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A1A1A"/>
          <w:spacing w:val="60"/>
          <w:sz w:val="56"/>
          <w:szCs w:val="56"/>
        </w:rPr>
        <w:t xml:space="preserve">NOIR TALENT CO.</w:t>
      </w:r>
    </w:p>
    <w:p>
      <w:pPr>
        <w:spacing w:after="400"/>
        <w:jc w:val="center"/>
      </w:pPr>
      <w:r>
        <w:rPr>
          <w:b/>
          <w:bCs/>
          <w:i/>
          <w:iCs/>
          <w:color w:val="C6A15B"/>
          <w:sz w:val="36"/>
          <w:szCs w:val="36"/>
        </w:rPr>
        <w:t xml:space="preserve">Launch Playbook</w:t>
      </w:r>
    </w:p>
    <w:p>
      <w:pPr>
        <w:spacing w:after="200"/>
        <w:jc w:val="center"/>
      </w:pPr>
      <w:r>
        <w:rPr>
          <w:color w:val="595959"/>
          <w:sz w:val="18"/>
          <w:szCs w:val="18"/>
        </w:rPr>
        <w:t xml:space="preserve">Instagram legitimacy  ·  Follow strategy  ·  Outreach  ·  Paid channels</w:t>
      </w:r>
    </w:p>
    <w:p>
      <w:pPr>
        <w:spacing w:after="200"/>
        <w:jc w:val="center"/>
      </w:pPr>
      <w:r>
        <w:rPr>
          <w:color w:val="595959"/>
          <w:sz w:val="18"/>
          <w:szCs w:val="18"/>
        </w:rPr>
        <w:t xml:space="preserve">First 30 days  ·  2026</w:t>
      </w:r>
    </w:p>
    <w:p>
      <w:r>
        <w:br w:type="page"/>
      </w:r>
    </w:p>
    <w:p>
      <w:pPr>
        <w:pStyle w:val="Heading1"/>
        <w:spacing w:after="200" w:before="360"/>
      </w:pPr>
      <w:r>
        <w:rPr>
          <w:b/>
          <w:bCs/>
          <w:color w:val="1A1A1A"/>
          <w:sz w:val="36"/>
          <w:szCs w:val="36"/>
        </w:rPr>
        <w:t xml:space="preserve">Part 1 — Making the Instagram account look legit</w:t>
      </w:r>
    </w:p>
    <w:p>
      <w:pPr>
        <w:spacing w:after="140" w:line="300"/>
      </w:pPr>
      <w:r>
        <w:rPr>
          <w:b w:val="false"/>
          <w:bCs w:val="false"/>
          <w:i w:val="false"/>
          <w:iCs w:val="false"/>
          <w:color w:val="1A1A1A"/>
          <w:sz w:val="22"/>
          <w:szCs w:val="22"/>
        </w:rPr>
        <w:t xml:space="preserve">A brand-new IG account is automatically suspicious to both visitors and the algorithm. Follow this checklist in order to make the account look established before your first application comes in.</w:t>
      </w:r>
    </w:p>
    <w:p>
      <w:pPr>
        <w:pStyle w:val="Heading2"/>
        <w:spacing w:after="120" w:before="280"/>
      </w:pPr>
      <w:r>
        <w:rPr>
          <w:b/>
          <w:bCs/>
          <w:color w:val="1A1A1A"/>
          <w:sz w:val="28"/>
          <w:szCs w:val="28"/>
        </w:rPr>
        <w:t xml:space="preserve">Profile setup (do this once, takes 30 minutes)</w:t>
      </w:r>
    </w:p>
    <w:p>
      <w:pPr>
        <w:pStyle w:val="Heading3"/>
        <w:spacing w:after="80" w:before="200"/>
      </w:pPr>
      <w:r>
        <w:rPr>
          <w:b/>
          <w:bCs/>
          <w:color w:val="C6A15B"/>
          <w:sz w:val="24"/>
          <w:szCs w:val="24"/>
        </w:rPr>
        <w:t xml:space="preserve">Handle</w:t>
      </w:r>
    </w:p>
    <w:p>
      <w:pPr>
        <w:spacing w:after="140" w:line="300"/>
      </w:pPr>
      <w:r>
        <w:rPr>
          <w:b w:val="false"/>
          <w:bCs w:val="false"/>
          <w:i w:val="false"/>
          <w:iCs w:val="false"/>
          <w:color w:val="1A1A1A"/>
          <w:sz w:val="22"/>
          <w:szCs w:val="22"/>
        </w:rPr>
        <w:t xml:space="preserve">@noirtalentco — already set. Keep it.</w:t>
      </w:r>
    </w:p>
    <w:p>
      <w:pPr>
        <w:pStyle w:val="Heading3"/>
        <w:spacing w:after="80" w:before="200"/>
      </w:pPr>
      <w:r>
        <w:rPr>
          <w:b/>
          <w:bCs/>
          <w:color w:val="C6A15B"/>
          <w:sz w:val="24"/>
          <w:szCs w:val="24"/>
        </w:rPr>
        <w:t xml:space="preserve">Display name</w:t>
      </w:r>
    </w:p>
    <w:p>
      <w:pPr>
        <w:spacing w:after="140" w:line="300"/>
      </w:pPr>
      <w:r>
        <w:rPr>
          <w:b w:val="false"/>
          <w:bCs w:val="false"/>
          <w:i w:val="false"/>
          <w:iCs w:val="false"/>
          <w:color w:val="1A1A1A"/>
          <w:sz w:val="22"/>
          <w:szCs w:val="22"/>
        </w:rPr>
        <w:t xml:space="preserve">"Noir Talent Co."  — include the period, include the spacing.</w:t>
      </w:r>
    </w:p>
    <w:p>
      <w:pPr>
        <w:pStyle w:val="Heading3"/>
        <w:spacing w:after="80" w:before="200"/>
      </w:pPr>
      <w:r>
        <w:rPr>
          <w:b/>
          <w:bCs/>
          <w:color w:val="C6A15B"/>
          <w:sz w:val="24"/>
          <w:szCs w:val="24"/>
        </w:rPr>
        <w:t xml:space="preserve">Bio (paste exactly)</w:t>
      </w:r>
    </w:p>
    <w:p>
      <w:pPr>
        <w:shd w:fill="F3F3F3" w:color="auto" w:val="clear"/>
        <w:spacing w:after="140" w:line="280"/>
        <w:ind w:left="360"/>
      </w:pPr>
      <w:r>
        <w:rPr>
          <w:rFonts w:ascii="Consolas" w:cs="Consolas" w:eastAsia="Consolas" w:hAnsi="Consolas"/>
          <w:color w:val="1A1A1A"/>
          <w:sz w:val="20"/>
          <w:szCs w:val="20"/>
        </w:rPr>
        <w:t xml:space="preserve">Private creator management.</w:t>
      </w:r>
    </w:p>
    <w:p>
      <w:pPr>
        <w:shd w:fill="F3F3F3" w:color="auto" w:val="clear"/>
        <w:spacing w:after="140" w:line="280"/>
        <w:ind w:left="360"/>
      </w:pPr>
      <w:r>
        <w:rPr>
          <w:rFonts w:ascii="Consolas" w:cs="Consolas" w:eastAsia="Consolas" w:hAnsi="Consolas"/>
          <w:color w:val="1A1A1A"/>
          <w:sz w:val="20"/>
          <w:szCs w:val="20"/>
        </w:rPr>
        <w:t xml:space="preserve">Strategy · Systems · Discretion.</w:t>
      </w:r>
    </w:p>
    <w:p>
      <w:pPr>
        <w:shd w:fill="F3F3F3" w:color="auto" w:val="clear"/>
        <w:spacing w:after="140" w:line="280"/>
        <w:ind w:left="360"/>
      </w:pPr>
      <w:r>
        <w:rPr>
          <w:rFonts w:ascii="Consolas" w:cs="Consolas" w:eastAsia="Consolas" w:hAnsi="Consolas"/>
          <w:color w:val="1A1A1A"/>
          <w:sz w:val="20"/>
          <w:szCs w:val="20"/>
        </w:rPr>
        <w:t xml:space="preserve">Applications reviewed personally. ↓</w:t>
      </w:r>
    </w:p>
    <w:p>
      <w:pPr>
        <w:spacing w:after="140" w:line="300"/>
      </w:pPr>
      <w:r>
        <w:rPr>
          <w:b w:val="false"/>
          <w:bCs w:val="false"/>
          <w:i w:val="false"/>
          <w:iCs w:val="false"/>
          <w:color w:val="1A1A1A"/>
          <w:sz w:val="22"/>
          <w:szCs w:val="22"/>
        </w:rPr>
        <w:t xml:space="preserve">Replace the arrow with a black square ■ if the arrow renders oddly.</w:t>
      </w:r>
    </w:p>
    <w:p>
      <w:pPr>
        <w:pStyle w:val="Heading3"/>
        <w:spacing w:after="80" w:before="200"/>
      </w:pPr>
      <w:r>
        <w:rPr>
          <w:b/>
          <w:bCs/>
          <w:color w:val="C6A15B"/>
          <w:sz w:val="24"/>
          <w:szCs w:val="24"/>
        </w:rPr>
        <w:t xml:space="preserve">Link in bio</w:t>
      </w:r>
    </w:p>
    <w:p>
      <w:pPr>
        <w:spacing w:after="140" w:line="300"/>
      </w:pPr>
      <w:r>
        <w:rPr>
          <w:b w:val="false"/>
          <w:bCs w:val="false"/>
          <w:i w:val="false"/>
          <w:iCs w:val="false"/>
          <w:color w:val="1A1A1A"/>
          <w:sz w:val="22"/>
          <w:szCs w:val="22"/>
        </w:rPr>
        <w:t xml:space="preserve">Set to: https://noirtalentco.com</w:t>
      </w:r>
    </w:p>
    <w:p>
      <w:pPr>
        <w:spacing w:after="140" w:line="300"/>
      </w:pPr>
      <w:r>
        <w:rPr>
          <w:b w:val="false"/>
          <w:bCs w:val="false"/>
          <w:i w:val="false"/>
          <w:iCs w:val="false"/>
          <w:color w:val="1A1A1A"/>
          <w:sz w:val="22"/>
          <w:szCs w:val="22"/>
        </w:rPr>
        <w:t xml:space="preserve">Do NOT use Linktree on day 1 — a single direct link looks more established. You can add Linktree later if you need multiple links.</w:t>
      </w:r>
    </w:p>
    <w:p>
      <w:pPr>
        <w:pStyle w:val="Heading3"/>
        <w:spacing w:after="80" w:before="200"/>
      </w:pPr>
      <w:r>
        <w:rPr>
          <w:b/>
          <w:bCs/>
          <w:color w:val="C6A15B"/>
          <w:sz w:val="24"/>
          <w:szCs w:val="24"/>
        </w:rPr>
        <w:t xml:space="preserve">Profile photo</w:t>
      </w:r>
    </w:p>
    <w:p>
      <w:pPr>
        <w:spacing w:after="140" w:line="300"/>
      </w:pPr>
      <w:r>
        <w:rPr>
          <w:b w:val="false"/>
          <w:bCs w:val="false"/>
          <w:i w:val="false"/>
          <w:iCs w:val="false"/>
          <w:color w:val="1A1A1A"/>
          <w:sz w:val="22"/>
          <w:szCs w:val="22"/>
        </w:rPr>
        <w:t xml:space="preserve">Black square background, gold or white "NOIR" text centered, using Playfair Display if you want it to match the website, or Inter if you prefer cleaner. Canva can make this in five minutes (1080×1080px). Do NOT use a photo of your face or a stock person — the brand is the brand, not the founder.</w:t>
      </w:r>
    </w:p>
    <w:p>
      <w:pPr>
        <w:pStyle w:val="Heading3"/>
        <w:spacing w:after="80" w:before="200"/>
      </w:pPr>
      <w:r>
        <w:rPr>
          <w:b/>
          <w:bCs/>
          <w:color w:val="C6A15B"/>
          <w:sz w:val="24"/>
          <w:szCs w:val="24"/>
        </w:rPr>
        <w:t xml:space="preserve">Category</w:t>
      </w:r>
    </w:p>
    <w:p>
      <w:pPr>
        <w:spacing w:after="140" w:line="300"/>
      </w:pPr>
      <w:r>
        <w:rPr>
          <w:b w:val="false"/>
          <w:bCs w:val="false"/>
          <w:i w:val="false"/>
          <w:iCs w:val="false"/>
          <w:color w:val="1A1A1A"/>
          <w:sz w:val="22"/>
          <w:szCs w:val="22"/>
        </w:rPr>
        <w:t xml:space="preserve">Set as a Business account. Category: "Marketing Agency" or "Consulting Agency". Do NOT pick "Adult Entertainment", "Entertainment", or anything similar — those categories trigger downranking.</w:t>
      </w:r>
    </w:p>
    <w:p>
      <w:pPr>
        <w:pStyle w:val="Heading3"/>
        <w:spacing w:after="80" w:before="200"/>
      </w:pPr>
      <w:r>
        <w:rPr>
          <w:b/>
          <w:bCs/>
          <w:color w:val="C6A15B"/>
          <w:sz w:val="24"/>
          <w:szCs w:val="24"/>
        </w:rPr>
        <w:t xml:space="preserve">Contact button</w:t>
      </w:r>
    </w:p>
    <w:p>
      <w:pPr>
        <w:spacing w:after="140" w:line="300"/>
      </w:pPr>
      <w:r>
        <w:rPr>
          <w:b w:val="false"/>
          <w:bCs w:val="false"/>
          <w:i w:val="false"/>
          <w:iCs w:val="false"/>
          <w:color w:val="1A1A1A"/>
          <w:sz w:val="22"/>
          <w:szCs w:val="22"/>
        </w:rPr>
        <w:t xml:space="preserve">Email: noirtalentco@outlook.com. Leave phone blank. This gives visitors an instant way to reach you while keeping calls off the table early on.</w:t>
      </w:r>
    </w:p>
    <w:p>
      <w:r>
        <w:br w:type="page"/>
      </w:r>
    </w:p>
    <w:p>
      <w:pPr>
        <w:pStyle w:val="Heading2"/>
        <w:spacing w:after="120" w:before="280"/>
      </w:pPr>
      <w:r>
        <w:rPr>
          <w:b/>
          <w:bCs/>
          <w:color w:val="1A1A1A"/>
          <w:sz w:val="28"/>
          <w:szCs w:val="28"/>
        </w:rPr>
        <w:t xml:space="preserve">The first 9 grid posts — the "shop window"</w:t>
      </w:r>
    </w:p>
    <w:p>
      <w:pPr>
        <w:spacing w:after="140" w:line="300"/>
      </w:pPr>
      <w:r>
        <w:rPr>
          <w:b w:val="false"/>
          <w:bCs w:val="false"/>
          <w:i w:val="false"/>
          <w:iCs w:val="false"/>
          <w:color w:val="1A1A1A"/>
          <w:sz w:val="22"/>
          <w:szCs w:val="22"/>
        </w:rPr>
        <w:t xml:space="preserve">When someone visits your profile, the first thing they see is the top 9 posts in your grid. If the grid is empty, they bounce. If it is half-empty, they bounce. The goal is to fill the grid before you start any outreach.</w:t>
      </w:r>
    </w:p>
    <w:p>
      <w:pPr>
        <w:spacing w:after="140" w:line="300"/>
      </w:pPr>
      <w:r>
        <w:rPr>
          <w:b w:val="false"/>
          <w:bCs w:val="false"/>
          <w:i w:val="false"/>
          <w:iCs w:val="false"/>
          <w:color w:val="1A1A1A"/>
          <w:sz w:val="22"/>
          <w:szCs w:val="22"/>
        </w:rPr>
        <w:t xml:space="preserve">Post these 9 in order, one per day, starting on day 7 after the account is created (i.e. after a week of warm-up — see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c>
          <w:tcPr>
            <w:tcW w:type="dxa" w:w="70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w:t>
            </w:r>
          </w:p>
        </w:tc>
        <w:tc>
          <w:tcPr>
            <w:tcW w:type="dxa" w:w="210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Format</w:t>
            </w:r>
          </w:p>
        </w:tc>
        <w:tc>
          <w:tcPr>
            <w:tcW w:type="dxa" w:w="656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Content</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1</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Text-on-black</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"Private creator management." (the brand statement — your anchor post)</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2</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Quote carousel (3 slides)</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"Quiet leverage for serious creators." → slide 2 what that means → slide 3 who it's for</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3</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Operator post</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"3 numbers every OnlyFans creator should know about their business" — revenue per subscriber, retention %, PPV conversion rate</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4</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Text-on-black</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Brand divider — "Noir — est. 2026" or the Noir wordmark on pure black</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5</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Mindset</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"Consistency is the only strategy that compounds." — text on black</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6</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Agency POV</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"Why we say no more than we say yes." — 6-slide carousel about selectivity</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7</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Text-on-black</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Gold hairline + "Strategy · Systems · Discretion."</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8</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Operator</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"Why retention matters more than acquisition for creators" — short carousel with one data point per slide</w:t>
            </w:r>
          </w:p>
        </w:tc>
      </w:tr>
      <w:tr>
        <w:tc>
          <w:tcPr>
            <w:tcW w:type="dxa" w:w="7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9</w:t>
            </w:r>
          </w:p>
        </w:tc>
        <w:tc>
          <w:tcPr>
            <w:tcW w:type="dxa" w:w="21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Invitation / CTA</w:t>
            </w:r>
          </w:p>
        </w:tc>
        <w:tc>
          <w:tcPr>
            <w:tcW w:type="dxa" w:w="6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"Applications open. Founding cohort closing soon." — text with the /apply URL written out</w:t>
            </w:r>
          </w:p>
        </w:tc>
      </w:tr>
    </w:tbl>
    <w:p>
      <w:pPr>
        <w:spacing w:after="120"/>
      </w:pPr>
      <w:r>
        <w:t xml:space="preserve"/>
      </w:r>
    </w:p>
    <w:p>
      <w:pPr>
        <w:pStyle w:val="Heading2"/>
        <w:spacing w:after="120" w:before="280"/>
      </w:pPr>
      <w:r>
        <w:rPr>
          <w:b/>
          <w:bCs/>
          <w:color w:val="1A1A1A"/>
          <w:sz w:val="28"/>
          <w:szCs w:val="28"/>
        </w:rPr>
        <w:t xml:space="preserve">Story highlights (set up once, day 8)</w:t>
      </w:r>
    </w:p>
    <w:p>
      <w:pPr>
        <w:spacing w:after="140" w:line="300"/>
      </w:pPr>
      <w:r>
        <w:rPr>
          <w:b w:val="false"/>
          <w:bCs w:val="false"/>
          <w:i w:val="false"/>
          <w:iCs w:val="false"/>
          <w:color w:val="1A1A1A"/>
          <w:sz w:val="22"/>
          <w:szCs w:val="22"/>
        </w:rPr>
        <w:t xml:space="preserve">Highlights sit under your bio and act as permanent mini-pages. They make a new account look established. Add these four:</w:t>
      </w:r>
    </w:p>
    <w:p>
      <w:pPr>
        <w:pStyle w:val="ListParagraph"/>
        <w:numPr>
          <w:ilvl w:val="0"/>
          <w:numId w:val="2"/>
        </w:numPr>
        <w:spacing w:after="80" w:line="280"/>
      </w:pPr>
      <w:r>
        <w:rPr>
          <w:color w:val="1A1A1A"/>
          <w:sz w:val="22"/>
          <w:szCs w:val="22"/>
        </w:rPr>
        <w:t xml:space="preserve">About — a single story: the Noir wordmark + "Private creator management. Strategy, systems, discretion."</w:t>
      </w:r>
    </w:p>
    <w:p>
      <w:pPr>
        <w:pStyle w:val="ListParagraph"/>
        <w:numPr>
          <w:ilvl w:val="0"/>
          <w:numId w:val="2"/>
        </w:numPr>
        <w:spacing w:after="80" w:line="280"/>
      </w:pPr>
      <w:r>
        <w:rPr>
          <w:color w:val="1A1A1A"/>
          <w:sz w:val="22"/>
          <w:szCs w:val="22"/>
        </w:rPr>
        <w:t xml:space="preserve">Services — 4 stories, one per core pillar: Growth Strategy, DM Operations, Content Direction, Monetisation.</w:t>
      </w:r>
    </w:p>
    <w:p>
      <w:pPr>
        <w:pStyle w:val="ListParagraph"/>
        <w:numPr>
          <w:ilvl w:val="0"/>
          <w:numId w:val="2"/>
        </w:numPr>
        <w:spacing w:after="80" w:line="280"/>
      </w:pPr>
      <w:r>
        <w:rPr>
          <w:color w:val="1A1A1A"/>
          <w:sz w:val="22"/>
          <w:szCs w:val="22"/>
        </w:rPr>
        <w:t xml:space="preserve">Apply — 2 stories: "Applications reviewed personally" + the /apply link.</w:t>
      </w:r>
    </w:p>
    <w:p>
      <w:pPr>
        <w:pStyle w:val="ListParagraph"/>
        <w:numPr>
          <w:ilvl w:val="0"/>
          <w:numId w:val="2"/>
        </w:numPr>
        <w:spacing w:after="80" w:line="280"/>
      </w:pPr>
      <w:r>
        <w:rPr>
          <w:color w:val="1A1A1A"/>
          <w:sz w:val="22"/>
          <w:szCs w:val="22"/>
        </w:rPr>
        <w:t xml:space="preserve">Discretion — 1 story: "Everything you share stays private. Full confidentiality. Signed agreements."</w:t>
      </w:r>
    </w:p>
    <w:p>
      <w:pPr>
        <w:spacing w:after="140" w:line="300"/>
      </w:pPr>
      <w:r>
        <w:rPr>
          <w:b w:val="false"/>
          <w:bCs w:val="false"/>
          <w:i w:val="false"/>
          <w:iCs w:val="false"/>
          <w:color w:val="1A1A1A"/>
          <w:sz w:val="22"/>
          <w:szCs w:val="22"/>
        </w:rPr>
        <w:t xml:space="preserve">All highlight covers should be black squares with a gold icon (◈) or initial — Canva has free templates. The goal is four identical-looking covers, not four different styles.</w:t>
      </w:r>
    </w:p>
    <w:p>
      <w:r>
        <w:br w:type="page"/>
      </w:r>
    </w:p>
    <w:p>
      <w:pPr>
        <w:pStyle w:val="Heading1"/>
        <w:spacing w:after="200" w:before="360"/>
      </w:pPr>
      <w:r>
        <w:rPr>
          <w:b/>
          <w:bCs/>
          <w:color w:val="1A1A1A"/>
          <w:sz w:val="36"/>
          <w:szCs w:val="36"/>
        </w:rPr>
        <w:t xml:space="preserve">Part 2 — Who to follow (and who NOT to follow)</w:t>
      </w:r>
    </w:p>
    <w:p>
      <w:pPr>
        <w:pBdr>
          <w:left w:val="single" w:color="B91C1C" w:sz="18" w:space="8"/>
        </w:pBdr>
        <w:spacing w:after="140" w:line="300"/>
        <w:ind w:left="360"/>
      </w:pPr>
      <w:r>
        <w:rPr>
          <w:b/>
          <w:bCs/>
          <w:color w:val="B91C1C"/>
          <w:sz w:val="22"/>
          <w:szCs w:val="22"/>
        </w:rPr>
        <w:t xml:space="preserve">Warning: </w:t>
      </w:r>
      <w:r>
        <w:rPr>
          <w:color w:val="1A1A1A"/>
          <w:sz w:val="22"/>
          <w:szCs w:val="22"/>
        </w:rPr>
        <w:t xml:space="preserve">Do not mass-follow known OnlyFans creators from this new brand account in the first 30 days. Instagram's classifier reads "follows 50 OF creators" as "this account is adult-adjacent" and shadow-bans before you can grow. This is the single fastest way to kill the account.</w:t>
      </w:r>
    </w:p>
    <w:p>
      <w:pPr>
        <w:spacing w:after="140" w:line="300"/>
      </w:pPr>
      <w:r>
        <w:rPr>
          <w:b w:val="false"/>
          <w:bCs w:val="false"/>
          <w:i w:val="false"/>
          <w:iCs w:val="false"/>
          <w:color w:val="1A1A1A"/>
          <w:sz w:val="22"/>
          <w:szCs w:val="22"/>
        </w:rPr>
        <w:t xml:space="preserve">The right way: train the algorithm that this is a business / creator-economy account first, THEN carefully add a small number of creators once the account is aged and healthy.</w:t>
      </w:r>
    </w:p>
    <w:p>
      <w:pPr>
        <w:pStyle w:val="Heading2"/>
        <w:spacing w:after="120" w:before="280"/>
      </w:pPr>
      <w:r>
        <w:rPr>
          <w:b/>
          <w:bCs/>
          <w:color w:val="1A1A1A"/>
          <w:sz w:val="28"/>
          <w:szCs w:val="28"/>
        </w:rPr>
        <w:t xml:space="preserve">Week 1 — Warm the algorithm (before any posting)</w:t>
      </w:r>
    </w:p>
    <w:p>
      <w:pPr>
        <w:spacing w:after="140" w:line="300"/>
      </w:pPr>
      <w:r>
        <w:rPr>
          <w:b w:val="false"/>
          <w:bCs w:val="false"/>
          <w:i w:val="false"/>
          <w:iCs w:val="false"/>
          <w:color w:val="1A1A1A"/>
          <w:sz w:val="22"/>
          <w:szCs w:val="22"/>
        </w:rPr>
        <w:t xml:space="preserve">In the first 3–5 days after creating the account, do nothing but scroll, like, and follow. Target ~5 follows and ~10 likes per day. Follow accounts from these categories only:</w:t>
      </w:r>
    </w:p>
    <w:p>
      <w:pPr>
        <w:pStyle w:val="Heading3"/>
        <w:spacing w:after="80" w:before="200"/>
      </w:pPr>
      <w:r>
        <w:rPr>
          <w:b/>
          <w:bCs/>
          <w:color w:val="C6A15B"/>
          <w:sz w:val="24"/>
          <w:szCs w:val="24"/>
        </w:rPr>
        <w:t xml:space="preserve">Creator-economy media &amp; tools (~15 accounts)</w:t>
      </w:r>
    </w:p>
    <w:p>
      <w:pPr>
        <w:pStyle w:val="ListParagraph"/>
        <w:numPr>
          <w:ilvl w:val="0"/>
          <w:numId w:val="2"/>
        </w:numPr>
        <w:spacing w:after="80" w:line="280"/>
      </w:pPr>
      <w:r>
        <w:rPr>
          <w:color w:val="1A1A1A"/>
          <w:sz w:val="22"/>
          <w:szCs w:val="22"/>
        </w:rPr>
        <w:t xml:space="preserve">@passionfroot_, @convertkit, @beehiiv, @substackinc, @kit (the newsletter tools)</w:t>
      </w:r>
    </w:p>
    <w:p>
      <w:pPr>
        <w:pStyle w:val="ListParagraph"/>
        <w:numPr>
          <w:ilvl w:val="0"/>
          <w:numId w:val="2"/>
        </w:numPr>
        <w:spacing w:after="80" w:line="280"/>
      </w:pPr>
      <w:r>
        <w:rPr>
          <w:color w:val="1A1A1A"/>
          <w:sz w:val="22"/>
          <w:szCs w:val="22"/>
        </w:rPr>
        <w:t xml:space="preserve">@creatoreconomyreport, @creatoreconomynews, @creatorhandbook</w:t>
      </w:r>
    </w:p>
    <w:p>
      <w:pPr>
        <w:pStyle w:val="ListParagraph"/>
        <w:numPr>
          <w:ilvl w:val="0"/>
          <w:numId w:val="2"/>
        </w:numPr>
        <w:spacing w:after="80" w:line="280"/>
      </w:pPr>
      <w:r>
        <w:rPr>
          <w:color w:val="1A1A1A"/>
          <w:sz w:val="22"/>
          <w:szCs w:val="22"/>
        </w:rPr>
        <w:t xml:space="preserve">@the.creator.economy, @creatorinsights</w:t>
      </w:r>
    </w:p>
    <w:p>
      <w:pPr>
        <w:pStyle w:val="ListParagraph"/>
        <w:numPr>
          <w:ilvl w:val="0"/>
          <w:numId w:val="2"/>
        </w:numPr>
        <w:spacing w:after="80" w:line="280"/>
      </w:pPr>
      <w:r>
        <w:rPr>
          <w:color w:val="1A1A1A"/>
          <w:sz w:val="22"/>
          <w:szCs w:val="22"/>
        </w:rPr>
        <w:t xml:space="preserve">@li.jin (Li Jin — creator-economy investor), @peterjyang, @nathanbarry</w:t>
      </w:r>
    </w:p>
    <w:p>
      <w:pPr>
        <w:pStyle w:val="ListParagraph"/>
        <w:numPr>
          <w:ilvl w:val="0"/>
          <w:numId w:val="2"/>
        </w:numPr>
        <w:spacing w:after="80" w:line="280"/>
      </w:pPr>
      <w:r>
        <w:rPr>
          <w:color w:val="1A1A1A"/>
          <w:sz w:val="22"/>
          <w:szCs w:val="22"/>
        </w:rPr>
        <w:t xml:space="preserve">@superpeerhq, @passion.economy.mag</w:t>
      </w:r>
    </w:p>
    <w:p>
      <w:pPr>
        <w:pStyle w:val="Heading3"/>
        <w:spacing w:after="80" w:before="200"/>
      </w:pPr>
      <w:r>
        <w:rPr>
          <w:b/>
          <w:bCs/>
          <w:color w:val="C6A15B"/>
          <w:sz w:val="24"/>
          <w:szCs w:val="24"/>
        </w:rPr>
        <w:t xml:space="preserve">Quiet-luxury / aesthetic references (~10 accounts)</w:t>
      </w:r>
    </w:p>
    <w:p>
      <w:pPr>
        <w:spacing w:after="140" w:line="300"/>
      </w:pPr>
      <w:r>
        <w:rPr>
          <w:b w:val="false"/>
          <w:bCs w:val="false"/>
          <w:i w:val="false"/>
          <w:iCs w:val="false"/>
          <w:color w:val="1A1A1A"/>
          <w:sz w:val="22"/>
          <w:szCs w:val="22"/>
        </w:rPr>
        <w:t xml:space="preserve">These train IG to categorise you visually as "premium, minimal, serious" rather than "adult, loud, hype".</w:t>
      </w:r>
    </w:p>
    <w:p>
      <w:pPr>
        <w:pStyle w:val="ListParagraph"/>
        <w:numPr>
          <w:ilvl w:val="0"/>
          <w:numId w:val="2"/>
        </w:numPr>
        <w:spacing w:after="80" w:line="280"/>
      </w:pPr>
      <w:r>
        <w:rPr>
          <w:color w:val="1A1A1A"/>
          <w:sz w:val="22"/>
          <w:szCs w:val="22"/>
        </w:rPr>
        <w:t xml:space="preserve">@khaite_ny, @toteme, @rohe</w:t>
      </w:r>
    </w:p>
    <w:p>
      <w:pPr>
        <w:pStyle w:val="ListParagraph"/>
        <w:numPr>
          <w:ilvl w:val="0"/>
          <w:numId w:val="2"/>
        </w:numPr>
        <w:spacing w:after="80" w:line="280"/>
      </w:pPr>
      <w:r>
        <w:rPr>
          <w:color w:val="1A1A1A"/>
          <w:sz w:val="22"/>
          <w:szCs w:val="22"/>
        </w:rPr>
        <w:t xml:space="preserve">@brunellocucinelli, @lemairepaa, @phoebephilo</w:t>
      </w:r>
    </w:p>
    <w:p>
      <w:pPr>
        <w:pStyle w:val="ListParagraph"/>
        <w:numPr>
          <w:ilvl w:val="0"/>
          <w:numId w:val="2"/>
        </w:numPr>
        <w:spacing w:after="80" w:line="280"/>
      </w:pPr>
      <w:r>
        <w:rPr>
          <w:color w:val="1A1A1A"/>
          <w:sz w:val="22"/>
          <w:szCs w:val="22"/>
        </w:rPr>
        <w:t xml:space="preserve">@thisiscereal, @kinfolk (magazine aesthetic)</w:t>
      </w:r>
    </w:p>
    <w:p>
      <w:pPr>
        <w:pStyle w:val="ListParagraph"/>
        <w:numPr>
          <w:ilvl w:val="0"/>
          <w:numId w:val="2"/>
        </w:numPr>
        <w:spacing w:after="80" w:line="280"/>
      </w:pPr>
      <w:r>
        <w:rPr>
          <w:color w:val="1A1A1A"/>
          <w:sz w:val="22"/>
          <w:szCs w:val="22"/>
        </w:rPr>
        <w:t xml:space="preserve">@toa.heftiba, @christian.mueller_gmbh (photography accounts with Noir-matching tone)</w:t>
      </w:r>
    </w:p>
    <w:p>
      <w:pPr>
        <w:pStyle w:val="Heading3"/>
        <w:spacing w:after="80" w:before="200"/>
      </w:pPr>
      <w:r>
        <w:rPr>
          <w:b/>
          <w:bCs/>
          <w:color w:val="C6A15B"/>
          <w:sz w:val="24"/>
          <w:szCs w:val="24"/>
        </w:rPr>
        <w:t xml:space="preserve">Business / operator content (~15 accounts)</w:t>
      </w:r>
    </w:p>
    <w:p>
      <w:pPr>
        <w:pStyle w:val="ListParagraph"/>
        <w:numPr>
          <w:ilvl w:val="0"/>
          <w:numId w:val="2"/>
        </w:numPr>
        <w:spacing w:after="80" w:line="280"/>
      </w:pPr>
      <w:r>
        <w:rPr>
          <w:color w:val="1A1A1A"/>
          <w:sz w:val="22"/>
          <w:szCs w:val="22"/>
        </w:rPr>
        <w:t xml:space="preserve">@garyvee, @codiesanchez, @shaanvp, @thejustinwelsh</w:t>
      </w:r>
    </w:p>
    <w:p>
      <w:pPr>
        <w:pStyle w:val="ListParagraph"/>
        <w:numPr>
          <w:ilvl w:val="0"/>
          <w:numId w:val="2"/>
        </w:numPr>
        <w:spacing w:after="80" w:line="280"/>
      </w:pPr>
      <w:r>
        <w:rPr>
          <w:color w:val="1A1A1A"/>
          <w:sz w:val="22"/>
          <w:szCs w:val="22"/>
        </w:rPr>
        <w:t xml:space="preserve">@sahilbloom, @alex_hormozi, @dan_go</w:t>
      </w:r>
    </w:p>
    <w:p>
      <w:pPr>
        <w:pStyle w:val="ListParagraph"/>
        <w:numPr>
          <w:ilvl w:val="0"/>
          <w:numId w:val="2"/>
        </w:numPr>
        <w:spacing w:after="80" w:line="280"/>
      </w:pPr>
      <w:r>
        <w:rPr>
          <w:color w:val="1A1A1A"/>
          <w:sz w:val="22"/>
          <w:szCs w:val="22"/>
        </w:rPr>
        <w:t xml:space="preserve">@myfirstmillionpod, @allin (All-In Podcast)</w:t>
      </w:r>
    </w:p>
    <w:p>
      <w:pPr>
        <w:pStyle w:val="ListParagraph"/>
        <w:numPr>
          <w:ilvl w:val="0"/>
          <w:numId w:val="2"/>
        </w:numPr>
        <w:spacing w:after="80" w:line="280"/>
      </w:pPr>
      <w:r>
        <w:rPr>
          <w:color w:val="1A1A1A"/>
          <w:sz w:val="22"/>
          <w:szCs w:val="22"/>
        </w:rPr>
        <w:t xml:space="preserve">@trungtphan, @lennysnewsletter</w:t>
      </w:r>
    </w:p>
    <w:p>
      <w:pPr>
        <w:pStyle w:val="Heading2"/>
        <w:spacing w:after="120" w:before="280"/>
      </w:pPr>
      <w:r>
        <w:rPr>
          <w:b/>
          <w:bCs/>
          <w:color w:val="1A1A1A"/>
          <w:sz w:val="28"/>
          <w:szCs w:val="28"/>
        </w:rPr>
        <w:t xml:space="preserve">Week 2–3 — Industry awareness (selective)</w:t>
      </w:r>
    </w:p>
    <w:p>
      <w:pPr>
        <w:spacing w:after="140" w:line="300"/>
      </w:pPr>
      <w:r>
        <w:rPr>
          <w:b w:val="false"/>
          <w:bCs w:val="false"/>
          <w:i w:val="false"/>
          <w:iCs w:val="false"/>
          <w:color w:val="1A1A1A"/>
          <w:sz w:val="22"/>
          <w:szCs w:val="22"/>
        </w:rPr>
        <w:t xml:space="preserve">Once your account is ~14 days old and you have at least 6 grid posts up, you can begin adding industry-adjacent accounts. Do this ~2 follows per day, not all at once.</w:t>
      </w:r>
    </w:p>
    <w:p>
      <w:pPr>
        <w:pStyle w:val="Heading3"/>
        <w:spacing w:after="80" w:before="200"/>
      </w:pPr>
      <w:r>
        <w:rPr>
          <w:b/>
          <w:bCs/>
          <w:color w:val="C6A15B"/>
          <w:sz w:val="24"/>
          <w:szCs w:val="24"/>
        </w:rPr>
        <w:t xml:space="preserve">Other creator management / agency accounts</w:t>
      </w:r>
    </w:p>
    <w:p>
      <w:pPr>
        <w:spacing w:after="140" w:line="300"/>
      </w:pPr>
      <w:r>
        <w:rPr>
          <w:b w:val="false"/>
          <w:bCs w:val="false"/>
          <w:i w:val="false"/>
          <w:iCs w:val="false"/>
          <w:color w:val="1A1A1A"/>
          <w:sz w:val="22"/>
          <w:szCs w:val="22"/>
        </w:rPr>
        <w:t xml:space="preserve">Follow 5–8 to monitor the space. Mix established + emerging, but keep it small — following every competitor signals you have nothing original to say.</w:t>
      </w:r>
    </w:p>
    <w:p>
      <w:pPr>
        <w:pStyle w:val="ListParagraph"/>
        <w:numPr>
          <w:ilvl w:val="0"/>
          <w:numId w:val="2"/>
        </w:numPr>
        <w:spacing w:after="80" w:line="280"/>
      </w:pPr>
      <w:r>
        <w:rPr>
          <w:color w:val="1A1A1A"/>
          <w:sz w:val="22"/>
          <w:szCs w:val="22"/>
        </w:rPr>
        <w:t xml:space="preserve">@invincibleagency (the one you already study)</w:t>
      </w:r>
    </w:p>
    <w:p>
      <w:pPr>
        <w:pStyle w:val="ListParagraph"/>
        <w:numPr>
          <w:ilvl w:val="0"/>
          <w:numId w:val="2"/>
        </w:numPr>
        <w:spacing w:after="80" w:line="280"/>
      </w:pPr>
      <w:r>
        <w:rPr>
          <w:color w:val="1A1A1A"/>
          <w:sz w:val="22"/>
          <w:szCs w:val="22"/>
        </w:rPr>
        <w:t xml:space="preserve">2–3 other established agencies on IG (search "creator management" and pick ones with &gt;10K followers and professional feeds)</w:t>
      </w:r>
    </w:p>
    <w:p>
      <w:pPr>
        <w:pStyle w:val="ListParagraph"/>
        <w:numPr>
          <w:ilvl w:val="0"/>
          <w:numId w:val="2"/>
        </w:numPr>
        <w:spacing w:after="80" w:line="280"/>
      </w:pPr>
      <w:r>
        <w:rPr>
          <w:color w:val="1A1A1A"/>
          <w:sz w:val="22"/>
          <w:szCs w:val="22"/>
        </w:rPr>
        <w:t xml:space="preserve">2–3 emerging agencies in your tier</w:t>
      </w:r>
    </w:p>
    <w:p>
      <w:pPr>
        <w:pStyle w:val="Heading3"/>
        <w:spacing w:after="80" w:before="200"/>
      </w:pPr>
      <w:r>
        <w:rPr>
          <w:b/>
          <w:bCs/>
          <w:color w:val="C6A15B"/>
          <w:sz w:val="24"/>
          <w:szCs w:val="24"/>
        </w:rPr>
        <w:t xml:space="preserve">Creator-platform official accounts</w:t>
      </w:r>
    </w:p>
    <w:p>
      <w:pPr>
        <w:pStyle w:val="ListParagraph"/>
        <w:numPr>
          <w:ilvl w:val="0"/>
          <w:numId w:val="2"/>
        </w:numPr>
        <w:spacing w:after="80" w:line="280"/>
      </w:pPr>
      <w:r>
        <w:rPr>
          <w:color w:val="1A1A1A"/>
          <w:sz w:val="22"/>
          <w:szCs w:val="22"/>
        </w:rPr>
        <w:t xml:space="preserve">@onlyfans (their own IG is SFW and following is safe)</w:t>
      </w:r>
    </w:p>
    <w:p>
      <w:pPr>
        <w:pStyle w:val="ListParagraph"/>
        <w:numPr>
          <w:ilvl w:val="0"/>
          <w:numId w:val="2"/>
        </w:numPr>
        <w:spacing w:after="80" w:line="280"/>
      </w:pPr>
      <w:r>
        <w:rPr>
          <w:color w:val="1A1A1A"/>
          <w:sz w:val="22"/>
          <w:szCs w:val="22"/>
        </w:rPr>
        <w:t xml:space="preserve">@fansly_official, @fanvue, @passes.com — others in the creator-platform space</w:t>
      </w:r>
    </w:p>
    <w:p>
      <w:pPr>
        <w:pStyle w:val="Heading2"/>
        <w:spacing w:after="120" w:before="280"/>
      </w:pPr>
      <w:r>
        <w:rPr>
          <w:b/>
          <w:bCs/>
          <w:color w:val="1A1A1A"/>
          <w:sz w:val="28"/>
          <w:szCs w:val="28"/>
        </w:rPr>
        <w:t xml:space="preserve">Week 4+ — Select creators (careful)</w:t>
      </w:r>
    </w:p>
    <w:p>
      <w:pPr>
        <w:spacing w:after="140" w:line="300"/>
      </w:pPr>
      <w:r>
        <w:rPr>
          <w:b w:val="false"/>
          <w:bCs w:val="false"/>
          <w:i w:val="false"/>
          <w:iCs w:val="false"/>
          <w:color w:val="1A1A1A"/>
          <w:sz w:val="22"/>
          <w:szCs w:val="22"/>
        </w:rPr>
        <w:t xml:space="preserve">After 30 days of healthy account behaviour, you can add a small, curated set of creators you actually want to work with. The rule: if it would make a journalist write "OnlyFans agency",  skip it.</w:t>
      </w:r>
    </w:p>
    <w:p>
      <w:pPr>
        <w:pStyle w:val="Heading3"/>
        <w:spacing w:after="80" w:before="200"/>
      </w:pPr>
      <w:r>
        <w:rPr>
          <w:b/>
          <w:bCs/>
          <w:color w:val="C6A15B"/>
          <w:sz w:val="24"/>
          <w:szCs w:val="24"/>
        </w:rPr>
        <w:t xml:space="preserve">Safer follows (lower classifier risk)</w:t>
      </w:r>
    </w:p>
    <w:p>
      <w:pPr>
        <w:pStyle w:val="ListParagraph"/>
        <w:numPr>
          <w:ilvl w:val="0"/>
          <w:numId w:val="2"/>
        </w:numPr>
        <w:spacing w:after="80" w:line="280"/>
      </w:pPr>
      <w:r>
        <w:rPr>
          <w:color w:val="1A1A1A"/>
          <w:sz w:val="22"/>
          <w:szCs w:val="22"/>
        </w:rPr>
        <w:t xml:space="preserve">Creators who run SFW second accounts on IG — follow the SFW one, not the spicy one.</w:t>
      </w:r>
    </w:p>
    <w:p>
      <w:pPr>
        <w:pStyle w:val="ListParagraph"/>
        <w:numPr>
          <w:ilvl w:val="0"/>
          <w:numId w:val="2"/>
        </w:numPr>
        <w:spacing w:after="80" w:line="280"/>
      </w:pPr>
      <w:r>
        <w:rPr>
          <w:color w:val="1A1A1A"/>
          <w:sz w:val="22"/>
          <w:szCs w:val="22"/>
        </w:rPr>
        <w:t xml:space="preserve">Creators whose IG is brand-forward (fashion, lifestyle) rather than explicit — their feed is functionally a fashion/lifestyle account.</w:t>
      </w:r>
    </w:p>
    <w:p>
      <w:pPr>
        <w:pStyle w:val="ListParagraph"/>
        <w:numPr>
          <w:ilvl w:val="0"/>
          <w:numId w:val="2"/>
        </w:numPr>
        <w:spacing w:after="80" w:line="280"/>
      </w:pPr>
      <w:r>
        <w:rPr>
          <w:color w:val="1A1A1A"/>
          <w:sz w:val="22"/>
          <w:szCs w:val="22"/>
        </w:rPr>
        <w:t xml:space="preserve">Creators transitioning from mainstream modelling / influence into platforms — their IG is still mainstream-coded.</w:t>
      </w:r>
    </w:p>
    <w:p>
      <w:pPr>
        <w:pStyle w:val="Heading3"/>
        <w:spacing w:after="80" w:before="200"/>
      </w:pPr>
      <w:r>
        <w:rPr>
          <w:b/>
          <w:bCs/>
          <w:color w:val="C6A15B"/>
          <w:sz w:val="24"/>
          <w:szCs w:val="24"/>
        </w:rPr>
        <w:t xml:space="preserve">Higher-risk follows (avoid until account is 60+ days old and &gt;1K followers)</w:t>
      </w:r>
    </w:p>
    <w:p>
      <w:pPr>
        <w:pStyle w:val="ListParagraph"/>
        <w:numPr>
          <w:ilvl w:val="0"/>
          <w:numId w:val="2"/>
        </w:numPr>
        <w:spacing w:after="80" w:line="280"/>
      </w:pPr>
      <w:r>
        <w:rPr>
          <w:color w:val="1A1A1A"/>
          <w:sz w:val="22"/>
          <w:szCs w:val="22"/>
        </w:rPr>
        <w:t xml:space="preserve">Creators whose IG primarily posts thirst traps, OF promos, or adult-coded content.</w:t>
      </w:r>
    </w:p>
    <w:p>
      <w:pPr>
        <w:pStyle w:val="ListParagraph"/>
        <w:numPr>
          <w:ilvl w:val="0"/>
          <w:numId w:val="2"/>
        </w:numPr>
        <w:spacing w:after="80" w:line="280"/>
      </w:pPr>
      <w:r>
        <w:rPr>
          <w:color w:val="1A1A1A"/>
          <w:sz w:val="22"/>
          <w:szCs w:val="22"/>
        </w:rPr>
        <w:t xml:space="preserve">Accounts with "OF" / "DM for link" / ✨ spam emojis in their bio.</w:t>
      </w:r>
    </w:p>
    <w:p>
      <w:pPr>
        <w:pStyle w:val="ListParagraph"/>
        <w:numPr>
          <w:ilvl w:val="0"/>
          <w:numId w:val="2"/>
        </w:numPr>
        <w:spacing w:after="80" w:line="280"/>
      </w:pPr>
      <w:r>
        <w:rPr>
          <w:color w:val="1A1A1A"/>
          <w:sz w:val="22"/>
          <w:szCs w:val="22"/>
        </w:rPr>
        <w:t xml:space="preserve">Accounts that have been banned and rebuilt repeatedly — IG tracks this.</w:t>
      </w:r>
    </w:p>
    <w:p>
      <w:pPr>
        <w:spacing w:after="140" w:line="300"/>
      </w:pPr>
      <w:r>
        <w:rPr>
          <w:b w:val="false"/>
          <w:bCs w:val="false"/>
          <w:i/>
          <w:iCs/>
          <w:color w:val="1A1A1A"/>
          <w:sz w:val="22"/>
          <w:szCs w:val="22"/>
        </w:rPr>
        <w:t xml:space="preserve">Rule of thumb: if you follow a creator and your feed starts showing more thirst-trap content, un-follow them. The algorithm is watching what you engage with, not just what you post.</w:t>
      </w:r>
    </w:p>
    <w:p>
      <w:r>
        <w:br w:type="page"/>
      </w:r>
    </w:p>
    <w:p>
      <w:pPr>
        <w:pStyle w:val="Heading1"/>
        <w:spacing w:after="200" w:before="360"/>
      </w:pPr>
      <w:r>
        <w:rPr>
          <w:b/>
          <w:bCs/>
          <w:color w:val="1A1A1A"/>
          <w:sz w:val="36"/>
          <w:szCs w:val="36"/>
        </w:rPr>
        <w:t xml:space="preserve">Part 3 — Finding creators to reach out to</w:t>
      </w:r>
    </w:p>
    <w:p>
      <w:pPr>
        <w:pStyle w:val="Heading2"/>
        <w:spacing w:after="120" w:before="280"/>
      </w:pPr>
      <w:r>
        <w:rPr>
          <w:b/>
          <w:bCs/>
          <w:color w:val="1A1A1A"/>
          <w:sz w:val="28"/>
          <w:szCs w:val="28"/>
        </w:rPr>
        <w:t xml:space="preserve">Where they live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Platform</w:t>
            </w:r>
          </w:p>
        </w:tc>
        <w:tc>
          <w:tcPr>
            <w:tcW w:type="dxa" w:w="736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How to search / filter</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X / Twitter</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Search: "onlyfans" + keyword (niche). Filter by followers 5K–100K (the sweet spot — big enough to have a real business, small enough to not have an agency). Check for a link to their OF or a linktree in bio.</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Reddit</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r/OnlyFansAdvice, r/onlyfansadvice, r/CreatorsAdvice — creators asking for help are pre-qualified prospects. Engage with their post first (helpful answer), DM only if they respond positively.</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TikTok</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Search niche hashtags. Look for creators posting consistently SFW teaser content with an "in bio" CTA. Use TikTok's own creator-info panel to see their follower count.</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Instagram (once your account is aged)</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Hashtags in your niche. Check "similar accounts" under creators you already follow.</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Fansly / other platforms</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Top creator lists are public. Cross-reference them to Twitter/IG to find contact points.</w:t>
            </w:r>
          </w:p>
        </w:tc>
      </w:tr>
    </w:tbl>
    <w:p>
      <w:pPr>
        <w:spacing w:after="120"/>
      </w:pPr>
      <w:r>
        <w:t xml:space="preserve"/>
      </w:r>
    </w:p>
    <w:p>
      <w:pPr>
        <w:pStyle w:val="Heading2"/>
        <w:spacing w:after="120" w:before="280"/>
      </w:pPr>
      <w:r>
        <w:rPr>
          <w:b/>
          <w:bCs/>
          <w:color w:val="1A1A1A"/>
          <w:sz w:val="28"/>
          <w:szCs w:val="28"/>
        </w:rPr>
        <w:t xml:space="preserve">5-minute creator audit (before any outreach)</w:t>
      </w:r>
    </w:p>
    <w:p>
      <w:pPr>
        <w:spacing w:after="140" w:line="300"/>
      </w:pPr>
      <w:r>
        <w:rPr>
          <w:b w:val="false"/>
          <w:bCs w:val="false"/>
          <w:i w:val="false"/>
          <w:iCs w:val="false"/>
          <w:color w:val="1A1A1A"/>
          <w:sz w:val="22"/>
          <w:szCs w:val="22"/>
        </w:rPr>
        <w:t xml:space="preserve">Before you contact a creator, spend five minutes answering these. If any answer is a hard no, move on.</w:t>
      </w:r>
    </w:p>
    <w:p>
      <w:pPr>
        <w:pStyle w:val="ListParagraph"/>
        <w:numPr>
          <w:ilvl w:val="0"/>
          <w:numId w:val="3"/>
        </w:numPr>
        <w:spacing w:after="80" w:line="280"/>
      </w:pPr>
      <w:r>
        <w:rPr>
          <w:color w:val="1A1A1A"/>
          <w:sz w:val="22"/>
          <w:szCs w:val="22"/>
        </w:rPr>
        <w:t xml:space="preserve">Are they consistent? Have they posted at least twice a week for the last month?</w:t>
      </w:r>
    </w:p>
    <w:p>
      <w:pPr>
        <w:pStyle w:val="ListParagraph"/>
        <w:numPr>
          <w:ilvl w:val="0"/>
          <w:numId w:val="3"/>
        </w:numPr>
        <w:spacing w:after="80" w:line="280"/>
      </w:pPr>
      <w:r>
        <w:rPr>
          <w:color w:val="1A1A1A"/>
          <w:sz w:val="22"/>
          <w:szCs w:val="22"/>
        </w:rPr>
        <w:t xml:space="preserve">Are they real? (Not an AI-generated persona or a recycled impersonation account.)</w:t>
      </w:r>
    </w:p>
    <w:p>
      <w:pPr>
        <w:pStyle w:val="ListParagraph"/>
        <w:numPr>
          <w:ilvl w:val="0"/>
          <w:numId w:val="3"/>
        </w:numPr>
        <w:spacing w:after="80" w:line="280"/>
      </w:pPr>
      <w:r>
        <w:rPr>
          <w:color w:val="1A1A1A"/>
          <w:sz w:val="22"/>
          <w:szCs w:val="22"/>
        </w:rPr>
        <w:t xml:space="preserve">Is their content legal and in policy with OnlyFans' current TOS?</w:t>
      </w:r>
    </w:p>
    <w:p>
      <w:pPr>
        <w:pStyle w:val="ListParagraph"/>
        <w:numPr>
          <w:ilvl w:val="0"/>
          <w:numId w:val="3"/>
        </w:numPr>
        <w:spacing w:after="80" w:line="280"/>
      </w:pPr>
      <w:r>
        <w:rPr>
          <w:color w:val="1A1A1A"/>
          <w:sz w:val="22"/>
          <w:szCs w:val="22"/>
        </w:rPr>
        <w:t xml:space="preserve">Are they earning or clearly growing? (Rough estimate: engagement × audience size. If zero engagement, the audience is probably bought.)</w:t>
      </w:r>
    </w:p>
    <w:p>
      <w:pPr>
        <w:pStyle w:val="ListParagraph"/>
        <w:numPr>
          <w:ilvl w:val="0"/>
          <w:numId w:val="3"/>
        </w:numPr>
        <w:spacing w:after="80" w:line="280"/>
      </w:pPr>
      <w:r>
        <w:rPr>
          <w:color w:val="1A1A1A"/>
          <w:sz w:val="22"/>
          <w:szCs w:val="22"/>
        </w:rPr>
        <w:t xml:space="preserve">Do they mention management already in their bio / feed? If yes, skip — do not poach.</w:t>
      </w:r>
    </w:p>
    <w:p>
      <w:pPr>
        <w:pStyle w:val="ListParagraph"/>
        <w:numPr>
          <w:ilvl w:val="0"/>
          <w:numId w:val="3"/>
        </w:numPr>
        <w:spacing w:after="80" w:line="280"/>
      </w:pPr>
      <w:r>
        <w:rPr>
          <w:color w:val="1A1A1A"/>
          <w:sz w:val="22"/>
          <w:szCs w:val="22"/>
        </w:rPr>
        <w:t xml:space="preserve">Do they seem coachable? Look at how they respond to comments — snarky? open? ignoring everyone?</w:t>
      </w:r>
    </w:p>
    <w:p>
      <w:pPr>
        <w:pStyle w:val="Heading2"/>
        <w:spacing w:after="120" w:before="280"/>
      </w:pPr>
      <w:r>
        <w:rPr>
          <w:b/>
          <w:bCs/>
          <w:color w:val="1A1A1A"/>
          <w:sz w:val="28"/>
          <w:szCs w:val="28"/>
        </w:rPr>
        <w:t xml:space="preserve">Warm-up cycle (5–7 days before DMing)</w:t>
      </w:r>
    </w:p>
    <w:p>
      <w:pPr>
        <w:spacing w:after="140" w:line="300"/>
      </w:pPr>
      <w:r>
        <w:rPr>
          <w:b w:val="false"/>
          <w:bCs w:val="false"/>
          <w:i w:val="false"/>
          <w:iCs w:val="false"/>
          <w:color w:val="1A1A1A"/>
          <w:sz w:val="22"/>
          <w:szCs w:val="22"/>
        </w:rPr>
        <w:t xml:space="preserve">Cold DMs from a new account get flagged by IG as spam and can kill the account. The warm-up cycle trains the algorithm and the creator to see you as a real person, not a pitch bot.</w:t>
      </w:r>
    </w:p>
    <w:p>
      <w:pPr>
        <w:pStyle w:val="ListParagraph"/>
        <w:numPr>
          <w:ilvl w:val="0"/>
          <w:numId w:val="2"/>
        </w:numPr>
        <w:spacing w:after="80" w:line="280"/>
      </w:pPr>
      <w:r>
        <w:rPr>
          <w:color w:val="1A1A1A"/>
          <w:sz w:val="22"/>
          <w:szCs w:val="22"/>
        </w:rPr>
        <w:t xml:space="preserve">Days 1–3: like 2–3 of their recent posts. No comment, no follow yet.</w:t>
      </w:r>
    </w:p>
    <w:p>
      <w:pPr>
        <w:pStyle w:val="ListParagraph"/>
        <w:numPr>
          <w:ilvl w:val="0"/>
          <w:numId w:val="2"/>
        </w:numPr>
        <w:spacing w:after="80" w:line="280"/>
      </w:pPr>
      <w:r>
        <w:rPr>
          <w:color w:val="1A1A1A"/>
          <w:sz w:val="22"/>
          <w:szCs w:val="22"/>
        </w:rPr>
        <w:t xml:space="preserve">Day 3: follow them.</w:t>
      </w:r>
    </w:p>
    <w:p>
      <w:pPr>
        <w:pStyle w:val="ListParagraph"/>
        <w:numPr>
          <w:ilvl w:val="0"/>
          <w:numId w:val="2"/>
        </w:numPr>
        <w:spacing w:after="80" w:line="280"/>
      </w:pPr>
      <w:r>
        <w:rPr>
          <w:color w:val="1A1A1A"/>
          <w:sz w:val="22"/>
          <w:szCs w:val="22"/>
        </w:rPr>
        <w:t xml:space="preserve">Days 4–6: leave ONE genuine comment on a post (not the one you're about to pitch from). Keep it short, specific to the content, not "love this queen!!".</w:t>
      </w:r>
    </w:p>
    <w:p>
      <w:pPr>
        <w:pStyle w:val="ListParagraph"/>
        <w:numPr>
          <w:ilvl w:val="0"/>
          <w:numId w:val="2"/>
        </w:numPr>
        <w:spacing w:after="80" w:line="280"/>
      </w:pPr>
      <w:r>
        <w:rPr>
          <w:color w:val="1A1A1A"/>
          <w:sz w:val="22"/>
          <w:szCs w:val="22"/>
        </w:rPr>
        <w:t xml:space="preserve">Day 7: DM. Never DM on the day you follow — IG's spam detection correlates them.</w:t>
      </w:r>
    </w:p>
    <w:p>
      <w:r>
        <w:br w:type="page"/>
      </w:r>
    </w:p>
    <w:p>
      <w:pPr>
        <w:pStyle w:val="Heading1"/>
        <w:spacing w:after="200" w:before="360"/>
      </w:pPr>
      <w:r>
        <w:rPr>
          <w:b/>
          <w:bCs/>
          <w:color w:val="1A1A1A"/>
          <w:sz w:val="36"/>
          <w:szCs w:val="36"/>
        </w:rPr>
        <w:t xml:space="preserve">Part 4 — Outreach scripts</w:t>
      </w:r>
    </w:p>
    <w:p>
      <w:pPr>
        <w:pStyle w:val="Heading2"/>
        <w:spacing w:after="120" w:before="280"/>
      </w:pPr>
      <w:r>
        <w:rPr>
          <w:b/>
          <w:bCs/>
          <w:color w:val="1A1A1A"/>
          <w:sz w:val="28"/>
          <w:szCs w:val="28"/>
        </w:rPr>
        <w:t xml:space="preserve">Principles before scripts</w:t>
      </w:r>
    </w:p>
    <w:p>
      <w:pPr>
        <w:pStyle w:val="ListParagraph"/>
        <w:numPr>
          <w:ilvl w:val="0"/>
          <w:numId w:val="2"/>
        </w:numPr>
        <w:spacing w:after="80" w:line="280"/>
      </w:pPr>
      <w:r>
        <w:rPr>
          <w:color w:val="1A1A1A"/>
          <w:sz w:val="22"/>
          <w:szCs w:val="22"/>
        </w:rPr>
        <w:t xml:space="preserve">The first DM is a conversation, not a pitch. No offer, no link, no "check us out".</w:t>
      </w:r>
    </w:p>
    <w:p>
      <w:pPr>
        <w:pStyle w:val="ListParagraph"/>
        <w:numPr>
          <w:ilvl w:val="0"/>
          <w:numId w:val="2"/>
        </w:numPr>
        <w:spacing w:after="80" w:line="280"/>
      </w:pPr>
      <w:r>
        <w:rPr>
          <w:color w:val="1A1A1A"/>
          <w:sz w:val="22"/>
          <w:szCs w:val="22"/>
        </w:rPr>
        <w:t xml:space="preserve">Name their specific work. Generic "I love your content" reads as a bot.</w:t>
      </w:r>
    </w:p>
    <w:p>
      <w:pPr>
        <w:pStyle w:val="ListParagraph"/>
        <w:numPr>
          <w:ilvl w:val="0"/>
          <w:numId w:val="2"/>
        </w:numPr>
        <w:spacing w:after="80" w:line="280"/>
      </w:pPr>
      <w:r>
        <w:rPr>
          <w:color w:val="1A1A1A"/>
          <w:sz w:val="22"/>
          <w:szCs w:val="22"/>
        </w:rPr>
        <w:t xml:space="preserve">Never lead with money. Lead with a specific observation about their business.</w:t>
      </w:r>
    </w:p>
    <w:p>
      <w:pPr>
        <w:pStyle w:val="ListParagraph"/>
        <w:numPr>
          <w:ilvl w:val="0"/>
          <w:numId w:val="2"/>
        </w:numPr>
        <w:spacing w:after="80" w:line="280"/>
      </w:pPr>
      <w:r>
        <w:rPr>
          <w:color w:val="1A1A1A"/>
          <w:sz w:val="22"/>
          <w:szCs w:val="22"/>
        </w:rPr>
        <w:t xml:space="preserve">Keep it short. First message under 4 lines.</w:t>
      </w:r>
    </w:p>
    <w:p>
      <w:pPr>
        <w:pStyle w:val="ListParagraph"/>
        <w:numPr>
          <w:ilvl w:val="0"/>
          <w:numId w:val="2"/>
        </w:numPr>
        <w:spacing w:after="80" w:line="280"/>
      </w:pPr>
      <w:r>
        <w:rPr>
          <w:color w:val="1A1A1A"/>
          <w:sz w:val="22"/>
          <w:szCs w:val="22"/>
        </w:rPr>
        <w:t xml:space="preserve">Only send the full pitch AFTER they reply — and only after you understand their actual situation.</w:t>
      </w:r>
    </w:p>
    <w:p>
      <w:pPr>
        <w:pStyle w:val="Heading2"/>
        <w:spacing w:after="120" w:before="280"/>
      </w:pPr>
      <w:r>
        <w:rPr>
          <w:b/>
          <w:bCs/>
          <w:color w:val="1A1A1A"/>
          <w:sz w:val="28"/>
          <w:szCs w:val="28"/>
        </w:rPr>
        <w:t xml:space="preserve">Instagram DM — first touch</w:t>
      </w:r>
    </w:p>
    <w:p>
      <w:pPr>
        <w:shd w:fill="F3F3F3" w:color="auto" w:val="clear"/>
        <w:spacing w:after="140" w:line="280"/>
        <w:ind w:left="360"/>
      </w:pPr>
      <w:r>
        <w:rPr>
          <w:rFonts w:ascii="Consolas" w:cs="Consolas" w:eastAsia="Consolas" w:hAnsi="Consolas"/>
          <w:color w:val="1A1A1A"/>
          <w:sz w:val="20"/>
          <w:szCs w:val="20"/>
        </w:rPr>
        <w:t xml:space="preserve">Hi [first name] — been following your work on [niche] for a few weeks.</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Quick question: are you managing [specific thing — "the DM side yourself", "your content calendar alone", "your pricing" etc.] right now?</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No pitch — just curious how you're approaching it. Running a small private management operation and always learning how different creators handle this.</w:t>
      </w:r>
    </w:p>
    <w:p>
      <w:pPr>
        <w:spacing w:after="140" w:line="300"/>
      </w:pPr>
      <w:r>
        <w:rPr>
          <w:b w:val="false"/>
          <w:bCs w:val="false"/>
          <w:i w:val="false"/>
          <w:iCs w:val="false"/>
          <w:color w:val="1A1A1A"/>
          <w:sz w:val="22"/>
          <w:szCs w:val="22"/>
        </w:rPr>
        <w:t xml:space="preserve">Why it works: names them, references their actual content, asks a single specific question, explicitly removes the pitch pressure. The goal is a reply, not a sale.</w:t>
      </w:r>
    </w:p>
    <w:p>
      <w:pPr>
        <w:pStyle w:val="Heading2"/>
        <w:spacing w:after="120" w:before="280"/>
      </w:pPr>
      <w:r>
        <w:rPr>
          <w:b/>
          <w:bCs/>
          <w:color w:val="1A1A1A"/>
          <w:sz w:val="28"/>
          <w:szCs w:val="28"/>
        </w:rPr>
        <w:t xml:space="preserve">Instagram DM — if they reply positively</w:t>
      </w:r>
    </w:p>
    <w:p>
      <w:pPr>
        <w:shd w:fill="F3F3F3" w:color="auto" w:val="clear"/>
        <w:spacing w:after="140" w:line="280"/>
        <w:ind w:left="360"/>
      </w:pPr>
      <w:r>
        <w:rPr>
          <w:rFonts w:ascii="Consolas" w:cs="Consolas" w:eastAsia="Consolas" w:hAnsi="Consolas"/>
          <w:color w:val="1A1A1A"/>
          <w:sz w:val="20"/>
          <w:szCs w:val="20"/>
        </w:rPr>
        <w:t xml:space="preserve">Appreciate you answering. Honestly, the thing that caught my eye about your account is [specific concrete thing — "your content cadence is tight but your subscription page isn't converting as well as it could be given your engagement rate"].</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Not every creator we talk to ends up being a fit — we take ~1 creator per month and only if we're confident we can move the needle.</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If you're curious, we have a short application form at noirtalentco.com/apply — it takes 5 min and tells us whether there's a fit before wasting each other's time.</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No pressure either way.</w:t>
      </w:r>
    </w:p>
    <w:p>
      <w:pPr>
        <w:pStyle w:val="Heading2"/>
        <w:spacing w:after="120" w:before="280"/>
      </w:pPr>
      <w:r>
        <w:rPr>
          <w:b/>
          <w:bCs/>
          <w:color w:val="1A1A1A"/>
          <w:sz w:val="28"/>
          <w:szCs w:val="28"/>
        </w:rPr>
        <w:t xml:space="preserve">Email — for when they have a business email</w:t>
      </w:r>
    </w:p>
    <w:p>
      <w:pPr>
        <w:shd w:fill="F3F3F3" w:color="auto" w:val="clear"/>
        <w:spacing w:after="140" w:line="280"/>
        <w:ind w:left="360"/>
      </w:pPr>
      <w:r>
        <w:rPr>
          <w:rFonts w:ascii="Consolas" w:cs="Consolas" w:eastAsia="Consolas" w:hAnsi="Consolas"/>
          <w:color w:val="1A1A1A"/>
          <w:sz w:val="20"/>
          <w:szCs w:val="20"/>
        </w:rPr>
        <w:t xml:space="preserve">Subject: [their first name] — a specific observation about [their niche] growth</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Hi [name],</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I manage Noir Talent Co., a private creator management agency. Selective intake — 1 creator per month max.</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I've been watching your work on [niche] for the last couple of weeks. Specifically: [1 specific observation — "your engagement on weekday posts is ~3× weekend, which suggests a posting schedule adjustment alone would lift your top-line"].</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Not pitching yet — genuinely curious if you're handling [specific function] alone right now. Happy to share the observation in more detail if useful either way.</w:t>
      </w:r>
    </w:p>
    <w:p>
      <w:pPr>
        <w:shd w:fill="F3F3F3" w:color="auto" w:val="clear"/>
        <w:spacing w:after="140" w:line="280"/>
        <w:ind w:left="360"/>
      </w:pPr>
      <w:r>
        <w:rPr>
          <w:rFonts w:ascii="Consolas" w:cs="Consolas" w:eastAsia="Consolas" w:hAnsi="Consolas"/>
          <w:color w:val="1A1A1A"/>
          <w:sz w:val="20"/>
          <w:szCs w:val="20"/>
        </w:rPr>
        <w:t xml:space="preserve"/>
      </w:r>
    </w:p>
    <w:p>
      <w:pPr>
        <w:shd w:fill="F3F3F3" w:color="auto" w:val="clear"/>
        <w:spacing w:after="140" w:line="280"/>
        <w:ind w:left="360"/>
      </w:pPr>
      <w:r>
        <w:rPr>
          <w:rFonts w:ascii="Consolas" w:cs="Consolas" w:eastAsia="Consolas" w:hAnsi="Consolas"/>
          <w:color w:val="1A1A1A"/>
          <w:sz w:val="20"/>
          <w:szCs w:val="20"/>
        </w:rPr>
        <w:t xml:space="preserve">Noir Talent Co. · noirtalentco.com</w:t>
      </w:r>
    </w:p>
    <w:p>
      <w:pPr>
        <w:pStyle w:val="Heading2"/>
        <w:spacing w:after="120" w:before="280"/>
      </w:pPr>
      <w:r>
        <w:rPr>
          <w:b/>
          <w:bCs/>
          <w:color w:val="1A1A1A"/>
          <w:sz w:val="28"/>
          <w:szCs w:val="28"/>
        </w:rPr>
        <w:t xml:space="preserve">Follow-up — if no reply to first touch</w:t>
      </w:r>
    </w:p>
    <w:p>
      <w:pPr>
        <w:spacing w:after="140" w:line="300"/>
      </w:pPr>
      <w:r>
        <w:rPr>
          <w:b w:val="false"/>
          <w:bCs w:val="false"/>
          <w:i w:val="false"/>
          <w:iCs w:val="false"/>
          <w:color w:val="1A1A1A"/>
          <w:sz w:val="22"/>
          <w:szCs w:val="22"/>
        </w:rPr>
        <w:t xml:space="preserve">Wait 5 business days. If no reply, send this short follow-up. One follow-up max — never three.</w:t>
      </w:r>
    </w:p>
    <w:p>
      <w:pPr>
        <w:shd w:fill="F3F3F3" w:color="auto" w:val="clear"/>
        <w:spacing w:after="140" w:line="280"/>
        <w:ind w:left="360"/>
      </w:pPr>
      <w:r>
        <w:rPr>
          <w:rFonts w:ascii="Consolas" w:cs="Consolas" w:eastAsia="Consolas" w:hAnsi="Consolas"/>
          <w:color w:val="1A1A1A"/>
          <w:sz w:val="20"/>
          <w:szCs w:val="20"/>
        </w:rPr>
        <w:t xml:space="preserve">Hi [name] — just bumping this in case it got buried. No offence taken if this isn't for you, just didn't want the message to disappear.</w:t>
      </w:r>
    </w:p>
    <w:p>
      <w:pPr>
        <w:pStyle w:val="Heading2"/>
        <w:spacing w:after="120" w:before="280"/>
      </w:pPr>
      <w:r>
        <w:rPr>
          <w:b/>
          <w:bCs/>
          <w:color w:val="1A1A1A"/>
          <w:sz w:val="28"/>
          <w:szCs w:val="28"/>
        </w:rPr>
        <w:t xml:space="preserve">"Not interested" — always reply</w:t>
      </w:r>
    </w:p>
    <w:p>
      <w:pPr>
        <w:shd w:fill="F3F3F3" w:color="auto" w:val="clear"/>
        <w:spacing w:after="140" w:line="280"/>
        <w:ind w:left="360"/>
      </w:pPr>
      <w:r>
        <w:rPr>
          <w:rFonts w:ascii="Consolas" w:cs="Consolas" w:eastAsia="Consolas" w:hAnsi="Consolas"/>
          <w:color w:val="1A1A1A"/>
          <w:sz w:val="20"/>
          <w:szCs w:val="20"/>
        </w:rPr>
        <w:t xml:space="preserve">Totally get it — appreciate you taking the time to reply. Good luck with [niche-specific thing]. Feel free to reach back out any time.</w:t>
      </w:r>
    </w:p>
    <w:p>
      <w:pPr>
        <w:spacing w:after="140" w:line="300"/>
      </w:pPr>
      <w:r>
        <w:rPr>
          <w:b w:val="false"/>
          <w:bCs w:val="false"/>
          <w:i/>
          <w:iCs/>
          <w:color w:val="1A1A1A"/>
          <w:sz w:val="22"/>
          <w:szCs w:val="22"/>
        </w:rPr>
        <w:t xml:space="preserve">Never argue. Never ask why. A clean "no" today can be a "yes" in six months — the goodwill costs nothing.</w:t>
      </w:r>
    </w:p>
    <w:p>
      <w:r>
        <w:br w:type="page"/>
      </w:r>
    </w:p>
    <w:p>
      <w:pPr>
        <w:pStyle w:val="Heading1"/>
        <w:spacing w:after="200" w:before="360"/>
      </w:pPr>
      <w:r>
        <w:rPr>
          <w:b/>
          <w:bCs/>
          <w:color w:val="1A1A1A"/>
          <w:sz w:val="36"/>
          <w:szCs w:val="36"/>
        </w:rPr>
        <w:t xml:space="preserve">Part 5 — Tracking prospects (the CRM)</w:t>
      </w:r>
    </w:p>
    <w:p>
      <w:pPr>
        <w:spacing w:after="140" w:line="300"/>
      </w:pPr>
      <w:r>
        <w:rPr>
          <w:b w:val="false"/>
          <w:bCs w:val="false"/>
          <w:i w:val="false"/>
          <w:iCs w:val="false"/>
          <w:color w:val="1A1A1A"/>
          <w:sz w:val="22"/>
          <w:szCs w:val="22"/>
        </w:rPr>
        <w:t xml:space="preserve">You have a separate file — creator-crm.xlsx — in the same docs folder. Use it from day 1. Trust your future self will not remember who you DM'd two weeks ago.</w:t>
      </w:r>
    </w:p>
    <w:p>
      <w:pPr>
        <w:pStyle w:val="Heading2"/>
        <w:spacing w:after="120" w:before="280"/>
      </w:pPr>
      <w:r>
        <w:rPr>
          <w:b/>
          <w:bCs/>
          <w:color w:val="1A1A1A"/>
          <w:sz w:val="28"/>
          <w:szCs w:val="28"/>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Stage</w:t>
            </w:r>
          </w:p>
        </w:tc>
        <w:tc>
          <w:tcPr>
            <w:tcW w:type="dxa" w:w="7360"/>
            <w:tcBorders>
              <w:top w:val="single" w:color="D9D9D9" w:sz="4"/>
              <w:left w:val="single" w:color="D9D9D9" w:sz="4"/>
              <w:bottom w:val="single" w:color="D9D9D9" w:sz="4"/>
              <w:right w:val="single" w:color="D9D9D9" w:sz="4"/>
            </w:tcBorders>
            <w:shd w:fill="C6A15B" w:color="auto" w:val="clear"/>
            <w:tcMar>
              <w:top w:type="dxa" w:w="100"/>
              <w:left w:type="dxa" w:w="140"/>
              <w:bottom w:type="dxa" w:w="100"/>
              <w:right w:type="dxa" w:w="140"/>
            </w:tcMar>
          </w:tcPr>
          <w:p>
            <w:r>
              <w:rPr>
                <w:b/>
                <w:bCs/>
                <w:color w:val="FFFFFF"/>
                <w:sz w:val="20"/>
                <w:szCs w:val="20"/>
              </w:rPr>
              <w:t xml:space="preserve">Definition</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1 — Sourced</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You found them. Added to the sheet. Not contacted yet.</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2 — Warming</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Week-long warm-up cycle in progress (likes, comment, follow).</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3 — Contacted</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First DM or email sent. Date logged.</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4 — In conversation</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They replied and the dialog is live.</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5 — Applied</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They submitted the form at /apply.</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6 — Discovery call</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You have a call scheduled or completed.</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7 — Signed</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Contract signed, onboarding starts.</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8 — Declined (by us)</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You decided not to move forward. Log the reason.</w:t>
            </w:r>
          </w:p>
        </w:tc>
      </w:tr>
      <w:tr>
        <w:tc>
          <w:tcPr>
            <w:tcW w:type="dxa" w:w="2000"/>
            <w:tcBorders>
              <w:top w:val="single" w:color="D9D9D9" w:sz="4"/>
              <w:left w:val="single" w:color="D9D9D9" w:sz="4"/>
              <w:bottom w:val="single" w:color="D9D9D9" w:sz="4"/>
              <w:right w:val="single" w:color="D9D9D9" w:sz="4"/>
            </w:tcBorders>
            <w:shd w:fill="F6EFDC" w:color="auto" w:val="clear"/>
            <w:tcMar>
              <w:top w:type="dxa" w:w="100"/>
              <w:left w:type="dxa" w:w="140"/>
              <w:bottom w:type="dxa" w:w="100"/>
              <w:right w:type="dxa" w:w="140"/>
            </w:tcMar>
          </w:tcPr>
          <w:p>
            <w:r>
              <w:rPr>
                <w:b w:val="false"/>
                <w:bCs w:val="false"/>
                <w:color w:val="1A1A1A"/>
                <w:sz w:val="20"/>
                <w:szCs w:val="20"/>
              </w:rPr>
              <w:t xml:space="preserve">9 — Declined (by them)</w:t>
            </w:r>
          </w:p>
        </w:tc>
        <w:tc>
          <w:tcPr>
            <w:tcW w:type="dxa" w:w="7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r>
              <w:rPr>
                <w:b w:val="false"/>
                <w:bCs w:val="false"/>
                <w:color w:val="1A1A1A"/>
                <w:sz w:val="20"/>
                <w:szCs w:val="20"/>
              </w:rPr>
              <w:t xml:space="preserve">They said no. Log the reason and set a 90-day reminder.</w:t>
            </w:r>
          </w:p>
        </w:tc>
      </w:tr>
    </w:tbl>
    <w:p>
      <w:pPr>
        <w:spacing w:after="120"/>
      </w:pPr>
      <w:r>
        <w:t xml:space="preserve"/>
      </w:r>
    </w:p>
    <w:p>
      <w:pPr>
        <w:pStyle w:val="Heading2"/>
        <w:spacing w:after="120" w:before="280"/>
      </w:pPr>
      <w:r>
        <w:rPr>
          <w:b/>
          <w:bCs/>
          <w:color w:val="1A1A1A"/>
          <w:sz w:val="28"/>
          <w:szCs w:val="28"/>
        </w:rPr>
        <w:t xml:space="preserve">Rules</w:t>
      </w:r>
    </w:p>
    <w:p>
      <w:pPr>
        <w:pStyle w:val="ListParagraph"/>
        <w:numPr>
          <w:ilvl w:val="0"/>
          <w:numId w:val="2"/>
        </w:numPr>
        <w:spacing w:after="80" w:line="280"/>
      </w:pPr>
      <w:r>
        <w:rPr>
          <w:color w:val="1A1A1A"/>
          <w:sz w:val="22"/>
          <w:szCs w:val="22"/>
        </w:rPr>
        <w:t xml:space="preserve">Update the sheet every Friday. Weekly rhythm, not "when I remember".</w:t>
      </w:r>
    </w:p>
    <w:p>
      <w:pPr>
        <w:pStyle w:val="ListParagraph"/>
        <w:numPr>
          <w:ilvl w:val="0"/>
          <w:numId w:val="2"/>
        </w:numPr>
        <w:spacing w:after="80" w:line="280"/>
      </w:pPr>
      <w:r>
        <w:rPr>
          <w:color w:val="1A1A1A"/>
          <w:sz w:val="22"/>
          <w:szCs w:val="22"/>
        </w:rPr>
        <w:t xml:space="preserve">No more than 20 active prospects at stage 2–4 at a time. Quality over volume.</w:t>
      </w:r>
    </w:p>
    <w:p>
      <w:pPr>
        <w:pStyle w:val="ListParagraph"/>
        <w:numPr>
          <w:ilvl w:val="0"/>
          <w:numId w:val="2"/>
        </w:numPr>
        <w:spacing w:after="80" w:line="280"/>
      </w:pPr>
      <w:r>
        <w:rPr>
          <w:color w:val="1A1A1A"/>
          <w:sz w:val="22"/>
          <w:szCs w:val="22"/>
        </w:rPr>
        <w:t xml:space="preserve">Set a 90-day follow-up on every "Declined (by them)" entry. Businesses change. Creators change managers.</w:t>
      </w:r>
    </w:p>
    <w:p>
      <w:r>
        <w:br w:type="page"/>
      </w:r>
    </w:p>
    <w:p>
      <w:pPr>
        <w:pStyle w:val="Heading1"/>
        <w:spacing w:after="200" w:before="360"/>
      </w:pPr>
      <w:r>
        <w:rPr>
          <w:b/>
          <w:bCs/>
          <w:color w:val="1A1A1A"/>
          <w:sz w:val="36"/>
          <w:szCs w:val="36"/>
        </w:rPr>
        <w:t xml:space="preserve">Part 6 — Paid growth reality</w:t>
      </w:r>
    </w:p>
    <w:p>
      <w:pPr>
        <w:spacing w:after="140" w:line="300"/>
      </w:pPr>
      <w:r>
        <w:rPr>
          <w:b w:val="false"/>
          <w:bCs w:val="false"/>
          <w:i w:val="false"/>
          <w:iCs w:val="false"/>
          <w:color w:val="1A1A1A"/>
          <w:sz w:val="22"/>
          <w:szCs w:val="22"/>
        </w:rPr>
        <w:t xml:space="preserve">Most first-time agency founders assume they can run Instagram or TikTok ads the moment they have a business. For this specific industry, that is not true. Here is the honest picture.</w:t>
      </w:r>
    </w:p>
    <w:p>
      <w:pPr>
        <w:pStyle w:val="Heading2"/>
        <w:spacing w:after="120" w:before="280"/>
      </w:pPr>
      <w:r>
        <w:rPr>
          <w:b/>
          <w:bCs/>
          <w:color w:val="1A1A1A"/>
          <w:sz w:val="28"/>
          <w:szCs w:val="28"/>
        </w:rPr>
        <w:t xml:space="preserve">What you CANNOT run</w:t>
      </w:r>
    </w:p>
    <w:p>
      <w:pPr>
        <w:pBdr>
          <w:left w:val="single" w:color="B91C1C" w:sz="18" w:space="8"/>
        </w:pBdr>
        <w:spacing w:after="140" w:line="300"/>
        <w:ind w:left="360"/>
      </w:pPr>
      <w:r>
        <w:rPr>
          <w:b/>
          <w:bCs/>
          <w:color w:val="B91C1C"/>
          <w:sz w:val="22"/>
          <w:szCs w:val="22"/>
        </w:rPr>
        <w:t xml:space="preserve">Warning: </w:t>
      </w:r>
      <w:r>
        <w:rPr>
          <w:color w:val="1A1A1A"/>
          <w:sz w:val="22"/>
          <w:szCs w:val="22"/>
        </w:rPr>
        <w:t xml:space="preserve">Meta (Facebook + Instagram) Ads for OnlyFans management are explicitly prohibited under their Advertising Policies on Adult Content and Adult Products/Services. Ads get auto-rejected. If you try to disguise them ("creator management") and get caught on manual review, Meta permanently bans your ad account AND the linked business page. People lose their Instagram business accounts this way every week.</w:t>
      </w:r>
    </w:p>
    <w:p>
      <w:pPr>
        <w:pBdr>
          <w:left w:val="single" w:color="B91C1C" w:sz="18" w:space="8"/>
        </w:pBdr>
        <w:spacing w:after="140" w:line="300"/>
        <w:ind w:left="360"/>
      </w:pPr>
      <w:r>
        <w:rPr>
          <w:b/>
          <w:bCs/>
          <w:color w:val="B91C1C"/>
          <w:sz w:val="22"/>
          <w:szCs w:val="22"/>
        </w:rPr>
        <w:t xml:space="preserve">Warning: </w:t>
      </w:r>
      <w:r>
        <w:rPr>
          <w:color w:val="1A1A1A"/>
          <w:sz w:val="22"/>
          <w:szCs w:val="22"/>
        </w:rPr>
        <w:t xml:space="preserve">TikTok Ads are the same. Their policy specifically calls out "adult platforms" including OnlyFans. Same consequence: permanent ban.</w:t>
      </w:r>
    </w:p>
    <w:p>
      <w:pPr>
        <w:pBdr>
          <w:left w:val="single" w:color="B91C1C" w:sz="18" w:space="8"/>
        </w:pBdr>
        <w:spacing w:after="140" w:line="300"/>
        <w:ind w:left="360"/>
      </w:pPr>
      <w:r>
        <w:rPr>
          <w:b/>
          <w:bCs/>
          <w:color w:val="B91C1C"/>
          <w:sz w:val="22"/>
          <w:szCs w:val="22"/>
        </w:rPr>
        <w:t xml:space="preserve">Warning: </w:t>
      </w:r>
      <w:r>
        <w:rPr>
          <w:color w:val="1A1A1A"/>
          <w:sz w:val="22"/>
          <w:szCs w:val="22"/>
        </w:rPr>
        <w:t xml:space="preserve">Google Ads are the same. Forget it.</w:t>
      </w:r>
    </w:p>
    <w:p>
      <w:pPr>
        <w:pBdr>
          <w:left w:val="single" w:color="B91C1C" w:sz="18" w:space="8"/>
        </w:pBdr>
        <w:spacing w:after="140" w:line="300"/>
        <w:ind w:left="360"/>
      </w:pPr>
      <w:r>
        <w:rPr>
          <w:b/>
          <w:bCs/>
          <w:color w:val="B91C1C"/>
          <w:sz w:val="22"/>
          <w:szCs w:val="22"/>
        </w:rPr>
        <w:t xml:space="preserve">Warning: </w:t>
      </w:r>
      <w:r>
        <w:rPr>
          <w:color w:val="1A1A1A"/>
          <w:sz w:val="22"/>
          <w:szCs w:val="22"/>
        </w:rPr>
        <w:t xml:space="preserve">Taboola / Outbrain / native-ad networks will take your money for a while, then ban you when your landing page gets flagged. The money is not recoverable.</w:t>
      </w:r>
    </w:p>
    <w:p>
      <w:pPr>
        <w:pStyle w:val="Heading2"/>
        <w:spacing w:after="120" w:before="280"/>
      </w:pPr>
      <w:r>
        <w:rPr>
          <w:b/>
          <w:bCs/>
          <w:color w:val="1A1A1A"/>
          <w:sz w:val="28"/>
          <w:szCs w:val="28"/>
        </w:rPr>
        <w:t xml:space="preserve">What you CAN run</w:t>
      </w:r>
    </w:p>
    <w:p>
      <w:pPr>
        <w:pStyle w:val="Heading3"/>
        <w:spacing w:after="80" w:before="200"/>
      </w:pPr>
      <w:r>
        <w:rPr>
          <w:b/>
          <w:bCs/>
          <w:color w:val="C6A15B"/>
          <w:sz w:val="24"/>
          <w:szCs w:val="24"/>
        </w:rPr>
        <w:t xml:space="preserve">X (formerly Twitter) Ads — the only mainstream platform that allows it</w:t>
      </w:r>
    </w:p>
    <w:p>
      <w:pPr>
        <w:spacing w:after="140" w:line="300"/>
      </w:pPr>
      <w:r>
        <w:rPr>
          <w:b w:val="false"/>
          <w:bCs w:val="false"/>
          <w:i w:val="false"/>
          <w:iCs w:val="false"/>
          <w:color w:val="1A1A1A"/>
          <w:sz w:val="22"/>
          <w:szCs w:val="22"/>
        </w:rPr>
        <w:t xml:space="preserve">X relaxed its adult-content policy and allows advertising for adult-adjacent businesses including OnlyFans agencies. Quality of leads is mixed but the channel exists. Budget for testing: $500 over 2 weeks to see whether a single cost-per-lead makes sense for your economics. Do not scale until you have unit economics proven.</w:t>
      </w:r>
    </w:p>
    <w:p>
      <w:pPr>
        <w:pStyle w:val="Heading3"/>
        <w:spacing w:after="80" w:before="200"/>
      </w:pPr>
      <w:r>
        <w:rPr>
          <w:b/>
          <w:bCs/>
          <w:color w:val="C6A15B"/>
          <w:sz w:val="24"/>
          <w:szCs w:val="24"/>
        </w:rPr>
        <w:t xml:space="preserve">Creator-economy newsletter sponsorships</w:t>
      </w:r>
    </w:p>
    <w:p>
      <w:pPr>
        <w:spacing w:after="140" w:line="300"/>
      </w:pPr>
      <w:r>
        <w:rPr>
          <w:b w:val="false"/>
          <w:bCs w:val="false"/>
          <w:i w:val="false"/>
          <w:iCs w:val="false"/>
          <w:color w:val="1A1A1A"/>
          <w:sz w:val="22"/>
          <w:szCs w:val="22"/>
        </w:rPr>
        <w:t xml:space="preserve">Sponsoring a newsletter read by creators (Creator Economy Report, Creator Handbook, Passion Economy) is slow but legitimate. Typical costs $500–$3000 per send depending on list size.</w:t>
      </w:r>
    </w:p>
    <w:p>
      <w:pPr>
        <w:pStyle w:val="Heading3"/>
        <w:spacing w:after="80" w:before="200"/>
      </w:pPr>
      <w:r>
        <w:rPr>
          <w:b/>
          <w:bCs/>
          <w:color w:val="C6A15B"/>
          <w:sz w:val="24"/>
          <w:szCs w:val="24"/>
        </w:rPr>
        <w:t xml:space="preserve">Creator-economy podcast sponsorships</w:t>
      </w:r>
    </w:p>
    <w:p>
      <w:pPr>
        <w:spacing w:after="140" w:line="300"/>
      </w:pPr>
      <w:r>
        <w:rPr>
          <w:b w:val="false"/>
          <w:bCs w:val="false"/>
          <w:i w:val="false"/>
          <w:iCs w:val="false"/>
          <w:color w:val="1A1A1A"/>
          <w:sz w:val="22"/>
          <w:szCs w:val="22"/>
        </w:rPr>
        <w:t xml:space="preserve">The Creator Economy Podcast, This Week In Creators, Creator Insider — any show where creators themselves listen. Mid-roll reads from $500 per episode on smaller shows. Look at shows with &lt;50K downloads; they have better ROI for a niche pitch than the big ones.</w:t>
      </w:r>
    </w:p>
    <w:p>
      <w:pPr>
        <w:pStyle w:val="Heading3"/>
        <w:spacing w:after="80" w:before="200"/>
      </w:pPr>
      <w:r>
        <w:rPr>
          <w:b/>
          <w:bCs/>
          <w:color w:val="C6A15B"/>
          <w:sz w:val="24"/>
          <w:szCs w:val="24"/>
        </w:rPr>
        <w:t xml:space="preserve">Twitter/X creator shoutouts</w:t>
      </w:r>
    </w:p>
    <w:p>
      <w:pPr>
        <w:spacing w:after="140" w:line="300"/>
      </w:pPr>
      <w:r>
        <w:rPr>
          <w:b w:val="false"/>
          <w:bCs w:val="false"/>
          <w:i w:val="false"/>
          <w:iCs w:val="false"/>
          <w:color w:val="1A1A1A"/>
          <w:sz w:val="22"/>
          <w:szCs w:val="22"/>
        </w:rPr>
        <w:t xml:space="preserve">Pay a creator-economy voice on X with 20K–100K followers to do a single post mentioning Noir. Much cheaper than an ad ($100–$500/post), much better targeted. The person has to genuinely like what you do or it will not land.</w:t>
      </w:r>
    </w:p>
    <w:p>
      <w:pPr>
        <w:pStyle w:val="Heading2"/>
        <w:spacing w:after="120" w:before="280"/>
      </w:pPr>
      <w:r>
        <w:rPr>
          <w:b/>
          <w:bCs/>
          <w:color w:val="1A1A1A"/>
          <w:sz w:val="28"/>
          <w:szCs w:val="28"/>
        </w:rPr>
        <w:t xml:space="preserve">What most early agencies actually grow with</w:t>
      </w:r>
    </w:p>
    <w:p>
      <w:pPr>
        <w:spacing w:after="140" w:line="300"/>
      </w:pPr>
      <w:r>
        <w:rPr>
          <w:b w:val="false"/>
          <w:bCs w:val="false"/>
          <w:i w:val="false"/>
          <w:iCs w:val="false"/>
          <w:color w:val="1A1A1A"/>
          <w:sz w:val="22"/>
          <w:szCs w:val="22"/>
        </w:rPr>
        <w:t xml:space="preserve">In order of ROI in the first 12 months:</w:t>
      </w:r>
    </w:p>
    <w:p>
      <w:pPr>
        <w:pStyle w:val="ListParagraph"/>
        <w:numPr>
          <w:ilvl w:val="0"/>
          <w:numId w:val="3"/>
        </w:numPr>
        <w:spacing w:after="80" w:line="280"/>
      </w:pPr>
      <w:r>
        <w:rPr>
          <w:color w:val="1A1A1A"/>
          <w:sz w:val="22"/>
          <w:szCs w:val="22"/>
        </w:rPr>
        <w:t xml:space="preserve">Organic outreach (you + one VA doing 20 DMs/week using the scripts in Part 4). Zero ad cost; measured in time.</w:t>
      </w:r>
    </w:p>
    <w:p>
      <w:pPr>
        <w:pStyle w:val="ListParagraph"/>
        <w:numPr>
          <w:ilvl w:val="0"/>
          <w:numId w:val="3"/>
        </w:numPr>
        <w:spacing w:after="80" w:line="280"/>
      </w:pPr>
      <w:r>
        <w:rPr>
          <w:color w:val="1A1A1A"/>
          <w:sz w:val="22"/>
          <w:szCs w:val="22"/>
        </w:rPr>
        <w:t xml:space="preserve">Organic IG/TikTok content (your Part 2 content plan). Compounds over 6–12 months.</w:t>
      </w:r>
    </w:p>
    <w:p>
      <w:pPr>
        <w:pStyle w:val="ListParagraph"/>
        <w:numPr>
          <w:ilvl w:val="0"/>
          <w:numId w:val="3"/>
        </w:numPr>
        <w:spacing w:after="80" w:line="280"/>
      </w:pPr>
      <w:r>
        <w:rPr>
          <w:color w:val="1A1A1A"/>
          <w:sz w:val="22"/>
          <w:szCs w:val="22"/>
        </w:rPr>
        <w:t xml:space="preserve">Creator referrals — by year 1, a happy creator referring one friend is worth more than $10K in ads.</w:t>
      </w:r>
    </w:p>
    <w:p>
      <w:pPr>
        <w:pStyle w:val="ListParagraph"/>
        <w:numPr>
          <w:ilvl w:val="0"/>
          <w:numId w:val="3"/>
        </w:numPr>
        <w:spacing w:after="80" w:line="280"/>
      </w:pPr>
      <w:r>
        <w:rPr>
          <w:color w:val="1A1A1A"/>
          <w:sz w:val="22"/>
          <w:szCs w:val="22"/>
        </w:rPr>
        <w:t xml:space="preserve">A single X ads test — $500 budget. If the CPL pencils out, scale slowly. If not, move the budget back to outreach.</w:t>
      </w:r>
    </w:p>
    <w:p>
      <w:pPr>
        <w:pStyle w:val="ListParagraph"/>
        <w:numPr>
          <w:ilvl w:val="0"/>
          <w:numId w:val="3"/>
        </w:numPr>
        <w:spacing w:after="80" w:line="280"/>
      </w:pPr>
      <w:r>
        <w:rPr>
          <w:color w:val="1A1A1A"/>
          <w:sz w:val="22"/>
          <w:szCs w:val="22"/>
        </w:rPr>
        <w:t xml:space="preserve">One newsletter or podcast sponsorship per quarter as pure brand-awareness, not lead-gen.</w:t>
      </w:r>
    </w:p>
    <w:p>
      <w:r>
        <w:br w:type="page"/>
      </w:r>
    </w:p>
    <w:p>
      <w:pPr>
        <w:pStyle w:val="Heading1"/>
        <w:spacing w:after="200" w:before="360"/>
      </w:pPr>
      <w:r>
        <w:rPr>
          <w:b/>
          <w:bCs/>
          <w:color w:val="1A1A1A"/>
          <w:sz w:val="36"/>
          <w:szCs w:val="36"/>
        </w:rPr>
        <w:t xml:space="preserve">Part 7 — First 30-day checklist</w:t>
      </w:r>
    </w:p>
    <w:p>
      <w:pPr>
        <w:pStyle w:val="Heading2"/>
        <w:spacing w:after="120" w:before="280"/>
      </w:pPr>
      <w:r>
        <w:rPr>
          <w:b/>
          <w:bCs/>
          <w:color w:val="1A1A1A"/>
          <w:sz w:val="28"/>
          <w:szCs w:val="28"/>
        </w:rPr>
        <w:t xml:space="preserve">Week 1</w:t>
      </w:r>
    </w:p>
    <w:p>
      <w:pPr>
        <w:pStyle w:val="ListParagraph"/>
        <w:numPr>
          <w:ilvl w:val="0"/>
          <w:numId w:val="2"/>
        </w:numPr>
        <w:spacing w:after="80" w:line="280"/>
      </w:pPr>
      <w:r>
        <w:rPr>
          <w:color w:val="1A1A1A"/>
          <w:sz w:val="22"/>
          <w:szCs w:val="22"/>
        </w:rPr>
        <w:t xml:space="preserve">Day 1: IG bio, photo, contact button, link in bio set. (Part 1)</w:t>
      </w:r>
    </w:p>
    <w:p>
      <w:pPr>
        <w:pStyle w:val="ListParagraph"/>
        <w:numPr>
          <w:ilvl w:val="0"/>
          <w:numId w:val="2"/>
        </w:numPr>
        <w:spacing w:after="80" w:line="280"/>
      </w:pPr>
      <w:r>
        <w:rPr>
          <w:color w:val="1A1A1A"/>
          <w:sz w:val="22"/>
          <w:szCs w:val="22"/>
        </w:rPr>
        <w:t xml:space="preserve">Days 1–5: Warm the algorithm — follow the ~40 accounts in Part 2 Week 1. 5 follows/day, no more.</w:t>
      </w:r>
    </w:p>
    <w:p>
      <w:pPr>
        <w:pStyle w:val="ListParagraph"/>
        <w:numPr>
          <w:ilvl w:val="0"/>
          <w:numId w:val="2"/>
        </w:numPr>
        <w:spacing w:after="80" w:line="280"/>
      </w:pPr>
      <w:r>
        <w:rPr>
          <w:color w:val="1A1A1A"/>
          <w:sz w:val="22"/>
          <w:szCs w:val="22"/>
        </w:rPr>
        <w:t xml:space="preserve">Days 1–5: Scroll and like ~10 posts/day in creator-economy / luxury-lifestyle content.</w:t>
      </w:r>
    </w:p>
    <w:p>
      <w:pPr>
        <w:pStyle w:val="ListParagraph"/>
        <w:numPr>
          <w:ilvl w:val="0"/>
          <w:numId w:val="2"/>
        </w:numPr>
        <w:spacing w:after="80" w:line="280"/>
      </w:pPr>
      <w:r>
        <w:rPr>
          <w:color w:val="1A1A1A"/>
          <w:sz w:val="22"/>
          <w:szCs w:val="22"/>
        </w:rPr>
        <w:t xml:space="preserve">Day 6: Create the 9 grid posts in Canva. Batch all of them.</w:t>
      </w:r>
    </w:p>
    <w:p>
      <w:pPr>
        <w:pStyle w:val="ListParagraph"/>
        <w:numPr>
          <w:ilvl w:val="0"/>
          <w:numId w:val="2"/>
        </w:numPr>
        <w:spacing w:after="80" w:line="280"/>
      </w:pPr>
      <w:r>
        <w:rPr>
          <w:color w:val="1A1A1A"/>
          <w:sz w:val="22"/>
          <w:szCs w:val="22"/>
        </w:rPr>
        <w:t xml:space="preserve">Day 7: Post grid image #1. Post one per day from here.</w:t>
      </w:r>
    </w:p>
    <w:p>
      <w:pPr>
        <w:pStyle w:val="Heading2"/>
        <w:spacing w:after="120" w:before="280"/>
      </w:pPr>
      <w:r>
        <w:rPr>
          <w:b/>
          <w:bCs/>
          <w:color w:val="1A1A1A"/>
          <w:sz w:val="28"/>
          <w:szCs w:val="28"/>
        </w:rPr>
        <w:t xml:space="preserve">Week 2</w:t>
      </w:r>
    </w:p>
    <w:p>
      <w:pPr>
        <w:pStyle w:val="ListParagraph"/>
        <w:numPr>
          <w:ilvl w:val="0"/>
          <w:numId w:val="2"/>
        </w:numPr>
        <w:spacing w:after="80" w:line="280"/>
      </w:pPr>
      <w:r>
        <w:rPr>
          <w:color w:val="1A1A1A"/>
          <w:sz w:val="22"/>
          <w:szCs w:val="22"/>
        </w:rPr>
        <w:t xml:space="preserve">Keep posting: grid images #2–#9 on consecutive days.</w:t>
      </w:r>
    </w:p>
    <w:p>
      <w:pPr>
        <w:pStyle w:val="ListParagraph"/>
        <w:numPr>
          <w:ilvl w:val="0"/>
          <w:numId w:val="2"/>
        </w:numPr>
        <w:spacing w:after="80" w:line="280"/>
      </w:pPr>
      <w:r>
        <w:rPr>
          <w:color w:val="1A1A1A"/>
          <w:sz w:val="22"/>
          <w:szCs w:val="22"/>
        </w:rPr>
        <w:t xml:space="preserve">Add Story Highlights on day 8.</w:t>
      </w:r>
    </w:p>
    <w:p>
      <w:pPr>
        <w:pStyle w:val="ListParagraph"/>
        <w:numPr>
          <w:ilvl w:val="0"/>
          <w:numId w:val="2"/>
        </w:numPr>
        <w:spacing w:after="80" w:line="280"/>
      </w:pPr>
      <w:r>
        <w:rPr>
          <w:color w:val="1A1A1A"/>
          <w:sz w:val="22"/>
          <w:szCs w:val="22"/>
        </w:rPr>
        <w:t xml:space="preserve">Begin daily prospect sourcing on X/Reddit. Add 5 creators per day to the CRM. Start their warm-up cycle.</w:t>
      </w:r>
    </w:p>
    <w:p>
      <w:pPr>
        <w:pStyle w:val="ListParagraph"/>
        <w:numPr>
          <w:ilvl w:val="0"/>
          <w:numId w:val="2"/>
        </w:numPr>
        <w:spacing w:after="80" w:line="280"/>
      </w:pPr>
      <w:r>
        <w:rPr>
          <w:color w:val="1A1A1A"/>
          <w:sz w:val="22"/>
          <w:szCs w:val="22"/>
        </w:rPr>
        <w:t xml:space="preserve">Mid-week: follow 10 more accounts from Part 2 Week 2 list.</w:t>
      </w:r>
    </w:p>
    <w:p>
      <w:pPr>
        <w:pStyle w:val="Heading2"/>
        <w:spacing w:after="120" w:before="280"/>
      </w:pPr>
      <w:r>
        <w:rPr>
          <w:b/>
          <w:bCs/>
          <w:color w:val="1A1A1A"/>
          <w:sz w:val="28"/>
          <w:szCs w:val="28"/>
        </w:rPr>
        <w:t xml:space="preserve">Week 3</w:t>
      </w:r>
    </w:p>
    <w:p>
      <w:pPr>
        <w:pStyle w:val="ListParagraph"/>
        <w:numPr>
          <w:ilvl w:val="0"/>
          <w:numId w:val="2"/>
        </w:numPr>
        <w:spacing w:after="80" w:line="280"/>
      </w:pPr>
      <w:r>
        <w:rPr>
          <w:color w:val="1A1A1A"/>
          <w:sz w:val="22"/>
          <w:szCs w:val="22"/>
        </w:rPr>
        <w:t xml:space="preserve">Switch posting cadence to the sustainable rhythm from social-media-plan.docx (3 feed + 2 reels + 2–3 stories/day).</w:t>
      </w:r>
    </w:p>
    <w:p>
      <w:pPr>
        <w:pStyle w:val="ListParagraph"/>
        <w:numPr>
          <w:ilvl w:val="0"/>
          <w:numId w:val="2"/>
        </w:numPr>
        <w:spacing w:after="80" w:line="280"/>
      </w:pPr>
      <w:r>
        <w:rPr>
          <w:color w:val="1A1A1A"/>
          <w:sz w:val="22"/>
          <w:szCs w:val="22"/>
        </w:rPr>
        <w:t xml:space="preserve">First outreach DMs go out — only to creators who have completed the 7-day warm-up. Aim for 3–5 DMs per day, not 20. Quality &gt; volume.</w:t>
      </w:r>
    </w:p>
    <w:p>
      <w:pPr>
        <w:pStyle w:val="ListParagraph"/>
        <w:numPr>
          <w:ilvl w:val="0"/>
          <w:numId w:val="2"/>
        </w:numPr>
        <w:spacing w:after="80" w:line="280"/>
      </w:pPr>
      <w:r>
        <w:rPr>
          <w:color w:val="1A1A1A"/>
          <w:sz w:val="22"/>
          <w:szCs w:val="22"/>
        </w:rPr>
        <w:t xml:space="preserve">Reply window: respond to any reply within 4 hours during waking hours.</w:t>
      </w:r>
    </w:p>
    <w:p>
      <w:pPr>
        <w:pStyle w:val="ListParagraph"/>
        <w:numPr>
          <w:ilvl w:val="0"/>
          <w:numId w:val="2"/>
        </w:numPr>
        <w:spacing w:after="80" w:line="280"/>
      </w:pPr>
      <w:r>
        <w:rPr>
          <w:color w:val="1A1A1A"/>
          <w:sz w:val="22"/>
          <w:szCs w:val="22"/>
        </w:rPr>
        <w:t xml:space="preserve">Start a Friday-afternoon CRM review habit. 15 minutes.</w:t>
      </w:r>
    </w:p>
    <w:p>
      <w:pPr>
        <w:pStyle w:val="Heading2"/>
        <w:spacing w:after="120" w:before="280"/>
      </w:pPr>
      <w:r>
        <w:rPr>
          <w:b/>
          <w:bCs/>
          <w:color w:val="1A1A1A"/>
          <w:sz w:val="28"/>
          <w:szCs w:val="28"/>
        </w:rPr>
        <w:t xml:space="preserve">Week 4</w:t>
      </w:r>
    </w:p>
    <w:p>
      <w:pPr>
        <w:pStyle w:val="ListParagraph"/>
        <w:numPr>
          <w:ilvl w:val="0"/>
          <w:numId w:val="2"/>
        </w:numPr>
        <w:spacing w:after="80" w:line="280"/>
      </w:pPr>
      <w:r>
        <w:rPr>
          <w:color w:val="1A1A1A"/>
          <w:sz w:val="22"/>
          <w:szCs w:val="22"/>
        </w:rPr>
        <w:t xml:space="preserve">Review: how many DMs sent, how many replied, how many applied, quality of applications.</w:t>
      </w:r>
    </w:p>
    <w:p>
      <w:pPr>
        <w:pStyle w:val="ListParagraph"/>
        <w:numPr>
          <w:ilvl w:val="0"/>
          <w:numId w:val="2"/>
        </w:numPr>
        <w:spacing w:after="80" w:line="280"/>
      </w:pPr>
      <w:r>
        <w:rPr>
          <w:color w:val="1A1A1A"/>
          <w:sz w:val="22"/>
          <w:szCs w:val="22"/>
        </w:rPr>
        <w:t xml:space="preserve">Adjust the script if reply rate is below 15%. Common fixes: first line too generic, too long, asked two questions instead of one.</w:t>
      </w:r>
    </w:p>
    <w:p>
      <w:pPr>
        <w:pStyle w:val="ListParagraph"/>
        <w:numPr>
          <w:ilvl w:val="0"/>
          <w:numId w:val="2"/>
        </w:numPr>
        <w:spacing w:after="80" w:line="280"/>
      </w:pPr>
      <w:r>
        <w:rPr>
          <w:color w:val="1A1A1A"/>
          <w:sz w:val="22"/>
          <w:szCs w:val="22"/>
        </w:rPr>
        <w:t xml:space="preserve">Optional: run the first $250–$500 X ads test if at least one creator has reached discovery-call stage organically (proof the funnel works before spending).</w:t>
      </w:r>
    </w:p>
    <w:p>
      <w:pPr>
        <w:pStyle w:val="ListParagraph"/>
        <w:numPr>
          <w:ilvl w:val="0"/>
          <w:numId w:val="2"/>
        </w:numPr>
        <w:spacing w:after="80" w:line="280"/>
      </w:pPr>
      <w:r>
        <w:rPr>
          <w:color w:val="1A1A1A"/>
          <w:sz w:val="22"/>
          <w:szCs w:val="22"/>
        </w:rPr>
        <w:t xml:space="preserve">Write the first case-study-worthy observation you've learned about your own outreach — this becomes content for week 5.</w:t>
      </w:r>
    </w:p>
    <w:p>
      <w:pPr>
        <w:pStyle w:val="Heading2"/>
        <w:spacing w:after="120" w:before="280"/>
      </w:pPr>
      <w:r>
        <w:rPr>
          <w:b/>
          <w:bCs/>
          <w:color w:val="1A1A1A"/>
          <w:sz w:val="28"/>
          <w:szCs w:val="28"/>
        </w:rPr>
        <w:t xml:space="preserve">The one success metric for month one</w:t>
      </w:r>
    </w:p>
    <w:p>
      <w:pPr>
        <w:spacing w:after="140" w:line="300"/>
      </w:pPr>
      <w:r>
        <w:rPr>
          <w:b w:val="false"/>
          <w:bCs w:val="false"/>
          <w:i w:val="false"/>
          <w:iCs w:val="false"/>
          <w:color w:val="1A1A1A"/>
          <w:sz w:val="22"/>
          <w:szCs w:val="22"/>
        </w:rPr>
        <w:t xml:space="preserve">Not followers. Not likes. Not DMs sent.</w:t>
      </w:r>
    </w:p>
    <w:p>
      <w:pPr>
        <w:spacing w:after="140" w:line="300"/>
      </w:pPr>
      <w:r>
        <w:rPr>
          <w:b/>
          <w:bCs/>
          <w:i w:val="false"/>
          <w:iCs w:val="false"/>
          <w:color w:val="1A1A1A"/>
          <w:sz w:val="22"/>
          <w:szCs w:val="22"/>
        </w:rPr>
        <w:t xml:space="preserve">The metric: one signed founding-cohort creator, OR one discovery call scheduled with a clear path to signing. If you have neither by day 30, the problem is almost always in the outreach message — not the channel, not the volume. Go back to Part 4 and tighten the first line.</w:t>
      </w:r>
    </w:p>
    <w:p>
      <w:pPr>
        <w:spacing w:after="120"/>
      </w:pPr>
      <w:r>
        <w:t xml:space="preserve"/>
      </w:r>
    </w:p>
    <w:p>
      <w:pPr>
        <w:spacing w:after="140" w:line="300"/>
      </w:pPr>
      <w:r>
        <w:rPr>
          <w:b w:val="false"/>
          <w:bCs w:val="false"/>
          <w:i/>
          <w:iCs/>
          <w:color w:val="1A1A1A"/>
          <w:sz w:val="22"/>
          <w:szCs w:val="22"/>
        </w:rPr>
        <w:t xml:space="preserve">Build the systems first. Everything else compounds.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Noir Talent Co. · Launch Playbook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C6A1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2026-04-22T06:32:56.822Z</dcterms:created>
  <dcterms:modified xsi:type="dcterms:W3CDTF">2026-04-22T06:32:56.822Z</dcterms:modified>
</cp:coreProperties>
</file>

<file path=docProps/custom.xml><?xml version="1.0" encoding="utf-8"?>
<Properties xmlns="http://schemas.openxmlformats.org/officeDocument/2006/custom-properties" xmlns:vt="http://schemas.openxmlformats.org/officeDocument/2006/docPropsVTypes"/>
</file>