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665BD" w14:textId="3598D1B5" w:rsidR="00881E83" w:rsidRPr="00881E83" w:rsidRDefault="00881E83" w:rsidP="00881E83">
      <w:pPr>
        <w:rPr>
          <w:rFonts w:ascii="Times New Roman" w:hAnsi="Times New Roman" w:cs="Times New Roman"/>
          <w:b/>
          <w:bCs/>
        </w:rPr>
      </w:pPr>
      <w:r w:rsidRPr="00381844">
        <w:rPr>
          <w:rFonts w:ascii="Times New Roman" w:hAnsi="Times New Roman" w:cs="Times New Roman"/>
          <w:b/>
          <w:bCs/>
        </w:rPr>
        <w:t xml:space="preserve">John Doe </w:t>
      </w:r>
    </w:p>
    <w:p w14:paraId="3009C0E1" w14:textId="77777777" w:rsidR="00881E83" w:rsidRPr="00881E83" w:rsidRDefault="00881E83" w:rsidP="00881E83">
      <w:pPr>
        <w:rPr>
          <w:rFonts w:ascii="Times New Roman" w:hAnsi="Times New Roman" w:cs="Times New Roman"/>
          <w:b/>
          <w:bCs/>
        </w:rPr>
      </w:pPr>
      <w:r w:rsidRPr="00881E83">
        <w:rPr>
          <w:rFonts w:ascii="Times New Roman" w:hAnsi="Times New Roman" w:cs="Times New Roman"/>
          <w:b/>
          <w:bCs/>
        </w:rPr>
        <w:t>PROFESSIONAL SUMMARY</w:t>
      </w:r>
    </w:p>
    <w:p w14:paraId="01393A94" w14:textId="5D070429" w:rsidR="00881E83" w:rsidRPr="00881E83" w:rsidRDefault="00881E83" w:rsidP="00881E83">
      <w:p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Experienced Clinical Data Management professional with 16+ years in the biotech and pharmaceutical industry. Strong expertise in CDISC standards implementation, EDC systems management, and regulatory compliance. Currently leading a clinical data management team at a mid-sized biotech company. Based in Boston area. Currently earning $245</w:t>
      </w:r>
      <w:r w:rsidRPr="00381844">
        <w:rPr>
          <w:rFonts w:ascii="Times New Roman" w:hAnsi="Times New Roman" w:cs="Times New Roman"/>
        </w:rPr>
        <w:t>K</w:t>
      </w:r>
      <w:r w:rsidRPr="00881E83">
        <w:rPr>
          <w:rFonts w:ascii="Times New Roman" w:hAnsi="Times New Roman" w:cs="Times New Roman"/>
        </w:rPr>
        <w:t xml:space="preserve"> annually with bonus potential.</w:t>
      </w:r>
    </w:p>
    <w:p w14:paraId="0B88F425" w14:textId="77777777" w:rsidR="00881E83" w:rsidRPr="00881E83" w:rsidRDefault="00881E83" w:rsidP="00881E83">
      <w:pPr>
        <w:rPr>
          <w:rFonts w:ascii="Times New Roman" w:hAnsi="Times New Roman" w:cs="Times New Roman"/>
          <w:b/>
          <w:bCs/>
        </w:rPr>
      </w:pPr>
      <w:r w:rsidRPr="00881E83">
        <w:rPr>
          <w:rFonts w:ascii="Times New Roman" w:hAnsi="Times New Roman" w:cs="Times New Roman"/>
          <w:b/>
          <w:bCs/>
        </w:rPr>
        <w:t>EXPERIENCE</w:t>
      </w:r>
    </w:p>
    <w:p w14:paraId="200AE1A6" w14:textId="6D05CEF7" w:rsidR="00881E83" w:rsidRPr="00881E83" w:rsidRDefault="00881E83" w:rsidP="00881E83">
      <w:pPr>
        <w:rPr>
          <w:rFonts w:ascii="Times New Roman" w:hAnsi="Times New Roman" w:cs="Times New Roman"/>
        </w:rPr>
      </w:pPr>
      <w:r w:rsidRPr="00381844">
        <w:rPr>
          <w:rFonts w:ascii="Times New Roman" w:hAnsi="Times New Roman" w:cs="Times New Roman"/>
          <w:b/>
          <w:bCs/>
        </w:rPr>
        <w:t>ABC</w:t>
      </w:r>
      <w:r w:rsidRPr="00881E83">
        <w:rPr>
          <w:rFonts w:ascii="Times New Roman" w:hAnsi="Times New Roman" w:cs="Times New Roman"/>
          <w:b/>
          <w:bCs/>
        </w:rPr>
        <w:t xml:space="preserve"> BIOTECH</w:t>
      </w:r>
      <w:r w:rsidRPr="00881E83">
        <w:rPr>
          <w:rFonts w:ascii="Times New Roman" w:hAnsi="Times New Roman" w:cs="Times New Roman"/>
        </w:rPr>
        <w:br/>
      </w:r>
      <w:r w:rsidRPr="00881E83">
        <w:rPr>
          <w:rFonts w:ascii="Times New Roman" w:hAnsi="Times New Roman" w:cs="Times New Roman"/>
          <w:i/>
          <w:iCs/>
        </w:rPr>
        <w:t>Director, Clinical Data Management</w:t>
      </w:r>
      <w:r w:rsidRPr="00881E83">
        <w:rPr>
          <w:rFonts w:ascii="Times New Roman" w:hAnsi="Times New Roman" w:cs="Times New Roman"/>
        </w:rPr>
        <w:t xml:space="preserve"> | Boston, MA | 2020-Present</w:t>
      </w:r>
    </w:p>
    <w:p w14:paraId="5C7F50BE" w14:textId="77777777" w:rsidR="00881E83" w:rsidRPr="00881E83" w:rsidRDefault="00881E83" w:rsidP="00881E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Lead a team of 8 data management professionals supporting 5+ concurrent oncology clinical trials</w:t>
      </w:r>
    </w:p>
    <w:p w14:paraId="1B496A65" w14:textId="77777777" w:rsidR="00881E83" w:rsidRPr="00881E83" w:rsidRDefault="00881E83" w:rsidP="00881E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Implemented standardized data collection processes that reduced query resolution time by 28%</w:t>
      </w:r>
    </w:p>
    <w:p w14:paraId="6A836CEC" w14:textId="77777777" w:rsidR="00881E83" w:rsidRPr="00881E83" w:rsidRDefault="00881E83" w:rsidP="00881E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Developed and maintained data management plans and edit specifications for multiple Phase 2-3 studies</w:t>
      </w:r>
    </w:p>
    <w:p w14:paraId="4EF67778" w14:textId="77777777" w:rsidR="00881E83" w:rsidRPr="00881E83" w:rsidRDefault="00881E83" w:rsidP="00881E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Spearheaded the transition to a new EDC system (Medidata Rave) that improved data integration efficiency by 35%</w:t>
      </w:r>
    </w:p>
    <w:p w14:paraId="60521959" w14:textId="77777777" w:rsidR="00881E83" w:rsidRPr="00881E83" w:rsidRDefault="00881E83" w:rsidP="00881E8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Collaborated with biostatistics and clinical operations to ensure timely database locks for all studies</w:t>
      </w:r>
    </w:p>
    <w:p w14:paraId="48A3549B" w14:textId="3D7B15B6" w:rsidR="00881E83" w:rsidRPr="00881E83" w:rsidRDefault="00881E83" w:rsidP="00881E83">
      <w:p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  <w:b/>
          <w:bCs/>
        </w:rPr>
        <w:t xml:space="preserve">NOVARTIS </w:t>
      </w:r>
      <w:r w:rsidRPr="00881E83">
        <w:rPr>
          <w:rFonts w:ascii="Times New Roman" w:hAnsi="Times New Roman" w:cs="Times New Roman"/>
        </w:rPr>
        <w:br/>
      </w:r>
      <w:r w:rsidRPr="00881E83">
        <w:rPr>
          <w:rFonts w:ascii="Times New Roman" w:hAnsi="Times New Roman" w:cs="Times New Roman"/>
          <w:i/>
          <w:iCs/>
        </w:rPr>
        <w:t>Associate Director, Clinical Data Management</w:t>
      </w:r>
      <w:r w:rsidRPr="00881E83">
        <w:rPr>
          <w:rFonts w:ascii="Times New Roman" w:hAnsi="Times New Roman" w:cs="Times New Roman"/>
        </w:rPr>
        <w:t xml:space="preserve"> | Cambridge, MA | 2015-2020</w:t>
      </w:r>
    </w:p>
    <w:p w14:paraId="3CF1A004" w14:textId="77777777" w:rsidR="00881E83" w:rsidRPr="00881E83" w:rsidRDefault="00881E83" w:rsidP="00881E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Managed data collection, cleaning, and reporting for multiple immunotherapy clinical trials</w:t>
      </w:r>
    </w:p>
    <w:p w14:paraId="1C948DE6" w14:textId="77777777" w:rsidR="00881E83" w:rsidRPr="00881E83" w:rsidRDefault="00881E83" w:rsidP="00881E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Led cross-functional data review meetings to ensure data integrity and compliance</w:t>
      </w:r>
    </w:p>
    <w:p w14:paraId="0A147F3C" w14:textId="77777777" w:rsidR="00881E83" w:rsidRPr="00881E83" w:rsidRDefault="00881E83" w:rsidP="00881E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Developed and implemented CDISC SDTM mapping strategies for legacy studies</w:t>
      </w:r>
    </w:p>
    <w:p w14:paraId="4F61C9A2" w14:textId="77777777" w:rsidR="00881E83" w:rsidRPr="00881E83" w:rsidRDefault="00881E83" w:rsidP="00881E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Supervised the work of 3 CROs providing data management services</w:t>
      </w:r>
    </w:p>
    <w:p w14:paraId="75812576" w14:textId="77777777" w:rsidR="00881E83" w:rsidRPr="00881E83" w:rsidRDefault="00881E83" w:rsidP="00881E83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Created and maintained data quality metrics that improved overall data cleanliness by 22%</w:t>
      </w:r>
    </w:p>
    <w:p w14:paraId="7687295C" w14:textId="77777777" w:rsidR="00881E83" w:rsidRPr="00881E83" w:rsidRDefault="00881E83" w:rsidP="00881E83">
      <w:p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  <w:b/>
          <w:bCs/>
        </w:rPr>
        <w:t>PFIZER</w:t>
      </w:r>
      <w:r w:rsidRPr="00881E83">
        <w:rPr>
          <w:rFonts w:ascii="Times New Roman" w:hAnsi="Times New Roman" w:cs="Times New Roman"/>
        </w:rPr>
        <w:br/>
      </w:r>
      <w:r w:rsidRPr="00881E83">
        <w:rPr>
          <w:rFonts w:ascii="Times New Roman" w:hAnsi="Times New Roman" w:cs="Times New Roman"/>
          <w:i/>
          <w:iCs/>
        </w:rPr>
        <w:t>Manager, Clinical Data Management</w:t>
      </w:r>
      <w:r w:rsidRPr="00881E83">
        <w:rPr>
          <w:rFonts w:ascii="Times New Roman" w:hAnsi="Times New Roman" w:cs="Times New Roman"/>
        </w:rPr>
        <w:t xml:space="preserve"> | New York, NY | 2010-2015</w:t>
      </w:r>
    </w:p>
    <w:p w14:paraId="3A4A9440" w14:textId="77777777" w:rsidR="00881E83" w:rsidRPr="00881E83" w:rsidRDefault="00881E83" w:rsidP="00881E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Oversaw data management activities for Phase 1-2 oncology studies</w:t>
      </w:r>
    </w:p>
    <w:p w14:paraId="5A262F65" w14:textId="77777777" w:rsidR="00881E83" w:rsidRPr="00881E83" w:rsidRDefault="00881E83" w:rsidP="00881E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Established data cleaning and query management workflows that reduced time to database lock</w:t>
      </w:r>
    </w:p>
    <w:p w14:paraId="05F50EDC" w14:textId="77777777" w:rsidR="00881E83" w:rsidRPr="00881E83" w:rsidRDefault="00881E83" w:rsidP="00881E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Implemented MedDRA coding standards across multiple therapeutic areas</w:t>
      </w:r>
    </w:p>
    <w:p w14:paraId="2547C73E" w14:textId="77777777" w:rsidR="00881E83" w:rsidRPr="00881E83" w:rsidRDefault="00881E83" w:rsidP="00881E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Collaborated with global teams to develop standardized CRF templates</w:t>
      </w:r>
    </w:p>
    <w:p w14:paraId="4DB36DA3" w14:textId="77777777" w:rsidR="00881E83" w:rsidRPr="00881E83" w:rsidRDefault="00881E83" w:rsidP="00881E83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Led UAT for new EDC system implementations</w:t>
      </w:r>
    </w:p>
    <w:p w14:paraId="7781F76E" w14:textId="77777777" w:rsidR="00881E83" w:rsidRPr="00881E83" w:rsidRDefault="00881E83" w:rsidP="00881E83">
      <w:p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  <w:b/>
          <w:bCs/>
        </w:rPr>
        <w:t>QUINTILES (NOW IQVIA)</w:t>
      </w:r>
      <w:r w:rsidRPr="00881E83">
        <w:rPr>
          <w:rFonts w:ascii="Times New Roman" w:hAnsi="Times New Roman" w:cs="Times New Roman"/>
        </w:rPr>
        <w:br/>
      </w:r>
      <w:r w:rsidRPr="00881E83">
        <w:rPr>
          <w:rFonts w:ascii="Times New Roman" w:hAnsi="Times New Roman" w:cs="Times New Roman"/>
          <w:i/>
          <w:iCs/>
        </w:rPr>
        <w:t>Senior Clinical Data Coordinator</w:t>
      </w:r>
      <w:r w:rsidRPr="00881E83">
        <w:rPr>
          <w:rFonts w:ascii="Times New Roman" w:hAnsi="Times New Roman" w:cs="Times New Roman"/>
        </w:rPr>
        <w:t xml:space="preserve"> | Durham, NC | 2007-2010</w:t>
      </w:r>
    </w:p>
    <w:p w14:paraId="4FFE2268" w14:textId="77777777" w:rsidR="00881E83" w:rsidRPr="00881E83" w:rsidRDefault="00881E83" w:rsidP="00881E8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Performed data management activities for multiple pharmaceutical clients</w:t>
      </w:r>
    </w:p>
    <w:p w14:paraId="637ADBE7" w14:textId="77777777" w:rsidR="00881E83" w:rsidRPr="00881E83" w:rsidRDefault="00881E83" w:rsidP="00881E8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Designed and built study databases using industry-standard EDC platforms</w:t>
      </w:r>
    </w:p>
    <w:p w14:paraId="7B530AE0" w14:textId="77777777" w:rsidR="00881E83" w:rsidRPr="00881E83" w:rsidRDefault="00881E83" w:rsidP="00881E8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lastRenderedPageBreak/>
        <w:t>Developed and executed data validation plans according to client specifications</w:t>
      </w:r>
    </w:p>
    <w:p w14:paraId="3BD52B09" w14:textId="77777777" w:rsidR="00881E83" w:rsidRPr="00881E83" w:rsidRDefault="00881E83" w:rsidP="00881E8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Created edit check specifications and reviewed discrepancy reports</w:t>
      </w:r>
    </w:p>
    <w:p w14:paraId="7BE0D541" w14:textId="77777777" w:rsidR="00881E83" w:rsidRPr="00881E83" w:rsidRDefault="00881E83" w:rsidP="00881E83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Participated in CRF design and database build activities</w:t>
      </w:r>
    </w:p>
    <w:p w14:paraId="7B620869" w14:textId="77777777" w:rsidR="00881E83" w:rsidRPr="00881E83" w:rsidRDefault="00881E83" w:rsidP="00881E83">
      <w:pPr>
        <w:rPr>
          <w:rFonts w:ascii="Times New Roman" w:hAnsi="Times New Roman" w:cs="Times New Roman"/>
          <w:b/>
          <w:bCs/>
        </w:rPr>
      </w:pPr>
      <w:r w:rsidRPr="00881E83">
        <w:rPr>
          <w:rFonts w:ascii="Times New Roman" w:hAnsi="Times New Roman" w:cs="Times New Roman"/>
          <w:b/>
          <w:bCs/>
        </w:rPr>
        <w:t>EDUCATION</w:t>
      </w:r>
    </w:p>
    <w:p w14:paraId="7AE99043" w14:textId="77777777" w:rsidR="00881E83" w:rsidRPr="00881E83" w:rsidRDefault="00881E83" w:rsidP="00881E83">
      <w:p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  <w:b/>
          <w:bCs/>
        </w:rPr>
        <w:t>DUKE UNIVERSITY</w:t>
      </w:r>
      <w:r w:rsidRPr="00881E83">
        <w:rPr>
          <w:rFonts w:ascii="Times New Roman" w:hAnsi="Times New Roman" w:cs="Times New Roman"/>
        </w:rPr>
        <w:br/>
        <w:t>Master of Science in Biostatistics | 2007</w:t>
      </w:r>
    </w:p>
    <w:p w14:paraId="6D505EBC" w14:textId="77777777" w:rsidR="00881E83" w:rsidRPr="00881E83" w:rsidRDefault="00881E83" w:rsidP="00881E83">
      <w:p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  <w:b/>
          <w:bCs/>
        </w:rPr>
        <w:t>UNIVERSITY OF NORTH CAROLINA AT CHAPEL HILL</w:t>
      </w:r>
      <w:r w:rsidRPr="00881E83">
        <w:rPr>
          <w:rFonts w:ascii="Times New Roman" w:hAnsi="Times New Roman" w:cs="Times New Roman"/>
        </w:rPr>
        <w:br/>
        <w:t>Bachelor of Science in Biology | 2005</w:t>
      </w:r>
    </w:p>
    <w:p w14:paraId="3F4F5100" w14:textId="77777777" w:rsidR="00881E83" w:rsidRPr="00881E83" w:rsidRDefault="00881E83" w:rsidP="00881E83">
      <w:pPr>
        <w:rPr>
          <w:rFonts w:ascii="Times New Roman" w:hAnsi="Times New Roman" w:cs="Times New Roman"/>
          <w:b/>
          <w:bCs/>
        </w:rPr>
      </w:pPr>
      <w:r w:rsidRPr="00881E83">
        <w:rPr>
          <w:rFonts w:ascii="Times New Roman" w:hAnsi="Times New Roman" w:cs="Times New Roman"/>
          <w:b/>
          <w:bCs/>
        </w:rPr>
        <w:t>CERTIFICATIONS &amp; SKILLS</w:t>
      </w:r>
    </w:p>
    <w:p w14:paraId="60E34CD5" w14:textId="77777777" w:rsidR="00881E83" w:rsidRPr="00881E83" w:rsidRDefault="00881E83" w:rsidP="00881E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Certified Clinical Data Manager (CCDM)</w:t>
      </w:r>
    </w:p>
    <w:p w14:paraId="0B076D6F" w14:textId="77777777" w:rsidR="00881E83" w:rsidRPr="00881E83" w:rsidRDefault="00881E83" w:rsidP="00881E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Expert in Medidata Rave, Oracle Clinical, Inform EDC systems</w:t>
      </w:r>
    </w:p>
    <w:p w14:paraId="36FDFDF0" w14:textId="77777777" w:rsidR="00881E83" w:rsidRPr="00881E83" w:rsidRDefault="00881E83" w:rsidP="00881E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Proficient in SAS programming, SQL, and data visualization tools</w:t>
      </w:r>
    </w:p>
    <w:p w14:paraId="4903A605" w14:textId="77777777" w:rsidR="00881E83" w:rsidRPr="00881E83" w:rsidRDefault="00881E83" w:rsidP="00881E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In-depth knowledge of FDA and EMA regulatory requirements</w:t>
      </w:r>
    </w:p>
    <w:p w14:paraId="2C04F2BF" w14:textId="77777777" w:rsidR="00881E83" w:rsidRPr="00881E83" w:rsidRDefault="00881E83" w:rsidP="00881E83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Excellent project management and team leadership abilities</w:t>
      </w:r>
    </w:p>
    <w:p w14:paraId="54E15690" w14:textId="77777777" w:rsidR="00881E83" w:rsidRPr="00881E83" w:rsidRDefault="00881E83" w:rsidP="00881E83">
      <w:pPr>
        <w:rPr>
          <w:rFonts w:ascii="Times New Roman" w:hAnsi="Times New Roman" w:cs="Times New Roman"/>
          <w:b/>
          <w:bCs/>
        </w:rPr>
      </w:pPr>
      <w:r w:rsidRPr="00881E83">
        <w:rPr>
          <w:rFonts w:ascii="Times New Roman" w:hAnsi="Times New Roman" w:cs="Times New Roman"/>
          <w:b/>
          <w:bCs/>
        </w:rPr>
        <w:t>ACTIVITIES</w:t>
      </w:r>
    </w:p>
    <w:p w14:paraId="63C2AF99" w14:textId="77777777" w:rsidR="00881E83" w:rsidRPr="00881E83" w:rsidRDefault="00881E83" w:rsidP="00881E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Member, Society for Clinical Data Management (SCDM)</w:t>
      </w:r>
    </w:p>
    <w:p w14:paraId="3ED75FE4" w14:textId="77777777" w:rsidR="00881E83" w:rsidRPr="00881E83" w:rsidRDefault="00881E83" w:rsidP="00881E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Conference Speaker, Annual CDISC Interchange (2019, 2022)</w:t>
      </w:r>
    </w:p>
    <w:p w14:paraId="67868977" w14:textId="77777777" w:rsidR="00881E83" w:rsidRPr="00881E83" w:rsidRDefault="00881E83" w:rsidP="00881E83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881E83">
        <w:rPr>
          <w:rFonts w:ascii="Times New Roman" w:hAnsi="Times New Roman" w:cs="Times New Roman"/>
        </w:rPr>
        <w:t>Volunteer, Data Science for Good program teaching STEM to underserved communities</w:t>
      </w:r>
    </w:p>
    <w:p w14:paraId="30AD7546" w14:textId="77777777" w:rsidR="007E7199" w:rsidRDefault="007E7199"/>
    <w:sectPr w:rsidR="007E7199" w:rsidSect="0038184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86647"/>
    <w:multiLevelType w:val="multilevel"/>
    <w:tmpl w:val="E3F01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A0DF9"/>
    <w:multiLevelType w:val="multilevel"/>
    <w:tmpl w:val="6C56B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04696"/>
    <w:multiLevelType w:val="multilevel"/>
    <w:tmpl w:val="5D82D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F7617"/>
    <w:multiLevelType w:val="multilevel"/>
    <w:tmpl w:val="3302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8C0026"/>
    <w:multiLevelType w:val="multilevel"/>
    <w:tmpl w:val="E04C4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2316C8"/>
    <w:multiLevelType w:val="multilevel"/>
    <w:tmpl w:val="72AC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6342693">
    <w:abstractNumId w:val="5"/>
  </w:num>
  <w:num w:numId="2" w16cid:durableId="1128356895">
    <w:abstractNumId w:val="2"/>
  </w:num>
  <w:num w:numId="3" w16cid:durableId="1324818276">
    <w:abstractNumId w:val="4"/>
  </w:num>
  <w:num w:numId="4" w16cid:durableId="1654213240">
    <w:abstractNumId w:val="1"/>
  </w:num>
  <w:num w:numId="5" w16cid:durableId="1545362204">
    <w:abstractNumId w:val="3"/>
  </w:num>
  <w:num w:numId="6" w16cid:durableId="645937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1E83"/>
    <w:rsid w:val="002A2F27"/>
    <w:rsid w:val="00381844"/>
    <w:rsid w:val="007E7199"/>
    <w:rsid w:val="00881E83"/>
    <w:rsid w:val="008E4B12"/>
    <w:rsid w:val="00C25A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C93149"/>
  <w15:chartTrackingRefBased/>
  <w15:docId w15:val="{3EB08A18-7DED-455B-A3C1-3FCB0191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1E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1E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1E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1E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1E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1E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1E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1E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1E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1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1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1E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1E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1E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1E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1E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1E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1E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1E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1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1E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1E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1E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1E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1E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1E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1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1E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1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41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13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401</Words>
  <Characters>2580</Characters>
  <Application>Microsoft Office Word</Application>
  <DocSecurity>0</DocSecurity>
  <Lines>60</Lines>
  <Paragraphs>46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3</cp:revision>
  <dcterms:created xsi:type="dcterms:W3CDTF">2025-04-16T19:16:00Z</dcterms:created>
  <dcterms:modified xsi:type="dcterms:W3CDTF">2025-04-16T19:21:00Z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ec154d8f-55a8-4a86-87cf-f48f21b06b82</vt:lpwstr>
  </property>
</Properties>
</file>