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15AF" w14:textId="40F589AF" w:rsidR="008A2869" w:rsidRPr="008A2869" w:rsidRDefault="008A2869" w:rsidP="008A2869">
      <w:pPr>
        <w:jc w:val="center"/>
        <w:rPr>
          <w:b/>
          <w:bCs/>
        </w:rPr>
      </w:pPr>
      <w:r w:rsidRPr="008A2869">
        <w:rPr>
          <w:b/>
          <w:bCs/>
        </w:rPr>
        <w:t xml:space="preserve">Madrigal </w:t>
      </w:r>
      <w:r>
        <w:rPr>
          <w:b/>
          <w:bCs/>
        </w:rPr>
        <w:t>P</w:t>
      </w:r>
      <w:r w:rsidRPr="008A2869">
        <w:rPr>
          <w:b/>
          <w:bCs/>
        </w:rPr>
        <w:t>harmaceutical,</w:t>
      </w:r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PhD</w:t>
      </w:r>
    </w:p>
    <w:p w14:paraId="1A8FAFEC" w14:textId="7399DA87" w:rsidR="008A2869" w:rsidRPr="008A2869" w:rsidRDefault="008A2869" w:rsidP="008A2869">
      <w:pPr>
        <w:jc w:val="center"/>
      </w:pPr>
      <w:r w:rsidRPr="008A2869">
        <w:t>Princeton,</w:t>
      </w:r>
      <w:r w:rsidRPr="008A2869">
        <w:rPr>
          <w:rFonts w:ascii="Arial" w:hAnsi="Arial" w:cs="Arial"/>
        </w:rPr>
        <w:t> </w:t>
      </w:r>
      <w:r w:rsidRPr="008A2869">
        <w:t xml:space="preserve">NJ </w:t>
      </w:r>
      <w:r w:rsidRPr="008A2869">
        <w:br/>
      </w:r>
      <w:r w:rsidRPr="008A2869">
        <w:rPr>
          <w:b/>
          <w:bCs/>
        </w:rPr>
        <w:t>Target Role:</w:t>
      </w:r>
      <w:r w:rsidRPr="008A2869">
        <w:rPr>
          <w:rFonts w:ascii="Arial" w:hAnsi="Arial" w:cs="Arial"/>
        </w:rPr>
        <w:t> </w:t>
      </w:r>
      <w:r w:rsidRPr="008A2869">
        <w:t>Senior</w:t>
      </w:r>
      <w:r w:rsidRPr="008A2869">
        <w:rPr>
          <w:rFonts w:ascii="Arial" w:hAnsi="Arial" w:cs="Arial"/>
        </w:rPr>
        <w:t> </w:t>
      </w:r>
      <w:r w:rsidRPr="008A2869">
        <w:t>Director</w:t>
      </w:r>
      <w:r w:rsidRPr="008A2869">
        <w:rPr>
          <w:rFonts w:ascii="Arial" w:hAnsi="Arial" w:cs="Arial"/>
        </w:rPr>
        <w:t> </w:t>
      </w:r>
      <w:r w:rsidRPr="008A2869">
        <w:noBreakHyphen/>
      </w:r>
      <w:r w:rsidRPr="008A2869">
        <w:rPr>
          <w:rFonts w:ascii="Arial" w:hAnsi="Arial" w:cs="Arial"/>
        </w:rPr>
        <w:t> </w:t>
      </w:r>
      <w:r w:rsidRPr="008A2869">
        <w:t>Biostatistics</w:t>
      </w:r>
      <w:r w:rsidRPr="008A2869">
        <w:t> </w:t>
      </w:r>
      <w:r w:rsidRPr="008A2869">
        <w:t>|</w:t>
      </w:r>
      <w:r w:rsidRPr="008A2869">
        <w:t> </w:t>
      </w:r>
      <w:r w:rsidRPr="008A2869">
        <w:rPr>
          <w:b/>
          <w:bCs/>
        </w:rPr>
        <w:t xml:space="preserve">Comp </w:t>
      </w:r>
      <w:r>
        <w:rPr>
          <w:b/>
          <w:bCs/>
        </w:rPr>
        <w:t>Exp</w:t>
      </w:r>
      <w:r w:rsidRPr="008A2869">
        <w:rPr>
          <w:b/>
          <w:bCs/>
        </w:rPr>
        <w:t>:</w:t>
      </w:r>
      <w:r w:rsidRPr="008A2869">
        <w:rPr>
          <w:rFonts w:ascii="Arial" w:hAnsi="Arial" w:cs="Arial"/>
        </w:rPr>
        <w:t> </w:t>
      </w:r>
      <w:r w:rsidRPr="008A2869">
        <w:t>$3</w:t>
      </w:r>
      <w:r>
        <w:t>2</w:t>
      </w:r>
      <w:r w:rsidRPr="008A2869">
        <w:t>0</w:t>
      </w:r>
      <w:r w:rsidRPr="008A2869">
        <w:noBreakHyphen/>
        <w:t>3</w:t>
      </w:r>
      <w:r>
        <w:t>40</w:t>
      </w:r>
      <w:r w:rsidRPr="008A2869">
        <w:rPr>
          <w:rFonts w:ascii="Arial" w:hAnsi="Arial" w:cs="Arial"/>
        </w:rPr>
        <w:t> </w:t>
      </w:r>
      <w:r w:rsidRPr="008A2869">
        <w:t>K</w:t>
      </w:r>
      <w:r w:rsidRPr="008A2869">
        <w:rPr>
          <w:rFonts w:ascii="Arial" w:hAnsi="Arial" w:cs="Arial"/>
        </w:rPr>
        <w:t> </w:t>
      </w:r>
      <w:r w:rsidRPr="008A2869">
        <w:t>base</w:t>
      </w:r>
      <w:r w:rsidRPr="008A2869">
        <w:rPr>
          <w:rFonts w:ascii="Arial" w:hAnsi="Arial" w:cs="Arial"/>
        </w:rPr>
        <w:t> </w:t>
      </w:r>
    </w:p>
    <w:p w14:paraId="155C9FF1" w14:textId="77777777" w:rsidR="008A2869" w:rsidRPr="008A2869" w:rsidRDefault="008A2869" w:rsidP="008A2869">
      <w:r w:rsidRPr="008A2869">
        <w:pict w14:anchorId="1D79218F">
          <v:rect id="_x0000_i1025" style="width:0;height:1.5pt" o:hralign="center" o:hrstd="t" o:hr="t" fillcolor="#a0a0a0" stroked="f"/>
        </w:pict>
      </w:r>
    </w:p>
    <w:p w14:paraId="1D70A4AA" w14:textId="77777777" w:rsidR="008A2869" w:rsidRPr="008A2869" w:rsidRDefault="008A2869" w:rsidP="008A2869">
      <w:pPr>
        <w:rPr>
          <w:b/>
          <w:bCs/>
        </w:rPr>
      </w:pPr>
      <w:r w:rsidRPr="008A2869">
        <w:rPr>
          <w:b/>
          <w:bCs/>
        </w:rPr>
        <w:t>PROFESSIONAL SUMMARY</w:t>
      </w:r>
    </w:p>
    <w:p w14:paraId="0569C582" w14:textId="77777777" w:rsidR="008A2869" w:rsidRPr="008A2869" w:rsidRDefault="008A2869" w:rsidP="008A2869">
      <w:pPr>
        <w:numPr>
          <w:ilvl w:val="0"/>
          <w:numId w:val="1"/>
        </w:numPr>
      </w:pPr>
      <w:r w:rsidRPr="008A2869">
        <w:t>12</w:t>
      </w:r>
      <w:r w:rsidRPr="008A2869">
        <w:rPr>
          <w:rFonts w:ascii="Arial" w:hAnsi="Arial" w:cs="Arial"/>
        </w:rPr>
        <w:t> </w:t>
      </w:r>
      <w:r w:rsidRPr="008A2869">
        <w:t>yrs owning end</w:t>
      </w:r>
      <w:r w:rsidRPr="008A2869">
        <w:noBreakHyphen/>
        <w:t>to</w:t>
      </w:r>
      <w:r w:rsidRPr="008A2869">
        <w:noBreakHyphen/>
        <w:t>end biometrics for metabolic</w:t>
      </w:r>
      <w:r w:rsidRPr="008A2869">
        <w:noBreakHyphen/>
        <w:t>liver assets; architect behind NDA</w:t>
      </w:r>
      <w:r w:rsidRPr="008A2869">
        <w:noBreakHyphen/>
        <w:t>ready SAPs, Bayesian adaptive designs &amp; FDA/EMA defenses.</w:t>
      </w:r>
    </w:p>
    <w:p w14:paraId="45CAC519" w14:textId="77777777" w:rsidR="008A2869" w:rsidRPr="008A2869" w:rsidRDefault="008A2869" w:rsidP="008A2869">
      <w:pPr>
        <w:numPr>
          <w:ilvl w:val="0"/>
          <w:numId w:val="1"/>
        </w:numPr>
      </w:pPr>
      <w:r w:rsidRPr="008A2869">
        <w:t>Hands</w:t>
      </w:r>
      <w:r w:rsidRPr="008A2869">
        <w:noBreakHyphen/>
        <w:t>on coder who translates probability models into board</w:t>
      </w:r>
      <w:r w:rsidRPr="008A2869">
        <w:noBreakHyphen/>
        <w:t>level decisions and builds seamless bridges with Clin</w:t>
      </w:r>
      <w:r w:rsidRPr="008A2869">
        <w:rPr>
          <w:rFonts w:ascii="Arial" w:hAnsi="Arial" w:cs="Arial"/>
        </w:rPr>
        <w:t> </w:t>
      </w:r>
      <w:r w:rsidRPr="008A2869">
        <w:t>Ops, Data</w:t>
      </w:r>
      <w:r w:rsidRPr="008A2869">
        <w:rPr>
          <w:rFonts w:ascii="Arial" w:hAnsi="Arial" w:cs="Arial"/>
        </w:rPr>
        <w:t> </w:t>
      </w:r>
      <w:proofErr w:type="spellStart"/>
      <w:r w:rsidRPr="008A2869">
        <w:t>Mgmt</w:t>
      </w:r>
      <w:proofErr w:type="spellEnd"/>
      <w:r w:rsidRPr="008A2869">
        <w:t xml:space="preserve"> &amp; PV teams.</w:t>
      </w:r>
    </w:p>
    <w:p w14:paraId="0EF824C1" w14:textId="77777777" w:rsidR="008A2869" w:rsidRPr="008A2869" w:rsidRDefault="008A2869" w:rsidP="008A2869">
      <w:pPr>
        <w:numPr>
          <w:ilvl w:val="0"/>
          <w:numId w:val="1"/>
        </w:numPr>
      </w:pPr>
      <w:r w:rsidRPr="008A2869">
        <w:t>Hybrid</w:t>
      </w:r>
      <w:r w:rsidRPr="008A2869">
        <w:noBreakHyphen/>
        <w:t>ready (&lt;70</w:t>
      </w:r>
      <w:r w:rsidRPr="008A2869">
        <w:rPr>
          <w:rFonts w:ascii="Arial" w:hAnsi="Arial" w:cs="Arial"/>
        </w:rPr>
        <w:t> </w:t>
      </w:r>
      <w:r w:rsidRPr="008A2869">
        <w:t>min to Conshohocken HQ); thrives in fast</w:t>
      </w:r>
      <w:r w:rsidRPr="008A2869">
        <w:noBreakHyphen/>
        <w:t xml:space="preserve">moving, lean </w:t>
      </w:r>
      <w:proofErr w:type="spellStart"/>
      <w:r w:rsidRPr="008A2869">
        <w:t>biotechs</w:t>
      </w:r>
      <w:proofErr w:type="spellEnd"/>
      <w:r w:rsidRPr="008A2869">
        <w:t>.</w:t>
      </w:r>
    </w:p>
    <w:p w14:paraId="60A6BD54" w14:textId="77777777" w:rsidR="008A2869" w:rsidRPr="008A2869" w:rsidRDefault="008A2869" w:rsidP="008A2869">
      <w:r w:rsidRPr="008A2869">
        <w:pict w14:anchorId="4B092804">
          <v:rect id="_x0000_i1026" style="width:0;height:1.5pt" o:hralign="center" o:hrstd="t" o:hr="t" fillcolor="#a0a0a0" stroked="f"/>
        </w:pict>
      </w:r>
    </w:p>
    <w:p w14:paraId="77BA28B6" w14:textId="77777777" w:rsidR="008A2869" w:rsidRPr="008A2869" w:rsidRDefault="008A2869" w:rsidP="008A2869">
      <w:pPr>
        <w:rPr>
          <w:b/>
          <w:bCs/>
        </w:rPr>
      </w:pPr>
      <w:r w:rsidRPr="008A2869">
        <w:rPr>
          <w:b/>
          <w:bCs/>
        </w:rPr>
        <w:t>PROFESSIONAL EXPERIENCE</w:t>
      </w:r>
    </w:p>
    <w:p w14:paraId="3BB8CF38" w14:textId="5A6C87EA" w:rsidR="008A2869" w:rsidRPr="008A2869" w:rsidRDefault="008A2869" w:rsidP="008A2869">
      <w:proofErr w:type="spellStart"/>
      <w:r w:rsidRPr="008A2869">
        <w:rPr>
          <w:b/>
          <w:bCs/>
        </w:rPr>
        <w:t>HepaNova</w:t>
      </w:r>
      <w:proofErr w:type="spellEnd"/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Therapeutics</w:t>
      </w:r>
      <w:r w:rsidRPr="008A2869">
        <w:t xml:space="preserve"> –</w:t>
      </w:r>
      <w:r w:rsidRPr="008A2869">
        <w:rPr>
          <w:rFonts w:ascii="Arial" w:hAnsi="Arial" w:cs="Arial"/>
        </w:rPr>
        <w:t> </w:t>
      </w:r>
      <w:r w:rsidRPr="008A2869">
        <w:t>Princeton,</w:t>
      </w:r>
      <w:r w:rsidRPr="008A2869">
        <w:rPr>
          <w:rFonts w:ascii="Arial" w:hAnsi="Arial" w:cs="Arial"/>
        </w:rPr>
        <w:t> </w:t>
      </w:r>
      <w:r w:rsidRPr="008A2869">
        <w:t>NJ</w:t>
      </w:r>
      <w:r w:rsidRPr="008A2869">
        <w:t> </w:t>
      </w:r>
      <w:r w:rsidRPr="008A2869">
        <w:rPr>
          <w:i/>
          <w:iCs/>
        </w:rPr>
        <w:t>( lead NASH asset in Ph</w:t>
      </w:r>
      <w:r w:rsidRPr="008A2869">
        <w:rPr>
          <w:rFonts w:ascii="Arial" w:hAnsi="Arial" w:cs="Arial"/>
          <w:i/>
          <w:iCs/>
        </w:rPr>
        <w:t> </w:t>
      </w:r>
      <w:r w:rsidRPr="008A2869">
        <w:rPr>
          <w:i/>
          <w:iCs/>
        </w:rPr>
        <w:t>3)</w:t>
      </w:r>
      <w:r w:rsidRPr="008A2869">
        <w:br/>
      </w:r>
      <w:r w:rsidRPr="008A2869">
        <w:rPr>
          <w:b/>
          <w:bCs/>
        </w:rPr>
        <w:t>Senior</w:t>
      </w:r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Director, Biostatistics</w:t>
      </w:r>
      <w:r w:rsidRPr="008A2869">
        <w:t> </w:t>
      </w:r>
      <w:r w:rsidRPr="008A2869">
        <w:t>Mar</w:t>
      </w:r>
      <w:r w:rsidRPr="008A2869">
        <w:rPr>
          <w:rFonts w:ascii="Arial" w:hAnsi="Arial" w:cs="Arial"/>
        </w:rPr>
        <w:t> </w:t>
      </w:r>
      <w:r w:rsidRPr="008A2869">
        <w:t>2021</w:t>
      </w:r>
      <w:r w:rsidRPr="008A2869">
        <w:rPr>
          <w:rFonts w:ascii="Arial" w:hAnsi="Arial" w:cs="Arial"/>
        </w:rPr>
        <w:t> </w:t>
      </w:r>
      <w:r w:rsidRPr="008A2869">
        <w:rPr>
          <w:rFonts w:ascii="Aptos" w:hAnsi="Aptos" w:cs="Aptos"/>
        </w:rPr>
        <w:t>–</w:t>
      </w:r>
      <w:r w:rsidRPr="008A2869">
        <w:rPr>
          <w:rFonts w:ascii="Arial" w:hAnsi="Arial" w:cs="Arial"/>
        </w:rPr>
        <w:t> </w:t>
      </w:r>
      <w:r w:rsidRPr="008A2869">
        <w:t>Present</w:t>
      </w:r>
    </w:p>
    <w:p w14:paraId="3BF26FFC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Statistical lead for pivotal Ph</w:t>
      </w:r>
      <w:r w:rsidRPr="008A2869">
        <w:rPr>
          <w:rFonts w:ascii="Arial" w:hAnsi="Arial" w:cs="Arial"/>
        </w:rPr>
        <w:t> </w:t>
      </w:r>
      <w:r w:rsidRPr="008A2869">
        <w:t>3 NASH study (n</w:t>
      </w:r>
      <w:r w:rsidRPr="008A2869">
        <w:rPr>
          <w:rFonts w:ascii="Arial" w:hAnsi="Arial" w:cs="Arial"/>
        </w:rPr>
        <w:t> </w:t>
      </w:r>
      <w:r w:rsidRPr="008A2869">
        <w:t>=</w:t>
      </w:r>
      <w:r w:rsidRPr="008A2869">
        <w:rPr>
          <w:rFonts w:ascii="Arial" w:hAnsi="Arial" w:cs="Arial"/>
        </w:rPr>
        <w:t> </w:t>
      </w:r>
      <w:r w:rsidRPr="008A2869">
        <w:t>1,200; F2</w:t>
      </w:r>
      <w:r w:rsidRPr="008A2869">
        <w:rPr>
          <w:rFonts w:ascii="Aptos" w:hAnsi="Aptos" w:cs="Aptos"/>
        </w:rPr>
        <w:t>–</w:t>
      </w:r>
      <w:r w:rsidRPr="008A2869">
        <w:t xml:space="preserve">F3 fibrosis); authored </w:t>
      </w:r>
      <w:proofErr w:type="spellStart"/>
      <w:r w:rsidRPr="008A2869">
        <w:t>estimand</w:t>
      </w:r>
      <w:proofErr w:type="spellEnd"/>
      <w:r w:rsidRPr="008A2869">
        <w:t xml:space="preserve"> framework, SAP, and charter</w:t>
      </w:r>
      <w:r w:rsidRPr="008A2869">
        <w:rPr>
          <w:rFonts w:ascii="Aptos" w:hAnsi="Aptos" w:cs="Aptos"/>
        </w:rPr>
        <w:t>—</w:t>
      </w:r>
      <w:r w:rsidRPr="008A2869">
        <w:t>zero major FDA queries at Type</w:t>
      </w:r>
      <w:r w:rsidRPr="008A2869">
        <w:rPr>
          <w:rFonts w:ascii="Arial" w:hAnsi="Arial" w:cs="Arial"/>
        </w:rPr>
        <w:t> </w:t>
      </w:r>
      <w:r w:rsidRPr="008A2869">
        <w:t>C.</w:t>
      </w:r>
    </w:p>
    <w:p w14:paraId="5EBEEBD0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Ran 1,000+ MCMC simulations that trimmed sample size 18</w:t>
      </w:r>
      <w:r w:rsidRPr="008A2869">
        <w:rPr>
          <w:rFonts w:ascii="Arial" w:hAnsi="Arial" w:cs="Arial"/>
        </w:rPr>
        <w:t> </w:t>
      </w:r>
      <w:r w:rsidRPr="008A2869">
        <w:t>% and rescued $24</w:t>
      </w:r>
      <w:r w:rsidRPr="008A2869">
        <w:rPr>
          <w:rFonts w:ascii="Arial" w:hAnsi="Arial" w:cs="Arial"/>
        </w:rPr>
        <w:t> </w:t>
      </w:r>
      <w:r w:rsidRPr="008A2869">
        <w:t>M in trial cost without power loss.</w:t>
      </w:r>
    </w:p>
    <w:p w14:paraId="5D697F86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Designed real</w:t>
      </w:r>
      <w:r w:rsidRPr="008A2869">
        <w:noBreakHyphen/>
        <w:t>time Bayesian decision rules for interim futility/efficacy; enabled DSMB to call stopping boundary 4</w:t>
      </w:r>
      <w:r w:rsidRPr="008A2869">
        <w:rPr>
          <w:rFonts w:ascii="Arial" w:hAnsi="Arial" w:cs="Arial"/>
        </w:rPr>
        <w:t> </w:t>
      </w:r>
      <w:r w:rsidRPr="008A2869">
        <w:t>months early.</w:t>
      </w:r>
    </w:p>
    <w:p w14:paraId="334E2646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Directed all CDISC SDTM/</w:t>
      </w:r>
      <w:proofErr w:type="spellStart"/>
      <w:r w:rsidRPr="008A2869">
        <w:t>ADaM</w:t>
      </w:r>
      <w:proofErr w:type="spellEnd"/>
      <w:r w:rsidRPr="008A2869">
        <w:t xml:space="preserve"> conversion and validation; instituted dual</w:t>
      </w:r>
      <w:r w:rsidRPr="008A2869">
        <w:noBreakHyphen/>
        <w:t>programming workflow (SAS</w:t>
      </w:r>
      <w:r w:rsidRPr="008A2869">
        <w:rPr>
          <w:rFonts w:ascii="Arial" w:hAnsi="Arial" w:cs="Arial"/>
        </w:rPr>
        <w:t> </w:t>
      </w:r>
      <w:r w:rsidRPr="008A2869">
        <w:t>+</w:t>
      </w:r>
      <w:r w:rsidRPr="008A2869">
        <w:rPr>
          <w:rFonts w:ascii="Arial" w:hAnsi="Arial" w:cs="Arial"/>
        </w:rPr>
        <w:t> </w:t>
      </w:r>
      <w:r w:rsidRPr="008A2869">
        <w:t>R) that cut QC cycle by 30</w:t>
      </w:r>
      <w:r w:rsidRPr="008A2869">
        <w:rPr>
          <w:rFonts w:ascii="Arial" w:hAnsi="Arial" w:cs="Arial"/>
        </w:rPr>
        <w:t> </w:t>
      </w:r>
      <w:r w:rsidRPr="008A2869">
        <w:t>%.</w:t>
      </w:r>
    </w:p>
    <w:p w14:paraId="581F292A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Oversaw three CROs (US/EU/Asia) covering stats, programming &amp; data cleaning; renegotiated SOWs to align with milestone</w:t>
      </w:r>
      <w:r w:rsidRPr="008A2869">
        <w:noBreakHyphen/>
        <w:t>based payments, saving 12</w:t>
      </w:r>
      <w:r w:rsidRPr="008A2869">
        <w:rPr>
          <w:rFonts w:ascii="Arial" w:hAnsi="Arial" w:cs="Arial"/>
        </w:rPr>
        <w:t> </w:t>
      </w:r>
      <w:r w:rsidRPr="008A2869">
        <w:t>%.</w:t>
      </w:r>
    </w:p>
    <w:p w14:paraId="3E7B1304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Spearheaded GCP inspection</w:t>
      </w:r>
      <w:r w:rsidRPr="008A2869">
        <w:noBreakHyphen/>
        <w:t>readiness drill; mock audit surfaced 0 critical findings, praised by ex</w:t>
      </w:r>
      <w:r w:rsidRPr="008A2869">
        <w:noBreakHyphen/>
        <w:t>FDA auditor.</w:t>
      </w:r>
    </w:p>
    <w:p w14:paraId="1295435E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 xml:space="preserve">Led statistical sections for Breakthrough Therapy &amp; Priority Review designation packages; contributed to </w:t>
      </w:r>
      <w:proofErr w:type="spellStart"/>
      <w:r w:rsidRPr="008A2869">
        <w:t>paediatric</w:t>
      </w:r>
      <w:proofErr w:type="spellEnd"/>
      <w:r w:rsidRPr="008A2869">
        <w:t xml:space="preserve"> study plan waiver.</w:t>
      </w:r>
    </w:p>
    <w:p w14:paraId="0346287F" w14:textId="77777777" w:rsidR="008A2869" w:rsidRPr="008A2869" w:rsidRDefault="008A2869" w:rsidP="008A2869">
      <w:pPr>
        <w:numPr>
          <w:ilvl w:val="0"/>
          <w:numId w:val="2"/>
        </w:numPr>
      </w:pPr>
      <w:r w:rsidRPr="008A2869">
        <w:t>Mentored 6 biostatisticians/programmers—two promoted to Manager level; launched weekly “Stats Surgery” clinic for cross</w:t>
      </w:r>
      <w:r w:rsidRPr="008A2869">
        <w:noBreakHyphen/>
        <w:t>functional teams.</w:t>
      </w:r>
    </w:p>
    <w:p w14:paraId="358C3E38" w14:textId="77777777" w:rsidR="008A2869" w:rsidRPr="008A2869" w:rsidRDefault="008A2869" w:rsidP="008A2869">
      <w:proofErr w:type="spellStart"/>
      <w:r w:rsidRPr="008A2869">
        <w:rPr>
          <w:b/>
          <w:bCs/>
        </w:rPr>
        <w:lastRenderedPageBreak/>
        <w:t>BetaCore</w:t>
      </w:r>
      <w:proofErr w:type="spellEnd"/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Biopharma</w:t>
      </w:r>
      <w:r w:rsidRPr="008A2869">
        <w:t xml:space="preserve"> –</w:t>
      </w:r>
      <w:r w:rsidRPr="008A2869">
        <w:rPr>
          <w:rFonts w:ascii="Arial" w:hAnsi="Arial" w:cs="Arial"/>
        </w:rPr>
        <w:t> </w:t>
      </w:r>
      <w:r w:rsidRPr="008A2869">
        <w:t>Cambridge,</w:t>
      </w:r>
      <w:r w:rsidRPr="008A2869">
        <w:rPr>
          <w:rFonts w:ascii="Arial" w:hAnsi="Arial" w:cs="Arial"/>
        </w:rPr>
        <w:t> </w:t>
      </w:r>
      <w:r w:rsidRPr="008A2869">
        <w:t>MA</w:t>
      </w:r>
      <w:r w:rsidRPr="008A2869">
        <w:br/>
      </w:r>
      <w:r w:rsidRPr="008A2869">
        <w:rPr>
          <w:b/>
          <w:bCs/>
        </w:rPr>
        <w:t>Director</w:t>
      </w:r>
      <w:r w:rsidRPr="008A2869">
        <w:rPr>
          <w:rFonts w:ascii="Arial" w:hAnsi="Arial" w:cs="Arial"/>
          <w:b/>
          <w:bCs/>
        </w:rPr>
        <w:t> </w:t>
      </w:r>
      <w:r w:rsidRPr="008A2869">
        <w:rPr>
          <w:rFonts w:ascii="Aptos" w:hAnsi="Aptos" w:cs="Aptos"/>
          <w:b/>
          <w:bCs/>
        </w:rPr>
        <w:t>→</w:t>
      </w:r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Associate</w:t>
      </w:r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Director, Biostatistics</w:t>
      </w:r>
      <w:r w:rsidRPr="008A2869">
        <w:t> </w:t>
      </w:r>
      <w:r w:rsidRPr="008A2869">
        <w:t>Apr</w:t>
      </w:r>
      <w:r w:rsidRPr="008A2869">
        <w:rPr>
          <w:rFonts w:ascii="Arial" w:hAnsi="Arial" w:cs="Arial"/>
        </w:rPr>
        <w:t> </w:t>
      </w:r>
      <w:r w:rsidRPr="008A2869">
        <w:t>2016</w:t>
      </w:r>
      <w:r w:rsidRPr="008A2869">
        <w:rPr>
          <w:rFonts w:ascii="Arial" w:hAnsi="Arial" w:cs="Arial"/>
        </w:rPr>
        <w:t> </w:t>
      </w:r>
      <w:r w:rsidRPr="008A2869">
        <w:rPr>
          <w:rFonts w:ascii="Aptos" w:hAnsi="Aptos" w:cs="Aptos"/>
        </w:rPr>
        <w:t>–</w:t>
      </w:r>
      <w:r w:rsidRPr="008A2869">
        <w:rPr>
          <w:rFonts w:ascii="Arial" w:hAnsi="Arial" w:cs="Arial"/>
        </w:rPr>
        <w:t> </w:t>
      </w:r>
      <w:r w:rsidRPr="008A2869">
        <w:t>Feb</w:t>
      </w:r>
      <w:r w:rsidRPr="008A2869">
        <w:rPr>
          <w:rFonts w:ascii="Arial" w:hAnsi="Arial" w:cs="Arial"/>
        </w:rPr>
        <w:t> </w:t>
      </w:r>
      <w:r w:rsidRPr="008A2869">
        <w:t>2021</w:t>
      </w:r>
    </w:p>
    <w:p w14:paraId="603BB905" w14:textId="77777777" w:rsidR="008A2869" w:rsidRPr="008A2869" w:rsidRDefault="008A2869" w:rsidP="008A2869">
      <w:pPr>
        <w:numPr>
          <w:ilvl w:val="0"/>
          <w:numId w:val="3"/>
        </w:numPr>
      </w:pPr>
      <w:r w:rsidRPr="008A2869">
        <w:t>Managed statistical strategy for Phase</w:t>
      </w:r>
      <w:r w:rsidRPr="008A2869">
        <w:rPr>
          <w:rFonts w:ascii="Arial" w:hAnsi="Arial" w:cs="Arial"/>
        </w:rPr>
        <w:t> </w:t>
      </w:r>
      <w:r w:rsidRPr="008A2869">
        <w:t>2b dose</w:t>
      </w:r>
      <w:r w:rsidRPr="008A2869">
        <w:noBreakHyphen/>
        <w:t>finding of PPAR</w:t>
      </w:r>
      <w:r w:rsidRPr="008A2869">
        <w:noBreakHyphen/>
      </w:r>
      <w:r w:rsidRPr="008A2869">
        <w:rPr>
          <w:rFonts w:ascii="Aptos" w:hAnsi="Aptos" w:cs="Aptos"/>
        </w:rPr>
        <w:t>δ</w:t>
      </w:r>
      <w:r w:rsidRPr="008A2869">
        <w:t xml:space="preserve"> agonist; implemented MCP</w:t>
      </w:r>
      <w:r w:rsidRPr="008A2869">
        <w:noBreakHyphen/>
        <w:t>Mod methodology, shaving 3</w:t>
      </w:r>
      <w:r w:rsidRPr="008A2869">
        <w:rPr>
          <w:rFonts w:ascii="Arial" w:hAnsi="Arial" w:cs="Arial"/>
        </w:rPr>
        <w:t> </w:t>
      </w:r>
      <w:r w:rsidRPr="008A2869">
        <w:t xml:space="preserve">months off protocol </w:t>
      </w:r>
      <w:proofErr w:type="spellStart"/>
      <w:r w:rsidRPr="008A2869">
        <w:t>finalisation</w:t>
      </w:r>
      <w:proofErr w:type="spellEnd"/>
      <w:r w:rsidRPr="008A2869">
        <w:t>.</w:t>
      </w:r>
    </w:p>
    <w:p w14:paraId="6E35DB04" w14:textId="77777777" w:rsidR="008A2869" w:rsidRPr="008A2869" w:rsidRDefault="008A2869" w:rsidP="008A2869">
      <w:pPr>
        <w:numPr>
          <w:ilvl w:val="0"/>
          <w:numId w:val="3"/>
        </w:numPr>
      </w:pPr>
      <w:r w:rsidRPr="008A2869">
        <w:t>Drafted ISE/ISS for NDA; led integrated safety meta</w:t>
      </w:r>
      <w:r w:rsidRPr="008A2869">
        <w:noBreakHyphen/>
        <w:t>analysis across 14 trials (&gt;4,500 pts). FDA Day</w:t>
      </w:r>
      <w:r w:rsidRPr="008A2869">
        <w:noBreakHyphen/>
        <w:t>74 letter returned “no data integrity issues.”</w:t>
      </w:r>
    </w:p>
    <w:p w14:paraId="23201F5E" w14:textId="77777777" w:rsidR="008A2869" w:rsidRPr="008A2869" w:rsidRDefault="008A2869" w:rsidP="008A2869">
      <w:pPr>
        <w:numPr>
          <w:ilvl w:val="0"/>
          <w:numId w:val="3"/>
        </w:numPr>
      </w:pPr>
      <w:r w:rsidRPr="008A2869">
        <w:t>Introduced R</w:t>
      </w:r>
      <w:r w:rsidRPr="008A2869">
        <w:noBreakHyphen/>
        <w:t xml:space="preserve">Shiny adaptive </w:t>
      </w:r>
      <w:proofErr w:type="spellStart"/>
      <w:r w:rsidRPr="008A2869">
        <w:t>randomisation</w:t>
      </w:r>
      <w:proofErr w:type="spellEnd"/>
      <w:r w:rsidRPr="008A2869">
        <w:t xml:space="preserve"> dashboard used by DSMB; reduced database lock</w:t>
      </w:r>
      <w:r w:rsidRPr="008A2869">
        <w:noBreakHyphen/>
        <w:t>to</w:t>
      </w:r>
      <w:r w:rsidRPr="008A2869">
        <w:noBreakHyphen/>
        <w:t>analysis from 21</w:t>
      </w:r>
      <w:r w:rsidRPr="008A2869">
        <w:rPr>
          <w:rFonts w:ascii="Arial" w:hAnsi="Arial" w:cs="Arial"/>
        </w:rPr>
        <w:t> </w:t>
      </w:r>
      <w:r w:rsidRPr="008A2869">
        <w:rPr>
          <w:rFonts w:ascii="Aptos" w:hAnsi="Aptos" w:cs="Aptos"/>
        </w:rPr>
        <w:t>→</w:t>
      </w:r>
      <w:r w:rsidRPr="008A2869">
        <w:rPr>
          <w:rFonts w:ascii="Arial" w:hAnsi="Arial" w:cs="Arial"/>
        </w:rPr>
        <w:t> </w:t>
      </w:r>
      <w:r w:rsidRPr="008A2869">
        <w:t>10</w:t>
      </w:r>
      <w:r w:rsidRPr="008A2869">
        <w:rPr>
          <w:rFonts w:ascii="Arial" w:hAnsi="Arial" w:cs="Arial"/>
        </w:rPr>
        <w:t> </w:t>
      </w:r>
      <w:r w:rsidRPr="008A2869">
        <w:t>days.</w:t>
      </w:r>
    </w:p>
    <w:p w14:paraId="226016D1" w14:textId="77777777" w:rsidR="008A2869" w:rsidRPr="008A2869" w:rsidRDefault="008A2869" w:rsidP="008A2869">
      <w:pPr>
        <w:numPr>
          <w:ilvl w:val="0"/>
          <w:numId w:val="3"/>
        </w:numPr>
      </w:pPr>
      <w:r w:rsidRPr="008A2869">
        <w:t>Chaired “</w:t>
      </w:r>
      <w:proofErr w:type="spellStart"/>
      <w:r w:rsidRPr="008A2869">
        <w:t>Estimand</w:t>
      </w:r>
      <w:proofErr w:type="spellEnd"/>
      <w:r w:rsidRPr="008A2869">
        <w:t xml:space="preserve"> Taskforce”; rolled out company</w:t>
      </w:r>
      <w:r w:rsidRPr="008A2869">
        <w:noBreakHyphen/>
        <w:t>wide templates aligning with ICH</w:t>
      </w:r>
      <w:r w:rsidRPr="008A2869">
        <w:rPr>
          <w:rFonts w:ascii="Arial" w:hAnsi="Arial" w:cs="Arial"/>
        </w:rPr>
        <w:t> </w:t>
      </w:r>
      <w:r w:rsidRPr="008A2869">
        <w:t>E9(R1).</w:t>
      </w:r>
    </w:p>
    <w:p w14:paraId="5B581635" w14:textId="77777777" w:rsidR="008A2869" w:rsidRPr="008A2869" w:rsidRDefault="008A2869" w:rsidP="008A2869">
      <w:pPr>
        <w:numPr>
          <w:ilvl w:val="0"/>
          <w:numId w:val="3"/>
        </w:numPr>
      </w:pPr>
      <w:r w:rsidRPr="008A2869">
        <w:t>Represented company at CHMP scientific advice—secured acceptance of non</w:t>
      </w:r>
      <w:r w:rsidRPr="008A2869">
        <w:noBreakHyphen/>
        <w:t>invasive imaging biomarker as primary endpoint.</w:t>
      </w:r>
    </w:p>
    <w:p w14:paraId="5D58D7A1" w14:textId="77777777" w:rsidR="008A2869" w:rsidRPr="008A2869" w:rsidRDefault="008A2869" w:rsidP="008A2869">
      <w:pPr>
        <w:numPr>
          <w:ilvl w:val="0"/>
          <w:numId w:val="3"/>
        </w:numPr>
      </w:pPr>
      <w:r w:rsidRPr="008A2869">
        <w:t>Co</w:t>
      </w:r>
      <w:r w:rsidRPr="008A2869">
        <w:noBreakHyphen/>
        <w:t>authored 5 peer</w:t>
      </w:r>
      <w:r w:rsidRPr="008A2869">
        <w:noBreakHyphen/>
        <w:t>reviewed manuscripts and 8 conference abstracts on Bayesian dose–response modelling.</w:t>
      </w:r>
    </w:p>
    <w:p w14:paraId="3455164D" w14:textId="77777777" w:rsidR="008A2869" w:rsidRPr="008A2869" w:rsidRDefault="008A2869" w:rsidP="008A2869">
      <w:proofErr w:type="spellStart"/>
      <w:r w:rsidRPr="008A2869">
        <w:rPr>
          <w:b/>
          <w:bCs/>
        </w:rPr>
        <w:t>SynerVia</w:t>
      </w:r>
      <w:proofErr w:type="spellEnd"/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Analytics</w:t>
      </w:r>
      <w:r w:rsidRPr="008A2869">
        <w:t xml:space="preserve"> –</w:t>
      </w:r>
      <w:r w:rsidRPr="008A2869">
        <w:rPr>
          <w:rFonts w:ascii="Arial" w:hAnsi="Arial" w:cs="Arial"/>
        </w:rPr>
        <w:t> </w:t>
      </w:r>
      <w:r w:rsidRPr="008A2869">
        <w:t>Boston,</w:t>
      </w:r>
      <w:r w:rsidRPr="008A2869">
        <w:rPr>
          <w:rFonts w:ascii="Arial" w:hAnsi="Arial" w:cs="Arial"/>
        </w:rPr>
        <w:t> </w:t>
      </w:r>
      <w:r w:rsidRPr="008A2869">
        <w:t>MA</w:t>
      </w:r>
      <w:r w:rsidRPr="008A2869">
        <w:br/>
      </w:r>
      <w:r w:rsidRPr="008A2869">
        <w:rPr>
          <w:b/>
          <w:bCs/>
        </w:rPr>
        <w:t>Senior</w:t>
      </w:r>
      <w:r w:rsidRPr="008A2869">
        <w:rPr>
          <w:rFonts w:ascii="Arial" w:hAnsi="Arial" w:cs="Arial"/>
          <w:b/>
          <w:bCs/>
        </w:rPr>
        <w:t> </w:t>
      </w:r>
      <w:r w:rsidRPr="008A2869">
        <w:rPr>
          <w:b/>
          <w:bCs/>
        </w:rPr>
        <w:t>Biostatistician</w:t>
      </w:r>
      <w:r w:rsidRPr="008A2869">
        <w:t> </w:t>
      </w:r>
      <w:r w:rsidRPr="008A2869">
        <w:t>Jul</w:t>
      </w:r>
      <w:r w:rsidRPr="008A2869">
        <w:rPr>
          <w:rFonts w:ascii="Arial" w:hAnsi="Arial" w:cs="Arial"/>
        </w:rPr>
        <w:t> </w:t>
      </w:r>
      <w:r w:rsidRPr="008A2869">
        <w:t>2013</w:t>
      </w:r>
      <w:r w:rsidRPr="008A2869">
        <w:rPr>
          <w:rFonts w:ascii="Arial" w:hAnsi="Arial" w:cs="Arial"/>
        </w:rPr>
        <w:t> </w:t>
      </w:r>
      <w:r w:rsidRPr="008A2869">
        <w:rPr>
          <w:rFonts w:ascii="Aptos" w:hAnsi="Aptos" w:cs="Aptos"/>
        </w:rPr>
        <w:t>–</w:t>
      </w:r>
      <w:r w:rsidRPr="008A2869">
        <w:rPr>
          <w:rFonts w:ascii="Arial" w:hAnsi="Arial" w:cs="Arial"/>
        </w:rPr>
        <w:t> </w:t>
      </w:r>
      <w:r w:rsidRPr="008A2869">
        <w:t>Mar</w:t>
      </w:r>
      <w:r w:rsidRPr="008A2869">
        <w:rPr>
          <w:rFonts w:ascii="Arial" w:hAnsi="Arial" w:cs="Arial"/>
        </w:rPr>
        <w:t> </w:t>
      </w:r>
      <w:r w:rsidRPr="008A2869">
        <w:t>2016</w:t>
      </w:r>
    </w:p>
    <w:p w14:paraId="3F456782" w14:textId="77777777" w:rsidR="008A2869" w:rsidRPr="008A2869" w:rsidRDefault="008A2869" w:rsidP="008A2869">
      <w:pPr>
        <w:numPr>
          <w:ilvl w:val="0"/>
          <w:numId w:val="4"/>
        </w:numPr>
      </w:pPr>
      <w:r w:rsidRPr="008A2869">
        <w:t>Delivered 20+ SAPs across cardio</w:t>
      </w:r>
      <w:r w:rsidRPr="008A2869">
        <w:noBreakHyphen/>
        <w:t>metabolic portfolio; first to embed R markdown for dynamic CSR appendices.</w:t>
      </w:r>
    </w:p>
    <w:p w14:paraId="64A0B067" w14:textId="77777777" w:rsidR="008A2869" w:rsidRPr="008A2869" w:rsidRDefault="008A2869" w:rsidP="008A2869">
      <w:pPr>
        <w:numPr>
          <w:ilvl w:val="0"/>
          <w:numId w:val="4"/>
        </w:numPr>
      </w:pPr>
      <w:r w:rsidRPr="008A2869">
        <w:t>Led validation of SDTM automation macro library, cutting mapping effort per study by 40</w:t>
      </w:r>
      <w:r w:rsidRPr="008A2869">
        <w:rPr>
          <w:rFonts w:ascii="Arial" w:hAnsi="Arial" w:cs="Arial"/>
        </w:rPr>
        <w:t> </w:t>
      </w:r>
      <w:r w:rsidRPr="008A2869">
        <w:t>%.</w:t>
      </w:r>
    </w:p>
    <w:p w14:paraId="039C58E1" w14:textId="77777777" w:rsidR="008A2869" w:rsidRPr="008A2869" w:rsidRDefault="008A2869" w:rsidP="008A2869">
      <w:pPr>
        <w:numPr>
          <w:ilvl w:val="0"/>
          <w:numId w:val="4"/>
        </w:numPr>
      </w:pPr>
      <w:r w:rsidRPr="008A2869">
        <w:t>Conducted predictive safety modelling supporting Go/No</w:t>
      </w:r>
      <w:r w:rsidRPr="008A2869">
        <w:noBreakHyphen/>
        <w:t>Go in Phase</w:t>
      </w:r>
      <w:r w:rsidRPr="008A2869">
        <w:rPr>
          <w:rFonts w:ascii="Arial" w:hAnsi="Arial" w:cs="Arial"/>
        </w:rPr>
        <w:t> </w:t>
      </w:r>
      <w:r w:rsidRPr="008A2869">
        <w:t>1b lipid</w:t>
      </w:r>
      <w:r w:rsidRPr="008A2869">
        <w:noBreakHyphen/>
        <w:t>lowering program; model later cited in funding prospectus.</w:t>
      </w:r>
    </w:p>
    <w:p w14:paraId="200A7413" w14:textId="77777777" w:rsidR="008A2869" w:rsidRPr="008A2869" w:rsidRDefault="008A2869" w:rsidP="008A2869">
      <w:pPr>
        <w:numPr>
          <w:ilvl w:val="0"/>
          <w:numId w:val="4"/>
        </w:numPr>
      </w:pPr>
      <w:r w:rsidRPr="008A2869">
        <w:t>Awarded “Rising Star” for streamlining QC pipeline (15</w:t>
      </w:r>
      <w:r w:rsidRPr="008A2869">
        <w:rPr>
          <w:rFonts w:ascii="Arial" w:hAnsi="Arial" w:cs="Arial"/>
        </w:rPr>
        <w:t> </w:t>
      </w:r>
      <w:r w:rsidRPr="008A2869">
        <w:t>% cycle</w:t>
      </w:r>
      <w:r w:rsidRPr="008A2869">
        <w:noBreakHyphen/>
        <w:t>time reduction).</w:t>
      </w:r>
    </w:p>
    <w:p w14:paraId="4C13C98E" w14:textId="77777777" w:rsidR="008A2869" w:rsidRPr="008A2869" w:rsidRDefault="008A2869" w:rsidP="008A2869">
      <w:r w:rsidRPr="008A2869">
        <w:pict w14:anchorId="3950FCB7">
          <v:rect id="_x0000_i1027" style="width:0;height:1.5pt" o:hralign="center" o:hrstd="t" o:hr="t" fillcolor="#a0a0a0" stroked="f"/>
        </w:pict>
      </w:r>
    </w:p>
    <w:p w14:paraId="2E281F75" w14:textId="77777777" w:rsidR="008A2869" w:rsidRPr="008A2869" w:rsidRDefault="008A2869" w:rsidP="008A2869">
      <w:pPr>
        <w:rPr>
          <w:b/>
          <w:bCs/>
        </w:rPr>
      </w:pPr>
      <w:r w:rsidRPr="008A2869">
        <w:rPr>
          <w:b/>
          <w:bCs/>
        </w:rPr>
        <w:t>EDUCATION</w:t>
      </w:r>
    </w:p>
    <w:p w14:paraId="544BA14C" w14:textId="6C687D75" w:rsidR="008A2869" w:rsidRPr="008A2869" w:rsidRDefault="008A2869" w:rsidP="008A2869">
      <w:r w:rsidRPr="008A2869">
        <w:rPr>
          <w:b/>
          <w:bCs/>
        </w:rPr>
        <w:t>PhD, Biostatistics</w:t>
      </w:r>
      <w:r w:rsidRPr="008A2869">
        <w:t xml:space="preserve"> – Yale</w:t>
      </w:r>
      <w:r w:rsidRPr="008A2869">
        <w:rPr>
          <w:rFonts w:ascii="Arial" w:hAnsi="Arial" w:cs="Arial"/>
        </w:rPr>
        <w:t> </w:t>
      </w:r>
      <w:r w:rsidRPr="008A2869">
        <w:t xml:space="preserve">University, </w:t>
      </w:r>
      <w:r>
        <w:t>New Haven</w:t>
      </w:r>
      <w:r w:rsidRPr="008A2869">
        <w:t>,</w:t>
      </w:r>
      <w:r w:rsidRPr="008A2869">
        <w:rPr>
          <w:rFonts w:ascii="Arial" w:hAnsi="Arial" w:cs="Arial"/>
        </w:rPr>
        <w:t> </w:t>
      </w:r>
      <w:r>
        <w:t>CT</w:t>
      </w:r>
      <w:r w:rsidRPr="008A2869">
        <w:t> </w:t>
      </w:r>
      <w:r w:rsidRPr="008A2869">
        <w:t>2013</w:t>
      </w:r>
      <w:r w:rsidRPr="008A2869">
        <w:br/>
      </w:r>
      <w:r w:rsidRPr="008A2869">
        <w:rPr>
          <w:b/>
          <w:bCs/>
        </w:rPr>
        <w:t>BS, Applied Mathematics</w:t>
      </w:r>
      <w:r w:rsidRPr="008A2869">
        <w:t xml:space="preserve"> – Marshall College, Cleveland,</w:t>
      </w:r>
      <w:r w:rsidRPr="008A2869">
        <w:rPr>
          <w:rFonts w:ascii="Arial" w:hAnsi="Arial" w:cs="Arial"/>
        </w:rPr>
        <w:t> </w:t>
      </w:r>
      <w:r w:rsidRPr="008A2869">
        <w:t>OH</w:t>
      </w:r>
      <w:r w:rsidRPr="008A2869">
        <w:t> </w:t>
      </w:r>
      <w:r w:rsidRPr="008A2869">
        <w:t>2009</w:t>
      </w:r>
      <w:r w:rsidRPr="008A2869">
        <w:t> </w:t>
      </w:r>
      <w:r w:rsidRPr="008A2869">
        <w:rPr>
          <w:i/>
          <w:iCs/>
        </w:rPr>
        <w:t>Summa Cum Laude</w:t>
      </w:r>
    </w:p>
    <w:p w14:paraId="7477B99F" w14:textId="77777777" w:rsidR="008A2869" w:rsidRPr="008A2869" w:rsidRDefault="008A2869" w:rsidP="008A2869">
      <w:r w:rsidRPr="008A2869">
        <w:pict w14:anchorId="72FBDB75">
          <v:rect id="_x0000_i1028" style="width:0;height:1.5pt" o:hralign="center" o:hrstd="t" o:hr="t" fillcolor="#a0a0a0" stroked="f"/>
        </w:pict>
      </w:r>
    </w:p>
    <w:p w14:paraId="301900E0" w14:textId="77777777" w:rsidR="008A2869" w:rsidRPr="008A2869" w:rsidRDefault="008A2869" w:rsidP="008A2869">
      <w:pPr>
        <w:rPr>
          <w:b/>
          <w:bCs/>
        </w:rPr>
      </w:pPr>
      <w:r w:rsidRPr="008A2869">
        <w:rPr>
          <w:b/>
          <w:bCs/>
        </w:rPr>
        <w:t>SELECTED PRESENTATIONS &amp; AWARDS</w:t>
      </w:r>
    </w:p>
    <w:p w14:paraId="4A434B72" w14:textId="77777777" w:rsidR="008A2869" w:rsidRPr="008A2869" w:rsidRDefault="008A2869" w:rsidP="008A2869">
      <w:pPr>
        <w:numPr>
          <w:ilvl w:val="0"/>
          <w:numId w:val="5"/>
        </w:numPr>
      </w:pPr>
      <w:r w:rsidRPr="008A2869">
        <w:t xml:space="preserve">Speaker, “Bayesian Methods in NASH,” </w:t>
      </w:r>
      <w:proofErr w:type="spellStart"/>
      <w:r w:rsidRPr="008A2869">
        <w:t>LiverTech</w:t>
      </w:r>
      <w:proofErr w:type="spellEnd"/>
      <w:r w:rsidRPr="008A2869">
        <w:t xml:space="preserve"> Summit</w:t>
      </w:r>
      <w:r w:rsidRPr="008A2869">
        <w:rPr>
          <w:rFonts w:ascii="Arial" w:hAnsi="Arial" w:cs="Arial"/>
        </w:rPr>
        <w:t> </w:t>
      </w:r>
      <w:r w:rsidRPr="008A2869">
        <w:t>2024</w:t>
      </w:r>
    </w:p>
    <w:p w14:paraId="12B2257D" w14:textId="77777777" w:rsidR="008A2869" w:rsidRPr="008A2869" w:rsidRDefault="008A2869" w:rsidP="008A2869">
      <w:pPr>
        <w:numPr>
          <w:ilvl w:val="0"/>
          <w:numId w:val="5"/>
        </w:numPr>
      </w:pPr>
      <w:r w:rsidRPr="008A2869">
        <w:lastRenderedPageBreak/>
        <w:t>Data</w:t>
      </w:r>
      <w:r w:rsidRPr="008A2869">
        <w:noBreakHyphen/>
        <w:t xml:space="preserve">Driven Leadership Award, </w:t>
      </w:r>
      <w:proofErr w:type="spellStart"/>
      <w:r w:rsidRPr="008A2869">
        <w:t>HepaNova</w:t>
      </w:r>
      <w:proofErr w:type="spellEnd"/>
      <w:r w:rsidRPr="008A2869">
        <w:t xml:space="preserve"> Therapeutics</w:t>
      </w:r>
      <w:r w:rsidRPr="008A2869">
        <w:rPr>
          <w:rFonts w:ascii="Arial" w:hAnsi="Arial" w:cs="Arial"/>
        </w:rPr>
        <w:t> </w:t>
      </w:r>
      <w:r w:rsidRPr="008A2869">
        <w:t>2022</w:t>
      </w:r>
    </w:p>
    <w:p w14:paraId="3208D243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1504"/>
    <w:multiLevelType w:val="multilevel"/>
    <w:tmpl w:val="C8A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75CD9"/>
    <w:multiLevelType w:val="multilevel"/>
    <w:tmpl w:val="641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7724"/>
    <w:multiLevelType w:val="multilevel"/>
    <w:tmpl w:val="F93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F67F1"/>
    <w:multiLevelType w:val="multilevel"/>
    <w:tmpl w:val="C22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A67FE"/>
    <w:multiLevelType w:val="multilevel"/>
    <w:tmpl w:val="6AF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99873">
    <w:abstractNumId w:val="2"/>
  </w:num>
  <w:num w:numId="2" w16cid:durableId="896084425">
    <w:abstractNumId w:val="0"/>
  </w:num>
  <w:num w:numId="3" w16cid:durableId="621115728">
    <w:abstractNumId w:val="1"/>
  </w:num>
  <w:num w:numId="4" w16cid:durableId="1306279104">
    <w:abstractNumId w:val="4"/>
  </w:num>
  <w:num w:numId="5" w16cid:durableId="382753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69"/>
    <w:rsid w:val="003A644D"/>
    <w:rsid w:val="007E7199"/>
    <w:rsid w:val="008A286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58E4B"/>
  <w15:chartTrackingRefBased/>
  <w15:docId w15:val="{06AFF86E-44C1-43B9-BDC1-2B7C96DF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389</Words>
  <Characters>2953</Characters>
  <Application>Microsoft Office Word</Application>
  <DocSecurity>0</DocSecurity>
  <Lines>61</Lines>
  <Paragraphs>33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2025-05-07T20:36:00Z</dcterms:created>
  <dcterms:modified xsi:type="dcterms:W3CDTF">2025-05-07T20:41:00Z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a26b7383-b2d3-439c-9655-676c4c5cdb3b</vt:lpwstr>
  </property>
</Properties>
</file>