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CE22" w14:textId="77777777" w:rsidR="00D1777E" w:rsidRPr="0011314E" w:rsidRDefault="00B148D7">
      <w:pPr>
        <w:pStyle w:val="Heading1"/>
        <w:jc w:val="center"/>
        <w:rPr>
          <w:color w:val="auto"/>
        </w:rPr>
      </w:pPr>
      <w:r w:rsidRPr="0011314E">
        <w:rPr>
          <w:color w:val="auto"/>
          <w:sz w:val="48"/>
          <w:szCs w:val="48"/>
        </w:rPr>
        <w:t>RECRUITMENT CAMPAIGN</w:t>
      </w:r>
    </w:p>
    <w:p w14:paraId="2C27C20C" w14:textId="77777777" w:rsidR="00D1777E" w:rsidRPr="0011314E" w:rsidRDefault="00B148D7">
      <w:pPr>
        <w:spacing w:before="400"/>
        <w:jc w:val="center"/>
      </w:pPr>
      <w:r w:rsidRPr="0011314E">
        <w:rPr>
          <w:b/>
          <w:bCs/>
          <w:sz w:val="32"/>
          <w:szCs w:val="32"/>
        </w:rPr>
        <w:t>Director, National Accounts - East</w:t>
      </w:r>
    </w:p>
    <w:p w14:paraId="0C4C1C15" w14:textId="77777777" w:rsidR="00D1777E" w:rsidRPr="0011314E" w:rsidRDefault="00B148D7">
      <w:pPr>
        <w:spacing w:before="200"/>
        <w:jc w:val="center"/>
      </w:pPr>
      <w:r w:rsidRPr="0011314E">
        <w:rPr>
          <w:i/>
          <w:iCs/>
          <w:sz w:val="28"/>
          <w:szCs w:val="28"/>
        </w:rPr>
        <w:t xml:space="preserve">Pacira </w:t>
      </w:r>
      <w:proofErr w:type="spellStart"/>
      <w:r w:rsidRPr="0011314E">
        <w:rPr>
          <w:i/>
          <w:iCs/>
          <w:sz w:val="28"/>
          <w:szCs w:val="28"/>
        </w:rPr>
        <w:t>BioSciences</w:t>
      </w:r>
      <w:proofErr w:type="spellEnd"/>
    </w:p>
    <w:p w14:paraId="5EDDFD50" w14:textId="6D36A774" w:rsidR="00D1777E" w:rsidRPr="0011314E" w:rsidRDefault="00D1777E">
      <w:pPr>
        <w:spacing w:before="600"/>
        <w:jc w:val="center"/>
      </w:pPr>
    </w:p>
    <w:p w14:paraId="054BBBEF" w14:textId="77777777" w:rsidR="00D1777E" w:rsidRPr="0011314E" w:rsidRDefault="00B148D7">
      <w:r w:rsidRPr="0011314E">
        <w:br w:type="page"/>
      </w:r>
    </w:p>
    <w:p w14:paraId="45757972" w14:textId="77777777" w:rsidR="00D1777E" w:rsidRPr="0011314E" w:rsidRDefault="00B148D7">
      <w:pPr>
        <w:pStyle w:val="Heading1"/>
        <w:rPr>
          <w:color w:val="auto"/>
        </w:rPr>
      </w:pPr>
      <w:r w:rsidRPr="0011314E">
        <w:rPr>
          <w:color w:val="auto"/>
        </w:rPr>
        <w:lastRenderedPageBreak/>
        <w:t>PART 1: INITIAL CANDIDATE OUTREACH EMAILS</w:t>
      </w:r>
    </w:p>
    <w:p w14:paraId="46C0D80A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EMAIL #1</w:t>
      </w:r>
    </w:p>
    <w:p w14:paraId="6F2CD85D" w14:textId="77777777" w:rsidR="00D1777E" w:rsidRPr="0011314E" w:rsidRDefault="00B148D7">
      <w:pPr>
        <w:spacing w:after="100"/>
      </w:pPr>
      <w:r w:rsidRPr="0011314E">
        <w:rPr>
          <w:b/>
          <w:bCs/>
          <w:i/>
          <w:iCs/>
        </w:rPr>
        <w:t>Director, National Accounts - 10+ Years | East Coast</w:t>
      </w:r>
    </w:p>
    <w:p w14:paraId="267554BC" w14:textId="77777777" w:rsidR="00D1777E" w:rsidRPr="0011314E" w:rsidRDefault="00B148D7">
      <w:pPr>
        <w:spacing w:after="100"/>
      </w:pPr>
      <w:r w:rsidRPr="0011314E">
        <w:t>Hi [Hiring Manager Name],</w:t>
      </w:r>
    </w:p>
    <w:p w14:paraId="7E4067F7" w14:textId="77777777" w:rsidR="00D1777E" w:rsidRPr="0011314E" w:rsidRDefault="00B148D7">
      <w:pPr>
        <w:spacing w:after="100"/>
      </w:pPr>
      <w:r w:rsidRPr="0011314E">
        <w:t xml:space="preserve">Hope </w:t>
      </w:r>
      <w:proofErr w:type="spellStart"/>
      <w:proofErr w:type="gramStart"/>
      <w:r w:rsidRPr="0011314E">
        <w:t>your</w:t>
      </w:r>
      <w:proofErr w:type="spellEnd"/>
      <w:proofErr w:type="gramEnd"/>
      <w:r w:rsidRPr="0011314E">
        <w:t xml:space="preserve"> having a great afternoon.</w:t>
      </w:r>
    </w:p>
    <w:p w14:paraId="07E16D5D" w14:textId="77777777" w:rsidR="00D1777E" w:rsidRPr="0011314E" w:rsidRDefault="00B148D7">
      <w:pPr>
        <w:spacing w:after="100"/>
      </w:pPr>
      <w:r w:rsidRPr="0011314E">
        <w:t>I recently headhunted an exceptional National Accounts professional from a local competitor in the non-opioid pain management space.</w:t>
      </w:r>
    </w:p>
    <w:p w14:paraId="6E2D3B5C" w14:textId="77777777" w:rsidR="00D1777E" w:rsidRPr="0011314E" w:rsidRDefault="00B148D7">
      <w:pPr>
        <w:spacing w:after="100"/>
      </w:pPr>
      <w:r w:rsidRPr="0011314E">
        <w:t>They're an expert in GPO/IDN contract strategy, health system C-suite engagement, and value-based platform deployment, with over 10+ years of experience working in post-surgical pain management. While not actively on the market, I've followed their career for 2+ years at their current specialty pharma company and have been genuinely impressed - super collaborative, highly personable, and a real can-do type.</w:t>
      </w:r>
    </w:p>
    <w:p w14:paraId="584B2990" w14:textId="77777777" w:rsidR="00D1777E" w:rsidRPr="0011314E" w:rsidRDefault="00B148D7">
      <w:pPr>
        <w:spacing w:after="100"/>
      </w:pPr>
      <w:r w:rsidRPr="0011314E">
        <w:t>They just closed a $15M GPO contract expansion covering 340+ hospitals and have direct experience building relationships with Premier, Vizient, and regional health systems across the East Coast. Their track record includes converting 8 major IDNs to exclusive formulary status and managing $12M+ annual contract portfolios.</w:t>
      </w:r>
    </w:p>
    <w:p w14:paraId="56865DF1" w14:textId="77777777" w:rsidR="00D1777E" w:rsidRPr="0011314E" w:rsidRDefault="00B148D7">
      <w:pPr>
        <w:spacing w:after="100"/>
      </w:pPr>
      <w:r w:rsidRPr="0011314E">
        <w:t xml:space="preserve">They're willing to explore the right opportunity, especially if the compensation is around $240K. Timing-wise, they're flexible with 30 </w:t>
      </w:r>
      <w:proofErr w:type="spellStart"/>
      <w:r w:rsidRPr="0011314E">
        <w:t>days notice</w:t>
      </w:r>
      <w:proofErr w:type="spellEnd"/>
      <w:r w:rsidRPr="0011314E">
        <w:t>.</w:t>
      </w:r>
    </w:p>
    <w:p w14:paraId="7BCEBE37" w14:textId="77777777" w:rsidR="00D1777E" w:rsidRPr="0011314E" w:rsidRDefault="00B148D7">
      <w:pPr>
        <w:spacing w:after="100"/>
      </w:pPr>
      <w:r w:rsidRPr="0011314E">
        <w:t xml:space="preserve">How are things over at Pacira? I'd love to </w:t>
      </w:r>
      <w:proofErr w:type="gramStart"/>
      <w:r w:rsidRPr="0011314E">
        <w:t>hop</w:t>
      </w:r>
      <w:proofErr w:type="gramEnd"/>
      <w:r w:rsidRPr="0011314E">
        <w:t xml:space="preserve"> on a quick intro call - I think this person could be a great fit for your Director, National Accounts role.</w:t>
      </w:r>
    </w:p>
    <w:p w14:paraId="456431C0" w14:textId="77777777" w:rsidR="00D1777E" w:rsidRPr="0011314E" w:rsidRDefault="00B148D7">
      <w:pPr>
        <w:spacing w:after="100"/>
      </w:pPr>
      <w:r w:rsidRPr="0011314E">
        <w:t>How does tomorrow work for you?</w:t>
      </w:r>
    </w:p>
    <w:p w14:paraId="2FD570A3" w14:textId="77777777" w:rsidR="00D1777E" w:rsidRPr="0011314E" w:rsidRDefault="00B148D7">
      <w:pPr>
        <w:spacing w:after="200"/>
      </w:pPr>
      <w:r w:rsidRPr="0011314E">
        <w:t>Thanks,</w:t>
      </w:r>
    </w:p>
    <w:p w14:paraId="2A4EE78C" w14:textId="56708A1D" w:rsidR="00D1777E" w:rsidRPr="0011314E" w:rsidRDefault="0011314E">
      <w:pPr>
        <w:spacing w:after="400"/>
      </w:pPr>
      <w:r>
        <w:t>Corbin</w:t>
      </w:r>
    </w:p>
    <w:p w14:paraId="3015A088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EMAIL #2</w:t>
      </w:r>
    </w:p>
    <w:p w14:paraId="48BC3D80" w14:textId="77777777" w:rsidR="00D1777E" w:rsidRPr="0011314E" w:rsidRDefault="00B148D7">
      <w:pPr>
        <w:spacing w:after="100"/>
      </w:pPr>
      <w:r w:rsidRPr="0011314E">
        <w:rPr>
          <w:b/>
          <w:bCs/>
          <w:i/>
          <w:iCs/>
        </w:rPr>
        <w:t>Director, National Accounts - 12+ Years | Northeast</w:t>
      </w:r>
    </w:p>
    <w:p w14:paraId="789024E6" w14:textId="77777777" w:rsidR="00D1777E" w:rsidRPr="0011314E" w:rsidRDefault="00B148D7">
      <w:pPr>
        <w:spacing w:after="100"/>
      </w:pPr>
      <w:r w:rsidRPr="0011314E">
        <w:t>Hi [Hiring Manager Name],</w:t>
      </w:r>
    </w:p>
    <w:p w14:paraId="4CE47DBF" w14:textId="77777777" w:rsidR="00D1777E" w:rsidRPr="0011314E" w:rsidRDefault="00B148D7">
      <w:pPr>
        <w:spacing w:after="100"/>
      </w:pPr>
      <w:r w:rsidRPr="0011314E">
        <w:t xml:space="preserve">Hope </w:t>
      </w:r>
      <w:proofErr w:type="spellStart"/>
      <w:proofErr w:type="gramStart"/>
      <w:r w:rsidRPr="0011314E">
        <w:t>your</w:t>
      </w:r>
      <w:proofErr w:type="spellEnd"/>
      <w:proofErr w:type="gramEnd"/>
      <w:r w:rsidRPr="0011314E">
        <w:t xml:space="preserve"> having a great Thursday.</w:t>
      </w:r>
    </w:p>
    <w:p w14:paraId="74B8DB54" w14:textId="77777777" w:rsidR="00D1777E" w:rsidRPr="0011314E" w:rsidRDefault="00B148D7">
      <w:pPr>
        <w:spacing w:after="100"/>
      </w:pPr>
      <w:r w:rsidRPr="0011314E">
        <w:t>After sharing that first profile, I also managed to headhunt another candidate who may be even more aligned for the Director, National Accounts - East opening.</w:t>
      </w:r>
    </w:p>
    <w:p w14:paraId="72C328A3" w14:textId="77777777" w:rsidR="00D1777E" w:rsidRPr="0011314E" w:rsidRDefault="00B148D7">
      <w:pPr>
        <w:spacing w:after="100"/>
      </w:pPr>
      <w:r w:rsidRPr="0011314E">
        <w:t>This person is a health system engagement expert with 12+ years of experience specifically in GPO contract negotiations, ASC chain partnerships, and post-surgical care formulary strategy, currently at a Big Pharma specialty division not far from your East Coast territory - totally commutable for a hybrid setup when needed.</w:t>
      </w:r>
    </w:p>
    <w:p w14:paraId="43FAF09F" w14:textId="77777777" w:rsidR="00D1777E" w:rsidRPr="0011314E" w:rsidRDefault="00B148D7">
      <w:pPr>
        <w:spacing w:after="100"/>
      </w:pPr>
      <w:r w:rsidRPr="0011314E">
        <w:t>They're known for building high-performing cross-functional relationships with pharmacy leaders and surgical services, strategic contract development, and calm leadership under pressure. While not actively searching, they were intrigued by Pacira's non-opioid platform when I brought it up.</w:t>
      </w:r>
    </w:p>
    <w:p w14:paraId="0CEDE3E6" w14:textId="77777777" w:rsidR="00D1777E" w:rsidRPr="0011314E" w:rsidRDefault="00B148D7">
      <w:pPr>
        <w:spacing w:after="100"/>
      </w:pPr>
      <w:r w:rsidRPr="0011314E">
        <w:t>What makes them particularly compelling is their track record with 3 successful regional GPO exclusive agreements, including a health system network covering 180+ surgical centers that mirrors some of Pacira's strategic priorities. They've also got deep relationships with Premier and Vizient leadership that could accelerate your market access.</w:t>
      </w:r>
    </w:p>
    <w:p w14:paraId="1D4CA3C2" w14:textId="77777777" w:rsidR="00D1777E" w:rsidRPr="0011314E" w:rsidRDefault="00B148D7">
      <w:pPr>
        <w:spacing w:after="100"/>
      </w:pPr>
      <w:r w:rsidRPr="0011314E">
        <w:t xml:space="preserve">Financially, they'd move seriously for something around $260K and they're flexible </w:t>
      </w:r>
      <w:proofErr w:type="gramStart"/>
      <w:r w:rsidRPr="0011314E">
        <w:t>on start</w:t>
      </w:r>
      <w:proofErr w:type="gramEnd"/>
      <w:r w:rsidRPr="0011314E">
        <w:t xml:space="preserve"> time.</w:t>
      </w:r>
    </w:p>
    <w:p w14:paraId="2032FB9B" w14:textId="77777777" w:rsidR="00D1777E" w:rsidRPr="0011314E" w:rsidRDefault="00B148D7">
      <w:pPr>
        <w:spacing w:after="100"/>
      </w:pPr>
      <w:r w:rsidRPr="0011314E">
        <w:t>Let me know if you'd like to hop on a quick call to chat through both profiles - I'd love to share more.</w:t>
      </w:r>
    </w:p>
    <w:p w14:paraId="5EEB30A4" w14:textId="77777777" w:rsidR="00D1777E" w:rsidRPr="0011314E" w:rsidRDefault="00B148D7">
      <w:pPr>
        <w:spacing w:after="100"/>
      </w:pPr>
      <w:r w:rsidRPr="0011314E">
        <w:t>How does tomorrow work for you?</w:t>
      </w:r>
    </w:p>
    <w:p w14:paraId="7FB5DA6B" w14:textId="77777777" w:rsidR="00D1777E" w:rsidRPr="0011314E" w:rsidRDefault="00B148D7">
      <w:pPr>
        <w:spacing w:after="200"/>
      </w:pPr>
      <w:r w:rsidRPr="0011314E">
        <w:t>Thanks,</w:t>
      </w:r>
    </w:p>
    <w:p w14:paraId="7E8928B6" w14:textId="2F7AFD93" w:rsidR="00D1777E" w:rsidRPr="0011314E" w:rsidRDefault="0011314E">
      <w:pPr>
        <w:spacing w:after="400"/>
      </w:pPr>
      <w:r>
        <w:lastRenderedPageBreak/>
        <w:t>Corbin</w:t>
      </w:r>
    </w:p>
    <w:p w14:paraId="6EEBD968" w14:textId="77777777" w:rsidR="00D1777E" w:rsidRPr="0011314E" w:rsidRDefault="00B148D7">
      <w:r w:rsidRPr="0011314E">
        <w:br w:type="page"/>
      </w:r>
    </w:p>
    <w:p w14:paraId="69005E65" w14:textId="77777777" w:rsidR="00D1777E" w:rsidRPr="0011314E" w:rsidRDefault="00B148D7">
      <w:pPr>
        <w:pStyle w:val="Heading1"/>
        <w:rPr>
          <w:color w:val="auto"/>
        </w:rPr>
      </w:pPr>
      <w:r w:rsidRPr="0011314E">
        <w:rPr>
          <w:color w:val="auto"/>
        </w:rPr>
        <w:lastRenderedPageBreak/>
        <w:t>PART 2: CANDIDATE SUMMARIES</w:t>
      </w:r>
    </w:p>
    <w:p w14:paraId="4E322D05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Candidate 1 Summary</w:t>
      </w:r>
    </w:p>
    <w:p w14:paraId="75F5FAF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Role: </w:t>
      </w:r>
      <w:r w:rsidRPr="0011314E">
        <w:t>Director, National Accounts</w:t>
      </w:r>
    </w:p>
    <w:p w14:paraId="78A9FA5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Experience: </w:t>
      </w:r>
      <w:r w:rsidRPr="0011314E">
        <w:t>10+ years in National Accounts / GPO management</w:t>
      </w:r>
    </w:p>
    <w:p w14:paraId="2BF604B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Keywords: </w:t>
      </w:r>
      <w:r w:rsidRPr="0011314E">
        <w:t>GPO/IDN contract strategy, health system C-suite engagement, value-based platform deployment, post-surgical pain management, Premier, Vizient, formulary conversion, hospital contracting</w:t>
      </w:r>
    </w:p>
    <w:p w14:paraId="181FDF56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Company Type: </w:t>
      </w:r>
      <w:r w:rsidRPr="0011314E">
        <w:t>Mid-sized specialty pharma company</w:t>
      </w:r>
    </w:p>
    <w:p w14:paraId="19C7AD94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Location: </w:t>
      </w:r>
      <w:r w:rsidRPr="0011314E">
        <w:t>East Coast (within territory for the role)</w:t>
      </w:r>
    </w:p>
    <w:p w14:paraId="1C5AB73F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Personality Traits: </w:t>
      </w:r>
      <w:r w:rsidRPr="0011314E">
        <w:t>Super collaborative, highly personable, can-do attitude</w:t>
      </w:r>
    </w:p>
    <w:p w14:paraId="5F34B35E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Salary Expectations: </w:t>
      </w:r>
      <w:r w:rsidRPr="0011314E">
        <w:t>$240K base</w:t>
      </w:r>
    </w:p>
    <w:p w14:paraId="03D201EE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Availability: </w:t>
      </w:r>
      <w:r w:rsidRPr="0011314E">
        <w:t xml:space="preserve">30 </w:t>
      </w:r>
      <w:proofErr w:type="spellStart"/>
      <w:r w:rsidRPr="0011314E">
        <w:t>days notice</w:t>
      </w:r>
      <w:proofErr w:type="spellEnd"/>
      <w:r w:rsidRPr="0011314E">
        <w:t>, flexible</w:t>
      </w:r>
    </w:p>
    <w:p w14:paraId="2AA0C6B4" w14:textId="77777777" w:rsidR="00D1777E" w:rsidRPr="0011314E" w:rsidRDefault="00B148D7">
      <w:pPr>
        <w:pStyle w:val="ListParagraph"/>
        <w:numPr>
          <w:ilvl w:val="0"/>
          <w:numId w:val="2"/>
        </w:numPr>
        <w:spacing w:after="300"/>
      </w:pPr>
      <w:r w:rsidRPr="0011314E">
        <w:rPr>
          <w:b/>
          <w:bCs/>
        </w:rPr>
        <w:t xml:space="preserve">Unique Traits: </w:t>
      </w:r>
      <w:r w:rsidRPr="0011314E">
        <w:t>Closed $15M GPO contract expansion covering 340+ hospitals; converted 8 major IDNs to exclusive formulary status; manages $12M+ annual contract portfolio</w:t>
      </w:r>
    </w:p>
    <w:p w14:paraId="74F3A68D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Candidate 2 Summary</w:t>
      </w:r>
    </w:p>
    <w:p w14:paraId="42497425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Role: </w:t>
      </w:r>
      <w:r w:rsidRPr="0011314E">
        <w:t>Director, National Accounts</w:t>
      </w:r>
    </w:p>
    <w:p w14:paraId="16F99246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Experience: </w:t>
      </w:r>
      <w:r w:rsidRPr="0011314E">
        <w:t>12+ years in health system engagement and GPO negotiations</w:t>
      </w:r>
    </w:p>
    <w:p w14:paraId="7F6D514E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Keywords: </w:t>
      </w:r>
      <w:r w:rsidRPr="0011314E">
        <w:t>GPO contract negotiations, ASC chain partnerships, post-surgical care formulary strategy, Premier, Vizient, regional health systems, surgical services, pharmacy leadership</w:t>
      </w:r>
    </w:p>
    <w:p w14:paraId="1FD52149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Company Type: </w:t>
      </w:r>
      <w:r w:rsidRPr="0011314E">
        <w:t>Big Pharma specialty division</w:t>
      </w:r>
    </w:p>
    <w:p w14:paraId="4E6AC26A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Location: </w:t>
      </w:r>
      <w:r w:rsidRPr="0011314E">
        <w:t>Northeast (within East Coast territory)</w:t>
      </w:r>
    </w:p>
    <w:p w14:paraId="70B12EA0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Personality Traits: </w:t>
      </w:r>
      <w:r w:rsidRPr="0011314E">
        <w:t>Calm leadership under pressure, builds high-performing cross-functional relationships, strategic mindset</w:t>
      </w:r>
    </w:p>
    <w:p w14:paraId="5856B353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Salary Expectations: </w:t>
      </w:r>
      <w:r w:rsidRPr="0011314E">
        <w:t>$260K base</w:t>
      </w:r>
    </w:p>
    <w:p w14:paraId="112A531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rPr>
          <w:b/>
          <w:bCs/>
        </w:rPr>
        <w:t xml:space="preserve">Availability: </w:t>
      </w:r>
      <w:r w:rsidRPr="0011314E">
        <w:t>Flexible on start time</w:t>
      </w:r>
    </w:p>
    <w:p w14:paraId="1FC26E54" w14:textId="77777777" w:rsidR="00D1777E" w:rsidRPr="0011314E" w:rsidRDefault="00B148D7">
      <w:pPr>
        <w:pStyle w:val="ListParagraph"/>
        <w:numPr>
          <w:ilvl w:val="0"/>
          <w:numId w:val="2"/>
        </w:numPr>
        <w:spacing w:after="400"/>
      </w:pPr>
      <w:r w:rsidRPr="0011314E">
        <w:rPr>
          <w:b/>
          <w:bCs/>
        </w:rPr>
        <w:t xml:space="preserve">Unique Traits: </w:t>
      </w:r>
      <w:r w:rsidRPr="0011314E">
        <w:t>3 successful regional GPO exclusive agreements; health system network covering 180+ surgical centers; deep relationships with Premier and Vizient leadership</w:t>
      </w:r>
    </w:p>
    <w:p w14:paraId="010F3F3F" w14:textId="77777777" w:rsidR="00D1777E" w:rsidRPr="0011314E" w:rsidRDefault="00B148D7">
      <w:r w:rsidRPr="0011314E">
        <w:br w:type="page"/>
      </w:r>
    </w:p>
    <w:p w14:paraId="40FA063D" w14:textId="77777777" w:rsidR="00D1777E" w:rsidRPr="0011314E" w:rsidRDefault="00B148D7">
      <w:pPr>
        <w:pStyle w:val="Heading1"/>
        <w:rPr>
          <w:color w:val="auto"/>
        </w:rPr>
      </w:pPr>
      <w:r w:rsidRPr="0011314E">
        <w:rPr>
          <w:color w:val="auto"/>
        </w:rPr>
        <w:lastRenderedPageBreak/>
        <w:t>PART 3: ANONYMIZED CVs</w:t>
      </w:r>
    </w:p>
    <w:p w14:paraId="52CE2E66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CONFIDENTIAL CANDIDATE #1</w:t>
      </w:r>
    </w:p>
    <w:p w14:paraId="4AD6D4FF" w14:textId="77777777" w:rsidR="00D1777E" w:rsidRPr="0011314E" w:rsidRDefault="00B148D7">
      <w:pPr>
        <w:pStyle w:val="Heading3"/>
      </w:pPr>
      <w:r w:rsidRPr="0011314E">
        <w:t>PROFESSIONAL SUMMARY</w:t>
      </w:r>
    </w:p>
    <w:p w14:paraId="2EB62197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Strategic National Accounts leader with 10+ years driving GPO, IDN, and health system partnerships in specialty pharmaceuticals and post-surgical pain management</w:t>
      </w:r>
    </w:p>
    <w:p w14:paraId="1C33675D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Expert in contract negotiations, value-based platform deployment, and formulary strategy with proven track record of converting major health systems to exclusive formulary status</w:t>
      </w:r>
    </w:p>
    <w:p w14:paraId="7B111587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Collaborative relationship builder with deep expertise in C-suite engagement, pharmacy leadership, and surgical services stakeholder management</w:t>
      </w:r>
    </w:p>
    <w:p w14:paraId="5973C577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rPr>
          <w:i/>
          <w:iCs/>
        </w:rPr>
        <w:t xml:space="preserve">Currently seeking: ~$240K | East Coast | Flexible start with 30 </w:t>
      </w:r>
      <w:proofErr w:type="spellStart"/>
      <w:r w:rsidRPr="0011314E">
        <w:rPr>
          <w:i/>
          <w:iCs/>
        </w:rPr>
        <w:t>days notice</w:t>
      </w:r>
      <w:proofErr w:type="spellEnd"/>
    </w:p>
    <w:p w14:paraId="496B55F3" w14:textId="77777777" w:rsidR="00D1777E" w:rsidRPr="0011314E" w:rsidRDefault="00B148D7">
      <w:pPr>
        <w:pStyle w:val="Heading3"/>
      </w:pPr>
      <w:r w:rsidRPr="0011314E">
        <w:t>PROFESSIONAL EXPERIENCE</w:t>
      </w:r>
    </w:p>
    <w:p w14:paraId="35CD1E73" w14:textId="77777777" w:rsidR="00D1777E" w:rsidRPr="0011314E" w:rsidRDefault="00B148D7">
      <w:pPr>
        <w:spacing w:after="50"/>
      </w:pPr>
      <w:r w:rsidRPr="0011314E">
        <w:rPr>
          <w:b/>
          <w:bCs/>
        </w:rPr>
        <w:t>Confidential Specialty Pharma</w:t>
      </w:r>
      <w:r w:rsidRPr="0011314E">
        <w:t xml:space="preserve"> | Jan 2019 - Present</w:t>
      </w:r>
    </w:p>
    <w:p w14:paraId="1915ED15" w14:textId="77777777" w:rsidR="00D1777E" w:rsidRPr="0011314E" w:rsidRDefault="00B148D7">
      <w:pPr>
        <w:spacing w:after="100"/>
      </w:pPr>
      <w:r w:rsidRPr="0011314E">
        <w:rPr>
          <w:i/>
          <w:iCs/>
        </w:rPr>
        <w:t>Director, National Accounts</w:t>
      </w:r>
      <w:r w:rsidRPr="0011314E">
        <w:t xml:space="preserve"> | Jan 2022 - Present</w:t>
      </w:r>
    </w:p>
    <w:p w14:paraId="7935072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Closed $15M GPO contract expansion covering 340+ hospitals, representing largest contract win in division history</w:t>
      </w:r>
    </w:p>
    <w:p w14:paraId="02608325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Converted 8 major IDN health systems to exclusive formulary status, increasing market share by 34% across assigned territory</w:t>
      </w:r>
    </w:p>
    <w:p w14:paraId="4B93CE6D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Manage $12M+ annual contract portfolio spanning Premier, Vizient, and regional GPO partnerships</w:t>
      </w:r>
    </w:p>
    <w:p w14:paraId="0062F6FB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Lead contract negotiations with health system C-suite executives, pharmacy directors, and surgical services leadership</w:t>
      </w:r>
    </w:p>
    <w:p w14:paraId="6FA9BB52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Deploy value-based platforms to key customer segments, achieving 92% contract renewal rate</w:t>
      </w:r>
    </w:p>
    <w:p w14:paraId="5D842536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Collaborate cross-functionally with Marketing, Sales, Operations, Finance, Medical Affairs, and Market Access teams</w:t>
      </w:r>
    </w:p>
    <w:p w14:paraId="31946A8D" w14:textId="77777777" w:rsidR="00D1777E" w:rsidRPr="0011314E" w:rsidRDefault="00B148D7">
      <w:pPr>
        <w:pStyle w:val="ListParagraph"/>
        <w:numPr>
          <w:ilvl w:val="0"/>
          <w:numId w:val="2"/>
        </w:numPr>
        <w:spacing w:after="150"/>
      </w:pPr>
      <w:r w:rsidRPr="0011314E">
        <w:t xml:space="preserve">Present quarterly business reviews </w:t>
      </w:r>
      <w:proofErr w:type="gramStart"/>
      <w:r w:rsidRPr="0011314E">
        <w:t>to</w:t>
      </w:r>
      <w:proofErr w:type="gramEnd"/>
      <w:r w:rsidRPr="0011314E">
        <w:t xml:space="preserve"> executive leadership with ROI analysis and strategic recommendations</w:t>
      </w:r>
    </w:p>
    <w:p w14:paraId="25C86636" w14:textId="77777777" w:rsidR="00D1777E" w:rsidRPr="0011314E" w:rsidRDefault="00B148D7">
      <w:pPr>
        <w:spacing w:after="100"/>
      </w:pPr>
      <w:r w:rsidRPr="0011314E">
        <w:rPr>
          <w:i/>
          <w:iCs/>
        </w:rPr>
        <w:t>Senior Manager, National Accounts</w:t>
      </w:r>
      <w:r w:rsidRPr="0011314E">
        <w:t xml:space="preserve"> | Jan 2019 - Dec 2021</w:t>
      </w:r>
    </w:p>
    <w:p w14:paraId="1405E7EF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Managed portfolio of 12 regional health systems and 3 ASC chains, delivering 127% of annual revenue targets</w:t>
      </w:r>
    </w:p>
    <w:p w14:paraId="419F65C9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Developed engagement strategies for target IDNs resulting in 6 new formulary positions</w:t>
      </w:r>
    </w:p>
    <w:p w14:paraId="1B109F12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Led contract negotiations generating $8.2M in incremental revenue over 3-year period</w:t>
      </w:r>
    </w:p>
    <w:p w14:paraId="67B34137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Established functional working relationships with GPO partners including Premier and Vizient</w:t>
      </w:r>
    </w:p>
    <w:p w14:paraId="62D9C65A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t>Tracked project metrics and maintained CRM documentation for 85+ active accounts</w:t>
      </w:r>
    </w:p>
    <w:p w14:paraId="579B4FB3" w14:textId="77777777" w:rsidR="00D1777E" w:rsidRPr="0011314E" w:rsidRDefault="00B148D7">
      <w:pPr>
        <w:spacing w:after="50"/>
      </w:pPr>
      <w:r w:rsidRPr="0011314E">
        <w:rPr>
          <w:b/>
          <w:bCs/>
        </w:rPr>
        <w:t>Confidential Medical Devices</w:t>
      </w:r>
      <w:r w:rsidRPr="0011314E">
        <w:t xml:space="preserve"> | Jun 2015 - Dec 2018</w:t>
      </w:r>
    </w:p>
    <w:p w14:paraId="7C4D5A2B" w14:textId="77777777" w:rsidR="00D1777E" w:rsidRPr="0011314E" w:rsidRDefault="00B148D7">
      <w:pPr>
        <w:spacing w:after="100"/>
      </w:pPr>
      <w:r w:rsidRPr="0011314E">
        <w:rPr>
          <w:i/>
          <w:iCs/>
        </w:rPr>
        <w:t>Regional Account Manager</w:t>
      </w:r>
      <w:r w:rsidRPr="0011314E">
        <w:t xml:space="preserve"> | Jun 2015 - Dec 2018</w:t>
      </w:r>
    </w:p>
    <w:p w14:paraId="3E892326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Managed 45+ hospital accounts across Northeast region with $4.5M annual quota</w:t>
      </w:r>
    </w:p>
    <w:p w14:paraId="2E1648A4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Achieved President's Club recognition 3 consecutive years (2016, 2017, 2018)</w:t>
      </w:r>
    </w:p>
    <w:p w14:paraId="27ED7B45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Built relationships with OR directors, surgeons, and supply chain executives</w:t>
      </w:r>
    </w:p>
    <w:p w14:paraId="5C9EC8AD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t>Analyzed sales data and market trends to identify growth opportunities within territory</w:t>
      </w:r>
    </w:p>
    <w:p w14:paraId="5285810B" w14:textId="77777777" w:rsidR="00D1777E" w:rsidRPr="0011314E" w:rsidRDefault="00B148D7">
      <w:pPr>
        <w:spacing w:after="50"/>
      </w:pPr>
      <w:r w:rsidRPr="0011314E">
        <w:rPr>
          <w:b/>
          <w:bCs/>
        </w:rPr>
        <w:t>Confidential Pharmaceutical</w:t>
      </w:r>
      <w:r w:rsidRPr="0011314E">
        <w:t xml:space="preserve"> | Aug 2012 - May 2015</w:t>
      </w:r>
    </w:p>
    <w:p w14:paraId="66B467EC" w14:textId="77777777" w:rsidR="00D1777E" w:rsidRPr="0011314E" w:rsidRDefault="00B148D7">
      <w:pPr>
        <w:spacing w:after="100"/>
      </w:pPr>
      <w:r w:rsidRPr="0011314E">
        <w:rPr>
          <w:i/>
          <w:iCs/>
        </w:rPr>
        <w:t>Hospital Sales Representative</w:t>
      </w:r>
      <w:r w:rsidRPr="0011314E">
        <w:t xml:space="preserve"> | Aug 2012 - May 2015</w:t>
      </w:r>
    </w:p>
    <w:p w14:paraId="3203BC46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Exceeded quota 11 of 12 quarters in acute care pain management portfolio</w:t>
      </w:r>
    </w:p>
    <w:p w14:paraId="545AA6B7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Developed hospital pharmacy relationships across 35+ facilities</w:t>
      </w:r>
    </w:p>
    <w:p w14:paraId="34BA99CA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t>Maintained compliance with government reporting standards and promotional guidelines</w:t>
      </w:r>
    </w:p>
    <w:p w14:paraId="75AAB604" w14:textId="77777777" w:rsidR="00D1777E" w:rsidRPr="0011314E" w:rsidRDefault="00B148D7">
      <w:pPr>
        <w:pStyle w:val="Heading3"/>
      </w:pPr>
      <w:r w:rsidRPr="0011314E">
        <w:t>EDUCATION</w:t>
      </w:r>
    </w:p>
    <w:p w14:paraId="3115BD47" w14:textId="77777777" w:rsidR="00D1777E" w:rsidRPr="0011314E" w:rsidRDefault="00B148D7">
      <w:r w:rsidRPr="0011314E">
        <w:rPr>
          <w:b/>
          <w:bCs/>
        </w:rPr>
        <w:t>MBA, Healthcare Management</w:t>
      </w:r>
      <w:r w:rsidRPr="0011314E">
        <w:t xml:space="preserve"> | 2018</w:t>
      </w:r>
    </w:p>
    <w:p w14:paraId="2A0B1028" w14:textId="77777777" w:rsidR="00D1777E" w:rsidRPr="0011314E" w:rsidRDefault="00B148D7">
      <w:r w:rsidRPr="0011314E">
        <w:t>Confidential University, Northeast</w:t>
      </w:r>
    </w:p>
    <w:p w14:paraId="05778D53" w14:textId="77777777" w:rsidR="00D1777E" w:rsidRPr="0011314E" w:rsidRDefault="00B148D7">
      <w:pPr>
        <w:spacing w:before="100"/>
      </w:pPr>
      <w:r w:rsidRPr="0011314E">
        <w:rPr>
          <w:b/>
          <w:bCs/>
        </w:rPr>
        <w:lastRenderedPageBreak/>
        <w:t>BS, Biology</w:t>
      </w:r>
      <w:r w:rsidRPr="0011314E">
        <w:t xml:space="preserve"> | 2012</w:t>
      </w:r>
    </w:p>
    <w:p w14:paraId="567564DF" w14:textId="77777777" w:rsidR="00D1777E" w:rsidRPr="0011314E" w:rsidRDefault="00B148D7">
      <w:pPr>
        <w:spacing w:after="200"/>
      </w:pPr>
      <w:r w:rsidRPr="0011314E">
        <w:t>Confidential University, Northeast</w:t>
      </w:r>
    </w:p>
    <w:p w14:paraId="70AB8FEE" w14:textId="77777777" w:rsidR="00D1777E" w:rsidRPr="0011314E" w:rsidRDefault="00B148D7">
      <w:pPr>
        <w:pStyle w:val="Heading3"/>
      </w:pPr>
      <w:r w:rsidRPr="0011314E">
        <w:t>SKILLS</w:t>
      </w:r>
    </w:p>
    <w:p w14:paraId="00BDA443" w14:textId="77777777" w:rsidR="00D1777E" w:rsidRPr="0011314E" w:rsidRDefault="00B148D7">
      <w:pPr>
        <w:spacing w:after="400"/>
      </w:pPr>
      <w:r w:rsidRPr="0011314E">
        <w:t>GPO/IDN Contract Negotiation | Health System C-Suite Engagement | Value-Based Platform Deployment | Formulary Strategy &amp; Conversion | Premier, Vizient, HealthTrust Partnerships | Cross-Functional Team Leadership | Project Management | Sales Data Analysis | CRM Systems (Salesforce, Veeva) | Budget Management</w:t>
      </w:r>
    </w:p>
    <w:p w14:paraId="06534921" w14:textId="77777777" w:rsidR="00D1777E" w:rsidRPr="0011314E" w:rsidRDefault="00B148D7">
      <w:r w:rsidRPr="0011314E">
        <w:br w:type="page"/>
      </w:r>
    </w:p>
    <w:p w14:paraId="44291F9A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lastRenderedPageBreak/>
        <w:t>CONFIDENTIAL CANDIDATE #2</w:t>
      </w:r>
    </w:p>
    <w:p w14:paraId="78AE2726" w14:textId="77777777" w:rsidR="00D1777E" w:rsidRPr="0011314E" w:rsidRDefault="00B148D7">
      <w:pPr>
        <w:pStyle w:val="Heading3"/>
      </w:pPr>
      <w:r w:rsidRPr="0011314E">
        <w:t>PROFESSIONAL SUMMARY</w:t>
      </w:r>
    </w:p>
    <w:p w14:paraId="4C20D357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Senior National Accounts executive with 12+ years leading GPO contract negotiations, ASC chain partnerships, and health system formulary strategy in specialty pharmaceuticals</w:t>
      </w:r>
    </w:p>
    <w:p w14:paraId="2258983C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Proven track record securing regional GPO exclusive agreements and building strategic relationships with Premier, Vizient, and major IDN pharmacy leadership</w:t>
      </w:r>
    </w:p>
    <w:p w14:paraId="3BD4F14A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Known for calm leadership, cross-functional collaboration, and converting complex stakeholder relationships into long-term partnership agreements</w:t>
      </w:r>
    </w:p>
    <w:p w14:paraId="73398643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rPr>
          <w:i/>
          <w:iCs/>
        </w:rPr>
        <w:t>Currently seeking: ~$260K | Northeast / East Coast | Flexible start</w:t>
      </w:r>
    </w:p>
    <w:p w14:paraId="00E0A524" w14:textId="77777777" w:rsidR="00D1777E" w:rsidRPr="0011314E" w:rsidRDefault="00B148D7">
      <w:pPr>
        <w:pStyle w:val="Heading3"/>
      </w:pPr>
      <w:r w:rsidRPr="0011314E">
        <w:t>PROFESSIONAL EXPERIENCE</w:t>
      </w:r>
    </w:p>
    <w:p w14:paraId="452BFFAA" w14:textId="77777777" w:rsidR="00D1777E" w:rsidRPr="0011314E" w:rsidRDefault="00B148D7">
      <w:pPr>
        <w:spacing w:after="50"/>
      </w:pPr>
      <w:r w:rsidRPr="0011314E">
        <w:rPr>
          <w:b/>
          <w:bCs/>
        </w:rPr>
        <w:t>Confidential Big Pharma - Specialty Division</w:t>
      </w:r>
      <w:r w:rsidRPr="0011314E">
        <w:t xml:space="preserve"> | Mar 2017 - Present</w:t>
      </w:r>
    </w:p>
    <w:p w14:paraId="43FBEF54" w14:textId="77777777" w:rsidR="00D1777E" w:rsidRPr="0011314E" w:rsidRDefault="00B148D7">
      <w:pPr>
        <w:spacing w:after="100"/>
      </w:pPr>
      <w:r w:rsidRPr="0011314E">
        <w:rPr>
          <w:i/>
          <w:iCs/>
        </w:rPr>
        <w:t>Director, National Accounts - Eastern Region</w:t>
      </w:r>
      <w:r w:rsidRPr="0011314E">
        <w:t xml:space="preserve"> | Mar 2020 - Present</w:t>
      </w:r>
    </w:p>
    <w:p w14:paraId="33195543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Secured 3 regional GPO exclusive agreements generating $22M in incremental contract value</w:t>
      </w:r>
    </w:p>
    <w:p w14:paraId="6DE8CCD2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Built health system network partnership covering 180+ ambulatory surgical centers</w:t>
      </w:r>
    </w:p>
    <w:p w14:paraId="17067A32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Maintain strategic relationships with Premier and Vizient executive leadership, resulting in preferential tier positioning</w:t>
      </w:r>
    </w:p>
    <w:p w14:paraId="6E8A84D6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Lead contract negotiations with IDN pharmacy directors, surgical services executives, and supply chain VPs</w:t>
      </w:r>
    </w:p>
    <w:p w14:paraId="5316FA2E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Develop customized value propositions resolving customer unmet needs in post-surgical care protocols</w:t>
      </w:r>
    </w:p>
    <w:p w14:paraId="33889B0A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Manage $18M annual territory budget with full P&amp;L accountability</w:t>
      </w:r>
    </w:p>
    <w:p w14:paraId="1AB0B0CB" w14:textId="77777777" w:rsidR="00D1777E" w:rsidRPr="0011314E" w:rsidRDefault="00B148D7">
      <w:pPr>
        <w:pStyle w:val="ListParagraph"/>
        <w:numPr>
          <w:ilvl w:val="0"/>
          <w:numId w:val="2"/>
        </w:numPr>
        <w:spacing w:after="150"/>
      </w:pPr>
      <w:r w:rsidRPr="0011314E">
        <w:t>Align internal teams across Sales, Marketing, Operations, Trade, Finance, Medical Affairs, and Market Access</w:t>
      </w:r>
    </w:p>
    <w:p w14:paraId="077B0D47" w14:textId="77777777" w:rsidR="00D1777E" w:rsidRPr="0011314E" w:rsidRDefault="00B148D7">
      <w:pPr>
        <w:spacing w:after="100"/>
      </w:pPr>
      <w:r w:rsidRPr="0011314E">
        <w:rPr>
          <w:i/>
          <w:iCs/>
        </w:rPr>
        <w:t>Senior National Account Manager</w:t>
      </w:r>
      <w:r w:rsidRPr="0011314E">
        <w:t xml:space="preserve"> | Mar 2017 - Feb 2020</w:t>
      </w:r>
    </w:p>
    <w:p w14:paraId="16B912BF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Managed portfolio of 8 major IDN health systems and 5 ASC chains across Northeast</w:t>
      </w:r>
    </w:p>
    <w:p w14:paraId="5510D47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Delivered 118% of annual revenue targets for 3 consecutive years</w:t>
      </w:r>
    </w:p>
    <w:p w14:paraId="01B3EA72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Negotiated contract renewals with average 15% value increase year-over-year</w:t>
      </w:r>
    </w:p>
    <w:p w14:paraId="6E35CBA3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t>Established relationships with regional GPO decision-makers and pharmacy formulary committees</w:t>
      </w:r>
    </w:p>
    <w:p w14:paraId="20D21D36" w14:textId="77777777" w:rsidR="00D1777E" w:rsidRPr="0011314E" w:rsidRDefault="00B148D7">
      <w:pPr>
        <w:spacing w:after="50"/>
      </w:pPr>
      <w:r w:rsidRPr="0011314E">
        <w:rPr>
          <w:b/>
          <w:bCs/>
        </w:rPr>
        <w:t>Confidential Therapeutics</w:t>
      </w:r>
      <w:r w:rsidRPr="0011314E">
        <w:t xml:space="preserve"> | Jul 2013 - Feb 2017</w:t>
      </w:r>
    </w:p>
    <w:p w14:paraId="37B767E0" w14:textId="77777777" w:rsidR="00D1777E" w:rsidRPr="0011314E" w:rsidRDefault="00B148D7">
      <w:pPr>
        <w:spacing w:after="100"/>
      </w:pPr>
      <w:r w:rsidRPr="0011314E">
        <w:rPr>
          <w:i/>
          <w:iCs/>
        </w:rPr>
        <w:t>National Account Manager</w:t>
      </w:r>
      <w:r w:rsidRPr="0011314E">
        <w:t xml:space="preserve"> | Jul 2015 - Feb 2017</w:t>
      </w:r>
    </w:p>
    <w:p w14:paraId="1218CC40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Managed GPO contracting and health system relationships for acute care portfolio</w:t>
      </w:r>
    </w:p>
    <w:p w14:paraId="5C607EDA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Closed 12 new IDN formulary agreements totaling $6.8M in first-year revenue</w:t>
      </w:r>
    </w:p>
    <w:p w14:paraId="7CEF5599" w14:textId="77777777" w:rsidR="00D1777E" w:rsidRPr="0011314E" w:rsidRDefault="00B148D7">
      <w:pPr>
        <w:pStyle w:val="ListParagraph"/>
        <w:numPr>
          <w:ilvl w:val="0"/>
          <w:numId w:val="2"/>
        </w:numPr>
        <w:spacing w:after="150"/>
      </w:pPr>
      <w:r w:rsidRPr="0011314E">
        <w:t>Tracked contract metrics and maintained 95% renewal rate across assigned accounts</w:t>
      </w:r>
    </w:p>
    <w:p w14:paraId="04B3B7B6" w14:textId="77777777" w:rsidR="00D1777E" w:rsidRPr="0011314E" w:rsidRDefault="00B148D7">
      <w:pPr>
        <w:spacing w:after="100"/>
      </w:pPr>
      <w:r w:rsidRPr="0011314E">
        <w:rPr>
          <w:i/>
          <w:iCs/>
        </w:rPr>
        <w:t>Regional Account Executive</w:t>
      </w:r>
      <w:r w:rsidRPr="0011314E">
        <w:t xml:space="preserve"> | Jul 2013 - Jun 2015</w:t>
      </w:r>
    </w:p>
    <w:p w14:paraId="7D9B6E9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Exceeded quota 7 of 8 quarters in hospital accounts across Mid-Atlantic region</w:t>
      </w:r>
    </w:p>
    <w:p w14:paraId="4EEEC73C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Built pharmacy director relationships at 40+ acute care facilities</w:t>
      </w:r>
    </w:p>
    <w:p w14:paraId="395E391D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t>Achieved Top 10% ranking nationally in 2014 and 2015</w:t>
      </w:r>
    </w:p>
    <w:p w14:paraId="6EC1F216" w14:textId="77777777" w:rsidR="00D1777E" w:rsidRPr="0011314E" w:rsidRDefault="00B148D7">
      <w:pPr>
        <w:spacing w:after="50"/>
      </w:pPr>
      <w:r w:rsidRPr="0011314E">
        <w:rPr>
          <w:b/>
          <w:bCs/>
        </w:rPr>
        <w:t>Confidential Medical Systems</w:t>
      </w:r>
      <w:r w:rsidRPr="0011314E">
        <w:t xml:space="preserve"> | Jun 2010 - Jun 2013</w:t>
      </w:r>
    </w:p>
    <w:p w14:paraId="21712D0E" w14:textId="77777777" w:rsidR="00D1777E" w:rsidRPr="0011314E" w:rsidRDefault="00B148D7">
      <w:pPr>
        <w:spacing w:after="100"/>
      </w:pPr>
      <w:r w:rsidRPr="0011314E">
        <w:rPr>
          <w:i/>
          <w:iCs/>
        </w:rPr>
        <w:t>Territory Manager</w:t>
      </w:r>
      <w:r w:rsidRPr="0011314E">
        <w:t xml:space="preserve"> | Jun 2010 - Jun 2013</w:t>
      </w:r>
    </w:p>
    <w:p w14:paraId="0DDA3DB1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 xml:space="preserve">Managed 50+ hospital accounts with $3.2M annual quota </w:t>
      </w:r>
      <w:proofErr w:type="gramStart"/>
      <w:r w:rsidRPr="0011314E">
        <w:t>in</w:t>
      </w:r>
      <w:proofErr w:type="gramEnd"/>
      <w:r w:rsidRPr="0011314E">
        <w:t xml:space="preserve"> surgical products</w:t>
      </w:r>
    </w:p>
    <w:p w14:paraId="087D6D58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Developed OR committee relationships and supply chain partnerships</w:t>
      </w:r>
    </w:p>
    <w:p w14:paraId="4ED88BBB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t>Achieved 135% quota attainment in final year</w:t>
      </w:r>
    </w:p>
    <w:p w14:paraId="647558B4" w14:textId="77777777" w:rsidR="00D1777E" w:rsidRPr="0011314E" w:rsidRDefault="00B148D7">
      <w:pPr>
        <w:pStyle w:val="Heading3"/>
      </w:pPr>
      <w:r w:rsidRPr="0011314E">
        <w:t>EDUCATION</w:t>
      </w:r>
    </w:p>
    <w:p w14:paraId="04D8CE15" w14:textId="77777777" w:rsidR="00D1777E" w:rsidRPr="0011314E" w:rsidRDefault="00B148D7">
      <w:r w:rsidRPr="0011314E">
        <w:rPr>
          <w:b/>
          <w:bCs/>
        </w:rPr>
        <w:t>MBA, Strategic Management</w:t>
      </w:r>
      <w:r w:rsidRPr="0011314E">
        <w:t xml:space="preserve"> | 2015</w:t>
      </w:r>
    </w:p>
    <w:p w14:paraId="0C66A332" w14:textId="77777777" w:rsidR="00D1777E" w:rsidRPr="0011314E" w:rsidRDefault="00B148D7">
      <w:r w:rsidRPr="0011314E">
        <w:t>Confidential Business School, Northeast</w:t>
      </w:r>
    </w:p>
    <w:p w14:paraId="588F650B" w14:textId="77777777" w:rsidR="00D1777E" w:rsidRPr="0011314E" w:rsidRDefault="00B148D7">
      <w:pPr>
        <w:spacing w:before="100"/>
      </w:pPr>
      <w:r w:rsidRPr="0011314E">
        <w:rPr>
          <w:b/>
          <w:bCs/>
        </w:rPr>
        <w:t>BA, Marketing</w:t>
      </w:r>
      <w:r w:rsidRPr="0011314E">
        <w:t xml:space="preserve"> | 2010</w:t>
      </w:r>
    </w:p>
    <w:p w14:paraId="10243376" w14:textId="77777777" w:rsidR="00D1777E" w:rsidRPr="0011314E" w:rsidRDefault="00B148D7">
      <w:pPr>
        <w:spacing w:after="200"/>
      </w:pPr>
      <w:r w:rsidRPr="0011314E">
        <w:t>Confidential University, Mid-Atlantic</w:t>
      </w:r>
    </w:p>
    <w:p w14:paraId="57D6EEE3" w14:textId="77777777" w:rsidR="00D1777E" w:rsidRPr="0011314E" w:rsidRDefault="00B148D7">
      <w:pPr>
        <w:pStyle w:val="Heading3"/>
      </w:pPr>
      <w:r w:rsidRPr="0011314E">
        <w:lastRenderedPageBreak/>
        <w:t>CERTIFICATIONS</w:t>
      </w:r>
    </w:p>
    <w:p w14:paraId="6B975D11" w14:textId="77777777" w:rsidR="00D1777E" w:rsidRPr="0011314E" w:rsidRDefault="00B148D7">
      <w:pPr>
        <w:pStyle w:val="ListParagraph"/>
        <w:numPr>
          <w:ilvl w:val="0"/>
          <w:numId w:val="2"/>
        </w:numPr>
      </w:pPr>
      <w:r w:rsidRPr="0011314E">
        <w:t>Certified Strategic Account Manager (CSAM) | 2019</w:t>
      </w:r>
    </w:p>
    <w:p w14:paraId="28DA56E1" w14:textId="77777777" w:rsidR="00D1777E" w:rsidRPr="0011314E" w:rsidRDefault="00B148D7">
      <w:pPr>
        <w:pStyle w:val="ListParagraph"/>
        <w:numPr>
          <w:ilvl w:val="0"/>
          <w:numId w:val="2"/>
        </w:numPr>
        <w:spacing w:after="200"/>
      </w:pPr>
      <w:r w:rsidRPr="0011314E">
        <w:t>Healthcare Business Insights Certification | 2021</w:t>
      </w:r>
    </w:p>
    <w:p w14:paraId="5B43B966" w14:textId="77777777" w:rsidR="00D1777E" w:rsidRPr="0011314E" w:rsidRDefault="00B148D7">
      <w:pPr>
        <w:pStyle w:val="Heading3"/>
      </w:pPr>
      <w:r w:rsidRPr="0011314E">
        <w:t>SKILLS</w:t>
      </w:r>
    </w:p>
    <w:p w14:paraId="502C58B8" w14:textId="77777777" w:rsidR="00D1777E" w:rsidRPr="0011314E" w:rsidRDefault="00B148D7">
      <w:pPr>
        <w:spacing w:after="400"/>
      </w:pPr>
      <w:r w:rsidRPr="0011314E">
        <w:t>GPO Contract Negotiation &amp; Strategy | ASC Chain Partnership Development | Health System Formulary Management | Premier, Vizient, HealthTrust Relationships | C-Suite Executive Engagement | Cross-Functional Team Alignment | P&amp;L Management | Strategic Account Planning | Contract Analytics &amp; Tracking | Regulatory Compliance</w:t>
      </w:r>
    </w:p>
    <w:p w14:paraId="50545C71" w14:textId="77777777" w:rsidR="00D1777E" w:rsidRPr="0011314E" w:rsidRDefault="00B148D7">
      <w:r w:rsidRPr="0011314E">
        <w:br w:type="page"/>
      </w:r>
    </w:p>
    <w:p w14:paraId="4F6B2D79" w14:textId="77777777" w:rsidR="00D1777E" w:rsidRPr="0011314E" w:rsidRDefault="00B148D7">
      <w:pPr>
        <w:pStyle w:val="Heading1"/>
        <w:rPr>
          <w:color w:val="auto"/>
        </w:rPr>
      </w:pPr>
      <w:r w:rsidRPr="0011314E">
        <w:rPr>
          <w:color w:val="auto"/>
        </w:rPr>
        <w:lastRenderedPageBreak/>
        <w:t>PART 4: FOLLOW-UP EMAIL SEQUENCE</w:t>
      </w:r>
    </w:p>
    <w:p w14:paraId="5DBC4D4D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EMAIL #3: Market Compensation Data</w:t>
      </w:r>
    </w:p>
    <w:p w14:paraId="1BEE74B7" w14:textId="77777777" w:rsidR="00D1777E" w:rsidRPr="0011314E" w:rsidRDefault="00B148D7">
      <w:pPr>
        <w:spacing w:after="100"/>
      </w:pPr>
      <w:r w:rsidRPr="0011314E">
        <w:t>Hi [Hiring Manager Name],</w:t>
      </w:r>
    </w:p>
    <w:p w14:paraId="26005FFB" w14:textId="77777777" w:rsidR="00D1777E" w:rsidRPr="0011314E" w:rsidRDefault="00B148D7">
      <w:pPr>
        <w:spacing w:after="100"/>
      </w:pPr>
      <w:r w:rsidRPr="0011314E">
        <w:t>Following up on the Director, National Accounts profiles I sent. National Accounts talent with GPO/IDN experience in specialty pharma is moving fast - a similar director we were representing recently accepted a role at Jazz Pharmaceuticals within days.</w:t>
      </w:r>
    </w:p>
    <w:p w14:paraId="776EEF4E" w14:textId="77777777" w:rsidR="00D1777E" w:rsidRPr="0011314E" w:rsidRDefault="00B148D7">
      <w:pPr>
        <w:spacing w:after="100"/>
      </w:pPr>
      <w:r w:rsidRPr="0011314E">
        <w:t>Even if hiring is slated for Q2, real-time comp data helps: East Coast National Accounts directors are landing $230K-$275K base, plus 25-35% bonus potential.</w:t>
      </w:r>
    </w:p>
    <w:p w14:paraId="75DF7C58" w14:textId="77777777" w:rsidR="00D1777E" w:rsidRPr="0011314E" w:rsidRDefault="00B148D7">
      <w:pPr>
        <w:spacing w:after="100"/>
      </w:pPr>
      <w:r w:rsidRPr="0011314E">
        <w:t>Have 15 min this afternoon to trade market intel?</w:t>
      </w:r>
    </w:p>
    <w:p w14:paraId="19B2234C" w14:textId="77777777" w:rsidR="00D1777E" w:rsidRPr="0011314E" w:rsidRDefault="00B148D7">
      <w:pPr>
        <w:spacing w:after="100"/>
      </w:pPr>
      <w:proofErr w:type="gramStart"/>
      <w:r w:rsidRPr="0011314E">
        <w:t>I'm</w:t>
      </w:r>
      <w:proofErr w:type="gramEnd"/>
      <w:r w:rsidRPr="0011314E">
        <w:t xml:space="preserve"> open this afternoon. Are you free?</w:t>
      </w:r>
    </w:p>
    <w:p w14:paraId="6200E0AA" w14:textId="77777777" w:rsidR="00D1777E" w:rsidRPr="0011314E" w:rsidRDefault="00B148D7">
      <w:pPr>
        <w:spacing w:after="200"/>
      </w:pPr>
      <w:r w:rsidRPr="0011314E">
        <w:t>Thanks,</w:t>
      </w:r>
    </w:p>
    <w:p w14:paraId="56B7D397" w14:textId="161EBA87" w:rsidR="00D1777E" w:rsidRPr="0011314E" w:rsidRDefault="0011314E">
      <w:pPr>
        <w:spacing w:after="400"/>
      </w:pPr>
      <w:r>
        <w:t>Corbin</w:t>
      </w:r>
    </w:p>
    <w:p w14:paraId="653D2F08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EMAIL #4: Cost of Vacancy Analysis</w:t>
      </w:r>
    </w:p>
    <w:p w14:paraId="77422450" w14:textId="77777777" w:rsidR="00D1777E" w:rsidRPr="0011314E" w:rsidRDefault="00B148D7">
      <w:pPr>
        <w:spacing w:after="100"/>
      </w:pPr>
      <w:r w:rsidRPr="0011314E">
        <w:t>Hi [Hiring Manager Name],</w:t>
      </w:r>
    </w:p>
    <w:p w14:paraId="3F780C2C" w14:textId="77777777" w:rsidR="00D1777E" w:rsidRPr="0011314E" w:rsidRDefault="00B148D7">
      <w:pPr>
        <w:spacing w:after="100"/>
      </w:pPr>
      <w:r w:rsidRPr="0011314E">
        <w:t xml:space="preserve">I'm sharing a short analysis that quantifies what the vacant Director, National </w:t>
      </w:r>
      <w:proofErr w:type="gramStart"/>
      <w:r w:rsidRPr="0011314E">
        <w:t>Accounts</w:t>
      </w:r>
      <w:proofErr w:type="gramEnd"/>
      <w:r w:rsidRPr="0011314E">
        <w:t xml:space="preserve"> role is costing Pacira.</w:t>
      </w:r>
    </w:p>
    <w:p w14:paraId="7B77B83E" w14:textId="77777777" w:rsidR="00D1777E" w:rsidRPr="0011314E" w:rsidRDefault="00B148D7">
      <w:pPr>
        <w:spacing w:after="100"/>
      </w:pPr>
      <w:r w:rsidRPr="0011314E">
        <w:t>The numbers are stark: every business day the seat remains open erodes roughly $37K-$55K in risk-adjusted net present value. This drain comes from delayed GPO contract negotiations, missed health system conversion opportunities, and stalled strategic account development - all of which require long lead times and coordinated leadership.</w:t>
      </w:r>
    </w:p>
    <w:p w14:paraId="3AE40E92" w14:textId="77777777" w:rsidR="00D1777E" w:rsidRPr="0011314E" w:rsidRDefault="00B148D7">
      <w:pPr>
        <w:spacing w:after="100"/>
      </w:pPr>
      <w:r w:rsidRPr="0011314E">
        <w:t>Beyond the financial hit, there's the A-player vs. B-player differential. An outstanding National Accounts leader who accelerates even one major IDN conversion by a few weeks preserves hundreds of thousands in value that an average performer would have left on the table. In our experience, it can take two B-level performers to match the output of one A-player - and the one-time recruiting cost is trivial compared to the NPV upside.</w:t>
      </w:r>
    </w:p>
    <w:p w14:paraId="5A0FCE2E" w14:textId="77777777" w:rsidR="00D1777E" w:rsidRPr="0011314E" w:rsidRDefault="00B148D7">
      <w:pPr>
        <w:spacing w:after="100"/>
      </w:pPr>
      <w:r w:rsidRPr="0011314E">
        <w:t>If these figures resonate, let's carve out fifteen minutes this week to discuss activating a fast-track search. I'm available tomorrow between 2:00-4:00 PM ET, but I'm happy to adjust to a time that suits you.</w:t>
      </w:r>
    </w:p>
    <w:p w14:paraId="2B659E11" w14:textId="77777777" w:rsidR="00D1777E" w:rsidRPr="0011314E" w:rsidRDefault="00B148D7">
      <w:pPr>
        <w:spacing w:after="200"/>
      </w:pPr>
      <w:r w:rsidRPr="0011314E">
        <w:t>Thanks,</w:t>
      </w:r>
    </w:p>
    <w:p w14:paraId="746DC678" w14:textId="743377F7" w:rsidR="00D1777E" w:rsidRPr="0011314E" w:rsidRDefault="0011314E">
      <w:pPr>
        <w:spacing w:after="400"/>
      </w:pPr>
      <w:r>
        <w:t>Corbin</w:t>
      </w:r>
    </w:p>
    <w:p w14:paraId="3263D0B2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EMAIL #5: Flexible Hiring Solutions</w:t>
      </w:r>
    </w:p>
    <w:p w14:paraId="3A4A141B" w14:textId="77777777" w:rsidR="00D1777E" w:rsidRPr="0011314E" w:rsidRDefault="00B148D7">
      <w:pPr>
        <w:spacing w:after="100"/>
      </w:pPr>
      <w:r w:rsidRPr="0011314E">
        <w:t>Hi [Hiring Manager Name],</w:t>
      </w:r>
    </w:p>
    <w:p w14:paraId="46F228AC" w14:textId="77777777" w:rsidR="00D1777E" w:rsidRPr="0011314E" w:rsidRDefault="00B148D7">
      <w:pPr>
        <w:spacing w:after="100"/>
      </w:pPr>
      <w:r w:rsidRPr="0011314E">
        <w:t>Capital holds have slowed hiring at 72% of specialty pharma companies, but GPO contract cycles don't pause.</w:t>
      </w:r>
    </w:p>
    <w:p w14:paraId="530F38A8" w14:textId="77777777" w:rsidR="00D1777E" w:rsidRPr="0011314E" w:rsidRDefault="00B148D7">
      <w:pPr>
        <w:spacing w:after="100"/>
      </w:pPr>
      <w:r w:rsidRPr="0011314E">
        <w:t>We've bridged gaps with contract-to-perm National Accounts leads - one started in 8 days and converted once budget approval came through, so no critical contract renewals were missed.</w:t>
      </w:r>
    </w:p>
    <w:p w14:paraId="09FD6DA3" w14:textId="77777777" w:rsidR="00D1777E" w:rsidRPr="0011314E" w:rsidRDefault="00B148D7">
      <w:pPr>
        <w:spacing w:after="100"/>
      </w:pPr>
      <w:r w:rsidRPr="0011314E">
        <w:t>If budget gates are delaying your National Accounts hire, let's talk through this model. Ten-minute chat next week?</w:t>
      </w:r>
    </w:p>
    <w:p w14:paraId="5A63A934" w14:textId="77777777" w:rsidR="00D1777E" w:rsidRPr="0011314E" w:rsidRDefault="00B148D7">
      <w:pPr>
        <w:spacing w:after="200"/>
      </w:pPr>
      <w:r w:rsidRPr="0011314E">
        <w:t>Thanks,</w:t>
      </w:r>
    </w:p>
    <w:p w14:paraId="3C5F296D" w14:textId="7E880F4B" w:rsidR="00D1777E" w:rsidRPr="0011314E" w:rsidRDefault="0011314E">
      <w:pPr>
        <w:spacing w:after="400"/>
      </w:pPr>
      <w:r>
        <w:t>Corbin</w:t>
      </w:r>
    </w:p>
    <w:p w14:paraId="29C505E7" w14:textId="77777777" w:rsidR="00D1777E" w:rsidRPr="0011314E" w:rsidRDefault="00B148D7">
      <w:pPr>
        <w:pStyle w:val="Heading2"/>
        <w:rPr>
          <w:color w:val="auto"/>
        </w:rPr>
      </w:pPr>
      <w:r w:rsidRPr="0011314E">
        <w:rPr>
          <w:color w:val="auto"/>
        </w:rPr>
        <w:t>EMAIL #6: Graceful Close with Market Data</w:t>
      </w:r>
    </w:p>
    <w:p w14:paraId="06803774" w14:textId="77777777" w:rsidR="00D1777E" w:rsidRPr="0011314E" w:rsidRDefault="00B148D7">
      <w:pPr>
        <w:spacing w:after="100"/>
      </w:pPr>
      <w:r w:rsidRPr="0011314E">
        <w:t>Hi [Hiring Manager Name],</w:t>
      </w:r>
    </w:p>
    <w:p w14:paraId="7FDC0A05" w14:textId="77777777" w:rsidR="00D1777E" w:rsidRPr="0011314E" w:rsidRDefault="00B148D7">
      <w:pPr>
        <w:spacing w:after="100"/>
      </w:pPr>
      <w:r w:rsidRPr="0011314E">
        <w:lastRenderedPageBreak/>
        <w:t>Sounds like the timing's off, so I'll pause sending profiles unless you say otherwise.</w:t>
      </w:r>
    </w:p>
    <w:p w14:paraId="37795A74" w14:textId="77777777" w:rsidR="00D1777E" w:rsidRPr="0011314E" w:rsidRDefault="00B148D7">
      <w:pPr>
        <w:spacing w:after="100"/>
      </w:pPr>
      <w:r w:rsidRPr="0011314E">
        <w:t>As a resource for your future planning, our firm's latest specialty pharma salary report shows National Accounts directors in post-surgical/acute care landing at $230K-$275K base with 25-35% bonus - handy for budget season as Pacira's non-opioid platform continues expanding.</w:t>
      </w:r>
    </w:p>
    <w:p w14:paraId="458FD8B3" w14:textId="77777777" w:rsidR="00D1777E" w:rsidRPr="0011314E" w:rsidRDefault="00B148D7">
      <w:pPr>
        <w:spacing w:after="100"/>
      </w:pPr>
      <w:r w:rsidRPr="0011314E">
        <w:t>Ping me whenever priorities shift; I'm ready to help.</w:t>
      </w:r>
    </w:p>
    <w:p w14:paraId="3A792C96" w14:textId="77777777" w:rsidR="00D1777E" w:rsidRPr="0011314E" w:rsidRDefault="00B148D7">
      <w:pPr>
        <w:spacing w:after="200"/>
      </w:pPr>
      <w:r w:rsidRPr="0011314E">
        <w:t>Thanks,</w:t>
      </w:r>
    </w:p>
    <w:p w14:paraId="55B03D00" w14:textId="3178D83C" w:rsidR="00D1777E" w:rsidRPr="0011314E" w:rsidRDefault="0011314E">
      <w:pPr>
        <w:spacing w:after="400"/>
      </w:pPr>
      <w:r>
        <w:t>Corbin</w:t>
      </w:r>
    </w:p>
    <w:sectPr w:rsidR="00D1777E" w:rsidRPr="0011314E" w:rsidSect="0011314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5D8D"/>
    <w:multiLevelType w:val="hybridMultilevel"/>
    <w:tmpl w:val="2E2E166C"/>
    <w:lvl w:ilvl="0" w:tplc="6EC0340A">
      <w:start w:val="1"/>
      <w:numFmt w:val="bullet"/>
      <w:lvlText w:val="●"/>
      <w:lvlJc w:val="left"/>
      <w:pPr>
        <w:ind w:left="720" w:hanging="360"/>
      </w:pPr>
    </w:lvl>
    <w:lvl w:ilvl="1" w:tplc="CF06CE5E">
      <w:start w:val="1"/>
      <w:numFmt w:val="bullet"/>
      <w:lvlText w:val="○"/>
      <w:lvlJc w:val="left"/>
      <w:pPr>
        <w:ind w:left="1440" w:hanging="360"/>
      </w:pPr>
    </w:lvl>
    <w:lvl w:ilvl="2" w:tplc="A7B8E4AE">
      <w:start w:val="1"/>
      <w:numFmt w:val="bullet"/>
      <w:lvlText w:val="■"/>
      <w:lvlJc w:val="left"/>
      <w:pPr>
        <w:ind w:left="2160" w:hanging="360"/>
      </w:pPr>
    </w:lvl>
    <w:lvl w:ilvl="3" w:tplc="641AD1F6">
      <w:start w:val="1"/>
      <w:numFmt w:val="bullet"/>
      <w:lvlText w:val="●"/>
      <w:lvlJc w:val="left"/>
      <w:pPr>
        <w:ind w:left="2880" w:hanging="360"/>
      </w:pPr>
    </w:lvl>
    <w:lvl w:ilvl="4" w:tplc="7F7A0C44">
      <w:start w:val="1"/>
      <w:numFmt w:val="bullet"/>
      <w:lvlText w:val="○"/>
      <w:lvlJc w:val="left"/>
      <w:pPr>
        <w:ind w:left="3600" w:hanging="360"/>
      </w:pPr>
    </w:lvl>
    <w:lvl w:ilvl="5" w:tplc="DC007544">
      <w:start w:val="1"/>
      <w:numFmt w:val="bullet"/>
      <w:lvlText w:val="■"/>
      <w:lvlJc w:val="left"/>
      <w:pPr>
        <w:ind w:left="4320" w:hanging="360"/>
      </w:pPr>
    </w:lvl>
    <w:lvl w:ilvl="6" w:tplc="23CEF59C">
      <w:start w:val="1"/>
      <w:numFmt w:val="bullet"/>
      <w:lvlText w:val="●"/>
      <w:lvlJc w:val="left"/>
      <w:pPr>
        <w:ind w:left="5040" w:hanging="360"/>
      </w:pPr>
    </w:lvl>
    <w:lvl w:ilvl="7" w:tplc="E6E43B92">
      <w:start w:val="1"/>
      <w:numFmt w:val="bullet"/>
      <w:lvlText w:val="●"/>
      <w:lvlJc w:val="left"/>
      <w:pPr>
        <w:ind w:left="5760" w:hanging="360"/>
      </w:pPr>
    </w:lvl>
    <w:lvl w:ilvl="8" w:tplc="AB4E53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340ABA"/>
    <w:multiLevelType w:val="hybridMultilevel"/>
    <w:tmpl w:val="56CE933E"/>
    <w:lvl w:ilvl="0" w:tplc="511ADAD4">
      <w:start w:val="1"/>
      <w:numFmt w:val="bullet"/>
      <w:lvlText w:val="•"/>
      <w:lvlJc w:val="left"/>
      <w:pPr>
        <w:ind w:left="720" w:hanging="360"/>
      </w:pPr>
    </w:lvl>
    <w:lvl w:ilvl="1" w:tplc="8B06C6D4">
      <w:numFmt w:val="decimal"/>
      <w:lvlText w:val=""/>
      <w:lvlJc w:val="left"/>
    </w:lvl>
    <w:lvl w:ilvl="2" w:tplc="393E8AF6">
      <w:numFmt w:val="decimal"/>
      <w:lvlText w:val=""/>
      <w:lvlJc w:val="left"/>
    </w:lvl>
    <w:lvl w:ilvl="3" w:tplc="A9521B58">
      <w:numFmt w:val="decimal"/>
      <w:lvlText w:val=""/>
      <w:lvlJc w:val="left"/>
    </w:lvl>
    <w:lvl w:ilvl="4" w:tplc="801E93EA">
      <w:numFmt w:val="decimal"/>
      <w:lvlText w:val=""/>
      <w:lvlJc w:val="left"/>
    </w:lvl>
    <w:lvl w:ilvl="5" w:tplc="E32A6F70">
      <w:numFmt w:val="decimal"/>
      <w:lvlText w:val=""/>
      <w:lvlJc w:val="left"/>
    </w:lvl>
    <w:lvl w:ilvl="6" w:tplc="7DE416AE">
      <w:numFmt w:val="decimal"/>
      <w:lvlText w:val=""/>
      <w:lvlJc w:val="left"/>
    </w:lvl>
    <w:lvl w:ilvl="7" w:tplc="524248DA">
      <w:numFmt w:val="decimal"/>
      <w:lvlText w:val=""/>
      <w:lvlJc w:val="left"/>
    </w:lvl>
    <w:lvl w:ilvl="8" w:tplc="2DD83E48">
      <w:numFmt w:val="decimal"/>
      <w:lvlText w:val=""/>
      <w:lvlJc w:val="left"/>
    </w:lvl>
  </w:abstractNum>
  <w:num w:numId="1" w16cid:durableId="943221670">
    <w:abstractNumId w:val="0"/>
    <w:lvlOverride w:ilvl="0">
      <w:startOverride w:val="1"/>
    </w:lvlOverride>
  </w:num>
  <w:num w:numId="2" w16cid:durableId="703215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77E"/>
    <w:rsid w:val="0011314E"/>
    <w:rsid w:val="001E00DA"/>
    <w:rsid w:val="00B148D7"/>
    <w:rsid w:val="00D1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09E5"/>
  <w15:docId w15:val="{BA95F544-3D1A-4843-88A1-F0C46C4D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1927</Words>
  <Characters>11795</Characters>
  <Application>Microsoft Office Word</Application>
  <DocSecurity>0</DocSecurity>
  <Lines>231</Lines>
  <Paragraphs>193</Paragraphs>
  <ScaleCrop>false</ScaleCrop>
  <Company/>
  <LinksUpToDate>false</LinksUpToDate>
  <CharactersWithSpaces>13529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2026-01-29T22:45:00Z</dcterms:created>
  <dcterms:modified xsi:type="dcterms:W3CDTF">2026-01-29T22:45:00Z</dcterms:modified>
</cp:coreProperties>
</file>