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EE71" w14:textId="77777777" w:rsidR="00175B0B" w:rsidRPr="00175B0B" w:rsidRDefault="00175B0B" w:rsidP="00175B0B">
      <w:pPr>
        <w:rPr>
          <w:b/>
          <w:bCs/>
        </w:rPr>
      </w:pPr>
      <w:r w:rsidRPr="00175B0B">
        <w:rPr>
          <w:b/>
          <w:bCs/>
        </w:rPr>
        <w:t xml:space="preserve">Questions for </w:t>
      </w:r>
      <w:proofErr w:type="spellStart"/>
      <w:r w:rsidRPr="00175B0B">
        <w:rPr>
          <w:b/>
          <w:bCs/>
        </w:rPr>
        <w:t>NotebookLLM</w:t>
      </w:r>
      <w:proofErr w:type="spellEnd"/>
      <w:r w:rsidRPr="00175B0B">
        <w:rPr>
          <w:b/>
          <w:bCs/>
        </w:rPr>
        <w:t>:</w:t>
      </w:r>
    </w:p>
    <w:p w14:paraId="63675345" w14:textId="5EB56F3C" w:rsidR="00175B0B" w:rsidRDefault="00175B0B" w:rsidP="00175B0B">
      <w:pPr>
        <w:pStyle w:val="ListParagraph"/>
        <w:numPr>
          <w:ilvl w:val="0"/>
          <w:numId w:val="1"/>
        </w:numPr>
      </w:pPr>
      <w:r w:rsidRPr="00175B0B">
        <w:rPr>
          <w:b/>
          <w:bCs/>
        </w:rPr>
        <w:t>Foundation &amp; Competitive Edge</w:t>
      </w:r>
      <w:r w:rsidRPr="00175B0B">
        <w:t xml:space="preserve"> "What exactly are Claude Skills and what specific competitive advantages do they offer over other AI tools or standard prompting? Include technical details about token efficiency, portability, and determinism."</w:t>
      </w:r>
    </w:p>
    <w:p w14:paraId="311A72DE" w14:textId="77777777" w:rsidR="00175B0B" w:rsidRDefault="00175B0B" w:rsidP="00175B0B"/>
    <w:p w14:paraId="26057B9D"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Here is a breakdown of what Claude Skills are and the specific technical advantages they offer over standard prompting and other tools:</w:t>
      </w:r>
    </w:p>
    <w:p w14:paraId="3B63ED55"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1. What Exactly Are Claude Skills?</w:t>
      </w:r>
    </w:p>
    <w:p w14:paraId="0394B1AC"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Claude Skills are modular, reusable task components designed to extend Claude's capabilities. They are essentially specialized instruction sets packaged as folders that Claude can dynamically load and execute when relevant.</w:t>
      </w:r>
    </w:p>
    <w:p w14:paraId="7A70B42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The physical structure of a Skill is straightforward:</w:t>
      </w:r>
    </w:p>
    <w:p w14:paraId="50BC1D8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A Skill is a </w:t>
      </w:r>
      <w:r w:rsidRPr="00175B0B">
        <w:rPr>
          <w:rFonts w:ascii="Times New Roman" w:eastAsia="Times New Roman" w:hAnsi="Times New Roman" w:cs="Times New Roman"/>
          <w:b/>
          <w:bCs/>
          <w:kern w:val="0"/>
          <w14:ligatures w14:val="none"/>
        </w:rPr>
        <w:t>folder</w:t>
      </w:r>
      <w:r w:rsidRPr="00175B0B">
        <w:rPr>
          <w:rFonts w:ascii="Times New Roman" w:eastAsia="Times New Roman" w:hAnsi="Times New Roman" w:cs="Times New Roman"/>
          <w:kern w:val="0"/>
          <w14:ligatures w14:val="none"/>
        </w:rPr>
        <w:t> on your computer.</w:t>
      </w:r>
    </w:p>
    <w:p w14:paraId="5BC48F8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It must contain a master documentation file called </w:t>
      </w:r>
      <w:r w:rsidRPr="00175B0B">
        <w:rPr>
          <w:rFonts w:ascii="Courier New" w:eastAsia="Times New Roman" w:hAnsi="Courier New" w:cs="Courier New"/>
          <w:b/>
          <w:bCs/>
          <w:color w:val="282A2C"/>
          <w:kern w:val="0"/>
          <w14:ligatures w14:val="none"/>
        </w:rPr>
        <w:t>SKILL.md</w:t>
      </w:r>
      <w:r w:rsidRPr="00175B0B">
        <w:rPr>
          <w:rFonts w:ascii="Times New Roman" w:eastAsia="Times New Roman" w:hAnsi="Times New Roman" w:cs="Times New Roman"/>
          <w:kern w:val="0"/>
          <w14:ligatures w14:val="none"/>
        </w:rPr>
        <w:t>, which holds the name, description (metadata in YAML format), and detailed instructions.</w:t>
      </w:r>
    </w:p>
    <w:p w14:paraId="1EC38B6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It can optionally include supporting files like:</w:t>
      </w:r>
    </w:p>
    <w:p w14:paraId="4EC6F7CE"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 </w:t>
      </w:r>
      <w:r w:rsidRPr="00175B0B">
        <w:rPr>
          <w:rFonts w:ascii="Times New Roman" w:eastAsia="Times New Roman" w:hAnsi="Times New Roman" w:cs="Times New Roman"/>
          <w:b/>
          <w:bCs/>
          <w:kern w:val="0"/>
          <w14:ligatures w14:val="none"/>
        </w:rPr>
        <w:t>Scripts:</w:t>
      </w:r>
      <w:r w:rsidRPr="00175B0B">
        <w:rPr>
          <w:rFonts w:ascii="Times New Roman" w:eastAsia="Times New Roman" w:hAnsi="Times New Roman" w:cs="Times New Roman"/>
          <w:kern w:val="0"/>
          <w14:ligatures w14:val="none"/>
        </w:rPr>
        <w:t> Executable Python scripts for tasks requiring deterministic, reliable computations.</w:t>
      </w:r>
    </w:p>
    <w:p w14:paraId="421D856F"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 </w:t>
      </w:r>
      <w:r w:rsidRPr="00175B0B">
        <w:rPr>
          <w:rFonts w:ascii="Times New Roman" w:eastAsia="Times New Roman" w:hAnsi="Times New Roman" w:cs="Times New Roman"/>
          <w:b/>
          <w:bCs/>
          <w:kern w:val="0"/>
          <w14:ligatures w14:val="none"/>
        </w:rPr>
        <w:t>Resources/References:</w:t>
      </w:r>
      <w:r w:rsidRPr="00175B0B">
        <w:rPr>
          <w:rFonts w:ascii="Times New Roman" w:eastAsia="Times New Roman" w:hAnsi="Times New Roman" w:cs="Times New Roman"/>
          <w:kern w:val="0"/>
          <w14:ligatures w14:val="none"/>
        </w:rPr>
        <w:t> Knowledge bases, glossaries, templates, or examples that Claude references only when needed.</w:t>
      </w:r>
    </w:p>
    <w:p w14:paraId="0194C6E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2. Competitive Advantages Over Standard Prompting and Projects</w:t>
      </w:r>
    </w:p>
    <w:p w14:paraId="439E20CB"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Skills transform Claude from a passive assistant into a specialized, context-aware partner.</w:t>
      </w:r>
    </w:p>
    <w:tbl>
      <w:tblPr>
        <w:tblW w:w="0" w:type="auto"/>
        <w:tblCellMar>
          <w:top w:w="15" w:type="dxa"/>
          <w:left w:w="15" w:type="dxa"/>
          <w:bottom w:w="15" w:type="dxa"/>
          <w:right w:w="15" w:type="dxa"/>
        </w:tblCellMar>
        <w:tblLook w:val="04A0" w:firstRow="1" w:lastRow="0" w:firstColumn="1" w:lastColumn="0" w:noHBand="0" w:noVBand="1"/>
      </w:tblPr>
      <w:tblGrid>
        <w:gridCol w:w="1915"/>
        <w:gridCol w:w="7935"/>
        <w:gridCol w:w="950"/>
      </w:tblGrid>
      <w:tr w:rsidR="00175B0B" w:rsidRPr="00175B0B" w14:paraId="5DDC1204" w14:textId="77777777" w:rsidTr="00175B0B">
        <w:tc>
          <w:tcPr>
            <w:tcW w:w="0" w:type="auto"/>
            <w:vAlign w:val="center"/>
            <w:hideMark/>
          </w:tcPr>
          <w:p w14:paraId="245CE60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Advantage</w:t>
            </w:r>
          </w:p>
        </w:tc>
        <w:tc>
          <w:tcPr>
            <w:tcW w:w="0" w:type="auto"/>
            <w:vAlign w:val="center"/>
            <w:hideMark/>
          </w:tcPr>
          <w:p w14:paraId="1AF1C7DB"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Description</w:t>
            </w:r>
          </w:p>
        </w:tc>
        <w:tc>
          <w:tcPr>
            <w:tcW w:w="0" w:type="auto"/>
            <w:vAlign w:val="center"/>
            <w:hideMark/>
          </w:tcPr>
          <w:p w14:paraId="488CD53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Source(s)</w:t>
            </w:r>
          </w:p>
        </w:tc>
      </w:tr>
      <w:tr w:rsidR="00175B0B" w:rsidRPr="00175B0B" w14:paraId="232D31E2" w14:textId="77777777" w:rsidTr="00175B0B">
        <w:tc>
          <w:tcPr>
            <w:tcW w:w="0" w:type="auto"/>
            <w:vAlign w:val="center"/>
            <w:hideMark/>
          </w:tcPr>
          <w:p w14:paraId="5EAC1365"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Reusability and Persistence</w:t>
            </w:r>
          </w:p>
        </w:tc>
        <w:tc>
          <w:tcPr>
            <w:tcW w:w="0" w:type="auto"/>
            <w:vAlign w:val="center"/>
            <w:hideMark/>
          </w:tcPr>
          <w:p w14:paraId="0A70F1C5"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Skills package refined, high-quality instructions and best practices once, solving the "prompt graveyard" problem of copying and pasting the same prompts repeatedly. Claude applies this expertise automatically whenever the context matches.</w:t>
            </w:r>
          </w:p>
        </w:tc>
        <w:tc>
          <w:tcPr>
            <w:tcW w:w="0" w:type="auto"/>
            <w:vAlign w:val="center"/>
            <w:hideMark/>
          </w:tcPr>
          <w:p w14:paraId="29F7D18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58C65DDF" w14:textId="77777777" w:rsidTr="00175B0B">
        <w:tc>
          <w:tcPr>
            <w:tcW w:w="0" w:type="auto"/>
            <w:vAlign w:val="center"/>
            <w:hideMark/>
          </w:tcPr>
          <w:p w14:paraId="17DF73C9"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Portability</w:t>
            </w:r>
          </w:p>
        </w:tc>
        <w:tc>
          <w:tcPr>
            <w:tcW w:w="0" w:type="auto"/>
            <w:vAlign w:val="center"/>
            <w:hideMark/>
          </w:tcPr>
          <w:p w14:paraId="7269A0D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xml:space="preserve">Once created, a Skill works consistently across all Claude platforms: the web app, Claude Code, and the API/Agent SDK. This is distinct from Claude Projects, whose context and files are typically </w:t>
            </w:r>
            <w:proofErr w:type="gramStart"/>
            <w:r w:rsidRPr="00175B0B">
              <w:rPr>
                <w:rFonts w:ascii="Times New Roman" w:eastAsia="Times New Roman" w:hAnsi="Times New Roman" w:cs="Times New Roman"/>
                <w:kern w:val="0"/>
                <w14:ligatures w14:val="none"/>
              </w:rPr>
              <w:t>bounded</w:t>
            </w:r>
            <w:proofErr w:type="gramEnd"/>
            <w:r w:rsidRPr="00175B0B">
              <w:rPr>
                <w:rFonts w:ascii="Times New Roman" w:eastAsia="Times New Roman" w:hAnsi="Times New Roman" w:cs="Times New Roman"/>
                <w:kern w:val="0"/>
                <w14:ligatures w14:val="none"/>
              </w:rPr>
              <w:t xml:space="preserve"> to that specific workspace.</w:t>
            </w:r>
          </w:p>
        </w:tc>
        <w:tc>
          <w:tcPr>
            <w:tcW w:w="0" w:type="auto"/>
            <w:vAlign w:val="center"/>
            <w:hideMark/>
          </w:tcPr>
          <w:p w14:paraId="594C222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35C6C4C9" w14:textId="77777777" w:rsidTr="00175B0B">
        <w:tc>
          <w:tcPr>
            <w:tcW w:w="0" w:type="auto"/>
            <w:vAlign w:val="center"/>
            <w:hideMark/>
          </w:tcPr>
          <w:p w14:paraId="4D0C26F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Automatic Invocation</w:t>
            </w:r>
          </w:p>
        </w:tc>
        <w:tc>
          <w:tcPr>
            <w:tcW w:w="0" w:type="auto"/>
            <w:vAlign w:val="center"/>
            <w:hideMark/>
          </w:tcPr>
          <w:p w14:paraId="663F2A8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Claude intelligently determines which skill to use based on context, even without explicit commands like </w:t>
            </w:r>
            <w:r w:rsidRPr="00175B0B">
              <w:rPr>
                <w:rFonts w:ascii="Courier New" w:eastAsia="Times New Roman" w:hAnsi="Courier New" w:cs="Courier New"/>
                <w:color w:val="282A2C"/>
                <w:kern w:val="0"/>
                <w:sz w:val="20"/>
                <w:szCs w:val="20"/>
                <w14:ligatures w14:val="none"/>
              </w:rPr>
              <w:t>/invoke skill</w:t>
            </w:r>
            <w:r w:rsidRPr="00175B0B">
              <w:rPr>
                <w:rFonts w:ascii="Times New Roman" w:eastAsia="Times New Roman" w:hAnsi="Times New Roman" w:cs="Times New Roman"/>
                <w:kern w:val="0"/>
                <w14:ligatures w14:val="none"/>
              </w:rPr>
              <w:t>. Claude recognizes the situation and loads the appropriate skill automatically.</w:t>
            </w:r>
          </w:p>
        </w:tc>
        <w:tc>
          <w:tcPr>
            <w:tcW w:w="0" w:type="auto"/>
            <w:vAlign w:val="center"/>
            <w:hideMark/>
          </w:tcPr>
          <w:p w14:paraId="204FF06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74B6DF86" w14:textId="77777777" w:rsidTr="00175B0B">
        <w:tc>
          <w:tcPr>
            <w:tcW w:w="0" w:type="auto"/>
            <w:vAlign w:val="center"/>
            <w:hideMark/>
          </w:tcPr>
          <w:p w14:paraId="2578284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Composability</w:t>
            </w:r>
          </w:p>
        </w:tc>
        <w:tc>
          <w:tcPr>
            <w:tcW w:w="0" w:type="auto"/>
            <w:vAlign w:val="center"/>
            <w:hideMark/>
          </w:tcPr>
          <w:p w14:paraId="0DAE6D7C"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Skills can be </w:t>
            </w:r>
            <w:r w:rsidRPr="00175B0B">
              <w:rPr>
                <w:rFonts w:ascii="Times New Roman" w:eastAsia="Times New Roman" w:hAnsi="Times New Roman" w:cs="Times New Roman"/>
                <w:b/>
                <w:bCs/>
                <w:kern w:val="0"/>
                <w14:ligatures w14:val="none"/>
              </w:rPr>
              <w:t>stacked</w:t>
            </w:r>
            <w:r w:rsidRPr="00175B0B">
              <w:rPr>
                <w:rFonts w:ascii="Times New Roman" w:eastAsia="Times New Roman" w:hAnsi="Times New Roman" w:cs="Times New Roman"/>
                <w:kern w:val="0"/>
                <w14:ligatures w14:val="none"/>
              </w:rPr>
              <w:t> and coordinated automatically by Claude when a task requires multiple areas of expertise (e.g., a "Data Analysis" Skill followed by a "PowerPoint Presentation" Skill).</w:t>
            </w:r>
          </w:p>
        </w:tc>
        <w:tc>
          <w:tcPr>
            <w:tcW w:w="0" w:type="auto"/>
            <w:vAlign w:val="center"/>
            <w:hideMark/>
          </w:tcPr>
          <w:p w14:paraId="77AAF64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3B7A453D" w14:textId="77777777" w:rsidTr="00175B0B">
        <w:tc>
          <w:tcPr>
            <w:tcW w:w="0" w:type="auto"/>
            <w:vAlign w:val="center"/>
            <w:hideMark/>
          </w:tcPr>
          <w:p w14:paraId="26AA20E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Specialization</w:t>
            </w:r>
          </w:p>
        </w:tc>
        <w:tc>
          <w:tcPr>
            <w:tcW w:w="0" w:type="auto"/>
            <w:vAlign w:val="center"/>
            <w:hideMark/>
          </w:tcPr>
          <w:p w14:paraId="67BBFB5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Unlike Custom Instructions, which apply universally, Skills contain extensive, specialized guidance and activate only when relevant to a specific type of work (e.g., financial modeling).</w:t>
            </w:r>
          </w:p>
        </w:tc>
        <w:tc>
          <w:tcPr>
            <w:tcW w:w="0" w:type="auto"/>
            <w:vAlign w:val="center"/>
            <w:hideMark/>
          </w:tcPr>
          <w:p w14:paraId="31A5AA1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bl>
    <w:p w14:paraId="5CBF00B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3. Technical Competitive Edges</w:t>
      </w:r>
    </w:p>
    <w:p w14:paraId="268A3D6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The key competitive advantage of Skills lies in their efficient design, especially when compared to permanently loaded context like in the Model Context Protocol (MCP) or large projects.</w:t>
      </w:r>
    </w:p>
    <w:tbl>
      <w:tblPr>
        <w:tblW w:w="0" w:type="auto"/>
        <w:tblCellMar>
          <w:top w:w="15" w:type="dxa"/>
          <w:left w:w="15" w:type="dxa"/>
          <w:bottom w:w="15" w:type="dxa"/>
          <w:right w:w="15" w:type="dxa"/>
        </w:tblCellMar>
        <w:tblLook w:val="04A0" w:firstRow="1" w:lastRow="0" w:firstColumn="1" w:lastColumn="0" w:noHBand="0" w:noVBand="1"/>
      </w:tblPr>
      <w:tblGrid>
        <w:gridCol w:w="2025"/>
        <w:gridCol w:w="7825"/>
        <w:gridCol w:w="950"/>
      </w:tblGrid>
      <w:tr w:rsidR="00175B0B" w:rsidRPr="00175B0B" w14:paraId="36F4ECE0" w14:textId="77777777" w:rsidTr="00175B0B">
        <w:tc>
          <w:tcPr>
            <w:tcW w:w="0" w:type="auto"/>
            <w:vAlign w:val="center"/>
            <w:hideMark/>
          </w:tcPr>
          <w:p w14:paraId="206152C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Technical Mechanism</w:t>
            </w:r>
          </w:p>
        </w:tc>
        <w:tc>
          <w:tcPr>
            <w:tcW w:w="0" w:type="auto"/>
            <w:vAlign w:val="center"/>
            <w:hideMark/>
          </w:tcPr>
          <w:p w14:paraId="50B0AFDF"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Detail &amp; Advantage</w:t>
            </w:r>
          </w:p>
        </w:tc>
        <w:tc>
          <w:tcPr>
            <w:tcW w:w="0" w:type="auto"/>
            <w:vAlign w:val="center"/>
            <w:hideMark/>
          </w:tcPr>
          <w:p w14:paraId="2557DE39"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Source(s)</w:t>
            </w:r>
          </w:p>
        </w:tc>
      </w:tr>
      <w:tr w:rsidR="00175B0B" w:rsidRPr="00175B0B" w14:paraId="0C55F8BF" w14:textId="77777777" w:rsidTr="00175B0B">
        <w:tc>
          <w:tcPr>
            <w:tcW w:w="0" w:type="auto"/>
            <w:vAlign w:val="center"/>
            <w:hideMark/>
          </w:tcPr>
          <w:p w14:paraId="6D3021BE"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Token Efficiency (Progressive Disclosure)</w:t>
            </w:r>
          </w:p>
        </w:tc>
        <w:tc>
          <w:tcPr>
            <w:tcW w:w="0" w:type="auto"/>
            <w:vAlign w:val="center"/>
            <w:hideMark/>
          </w:tcPr>
          <w:p w14:paraId="6A8B6417"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Claude scans all available skills by reading only a short explanation (a </w:t>
            </w:r>
            <w:r w:rsidRPr="00175B0B">
              <w:rPr>
                <w:rFonts w:ascii="Times New Roman" w:eastAsia="Times New Roman" w:hAnsi="Times New Roman" w:cs="Times New Roman"/>
                <w:b/>
                <w:bCs/>
                <w:kern w:val="0"/>
                <w14:ligatures w14:val="none"/>
              </w:rPr>
              <w:t>minimal header/frontmatter YAML</w:t>
            </w:r>
            <w:r w:rsidRPr="00175B0B">
              <w:rPr>
                <w:rFonts w:ascii="Times New Roman" w:eastAsia="Times New Roman" w:hAnsi="Times New Roman" w:cs="Times New Roman"/>
                <w:kern w:val="0"/>
                <w14:ligatures w14:val="none"/>
              </w:rPr>
              <w:t>) from the </w:t>
            </w:r>
            <w:r w:rsidRPr="00175B0B">
              <w:rPr>
                <w:rFonts w:ascii="Courier New" w:eastAsia="Times New Roman" w:hAnsi="Courier New" w:cs="Courier New"/>
                <w:color w:val="282A2C"/>
                <w:kern w:val="0"/>
                <w:sz w:val="20"/>
                <w:szCs w:val="20"/>
                <w14:ligatures w14:val="none"/>
              </w:rPr>
              <w:t>SKILL.md</w:t>
            </w:r>
            <w:r w:rsidRPr="00175B0B">
              <w:rPr>
                <w:rFonts w:ascii="Times New Roman" w:eastAsia="Times New Roman" w:hAnsi="Times New Roman" w:cs="Times New Roman"/>
                <w:kern w:val="0"/>
                <w14:ligatures w14:val="none"/>
              </w:rPr>
              <w:t xml:space="preserve"> file at the start of a session, consuming only a </w:t>
            </w:r>
            <w:proofErr w:type="gramStart"/>
            <w:r w:rsidRPr="00175B0B">
              <w:rPr>
                <w:rFonts w:ascii="Times New Roman" w:eastAsia="Times New Roman" w:hAnsi="Times New Roman" w:cs="Times New Roman"/>
                <w:kern w:val="0"/>
                <w14:ligatures w14:val="none"/>
              </w:rPr>
              <w:t>few dozen</w:t>
            </w:r>
            <w:proofErr w:type="gramEnd"/>
            <w:r w:rsidRPr="00175B0B">
              <w:rPr>
                <w:rFonts w:ascii="Times New Roman" w:eastAsia="Times New Roman" w:hAnsi="Times New Roman" w:cs="Times New Roman"/>
                <w:kern w:val="0"/>
                <w14:ligatures w14:val="none"/>
              </w:rPr>
              <w:t xml:space="preserve"> extra tokens. The full details, instructions, and reference files are only loaded into the context window </w:t>
            </w:r>
            <w:proofErr w:type="gramStart"/>
            <w:r w:rsidRPr="00175B0B">
              <w:rPr>
                <w:rFonts w:ascii="Times New Roman" w:eastAsia="Times New Roman" w:hAnsi="Times New Roman" w:cs="Times New Roman"/>
                <w:i/>
                <w:iCs/>
                <w:kern w:val="0"/>
                <w14:ligatures w14:val="none"/>
              </w:rPr>
              <w:t>if and when</w:t>
            </w:r>
            <w:proofErr w:type="gramEnd"/>
            <w:r w:rsidRPr="00175B0B">
              <w:rPr>
                <w:rFonts w:ascii="Times New Roman" w:eastAsia="Times New Roman" w:hAnsi="Times New Roman" w:cs="Times New Roman"/>
                <w:kern w:val="0"/>
                <w14:ligatures w14:val="none"/>
              </w:rPr>
              <w:t xml:space="preserve"> Claude decides the Skill is needed for the task. This leaves more context space for the </w:t>
            </w:r>
            <w:r w:rsidRPr="00175B0B">
              <w:rPr>
                <w:rFonts w:ascii="Times New Roman" w:eastAsia="Times New Roman" w:hAnsi="Times New Roman" w:cs="Times New Roman"/>
                <w:kern w:val="0"/>
                <w14:ligatures w14:val="none"/>
              </w:rPr>
              <w:lastRenderedPageBreak/>
              <w:t>LLM's primary thinking compared to systems like MCP that consume large amounts of tokens permanently.</w:t>
            </w:r>
          </w:p>
        </w:tc>
        <w:tc>
          <w:tcPr>
            <w:tcW w:w="0" w:type="auto"/>
            <w:vAlign w:val="center"/>
            <w:hideMark/>
          </w:tcPr>
          <w:p w14:paraId="008BC01E"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15A25FB9" w14:textId="77777777" w:rsidTr="00175B0B">
        <w:tc>
          <w:tcPr>
            <w:tcW w:w="0" w:type="auto"/>
            <w:vAlign w:val="center"/>
            <w:hideMark/>
          </w:tcPr>
          <w:p w14:paraId="5934738E"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Determinism (Executable Code)</w:t>
            </w:r>
          </w:p>
        </w:tc>
        <w:tc>
          <w:tcPr>
            <w:tcW w:w="0" w:type="auto"/>
            <w:vAlign w:val="center"/>
            <w:hideMark/>
          </w:tcPr>
          <w:p w14:paraId="4C41EE75"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Skills can include </w:t>
            </w:r>
            <w:r w:rsidRPr="00175B0B">
              <w:rPr>
                <w:rFonts w:ascii="Times New Roman" w:eastAsia="Times New Roman" w:hAnsi="Times New Roman" w:cs="Times New Roman"/>
                <w:b/>
                <w:bCs/>
                <w:kern w:val="0"/>
                <w14:ligatures w14:val="none"/>
              </w:rPr>
              <w:t>executable Python scripts</w:t>
            </w:r>
            <w:r w:rsidRPr="00175B0B">
              <w:rPr>
                <w:rFonts w:ascii="Times New Roman" w:eastAsia="Times New Roman" w:hAnsi="Times New Roman" w:cs="Times New Roman"/>
                <w:kern w:val="0"/>
                <w14:ligatures w14:val="none"/>
              </w:rPr>
              <w:t> that Claude runs in a secure environment using the Code Execution Tool. This is critical because it allows for algorithmic tasks (like complex financial calculations or RICE scoring) to be performed reliably using functional code, avoiding the non-deterministic outputs that can result from relying solely on LLM token generation.</w:t>
            </w:r>
          </w:p>
        </w:tc>
        <w:tc>
          <w:tcPr>
            <w:tcW w:w="0" w:type="auto"/>
            <w:vAlign w:val="center"/>
            <w:hideMark/>
          </w:tcPr>
          <w:p w14:paraId="1865D4D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578F95DF" w14:textId="77777777" w:rsidTr="00175B0B">
        <w:tc>
          <w:tcPr>
            <w:tcW w:w="0" w:type="auto"/>
            <w:vAlign w:val="center"/>
            <w:hideMark/>
          </w:tcPr>
          <w:p w14:paraId="113EF11C"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API/Developer Focus</w:t>
            </w:r>
          </w:p>
        </w:tc>
        <w:tc>
          <w:tcPr>
            <w:tcW w:w="0" w:type="auto"/>
            <w:vAlign w:val="center"/>
            <w:hideMark/>
          </w:tcPr>
          <w:p w14:paraId="36B47BC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Skills can be managed programmatically via the </w:t>
            </w:r>
            <w:r w:rsidRPr="00175B0B">
              <w:rPr>
                <w:rFonts w:ascii="Courier New" w:eastAsia="Times New Roman" w:hAnsi="Courier New" w:cs="Courier New"/>
                <w:b/>
                <w:bCs/>
                <w:color w:val="282A2C"/>
                <w:kern w:val="0"/>
                <w14:ligatures w14:val="none"/>
              </w:rPr>
              <w:t>/v1/skills</w:t>
            </w:r>
            <w:r w:rsidRPr="00175B0B">
              <w:rPr>
                <w:rFonts w:ascii="Times New Roman" w:eastAsia="Times New Roman" w:hAnsi="Times New Roman" w:cs="Times New Roman"/>
                <w:b/>
                <w:bCs/>
                <w:kern w:val="0"/>
                <w14:ligatures w14:val="none"/>
              </w:rPr>
              <w:t> endpoint</w:t>
            </w:r>
            <w:r w:rsidRPr="00175B0B">
              <w:rPr>
                <w:rFonts w:ascii="Times New Roman" w:eastAsia="Times New Roman" w:hAnsi="Times New Roman" w:cs="Times New Roman"/>
                <w:kern w:val="0"/>
                <w14:ligatures w14:val="none"/>
              </w:rPr>
              <w:t>, allowing developers to control versioning and integration into complex enterprise workflows, mirroring the function calling paradigm of other systems but with a focus on transparency and governance.</w:t>
            </w:r>
          </w:p>
        </w:tc>
        <w:tc>
          <w:tcPr>
            <w:tcW w:w="0" w:type="auto"/>
            <w:vAlign w:val="center"/>
            <w:hideMark/>
          </w:tcPr>
          <w:p w14:paraId="44FDCC3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bl>
    <w:p w14:paraId="3A756195"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Skills are available for paid accounts (Pro, Max, Team, and Enterprise users).</w:t>
      </w:r>
    </w:p>
    <w:p w14:paraId="0A41CE36" w14:textId="77777777" w:rsidR="00175B0B" w:rsidRDefault="00175B0B" w:rsidP="00175B0B">
      <w:pPr>
        <w:pBdr>
          <w:bottom w:val="single" w:sz="12" w:space="1" w:color="auto"/>
        </w:pBdr>
      </w:pPr>
    </w:p>
    <w:p w14:paraId="61A06196" w14:textId="77777777" w:rsidR="00175B0B" w:rsidRPr="00175B0B" w:rsidRDefault="00175B0B" w:rsidP="00175B0B"/>
    <w:p w14:paraId="0DF25F54" w14:textId="7F15E791" w:rsidR="00175B0B" w:rsidRDefault="00175B0B" w:rsidP="00175B0B">
      <w:pPr>
        <w:pStyle w:val="ListParagraph"/>
        <w:numPr>
          <w:ilvl w:val="0"/>
          <w:numId w:val="1"/>
        </w:numPr>
      </w:pPr>
      <w:r w:rsidRPr="00175B0B">
        <w:rPr>
          <w:b/>
          <w:bCs/>
        </w:rPr>
        <w:t>Prerequisites &amp; Setup</w:t>
      </w:r>
      <w:r w:rsidRPr="00175B0B">
        <w:t xml:space="preserve"> "What are the step-by-step prerequisites for getting started with Claude Skills? Include account requirements, settings to enable, and any recommended built-in Skills to try first."</w:t>
      </w:r>
    </w:p>
    <w:p w14:paraId="77D34549" w14:textId="77777777" w:rsidR="00175B0B" w:rsidRDefault="00175B0B" w:rsidP="00175B0B">
      <w:pPr>
        <w:pStyle w:val="ListParagraph"/>
        <w:rPr>
          <w:b/>
          <w:bCs/>
        </w:rPr>
      </w:pPr>
    </w:p>
    <w:p w14:paraId="594A3589"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Prerequisites for Getting Started with Claude Skills</w:t>
      </w:r>
    </w:p>
    <w:p w14:paraId="0EF4A589" w14:textId="77777777" w:rsidR="00175B0B" w:rsidRPr="00175B0B" w:rsidRDefault="00175B0B" w:rsidP="00175B0B">
      <w:pPr>
        <w:spacing w:after="0" w:line="300" w:lineRule="atLeast"/>
        <w:rPr>
          <w:rFonts w:ascii="Arial" w:eastAsia="Times New Roman" w:hAnsi="Arial" w:cs="Arial"/>
          <w:kern w:val="0"/>
          <w:sz w:val="21"/>
          <w:szCs w:val="21"/>
          <w14:ligatures w14:val="none"/>
        </w:rPr>
      </w:pPr>
      <w:r w:rsidRPr="00175B0B">
        <w:rPr>
          <w:rFonts w:ascii="Arial" w:eastAsia="Times New Roman" w:hAnsi="Arial" w:cs="Arial"/>
          <w:kern w:val="0"/>
          <w:sz w:val="21"/>
          <w:szCs w:val="21"/>
          <w14:ligatures w14:val="none"/>
        </w:rPr>
        <w:t>1. Account Requirements (Eligibility)</w:t>
      </w:r>
    </w:p>
    <w:p w14:paraId="5A7F274C"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Claude Skills are not available to free users. They are available to users with paid accounts:</w:t>
      </w:r>
    </w:p>
    <w:p w14:paraId="5B138718"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Pro</w:t>
      </w:r>
      <w:r w:rsidRPr="00175B0B">
        <w:rPr>
          <w:rFonts w:ascii="Times New Roman" w:eastAsia="Times New Roman" w:hAnsi="Times New Roman" w:cs="Times New Roman"/>
          <w:kern w:val="0"/>
          <w14:ligatures w14:val="none"/>
        </w:rPr>
        <w:t> users.</w:t>
      </w:r>
    </w:p>
    <w:p w14:paraId="1732808F"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Max</w:t>
      </w:r>
      <w:r w:rsidRPr="00175B0B">
        <w:rPr>
          <w:rFonts w:ascii="Times New Roman" w:eastAsia="Times New Roman" w:hAnsi="Times New Roman" w:cs="Times New Roman"/>
          <w:kern w:val="0"/>
          <w14:ligatures w14:val="none"/>
        </w:rPr>
        <w:t> users.</w:t>
      </w:r>
    </w:p>
    <w:p w14:paraId="077AA37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Team</w:t>
      </w:r>
      <w:r w:rsidRPr="00175B0B">
        <w:rPr>
          <w:rFonts w:ascii="Times New Roman" w:eastAsia="Times New Roman" w:hAnsi="Times New Roman" w:cs="Times New Roman"/>
          <w:kern w:val="0"/>
          <w14:ligatures w14:val="none"/>
        </w:rPr>
        <w:t> users.</w:t>
      </w:r>
    </w:p>
    <w:p w14:paraId="06DD40C8"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Enterprise</w:t>
      </w:r>
      <w:r w:rsidRPr="00175B0B">
        <w:rPr>
          <w:rFonts w:ascii="Times New Roman" w:eastAsia="Times New Roman" w:hAnsi="Times New Roman" w:cs="Times New Roman"/>
          <w:kern w:val="0"/>
          <w14:ligatures w14:val="none"/>
        </w:rPr>
        <w:t> users.</w:t>
      </w:r>
    </w:p>
    <w:p w14:paraId="710AEF8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For Team and Enterprise organizations, administrators may need to enable Skills organization-wide before users can access them.</w:t>
      </w:r>
    </w:p>
    <w:p w14:paraId="4B930034" w14:textId="77777777" w:rsidR="00175B0B" w:rsidRPr="00175B0B" w:rsidRDefault="00175B0B" w:rsidP="00175B0B">
      <w:pPr>
        <w:spacing w:after="0" w:line="300" w:lineRule="atLeast"/>
        <w:rPr>
          <w:rFonts w:ascii="Arial" w:eastAsia="Times New Roman" w:hAnsi="Arial" w:cs="Arial"/>
          <w:kern w:val="0"/>
          <w:sz w:val="21"/>
          <w:szCs w:val="21"/>
          <w14:ligatures w14:val="none"/>
        </w:rPr>
      </w:pPr>
      <w:r w:rsidRPr="00175B0B">
        <w:rPr>
          <w:rFonts w:ascii="Arial" w:eastAsia="Times New Roman" w:hAnsi="Arial" w:cs="Arial"/>
          <w:kern w:val="0"/>
          <w:sz w:val="21"/>
          <w:szCs w:val="21"/>
          <w14:ligatures w14:val="none"/>
        </w:rPr>
        <w:t>2. Enabling Core Capabilities and Skills</w:t>
      </w:r>
    </w:p>
    <w:p w14:paraId="617BAAB9"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You must ensure two key settings are enabled to allow Claude to use the core functionality required by Skills:</w:t>
      </w:r>
    </w:p>
    <w:tbl>
      <w:tblPr>
        <w:tblW w:w="0" w:type="auto"/>
        <w:tblCellMar>
          <w:top w:w="15" w:type="dxa"/>
          <w:left w:w="15" w:type="dxa"/>
          <w:bottom w:w="15" w:type="dxa"/>
          <w:right w:w="15" w:type="dxa"/>
        </w:tblCellMar>
        <w:tblLook w:val="04A0" w:firstRow="1" w:lastRow="0" w:firstColumn="1" w:lastColumn="0" w:noHBand="0" w:noVBand="1"/>
      </w:tblPr>
      <w:tblGrid>
        <w:gridCol w:w="1962"/>
        <w:gridCol w:w="6846"/>
        <w:gridCol w:w="1042"/>
        <w:gridCol w:w="950"/>
      </w:tblGrid>
      <w:tr w:rsidR="00175B0B" w:rsidRPr="00175B0B" w14:paraId="7BDBB2A3" w14:textId="77777777" w:rsidTr="00175B0B">
        <w:tc>
          <w:tcPr>
            <w:tcW w:w="0" w:type="auto"/>
            <w:vAlign w:val="center"/>
            <w:hideMark/>
          </w:tcPr>
          <w:p w14:paraId="6051614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Step</w:t>
            </w:r>
          </w:p>
        </w:tc>
        <w:tc>
          <w:tcPr>
            <w:tcW w:w="0" w:type="auto"/>
            <w:vAlign w:val="center"/>
            <w:hideMark/>
          </w:tcPr>
          <w:p w14:paraId="2D0D09F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Action</w:t>
            </w:r>
          </w:p>
        </w:tc>
        <w:tc>
          <w:tcPr>
            <w:tcW w:w="0" w:type="auto"/>
            <w:vAlign w:val="center"/>
            <w:hideMark/>
          </w:tcPr>
          <w:p w14:paraId="68439B79"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Platform</w:t>
            </w:r>
          </w:p>
        </w:tc>
        <w:tc>
          <w:tcPr>
            <w:tcW w:w="0" w:type="auto"/>
            <w:vAlign w:val="center"/>
            <w:hideMark/>
          </w:tcPr>
          <w:p w14:paraId="04B055E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Source(s)</w:t>
            </w:r>
          </w:p>
        </w:tc>
      </w:tr>
      <w:tr w:rsidR="00175B0B" w:rsidRPr="00175B0B" w14:paraId="75177D3A" w14:textId="77777777" w:rsidTr="00175B0B">
        <w:tc>
          <w:tcPr>
            <w:tcW w:w="0" w:type="auto"/>
            <w:vAlign w:val="center"/>
            <w:hideMark/>
          </w:tcPr>
          <w:p w14:paraId="36611ADD"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A. Locate Settings</w:t>
            </w:r>
          </w:p>
        </w:tc>
        <w:tc>
          <w:tcPr>
            <w:tcW w:w="0" w:type="auto"/>
            <w:vAlign w:val="center"/>
            <w:hideMark/>
          </w:tcPr>
          <w:p w14:paraId="46506FAB"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Navigate to </w:t>
            </w:r>
            <w:r w:rsidRPr="00175B0B">
              <w:rPr>
                <w:rFonts w:ascii="Times New Roman" w:eastAsia="Times New Roman" w:hAnsi="Times New Roman" w:cs="Times New Roman"/>
                <w:b/>
                <w:bCs/>
                <w:kern w:val="0"/>
                <w14:ligatures w14:val="none"/>
              </w:rPr>
              <w:t>Settings &gt; Capabilities</w:t>
            </w:r>
            <w:r w:rsidRPr="00175B0B">
              <w:rPr>
                <w:rFonts w:ascii="Times New Roman" w:eastAsia="Times New Roman" w:hAnsi="Times New Roman" w:cs="Times New Roman"/>
                <w:kern w:val="0"/>
                <w14:ligatures w14:val="none"/>
              </w:rPr>
              <w:t> in the Claude web application.</w:t>
            </w:r>
          </w:p>
        </w:tc>
        <w:tc>
          <w:tcPr>
            <w:tcW w:w="0" w:type="auto"/>
            <w:vAlign w:val="center"/>
            <w:hideMark/>
          </w:tcPr>
          <w:p w14:paraId="16D8D5BB"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Claude App</w:t>
            </w:r>
          </w:p>
        </w:tc>
        <w:tc>
          <w:tcPr>
            <w:tcW w:w="0" w:type="auto"/>
            <w:vAlign w:val="center"/>
            <w:hideMark/>
          </w:tcPr>
          <w:p w14:paraId="178C1BE9"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536F3FCA" w14:textId="77777777" w:rsidTr="00175B0B">
        <w:tc>
          <w:tcPr>
            <w:tcW w:w="0" w:type="auto"/>
            <w:vAlign w:val="center"/>
            <w:hideMark/>
          </w:tcPr>
          <w:p w14:paraId="212C1421"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B. Enable Code Execution</w:t>
            </w:r>
          </w:p>
        </w:tc>
        <w:tc>
          <w:tcPr>
            <w:tcW w:w="0" w:type="auto"/>
            <w:vAlign w:val="center"/>
            <w:hideMark/>
          </w:tcPr>
          <w:p w14:paraId="330D0BC8"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Ensure the </w:t>
            </w:r>
            <w:r w:rsidRPr="00175B0B">
              <w:rPr>
                <w:rFonts w:ascii="Times New Roman" w:eastAsia="Times New Roman" w:hAnsi="Times New Roman" w:cs="Times New Roman"/>
                <w:b/>
                <w:bCs/>
                <w:kern w:val="0"/>
                <w14:ligatures w14:val="none"/>
              </w:rPr>
              <w:t>Code Execution Tool beta</w:t>
            </w:r>
            <w:r w:rsidRPr="00175B0B">
              <w:rPr>
                <w:rFonts w:ascii="Times New Roman" w:eastAsia="Times New Roman" w:hAnsi="Times New Roman" w:cs="Times New Roman"/>
                <w:kern w:val="0"/>
                <w14:ligatures w14:val="none"/>
              </w:rPr>
              <w:t> is turned on, as Skills require this secure environment to run Python scripts.</w:t>
            </w:r>
          </w:p>
        </w:tc>
        <w:tc>
          <w:tcPr>
            <w:tcW w:w="0" w:type="auto"/>
            <w:vAlign w:val="center"/>
            <w:hideMark/>
          </w:tcPr>
          <w:p w14:paraId="1689D0AD"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Claude App</w:t>
            </w:r>
          </w:p>
        </w:tc>
        <w:tc>
          <w:tcPr>
            <w:tcW w:w="0" w:type="auto"/>
            <w:vAlign w:val="center"/>
            <w:hideMark/>
          </w:tcPr>
          <w:p w14:paraId="4017283B"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17B81FD3" w14:textId="77777777" w:rsidTr="00175B0B">
        <w:tc>
          <w:tcPr>
            <w:tcW w:w="0" w:type="auto"/>
            <w:vAlign w:val="center"/>
            <w:hideMark/>
          </w:tcPr>
          <w:p w14:paraId="6DEF18D9"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C. Enable File Creation</w:t>
            </w:r>
          </w:p>
        </w:tc>
        <w:tc>
          <w:tcPr>
            <w:tcW w:w="0" w:type="auto"/>
            <w:vAlign w:val="center"/>
            <w:hideMark/>
          </w:tcPr>
          <w:p w14:paraId="08992F5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Ensure </w:t>
            </w:r>
            <w:r w:rsidRPr="00175B0B">
              <w:rPr>
                <w:rFonts w:ascii="Times New Roman" w:eastAsia="Times New Roman" w:hAnsi="Times New Roman" w:cs="Times New Roman"/>
                <w:b/>
                <w:bCs/>
                <w:kern w:val="0"/>
                <w14:ligatures w14:val="none"/>
              </w:rPr>
              <w:t>File Creation</w:t>
            </w:r>
            <w:r w:rsidRPr="00175B0B">
              <w:rPr>
                <w:rFonts w:ascii="Times New Roman" w:eastAsia="Times New Roman" w:hAnsi="Times New Roman" w:cs="Times New Roman"/>
                <w:kern w:val="0"/>
                <w14:ligatures w14:val="none"/>
              </w:rPr>
              <w:t> has been turned on.</w:t>
            </w:r>
          </w:p>
        </w:tc>
        <w:tc>
          <w:tcPr>
            <w:tcW w:w="0" w:type="auto"/>
            <w:vAlign w:val="center"/>
            <w:hideMark/>
          </w:tcPr>
          <w:p w14:paraId="77B94B9B"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Claude App</w:t>
            </w:r>
          </w:p>
        </w:tc>
        <w:tc>
          <w:tcPr>
            <w:tcW w:w="0" w:type="auto"/>
            <w:vAlign w:val="center"/>
            <w:hideMark/>
          </w:tcPr>
          <w:p w14:paraId="1A966BF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176EFFF9" w14:textId="77777777" w:rsidTr="00175B0B">
        <w:tc>
          <w:tcPr>
            <w:tcW w:w="0" w:type="auto"/>
            <w:vAlign w:val="center"/>
            <w:hideMark/>
          </w:tcPr>
          <w:p w14:paraId="0DA98D4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D. Toggle Skills Feature</w:t>
            </w:r>
          </w:p>
        </w:tc>
        <w:tc>
          <w:tcPr>
            <w:tcW w:w="0" w:type="auto"/>
            <w:vAlign w:val="center"/>
            <w:hideMark/>
          </w:tcPr>
          <w:p w14:paraId="3C9D123D"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Toggle on the </w:t>
            </w:r>
            <w:r w:rsidRPr="00175B0B">
              <w:rPr>
                <w:rFonts w:ascii="Times New Roman" w:eastAsia="Times New Roman" w:hAnsi="Times New Roman" w:cs="Times New Roman"/>
                <w:b/>
                <w:bCs/>
                <w:kern w:val="0"/>
                <w14:ligatures w14:val="none"/>
              </w:rPr>
              <w:t>Skills</w:t>
            </w:r>
            <w:r w:rsidRPr="00175B0B">
              <w:rPr>
                <w:rFonts w:ascii="Times New Roman" w:eastAsia="Times New Roman" w:hAnsi="Times New Roman" w:cs="Times New Roman"/>
                <w:kern w:val="0"/>
                <w14:ligatures w14:val="none"/>
              </w:rPr>
              <w:t> feature, which may be located under Capabilities.</w:t>
            </w:r>
          </w:p>
        </w:tc>
        <w:tc>
          <w:tcPr>
            <w:tcW w:w="0" w:type="auto"/>
            <w:vAlign w:val="center"/>
            <w:hideMark/>
          </w:tcPr>
          <w:p w14:paraId="70D1924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Claude App</w:t>
            </w:r>
          </w:p>
        </w:tc>
        <w:tc>
          <w:tcPr>
            <w:tcW w:w="0" w:type="auto"/>
            <w:vAlign w:val="center"/>
            <w:hideMark/>
          </w:tcPr>
          <w:p w14:paraId="32E507F5"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bl>
    <w:p w14:paraId="185EAF41" w14:textId="77777777" w:rsidR="00175B0B" w:rsidRPr="00175B0B" w:rsidRDefault="00175B0B" w:rsidP="00175B0B">
      <w:pPr>
        <w:spacing w:after="0" w:line="300" w:lineRule="atLeast"/>
        <w:rPr>
          <w:rFonts w:ascii="Arial" w:eastAsia="Times New Roman" w:hAnsi="Arial" w:cs="Arial"/>
          <w:kern w:val="0"/>
          <w:sz w:val="21"/>
          <w:szCs w:val="21"/>
          <w14:ligatures w14:val="none"/>
        </w:rPr>
      </w:pPr>
      <w:r w:rsidRPr="00175B0B">
        <w:rPr>
          <w:rFonts w:ascii="Arial" w:eastAsia="Times New Roman" w:hAnsi="Arial" w:cs="Arial"/>
          <w:kern w:val="0"/>
          <w:sz w:val="21"/>
          <w:szCs w:val="21"/>
          <w14:ligatures w14:val="none"/>
        </w:rPr>
        <w:t>3. Recommended Built-in Skills to Try First</w:t>
      </w:r>
    </w:p>
    <w:p w14:paraId="03760225"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Anthropic provides pre-built Skills for common business tasks. Activating these will immediately let you test the power of Skills and observe their chain-of-thought.</w:t>
      </w:r>
    </w:p>
    <w:p w14:paraId="613CFB6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The best starting point is the </w:t>
      </w:r>
      <w:r w:rsidRPr="00175B0B">
        <w:rPr>
          <w:rFonts w:ascii="Times New Roman" w:eastAsia="Times New Roman" w:hAnsi="Times New Roman" w:cs="Times New Roman"/>
          <w:b/>
          <w:bCs/>
          <w:kern w:val="0"/>
          <w14:ligatures w14:val="none"/>
        </w:rPr>
        <w:t>document creation and editing skills</w:t>
      </w:r>
      <w:r w:rsidRPr="00175B0B">
        <w:rPr>
          <w:rFonts w:ascii="Times New Roman" w:eastAsia="Times New Roman" w:hAnsi="Times New Roman" w:cs="Times New Roman"/>
          <w:kern w:val="0"/>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372"/>
        <w:gridCol w:w="1967"/>
        <w:gridCol w:w="6511"/>
        <w:gridCol w:w="950"/>
      </w:tblGrid>
      <w:tr w:rsidR="00175B0B" w:rsidRPr="00175B0B" w14:paraId="36106E68" w14:textId="77777777" w:rsidTr="00175B0B">
        <w:tc>
          <w:tcPr>
            <w:tcW w:w="0" w:type="auto"/>
            <w:vAlign w:val="center"/>
            <w:hideMark/>
          </w:tcPr>
          <w:p w14:paraId="7B84FCC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Skill Category</w:t>
            </w:r>
          </w:p>
        </w:tc>
        <w:tc>
          <w:tcPr>
            <w:tcW w:w="0" w:type="auto"/>
            <w:vAlign w:val="center"/>
            <w:hideMark/>
          </w:tcPr>
          <w:p w14:paraId="37E222C7"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Recommended Skill</w:t>
            </w:r>
          </w:p>
        </w:tc>
        <w:tc>
          <w:tcPr>
            <w:tcW w:w="0" w:type="auto"/>
            <w:vAlign w:val="center"/>
            <w:hideMark/>
          </w:tcPr>
          <w:p w14:paraId="795D0707"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Purpose</w:t>
            </w:r>
          </w:p>
        </w:tc>
        <w:tc>
          <w:tcPr>
            <w:tcW w:w="0" w:type="auto"/>
            <w:vAlign w:val="center"/>
            <w:hideMark/>
          </w:tcPr>
          <w:p w14:paraId="00E3967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Source(s)</w:t>
            </w:r>
          </w:p>
        </w:tc>
      </w:tr>
      <w:tr w:rsidR="00175B0B" w:rsidRPr="00175B0B" w14:paraId="149ABC1C" w14:textId="77777777" w:rsidTr="00175B0B">
        <w:tc>
          <w:tcPr>
            <w:tcW w:w="0" w:type="auto"/>
            <w:vAlign w:val="center"/>
            <w:hideMark/>
          </w:tcPr>
          <w:p w14:paraId="2F686C71"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Productivity</w:t>
            </w:r>
          </w:p>
        </w:tc>
        <w:tc>
          <w:tcPr>
            <w:tcW w:w="0" w:type="auto"/>
            <w:vAlign w:val="center"/>
            <w:hideMark/>
          </w:tcPr>
          <w:p w14:paraId="5414F621"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Courier New" w:eastAsia="Times New Roman" w:hAnsi="Courier New" w:cs="Courier New"/>
                <w:b/>
                <w:bCs/>
                <w:color w:val="282A2C"/>
                <w:kern w:val="0"/>
                <w14:ligatures w14:val="none"/>
              </w:rPr>
              <w:t>xlsx</w:t>
            </w:r>
            <w:r w:rsidRPr="00175B0B">
              <w:rPr>
                <w:rFonts w:ascii="Times New Roman" w:eastAsia="Times New Roman" w:hAnsi="Times New Roman" w:cs="Times New Roman"/>
                <w:kern w:val="0"/>
                <w14:ligatures w14:val="none"/>
              </w:rPr>
              <w:t> (Excel)</w:t>
            </w:r>
          </w:p>
        </w:tc>
        <w:tc>
          <w:tcPr>
            <w:tcW w:w="0" w:type="auto"/>
            <w:vAlign w:val="center"/>
            <w:hideMark/>
          </w:tcPr>
          <w:p w14:paraId="433329F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Create, edit, and analyze professional Excel spreadsheets, including support for formulas and data analysis.</w:t>
            </w:r>
          </w:p>
        </w:tc>
        <w:tc>
          <w:tcPr>
            <w:tcW w:w="0" w:type="auto"/>
            <w:vAlign w:val="center"/>
            <w:hideMark/>
          </w:tcPr>
          <w:p w14:paraId="1CDE3B6E"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1B2A61B8" w14:textId="77777777" w:rsidTr="00175B0B">
        <w:tc>
          <w:tcPr>
            <w:tcW w:w="0" w:type="auto"/>
            <w:vAlign w:val="center"/>
            <w:hideMark/>
          </w:tcPr>
          <w:p w14:paraId="0F2F4D2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lastRenderedPageBreak/>
              <w:t>Productivity</w:t>
            </w:r>
          </w:p>
        </w:tc>
        <w:tc>
          <w:tcPr>
            <w:tcW w:w="0" w:type="auto"/>
            <w:vAlign w:val="center"/>
            <w:hideMark/>
          </w:tcPr>
          <w:p w14:paraId="24AF6F8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Courier New" w:eastAsia="Times New Roman" w:hAnsi="Courier New" w:cs="Courier New"/>
                <w:b/>
                <w:bCs/>
                <w:color w:val="282A2C"/>
                <w:kern w:val="0"/>
                <w14:ligatures w14:val="none"/>
              </w:rPr>
              <w:t>pptx</w:t>
            </w:r>
            <w:r w:rsidRPr="00175B0B">
              <w:rPr>
                <w:rFonts w:ascii="Times New Roman" w:eastAsia="Times New Roman" w:hAnsi="Times New Roman" w:cs="Times New Roman"/>
                <w:kern w:val="0"/>
                <w14:ligatures w14:val="none"/>
              </w:rPr>
              <w:t> (PowerPoint)</w:t>
            </w:r>
          </w:p>
        </w:tc>
        <w:tc>
          <w:tcPr>
            <w:tcW w:w="0" w:type="auto"/>
            <w:vAlign w:val="center"/>
            <w:hideMark/>
          </w:tcPr>
          <w:p w14:paraId="7955E41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Create, edit, and analyze PowerPoint presentations with support for layouts and automated slide generation.</w:t>
            </w:r>
          </w:p>
        </w:tc>
        <w:tc>
          <w:tcPr>
            <w:tcW w:w="0" w:type="auto"/>
            <w:vAlign w:val="center"/>
            <w:hideMark/>
          </w:tcPr>
          <w:p w14:paraId="6F1BDE41"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296A3F5B" w14:textId="77777777" w:rsidTr="00175B0B">
        <w:tc>
          <w:tcPr>
            <w:tcW w:w="0" w:type="auto"/>
            <w:vAlign w:val="center"/>
            <w:hideMark/>
          </w:tcPr>
          <w:p w14:paraId="43F39E4B"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Productivity</w:t>
            </w:r>
          </w:p>
        </w:tc>
        <w:tc>
          <w:tcPr>
            <w:tcW w:w="0" w:type="auto"/>
            <w:vAlign w:val="center"/>
            <w:hideMark/>
          </w:tcPr>
          <w:p w14:paraId="740C83E7"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Courier New" w:eastAsia="Times New Roman" w:hAnsi="Courier New" w:cs="Courier New"/>
                <w:b/>
                <w:bCs/>
                <w:color w:val="282A2C"/>
                <w:kern w:val="0"/>
                <w14:ligatures w14:val="none"/>
              </w:rPr>
              <w:t>docx</w:t>
            </w:r>
            <w:r w:rsidRPr="00175B0B">
              <w:rPr>
                <w:rFonts w:ascii="Times New Roman" w:eastAsia="Times New Roman" w:hAnsi="Times New Roman" w:cs="Times New Roman"/>
                <w:kern w:val="0"/>
                <w14:ligatures w14:val="none"/>
              </w:rPr>
              <w:t> (Word)</w:t>
            </w:r>
          </w:p>
        </w:tc>
        <w:tc>
          <w:tcPr>
            <w:tcW w:w="0" w:type="auto"/>
            <w:vAlign w:val="center"/>
            <w:hideMark/>
          </w:tcPr>
          <w:p w14:paraId="1F2D1AE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Create, edit, and analyze Word documents with support for formatting preservation and text extraction.</w:t>
            </w:r>
          </w:p>
        </w:tc>
        <w:tc>
          <w:tcPr>
            <w:tcW w:w="0" w:type="auto"/>
            <w:vAlign w:val="center"/>
            <w:hideMark/>
          </w:tcPr>
          <w:p w14:paraId="206DA54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1ABD42F3" w14:textId="77777777" w:rsidTr="00175B0B">
        <w:tc>
          <w:tcPr>
            <w:tcW w:w="0" w:type="auto"/>
            <w:vAlign w:val="center"/>
            <w:hideMark/>
          </w:tcPr>
          <w:p w14:paraId="6C0D402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Meta-Skill</w:t>
            </w:r>
          </w:p>
        </w:tc>
        <w:tc>
          <w:tcPr>
            <w:tcW w:w="0" w:type="auto"/>
            <w:vAlign w:val="center"/>
            <w:hideMark/>
          </w:tcPr>
          <w:p w14:paraId="5362030F"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Courier New" w:eastAsia="Times New Roman" w:hAnsi="Courier New" w:cs="Courier New"/>
                <w:b/>
                <w:bCs/>
                <w:color w:val="282A2C"/>
                <w:kern w:val="0"/>
                <w14:ligatures w14:val="none"/>
              </w:rPr>
              <w:t>skill-creator</w:t>
            </w:r>
          </w:p>
        </w:tc>
        <w:tc>
          <w:tcPr>
            <w:tcW w:w="0" w:type="auto"/>
            <w:vAlign w:val="center"/>
            <w:hideMark/>
          </w:tcPr>
          <w:p w14:paraId="721C44F7"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Provides interactive guidance to help you build and structure your own custom Skills without manual file editing.</w:t>
            </w:r>
          </w:p>
        </w:tc>
        <w:tc>
          <w:tcPr>
            <w:tcW w:w="0" w:type="auto"/>
            <w:vAlign w:val="center"/>
            <w:hideMark/>
          </w:tcPr>
          <w:p w14:paraId="418EB4DC"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bl>
    <w:p w14:paraId="69BE34C0" w14:textId="77777777" w:rsid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Trying a document creation Skill, like </w:t>
      </w:r>
      <w:r w:rsidRPr="00175B0B">
        <w:rPr>
          <w:rFonts w:ascii="Courier New" w:eastAsia="Times New Roman" w:hAnsi="Courier New" w:cs="Courier New"/>
          <w:color w:val="282A2C"/>
          <w:kern w:val="0"/>
          <w:sz w:val="20"/>
          <w:szCs w:val="20"/>
          <w14:ligatures w14:val="none"/>
        </w:rPr>
        <w:t>pptx</w:t>
      </w:r>
      <w:r w:rsidRPr="00175B0B">
        <w:rPr>
          <w:rFonts w:ascii="Times New Roman" w:eastAsia="Times New Roman" w:hAnsi="Times New Roman" w:cs="Times New Roman"/>
          <w:kern w:val="0"/>
          <w14:ligatures w14:val="none"/>
        </w:rPr>
        <w:t>, is a great way to see how Claude uses Skills to generate well-formatted, professional files, which is a major advantage for white-collar work</w:t>
      </w:r>
    </w:p>
    <w:p w14:paraId="6843FAFE" w14:textId="77777777" w:rsidR="00175B0B" w:rsidRDefault="00175B0B" w:rsidP="00175B0B">
      <w:pPr>
        <w:pBdr>
          <w:bottom w:val="single" w:sz="12" w:space="1" w:color="auto"/>
        </w:pBdr>
        <w:spacing w:after="0" w:line="240" w:lineRule="auto"/>
        <w:rPr>
          <w:rFonts w:ascii="Times New Roman" w:eastAsia="Times New Roman" w:hAnsi="Times New Roman" w:cs="Times New Roman"/>
          <w:kern w:val="0"/>
          <w14:ligatures w14:val="none"/>
        </w:rPr>
      </w:pPr>
    </w:p>
    <w:p w14:paraId="563FDD9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p w14:paraId="09F0715B" w14:textId="77777777" w:rsidR="00175B0B" w:rsidRPr="00175B0B" w:rsidRDefault="00175B0B" w:rsidP="00175B0B">
      <w:pPr>
        <w:pStyle w:val="ListParagraph"/>
      </w:pPr>
    </w:p>
    <w:p w14:paraId="263FC427" w14:textId="7A8E9D3D" w:rsidR="00175B0B" w:rsidRDefault="00175B0B" w:rsidP="00175B0B">
      <w:pPr>
        <w:pStyle w:val="ListParagraph"/>
        <w:numPr>
          <w:ilvl w:val="0"/>
          <w:numId w:val="1"/>
        </w:numPr>
      </w:pPr>
      <w:r w:rsidRPr="00175B0B">
        <w:rPr>
          <w:b/>
          <w:bCs/>
        </w:rPr>
        <w:t>Identifying High-Value Opportunities</w:t>
      </w:r>
      <w:r w:rsidRPr="00175B0B">
        <w:t xml:space="preserve"> "What criteria should someone use to identify which of their workflows are good candidates for Skills? What types of tasks benefit most from being converted into Skills?"</w:t>
      </w:r>
    </w:p>
    <w:p w14:paraId="60C1816A" w14:textId="77777777" w:rsidR="00175B0B" w:rsidRDefault="00175B0B" w:rsidP="00175B0B">
      <w:pPr>
        <w:pStyle w:val="ListParagraph"/>
        <w:rPr>
          <w:b/>
          <w:bCs/>
        </w:rPr>
      </w:pPr>
    </w:p>
    <w:p w14:paraId="6C5676D7"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Criteria for Identifying Good Skill Candidates</w:t>
      </w:r>
    </w:p>
    <w:p w14:paraId="4C1A0154"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You should create a Skill when the process you are performing meets two or more of the following criteria:</w:t>
      </w:r>
    </w:p>
    <w:tbl>
      <w:tblPr>
        <w:tblW w:w="0" w:type="auto"/>
        <w:tblCellMar>
          <w:top w:w="15" w:type="dxa"/>
          <w:left w:w="15" w:type="dxa"/>
          <w:bottom w:w="15" w:type="dxa"/>
          <w:right w:w="15" w:type="dxa"/>
        </w:tblCellMar>
        <w:tblLook w:val="04A0" w:firstRow="1" w:lastRow="0" w:firstColumn="1" w:lastColumn="0" w:noHBand="0" w:noVBand="1"/>
      </w:tblPr>
      <w:tblGrid>
        <w:gridCol w:w="2360"/>
        <w:gridCol w:w="7490"/>
        <w:gridCol w:w="950"/>
      </w:tblGrid>
      <w:tr w:rsidR="00175B0B" w:rsidRPr="00175B0B" w14:paraId="5D5B0F27" w14:textId="77777777">
        <w:tc>
          <w:tcPr>
            <w:tcW w:w="0" w:type="auto"/>
            <w:vAlign w:val="center"/>
            <w:hideMark/>
          </w:tcPr>
          <w:p w14:paraId="1CB1CAA9"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Criteria</w:t>
            </w:r>
          </w:p>
        </w:tc>
        <w:tc>
          <w:tcPr>
            <w:tcW w:w="0" w:type="auto"/>
            <w:vAlign w:val="center"/>
            <w:hideMark/>
          </w:tcPr>
          <w:p w14:paraId="6BB8726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Rationale for Conversion to a Skill</w:t>
            </w:r>
          </w:p>
        </w:tc>
        <w:tc>
          <w:tcPr>
            <w:tcW w:w="0" w:type="auto"/>
            <w:vAlign w:val="center"/>
            <w:hideMark/>
          </w:tcPr>
          <w:p w14:paraId="1E09144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Source(s)</w:t>
            </w:r>
          </w:p>
        </w:tc>
      </w:tr>
      <w:tr w:rsidR="00175B0B" w:rsidRPr="00175B0B" w14:paraId="4BD1A128" w14:textId="77777777">
        <w:tc>
          <w:tcPr>
            <w:tcW w:w="0" w:type="auto"/>
            <w:vAlign w:val="center"/>
            <w:hideMark/>
          </w:tcPr>
          <w:p w14:paraId="09612995"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Repetitive Instructions</w:t>
            </w:r>
          </w:p>
        </w:tc>
        <w:tc>
          <w:tcPr>
            <w:tcW w:w="0" w:type="auto"/>
            <w:vAlign w:val="center"/>
            <w:hideMark/>
          </w:tcPr>
          <w:p w14:paraId="6F84E78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You find yourself explaining the same standards, instructions, or rules to Claude multiple times across different chats. Skills solve the "prompt graveyard" problem by packaging this expertise once.</w:t>
            </w:r>
          </w:p>
        </w:tc>
        <w:tc>
          <w:tcPr>
            <w:tcW w:w="0" w:type="auto"/>
            <w:vAlign w:val="center"/>
            <w:hideMark/>
          </w:tcPr>
          <w:p w14:paraId="58B250C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5C51B79E" w14:textId="77777777">
        <w:tc>
          <w:tcPr>
            <w:tcW w:w="0" w:type="auto"/>
            <w:vAlign w:val="center"/>
            <w:hideMark/>
          </w:tcPr>
          <w:p w14:paraId="44206495"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Need for Consistency/Quality</w:t>
            </w:r>
          </w:p>
        </w:tc>
        <w:tc>
          <w:tcPr>
            <w:tcW w:w="0" w:type="auto"/>
            <w:vAlign w:val="center"/>
            <w:hideMark/>
          </w:tcPr>
          <w:p w14:paraId="29BF74EF"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The task requires consistent output quality, formatting, tone, or adherence to internal rules (e.g., brand guidelines, legal compliance, or a specific report structure). Skills ensure Claude applies this consistent approach automatically.</w:t>
            </w:r>
          </w:p>
        </w:tc>
        <w:tc>
          <w:tcPr>
            <w:tcW w:w="0" w:type="auto"/>
            <w:vAlign w:val="center"/>
            <w:hideMark/>
          </w:tcPr>
          <w:p w14:paraId="30F5AF45"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56DD9E96" w14:textId="77777777">
        <w:tc>
          <w:tcPr>
            <w:tcW w:w="0" w:type="auto"/>
            <w:vAlign w:val="center"/>
            <w:hideMark/>
          </w:tcPr>
          <w:p w14:paraId="45FE022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Deterministic Action Required</w:t>
            </w:r>
          </w:p>
        </w:tc>
        <w:tc>
          <w:tcPr>
            <w:tcW w:w="0" w:type="auto"/>
            <w:vAlign w:val="center"/>
            <w:hideMark/>
          </w:tcPr>
          <w:p w14:paraId="3CA5CFF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The task involves algorithmic or complex calculations (like financial modeling, data scoring, or RICE prioritization) where non-deterministic LLM token generation is unreliable. Skills can embed </w:t>
            </w:r>
            <w:r w:rsidRPr="00175B0B">
              <w:rPr>
                <w:rFonts w:ascii="Times New Roman" w:eastAsia="Times New Roman" w:hAnsi="Times New Roman" w:cs="Times New Roman"/>
                <w:b/>
                <w:bCs/>
                <w:kern w:val="0"/>
                <w14:ligatures w14:val="none"/>
              </w:rPr>
              <w:t>executable Python scripts</w:t>
            </w:r>
            <w:r w:rsidRPr="00175B0B">
              <w:rPr>
                <w:rFonts w:ascii="Times New Roman" w:eastAsia="Times New Roman" w:hAnsi="Times New Roman" w:cs="Times New Roman"/>
                <w:kern w:val="0"/>
                <w14:ligatures w14:val="none"/>
              </w:rPr>
              <w:t> to perform these functions reliably.</w:t>
            </w:r>
          </w:p>
        </w:tc>
        <w:tc>
          <w:tcPr>
            <w:tcW w:w="0" w:type="auto"/>
            <w:vAlign w:val="center"/>
            <w:hideMark/>
          </w:tcPr>
          <w:p w14:paraId="4027EDE1"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12E7827D" w14:textId="77777777">
        <w:tc>
          <w:tcPr>
            <w:tcW w:w="0" w:type="auto"/>
            <w:vAlign w:val="center"/>
            <w:hideMark/>
          </w:tcPr>
          <w:p w14:paraId="0F19D62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Multi-Resource Setup</w:t>
            </w:r>
          </w:p>
        </w:tc>
        <w:tc>
          <w:tcPr>
            <w:tcW w:w="0" w:type="auto"/>
            <w:vAlign w:val="center"/>
            <w:hideMark/>
          </w:tcPr>
          <w:p w14:paraId="6D38909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The task requires assembling multiple files (templates, glossaries, style guides) or coordinating different tools/requirements. Skills bundle these resources, eliminating the setup burden.</w:t>
            </w:r>
          </w:p>
        </w:tc>
        <w:tc>
          <w:tcPr>
            <w:tcW w:w="0" w:type="auto"/>
            <w:vAlign w:val="center"/>
            <w:hideMark/>
          </w:tcPr>
          <w:p w14:paraId="2E0F100D"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16C44BDA" w14:textId="77777777">
        <w:tc>
          <w:tcPr>
            <w:tcW w:w="0" w:type="auto"/>
            <w:vAlign w:val="center"/>
            <w:hideMark/>
          </w:tcPr>
          <w:p w14:paraId="5685BEFD"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Portability is Key</w:t>
            </w:r>
          </w:p>
        </w:tc>
        <w:tc>
          <w:tcPr>
            <w:tcW w:w="0" w:type="auto"/>
            <w:vAlign w:val="center"/>
            <w:hideMark/>
          </w:tcPr>
          <w:p w14:paraId="63FCD7FC"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The expertise needs to be available consistently across all Claude platforms (web app, Claude Code, and API/Agent SDK), not just confined to a single Project.</w:t>
            </w:r>
          </w:p>
        </w:tc>
        <w:tc>
          <w:tcPr>
            <w:tcW w:w="0" w:type="auto"/>
            <w:vAlign w:val="center"/>
            <w:hideMark/>
          </w:tcPr>
          <w:p w14:paraId="75F6C3D9"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00E1A9A0" w14:textId="77777777">
        <w:tc>
          <w:tcPr>
            <w:tcW w:w="0" w:type="auto"/>
            <w:vAlign w:val="center"/>
            <w:hideMark/>
          </w:tcPr>
          <w:p w14:paraId="039EB2F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Token Efficiency is Needed</w:t>
            </w:r>
          </w:p>
        </w:tc>
        <w:tc>
          <w:tcPr>
            <w:tcW w:w="0" w:type="auto"/>
            <w:vAlign w:val="center"/>
            <w:hideMark/>
          </w:tcPr>
          <w:p w14:paraId="7A43FC6D"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xml:space="preserve">The task requires using extensive </w:t>
            </w:r>
            <w:proofErr w:type="gramStart"/>
            <w:r w:rsidRPr="00175B0B">
              <w:rPr>
                <w:rFonts w:ascii="Times New Roman" w:eastAsia="Times New Roman" w:hAnsi="Times New Roman" w:cs="Times New Roman"/>
                <w:kern w:val="0"/>
                <w14:ligatures w14:val="none"/>
              </w:rPr>
              <w:t>context, but</w:t>
            </w:r>
            <w:proofErr w:type="gramEnd"/>
            <w:r w:rsidRPr="00175B0B">
              <w:rPr>
                <w:rFonts w:ascii="Times New Roman" w:eastAsia="Times New Roman" w:hAnsi="Times New Roman" w:cs="Times New Roman"/>
                <w:kern w:val="0"/>
                <w14:ligatures w14:val="none"/>
              </w:rPr>
              <w:t xml:space="preserve"> only loading it when relevant to save tokens. Skills load only minimal metadata initially; the full context is disclosed progressively.</w:t>
            </w:r>
          </w:p>
        </w:tc>
        <w:tc>
          <w:tcPr>
            <w:tcW w:w="0" w:type="auto"/>
            <w:vAlign w:val="center"/>
            <w:hideMark/>
          </w:tcPr>
          <w:p w14:paraId="1D37CDDF"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bl>
    <w:p w14:paraId="6C3508C8"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Types of Tasks That Benefit Most from Skills</w:t>
      </w:r>
    </w:p>
    <w:p w14:paraId="499EE08F"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Tasks that are structured, repeatable, and require domain expertise are ideal candidates.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62"/>
        <w:gridCol w:w="4416"/>
        <w:gridCol w:w="3257"/>
        <w:gridCol w:w="1065"/>
      </w:tblGrid>
      <w:tr w:rsidR="00175B0B" w:rsidRPr="00175B0B" w14:paraId="45E50B3F" w14:textId="77777777">
        <w:tc>
          <w:tcPr>
            <w:tcW w:w="0" w:type="auto"/>
            <w:shd w:val="clear" w:color="auto" w:fill="FFFFFF"/>
            <w:vAlign w:val="center"/>
            <w:hideMark/>
          </w:tcPr>
          <w:p w14:paraId="6F19B5B9"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Task Category</w:t>
            </w:r>
          </w:p>
        </w:tc>
        <w:tc>
          <w:tcPr>
            <w:tcW w:w="0" w:type="auto"/>
            <w:shd w:val="clear" w:color="auto" w:fill="FFFFFF"/>
            <w:vAlign w:val="center"/>
            <w:hideMark/>
          </w:tcPr>
          <w:p w14:paraId="485D6A00"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Example Skill Candidates</w:t>
            </w:r>
          </w:p>
        </w:tc>
        <w:tc>
          <w:tcPr>
            <w:tcW w:w="0" w:type="auto"/>
            <w:shd w:val="clear" w:color="auto" w:fill="FFFFFF"/>
            <w:vAlign w:val="center"/>
            <w:hideMark/>
          </w:tcPr>
          <w:p w14:paraId="42B85C24"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Competitive Advantage</w:t>
            </w:r>
          </w:p>
        </w:tc>
        <w:tc>
          <w:tcPr>
            <w:tcW w:w="0" w:type="auto"/>
            <w:shd w:val="clear" w:color="auto" w:fill="FFFFFF"/>
            <w:vAlign w:val="center"/>
            <w:hideMark/>
          </w:tcPr>
          <w:p w14:paraId="35B39843"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Source(s)</w:t>
            </w:r>
          </w:p>
        </w:tc>
      </w:tr>
      <w:tr w:rsidR="00175B0B" w:rsidRPr="00175B0B" w14:paraId="2C6F0C7F" w14:textId="77777777">
        <w:tc>
          <w:tcPr>
            <w:tcW w:w="0" w:type="auto"/>
            <w:shd w:val="clear" w:color="auto" w:fill="FFFFFF"/>
            <w:vAlign w:val="center"/>
            <w:hideMark/>
          </w:tcPr>
          <w:p w14:paraId="7EED3F9B"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b/>
                <w:bCs/>
                <w:color w:val="131314"/>
                <w:kern w:val="0"/>
                <w:sz w:val="27"/>
                <w:szCs w:val="27"/>
                <w14:ligatures w14:val="none"/>
              </w:rPr>
              <w:t>Data Analysis &amp; Reporting</w:t>
            </w:r>
          </w:p>
        </w:tc>
        <w:tc>
          <w:tcPr>
            <w:tcW w:w="0" w:type="auto"/>
            <w:shd w:val="clear" w:color="auto" w:fill="FFFFFF"/>
            <w:vAlign w:val="center"/>
            <w:hideMark/>
          </w:tcPr>
          <w:p w14:paraId="6EAE27B3"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 xml:space="preserve">Financial Scenario Analyzer, Tech Debt Analyzer, RICE </w:t>
            </w:r>
            <w:proofErr w:type="spellStart"/>
            <w:r w:rsidRPr="00175B0B">
              <w:rPr>
                <w:rFonts w:ascii="Times New Roman" w:eastAsia="Times New Roman" w:hAnsi="Times New Roman" w:cs="Times New Roman"/>
                <w:color w:val="131314"/>
                <w:kern w:val="0"/>
                <w:sz w:val="27"/>
                <w:szCs w:val="27"/>
                <w14:ligatures w14:val="none"/>
              </w:rPr>
              <w:t>Prioritizer</w:t>
            </w:r>
            <w:proofErr w:type="spellEnd"/>
            <w:r w:rsidRPr="00175B0B">
              <w:rPr>
                <w:rFonts w:ascii="Times New Roman" w:eastAsia="Times New Roman" w:hAnsi="Times New Roman" w:cs="Times New Roman"/>
                <w:color w:val="131314"/>
                <w:kern w:val="0"/>
                <w:sz w:val="27"/>
                <w:szCs w:val="27"/>
                <w14:ligatures w14:val="none"/>
              </w:rPr>
              <w:t>, Data Analysis Frameworks.</w:t>
            </w:r>
          </w:p>
        </w:tc>
        <w:tc>
          <w:tcPr>
            <w:tcW w:w="0" w:type="auto"/>
            <w:shd w:val="clear" w:color="auto" w:fill="FFFFFF"/>
            <w:vAlign w:val="center"/>
            <w:hideMark/>
          </w:tcPr>
          <w:p w14:paraId="2A35EAC0"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 xml:space="preserve">Ensures calculations (like KPIs, churn, or ROI) are run using precise, deterministic Python scripts, yielding </w:t>
            </w:r>
            <w:r w:rsidRPr="00175B0B">
              <w:rPr>
                <w:rFonts w:ascii="Times New Roman" w:eastAsia="Times New Roman" w:hAnsi="Times New Roman" w:cs="Times New Roman"/>
                <w:color w:val="131314"/>
                <w:kern w:val="0"/>
                <w:sz w:val="27"/>
                <w:szCs w:val="27"/>
                <w14:ligatures w14:val="none"/>
              </w:rPr>
              <w:lastRenderedPageBreak/>
              <w:t>accurate insights instead of hallucinated numbers.</w:t>
            </w:r>
          </w:p>
        </w:tc>
        <w:tc>
          <w:tcPr>
            <w:tcW w:w="0" w:type="auto"/>
            <w:shd w:val="clear" w:color="auto" w:fill="FFFFFF"/>
            <w:vAlign w:val="center"/>
            <w:hideMark/>
          </w:tcPr>
          <w:p w14:paraId="717B90CD"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p>
        </w:tc>
      </w:tr>
      <w:tr w:rsidR="00175B0B" w:rsidRPr="00175B0B" w14:paraId="56BD0C21" w14:textId="77777777">
        <w:tc>
          <w:tcPr>
            <w:tcW w:w="0" w:type="auto"/>
            <w:shd w:val="clear" w:color="auto" w:fill="FFFFFF"/>
            <w:vAlign w:val="center"/>
            <w:hideMark/>
          </w:tcPr>
          <w:p w14:paraId="3B3F4013"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b/>
                <w:bCs/>
                <w:color w:val="131314"/>
                <w:kern w:val="0"/>
                <w:sz w:val="27"/>
                <w:szCs w:val="27"/>
                <w14:ligatures w14:val="none"/>
              </w:rPr>
              <w:t>Brand &amp; Content Compliance</w:t>
            </w:r>
          </w:p>
        </w:tc>
        <w:tc>
          <w:tcPr>
            <w:tcW w:w="0" w:type="auto"/>
            <w:shd w:val="clear" w:color="auto" w:fill="FFFFFF"/>
            <w:vAlign w:val="center"/>
            <w:hideMark/>
          </w:tcPr>
          <w:p w14:paraId="0489EDE0"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Brand Compliance Skill, Design Token Generator, Content Creator.</w:t>
            </w:r>
          </w:p>
        </w:tc>
        <w:tc>
          <w:tcPr>
            <w:tcW w:w="0" w:type="auto"/>
            <w:shd w:val="clear" w:color="auto" w:fill="FFFFFF"/>
            <w:vAlign w:val="center"/>
            <w:hideMark/>
          </w:tcPr>
          <w:p w14:paraId="3A775D1A"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Guarantees all generated content (ad copy, reports, social posts) automatically adheres to complex company standards, tone of voice, and visual rules.</w:t>
            </w:r>
          </w:p>
        </w:tc>
        <w:tc>
          <w:tcPr>
            <w:tcW w:w="0" w:type="auto"/>
            <w:shd w:val="clear" w:color="auto" w:fill="FFFFFF"/>
            <w:vAlign w:val="center"/>
            <w:hideMark/>
          </w:tcPr>
          <w:p w14:paraId="103B872A"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p>
        </w:tc>
      </w:tr>
      <w:tr w:rsidR="00175B0B" w:rsidRPr="00175B0B" w14:paraId="64146521" w14:textId="77777777">
        <w:tc>
          <w:tcPr>
            <w:tcW w:w="0" w:type="auto"/>
            <w:shd w:val="clear" w:color="auto" w:fill="FFFFFF"/>
            <w:vAlign w:val="center"/>
            <w:hideMark/>
          </w:tcPr>
          <w:p w14:paraId="2D873ED5"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b/>
                <w:bCs/>
                <w:color w:val="131314"/>
                <w:kern w:val="0"/>
                <w:sz w:val="27"/>
                <w:szCs w:val="27"/>
                <w14:ligatures w14:val="none"/>
              </w:rPr>
              <w:t>Document Generation</w:t>
            </w:r>
          </w:p>
        </w:tc>
        <w:tc>
          <w:tcPr>
            <w:tcW w:w="0" w:type="auto"/>
            <w:shd w:val="clear" w:color="auto" w:fill="FFFFFF"/>
            <w:vAlign w:val="center"/>
            <w:hideMark/>
          </w:tcPr>
          <w:p w14:paraId="388239FC"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Board Presentation Skill, PRD Templates, </w:t>
            </w:r>
            <w:r w:rsidRPr="00175B0B">
              <w:rPr>
                <w:rFonts w:ascii="Courier New" w:eastAsia="Times New Roman" w:hAnsi="Courier New" w:cs="Courier New"/>
                <w:color w:val="282A2C"/>
                <w:kern w:val="0"/>
                <w:sz w:val="20"/>
                <w:szCs w:val="20"/>
                <w14:ligatures w14:val="none"/>
              </w:rPr>
              <w:t>xlsx</w:t>
            </w:r>
            <w:r w:rsidRPr="00175B0B">
              <w:rPr>
                <w:rFonts w:ascii="Times New Roman" w:eastAsia="Times New Roman" w:hAnsi="Times New Roman" w:cs="Times New Roman"/>
                <w:color w:val="131314"/>
                <w:kern w:val="0"/>
                <w:sz w:val="27"/>
                <w:szCs w:val="27"/>
                <w14:ligatures w14:val="none"/>
              </w:rPr>
              <w:t>, </w:t>
            </w:r>
            <w:r w:rsidRPr="00175B0B">
              <w:rPr>
                <w:rFonts w:ascii="Courier New" w:eastAsia="Times New Roman" w:hAnsi="Courier New" w:cs="Courier New"/>
                <w:color w:val="282A2C"/>
                <w:kern w:val="0"/>
                <w:sz w:val="20"/>
                <w:szCs w:val="20"/>
                <w14:ligatures w14:val="none"/>
              </w:rPr>
              <w:t>pptx</w:t>
            </w:r>
            <w:r w:rsidRPr="00175B0B">
              <w:rPr>
                <w:rFonts w:ascii="Times New Roman" w:eastAsia="Times New Roman" w:hAnsi="Times New Roman" w:cs="Times New Roman"/>
                <w:color w:val="131314"/>
                <w:kern w:val="0"/>
                <w:sz w:val="27"/>
                <w:szCs w:val="27"/>
                <w14:ligatures w14:val="none"/>
              </w:rPr>
              <w:t>, </w:t>
            </w:r>
            <w:r w:rsidRPr="00175B0B">
              <w:rPr>
                <w:rFonts w:ascii="Courier New" w:eastAsia="Times New Roman" w:hAnsi="Courier New" w:cs="Courier New"/>
                <w:color w:val="282A2C"/>
                <w:kern w:val="0"/>
                <w:sz w:val="20"/>
                <w:szCs w:val="20"/>
                <w14:ligatures w14:val="none"/>
              </w:rPr>
              <w:t>docx</w:t>
            </w:r>
            <w:r w:rsidRPr="00175B0B">
              <w:rPr>
                <w:rFonts w:ascii="Times New Roman" w:eastAsia="Times New Roman" w:hAnsi="Times New Roman" w:cs="Times New Roman"/>
                <w:color w:val="131314"/>
                <w:kern w:val="0"/>
                <w:sz w:val="27"/>
                <w:szCs w:val="27"/>
                <w14:ligatures w14:val="none"/>
              </w:rPr>
              <w:t> Skills.</w:t>
            </w:r>
          </w:p>
        </w:tc>
        <w:tc>
          <w:tcPr>
            <w:tcW w:w="0" w:type="auto"/>
            <w:shd w:val="clear" w:color="auto" w:fill="FFFFFF"/>
            <w:vAlign w:val="center"/>
            <w:hideMark/>
          </w:tcPr>
          <w:p w14:paraId="76F752C2"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Creates professional, well-formatted documents with complex features (like formulas in Excel or layouts in PowerPoint) using embedded files and code, reducing manual rework.</w:t>
            </w:r>
          </w:p>
        </w:tc>
        <w:tc>
          <w:tcPr>
            <w:tcW w:w="0" w:type="auto"/>
            <w:shd w:val="clear" w:color="auto" w:fill="FFFFFF"/>
            <w:vAlign w:val="center"/>
            <w:hideMark/>
          </w:tcPr>
          <w:p w14:paraId="092ED0FE"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p>
        </w:tc>
      </w:tr>
      <w:tr w:rsidR="00175B0B" w:rsidRPr="00175B0B" w14:paraId="292189F1" w14:textId="77777777">
        <w:tc>
          <w:tcPr>
            <w:tcW w:w="0" w:type="auto"/>
            <w:shd w:val="clear" w:color="auto" w:fill="FFFFFF"/>
            <w:vAlign w:val="center"/>
            <w:hideMark/>
          </w:tcPr>
          <w:p w14:paraId="7D78A06A"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b/>
                <w:bCs/>
                <w:color w:val="131314"/>
                <w:kern w:val="0"/>
                <w:sz w:val="27"/>
                <w:szCs w:val="27"/>
                <w14:ligatures w14:val="none"/>
              </w:rPr>
              <w:t>Workflow Automation</w:t>
            </w:r>
          </w:p>
        </w:tc>
        <w:tc>
          <w:tcPr>
            <w:tcW w:w="0" w:type="auto"/>
            <w:shd w:val="clear" w:color="auto" w:fill="FFFFFF"/>
            <w:vAlign w:val="center"/>
            <w:hideMark/>
          </w:tcPr>
          <w:p w14:paraId="17AF0543"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Changelog-to-Newsletter Skill, Demo-to-Follow-up-Email Skill, Lead Qualification/Routing.</w:t>
            </w:r>
          </w:p>
        </w:tc>
        <w:tc>
          <w:tcPr>
            <w:tcW w:w="0" w:type="auto"/>
            <w:shd w:val="clear" w:color="auto" w:fill="FFFFFF"/>
            <w:vAlign w:val="center"/>
            <w:hideMark/>
          </w:tcPr>
          <w:p w14:paraId="30698D78"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Automates multi-step, routine business processes (like summarizing data from a Notion database and creating a custom dashboard), saving hours of effort.</w:t>
            </w:r>
          </w:p>
        </w:tc>
        <w:tc>
          <w:tcPr>
            <w:tcW w:w="0" w:type="auto"/>
            <w:shd w:val="clear" w:color="auto" w:fill="FFFFFF"/>
            <w:vAlign w:val="center"/>
            <w:hideMark/>
          </w:tcPr>
          <w:p w14:paraId="5C64FBED"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p>
        </w:tc>
      </w:tr>
      <w:tr w:rsidR="00175B0B" w:rsidRPr="00175B0B" w14:paraId="001151F1" w14:textId="77777777">
        <w:tc>
          <w:tcPr>
            <w:tcW w:w="0" w:type="auto"/>
            <w:shd w:val="clear" w:color="auto" w:fill="FFFFFF"/>
            <w:vAlign w:val="center"/>
            <w:hideMark/>
          </w:tcPr>
          <w:p w14:paraId="06B5AA09"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b/>
                <w:bCs/>
                <w:color w:val="131314"/>
                <w:kern w:val="0"/>
                <w:sz w:val="27"/>
                <w:szCs w:val="27"/>
                <w14:ligatures w14:val="none"/>
              </w:rPr>
              <w:t>IT/Development Processes</w:t>
            </w:r>
          </w:p>
        </w:tc>
        <w:tc>
          <w:tcPr>
            <w:tcW w:w="0" w:type="auto"/>
            <w:shd w:val="clear" w:color="auto" w:fill="FFFFFF"/>
            <w:vAlign w:val="center"/>
            <w:hideMark/>
          </w:tcPr>
          <w:p w14:paraId="0248D9B0"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Code Reviewer, Senior QA Testing Engineer, Deployment Manager.</w:t>
            </w:r>
          </w:p>
        </w:tc>
        <w:tc>
          <w:tcPr>
            <w:tcW w:w="0" w:type="auto"/>
            <w:shd w:val="clear" w:color="auto" w:fill="FFFFFF"/>
            <w:vAlign w:val="center"/>
            <w:hideMark/>
          </w:tcPr>
          <w:p w14:paraId="3FD3F42D"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r w:rsidRPr="00175B0B">
              <w:rPr>
                <w:rFonts w:ascii="Times New Roman" w:eastAsia="Times New Roman" w:hAnsi="Times New Roman" w:cs="Times New Roman"/>
                <w:color w:val="131314"/>
                <w:kern w:val="0"/>
                <w:sz w:val="27"/>
                <w:szCs w:val="27"/>
                <w14:ligatures w14:val="none"/>
              </w:rPr>
              <w:t>Formalizes development best practices, standards, and automation scripts for consistent code quality, testing, and security checks across teams.</w:t>
            </w:r>
          </w:p>
        </w:tc>
        <w:tc>
          <w:tcPr>
            <w:tcW w:w="0" w:type="auto"/>
            <w:shd w:val="clear" w:color="auto" w:fill="FFFFFF"/>
            <w:vAlign w:val="center"/>
            <w:hideMark/>
          </w:tcPr>
          <w:p w14:paraId="414B47E1" w14:textId="77777777" w:rsidR="00175B0B" w:rsidRPr="00175B0B" w:rsidRDefault="00175B0B" w:rsidP="00175B0B">
            <w:pPr>
              <w:spacing w:after="0" w:line="240" w:lineRule="auto"/>
              <w:rPr>
                <w:rFonts w:ascii="Times New Roman" w:eastAsia="Times New Roman" w:hAnsi="Times New Roman" w:cs="Times New Roman"/>
                <w:color w:val="131314"/>
                <w:kern w:val="0"/>
                <w:sz w:val="27"/>
                <w:szCs w:val="27"/>
                <w14:ligatures w14:val="none"/>
              </w:rPr>
            </w:pPr>
          </w:p>
        </w:tc>
      </w:tr>
    </w:tbl>
    <w:p w14:paraId="30C7F3AC" w14:textId="77777777" w:rsidR="00175B0B" w:rsidRDefault="00175B0B" w:rsidP="00175B0B">
      <w:pPr>
        <w:pStyle w:val="ListParagraph"/>
        <w:pBdr>
          <w:bottom w:val="single" w:sz="12" w:space="1" w:color="auto"/>
        </w:pBdr>
      </w:pPr>
    </w:p>
    <w:p w14:paraId="1493CBA0" w14:textId="77777777" w:rsidR="00175B0B" w:rsidRPr="00175B0B" w:rsidRDefault="00175B0B" w:rsidP="00175B0B">
      <w:pPr>
        <w:pStyle w:val="ListParagraph"/>
      </w:pPr>
    </w:p>
    <w:p w14:paraId="7754CD34" w14:textId="7DBAFA72" w:rsidR="00175B0B" w:rsidRDefault="00175B0B" w:rsidP="00175B0B">
      <w:pPr>
        <w:pStyle w:val="ListParagraph"/>
        <w:numPr>
          <w:ilvl w:val="0"/>
          <w:numId w:val="1"/>
        </w:numPr>
      </w:pPr>
      <w:r w:rsidRPr="00175B0B">
        <w:rPr>
          <w:b/>
          <w:bCs/>
        </w:rPr>
        <w:t>Practical Examples</w:t>
      </w:r>
      <w:r w:rsidRPr="00175B0B">
        <w:t xml:space="preserve"> "What are 5-7 specific real-world examples of Skills that white-collar professionals are using? Include both the type of Skill and what business problem it solves."</w:t>
      </w:r>
    </w:p>
    <w:p w14:paraId="7723BA2D"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These examples illustrate how Skills automate complex, repetitive, and quality-dependent tasks, providing a significant productivity and consistency boost.</w:t>
      </w:r>
    </w:p>
    <w:p w14:paraId="30AA3F8B"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Here are 7 specific, real-world examples of Claude Skills and the business problems they solve, drawing from various professional domains:</w:t>
      </w:r>
    </w:p>
    <w:p w14:paraId="0E548041"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Real-World Claude Skill Examples for White-Collar Professionals</w:t>
      </w:r>
    </w:p>
    <w:tbl>
      <w:tblPr>
        <w:tblW w:w="0" w:type="auto"/>
        <w:tblCellMar>
          <w:top w:w="15" w:type="dxa"/>
          <w:left w:w="15" w:type="dxa"/>
          <w:bottom w:w="15" w:type="dxa"/>
          <w:right w:w="15" w:type="dxa"/>
        </w:tblCellMar>
        <w:tblLook w:val="04A0" w:firstRow="1" w:lastRow="0" w:firstColumn="1" w:lastColumn="0" w:noHBand="0" w:noVBand="1"/>
      </w:tblPr>
      <w:tblGrid>
        <w:gridCol w:w="2349"/>
        <w:gridCol w:w="1422"/>
        <w:gridCol w:w="3569"/>
        <w:gridCol w:w="3460"/>
      </w:tblGrid>
      <w:tr w:rsidR="00175B0B" w:rsidRPr="00175B0B" w14:paraId="5FC212F4" w14:textId="77777777" w:rsidTr="00175B0B">
        <w:tc>
          <w:tcPr>
            <w:tcW w:w="0" w:type="auto"/>
            <w:vAlign w:val="center"/>
            <w:hideMark/>
          </w:tcPr>
          <w:p w14:paraId="5AC8FF6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Domain</w:t>
            </w:r>
          </w:p>
        </w:tc>
        <w:tc>
          <w:tcPr>
            <w:tcW w:w="0" w:type="auto"/>
            <w:vAlign w:val="center"/>
            <w:hideMark/>
          </w:tcPr>
          <w:p w14:paraId="6BFAD85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Skill Type</w:t>
            </w:r>
          </w:p>
        </w:tc>
        <w:tc>
          <w:tcPr>
            <w:tcW w:w="0" w:type="auto"/>
            <w:vAlign w:val="center"/>
            <w:hideMark/>
          </w:tcPr>
          <w:p w14:paraId="1149D40D"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Business Problem Solved</w:t>
            </w:r>
          </w:p>
        </w:tc>
        <w:tc>
          <w:tcPr>
            <w:tcW w:w="0" w:type="auto"/>
            <w:vAlign w:val="center"/>
            <w:hideMark/>
          </w:tcPr>
          <w:p w14:paraId="5858BFC7"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Source(s)</w:t>
            </w:r>
          </w:p>
        </w:tc>
      </w:tr>
      <w:tr w:rsidR="00175B0B" w:rsidRPr="00175B0B" w14:paraId="5E9C43B5" w14:textId="77777777" w:rsidTr="00175B0B">
        <w:tc>
          <w:tcPr>
            <w:tcW w:w="0" w:type="auto"/>
            <w:vAlign w:val="center"/>
            <w:hideMark/>
          </w:tcPr>
          <w:p w14:paraId="335DF66E"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Finance/Management Accounting</w:t>
            </w:r>
          </w:p>
        </w:tc>
        <w:tc>
          <w:tcPr>
            <w:tcW w:w="0" w:type="auto"/>
            <w:vAlign w:val="center"/>
            <w:hideMark/>
          </w:tcPr>
          <w:p w14:paraId="36C3A0FE"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Financial Scenario Analyzer Skill</w:t>
            </w:r>
          </w:p>
        </w:tc>
        <w:tc>
          <w:tcPr>
            <w:tcW w:w="0" w:type="auto"/>
            <w:vAlign w:val="center"/>
            <w:hideMark/>
          </w:tcPr>
          <w:p w14:paraId="0A04119C"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Problem:</w:t>
            </w:r>
            <w:r w:rsidRPr="00175B0B">
              <w:rPr>
                <w:rFonts w:ascii="Times New Roman" w:eastAsia="Times New Roman" w:hAnsi="Times New Roman" w:cs="Times New Roman"/>
                <w:kern w:val="0"/>
                <w14:ligatures w14:val="none"/>
              </w:rPr>
              <w:t> Financial modeling and reporting often take days and require error-prone manual calculations.</w:t>
            </w:r>
          </w:p>
        </w:tc>
        <w:tc>
          <w:tcPr>
            <w:tcW w:w="0" w:type="auto"/>
            <w:vAlign w:val="center"/>
            <w:hideMark/>
          </w:tcPr>
          <w:p w14:paraId="59243F4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xml:space="preserve">Claude processes multiple spreadsheets, catches critical anomalies, and generates accurate reports using predefined procedures, speeding up processes that "once took a day... to an hour". It can model financial scenarios </w:t>
            </w:r>
            <w:r w:rsidRPr="00175B0B">
              <w:rPr>
                <w:rFonts w:ascii="Times New Roman" w:eastAsia="Times New Roman" w:hAnsi="Times New Roman" w:cs="Times New Roman"/>
                <w:kern w:val="0"/>
                <w14:ligatures w14:val="none"/>
              </w:rPr>
              <w:lastRenderedPageBreak/>
              <w:t>and business outcomes using executable Python CLI tools.</w:t>
            </w:r>
          </w:p>
        </w:tc>
      </w:tr>
      <w:tr w:rsidR="00175B0B" w:rsidRPr="00175B0B" w14:paraId="71038118" w14:textId="77777777" w:rsidTr="00175B0B">
        <w:tc>
          <w:tcPr>
            <w:tcW w:w="0" w:type="auto"/>
            <w:vAlign w:val="center"/>
            <w:hideMark/>
          </w:tcPr>
          <w:p w14:paraId="2BDE6A7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lastRenderedPageBreak/>
              <w:t>Product Management</w:t>
            </w:r>
          </w:p>
        </w:tc>
        <w:tc>
          <w:tcPr>
            <w:tcW w:w="0" w:type="auto"/>
            <w:vAlign w:val="center"/>
            <w:hideMark/>
          </w:tcPr>
          <w:p w14:paraId="0EA65C47"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 xml:space="preserve">RICE </w:t>
            </w:r>
            <w:proofErr w:type="spellStart"/>
            <w:r w:rsidRPr="00175B0B">
              <w:rPr>
                <w:rFonts w:ascii="Times New Roman" w:eastAsia="Times New Roman" w:hAnsi="Times New Roman" w:cs="Times New Roman"/>
                <w:b/>
                <w:bCs/>
                <w:kern w:val="0"/>
                <w14:ligatures w14:val="none"/>
              </w:rPr>
              <w:t>Prioritizer</w:t>
            </w:r>
            <w:proofErr w:type="spellEnd"/>
            <w:r w:rsidRPr="00175B0B">
              <w:rPr>
                <w:rFonts w:ascii="Times New Roman" w:eastAsia="Times New Roman" w:hAnsi="Times New Roman" w:cs="Times New Roman"/>
                <w:b/>
                <w:bCs/>
                <w:kern w:val="0"/>
                <w14:ligatures w14:val="none"/>
              </w:rPr>
              <w:t xml:space="preserve"> Skill</w:t>
            </w:r>
          </w:p>
        </w:tc>
        <w:tc>
          <w:tcPr>
            <w:tcW w:w="0" w:type="auto"/>
            <w:vAlign w:val="center"/>
            <w:hideMark/>
          </w:tcPr>
          <w:p w14:paraId="1F2EC08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Problem:</w:t>
            </w:r>
            <w:r w:rsidRPr="00175B0B">
              <w:rPr>
                <w:rFonts w:ascii="Times New Roman" w:eastAsia="Times New Roman" w:hAnsi="Times New Roman" w:cs="Times New Roman"/>
                <w:kern w:val="0"/>
                <w14:ligatures w14:val="none"/>
              </w:rPr>
              <w:t> Feature prioritization (Reach, Impact, Confidence, Effort) needs a consistent, deterministic scoring mechanism to align teams, but relying on LLM generation for math is unreliable.</w:t>
            </w:r>
          </w:p>
        </w:tc>
        <w:tc>
          <w:tcPr>
            <w:tcW w:w="0" w:type="auto"/>
            <w:vAlign w:val="center"/>
            <w:hideMark/>
          </w:tcPr>
          <w:p w14:paraId="5F9BA48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This Skill uses a </w:t>
            </w:r>
            <w:r w:rsidRPr="00175B0B">
              <w:rPr>
                <w:rFonts w:ascii="Times New Roman" w:eastAsia="Times New Roman" w:hAnsi="Times New Roman" w:cs="Times New Roman"/>
                <w:b/>
                <w:bCs/>
                <w:kern w:val="0"/>
                <w14:ligatures w14:val="none"/>
              </w:rPr>
              <w:t>Python CLI tool</w:t>
            </w:r>
            <w:r w:rsidRPr="00175B0B">
              <w:rPr>
                <w:rFonts w:ascii="Times New Roman" w:eastAsia="Times New Roman" w:hAnsi="Times New Roman" w:cs="Times New Roman"/>
                <w:kern w:val="0"/>
                <w14:ligatures w14:val="none"/>
              </w:rPr>
              <w:t> to automatically prioritize a backlog of features, calculate RICE scores, and perform portfolio analysis reliably. This ensures feature decisions are data-driven and non-deterministic LLM output is avoided.</w:t>
            </w:r>
          </w:p>
        </w:tc>
      </w:tr>
      <w:tr w:rsidR="00175B0B" w:rsidRPr="00175B0B" w14:paraId="30968EDB" w14:textId="77777777" w:rsidTr="00175B0B">
        <w:tc>
          <w:tcPr>
            <w:tcW w:w="0" w:type="auto"/>
            <w:vAlign w:val="center"/>
            <w:hideMark/>
          </w:tcPr>
          <w:p w14:paraId="2E7C5C7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Marketing/Brand</w:t>
            </w:r>
          </w:p>
        </w:tc>
        <w:tc>
          <w:tcPr>
            <w:tcW w:w="0" w:type="auto"/>
            <w:vAlign w:val="center"/>
            <w:hideMark/>
          </w:tcPr>
          <w:p w14:paraId="73F35C7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Brand Compliance Skill</w:t>
            </w:r>
          </w:p>
        </w:tc>
        <w:tc>
          <w:tcPr>
            <w:tcW w:w="0" w:type="auto"/>
            <w:vAlign w:val="center"/>
            <w:hideMark/>
          </w:tcPr>
          <w:p w14:paraId="5A2E9C37"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Problem:</w:t>
            </w:r>
            <w:r w:rsidRPr="00175B0B">
              <w:rPr>
                <w:rFonts w:ascii="Times New Roman" w:eastAsia="Times New Roman" w:hAnsi="Times New Roman" w:cs="Times New Roman"/>
                <w:kern w:val="0"/>
                <w14:ligatures w14:val="none"/>
              </w:rPr>
              <w:t> Maintaining consistency across all generated customer-facing content (copy, documents, designs) is difficult and non-compliant content requires manual review.</w:t>
            </w:r>
          </w:p>
        </w:tc>
        <w:tc>
          <w:tcPr>
            <w:tcW w:w="0" w:type="auto"/>
            <w:vAlign w:val="center"/>
            <w:hideMark/>
          </w:tcPr>
          <w:p w14:paraId="492BCE4F"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The Skill bundles logo files, color codes, approved fonts, and tone-of-voice frameworks to automatically ensure output adheres to company standards across various platforms, often resulting in content quality improvements.</w:t>
            </w:r>
          </w:p>
        </w:tc>
      </w:tr>
      <w:tr w:rsidR="00175B0B" w:rsidRPr="00175B0B" w14:paraId="43A6E8E1" w14:textId="77777777" w:rsidTr="00175B0B">
        <w:tc>
          <w:tcPr>
            <w:tcW w:w="0" w:type="auto"/>
            <w:vAlign w:val="center"/>
            <w:hideMark/>
          </w:tcPr>
          <w:p w14:paraId="1AF33F7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Project Management</w:t>
            </w:r>
          </w:p>
        </w:tc>
        <w:tc>
          <w:tcPr>
            <w:tcW w:w="0" w:type="auto"/>
            <w:vAlign w:val="center"/>
            <w:hideMark/>
          </w:tcPr>
          <w:p w14:paraId="00D5FB18"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Demo-to-Follow-up-Email Skill</w:t>
            </w:r>
          </w:p>
        </w:tc>
        <w:tc>
          <w:tcPr>
            <w:tcW w:w="0" w:type="auto"/>
            <w:vAlign w:val="center"/>
            <w:hideMark/>
          </w:tcPr>
          <w:p w14:paraId="2C0E72CE"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Problem:</w:t>
            </w:r>
            <w:r w:rsidRPr="00175B0B">
              <w:rPr>
                <w:rFonts w:ascii="Times New Roman" w:eastAsia="Times New Roman" w:hAnsi="Times New Roman" w:cs="Times New Roman"/>
                <w:kern w:val="0"/>
                <w14:ligatures w14:val="none"/>
              </w:rPr>
              <w:t xml:space="preserve"> Manually converting complex </w:t>
            </w:r>
            <w:proofErr w:type="gramStart"/>
            <w:r w:rsidRPr="00175B0B">
              <w:rPr>
                <w:rFonts w:ascii="Times New Roman" w:eastAsia="Times New Roman" w:hAnsi="Times New Roman" w:cs="Times New Roman"/>
                <w:kern w:val="0"/>
                <w14:ligatures w14:val="none"/>
              </w:rPr>
              <w:t>meeting</w:t>
            </w:r>
            <w:proofErr w:type="gramEnd"/>
            <w:r w:rsidRPr="00175B0B">
              <w:rPr>
                <w:rFonts w:ascii="Times New Roman" w:eastAsia="Times New Roman" w:hAnsi="Times New Roman" w:cs="Times New Roman"/>
                <w:kern w:val="0"/>
                <w14:ligatures w14:val="none"/>
              </w:rPr>
              <w:t xml:space="preserve"> or demo notes into personalized, structured follow-up emails is repetitive and time-consuming.</w:t>
            </w:r>
          </w:p>
        </w:tc>
        <w:tc>
          <w:tcPr>
            <w:tcW w:w="0" w:type="auto"/>
            <w:vAlign w:val="center"/>
            <w:hideMark/>
          </w:tcPr>
          <w:p w14:paraId="41570D5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The Skill automates the multi-step process: inputting demo notes, extracting key decisions/action items, and generating a professional, personalized follow-up email ready to send.</w:t>
            </w:r>
          </w:p>
        </w:tc>
      </w:tr>
      <w:tr w:rsidR="00175B0B" w:rsidRPr="00175B0B" w14:paraId="0E3102FD" w14:textId="77777777" w:rsidTr="00175B0B">
        <w:tc>
          <w:tcPr>
            <w:tcW w:w="0" w:type="auto"/>
            <w:vAlign w:val="center"/>
            <w:hideMark/>
          </w:tcPr>
          <w:p w14:paraId="7540D90D"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Engineering Leadership</w:t>
            </w:r>
          </w:p>
        </w:tc>
        <w:tc>
          <w:tcPr>
            <w:tcW w:w="0" w:type="auto"/>
            <w:vAlign w:val="center"/>
            <w:hideMark/>
          </w:tcPr>
          <w:p w14:paraId="53D3B558"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Tech Debt Analyzer Skill</w:t>
            </w:r>
          </w:p>
        </w:tc>
        <w:tc>
          <w:tcPr>
            <w:tcW w:w="0" w:type="auto"/>
            <w:vAlign w:val="center"/>
            <w:hideMark/>
          </w:tcPr>
          <w:p w14:paraId="7BE0C0E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Problem:</w:t>
            </w:r>
            <w:r w:rsidRPr="00175B0B">
              <w:rPr>
                <w:rFonts w:ascii="Times New Roman" w:eastAsia="Times New Roman" w:hAnsi="Times New Roman" w:cs="Times New Roman"/>
                <w:kern w:val="0"/>
                <w14:ligatures w14:val="none"/>
              </w:rPr>
              <w:t> Technical debt needs to be consistently quantified, prioritized, and tracked to create a reduction roadmap, which requires complex analysis.</w:t>
            </w:r>
          </w:p>
        </w:tc>
        <w:tc>
          <w:tcPr>
            <w:tcW w:w="0" w:type="auto"/>
            <w:vAlign w:val="center"/>
            <w:hideMark/>
          </w:tcPr>
          <w:p w14:paraId="7855C9F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This Skill uses a </w:t>
            </w:r>
            <w:r w:rsidRPr="00175B0B">
              <w:rPr>
                <w:rFonts w:ascii="Times New Roman" w:eastAsia="Times New Roman" w:hAnsi="Times New Roman" w:cs="Times New Roman"/>
                <w:b/>
                <w:bCs/>
                <w:kern w:val="0"/>
                <w14:ligatures w14:val="none"/>
              </w:rPr>
              <w:t>Python CLI tool</w:t>
            </w:r>
            <w:r w:rsidRPr="00175B0B">
              <w:rPr>
                <w:rFonts w:ascii="Times New Roman" w:eastAsia="Times New Roman" w:hAnsi="Times New Roman" w:cs="Times New Roman"/>
                <w:kern w:val="0"/>
                <w14:ligatures w14:val="none"/>
              </w:rPr>
              <w:t> to quantify and prioritize technical debt, estimate the effort to address it, and generate a prioritized roadmap or Jira tickets.</w:t>
            </w:r>
          </w:p>
        </w:tc>
      </w:tr>
      <w:tr w:rsidR="00175B0B" w:rsidRPr="00175B0B" w14:paraId="53CEE4B8" w14:textId="77777777" w:rsidTr="00175B0B">
        <w:tc>
          <w:tcPr>
            <w:tcW w:w="0" w:type="auto"/>
            <w:vAlign w:val="center"/>
            <w:hideMark/>
          </w:tcPr>
          <w:p w14:paraId="094C4EB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Regulatory &amp; Quality</w:t>
            </w:r>
          </w:p>
        </w:tc>
        <w:tc>
          <w:tcPr>
            <w:tcW w:w="0" w:type="auto"/>
            <w:vAlign w:val="center"/>
            <w:hideMark/>
          </w:tcPr>
          <w:p w14:paraId="4F73D1A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QMS Compliance Checker Skill</w:t>
            </w:r>
          </w:p>
        </w:tc>
        <w:tc>
          <w:tcPr>
            <w:tcW w:w="0" w:type="auto"/>
            <w:vAlign w:val="center"/>
            <w:hideMark/>
          </w:tcPr>
          <w:p w14:paraId="293E454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Problem:</w:t>
            </w:r>
            <w:r w:rsidRPr="00175B0B">
              <w:rPr>
                <w:rFonts w:ascii="Times New Roman" w:eastAsia="Times New Roman" w:hAnsi="Times New Roman" w:cs="Times New Roman"/>
                <w:kern w:val="0"/>
                <w14:ligatures w14:val="none"/>
              </w:rPr>
              <w:t> Ensuring regulatory documents or processes align with specific standards (like ISO 13485 or GDPR) requires meticulous manual checking.</w:t>
            </w:r>
          </w:p>
        </w:tc>
        <w:tc>
          <w:tcPr>
            <w:tcW w:w="0" w:type="auto"/>
            <w:vAlign w:val="center"/>
            <w:hideMark/>
          </w:tcPr>
          <w:p w14:paraId="54F4F10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This Skill automates checks against compliance standards (e.g., ISO 13485) and can generate compliance reports or Data Privacy Impact Assessments (DPIA) using algorithmic tools.</w:t>
            </w:r>
          </w:p>
        </w:tc>
      </w:tr>
      <w:tr w:rsidR="00175B0B" w:rsidRPr="00175B0B" w14:paraId="233020DF" w14:textId="77777777" w:rsidTr="00175B0B">
        <w:tc>
          <w:tcPr>
            <w:tcW w:w="0" w:type="auto"/>
            <w:vAlign w:val="center"/>
            <w:hideMark/>
          </w:tcPr>
          <w:p w14:paraId="43293E8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Internal Communication</w:t>
            </w:r>
          </w:p>
        </w:tc>
        <w:tc>
          <w:tcPr>
            <w:tcW w:w="0" w:type="auto"/>
            <w:vAlign w:val="center"/>
            <w:hideMark/>
          </w:tcPr>
          <w:p w14:paraId="204FEF0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Changelog-to-Newsletter Skill</w:t>
            </w:r>
          </w:p>
        </w:tc>
        <w:tc>
          <w:tcPr>
            <w:tcW w:w="0" w:type="auto"/>
            <w:vAlign w:val="center"/>
            <w:hideMark/>
          </w:tcPr>
          <w:p w14:paraId="35908A7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Problem:</w:t>
            </w:r>
            <w:r w:rsidRPr="00175B0B">
              <w:rPr>
                <w:rFonts w:ascii="Times New Roman" w:eastAsia="Times New Roman" w:hAnsi="Times New Roman" w:cs="Times New Roman"/>
                <w:kern w:val="0"/>
                <w14:ligatures w14:val="none"/>
              </w:rPr>
              <w:t> Transforming raw, technical development notes (changelogs) into engaging, user-friendly internal newsletters or FAQs is a common, repetitive task.</w:t>
            </w:r>
          </w:p>
        </w:tc>
        <w:tc>
          <w:tcPr>
            <w:tcW w:w="0" w:type="auto"/>
            <w:vAlign w:val="center"/>
            <w:hideMark/>
          </w:tcPr>
          <w:p w14:paraId="051C212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The Skill applies specific communication standards, structures the content, and generates newsletters or reports for internal teams.</w:t>
            </w:r>
          </w:p>
        </w:tc>
      </w:tr>
    </w:tbl>
    <w:p w14:paraId="0869C6BC"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w:t>
      </w:r>
    </w:p>
    <w:p w14:paraId="5CF9C4DB"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As you can see, the most valuable Skills combine instructions, reference files, and deterministic code execution to handle structured business processes</w:t>
      </w:r>
    </w:p>
    <w:p w14:paraId="246CD1D7" w14:textId="77777777" w:rsidR="00175B0B" w:rsidRDefault="00175B0B" w:rsidP="00175B0B">
      <w:pPr>
        <w:pBdr>
          <w:bottom w:val="single" w:sz="12" w:space="1" w:color="auto"/>
        </w:pBdr>
      </w:pPr>
    </w:p>
    <w:p w14:paraId="07D15A6A" w14:textId="77777777" w:rsidR="00175B0B" w:rsidRPr="00175B0B" w:rsidRDefault="00175B0B" w:rsidP="00175B0B"/>
    <w:p w14:paraId="0B513735" w14:textId="251C6BA3" w:rsidR="00175B0B" w:rsidRDefault="00175B0B" w:rsidP="00175B0B">
      <w:pPr>
        <w:pStyle w:val="ListParagraph"/>
        <w:numPr>
          <w:ilvl w:val="0"/>
          <w:numId w:val="1"/>
        </w:numPr>
      </w:pPr>
      <w:r w:rsidRPr="00175B0B">
        <w:rPr>
          <w:b/>
          <w:bCs/>
        </w:rPr>
        <w:t>Building Methods</w:t>
      </w:r>
      <w:r w:rsidRPr="00175B0B">
        <w:t xml:space="preserve"> "What are the different methods for creating custom Skills, from beginner to advanced? Include details about the skill-creator Skill and alternative approaches for technical users."</w:t>
      </w:r>
    </w:p>
    <w:p w14:paraId="5E12C6B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Here are the primary methods for creating custom Claude Skills, categorized by user expertise:</w:t>
      </w:r>
    </w:p>
    <w:p w14:paraId="115DAB3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lastRenderedPageBreak/>
        <w:t>1. The Beginner/Non-Technical Method: Using the </w:t>
      </w:r>
      <w:r w:rsidRPr="00175B0B">
        <w:rPr>
          <w:rFonts w:ascii="Courier New" w:eastAsia="Times New Roman" w:hAnsi="Courier New" w:cs="Courier New"/>
          <w:color w:val="282A2C"/>
          <w:kern w:val="0"/>
          <w:sz w:val="20"/>
          <w:szCs w:val="20"/>
          <w14:ligatures w14:val="none"/>
        </w:rPr>
        <w:t>skill-creator</w:t>
      </w:r>
      <w:r w:rsidRPr="00175B0B">
        <w:rPr>
          <w:rFonts w:ascii="Times New Roman" w:eastAsia="Times New Roman" w:hAnsi="Times New Roman" w:cs="Times New Roman"/>
          <w:kern w:val="0"/>
          <w14:ligatures w14:val="none"/>
        </w:rPr>
        <w:t> Skill</w:t>
      </w:r>
    </w:p>
    <w:p w14:paraId="517DAC2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The easiest way for non-technical users to build a Skill is by leveraging the pre-built </w:t>
      </w:r>
      <w:r w:rsidRPr="00175B0B">
        <w:rPr>
          <w:rFonts w:ascii="Courier New" w:eastAsia="Times New Roman" w:hAnsi="Courier New" w:cs="Courier New"/>
          <w:b/>
          <w:bCs/>
          <w:color w:val="282A2C"/>
          <w:kern w:val="0"/>
          <w14:ligatures w14:val="none"/>
        </w:rPr>
        <w:t>skill-creator</w:t>
      </w:r>
      <w:r w:rsidRPr="00175B0B">
        <w:rPr>
          <w:rFonts w:ascii="Times New Roman" w:eastAsia="Times New Roman" w:hAnsi="Times New Roman" w:cs="Times New Roman"/>
          <w:kern w:val="0"/>
          <w14:ligatures w14:val="none"/>
        </w:rPr>
        <w:t> Skill.</w:t>
      </w:r>
    </w:p>
    <w:p w14:paraId="5D413757"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How it works:</w:t>
      </w:r>
      <w:r w:rsidRPr="00175B0B">
        <w:rPr>
          <w:rFonts w:ascii="Times New Roman" w:eastAsia="Times New Roman" w:hAnsi="Times New Roman" w:cs="Times New Roman"/>
          <w:kern w:val="0"/>
          <w14:ligatures w14:val="none"/>
        </w:rPr>
        <w:t> This method provides interactive guidance; you describe your desired workflow in natural language. Claude then asks clarifying questions about your process and takes care of the technical formatting.</w:t>
      </w:r>
    </w:p>
    <w:p w14:paraId="29F4FE2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Output:</w:t>
      </w:r>
      <w:r w:rsidRPr="00175B0B">
        <w:rPr>
          <w:rFonts w:ascii="Times New Roman" w:eastAsia="Times New Roman" w:hAnsi="Times New Roman" w:cs="Times New Roman"/>
          <w:kern w:val="0"/>
          <w14:ligatures w14:val="none"/>
        </w:rPr>
        <w:t> The </w:t>
      </w:r>
      <w:r w:rsidRPr="00175B0B">
        <w:rPr>
          <w:rFonts w:ascii="Courier New" w:eastAsia="Times New Roman" w:hAnsi="Courier New" w:cs="Courier New"/>
          <w:color w:val="282A2C"/>
          <w:kern w:val="0"/>
          <w:sz w:val="20"/>
          <w:szCs w:val="20"/>
          <w14:ligatures w14:val="none"/>
        </w:rPr>
        <w:t>skill-creator</w:t>
      </w:r>
      <w:r w:rsidRPr="00175B0B">
        <w:rPr>
          <w:rFonts w:ascii="Times New Roman" w:eastAsia="Times New Roman" w:hAnsi="Times New Roman" w:cs="Times New Roman"/>
          <w:kern w:val="0"/>
          <w14:ligatures w14:val="none"/>
        </w:rPr>
        <w:t> Skill generates the correct </w:t>
      </w:r>
      <w:r w:rsidRPr="00175B0B">
        <w:rPr>
          <w:rFonts w:ascii="Times New Roman" w:eastAsia="Times New Roman" w:hAnsi="Times New Roman" w:cs="Times New Roman"/>
          <w:b/>
          <w:bCs/>
          <w:kern w:val="0"/>
          <w14:ligatures w14:val="none"/>
        </w:rPr>
        <w:t>folder structure</w:t>
      </w:r>
      <w:r w:rsidRPr="00175B0B">
        <w:rPr>
          <w:rFonts w:ascii="Times New Roman" w:eastAsia="Times New Roman" w:hAnsi="Times New Roman" w:cs="Times New Roman"/>
          <w:kern w:val="0"/>
          <w14:ligatures w14:val="none"/>
        </w:rPr>
        <w:t>, formats the necessary </w:t>
      </w:r>
      <w:r w:rsidRPr="00175B0B">
        <w:rPr>
          <w:rFonts w:ascii="Courier New" w:eastAsia="Times New Roman" w:hAnsi="Courier New" w:cs="Courier New"/>
          <w:b/>
          <w:bCs/>
          <w:color w:val="282A2C"/>
          <w:kern w:val="0"/>
          <w14:ligatures w14:val="none"/>
        </w:rPr>
        <w:t>SKILL.md</w:t>
      </w:r>
      <w:r w:rsidRPr="00175B0B">
        <w:rPr>
          <w:rFonts w:ascii="Times New Roman" w:eastAsia="Times New Roman" w:hAnsi="Times New Roman" w:cs="Times New Roman"/>
          <w:kern w:val="0"/>
          <w14:ligatures w14:val="none"/>
        </w:rPr>
        <w:t> file, and bundles any resources you need. It typically outputs a ready-to-use zip file that can be downloaded.</w:t>
      </w:r>
    </w:p>
    <w:p w14:paraId="36C6766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Prerequisite:</w:t>
      </w:r>
      <w:r w:rsidRPr="00175B0B">
        <w:rPr>
          <w:rFonts w:ascii="Times New Roman" w:eastAsia="Times New Roman" w:hAnsi="Times New Roman" w:cs="Times New Roman"/>
          <w:kern w:val="0"/>
          <w14:ligatures w14:val="none"/>
        </w:rPr>
        <w:t> You must first enable the </w:t>
      </w:r>
      <w:r w:rsidRPr="00175B0B">
        <w:rPr>
          <w:rFonts w:ascii="Courier New" w:eastAsia="Times New Roman" w:hAnsi="Courier New" w:cs="Courier New"/>
          <w:color w:val="282A2C"/>
          <w:kern w:val="0"/>
          <w:sz w:val="20"/>
          <w:szCs w:val="20"/>
          <w14:ligatures w14:val="none"/>
        </w:rPr>
        <w:t>skill-creator</w:t>
      </w:r>
      <w:r w:rsidRPr="00175B0B">
        <w:rPr>
          <w:rFonts w:ascii="Times New Roman" w:eastAsia="Times New Roman" w:hAnsi="Times New Roman" w:cs="Times New Roman"/>
          <w:kern w:val="0"/>
          <w14:ligatures w14:val="none"/>
        </w:rPr>
        <w:t> Skill under the Capabilities settings in the Claude web interface.</w:t>
      </w:r>
    </w:p>
    <w:p w14:paraId="76B85621"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Advantage:</w:t>
      </w:r>
      <w:r w:rsidRPr="00175B0B">
        <w:rPr>
          <w:rFonts w:ascii="Times New Roman" w:eastAsia="Times New Roman" w:hAnsi="Times New Roman" w:cs="Times New Roman"/>
          <w:kern w:val="0"/>
          <w14:ligatures w14:val="none"/>
        </w:rPr>
        <w:t> You can create custom Skills "without writing a single line of code". This is a </w:t>
      </w:r>
      <w:r w:rsidRPr="00175B0B">
        <w:rPr>
          <w:rFonts w:ascii="Times New Roman" w:eastAsia="Times New Roman" w:hAnsi="Times New Roman" w:cs="Times New Roman"/>
          <w:b/>
          <w:bCs/>
          <w:kern w:val="0"/>
          <w14:ligatures w14:val="none"/>
        </w:rPr>
        <w:t>meta-skill</w:t>
      </w:r>
      <w:r w:rsidRPr="00175B0B">
        <w:rPr>
          <w:rFonts w:ascii="Times New Roman" w:eastAsia="Times New Roman" w:hAnsi="Times New Roman" w:cs="Times New Roman"/>
          <w:kern w:val="0"/>
          <w14:ligatures w14:val="none"/>
        </w:rPr>
        <w:t> because you use a Skill to create other Skills.</w:t>
      </w:r>
    </w:p>
    <w:p w14:paraId="18CD299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2. The Mid-Level Method: Extending Existing Skills</w:t>
      </w:r>
    </w:p>
    <w:p w14:paraId="11C1A4EE"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A common and efficient approach for power users is modifying an existing Skill to fit unique needs.</w:t>
      </w:r>
    </w:p>
    <w:p w14:paraId="4CE109D7"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How it works:</w:t>
      </w:r>
      <w:r w:rsidRPr="00175B0B">
        <w:rPr>
          <w:rFonts w:ascii="Times New Roman" w:eastAsia="Times New Roman" w:hAnsi="Times New Roman" w:cs="Times New Roman"/>
          <w:kern w:val="0"/>
          <w14:ligatures w14:val="none"/>
        </w:rPr>
        <w:t xml:space="preserve"> Start with </w:t>
      </w:r>
      <w:proofErr w:type="gramStart"/>
      <w:r w:rsidRPr="00175B0B">
        <w:rPr>
          <w:rFonts w:ascii="Times New Roman" w:eastAsia="Times New Roman" w:hAnsi="Times New Roman" w:cs="Times New Roman"/>
          <w:kern w:val="0"/>
          <w14:ligatures w14:val="none"/>
        </w:rPr>
        <w:t>an official</w:t>
      </w:r>
      <w:proofErr w:type="gramEnd"/>
      <w:r w:rsidRPr="00175B0B">
        <w:rPr>
          <w:rFonts w:ascii="Times New Roman" w:eastAsia="Times New Roman" w:hAnsi="Times New Roman" w:cs="Times New Roman"/>
          <w:kern w:val="0"/>
          <w14:ligatures w14:val="none"/>
        </w:rPr>
        <w:t xml:space="preserve">, built-in Skill (like </w:t>
      </w:r>
      <w:proofErr w:type="gramStart"/>
      <w:r w:rsidRPr="00175B0B">
        <w:rPr>
          <w:rFonts w:ascii="Times New Roman" w:eastAsia="Times New Roman" w:hAnsi="Times New Roman" w:cs="Times New Roman"/>
          <w:kern w:val="0"/>
          <w14:ligatures w14:val="none"/>
        </w:rPr>
        <w:t>the PowerPoint</w:t>
      </w:r>
      <w:proofErr w:type="gramEnd"/>
      <w:r w:rsidRPr="00175B0B">
        <w:rPr>
          <w:rFonts w:ascii="Times New Roman" w:eastAsia="Times New Roman" w:hAnsi="Times New Roman" w:cs="Times New Roman"/>
          <w:kern w:val="0"/>
          <w14:ligatures w14:val="none"/>
        </w:rPr>
        <w:t xml:space="preserve"> or document creation skills). Then, ask Claude to read that parent Skill, incorporate custom materials (such as a company branded template, colors, or fonts), and package the result as a new custom Skill.</w:t>
      </w:r>
    </w:p>
    <w:p w14:paraId="70434C9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Example:</w:t>
      </w:r>
      <w:r w:rsidRPr="00175B0B">
        <w:rPr>
          <w:rFonts w:ascii="Times New Roman" w:eastAsia="Times New Roman" w:hAnsi="Times New Roman" w:cs="Times New Roman"/>
          <w:kern w:val="0"/>
          <w14:ligatures w14:val="none"/>
        </w:rPr>
        <w:t> A user could take the official PowerPoint skill, attach their company's presentation template, and ask Claude to create a new "Branded Deck" Skill that extends the original.</w:t>
      </w:r>
    </w:p>
    <w:p w14:paraId="60DEA56E"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Tip:</w:t>
      </w:r>
      <w:r w:rsidRPr="00175B0B">
        <w:rPr>
          <w:rFonts w:ascii="Times New Roman" w:eastAsia="Times New Roman" w:hAnsi="Times New Roman" w:cs="Times New Roman"/>
          <w:kern w:val="0"/>
          <w14:ligatures w14:val="none"/>
        </w:rPr>
        <w:t> When using this method, explicitly ask Claude to reference the parent Skill to avoid duplication of instructions.</w:t>
      </w:r>
    </w:p>
    <w:p w14:paraId="587D65F8"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3. The Advanced/Developer Method: Using AI Coding Tools</w:t>
      </w:r>
    </w:p>
    <w:p w14:paraId="5DBDC258"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For technical users focused on speed, modularity, and including deterministic code, manually building the Skill structure using dedicated coding tools is faster than using Claude's web interface.</w:t>
      </w:r>
    </w:p>
    <w:p w14:paraId="53D58F59"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Tool of Choice:</w:t>
      </w:r>
      <w:r w:rsidRPr="00175B0B">
        <w:rPr>
          <w:rFonts w:ascii="Times New Roman" w:eastAsia="Times New Roman" w:hAnsi="Times New Roman" w:cs="Times New Roman"/>
          <w:kern w:val="0"/>
          <w14:ligatures w14:val="none"/>
        </w:rPr>
        <w:t> Using an AI coding tool like </w:t>
      </w:r>
      <w:r w:rsidRPr="00175B0B">
        <w:rPr>
          <w:rFonts w:ascii="Times New Roman" w:eastAsia="Times New Roman" w:hAnsi="Times New Roman" w:cs="Times New Roman"/>
          <w:b/>
          <w:bCs/>
          <w:kern w:val="0"/>
          <w14:ligatures w14:val="none"/>
        </w:rPr>
        <w:t>Cursor</w:t>
      </w:r>
      <w:r w:rsidRPr="00175B0B">
        <w:rPr>
          <w:rFonts w:ascii="Times New Roman" w:eastAsia="Times New Roman" w:hAnsi="Times New Roman" w:cs="Times New Roman"/>
          <w:kern w:val="0"/>
          <w14:ligatures w14:val="none"/>
        </w:rPr>
        <w:t> is often "dramatically faster" and more efficient than relying on Claude's web app for complex Skills.</w:t>
      </w:r>
    </w:p>
    <w:p w14:paraId="42E919F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Workflow:</w:t>
      </w:r>
    </w:p>
    <w:p w14:paraId="03959091"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1. Create the Skill folder structure on your local machine.</w:t>
      </w:r>
    </w:p>
    <w:p w14:paraId="1BD7C5DF"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2. Use the coding tool to generate the </w:t>
      </w:r>
      <w:r w:rsidRPr="00175B0B">
        <w:rPr>
          <w:rFonts w:ascii="Courier New" w:eastAsia="Times New Roman" w:hAnsi="Courier New" w:cs="Courier New"/>
          <w:color w:val="282A2C"/>
          <w:kern w:val="0"/>
          <w:sz w:val="20"/>
          <w:szCs w:val="20"/>
          <w14:ligatures w14:val="none"/>
        </w:rPr>
        <w:t>SKILL.md</w:t>
      </w:r>
      <w:r w:rsidRPr="00175B0B">
        <w:rPr>
          <w:rFonts w:ascii="Times New Roman" w:eastAsia="Times New Roman" w:hAnsi="Times New Roman" w:cs="Times New Roman"/>
          <w:kern w:val="0"/>
          <w14:ligatures w14:val="none"/>
        </w:rPr>
        <w:t> file, including the necessary YAML metadata (name and description) and detailed instructions.</w:t>
      </w:r>
    </w:p>
    <w:p w14:paraId="3FCEC285"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3. Develop </w:t>
      </w:r>
      <w:r w:rsidRPr="00175B0B">
        <w:rPr>
          <w:rFonts w:ascii="Times New Roman" w:eastAsia="Times New Roman" w:hAnsi="Times New Roman" w:cs="Times New Roman"/>
          <w:b/>
          <w:bCs/>
          <w:kern w:val="0"/>
          <w14:ligatures w14:val="none"/>
        </w:rPr>
        <w:t>executable Python scripts</w:t>
      </w:r>
      <w:r w:rsidRPr="00175B0B">
        <w:rPr>
          <w:rFonts w:ascii="Times New Roman" w:eastAsia="Times New Roman" w:hAnsi="Times New Roman" w:cs="Times New Roman"/>
          <w:kern w:val="0"/>
          <w14:ligatures w14:val="none"/>
        </w:rPr>
        <w:t> for deterministic tasks (like data analysis or calculating RICE scores) and place them in the </w:t>
      </w:r>
      <w:r w:rsidRPr="00175B0B">
        <w:rPr>
          <w:rFonts w:ascii="Courier New" w:eastAsia="Times New Roman" w:hAnsi="Courier New" w:cs="Courier New"/>
          <w:color w:val="282A2C"/>
          <w:kern w:val="0"/>
          <w:sz w:val="20"/>
          <w:szCs w:val="20"/>
          <w14:ligatures w14:val="none"/>
        </w:rPr>
        <w:t>scripts/</w:t>
      </w:r>
      <w:r w:rsidRPr="00175B0B">
        <w:rPr>
          <w:rFonts w:ascii="Times New Roman" w:eastAsia="Times New Roman" w:hAnsi="Times New Roman" w:cs="Times New Roman"/>
          <w:kern w:val="0"/>
          <w14:ligatures w14:val="none"/>
        </w:rPr>
        <w:t> folder.</w:t>
      </w:r>
    </w:p>
    <w:p w14:paraId="7A093F3B"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4. The coding tool can also generate templates, references, and a Python </w:t>
      </w:r>
      <w:r w:rsidRPr="00175B0B">
        <w:rPr>
          <w:rFonts w:ascii="Times New Roman" w:eastAsia="Times New Roman" w:hAnsi="Times New Roman" w:cs="Times New Roman"/>
          <w:b/>
          <w:bCs/>
          <w:kern w:val="0"/>
          <w14:ligatures w14:val="none"/>
        </w:rPr>
        <w:t>validation script</w:t>
      </w:r>
      <w:r w:rsidRPr="00175B0B">
        <w:rPr>
          <w:rFonts w:ascii="Times New Roman" w:eastAsia="Times New Roman" w:hAnsi="Times New Roman" w:cs="Times New Roman"/>
          <w:kern w:val="0"/>
          <w14:ligatures w14:val="none"/>
        </w:rPr>
        <w:t> in minutes.</w:t>
      </w:r>
    </w:p>
    <w:p w14:paraId="4FCBAF3F"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Advantage:</w:t>
      </w:r>
      <w:r w:rsidRPr="00175B0B">
        <w:rPr>
          <w:rFonts w:ascii="Times New Roman" w:eastAsia="Times New Roman" w:hAnsi="Times New Roman" w:cs="Times New Roman"/>
          <w:kern w:val="0"/>
          <w14:ligatures w14:val="none"/>
        </w:rPr>
        <w:t> This method is ideal when you need guaranteed deterministic behavior, which is achieved by functional code rather than non-deterministic LLM token generation.</w:t>
      </w:r>
    </w:p>
    <w:p w14:paraId="540EE49E"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Structure and Components of a Custom Skill</w:t>
      </w:r>
    </w:p>
    <w:p w14:paraId="5A656E58"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Regardless of the creation method, every custom Skill must adhere to a specific structure:</w:t>
      </w:r>
    </w:p>
    <w:p w14:paraId="004703DC"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1. </w:t>
      </w:r>
      <w:r w:rsidRPr="00175B0B">
        <w:rPr>
          <w:rFonts w:ascii="Times New Roman" w:eastAsia="Times New Roman" w:hAnsi="Times New Roman" w:cs="Times New Roman"/>
          <w:b/>
          <w:bCs/>
          <w:kern w:val="0"/>
          <w14:ligatures w14:val="none"/>
        </w:rPr>
        <w:t>Folder:</w:t>
      </w:r>
      <w:r w:rsidRPr="00175B0B">
        <w:rPr>
          <w:rFonts w:ascii="Times New Roman" w:eastAsia="Times New Roman" w:hAnsi="Times New Roman" w:cs="Times New Roman"/>
          <w:kern w:val="0"/>
          <w14:ligatures w14:val="none"/>
        </w:rPr>
        <w:t> A self-contained directory that organizes the components.</w:t>
      </w:r>
    </w:p>
    <w:p w14:paraId="3F6BB2E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2. </w:t>
      </w:r>
      <w:r w:rsidRPr="00175B0B">
        <w:rPr>
          <w:rFonts w:ascii="Courier New" w:eastAsia="Times New Roman" w:hAnsi="Courier New" w:cs="Courier New"/>
          <w:b/>
          <w:bCs/>
          <w:color w:val="282A2C"/>
          <w:kern w:val="0"/>
          <w14:ligatures w14:val="none"/>
        </w:rPr>
        <w:t>SKILL.md</w:t>
      </w:r>
      <w:r w:rsidRPr="00175B0B">
        <w:rPr>
          <w:rFonts w:ascii="Times New Roman" w:eastAsia="Times New Roman" w:hAnsi="Times New Roman" w:cs="Times New Roman"/>
          <w:b/>
          <w:bCs/>
          <w:kern w:val="0"/>
          <w14:ligatures w14:val="none"/>
        </w:rPr>
        <w:t>:</w:t>
      </w:r>
      <w:r w:rsidRPr="00175B0B">
        <w:rPr>
          <w:rFonts w:ascii="Times New Roman" w:eastAsia="Times New Roman" w:hAnsi="Times New Roman" w:cs="Times New Roman"/>
          <w:kern w:val="0"/>
          <w14:ligatures w14:val="none"/>
        </w:rPr>
        <w:t> The entry point and master documentation file. It includes:</w:t>
      </w:r>
    </w:p>
    <w:p w14:paraId="21BA8F8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 </w:t>
      </w:r>
      <w:r w:rsidRPr="00175B0B">
        <w:rPr>
          <w:rFonts w:ascii="Times New Roman" w:eastAsia="Times New Roman" w:hAnsi="Times New Roman" w:cs="Times New Roman"/>
          <w:b/>
          <w:bCs/>
          <w:kern w:val="0"/>
          <w14:ligatures w14:val="none"/>
        </w:rPr>
        <w:t>Metadata:</w:t>
      </w:r>
      <w:r w:rsidRPr="00175B0B">
        <w:rPr>
          <w:rFonts w:ascii="Times New Roman" w:eastAsia="Times New Roman" w:hAnsi="Times New Roman" w:cs="Times New Roman"/>
          <w:kern w:val="0"/>
          <w14:ligatures w14:val="none"/>
        </w:rPr>
        <w:t> The Skill's name and description in YAML frontmatter. This minimal header is what Claude reads initially to determine relevance, ensuring </w:t>
      </w:r>
      <w:r w:rsidRPr="00175B0B">
        <w:rPr>
          <w:rFonts w:ascii="Times New Roman" w:eastAsia="Times New Roman" w:hAnsi="Times New Roman" w:cs="Times New Roman"/>
          <w:b/>
          <w:bCs/>
          <w:kern w:val="0"/>
          <w14:ligatures w14:val="none"/>
        </w:rPr>
        <w:t>token efficiency</w:t>
      </w:r>
      <w:r w:rsidRPr="00175B0B">
        <w:rPr>
          <w:rFonts w:ascii="Times New Roman" w:eastAsia="Times New Roman" w:hAnsi="Times New Roman" w:cs="Times New Roman"/>
          <w:kern w:val="0"/>
          <w14:ligatures w14:val="none"/>
        </w:rPr>
        <w:t>.</w:t>
      </w:r>
    </w:p>
    <w:p w14:paraId="0D1FEBFB"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    ◦ </w:t>
      </w:r>
      <w:r w:rsidRPr="00175B0B">
        <w:rPr>
          <w:rFonts w:ascii="Times New Roman" w:eastAsia="Times New Roman" w:hAnsi="Times New Roman" w:cs="Times New Roman"/>
          <w:b/>
          <w:bCs/>
          <w:kern w:val="0"/>
          <w14:ligatures w14:val="none"/>
        </w:rPr>
        <w:t>Instructions:</w:t>
      </w:r>
      <w:r w:rsidRPr="00175B0B">
        <w:rPr>
          <w:rFonts w:ascii="Times New Roman" w:eastAsia="Times New Roman" w:hAnsi="Times New Roman" w:cs="Times New Roman"/>
          <w:kern w:val="0"/>
          <w14:ligatures w14:val="none"/>
        </w:rPr>
        <w:t> The detailed prompt and workflow Claude must follow.</w:t>
      </w:r>
    </w:p>
    <w:p w14:paraId="1CACC4CB"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3. </w:t>
      </w:r>
      <w:r w:rsidRPr="00175B0B">
        <w:rPr>
          <w:rFonts w:ascii="Courier New" w:eastAsia="Times New Roman" w:hAnsi="Courier New" w:cs="Courier New"/>
          <w:b/>
          <w:bCs/>
          <w:color w:val="282A2C"/>
          <w:kern w:val="0"/>
          <w14:ligatures w14:val="none"/>
        </w:rPr>
        <w:t>scripts/</w:t>
      </w:r>
      <w:r w:rsidRPr="00175B0B">
        <w:rPr>
          <w:rFonts w:ascii="Times New Roman" w:eastAsia="Times New Roman" w:hAnsi="Times New Roman" w:cs="Times New Roman"/>
          <w:b/>
          <w:bCs/>
          <w:kern w:val="0"/>
          <w14:ligatures w14:val="none"/>
        </w:rPr>
        <w:t> (Optional):</w:t>
      </w:r>
      <w:r w:rsidRPr="00175B0B">
        <w:rPr>
          <w:rFonts w:ascii="Times New Roman" w:eastAsia="Times New Roman" w:hAnsi="Times New Roman" w:cs="Times New Roman"/>
          <w:kern w:val="0"/>
          <w14:ligatures w14:val="none"/>
        </w:rPr>
        <w:t> Contains Python Command Line Interface (CLI) tools for running deterministic, reliable operations.</w:t>
      </w:r>
    </w:p>
    <w:p w14:paraId="2B065399"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4. </w:t>
      </w:r>
      <w:r w:rsidRPr="00175B0B">
        <w:rPr>
          <w:rFonts w:ascii="Courier New" w:eastAsia="Times New Roman" w:hAnsi="Courier New" w:cs="Courier New"/>
          <w:b/>
          <w:bCs/>
          <w:color w:val="282A2C"/>
          <w:kern w:val="0"/>
          <w14:ligatures w14:val="none"/>
        </w:rPr>
        <w:t>references/</w:t>
      </w:r>
      <w:r w:rsidRPr="00175B0B">
        <w:rPr>
          <w:rFonts w:ascii="Times New Roman" w:eastAsia="Times New Roman" w:hAnsi="Times New Roman" w:cs="Times New Roman"/>
          <w:b/>
          <w:bCs/>
          <w:kern w:val="0"/>
          <w14:ligatures w14:val="none"/>
        </w:rPr>
        <w:t> and </w:t>
      </w:r>
      <w:r w:rsidRPr="00175B0B">
        <w:rPr>
          <w:rFonts w:ascii="Courier New" w:eastAsia="Times New Roman" w:hAnsi="Courier New" w:cs="Courier New"/>
          <w:b/>
          <w:bCs/>
          <w:color w:val="282A2C"/>
          <w:kern w:val="0"/>
          <w14:ligatures w14:val="none"/>
        </w:rPr>
        <w:t>assets/</w:t>
      </w:r>
      <w:r w:rsidRPr="00175B0B">
        <w:rPr>
          <w:rFonts w:ascii="Times New Roman" w:eastAsia="Times New Roman" w:hAnsi="Times New Roman" w:cs="Times New Roman"/>
          <w:b/>
          <w:bCs/>
          <w:kern w:val="0"/>
          <w14:ligatures w14:val="none"/>
        </w:rPr>
        <w:t> (Optional):</w:t>
      </w:r>
      <w:r w:rsidRPr="00175B0B">
        <w:rPr>
          <w:rFonts w:ascii="Times New Roman" w:eastAsia="Times New Roman" w:hAnsi="Times New Roman" w:cs="Times New Roman"/>
          <w:kern w:val="0"/>
          <w14:ligatures w14:val="none"/>
        </w:rPr>
        <w:t> Stores supporting documentation, templates, style guides, or glossaries that Claude can access progressively when the Skill is invoked.</w:t>
      </w:r>
    </w:p>
    <w:p w14:paraId="0E671EFC" w14:textId="77777777" w:rsidR="00175B0B" w:rsidRDefault="00175B0B" w:rsidP="00175B0B"/>
    <w:p w14:paraId="7013453E" w14:textId="58B85C3A" w:rsidR="00175B0B" w:rsidRPr="00175B0B" w:rsidRDefault="00175B0B" w:rsidP="00175B0B">
      <w:r>
        <w:t>_________________________________________________________________________________________________</w:t>
      </w:r>
    </w:p>
    <w:p w14:paraId="45BFB4B6" w14:textId="70A028F2" w:rsidR="00175B0B" w:rsidRDefault="00175B0B" w:rsidP="00175B0B">
      <w:pPr>
        <w:pStyle w:val="ListParagraph"/>
        <w:numPr>
          <w:ilvl w:val="0"/>
          <w:numId w:val="1"/>
        </w:numPr>
      </w:pPr>
      <w:r w:rsidRPr="00175B0B">
        <w:rPr>
          <w:b/>
          <w:bCs/>
        </w:rPr>
        <w:lastRenderedPageBreak/>
        <w:t>Skill Anatomy &amp; Structure</w:t>
      </w:r>
      <w:r w:rsidRPr="00175B0B">
        <w:t xml:space="preserve"> "What is the technical structure of a Skill? Explain the purpose of SKILL.md, the references folder, and the scripts folder with specific examples of what goes in each."</w:t>
      </w:r>
    </w:p>
    <w:p w14:paraId="1CAFA8F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The Technical Structure of a Claude Skill</w:t>
      </w:r>
    </w:p>
    <w:p w14:paraId="19F0B5D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A Claude Skill is a </w:t>
      </w:r>
      <w:r w:rsidRPr="00175B0B">
        <w:rPr>
          <w:rFonts w:ascii="Times New Roman" w:eastAsia="Times New Roman" w:hAnsi="Times New Roman" w:cs="Times New Roman"/>
          <w:b/>
          <w:bCs/>
          <w:kern w:val="0"/>
          <w14:ligatures w14:val="none"/>
        </w:rPr>
        <w:t>folder</w:t>
      </w:r>
      <w:r w:rsidRPr="00175B0B">
        <w:rPr>
          <w:rFonts w:ascii="Times New Roman" w:eastAsia="Times New Roman" w:hAnsi="Times New Roman" w:cs="Times New Roman"/>
          <w:kern w:val="0"/>
          <w14:ligatures w14:val="none"/>
        </w:rPr>
        <w:t> that contains specialized instruction sets and optional supporting files. This structure allows Claude to load and execute precise expertise when needed.</w:t>
      </w:r>
    </w:p>
    <w:p w14:paraId="427BB00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The Skill package follows a consistent, modular structure:</w:t>
      </w:r>
    </w:p>
    <w:tbl>
      <w:tblPr>
        <w:tblW w:w="0" w:type="auto"/>
        <w:tblCellMar>
          <w:top w:w="15" w:type="dxa"/>
          <w:left w:w="15" w:type="dxa"/>
          <w:bottom w:w="15" w:type="dxa"/>
          <w:right w:w="15" w:type="dxa"/>
        </w:tblCellMar>
        <w:tblLook w:val="04A0" w:firstRow="1" w:lastRow="0" w:firstColumn="1" w:lastColumn="0" w:noHBand="0" w:noVBand="1"/>
      </w:tblPr>
      <w:tblGrid>
        <w:gridCol w:w="2985"/>
        <w:gridCol w:w="2823"/>
        <w:gridCol w:w="4042"/>
        <w:gridCol w:w="950"/>
      </w:tblGrid>
      <w:tr w:rsidR="00175B0B" w:rsidRPr="00175B0B" w14:paraId="41382156" w14:textId="77777777" w:rsidTr="00175B0B">
        <w:tc>
          <w:tcPr>
            <w:tcW w:w="0" w:type="auto"/>
            <w:vAlign w:val="center"/>
            <w:hideMark/>
          </w:tcPr>
          <w:p w14:paraId="1E1BB5C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Component</w:t>
            </w:r>
          </w:p>
        </w:tc>
        <w:tc>
          <w:tcPr>
            <w:tcW w:w="0" w:type="auto"/>
            <w:vAlign w:val="center"/>
            <w:hideMark/>
          </w:tcPr>
          <w:p w14:paraId="2818B17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Purpose</w:t>
            </w:r>
          </w:p>
        </w:tc>
        <w:tc>
          <w:tcPr>
            <w:tcW w:w="0" w:type="auto"/>
            <w:vAlign w:val="center"/>
            <w:hideMark/>
          </w:tcPr>
          <w:p w14:paraId="565BE6FC"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Examples of Content</w:t>
            </w:r>
          </w:p>
        </w:tc>
        <w:tc>
          <w:tcPr>
            <w:tcW w:w="0" w:type="auto"/>
            <w:vAlign w:val="center"/>
            <w:hideMark/>
          </w:tcPr>
          <w:p w14:paraId="1EB92E7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Source(s)</w:t>
            </w:r>
          </w:p>
        </w:tc>
      </w:tr>
      <w:tr w:rsidR="00175B0B" w:rsidRPr="00175B0B" w14:paraId="43EA7B3F" w14:textId="77777777" w:rsidTr="00175B0B">
        <w:tc>
          <w:tcPr>
            <w:tcW w:w="0" w:type="auto"/>
            <w:vAlign w:val="center"/>
            <w:hideMark/>
          </w:tcPr>
          <w:p w14:paraId="2163AA2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Skill Folder</w:t>
            </w:r>
          </w:p>
        </w:tc>
        <w:tc>
          <w:tcPr>
            <w:tcW w:w="0" w:type="auto"/>
            <w:vAlign w:val="center"/>
            <w:hideMark/>
          </w:tcPr>
          <w:p w14:paraId="078244D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The self-contained directory that organizes all components of the Skill.</w:t>
            </w:r>
          </w:p>
        </w:tc>
        <w:tc>
          <w:tcPr>
            <w:tcW w:w="0" w:type="auto"/>
            <w:vAlign w:val="center"/>
            <w:hideMark/>
          </w:tcPr>
          <w:p w14:paraId="2B980DA7"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Courier New" w:eastAsia="Times New Roman" w:hAnsi="Courier New" w:cs="Courier New"/>
                <w:color w:val="282A2C"/>
                <w:kern w:val="0"/>
                <w:sz w:val="20"/>
                <w:szCs w:val="20"/>
                <w14:ligatures w14:val="none"/>
              </w:rPr>
              <w:t>marketing-skill/content-creator/</w:t>
            </w:r>
          </w:p>
        </w:tc>
        <w:tc>
          <w:tcPr>
            <w:tcW w:w="0" w:type="auto"/>
            <w:vAlign w:val="center"/>
            <w:hideMark/>
          </w:tcPr>
          <w:p w14:paraId="03508AD3"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0C9C75A9" w14:textId="77777777" w:rsidTr="00175B0B">
        <w:tc>
          <w:tcPr>
            <w:tcW w:w="0" w:type="auto"/>
            <w:vAlign w:val="center"/>
            <w:hideMark/>
          </w:tcPr>
          <w:p w14:paraId="1586FB61"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Courier New" w:eastAsia="Times New Roman" w:hAnsi="Courier New" w:cs="Courier New"/>
                <w:b/>
                <w:bCs/>
                <w:color w:val="282A2C"/>
                <w:kern w:val="0"/>
                <w14:ligatures w14:val="none"/>
              </w:rPr>
              <w:t>SKILL.md</w:t>
            </w:r>
          </w:p>
        </w:tc>
        <w:tc>
          <w:tcPr>
            <w:tcW w:w="0" w:type="auto"/>
            <w:vAlign w:val="center"/>
            <w:hideMark/>
          </w:tcPr>
          <w:p w14:paraId="76667A6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Master Documentation and Entry Point.</w:t>
            </w:r>
            <w:r w:rsidRPr="00175B0B">
              <w:rPr>
                <w:rFonts w:ascii="Times New Roman" w:eastAsia="Times New Roman" w:hAnsi="Times New Roman" w:cs="Times New Roman"/>
                <w:kern w:val="0"/>
                <w14:ligatures w14:val="none"/>
              </w:rPr>
              <w:t> This is the core file containing the Skill's name, description, and detailed instructions. Claude reads only a short explanation (metadata) from this file initially for efficiency.</w:t>
            </w:r>
          </w:p>
        </w:tc>
        <w:tc>
          <w:tcPr>
            <w:tcW w:w="0" w:type="auto"/>
            <w:vAlign w:val="center"/>
            <w:hideMark/>
          </w:tcPr>
          <w:p w14:paraId="547283CE"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Metadata:</w:t>
            </w:r>
            <w:r w:rsidRPr="00175B0B">
              <w:rPr>
                <w:rFonts w:ascii="Times New Roman" w:eastAsia="Times New Roman" w:hAnsi="Times New Roman" w:cs="Times New Roman"/>
                <w:kern w:val="0"/>
                <w14:ligatures w14:val="none"/>
              </w:rPr>
              <w:t> Name and description in YAML format (e.g., </w:t>
            </w:r>
            <w:r w:rsidRPr="00175B0B">
              <w:rPr>
                <w:rFonts w:ascii="Courier New" w:eastAsia="Times New Roman" w:hAnsi="Courier New" w:cs="Courier New"/>
                <w:color w:val="282A2C"/>
                <w:kern w:val="0"/>
                <w:sz w:val="20"/>
                <w:szCs w:val="20"/>
                <w14:ligatures w14:val="none"/>
              </w:rPr>
              <w:t>name: my-skill-name</w:t>
            </w:r>
            <w:r w:rsidRPr="00175B0B">
              <w:rPr>
                <w:rFonts w:ascii="Times New Roman" w:eastAsia="Times New Roman" w:hAnsi="Times New Roman" w:cs="Times New Roman"/>
                <w:kern w:val="0"/>
                <w14:ligatures w14:val="none"/>
              </w:rPr>
              <w:t>). </w:t>
            </w:r>
            <w:r w:rsidRPr="00175B0B">
              <w:rPr>
                <w:rFonts w:ascii="Times New Roman" w:eastAsia="Times New Roman" w:hAnsi="Times New Roman" w:cs="Times New Roman"/>
                <w:b/>
                <w:bCs/>
                <w:kern w:val="0"/>
                <w14:ligatures w14:val="none"/>
              </w:rPr>
              <w:t>Instructions:</w:t>
            </w:r>
            <w:r w:rsidRPr="00175B0B">
              <w:rPr>
                <w:rFonts w:ascii="Times New Roman" w:eastAsia="Times New Roman" w:hAnsi="Times New Roman" w:cs="Times New Roman"/>
                <w:kern w:val="0"/>
                <w14:ligatures w14:val="none"/>
              </w:rPr>
              <w:t> The detailed prompt and specific workflow rules Claude must follow.</w:t>
            </w:r>
          </w:p>
        </w:tc>
        <w:tc>
          <w:tcPr>
            <w:tcW w:w="0" w:type="auto"/>
            <w:vAlign w:val="center"/>
            <w:hideMark/>
          </w:tcPr>
          <w:p w14:paraId="48374D47"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083F5B34" w14:textId="77777777" w:rsidTr="00175B0B">
        <w:tc>
          <w:tcPr>
            <w:tcW w:w="0" w:type="auto"/>
            <w:vAlign w:val="center"/>
            <w:hideMark/>
          </w:tcPr>
          <w:p w14:paraId="695A983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Courier New" w:eastAsia="Times New Roman" w:hAnsi="Courier New" w:cs="Courier New"/>
                <w:b/>
                <w:bCs/>
                <w:color w:val="282A2C"/>
                <w:kern w:val="0"/>
                <w14:ligatures w14:val="none"/>
              </w:rPr>
              <w:t>references/</w:t>
            </w:r>
          </w:p>
        </w:tc>
        <w:tc>
          <w:tcPr>
            <w:tcW w:w="0" w:type="auto"/>
            <w:vAlign w:val="center"/>
            <w:hideMark/>
          </w:tcPr>
          <w:p w14:paraId="538DEB7D"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Expert Knowledge and Context.</w:t>
            </w:r>
            <w:r w:rsidRPr="00175B0B">
              <w:rPr>
                <w:rFonts w:ascii="Times New Roman" w:eastAsia="Times New Roman" w:hAnsi="Times New Roman" w:cs="Times New Roman"/>
                <w:kern w:val="0"/>
                <w14:ligatures w14:val="none"/>
              </w:rPr>
              <w:t> Contains non-executable files that provide the expert knowledge Claude references when the Skill is active. Claude accesses these progressively.</w:t>
            </w:r>
          </w:p>
        </w:tc>
        <w:tc>
          <w:tcPr>
            <w:tcW w:w="0" w:type="auto"/>
            <w:vAlign w:val="center"/>
            <w:hideMark/>
          </w:tcPr>
          <w:p w14:paraId="06900A2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Style guides, brand guidelines, glossaries (e.g., </w:t>
            </w:r>
            <w:r w:rsidRPr="00175B0B">
              <w:rPr>
                <w:rFonts w:ascii="Courier New" w:eastAsia="Times New Roman" w:hAnsi="Courier New" w:cs="Courier New"/>
                <w:color w:val="282A2C"/>
                <w:kern w:val="0"/>
                <w:sz w:val="20"/>
                <w:szCs w:val="20"/>
                <w14:ligatures w14:val="none"/>
              </w:rPr>
              <w:t>metrics.md</w:t>
            </w:r>
            <w:r w:rsidRPr="00175B0B">
              <w:rPr>
                <w:rFonts w:ascii="Times New Roman" w:eastAsia="Times New Roman" w:hAnsi="Times New Roman" w:cs="Times New Roman"/>
                <w:kern w:val="0"/>
                <w14:ligatures w14:val="none"/>
              </w:rPr>
              <w:t> for detailed metric definitions), terminology standards, compliance requirements, or competitive benchmarks.</w:t>
            </w:r>
          </w:p>
        </w:tc>
        <w:tc>
          <w:tcPr>
            <w:tcW w:w="0" w:type="auto"/>
            <w:vAlign w:val="center"/>
            <w:hideMark/>
          </w:tcPr>
          <w:p w14:paraId="5EE16728"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4FB9705A" w14:textId="77777777" w:rsidTr="00175B0B">
        <w:tc>
          <w:tcPr>
            <w:tcW w:w="0" w:type="auto"/>
            <w:vAlign w:val="center"/>
            <w:hideMark/>
          </w:tcPr>
          <w:p w14:paraId="019A7C1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Courier New" w:eastAsia="Times New Roman" w:hAnsi="Courier New" w:cs="Courier New"/>
                <w:b/>
                <w:bCs/>
                <w:color w:val="282A2C"/>
                <w:kern w:val="0"/>
                <w14:ligatures w14:val="none"/>
              </w:rPr>
              <w:t>scripts/</w:t>
            </w:r>
          </w:p>
        </w:tc>
        <w:tc>
          <w:tcPr>
            <w:tcW w:w="0" w:type="auto"/>
            <w:vAlign w:val="center"/>
            <w:hideMark/>
          </w:tcPr>
          <w:p w14:paraId="1E961EB2"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Deterministic Action Tools.</w:t>
            </w:r>
            <w:r w:rsidRPr="00175B0B">
              <w:rPr>
                <w:rFonts w:ascii="Times New Roman" w:eastAsia="Times New Roman" w:hAnsi="Times New Roman" w:cs="Times New Roman"/>
                <w:kern w:val="0"/>
                <w14:ligatures w14:val="none"/>
              </w:rPr>
              <w:t> Contains executable Python scripts or CLI tools used for complex, algorithmic, or deterministic tasks where non-deterministic LLM token generation is unreliable.</w:t>
            </w:r>
          </w:p>
        </w:tc>
        <w:tc>
          <w:tcPr>
            <w:tcW w:w="0" w:type="auto"/>
            <w:vAlign w:val="center"/>
            <w:hideMark/>
          </w:tcPr>
          <w:p w14:paraId="002464F1"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Python tools for calculating </w:t>
            </w:r>
            <w:r w:rsidRPr="00175B0B">
              <w:rPr>
                <w:rFonts w:ascii="Times New Roman" w:eastAsia="Times New Roman" w:hAnsi="Times New Roman" w:cs="Times New Roman"/>
                <w:b/>
                <w:bCs/>
                <w:kern w:val="0"/>
                <w14:ligatures w14:val="none"/>
              </w:rPr>
              <w:t>RICE scores</w:t>
            </w:r>
            <w:r w:rsidRPr="00175B0B">
              <w:rPr>
                <w:rFonts w:ascii="Times New Roman" w:eastAsia="Times New Roman" w:hAnsi="Times New Roman" w:cs="Times New Roman"/>
                <w:kern w:val="0"/>
                <w14:ligatures w14:val="none"/>
              </w:rPr>
              <w:t> (</w:t>
            </w:r>
            <w:r w:rsidRPr="00175B0B">
              <w:rPr>
                <w:rFonts w:ascii="Courier New" w:eastAsia="Times New Roman" w:hAnsi="Courier New" w:cs="Courier New"/>
                <w:color w:val="282A2C"/>
                <w:kern w:val="0"/>
                <w:sz w:val="20"/>
                <w:szCs w:val="20"/>
                <w14:ligatures w14:val="none"/>
              </w:rPr>
              <w:t>rice_prioritizer.py</w:t>
            </w:r>
            <w:r w:rsidRPr="00175B0B">
              <w:rPr>
                <w:rFonts w:ascii="Times New Roman" w:eastAsia="Times New Roman" w:hAnsi="Times New Roman" w:cs="Times New Roman"/>
                <w:kern w:val="0"/>
                <w14:ligatures w14:val="none"/>
              </w:rPr>
              <w:t>), analyzing </w:t>
            </w:r>
            <w:r w:rsidRPr="00175B0B">
              <w:rPr>
                <w:rFonts w:ascii="Times New Roman" w:eastAsia="Times New Roman" w:hAnsi="Times New Roman" w:cs="Times New Roman"/>
                <w:b/>
                <w:bCs/>
                <w:kern w:val="0"/>
                <w14:ligatures w14:val="none"/>
              </w:rPr>
              <w:t>technical debt</w:t>
            </w:r>
            <w:r w:rsidRPr="00175B0B">
              <w:rPr>
                <w:rFonts w:ascii="Times New Roman" w:eastAsia="Times New Roman" w:hAnsi="Times New Roman" w:cs="Times New Roman"/>
                <w:kern w:val="0"/>
                <w14:ligatures w14:val="none"/>
              </w:rPr>
              <w:t> (</w:t>
            </w:r>
            <w:r w:rsidRPr="00175B0B">
              <w:rPr>
                <w:rFonts w:ascii="Courier New" w:eastAsia="Times New Roman" w:hAnsi="Courier New" w:cs="Courier New"/>
                <w:color w:val="282A2C"/>
                <w:kern w:val="0"/>
                <w:sz w:val="20"/>
                <w:szCs w:val="20"/>
                <w14:ligatures w14:val="none"/>
              </w:rPr>
              <w:t>tech_debt_analyzer.py</w:t>
            </w:r>
            <w:r w:rsidRPr="00175B0B">
              <w:rPr>
                <w:rFonts w:ascii="Times New Roman" w:eastAsia="Times New Roman" w:hAnsi="Times New Roman" w:cs="Times New Roman"/>
                <w:kern w:val="0"/>
                <w14:ligatures w14:val="none"/>
              </w:rPr>
              <w:t>), generating </w:t>
            </w:r>
            <w:r w:rsidRPr="00175B0B">
              <w:rPr>
                <w:rFonts w:ascii="Times New Roman" w:eastAsia="Times New Roman" w:hAnsi="Times New Roman" w:cs="Times New Roman"/>
                <w:b/>
                <w:bCs/>
                <w:kern w:val="0"/>
                <w14:ligatures w14:val="none"/>
              </w:rPr>
              <w:t>user stories</w:t>
            </w:r>
            <w:r w:rsidRPr="00175B0B">
              <w:rPr>
                <w:rFonts w:ascii="Times New Roman" w:eastAsia="Times New Roman" w:hAnsi="Times New Roman" w:cs="Times New Roman"/>
                <w:kern w:val="0"/>
                <w14:ligatures w14:val="none"/>
              </w:rPr>
              <w:t>, or validating </w:t>
            </w:r>
            <w:r w:rsidRPr="00175B0B">
              <w:rPr>
                <w:rFonts w:ascii="Times New Roman" w:eastAsia="Times New Roman" w:hAnsi="Times New Roman" w:cs="Times New Roman"/>
                <w:b/>
                <w:bCs/>
                <w:kern w:val="0"/>
                <w14:ligatures w14:val="none"/>
              </w:rPr>
              <w:t>GDPR compliance</w:t>
            </w:r>
            <w:r w:rsidRPr="00175B0B">
              <w:rPr>
                <w:rFonts w:ascii="Times New Roman" w:eastAsia="Times New Roman" w:hAnsi="Times New Roman" w:cs="Times New Roman"/>
                <w:kern w:val="0"/>
                <w14:ligatures w14:val="none"/>
              </w:rPr>
              <w:t>.</w:t>
            </w:r>
          </w:p>
        </w:tc>
        <w:tc>
          <w:tcPr>
            <w:tcW w:w="0" w:type="auto"/>
            <w:vAlign w:val="center"/>
            <w:hideMark/>
          </w:tcPr>
          <w:p w14:paraId="0F411B1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r w:rsidR="00175B0B" w:rsidRPr="00175B0B" w14:paraId="49D3FE4A" w14:textId="77777777" w:rsidTr="00175B0B">
        <w:tc>
          <w:tcPr>
            <w:tcW w:w="0" w:type="auto"/>
            <w:vAlign w:val="center"/>
            <w:hideMark/>
          </w:tcPr>
          <w:p w14:paraId="18180A3A"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Courier New" w:eastAsia="Times New Roman" w:hAnsi="Courier New" w:cs="Courier New"/>
                <w:b/>
                <w:bCs/>
                <w:color w:val="282A2C"/>
                <w:kern w:val="0"/>
                <w14:ligatures w14:val="none"/>
              </w:rPr>
              <w:t>assets/</w:t>
            </w:r>
            <w:r w:rsidRPr="00175B0B">
              <w:rPr>
                <w:rFonts w:ascii="Times New Roman" w:eastAsia="Times New Roman" w:hAnsi="Times New Roman" w:cs="Times New Roman"/>
                <w:b/>
                <w:bCs/>
                <w:kern w:val="0"/>
                <w14:ligatures w14:val="none"/>
              </w:rPr>
              <w:t> (or </w:t>
            </w:r>
            <w:r w:rsidRPr="00175B0B">
              <w:rPr>
                <w:rFonts w:ascii="Courier New" w:eastAsia="Times New Roman" w:hAnsi="Courier New" w:cs="Courier New"/>
                <w:b/>
                <w:bCs/>
                <w:color w:val="282A2C"/>
                <w:kern w:val="0"/>
                <w14:ligatures w14:val="none"/>
              </w:rPr>
              <w:t>templates/</w:t>
            </w:r>
            <w:r w:rsidRPr="00175B0B">
              <w:rPr>
                <w:rFonts w:ascii="Times New Roman" w:eastAsia="Times New Roman" w:hAnsi="Times New Roman" w:cs="Times New Roman"/>
                <w:b/>
                <w:bCs/>
                <w:kern w:val="0"/>
                <w14:ligatures w14:val="none"/>
              </w:rPr>
              <w:t>)</w:t>
            </w:r>
          </w:p>
        </w:tc>
        <w:tc>
          <w:tcPr>
            <w:tcW w:w="0" w:type="auto"/>
            <w:vAlign w:val="center"/>
            <w:hideMark/>
          </w:tcPr>
          <w:p w14:paraId="6D4D190D"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b/>
                <w:bCs/>
                <w:kern w:val="0"/>
                <w14:ligatures w14:val="none"/>
              </w:rPr>
              <w:t>User Templates.</w:t>
            </w:r>
            <w:r w:rsidRPr="00175B0B">
              <w:rPr>
                <w:rFonts w:ascii="Times New Roman" w:eastAsia="Times New Roman" w:hAnsi="Times New Roman" w:cs="Times New Roman"/>
                <w:kern w:val="0"/>
                <w14:ligatures w14:val="none"/>
              </w:rPr>
              <w:t> Stores templates or ready-to-use formats for end-user customization.</w:t>
            </w:r>
          </w:p>
        </w:tc>
        <w:tc>
          <w:tcPr>
            <w:tcW w:w="0" w:type="auto"/>
            <w:vAlign w:val="center"/>
            <w:hideMark/>
          </w:tcPr>
          <w:p w14:paraId="41C6FA97"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Templates for PRDs, financial scenarios, board presentations, or content calendars.</w:t>
            </w:r>
          </w:p>
        </w:tc>
        <w:tc>
          <w:tcPr>
            <w:tcW w:w="0" w:type="auto"/>
            <w:vAlign w:val="center"/>
            <w:hideMark/>
          </w:tcPr>
          <w:p w14:paraId="098837DE"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p>
        </w:tc>
      </w:tr>
    </w:tbl>
    <w:p w14:paraId="64CF3106"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Key Technical Principles of the Structure</w:t>
      </w:r>
    </w:p>
    <w:p w14:paraId="7B98B2B4"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1. </w:t>
      </w:r>
      <w:r w:rsidRPr="00175B0B">
        <w:rPr>
          <w:rFonts w:ascii="Times New Roman" w:eastAsia="Times New Roman" w:hAnsi="Times New Roman" w:cs="Times New Roman"/>
          <w:b/>
          <w:bCs/>
          <w:kern w:val="0"/>
          <w14:ligatures w14:val="none"/>
        </w:rPr>
        <w:t>Token Efficiency:</w:t>
      </w:r>
      <w:r w:rsidRPr="00175B0B">
        <w:rPr>
          <w:rFonts w:ascii="Times New Roman" w:eastAsia="Times New Roman" w:hAnsi="Times New Roman" w:cs="Times New Roman"/>
          <w:kern w:val="0"/>
          <w14:ligatures w14:val="none"/>
        </w:rPr>
        <w:t> The </w:t>
      </w:r>
      <w:r w:rsidRPr="00175B0B">
        <w:rPr>
          <w:rFonts w:ascii="Courier New" w:eastAsia="Times New Roman" w:hAnsi="Courier New" w:cs="Courier New"/>
          <w:color w:val="282A2C"/>
          <w:kern w:val="0"/>
          <w:sz w:val="20"/>
          <w:szCs w:val="20"/>
          <w14:ligatures w14:val="none"/>
        </w:rPr>
        <w:t>SKILL.md</w:t>
      </w:r>
      <w:r w:rsidRPr="00175B0B">
        <w:rPr>
          <w:rFonts w:ascii="Times New Roman" w:eastAsia="Times New Roman" w:hAnsi="Times New Roman" w:cs="Times New Roman"/>
          <w:kern w:val="0"/>
          <w14:ligatures w14:val="none"/>
        </w:rPr>
        <w:t> file's YAML frontmatter (metadata) is read at the start of a session, consuming only a few dozen tokens. The full instructions and resources are loaded only if Claude determines the Skill is needed, maximizing context space for primary thinking.</w:t>
      </w:r>
    </w:p>
    <w:p w14:paraId="2C0CA970" w14:textId="77777777" w:rsidR="00175B0B" w:rsidRPr="00175B0B" w:rsidRDefault="00175B0B" w:rsidP="00175B0B">
      <w:pP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2. </w:t>
      </w:r>
      <w:r w:rsidRPr="00175B0B">
        <w:rPr>
          <w:rFonts w:ascii="Times New Roman" w:eastAsia="Times New Roman" w:hAnsi="Times New Roman" w:cs="Times New Roman"/>
          <w:b/>
          <w:bCs/>
          <w:kern w:val="0"/>
          <w14:ligatures w14:val="none"/>
        </w:rPr>
        <w:t>Determinism:</w:t>
      </w:r>
      <w:r w:rsidRPr="00175B0B">
        <w:rPr>
          <w:rFonts w:ascii="Times New Roman" w:eastAsia="Times New Roman" w:hAnsi="Times New Roman" w:cs="Times New Roman"/>
          <w:kern w:val="0"/>
          <w14:ligatures w14:val="none"/>
        </w:rPr>
        <w:t> The </w:t>
      </w:r>
      <w:r w:rsidRPr="00175B0B">
        <w:rPr>
          <w:rFonts w:ascii="Courier New" w:eastAsia="Times New Roman" w:hAnsi="Courier New" w:cs="Courier New"/>
          <w:color w:val="282A2C"/>
          <w:kern w:val="0"/>
          <w:sz w:val="20"/>
          <w:szCs w:val="20"/>
          <w14:ligatures w14:val="none"/>
        </w:rPr>
        <w:t>scripts/</w:t>
      </w:r>
      <w:r w:rsidRPr="00175B0B">
        <w:rPr>
          <w:rFonts w:ascii="Times New Roman" w:eastAsia="Times New Roman" w:hAnsi="Times New Roman" w:cs="Times New Roman"/>
          <w:kern w:val="0"/>
          <w14:ligatures w14:val="none"/>
        </w:rPr>
        <w:t> folder allows the Skill to include Python CLI tools that run in a secure environment using the Code Execution Tool beta. This is crucial for tasks like calculations or data scoring that require reliable, functional code instead of relying on the LLM's non-deterministic output.</w:t>
      </w:r>
    </w:p>
    <w:p w14:paraId="7CCD05E0" w14:textId="77777777" w:rsidR="00175B0B" w:rsidRPr="00175B0B" w:rsidRDefault="00175B0B" w:rsidP="00175B0B">
      <w:pPr>
        <w:pBdr>
          <w:bottom w:val="single" w:sz="12" w:space="1" w:color="auto"/>
        </w:pBdr>
        <w:spacing w:after="0" w:line="240" w:lineRule="auto"/>
        <w:rPr>
          <w:rFonts w:ascii="Times New Roman" w:eastAsia="Times New Roman" w:hAnsi="Times New Roman" w:cs="Times New Roman"/>
          <w:kern w:val="0"/>
          <w14:ligatures w14:val="none"/>
        </w:rPr>
      </w:pPr>
      <w:r w:rsidRPr="00175B0B">
        <w:rPr>
          <w:rFonts w:ascii="Times New Roman" w:eastAsia="Times New Roman" w:hAnsi="Times New Roman" w:cs="Times New Roman"/>
          <w:kern w:val="0"/>
          <w14:ligatures w14:val="none"/>
        </w:rPr>
        <w:t>3. </w:t>
      </w:r>
      <w:r w:rsidRPr="00175B0B">
        <w:rPr>
          <w:rFonts w:ascii="Times New Roman" w:eastAsia="Times New Roman" w:hAnsi="Times New Roman" w:cs="Times New Roman"/>
          <w:b/>
          <w:bCs/>
          <w:kern w:val="0"/>
          <w14:ligatures w14:val="none"/>
        </w:rPr>
        <w:t>Portability:</w:t>
      </w:r>
      <w:r w:rsidRPr="00175B0B">
        <w:rPr>
          <w:rFonts w:ascii="Times New Roman" w:eastAsia="Times New Roman" w:hAnsi="Times New Roman" w:cs="Times New Roman"/>
          <w:kern w:val="0"/>
          <w14:ligatures w14:val="none"/>
        </w:rPr>
        <w:t> This standardized folder format ensures the Skill works consistently across the Claude web app, Claude Code, and the API.</w:t>
      </w:r>
    </w:p>
    <w:p w14:paraId="7033DEB4" w14:textId="77777777" w:rsidR="00175B0B" w:rsidRPr="00175B0B" w:rsidRDefault="00175B0B" w:rsidP="00175B0B"/>
    <w:p w14:paraId="66847664" w14:textId="6316DD71" w:rsidR="00175B0B" w:rsidRDefault="00175B0B" w:rsidP="00175B0B">
      <w:pPr>
        <w:pStyle w:val="ListParagraph"/>
        <w:numPr>
          <w:ilvl w:val="0"/>
          <w:numId w:val="1"/>
        </w:numPr>
      </w:pPr>
      <w:r w:rsidRPr="00175B0B">
        <w:rPr>
          <w:b/>
          <w:bCs/>
        </w:rPr>
        <w:lastRenderedPageBreak/>
        <w:t>Career Impact &amp; ROI</w:t>
      </w:r>
      <w:r w:rsidRPr="00175B0B">
        <w:t xml:space="preserve"> "What measurable productivity gains and career advantages can power users expect from implementing Skills? Include specific time savings, quality improvements, or competitive advantages."</w:t>
      </w:r>
    </w:p>
    <w:p w14:paraId="37EB0136"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We can break down the expected gains into three categories:</w:t>
      </w:r>
    </w:p>
    <w:p w14:paraId="4D9A42C4"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1. </w:t>
      </w:r>
      <w:r w:rsidRPr="003D3C83">
        <w:rPr>
          <w:rFonts w:ascii="Times New Roman" w:eastAsia="Times New Roman" w:hAnsi="Times New Roman" w:cs="Times New Roman"/>
          <w:b/>
          <w:bCs/>
          <w:kern w:val="0"/>
          <w14:ligatures w14:val="none"/>
        </w:rPr>
        <w:t>Direct Time &amp; Cost Savings</w:t>
      </w:r>
    </w:p>
    <w:p w14:paraId="3200445A"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2. </w:t>
      </w:r>
      <w:r w:rsidRPr="003D3C83">
        <w:rPr>
          <w:rFonts w:ascii="Times New Roman" w:eastAsia="Times New Roman" w:hAnsi="Times New Roman" w:cs="Times New Roman"/>
          <w:b/>
          <w:bCs/>
          <w:kern w:val="0"/>
          <w14:ligatures w14:val="none"/>
        </w:rPr>
        <w:t>Quality, Consistency, and Determinism</w:t>
      </w:r>
    </w:p>
    <w:p w14:paraId="4F4B00C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3. </w:t>
      </w:r>
      <w:r w:rsidRPr="003D3C83">
        <w:rPr>
          <w:rFonts w:ascii="Times New Roman" w:eastAsia="Times New Roman" w:hAnsi="Times New Roman" w:cs="Times New Roman"/>
          <w:b/>
          <w:bCs/>
          <w:kern w:val="0"/>
          <w14:ligatures w14:val="none"/>
        </w:rPr>
        <w:t>Strategic &amp; Career Advantages</w:t>
      </w:r>
    </w:p>
    <w:p w14:paraId="0B6A4C42"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Would you like to start by looking at the specific figures and projections for time savings and cost reduction mentioned in the sources?</w:t>
      </w:r>
    </w:p>
    <w:p w14:paraId="07FC31A8"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Measurable Productivity Gains and Career Advantages from Claude Skills</w:t>
      </w:r>
    </w:p>
    <w:p w14:paraId="7109BDEA" w14:textId="77777777" w:rsidR="003D3C83" w:rsidRPr="003D3C83" w:rsidRDefault="003D3C83" w:rsidP="003D3C83">
      <w:pPr>
        <w:spacing w:after="0" w:line="300" w:lineRule="atLeast"/>
        <w:rPr>
          <w:rFonts w:ascii="Arial" w:eastAsia="Times New Roman" w:hAnsi="Arial" w:cs="Arial"/>
          <w:kern w:val="0"/>
          <w:sz w:val="21"/>
          <w:szCs w:val="21"/>
          <w14:ligatures w14:val="none"/>
        </w:rPr>
      </w:pPr>
      <w:r w:rsidRPr="003D3C83">
        <w:rPr>
          <w:rFonts w:ascii="Arial" w:eastAsia="Times New Roman" w:hAnsi="Arial" w:cs="Arial"/>
          <w:kern w:val="0"/>
          <w:sz w:val="21"/>
          <w:szCs w:val="21"/>
          <w14:ligatures w14:val="none"/>
        </w:rPr>
        <w:t>1. Direct Time &amp; Cost Savings</w:t>
      </w:r>
    </w:p>
    <w:p w14:paraId="1DC7A994"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The primary quantifiable advantage of Skills is the dramatic reduction in time spent on repetitive and structured tasks. By packaging expertise, Skills eliminate the need for manual prompt repetition and context setting, solving the "prompt graveyard" problem.</w:t>
      </w:r>
    </w:p>
    <w:tbl>
      <w:tblPr>
        <w:tblW w:w="0" w:type="auto"/>
        <w:tblCellMar>
          <w:top w:w="15" w:type="dxa"/>
          <w:left w:w="15" w:type="dxa"/>
          <w:bottom w:w="15" w:type="dxa"/>
          <w:right w:w="15" w:type="dxa"/>
        </w:tblCellMar>
        <w:tblLook w:val="04A0" w:firstRow="1" w:lastRow="0" w:firstColumn="1" w:lastColumn="0" w:noHBand="0" w:noVBand="1"/>
      </w:tblPr>
      <w:tblGrid>
        <w:gridCol w:w="2074"/>
        <w:gridCol w:w="7776"/>
        <w:gridCol w:w="950"/>
      </w:tblGrid>
      <w:tr w:rsidR="003D3C83" w:rsidRPr="003D3C83" w14:paraId="01E09B13" w14:textId="77777777" w:rsidTr="003D3C83">
        <w:tc>
          <w:tcPr>
            <w:tcW w:w="0" w:type="auto"/>
            <w:vAlign w:val="center"/>
            <w:hideMark/>
          </w:tcPr>
          <w:p w14:paraId="0FC15814"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Gain Type</w:t>
            </w:r>
          </w:p>
        </w:tc>
        <w:tc>
          <w:tcPr>
            <w:tcW w:w="0" w:type="auto"/>
            <w:vAlign w:val="center"/>
            <w:hideMark/>
          </w:tcPr>
          <w:p w14:paraId="075CAB6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Detail / Metric</w:t>
            </w:r>
          </w:p>
        </w:tc>
        <w:tc>
          <w:tcPr>
            <w:tcW w:w="0" w:type="auto"/>
            <w:vAlign w:val="center"/>
            <w:hideMark/>
          </w:tcPr>
          <w:p w14:paraId="0928EB89"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Source(s)</w:t>
            </w:r>
          </w:p>
        </w:tc>
      </w:tr>
      <w:tr w:rsidR="003D3C83" w:rsidRPr="003D3C83" w14:paraId="227D4E7D" w14:textId="77777777" w:rsidTr="003D3C83">
        <w:tc>
          <w:tcPr>
            <w:tcW w:w="0" w:type="auto"/>
            <w:vAlign w:val="center"/>
            <w:hideMark/>
          </w:tcPr>
          <w:p w14:paraId="20A9D323"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Total Organizational Time Savings</w:t>
            </w:r>
          </w:p>
        </w:tc>
        <w:tc>
          <w:tcPr>
            <w:tcW w:w="0" w:type="auto"/>
            <w:vAlign w:val="center"/>
            <w:hideMark/>
          </w:tcPr>
          <w:p w14:paraId="2E15B824"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Skills are projected to save organizations </w:t>
            </w:r>
            <w:r w:rsidRPr="003D3C83">
              <w:rPr>
                <w:rFonts w:ascii="Times New Roman" w:eastAsia="Times New Roman" w:hAnsi="Times New Roman" w:cs="Times New Roman"/>
                <w:b/>
                <w:bCs/>
                <w:kern w:val="0"/>
                <w14:ligatures w14:val="none"/>
              </w:rPr>
              <w:t>1,720 hours per month</w:t>
            </w:r>
            <w:r w:rsidRPr="003D3C83">
              <w:rPr>
                <w:rFonts w:ascii="Times New Roman" w:eastAsia="Times New Roman" w:hAnsi="Times New Roman" w:cs="Times New Roman"/>
                <w:kern w:val="0"/>
                <w14:ligatures w14:val="none"/>
              </w:rPr>
              <w:t> across various teams (Marketing, C-level, Product, Project Management, Engineering, AI/ML/Data, Regulatory/Quality).</w:t>
            </w:r>
          </w:p>
        </w:tc>
        <w:tc>
          <w:tcPr>
            <w:tcW w:w="0" w:type="auto"/>
            <w:vAlign w:val="center"/>
            <w:hideMark/>
          </w:tcPr>
          <w:p w14:paraId="12460011"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3DF80A40" w14:textId="77777777" w:rsidTr="003D3C83">
        <w:tc>
          <w:tcPr>
            <w:tcW w:w="0" w:type="auto"/>
            <w:vAlign w:val="center"/>
            <w:hideMark/>
          </w:tcPr>
          <w:p w14:paraId="3C38E1BC"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Financial Workflow Acceleration</w:t>
            </w:r>
          </w:p>
        </w:tc>
        <w:tc>
          <w:tcPr>
            <w:tcW w:w="0" w:type="auto"/>
            <w:vAlign w:val="center"/>
            <w:hideMark/>
          </w:tcPr>
          <w:p w14:paraId="6D38B858"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Skills can streamline management accounting and finance workflows, speeding up processes that </w:t>
            </w:r>
            <w:r w:rsidRPr="003D3C83">
              <w:rPr>
                <w:rFonts w:ascii="Times New Roman" w:eastAsia="Times New Roman" w:hAnsi="Times New Roman" w:cs="Times New Roman"/>
                <w:b/>
                <w:bCs/>
                <w:kern w:val="0"/>
                <w14:ligatures w14:val="none"/>
              </w:rPr>
              <w:t>once took a day to accomplish in an hour</w:t>
            </w:r>
            <w:r w:rsidRPr="003D3C83">
              <w:rPr>
                <w:rFonts w:ascii="Times New Roman" w:eastAsia="Times New Roman" w:hAnsi="Times New Roman" w:cs="Times New Roman"/>
                <w:kern w:val="0"/>
                <w14:ligatures w14:val="none"/>
              </w:rPr>
              <w:t>.</w:t>
            </w:r>
          </w:p>
        </w:tc>
        <w:tc>
          <w:tcPr>
            <w:tcW w:w="0" w:type="auto"/>
            <w:vAlign w:val="center"/>
            <w:hideMark/>
          </w:tcPr>
          <w:p w14:paraId="3404FA03"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0BB1FF09" w14:textId="77777777" w:rsidTr="003D3C83">
        <w:tc>
          <w:tcPr>
            <w:tcW w:w="0" w:type="auto"/>
            <w:vAlign w:val="center"/>
            <w:hideMark/>
          </w:tcPr>
          <w:p w14:paraId="6FAE05D3"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Document Creation</w:t>
            </w:r>
          </w:p>
        </w:tc>
        <w:tc>
          <w:tcPr>
            <w:tcW w:w="0" w:type="auto"/>
            <w:vAlign w:val="center"/>
            <w:hideMark/>
          </w:tcPr>
          <w:p w14:paraId="022261EC"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Users like Box report that Skills save </w:t>
            </w:r>
            <w:r w:rsidRPr="003D3C83">
              <w:rPr>
                <w:rFonts w:ascii="Times New Roman" w:eastAsia="Times New Roman" w:hAnsi="Times New Roman" w:cs="Times New Roman"/>
                <w:b/>
                <w:bCs/>
                <w:kern w:val="0"/>
                <w14:ligatures w14:val="none"/>
              </w:rPr>
              <w:t>hours of effort</w:t>
            </w:r>
            <w:r w:rsidRPr="003D3C83">
              <w:rPr>
                <w:rFonts w:ascii="Times New Roman" w:eastAsia="Times New Roman" w:hAnsi="Times New Roman" w:cs="Times New Roman"/>
                <w:kern w:val="0"/>
                <w14:ligatures w14:val="none"/>
              </w:rPr>
              <w:t> by transforming stored files into well-formatted presentations, spreadsheets, and documents following organizational standards.</w:t>
            </w:r>
          </w:p>
        </w:tc>
        <w:tc>
          <w:tcPr>
            <w:tcW w:w="0" w:type="auto"/>
            <w:vAlign w:val="center"/>
            <w:hideMark/>
          </w:tcPr>
          <w:p w14:paraId="7C134E5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4FFC0943" w14:textId="77777777" w:rsidTr="003D3C83">
        <w:tc>
          <w:tcPr>
            <w:tcW w:w="0" w:type="auto"/>
            <w:vAlign w:val="center"/>
            <w:hideMark/>
          </w:tcPr>
          <w:p w14:paraId="4691BE22"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Context/Token Efficiency</w:t>
            </w:r>
          </w:p>
        </w:tc>
        <w:tc>
          <w:tcPr>
            <w:tcW w:w="0" w:type="auto"/>
            <w:vAlign w:val="center"/>
            <w:hideMark/>
          </w:tcPr>
          <w:p w14:paraId="6037EB3A"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Skills offer </w:t>
            </w:r>
            <w:r w:rsidRPr="003D3C83">
              <w:rPr>
                <w:rFonts w:ascii="Times New Roman" w:eastAsia="Times New Roman" w:hAnsi="Times New Roman" w:cs="Times New Roman"/>
                <w:b/>
                <w:bCs/>
                <w:kern w:val="0"/>
                <w14:ligatures w14:val="none"/>
              </w:rPr>
              <w:t>maximum power with minimum context consumption</w:t>
            </w:r>
            <w:r w:rsidRPr="003D3C83">
              <w:rPr>
                <w:rFonts w:ascii="Times New Roman" w:eastAsia="Times New Roman" w:hAnsi="Times New Roman" w:cs="Times New Roman"/>
                <w:kern w:val="0"/>
                <w14:ligatures w14:val="none"/>
              </w:rPr>
              <w:t>. They are </w:t>
            </w:r>
            <w:r w:rsidRPr="003D3C83">
              <w:rPr>
                <w:rFonts w:ascii="Times New Roman" w:eastAsia="Times New Roman" w:hAnsi="Times New Roman" w:cs="Times New Roman"/>
                <w:b/>
                <w:bCs/>
                <w:kern w:val="0"/>
                <w14:ligatures w14:val="none"/>
              </w:rPr>
              <w:t>token efficient</w:t>
            </w:r>
            <w:r w:rsidRPr="003D3C83">
              <w:rPr>
                <w:rFonts w:ascii="Times New Roman" w:eastAsia="Times New Roman" w:hAnsi="Times New Roman" w:cs="Times New Roman"/>
                <w:kern w:val="0"/>
                <w14:ligatures w14:val="none"/>
              </w:rPr>
              <w:t> compared to tools like Model Context Protocol (MCP) because only a short explanation (a few dozen tokens) is read initially; the full details are loaded only when relevant.</w:t>
            </w:r>
          </w:p>
        </w:tc>
        <w:tc>
          <w:tcPr>
            <w:tcW w:w="0" w:type="auto"/>
            <w:vAlign w:val="center"/>
            <w:hideMark/>
          </w:tcPr>
          <w:p w14:paraId="5C47F7D8"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5B613A62" w14:textId="77777777" w:rsidTr="003D3C83">
        <w:tc>
          <w:tcPr>
            <w:tcW w:w="0" w:type="auto"/>
            <w:vAlign w:val="center"/>
            <w:hideMark/>
          </w:tcPr>
          <w:p w14:paraId="12FC297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Projected Annual ROI</w:t>
            </w:r>
          </w:p>
        </w:tc>
        <w:tc>
          <w:tcPr>
            <w:tcW w:w="0" w:type="auto"/>
            <w:vAlign w:val="center"/>
            <w:hideMark/>
          </w:tcPr>
          <w:p w14:paraId="6ED01ADD"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The total projected annual ROI per organization from implementing Skills is estimated at </w:t>
            </w:r>
            <w:r w:rsidRPr="003D3C83">
              <w:rPr>
                <w:rFonts w:ascii="Times New Roman" w:eastAsia="Times New Roman" w:hAnsi="Times New Roman" w:cs="Times New Roman"/>
                <w:b/>
                <w:bCs/>
                <w:kern w:val="0"/>
                <w14:ligatures w14:val="none"/>
              </w:rPr>
              <w:t>$20.8 million</w:t>
            </w:r>
            <w:r w:rsidRPr="003D3C83">
              <w:rPr>
                <w:rFonts w:ascii="Times New Roman" w:eastAsia="Times New Roman" w:hAnsi="Times New Roman" w:cs="Times New Roman"/>
                <w:kern w:val="0"/>
                <w14:ligatures w14:val="none"/>
              </w:rPr>
              <w:t>.</w:t>
            </w:r>
          </w:p>
        </w:tc>
        <w:tc>
          <w:tcPr>
            <w:tcW w:w="0" w:type="auto"/>
            <w:vAlign w:val="center"/>
            <w:hideMark/>
          </w:tcPr>
          <w:p w14:paraId="40A37F8E"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bl>
    <w:p w14:paraId="3C09AC9A" w14:textId="77777777" w:rsidR="003D3C83" w:rsidRPr="003D3C83" w:rsidRDefault="003D3C83" w:rsidP="003D3C83">
      <w:pPr>
        <w:spacing w:after="0" w:line="300" w:lineRule="atLeast"/>
        <w:rPr>
          <w:rFonts w:ascii="Arial" w:eastAsia="Times New Roman" w:hAnsi="Arial" w:cs="Arial"/>
          <w:kern w:val="0"/>
          <w:sz w:val="21"/>
          <w:szCs w:val="21"/>
          <w14:ligatures w14:val="none"/>
        </w:rPr>
      </w:pPr>
      <w:r w:rsidRPr="003D3C83">
        <w:rPr>
          <w:rFonts w:ascii="Arial" w:eastAsia="Times New Roman" w:hAnsi="Arial" w:cs="Arial"/>
          <w:kern w:val="0"/>
          <w:sz w:val="21"/>
          <w:szCs w:val="21"/>
          <w14:ligatures w14:val="none"/>
        </w:rPr>
        <w:t>2. Quality, Consistency, and Determinism</w:t>
      </w:r>
    </w:p>
    <w:p w14:paraId="5A2F521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 xml:space="preserve">Skills ensure high-fidelity, standardized output, which reduces manual rework and improves the reliability of AI-generated work, achieving up to </w:t>
      </w:r>
      <w:proofErr w:type="gramStart"/>
      <w:r w:rsidRPr="003D3C83">
        <w:rPr>
          <w:rFonts w:ascii="Times New Roman" w:eastAsia="Times New Roman" w:hAnsi="Times New Roman" w:cs="Times New Roman"/>
          <w:kern w:val="0"/>
          <w14:ligatures w14:val="none"/>
        </w:rPr>
        <w:t>a </w:t>
      </w:r>
      <w:r w:rsidRPr="003D3C83">
        <w:rPr>
          <w:rFonts w:ascii="Times New Roman" w:eastAsia="Times New Roman" w:hAnsi="Times New Roman" w:cs="Times New Roman"/>
          <w:b/>
          <w:bCs/>
          <w:kern w:val="0"/>
          <w14:ligatures w14:val="none"/>
        </w:rPr>
        <w:t>65</w:t>
      </w:r>
      <w:proofErr w:type="gramEnd"/>
      <w:r w:rsidRPr="003D3C83">
        <w:rPr>
          <w:rFonts w:ascii="Times New Roman" w:eastAsia="Times New Roman" w:hAnsi="Times New Roman" w:cs="Times New Roman"/>
          <w:b/>
          <w:bCs/>
          <w:kern w:val="0"/>
          <w14:ligatures w14:val="none"/>
        </w:rPr>
        <w:t>% quality improvement</w:t>
      </w:r>
      <w:r w:rsidRPr="003D3C83">
        <w:rPr>
          <w:rFonts w:ascii="Times New Roman" w:eastAsia="Times New Roman" w:hAnsi="Times New Roman" w:cs="Times New Roman"/>
          <w:kern w:val="0"/>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753"/>
        <w:gridCol w:w="8097"/>
        <w:gridCol w:w="950"/>
      </w:tblGrid>
      <w:tr w:rsidR="003D3C83" w:rsidRPr="003D3C83" w14:paraId="1BAFB232" w14:textId="77777777" w:rsidTr="003D3C83">
        <w:tc>
          <w:tcPr>
            <w:tcW w:w="0" w:type="auto"/>
            <w:vAlign w:val="center"/>
            <w:hideMark/>
          </w:tcPr>
          <w:p w14:paraId="646DBE8E"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Mechanism</w:t>
            </w:r>
          </w:p>
        </w:tc>
        <w:tc>
          <w:tcPr>
            <w:tcW w:w="0" w:type="auto"/>
            <w:vAlign w:val="center"/>
            <w:hideMark/>
          </w:tcPr>
          <w:p w14:paraId="61344B3D"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Advantage Detail</w:t>
            </w:r>
          </w:p>
        </w:tc>
        <w:tc>
          <w:tcPr>
            <w:tcW w:w="0" w:type="auto"/>
            <w:vAlign w:val="center"/>
            <w:hideMark/>
          </w:tcPr>
          <w:p w14:paraId="2E375474"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Source(s)</w:t>
            </w:r>
          </w:p>
        </w:tc>
      </w:tr>
      <w:tr w:rsidR="003D3C83" w:rsidRPr="003D3C83" w14:paraId="32533BB9" w14:textId="77777777" w:rsidTr="003D3C83">
        <w:tc>
          <w:tcPr>
            <w:tcW w:w="0" w:type="auto"/>
            <w:vAlign w:val="center"/>
            <w:hideMark/>
          </w:tcPr>
          <w:p w14:paraId="3E53E9A7"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Deterministic Results</w:t>
            </w:r>
          </w:p>
        </w:tc>
        <w:tc>
          <w:tcPr>
            <w:tcW w:w="0" w:type="auto"/>
            <w:vAlign w:val="center"/>
            <w:hideMark/>
          </w:tcPr>
          <w:p w14:paraId="34377C11"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Skills can include </w:t>
            </w:r>
            <w:r w:rsidRPr="003D3C83">
              <w:rPr>
                <w:rFonts w:ascii="Times New Roman" w:eastAsia="Times New Roman" w:hAnsi="Times New Roman" w:cs="Times New Roman"/>
                <w:b/>
                <w:bCs/>
                <w:kern w:val="0"/>
                <w14:ligatures w14:val="none"/>
              </w:rPr>
              <w:t>executable Python scripts</w:t>
            </w:r>
            <w:r w:rsidRPr="003D3C83">
              <w:rPr>
                <w:rFonts w:ascii="Times New Roman" w:eastAsia="Times New Roman" w:hAnsi="Times New Roman" w:cs="Times New Roman"/>
                <w:kern w:val="0"/>
                <w14:ligatures w14:val="none"/>
              </w:rPr>
              <w:t> within the </w:t>
            </w:r>
            <w:r w:rsidRPr="003D3C83">
              <w:rPr>
                <w:rFonts w:ascii="Courier New" w:eastAsia="Times New Roman" w:hAnsi="Courier New" w:cs="Courier New"/>
                <w:color w:val="282A2C"/>
                <w:kern w:val="0"/>
                <w:sz w:val="20"/>
                <w:szCs w:val="20"/>
                <w14:ligatures w14:val="none"/>
              </w:rPr>
              <w:t>scripts/</w:t>
            </w:r>
            <w:r w:rsidRPr="003D3C83">
              <w:rPr>
                <w:rFonts w:ascii="Times New Roman" w:eastAsia="Times New Roman" w:hAnsi="Times New Roman" w:cs="Times New Roman"/>
                <w:kern w:val="0"/>
                <w14:ligatures w14:val="none"/>
              </w:rPr>
              <w:t> folder. This allows complex calculations (like RICE scoring or Tech Debt analysis) to be performed reliably using </w:t>
            </w:r>
            <w:r w:rsidRPr="003D3C83">
              <w:rPr>
                <w:rFonts w:ascii="Times New Roman" w:eastAsia="Times New Roman" w:hAnsi="Times New Roman" w:cs="Times New Roman"/>
                <w:b/>
                <w:bCs/>
                <w:kern w:val="0"/>
                <w14:ligatures w14:val="none"/>
              </w:rPr>
              <w:t>functional code</w:t>
            </w:r>
            <w:r w:rsidRPr="003D3C83">
              <w:rPr>
                <w:rFonts w:ascii="Times New Roman" w:eastAsia="Times New Roman" w:hAnsi="Times New Roman" w:cs="Times New Roman"/>
                <w:kern w:val="0"/>
                <w14:ligatures w14:val="none"/>
              </w:rPr>
              <w:t>, avoiding the non-deterministic and potentially hallucinatory output of relying solely on the LLM's token generation.</w:t>
            </w:r>
          </w:p>
        </w:tc>
        <w:tc>
          <w:tcPr>
            <w:tcW w:w="0" w:type="auto"/>
            <w:vAlign w:val="center"/>
            <w:hideMark/>
          </w:tcPr>
          <w:p w14:paraId="4F9F6E31"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420C1E7B" w14:textId="77777777" w:rsidTr="003D3C83">
        <w:tc>
          <w:tcPr>
            <w:tcW w:w="0" w:type="auto"/>
            <w:vAlign w:val="center"/>
            <w:hideMark/>
          </w:tcPr>
          <w:p w14:paraId="3E26ED97"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Consistency and Compliance</w:t>
            </w:r>
          </w:p>
        </w:tc>
        <w:tc>
          <w:tcPr>
            <w:tcW w:w="0" w:type="auto"/>
            <w:vAlign w:val="center"/>
            <w:hideMark/>
          </w:tcPr>
          <w:p w14:paraId="76759B56"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Skills package quality standards, brand guidelines, and compliance rules (e.g., ISO 13485, GDPR). This ensures every output matches the required format, leading to fewer errors and less rework.</w:t>
            </w:r>
          </w:p>
        </w:tc>
        <w:tc>
          <w:tcPr>
            <w:tcW w:w="0" w:type="auto"/>
            <w:vAlign w:val="center"/>
            <w:hideMark/>
          </w:tcPr>
          <w:p w14:paraId="18D51826"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630DA462" w14:textId="77777777" w:rsidTr="003D3C83">
        <w:tc>
          <w:tcPr>
            <w:tcW w:w="0" w:type="auto"/>
            <w:vAlign w:val="center"/>
            <w:hideMark/>
          </w:tcPr>
          <w:p w14:paraId="65FA22C2"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Specialized Expertise</w:t>
            </w:r>
          </w:p>
        </w:tc>
        <w:tc>
          <w:tcPr>
            <w:tcW w:w="0" w:type="auto"/>
            <w:vAlign w:val="center"/>
            <w:hideMark/>
          </w:tcPr>
          <w:p w14:paraId="481450A8"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Skills act as </w:t>
            </w:r>
            <w:r w:rsidRPr="003D3C83">
              <w:rPr>
                <w:rFonts w:ascii="Times New Roman" w:eastAsia="Times New Roman" w:hAnsi="Times New Roman" w:cs="Times New Roman"/>
                <w:b/>
                <w:bCs/>
                <w:kern w:val="0"/>
                <w14:ligatures w14:val="none"/>
              </w:rPr>
              <w:t>custom onboarding materials</w:t>
            </w:r>
            <w:r w:rsidRPr="003D3C83">
              <w:rPr>
                <w:rFonts w:ascii="Times New Roman" w:eastAsia="Times New Roman" w:hAnsi="Times New Roman" w:cs="Times New Roman"/>
                <w:kern w:val="0"/>
                <w14:ligatures w14:val="none"/>
              </w:rPr>
              <w:t> that make Claude a specialist in your specific context. This built-in expertise produces higher-quality results that would otherwise require extensive prompt explanation.</w:t>
            </w:r>
          </w:p>
        </w:tc>
        <w:tc>
          <w:tcPr>
            <w:tcW w:w="0" w:type="auto"/>
            <w:vAlign w:val="center"/>
            <w:hideMark/>
          </w:tcPr>
          <w:p w14:paraId="4E671140"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bl>
    <w:p w14:paraId="1D681F2B" w14:textId="77777777" w:rsidR="003D3C83" w:rsidRPr="003D3C83" w:rsidRDefault="003D3C83" w:rsidP="003D3C83">
      <w:pPr>
        <w:spacing w:after="0" w:line="300" w:lineRule="atLeast"/>
        <w:rPr>
          <w:rFonts w:ascii="Arial" w:eastAsia="Times New Roman" w:hAnsi="Arial" w:cs="Arial"/>
          <w:kern w:val="0"/>
          <w:sz w:val="21"/>
          <w:szCs w:val="21"/>
          <w14:ligatures w14:val="none"/>
        </w:rPr>
      </w:pPr>
      <w:r w:rsidRPr="003D3C83">
        <w:rPr>
          <w:rFonts w:ascii="Arial" w:eastAsia="Times New Roman" w:hAnsi="Arial" w:cs="Arial"/>
          <w:kern w:val="0"/>
          <w:sz w:val="21"/>
          <w:szCs w:val="21"/>
          <w14:ligatures w14:val="none"/>
        </w:rPr>
        <w:t>3. Strategic &amp; Career Advantages</w:t>
      </w:r>
    </w:p>
    <w:p w14:paraId="3E8066C0"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For the power user, mastering Skills means shifting focus from tactical, repetitive work to strategic initiatives.</w:t>
      </w:r>
    </w:p>
    <w:tbl>
      <w:tblPr>
        <w:tblW w:w="0" w:type="auto"/>
        <w:tblCellMar>
          <w:top w:w="15" w:type="dxa"/>
          <w:left w:w="15" w:type="dxa"/>
          <w:bottom w:w="15" w:type="dxa"/>
          <w:right w:w="15" w:type="dxa"/>
        </w:tblCellMar>
        <w:tblLook w:val="04A0" w:firstRow="1" w:lastRow="0" w:firstColumn="1" w:lastColumn="0" w:noHBand="0" w:noVBand="1"/>
      </w:tblPr>
      <w:tblGrid>
        <w:gridCol w:w="2132"/>
        <w:gridCol w:w="7718"/>
        <w:gridCol w:w="950"/>
      </w:tblGrid>
      <w:tr w:rsidR="003D3C83" w:rsidRPr="003D3C83" w14:paraId="415C3577" w14:textId="77777777" w:rsidTr="003D3C83">
        <w:tc>
          <w:tcPr>
            <w:tcW w:w="0" w:type="auto"/>
            <w:vAlign w:val="center"/>
            <w:hideMark/>
          </w:tcPr>
          <w:p w14:paraId="5EF29B15"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Advantage</w:t>
            </w:r>
          </w:p>
        </w:tc>
        <w:tc>
          <w:tcPr>
            <w:tcW w:w="0" w:type="auto"/>
            <w:vAlign w:val="center"/>
            <w:hideMark/>
          </w:tcPr>
          <w:p w14:paraId="1C344B79"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Benefit to Career Acceleration</w:t>
            </w:r>
          </w:p>
        </w:tc>
        <w:tc>
          <w:tcPr>
            <w:tcW w:w="0" w:type="auto"/>
            <w:vAlign w:val="center"/>
            <w:hideMark/>
          </w:tcPr>
          <w:p w14:paraId="1D402871"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Source(s)</w:t>
            </w:r>
          </w:p>
        </w:tc>
      </w:tr>
      <w:tr w:rsidR="003D3C83" w:rsidRPr="003D3C83" w14:paraId="15CA2BF0" w14:textId="77777777" w:rsidTr="003D3C83">
        <w:tc>
          <w:tcPr>
            <w:tcW w:w="0" w:type="auto"/>
            <w:vAlign w:val="center"/>
            <w:hideMark/>
          </w:tcPr>
          <w:p w14:paraId="097BFBD6"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lastRenderedPageBreak/>
              <w:t>Workflow Engineering</w:t>
            </w:r>
          </w:p>
        </w:tc>
        <w:tc>
          <w:tcPr>
            <w:tcW w:w="0" w:type="auto"/>
            <w:vAlign w:val="center"/>
            <w:hideMark/>
          </w:tcPr>
          <w:p w14:paraId="7478FFE7"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Skills allow professionals to focus on </w:t>
            </w:r>
            <w:r w:rsidRPr="003D3C83">
              <w:rPr>
                <w:rFonts w:ascii="Times New Roman" w:eastAsia="Times New Roman" w:hAnsi="Times New Roman" w:cs="Times New Roman"/>
                <w:b/>
                <w:bCs/>
                <w:kern w:val="0"/>
                <w14:ligatures w14:val="none"/>
              </w:rPr>
              <w:t>workflow engineering</w:t>
            </w:r>
            <w:r w:rsidRPr="003D3C83">
              <w:rPr>
                <w:rFonts w:ascii="Times New Roman" w:eastAsia="Times New Roman" w:hAnsi="Times New Roman" w:cs="Times New Roman"/>
                <w:kern w:val="0"/>
                <w14:ligatures w14:val="none"/>
              </w:rPr>
              <w:t>, building reusable, permanent AI capabilities that compound over time. You become a builder of a custom AI system tailored precisely to your work.</w:t>
            </w:r>
          </w:p>
        </w:tc>
        <w:tc>
          <w:tcPr>
            <w:tcW w:w="0" w:type="auto"/>
            <w:vAlign w:val="center"/>
            <w:hideMark/>
          </w:tcPr>
          <w:p w14:paraId="60FE45D7"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610F288C" w14:textId="77777777" w:rsidTr="003D3C83">
        <w:tc>
          <w:tcPr>
            <w:tcW w:w="0" w:type="auto"/>
            <w:vAlign w:val="center"/>
            <w:hideMark/>
          </w:tcPr>
          <w:p w14:paraId="08046012"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Agentic Collaboration</w:t>
            </w:r>
          </w:p>
        </w:tc>
        <w:tc>
          <w:tcPr>
            <w:tcW w:w="0" w:type="auto"/>
            <w:vAlign w:val="center"/>
            <w:hideMark/>
          </w:tcPr>
          <w:p w14:paraId="2AE649C3"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Claude automatically identifies and </w:t>
            </w:r>
            <w:r w:rsidRPr="003D3C83">
              <w:rPr>
                <w:rFonts w:ascii="Times New Roman" w:eastAsia="Times New Roman" w:hAnsi="Times New Roman" w:cs="Times New Roman"/>
                <w:b/>
                <w:bCs/>
                <w:kern w:val="0"/>
                <w14:ligatures w14:val="none"/>
              </w:rPr>
              <w:t>chains multiple Skills together</w:t>
            </w:r>
            <w:r w:rsidRPr="003D3C83">
              <w:rPr>
                <w:rFonts w:ascii="Times New Roman" w:eastAsia="Times New Roman" w:hAnsi="Times New Roman" w:cs="Times New Roman"/>
                <w:kern w:val="0"/>
                <w14:ligatures w14:val="none"/>
              </w:rPr>
              <w:t> (composability) without requiring the user to specify each one, allowing complex, multi-step tasks to be run seamlessly.</w:t>
            </w:r>
          </w:p>
        </w:tc>
        <w:tc>
          <w:tcPr>
            <w:tcW w:w="0" w:type="auto"/>
            <w:vAlign w:val="center"/>
            <w:hideMark/>
          </w:tcPr>
          <w:p w14:paraId="5FA892A8"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0F54A65D" w14:textId="77777777" w:rsidTr="003D3C83">
        <w:tc>
          <w:tcPr>
            <w:tcW w:w="0" w:type="auto"/>
            <w:vAlign w:val="center"/>
            <w:hideMark/>
          </w:tcPr>
          <w:p w14:paraId="1D9363D2"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Portability and Standardization</w:t>
            </w:r>
          </w:p>
        </w:tc>
        <w:tc>
          <w:tcPr>
            <w:tcW w:w="0" w:type="auto"/>
            <w:vAlign w:val="center"/>
            <w:hideMark/>
          </w:tcPr>
          <w:p w14:paraId="3A69246A"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Skills work universally across Claude platforms (web app, Claude Code, API). This makes expertise </w:t>
            </w:r>
            <w:r w:rsidRPr="003D3C83">
              <w:rPr>
                <w:rFonts w:ascii="Times New Roman" w:eastAsia="Times New Roman" w:hAnsi="Times New Roman" w:cs="Times New Roman"/>
                <w:b/>
                <w:bCs/>
                <w:kern w:val="0"/>
                <w14:ligatures w14:val="none"/>
              </w:rPr>
              <w:t>portable</w:t>
            </w:r>
            <w:r w:rsidRPr="003D3C83">
              <w:rPr>
                <w:rFonts w:ascii="Times New Roman" w:eastAsia="Times New Roman" w:hAnsi="Times New Roman" w:cs="Times New Roman"/>
                <w:kern w:val="0"/>
                <w14:ligatures w14:val="none"/>
              </w:rPr>
              <w:t> and allows the power user to standardize processes across their entire team, creating reusable digital employees.</w:t>
            </w:r>
          </w:p>
        </w:tc>
        <w:tc>
          <w:tcPr>
            <w:tcW w:w="0" w:type="auto"/>
            <w:vAlign w:val="center"/>
            <w:hideMark/>
          </w:tcPr>
          <w:p w14:paraId="6EA6C807"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233F80FD" w14:textId="77777777" w:rsidTr="003D3C83">
        <w:tc>
          <w:tcPr>
            <w:tcW w:w="0" w:type="auto"/>
            <w:vAlign w:val="center"/>
            <w:hideMark/>
          </w:tcPr>
          <w:p w14:paraId="3D7EEDF7"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Accelerated Decision Making</w:t>
            </w:r>
          </w:p>
        </w:tc>
        <w:tc>
          <w:tcPr>
            <w:tcW w:w="0" w:type="auto"/>
            <w:vAlign w:val="center"/>
            <w:hideMark/>
          </w:tcPr>
          <w:p w14:paraId="497BEEB4"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Streamlined workflows, such as automated report generation and anomaly detection, lead to faster and more informed business decisions.</w:t>
            </w:r>
          </w:p>
        </w:tc>
        <w:tc>
          <w:tcPr>
            <w:tcW w:w="0" w:type="auto"/>
            <w:vAlign w:val="center"/>
            <w:hideMark/>
          </w:tcPr>
          <w:p w14:paraId="32813E4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bl>
    <w:p w14:paraId="56443729" w14:textId="77777777" w:rsidR="003D3C83" w:rsidRPr="003D3C83" w:rsidRDefault="003D3C83" w:rsidP="003D3C83">
      <w:pPr>
        <w:pBdr>
          <w:bottom w:val="single" w:sz="12" w:space="1" w:color="auto"/>
        </w:pBd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The ultimate career advantage is that you are no longer spending time on generic AI prompting or manual cleanup, but instead are building scalable, high-quality, and reliable automation assets</w:t>
      </w:r>
    </w:p>
    <w:p w14:paraId="6FFDAFB2" w14:textId="77777777" w:rsidR="003D3C83" w:rsidRPr="00175B0B" w:rsidRDefault="003D3C83" w:rsidP="00175B0B">
      <w:pPr>
        <w:ind w:left="360"/>
      </w:pPr>
    </w:p>
    <w:p w14:paraId="02BED716" w14:textId="6414B7B3" w:rsidR="00175B0B" w:rsidRDefault="00175B0B" w:rsidP="003D3C83">
      <w:pPr>
        <w:pStyle w:val="ListParagraph"/>
        <w:numPr>
          <w:ilvl w:val="0"/>
          <w:numId w:val="1"/>
        </w:numPr>
      </w:pPr>
      <w:r w:rsidRPr="003D3C83">
        <w:rPr>
          <w:b/>
          <w:bCs/>
        </w:rPr>
        <w:t>Team &amp; Organizational Scaling</w:t>
      </w:r>
      <w:r w:rsidRPr="00175B0B">
        <w:t xml:space="preserve"> "How can individuals share Skills with their teams, and what organizational benefits emerge from company-wide Skill adoption? Include any examples of companies doing this."</w:t>
      </w:r>
    </w:p>
    <w:p w14:paraId="76C311C9"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We will focus on the methods of sharing and the specific, quantifiable benefits that companies gain from standardized Skill use.</w:t>
      </w:r>
    </w:p>
    <w:p w14:paraId="348E422F"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1. Methods for Sharing Claude Skills with Teams</w:t>
      </w:r>
    </w:p>
    <w:p w14:paraId="508DC9C8"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Claude Skills are designed for portability and sharing, allowing expertise to be distributed across an organization.</w:t>
      </w:r>
    </w:p>
    <w:tbl>
      <w:tblPr>
        <w:tblW w:w="0" w:type="auto"/>
        <w:tblCellMar>
          <w:top w:w="15" w:type="dxa"/>
          <w:left w:w="15" w:type="dxa"/>
          <w:bottom w:w="15" w:type="dxa"/>
          <w:right w:w="15" w:type="dxa"/>
        </w:tblCellMar>
        <w:tblLook w:val="04A0" w:firstRow="1" w:lastRow="0" w:firstColumn="1" w:lastColumn="0" w:noHBand="0" w:noVBand="1"/>
      </w:tblPr>
      <w:tblGrid>
        <w:gridCol w:w="2006"/>
        <w:gridCol w:w="7844"/>
        <w:gridCol w:w="950"/>
      </w:tblGrid>
      <w:tr w:rsidR="003D3C83" w:rsidRPr="003D3C83" w14:paraId="6DEA33AD" w14:textId="77777777" w:rsidTr="003D3C83">
        <w:tc>
          <w:tcPr>
            <w:tcW w:w="0" w:type="auto"/>
            <w:vAlign w:val="center"/>
            <w:hideMark/>
          </w:tcPr>
          <w:p w14:paraId="6A82ED26"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Sharing Platform</w:t>
            </w:r>
          </w:p>
        </w:tc>
        <w:tc>
          <w:tcPr>
            <w:tcW w:w="0" w:type="auto"/>
            <w:vAlign w:val="center"/>
            <w:hideMark/>
          </w:tcPr>
          <w:p w14:paraId="3BD0AF6F"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Method for Distribution</w:t>
            </w:r>
          </w:p>
        </w:tc>
        <w:tc>
          <w:tcPr>
            <w:tcW w:w="0" w:type="auto"/>
            <w:vAlign w:val="center"/>
            <w:hideMark/>
          </w:tcPr>
          <w:p w14:paraId="4FE70CFD"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Source(s)</w:t>
            </w:r>
          </w:p>
        </w:tc>
      </w:tr>
      <w:tr w:rsidR="003D3C83" w:rsidRPr="003D3C83" w14:paraId="4A5E429A" w14:textId="77777777" w:rsidTr="003D3C83">
        <w:tc>
          <w:tcPr>
            <w:tcW w:w="0" w:type="auto"/>
            <w:vAlign w:val="center"/>
            <w:hideMark/>
          </w:tcPr>
          <w:p w14:paraId="4CCD7805"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Claude Web App/Desktop App</w:t>
            </w:r>
          </w:p>
        </w:tc>
        <w:tc>
          <w:tcPr>
            <w:tcW w:w="0" w:type="auto"/>
            <w:vAlign w:val="center"/>
            <w:hideMark/>
          </w:tcPr>
          <w:p w14:paraId="0182418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Teams can share Skills by providing the </w:t>
            </w:r>
            <w:r w:rsidRPr="003D3C83">
              <w:rPr>
                <w:rFonts w:ascii="Times New Roman" w:eastAsia="Times New Roman" w:hAnsi="Times New Roman" w:cs="Times New Roman"/>
                <w:b/>
                <w:bCs/>
                <w:kern w:val="0"/>
                <w14:ligatures w14:val="none"/>
              </w:rPr>
              <w:t>packaged .zip file</w:t>
            </w:r>
            <w:r w:rsidRPr="003D3C83">
              <w:rPr>
                <w:rFonts w:ascii="Times New Roman" w:eastAsia="Times New Roman" w:hAnsi="Times New Roman" w:cs="Times New Roman"/>
                <w:kern w:val="0"/>
                <w14:ligatures w14:val="none"/>
              </w:rPr>
              <w:t> of the Skill folder. Users upload this zip file to their account via </w:t>
            </w:r>
            <w:r w:rsidRPr="003D3C83">
              <w:rPr>
                <w:rFonts w:ascii="Times New Roman" w:eastAsia="Times New Roman" w:hAnsi="Times New Roman" w:cs="Times New Roman"/>
                <w:b/>
                <w:bCs/>
                <w:kern w:val="0"/>
                <w14:ligatures w14:val="none"/>
              </w:rPr>
              <w:t>Settings &gt; Capabilities &gt; Skills</w:t>
            </w:r>
            <w:r w:rsidRPr="003D3C83">
              <w:rPr>
                <w:rFonts w:ascii="Times New Roman" w:eastAsia="Times New Roman" w:hAnsi="Times New Roman" w:cs="Times New Roman"/>
                <w:kern w:val="0"/>
                <w14:ligatures w14:val="none"/>
              </w:rPr>
              <w:t>.</w:t>
            </w:r>
          </w:p>
        </w:tc>
        <w:tc>
          <w:tcPr>
            <w:tcW w:w="0" w:type="auto"/>
            <w:vAlign w:val="center"/>
            <w:hideMark/>
          </w:tcPr>
          <w:p w14:paraId="7D193048"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328E11D4" w14:textId="77777777" w:rsidTr="003D3C83">
        <w:tc>
          <w:tcPr>
            <w:tcW w:w="0" w:type="auto"/>
            <w:vAlign w:val="center"/>
            <w:hideMark/>
          </w:tcPr>
          <w:p w14:paraId="1D2DEA7C"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Claude Code &amp; API (Developers)</w:t>
            </w:r>
          </w:p>
        </w:tc>
        <w:tc>
          <w:tcPr>
            <w:tcW w:w="0" w:type="auto"/>
            <w:vAlign w:val="center"/>
            <w:hideMark/>
          </w:tcPr>
          <w:p w14:paraId="0589570A"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Skills can be managed programmatically via the </w:t>
            </w:r>
            <w:r w:rsidRPr="003D3C83">
              <w:rPr>
                <w:rFonts w:ascii="Courier New" w:eastAsia="Times New Roman" w:hAnsi="Courier New" w:cs="Courier New"/>
                <w:b/>
                <w:bCs/>
                <w:color w:val="282A2C"/>
                <w:kern w:val="0"/>
                <w14:ligatures w14:val="none"/>
              </w:rPr>
              <w:t>/v1/skills</w:t>
            </w:r>
            <w:r w:rsidRPr="003D3C83">
              <w:rPr>
                <w:rFonts w:ascii="Times New Roman" w:eastAsia="Times New Roman" w:hAnsi="Times New Roman" w:cs="Times New Roman"/>
                <w:b/>
                <w:bCs/>
                <w:kern w:val="0"/>
                <w14:ligatures w14:val="none"/>
              </w:rPr>
              <w:t> endpoint</w:t>
            </w:r>
            <w:r w:rsidRPr="003D3C83">
              <w:rPr>
                <w:rFonts w:ascii="Times New Roman" w:eastAsia="Times New Roman" w:hAnsi="Times New Roman" w:cs="Times New Roman"/>
                <w:kern w:val="0"/>
                <w14:ligatures w14:val="none"/>
              </w:rPr>
              <w:t>. Developers can control versioning and integrate them into enterprise workflows. They can also share Skills through </w:t>
            </w:r>
            <w:r w:rsidRPr="003D3C83">
              <w:rPr>
                <w:rFonts w:ascii="Times New Roman" w:eastAsia="Times New Roman" w:hAnsi="Times New Roman" w:cs="Times New Roman"/>
                <w:b/>
                <w:bCs/>
                <w:kern w:val="0"/>
                <w14:ligatures w14:val="none"/>
              </w:rPr>
              <w:t>version control</w:t>
            </w:r>
            <w:r w:rsidRPr="003D3C83">
              <w:rPr>
                <w:rFonts w:ascii="Times New Roman" w:eastAsia="Times New Roman" w:hAnsi="Times New Roman" w:cs="Times New Roman"/>
                <w:kern w:val="0"/>
                <w14:ligatures w14:val="none"/>
              </w:rPr>
              <w:t> (like Git).</w:t>
            </w:r>
          </w:p>
        </w:tc>
        <w:tc>
          <w:tcPr>
            <w:tcW w:w="0" w:type="auto"/>
            <w:vAlign w:val="center"/>
            <w:hideMark/>
          </w:tcPr>
          <w:p w14:paraId="00DCD2C2"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2C280762" w14:textId="77777777" w:rsidTr="003D3C83">
        <w:tc>
          <w:tcPr>
            <w:tcW w:w="0" w:type="auto"/>
            <w:vAlign w:val="center"/>
            <w:hideMark/>
          </w:tcPr>
          <w:p w14:paraId="0F4EB215"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Claude Code (Plugins)</w:t>
            </w:r>
          </w:p>
        </w:tc>
        <w:tc>
          <w:tcPr>
            <w:tcW w:w="0" w:type="auto"/>
            <w:vAlign w:val="center"/>
            <w:hideMark/>
          </w:tcPr>
          <w:p w14:paraId="59129A38"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Skills can be installed as </w:t>
            </w:r>
            <w:r w:rsidRPr="003D3C83">
              <w:rPr>
                <w:rFonts w:ascii="Times New Roman" w:eastAsia="Times New Roman" w:hAnsi="Times New Roman" w:cs="Times New Roman"/>
                <w:b/>
                <w:bCs/>
                <w:kern w:val="0"/>
                <w14:ligatures w14:val="none"/>
              </w:rPr>
              <w:t>plugins</w:t>
            </w:r>
            <w:r w:rsidRPr="003D3C83">
              <w:rPr>
                <w:rFonts w:ascii="Times New Roman" w:eastAsia="Times New Roman" w:hAnsi="Times New Roman" w:cs="Times New Roman"/>
                <w:kern w:val="0"/>
                <w14:ligatures w14:val="none"/>
              </w:rPr>
              <w:t> from a marketplace (e.g., </w:t>
            </w:r>
            <w:proofErr w:type="spellStart"/>
            <w:r w:rsidRPr="003D3C83">
              <w:rPr>
                <w:rFonts w:ascii="Courier New" w:eastAsia="Times New Roman" w:hAnsi="Courier New" w:cs="Courier New"/>
                <w:color w:val="282A2C"/>
                <w:kern w:val="0"/>
                <w:sz w:val="20"/>
                <w:szCs w:val="20"/>
                <w14:ligatures w14:val="none"/>
              </w:rPr>
              <w:t>anthropics</w:t>
            </w:r>
            <w:proofErr w:type="spellEnd"/>
            <w:r w:rsidRPr="003D3C83">
              <w:rPr>
                <w:rFonts w:ascii="Courier New" w:eastAsia="Times New Roman" w:hAnsi="Courier New" w:cs="Courier New"/>
                <w:color w:val="282A2C"/>
                <w:kern w:val="0"/>
                <w:sz w:val="20"/>
                <w:szCs w:val="20"/>
                <w14:ligatures w14:val="none"/>
              </w:rPr>
              <w:t>/skills</w:t>
            </w:r>
            <w:r w:rsidRPr="003D3C83">
              <w:rPr>
                <w:rFonts w:ascii="Times New Roman" w:eastAsia="Times New Roman" w:hAnsi="Times New Roman" w:cs="Times New Roman"/>
                <w:kern w:val="0"/>
                <w14:ligatures w14:val="none"/>
              </w:rPr>
              <w:t> marketplace) or manually by adding the Skill folder to a local directory (</w:t>
            </w:r>
            <w:r w:rsidRPr="003D3C83">
              <w:rPr>
                <w:rFonts w:ascii="Courier New" w:eastAsia="Times New Roman" w:hAnsi="Courier New" w:cs="Courier New"/>
                <w:color w:val="282A2C"/>
                <w:kern w:val="0"/>
                <w:sz w:val="20"/>
                <w:szCs w:val="20"/>
                <w14:ligatures w14:val="none"/>
              </w:rPr>
              <w:t>~</w:t>
            </w:r>
            <w:proofErr w:type="gramStart"/>
            <w:r w:rsidRPr="003D3C83">
              <w:rPr>
                <w:rFonts w:ascii="Courier New" w:eastAsia="Times New Roman" w:hAnsi="Courier New" w:cs="Courier New"/>
                <w:color w:val="282A2C"/>
                <w:kern w:val="0"/>
                <w:sz w:val="20"/>
                <w:szCs w:val="20"/>
                <w14:ligatures w14:val="none"/>
              </w:rPr>
              <w:t>/.</w:t>
            </w:r>
            <w:proofErr w:type="spellStart"/>
            <w:r w:rsidRPr="003D3C83">
              <w:rPr>
                <w:rFonts w:ascii="Courier New" w:eastAsia="Times New Roman" w:hAnsi="Courier New" w:cs="Courier New"/>
                <w:color w:val="282A2C"/>
                <w:kern w:val="0"/>
                <w:sz w:val="20"/>
                <w:szCs w:val="20"/>
                <w14:ligatures w14:val="none"/>
              </w:rPr>
              <w:t>claude</w:t>
            </w:r>
            <w:proofErr w:type="spellEnd"/>
            <w:proofErr w:type="gramEnd"/>
            <w:r w:rsidRPr="003D3C83">
              <w:rPr>
                <w:rFonts w:ascii="Courier New" w:eastAsia="Times New Roman" w:hAnsi="Courier New" w:cs="Courier New"/>
                <w:color w:val="282A2C"/>
                <w:kern w:val="0"/>
                <w:sz w:val="20"/>
                <w:szCs w:val="20"/>
                <w14:ligatures w14:val="none"/>
              </w:rPr>
              <w:t>/skills</w:t>
            </w:r>
            <w:r w:rsidRPr="003D3C83">
              <w:rPr>
                <w:rFonts w:ascii="Times New Roman" w:eastAsia="Times New Roman" w:hAnsi="Times New Roman" w:cs="Times New Roman"/>
                <w:kern w:val="0"/>
                <w14:ligatures w14:val="none"/>
              </w:rPr>
              <w:t>).</w:t>
            </w:r>
          </w:p>
        </w:tc>
        <w:tc>
          <w:tcPr>
            <w:tcW w:w="0" w:type="auto"/>
            <w:vAlign w:val="center"/>
            <w:hideMark/>
          </w:tcPr>
          <w:p w14:paraId="39B33C96"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6000C14A" w14:textId="77777777" w:rsidTr="003D3C83">
        <w:tc>
          <w:tcPr>
            <w:tcW w:w="0" w:type="auto"/>
            <w:vAlign w:val="center"/>
            <w:hideMark/>
          </w:tcPr>
          <w:p w14:paraId="16AFF99E"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Organizational Governance</w:t>
            </w:r>
          </w:p>
        </w:tc>
        <w:tc>
          <w:tcPr>
            <w:tcW w:w="0" w:type="auto"/>
            <w:vAlign w:val="center"/>
            <w:hideMark/>
          </w:tcPr>
          <w:p w14:paraId="7807F305"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For Team and Enterprise users, administrators may need to </w:t>
            </w:r>
            <w:r w:rsidRPr="003D3C83">
              <w:rPr>
                <w:rFonts w:ascii="Times New Roman" w:eastAsia="Times New Roman" w:hAnsi="Times New Roman" w:cs="Times New Roman"/>
                <w:b/>
                <w:bCs/>
                <w:kern w:val="0"/>
                <w14:ligatures w14:val="none"/>
              </w:rPr>
              <w:t>enable Skills organization-wide</w:t>
            </w:r>
            <w:r w:rsidRPr="003D3C83">
              <w:rPr>
                <w:rFonts w:ascii="Times New Roman" w:eastAsia="Times New Roman" w:hAnsi="Times New Roman" w:cs="Times New Roman"/>
                <w:kern w:val="0"/>
                <w14:ligatures w14:val="none"/>
              </w:rPr>
              <w:t>. Skills should be stored in a </w:t>
            </w:r>
            <w:r w:rsidRPr="003D3C83">
              <w:rPr>
                <w:rFonts w:ascii="Times New Roman" w:eastAsia="Times New Roman" w:hAnsi="Times New Roman" w:cs="Times New Roman"/>
                <w:b/>
                <w:bCs/>
                <w:kern w:val="0"/>
                <w14:ligatures w14:val="none"/>
              </w:rPr>
              <w:t>central catalog</w:t>
            </w:r>
            <w:r w:rsidRPr="003D3C83">
              <w:rPr>
                <w:rFonts w:ascii="Times New Roman" w:eastAsia="Times New Roman" w:hAnsi="Times New Roman" w:cs="Times New Roman"/>
                <w:kern w:val="0"/>
                <w14:ligatures w14:val="none"/>
              </w:rPr>
              <w:t> with documentation to help employees understand existing capabilities.</w:t>
            </w:r>
          </w:p>
        </w:tc>
        <w:tc>
          <w:tcPr>
            <w:tcW w:w="0" w:type="auto"/>
            <w:vAlign w:val="center"/>
            <w:hideMark/>
          </w:tcPr>
          <w:p w14:paraId="6402F1BD"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bl>
    <w:p w14:paraId="180427BA"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2. Organizational Benefits of Company-Wide Skill Adoption</w:t>
      </w:r>
    </w:p>
    <w:p w14:paraId="7274B700"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By deploying standardized Skills, organizations create a reusable "digital employee" framework that leads to measurable business advantages:</w:t>
      </w:r>
    </w:p>
    <w:tbl>
      <w:tblPr>
        <w:tblW w:w="0" w:type="auto"/>
        <w:tblCellMar>
          <w:top w:w="15" w:type="dxa"/>
          <w:left w:w="15" w:type="dxa"/>
          <w:bottom w:w="15" w:type="dxa"/>
          <w:right w:w="15" w:type="dxa"/>
        </w:tblCellMar>
        <w:tblLook w:val="04A0" w:firstRow="1" w:lastRow="0" w:firstColumn="1" w:lastColumn="0" w:noHBand="0" w:noVBand="1"/>
      </w:tblPr>
      <w:tblGrid>
        <w:gridCol w:w="2115"/>
        <w:gridCol w:w="7735"/>
        <w:gridCol w:w="950"/>
      </w:tblGrid>
      <w:tr w:rsidR="003D3C83" w:rsidRPr="003D3C83" w14:paraId="028B4CE4" w14:textId="77777777" w:rsidTr="003D3C83">
        <w:tc>
          <w:tcPr>
            <w:tcW w:w="0" w:type="auto"/>
            <w:vAlign w:val="center"/>
            <w:hideMark/>
          </w:tcPr>
          <w:p w14:paraId="029D7031"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Benefit</w:t>
            </w:r>
          </w:p>
        </w:tc>
        <w:tc>
          <w:tcPr>
            <w:tcW w:w="0" w:type="auto"/>
            <w:vAlign w:val="center"/>
            <w:hideMark/>
          </w:tcPr>
          <w:p w14:paraId="6CE5BE92"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 xml:space="preserve">Detail and </w:t>
            </w:r>
            <w:proofErr w:type="gramStart"/>
            <w:r w:rsidRPr="003D3C83">
              <w:rPr>
                <w:rFonts w:ascii="Times New Roman" w:eastAsia="Times New Roman" w:hAnsi="Times New Roman" w:cs="Times New Roman"/>
                <w:kern w:val="0"/>
                <w14:ligatures w14:val="none"/>
              </w:rPr>
              <w:t>Impact</w:t>
            </w:r>
            <w:proofErr w:type="gramEnd"/>
          </w:p>
        </w:tc>
        <w:tc>
          <w:tcPr>
            <w:tcW w:w="0" w:type="auto"/>
            <w:vAlign w:val="center"/>
            <w:hideMark/>
          </w:tcPr>
          <w:p w14:paraId="44CCDEC7"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Source(s)</w:t>
            </w:r>
          </w:p>
        </w:tc>
      </w:tr>
      <w:tr w:rsidR="003D3C83" w:rsidRPr="003D3C83" w14:paraId="7AD59EFF" w14:textId="77777777" w:rsidTr="003D3C83">
        <w:tc>
          <w:tcPr>
            <w:tcW w:w="0" w:type="auto"/>
            <w:vAlign w:val="center"/>
            <w:hideMark/>
          </w:tcPr>
          <w:p w14:paraId="35117D14"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Standardized Quality &amp; Consistency</w:t>
            </w:r>
          </w:p>
        </w:tc>
        <w:tc>
          <w:tcPr>
            <w:tcW w:w="0" w:type="auto"/>
            <w:vAlign w:val="center"/>
            <w:hideMark/>
          </w:tcPr>
          <w:p w14:paraId="7AF82F39"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 xml:space="preserve">Skills package quality standards, brand guidelines, and compliance rules. This ensures all </w:t>
            </w:r>
            <w:proofErr w:type="gramStart"/>
            <w:r w:rsidRPr="003D3C83">
              <w:rPr>
                <w:rFonts w:ascii="Times New Roman" w:eastAsia="Times New Roman" w:hAnsi="Times New Roman" w:cs="Times New Roman"/>
                <w:kern w:val="0"/>
                <w14:ligatures w14:val="none"/>
              </w:rPr>
              <w:t>outputs—</w:t>
            </w:r>
            <w:proofErr w:type="gramEnd"/>
            <w:r w:rsidRPr="003D3C83">
              <w:rPr>
                <w:rFonts w:ascii="Times New Roman" w:eastAsia="Times New Roman" w:hAnsi="Times New Roman" w:cs="Times New Roman"/>
                <w:kern w:val="0"/>
                <w14:ligatures w14:val="none"/>
              </w:rPr>
              <w:t>whether reports, ad copy, or documents—are </w:t>
            </w:r>
            <w:r w:rsidRPr="003D3C83">
              <w:rPr>
                <w:rFonts w:ascii="Times New Roman" w:eastAsia="Times New Roman" w:hAnsi="Times New Roman" w:cs="Times New Roman"/>
                <w:b/>
                <w:bCs/>
                <w:kern w:val="0"/>
                <w14:ligatures w14:val="none"/>
              </w:rPr>
              <w:t>consistent</w:t>
            </w:r>
            <w:r w:rsidRPr="003D3C83">
              <w:rPr>
                <w:rFonts w:ascii="Times New Roman" w:eastAsia="Times New Roman" w:hAnsi="Times New Roman" w:cs="Times New Roman"/>
                <w:kern w:val="0"/>
                <w14:ligatures w14:val="none"/>
              </w:rPr>
              <w:t> and </w:t>
            </w:r>
            <w:r w:rsidRPr="003D3C83">
              <w:rPr>
                <w:rFonts w:ascii="Times New Roman" w:eastAsia="Times New Roman" w:hAnsi="Times New Roman" w:cs="Times New Roman"/>
                <w:b/>
                <w:bCs/>
                <w:kern w:val="0"/>
                <w14:ligatures w14:val="none"/>
              </w:rPr>
              <w:t>high-fidelity</w:t>
            </w:r>
            <w:r w:rsidRPr="003D3C83">
              <w:rPr>
                <w:rFonts w:ascii="Times New Roman" w:eastAsia="Times New Roman" w:hAnsi="Times New Roman" w:cs="Times New Roman"/>
                <w:kern w:val="0"/>
                <w14:ligatures w14:val="none"/>
              </w:rPr>
              <w:t>, reducing manual rework and errors.</w:t>
            </w:r>
          </w:p>
        </w:tc>
        <w:tc>
          <w:tcPr>
            <w:tcW w:w="0" w:type="auto"/>
            <w:vAlign w:val="center"/>
            <w:hideMark/>
          </w:tcPr>
          <w:p w14:paraId="1E388F13"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70A73979" w14:textId="77777777" w:rsidTr="003D3C83">
        <w:tc>
          <w:tcPr>
            <w:tcW w:w="0" w:type="auto"/>
            <w:vAlign w:val="center"/>
            <w:hideMark/>
          </w:tcPr>
          <w:p w14:paraId="70418755"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Massive Time Savings</w:t>
            </w:r>
          </w:p>
        </w:tc>
        <w:tc>
          <w:tcPr>
            <w:tcW w:w="0" w:type="auto"/>
            <w:vAlign w:val="center"/>
            <w:hideMark/>
          </w:tcPr>
          <w:p w14:paraId="1CF1BAE5"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Automating repetitive, high-volume tasks frees up professional hours for strategic work. Skills streamline finance and management accounting workflows, speeding up processes that </w:t>
            </w:r>
            <w:r w:rsidRPr="003D3C83">
              <w:rPr>
                <w:rFonts w:ascii="Times New Roman" w:eastAsia="Times New Roman" w:hAnsi="Times New Roman" w:cs="Times New Roman"/>
                <w:b/>
                <w:bCs/>
                <w:kern w:val="0"/>
                <w14:ligatures w14:val="none"/>
              </w:rPr>
              <w:t>once took a day to an hour</w:t>
            </w:r>
            <w:r w:rsidRPr="003D3C83">
              <w:rPr>
                <w:rFonts w:ascii="Times New Roman" w:eastAsia="Times New Roman" w:hAnsi="Times New Roman" w:cs="Times New Roman"/>
                <w:kern w:val="0"/>
                <w14:ligatures w14:val="none"/>
              </w:rPr>
              <w:t>.</w:t>
            </w:r>
          </w:p>
        </w:tc>
        <w:tc>
          <w:tcPr>
            <w:tcW w:w="0" w:type="auto"/>
            <w:vAlign w:val="center"/>
            <w:hideMark/>
          </w:tcPr>
          <w:p w14:paraId="009BB624"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0FADE714" w14:textId="77777777" w:rsidTr="003D3C83">
        <w:tc>
          <w:tcPr>
            <w:tcW w:w="0" w:type="auto"/>
            <w:vAlign w:val="center"/>
            <w:hideMark/>
          </w:tcPr>
          <w:p w14:paraId="5A54D237"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High Financial ROI</w:t>
            </w:r>
          </w:p>
        </w:tc>
        <w:tc>
          <w:tcPr>
            <w:tcW w:w="0" w:type="auto"/>
            <w:vAlign w:val="center"/>
            <w:hideMark/>
          </w:tcPr>
          <w:p w14:paraId="031165B8"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The total projected annual ROI per organization from implementing Skills is estimated at </w:t>
            </w:r>
            <w:r w:rsidRPr="003D3C83">
              <w:rPr>
                <w:rFonts w:ascii="Times New Roman" w:eastAsia="Times New Roman" w:hAnsi="Times New Roman" w:cs="Times New Roman"/>
                <w:b/>
                <w:bCs/>
                <w:kern w:val="0"/>
                <w14:ligatures w14:val="none"/>
              </w:rPr>
              <w:t>$20.8 million</w:t>
            </w:r>
            <w:r w:rsidRPr="003D3C83">
              <w:rPr>
                <w:rFonts w:ascii="Times New Roman" w:eastAsia="Times New Roman" w:hAnsi="Times New Roman" w:cs="Times New Roman"/>
                <w:kern w:val="0"/>
                <w14:ligatures w14:val="none"/>
              </w:rPr>
              <w:t>. Skills implementation is projected to save an organization a total of </w:t>
            </w:r>
            <w:r w:rsidRPr="003D3C83">
              <w:rPr>
                <w:rFonts w:ascii="Times New Roman" w:eastAsia="Times New Roman" w:hAnsi="Times New Roman" w:cs="Times New Roman"/>
                <w:b/>
                <w:bCs/>
                <w:kern w:val="0"/>
                <w14:ligatures w14:val="none"/>
              </w:rPr>
              <w:t>1,720 hours per month</w:t>
            </w:r>
            <w:r w:rsidRPr="003D3C83">
              <w:rPr>
                <w:rFonts w:ascii="Times New Roman" w:eastAsia="Times New Roman" w:hAnsi="Times New Roman" w:cs="Times New Roman"/>
                <w:kern w:val="0"/>
                <w14:ligatures w14:val="none"/>
              </w:rPr>
              <w:t> across various teams (including Marketing, Product, and Engineering).</w:t>
            </w:r>
          </w:p>
        </w:tc>
        <w:tc>
          <w:tcPr>
            <w:tcW w:w="0" w:type="auto"/>
            <w:vAlign w:val="center"/>
            <w:hideMark/>
          </w:tcPr>
          <w:p w14:paraId="4D78003C"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36D56C09" w14:textId="77777777" w:rsidTr="003D3C83">
        <w:tc>
          <w:tcPr>
            <w:tcW w:w="0" w:type="auto"/>
            <w:vAlign w:val="center"/>
            <w:hideMark/>
          </w:tcPr>
          <w:p w14:paraId="1D869640"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lastRenderedPageBreak/>
              <w:t>Accelerated Onboarding</w:t>
            </w:r>
          </w:p>
        </w:tc>
        <w:tc>
          <w:tcPr>
            <w:tcW w:w="0" w:type="auto"/>
            <w:vAlign w:val="center"/>
            <w:hideMark/>
          </w:tcPr>
          <w:p w14:paraId="4F3EE0A1"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Skills act as </w:t>
            </w:r>
            <w:r w:rsidRPr="003D3C83">
              <w:rPr>
                <w:rFonts w:ascii="Times New Roman" w:eastAsia="Times New Roman" w:hAnsi="Times New Roman" w:cs="Times New Roman"/>
                <w:b/>
                <w:bCs/>
                <w:kern w:val="0"/>
                <w14:ligatures w14:val="none"/>
              </w:rPr>
              <w:t>custom onboarding materials</w:t>
            </w:r>
            <w:r w:rsidRPr="003D3C83">
              <w:rPr>
                <w:rFonts w:ascii="Times New Roman" w:eastAsia="Times New Roman" w:hAnsi="Times New Roman" w:cs="Times New Roman"/>
                <w:kern w:val="0"/>
                <w14:ligatures w14:val="none"/>
              </w:rPr>
              <w:t> that package expertise for specialized tasks. This allows Claude to become a specialist in the company's specific context immediately.</w:t>
            </w:r>
          </w:p>
        </w:tc>
        <w:tc>
          <w:tcPr>
            <w:tcW w:w="0" w:type="auto"/>
            <w:vAlign w:val="center"/>
            <w:hideMark/>
          </w:tcPr>
          <w:p w14:paraId="3A3C4FFD"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4B8933AE" w14:textId="77777777" w:rsidTr="003D3C83">
        <w:tc>
          <w:tcPr>
            <w:tcW w:w="0" w:type="auto"/>
            <w:vAlign w:val="center"/>
            <w:hideMark/>
          </w:tcPr>
          <w:p w14:paraId="349E67E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Agentic Collaboration &amp; Composability</w:t>
            </w:r>
          </w:p>
        </w:tc>
        <w:tc>
          <w:tcPr>
            <w:tcW w:w="0" w:type="auto"/>
            <w:vAlign w:val="center"/>
            <w:hideMark/>
          </w:tcPr>
          <w:p w14:paraId="3C056342"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Claude automatically coordinates and </w:t>
            </w:r>
            <w:r w:rsidRPr="003D3C83">
              <w:rPr>
                <w:rFonts w:ascii="Times New Roman" w:eastAsia="Times New Roman" w:hAnsi="Times New Roman" w:cs="Times New Roman"/>
                <w:b/>
                <w:bCs/>
                <w:kern w:val="0"/>
                <w14:ligatures w14:val="none"/>
              </w:rPr>
              <w:t>chains multiple Skills together</w:t>
            </w:r>
            <w:r w:rsidRPr="003D3C83">
              <w:rPr>
                <w:rFonts w:ascii="Times New Roman" w:eastAsia="Times New Roman" w:hAnsi="Times New Roman" w:cs="Times New Roman"/>
                <w:kern w:val="0"/>
                <w14:ligatures w14:val="none"/>
              </w:rPr>
              <w:t> when a complex task requires it, removing the burden of manual orchestration from the user.</w:t>
            </w:r>
          </w:p>
        </w:tc>
        <w:tc>
          <w:tcPr>
            <w:tcW w:w="0" w:type="auto"/>
            <w:vAlign w:val="center"/>
            <w:hideMark/>
          </w:tcPr>
          <w:p w14:paraId="35BDC05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73581615" w14:textId="77777777" w:rsidTr="003D3C83">
        <w:tc>
          <w:tcPr>
            <w:tcW w:w="0" w:type="auto"/>
            <w:vAlign w:val="center"/>
            <w:hideMark/>
          </w:tcPr>
          <w:p w14:paraId="69908522"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Governance and Compliance</w:t>
            </w:r>
          </w:p>
        </w:tc>
        <w:tc>
          <w:tcPr>
            <w:tcW w:w="0" w:type="auto"/>
            <w:vAlign w:val="center"/>
            <w:hideMark/>
          </w:tcPr>
          <w:p w14:paraId="68504AE8"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Skills run within clearly defined boundaries and can enforce required approval checklists and compliance requirements (e.g., ISO 13485 or GDPR).</w:t>
            </w:r>
          </w:p>
        </w:tc>
        <w:tc>
          <w:tcPr>
            <w:tcW w:w="0" w:type="auto"/>
            <w:vAlign w:val="center"/>
            <w:hideMark/>
          </w:tcPr>
          <w:p w14:paraId="6B569326"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bl>
    <w:p w14:paraId="15541872"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3. Examples of Companies Using Skills</w:t>
      </w:r>
    </w:p>
    <w:p w14:paraId="563A87C8"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Several major organizations are already leveraging Skills to standardize and accelerate internal workflows:</w:t>
      </w:r>
    </w:p>
    <w:p w14:paraId="1E77F09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 </w:t>
      </w:r>
      <w:r w:rsidRPr="003D3C83">
        <w:rPr>
          <w:rFonts w:ascii="Times New Roman" w:eastAsia="Times New Roman" w:hAnsi="Times New Roman" w:cs="Times New Roman"/>
          <w:b/>
          <w:bCs/>
          <w:kern w:val="0"/>
          <w14:ligatures w14:val="none"/>
        </w:rPr>
        <w:t>Box:</w:t>
      </w:r>
      <w:r w:rsidRPr="003D3C83">
        <w:rPr>
          <w:rFonts w:ascii="Times New Roman" w:eastAsia="Times New Roman" w:hAnsi="Times New Roman" w:cs="Times New Roman"/>
          <w:kern w:val="0"/>
          <w14:ligatures w14:val="none"/>
        </w:rPr>
        <w:t> Uses Skills to teach Claude how to work with Box content. Users can transform stored files into well-formatted presentations, spreadsheets, and documents that follow their organization's standards, </w:t>
      </w:r>
      <w:r w:rsidRPr="003D3C83">
        <w:rPr>
          <w:rFonts w:ascii="Times New Roman" w:eastAsia="Times New Roman" w:hAnsi="Times New Roman" w:cs="Times New Roman"/>
          <w:b/>
          <w:bCs/>
          <w:kern w:val="0"/>
          <w14:ligatures w14:val="none"/>
        </w:rPr>
        <w:t>saving hours of effort</w:t>
      </w:r>
      <w:r w:rsidRPr="003D3C83">
        <w:rPr>
          <w:rFonts w:ascii="Times New Roman" w:eastAsia="Times New Roman" w:hAnsi="Times New Roman" w:cs="Times New Roman"/>
          <w:kern w:val="0"/>
          <w14:ligatures w14:val="none"/>
        </w:rPr>
        <w:t>.</w:t>
      </w:r>
    </w:p>
    <w:p w14:paraId="7A5621D4"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 </w:t>
      </w:r>
      <w:r w:rsidRPr="003D3C83">
        <w:rPr>
          <w:rFonts w:ascii="Times New Roman" w:eastAsia="Times New Roman" w:hAnsi="Times New Roman" w:cs="Times New Roman"/>
          <w:b/>
          <w:bCs/>
          <w:kern w:val="0"/>
          <w14:ligatures w14:val="none"/>
        </w:rPr>
        <w:t>Canva:</w:t>
      </w:r>
      <w:r w:rsidRPr="003D3C83">
        <w:rPr>
          <w:rFonts w:ascii="Times New Roman" w:eastAsia="Times New Roman" w:hAnsi="Times New Roman" w:cs="Times New Roman"/>
          <w:kern w:val="0"/>
          <w14:ligatures w14:val="none"/>
        </w:rPr>
        <w:t> Plans to leverage Skills to customize agents and expand what they can do, unlocking new ways to bring Canva deeper into agentic workflows and helping teams create </w:t>
      </w:r>
      <w:r w:rsidRPr="003D3C83">
        <w:rPr>
          <w:rFonts w:ascii="Times New Roman" w:eastAsia="Times New Roman" w:hAnsi="Times New Roman" w:cs="Times New Roman"/>
          <w:b/>
          <w:bCs/>
          <w:kern w:val="0"/>
          <w14:ligatures w14:val="none"/>
        </w:rPr>
        <w:t>stunning, high-quality designs effortlessly</w:t>
      </w:r>
      <w:r w:rsidRPr="003D3C83">
        <w:rPr>
          <w:rFonts w:ascii="Times New Roman" w:eastAsia="Times New Roman" w:hAnsi="Times New Roman" w:cs="Times New Roman"/>
          <w:kern w:val="0"/>
          <w14:ligatures w14:val="none"/>
        </w:rPr>
        <w:t>.</w:t>
      </w:r>
    </w:p>
    <w:p w14:paraId="555CB2B5"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 </w:t>
      </w:r>
      <w:r w:rsidRPr="003D3C83">
        <w:rPr>
          <w:rFonts w:ascii="Times New Roman" w:eastAsia="Times New Roman" w:hAnsi="Times New Roman" w:cs="Times New Roman"/>
          <w:b/>
          <w:bCs/>
          <w:kern w:val="0"/>
          <w14:ligatures w14:val="none"/>
        </w:rPr>
        <w:t>Rakuten:</w:t>
      </w:r>
      <w:r w:rsidRPr="003D3C83">
        <w:rPr>
          <w:rFonts w:ascii="Times New Roman" w:eastAsia="Times New Roman" w:hAnsi="Times New Roman" w:cs="Times New Roman"/>
          <w:kern w:val="0"/>
          <w14:ligatures w14:val="none"/>
        </w:rPr>
        <w:t> Uses Claude Skills to streamline report generation and team documentation, </w:t>
      </w:r>
      <w:r w:rsidRPr="003D3C83">
        <w:rPr>
          <w:rFonts w:ascii="Times New Roman" w:eastAsia="Times New Roman" w:hAnsi="Times New Roman" w:cs="Times New Roman"/>
          <w:b/>
          <w:bCs/>
          <w:kern w:val="0"/>
          <w14:ligatures w14:val="none"/>
        </w:rPr>
        <w:t>reducing hours of manual formatting and review</w:t>
      </w:r>
      <w:r w:rsidRPr="003D3C83">
        <w:rPr>
          <w:rFonts w:ascii="Times New Roman" w:eastAsia="Times New Roman" w:hAnsi="Times New Roman" w:cs="Times New Roman"/>
          <w:kern w:val="0"/>
          <w14:ligatures w14:val="none"/>
        </w:rPr>
        <w:t>.</w:t>
      </w:r>
    </w:p>
    <w:p w14:paraId="6040AAC9" w14:textId="77777777" w:rsidR="003D3C83" w:rsidRPr="003D3C83" w:rsidRDefault="003D3C83" w:rsidP="003D3C83">
      <w:pPr>
        <w:pBdr>
          <w:bottom w:val="single" w:sz="12" w:space="1" w:color="auto"/>
        </w:pBd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The implementation of Skills represents a shift toward </w:t>
      </w:r>
      <w:r w:rsidRPr="003D3C83">
        <w:rPr>
          <w:rFonts w:ascii="Times New Roman" w:eastAsia="Times New Roman" w:hAnsi="Times New Roman" w:cs="Times New Roman"/>
          <w:b/>
          <w:bCs/>
          <w:kern w:val="0"/>
          <w14:ligatures w14:val="none"/>
        </w:rPr>
        <w:t>workflow engineering</w:t>
      </w:r>
      <w:r w:rsidRPr="003D3C83">
        <w:rPr>
          <w:rFonts w:ascii="Times New Roman" w:eastAsia="Times New Roman" w:hAnsi="Times New Roman" w:cs="Times New Roman"/>
          <w:kern w:val="0"/>
          <w14:ligatures w14:val="none"/>
        </w:rPr>
        <w:t>, where professionals build reusable AI capabilities that provide a compounding advantage over time.</w:t>
      </w:r>
    </w:p>
    <w:p w14:paraId="69ACC591" w14:textId="77777777" w:rsidR="003D3C83" w:rsidRDefault="003D3C83" w:rsidP="003D3C83"/>
    <w:p w14:paraId="241F693B" w14:textId="77777777" w:rsidR="003D3C83" w:rsidRPr="00175B0B" w:rsidRDefault="003D3C83" w:rsidP="003D3C83">
      <w:pPr>
        <w:pStyle w:val="ListParagraph"/>
      </w:pPr>
    </w:p>
    <w:p w14:paraId="6E4E2B06" w14:textId="4D81EE76" w:rsidR="00175B0B" w:rsidRDefault="00175B0B" w:rsidP="003D3C83">
      <w:pPr>
        <w:pStyle w:val="ListParagraph"/>
        <w:numPr>
          <w:ilvl w:val="0"/>
          <w:numId w:val="1"/>
        </w:numPr>
      </w:pPr>
      <w:r w:rsidRPr="003D3C83">
        <w:rPr>
          <w:b/>
          <w:bCs/>
        </w:rPr>
        <w:t>Best Practices &amp; Power User Tips</w:t>
      </w:r>
      <w:r w:rsidRPr="00175B0B">
        <w:t xml:space="preserve"> "What are the most important best practices, tips, or advanced techniques for maximizing the value of Skills? What separates power users from casual users?"</w:t>
      </w:r>
    </w:p>
    <w:p w14:paraId="5D26F393"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This is the difference between a high-level AI user and an AI engineer. Power users focus on durability, determinism, and scale.</w:t>
      </w:r>
    </w:p>
    <w:p w14:paraId="3A5B40AB"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Here are the best practices and advanced techniques that maximize the value of Claude Skills:</w:t>
      </w:r>
    </w:p>
    <w:p w14:paraId="59CCBA09"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1. The Strategic Distinction: Power User Focus</w:t>
      </w:r>
    </w:p>
    <w:p w14:paraId="1E09C3E9"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The core difference is the mindset of </w:t>
      </w:r>
      <w:r w:rsidRPr="003D3C83">
        <w:rPr>
          <w:rFonts w:ascii="Times New Roman" w:eastAsia="Times New Roman" w:hAnsi="Times New Roman" w:cs="Times New Roman"/>
          <w:b/>
          <w:bCs/>
          <w:color w:val="131314"/>
          <w:kern w:val="0"/>
          <w:sz w:val="27"/>
          <w:szCs w:val="27"/>
          <w14:ligatures w14:val="none"/>
        </w:rPr>
        <w:t>workflow engineering</w:t>
      </w:r>
      <w:r w:rsidRPr="003D3C83">
        <w:rPr>
          <w:rFonts w:ascii="Times New Roman" w:eastAsia="Times New Roman" w:hAnsi="Times New Roman" w:cs="Times New Roman"/>
          <w:color w:val="131314"/>
          <w:kern w:val="0"/>
          <w:sz w:val="27"/>
          <w:szCs w:val="27"/>
          <w14:ligatures w14:val="none"/>
        </w:rPr>
        <w:t>. Casual users solve a one-off problem; power users build a reusable, permanent asset.</w:t>
      </w:r>
    </w:p>
    <w:tbl>
      <w:tblPr>
        <w:tblW w:w="0" w:type="auto"/>
        <w:tblCellMar>
          <w:top w:w="15" w:type="dxa"/>
          <w:left w:w="15" w:type="dxa"/>
          <w:bottom w:w="15" w:type="dxa"/>
          <w:right w:w="15" w:type="dxa"/>
        </w:tblCellMar>
        <w:tblLook w:val="04A0" w:firstRow="1" w:lastRow="0" w:firstColumn="1" w:lastColumn="0" w:noHBand="0" w:noVBand="1"/>
      </w:tblPr>
      <w:tblGrid>
        <w:gridCol w:w="1137"/>
        <w:gridCol w:w="2997"/>
        <w:gridCol w:w="6666"/>
      </w:tblGrid>
      <w:tr w:rsidR="003D3C83" w:rsidRPr="003D3C83" w14:paraId="7C11E885" w14:textId="77777777">
        <w:tc>
          <w:tcPr>
            <w:tcW w:w="0" w:type="auto"/>
            <w:vAlign w:val="center"/>
            <w:hideMark/>
          </w:tcPr>
          <w:p w14:paraId="77AD96E9"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Feature</w:t>
            </w:r>
          </w:p>
        </w:tc>
        <w:tc>
          <w:tcPr>
            <w:tcW w:w="0" w:type="auto"/>
            <w:vAlign w:val="center"/>
            <w:hideMark/>
          </w:tcPr>
          <w:p w14:paraId="59835D9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Casual User Approach</w:t>
            </w:r>
          </w:p>
        </w:tc>
        <w:tc>
          <w:tcPr>
            <w:tcW w:w="0" w:type="auto"/>
            <w:vAlign w:val="center"/>
            <w:hideMark/>
          </w:tcPr>
          <w:p w14:paraId="1FAAF1F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Power User Approach</w:t>
            </w:r>
          </w:p>
        </w:tc>
      </w:tr>
      <w:tr w:rsidR="003D3C83" w:rsidRPr="003D3C83" w14:paraId="2C19AB11" w14:textId="77777777">
        <w:tc>
          <w:tcPr>
            <w:tcW w:w="0" w:type="auto"/>
            <w:vAlign w:val="center"/>
            <w:hideMark/>
          </w:tcPr>
          <w:p w14:paraId="56123B50"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Goal</w:t>
            </w:r>
          </w:p>
        </w:tc>
        <w:tc>
          <w:tcPr>
            <w:tcW w:w="0" w:type="auto"/>
            <w:vAlign w:val="center"/>
            <w:hideMark/>
          </w:tcPr>
          <w:p w14:paraId="147A55CA"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Get the right answer now.</w:t>
            </w:r>
          </w:p>
        </w:tc>
        <w:tc>
          <w:tcPr>
            <w:tcW w:w="0" w:type="auto"/>
            <w:vAlign w:val="center"/>
            <w:hideMark/>
          </w:tcPr>
          <w:p w14:paraId="3439E52C"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Build a permanent, reusable AI capability (a digital employee).</w:t>
            </w:r>
          </w:p>
        </w:tc>
      </w:tr>
      <w:tr w:rsidR="003D3C83" w:rsidRPr="003D3C83" w14:paraId="56C48C6B" w14:textId="77777777">
        <w:tc>
          <w:tcPr>
            <w:tcW w:w="0" w:type="auto"/>
            <w:vAlign w:val="center"/>
            <w:hideMark/>
          </w:tcPr>
          <w:p w14:paraId="6FC47C19"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Value</w:t>
            </w:r>
          </w:p>
        </w:tc>
        <w:tc>
          <w:tcPr>
            <w:tcW w:w="0" w:type="auto"/>
            <w:vAlign w:val="center"/>
            <w:hideMark/>
          </w:tcPr>
          <w:p w14:paraId="5FD9AB83"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roofErr w:type="gramStart"/>
            <w:r w:rsidRPr="003D3C83">
              <w:rPr>
                <w:rFonts w:ascii="Times New Roman" w:eastAsia="Times New Roman" w:hAnsi="Times New Roman" w:cs="Times New Roman"/>
                <w:kern w:val="0"/>
                <w14:ligatures w14:val="none"/>
              </w:rPr>
              <w:t>Relies</w:t>
            </w:r>
            <w:proofErr w:type="gramEnd"/>
            <w:r w:rsidRPr="003D3C83">
              <w:rPr>
                <w:rFonts w:ascii="Times New Roman" w:eastAsia="Times New Roman" w:hAnsi="Times New Roman" w:cs="Times New Roman"/>
                <w:kern w:val="0"/>
                <w14:ligatures w14:val="none"/>
              </w:rPr>
              <w:t xml:space="preserve"> on built-in skills for common tasks.</w:t>
            </w:r>
          </w:p>
        </w:tc>
        <w:tc>
          <w:tcPr>
            <w:tcW w:w="0" w:type="auto"/>
            <w:vAlign w:val="center"/>
            <w:hideMark/>
          </w:tcPr>
          <w:p w14:paraId="3C95B81A"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Extends, modifies, and builds complex custom skills based on proprietary, domain-specific expertise.</w:t>
            </w:r>
          </w:p>
        </w:tc>
      </w:tr>
      <w:tr w:rsidR="003D3C83" w:rsidRPr="003D3C83" w14:paraId="343833DE" w14:textId="77777777">
        <w:tc>
          <w:tcPr>
            <w:tcW w:w="0" w:type="auto"/>
            <w:vAlign w:val="center"/>
            <w:hideMark/>
          </w:tcPr>
          <w:p w14:paraId="4D4BCFF1"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Advantage</w:t>
            </w:r>
          </w:p>
        </w:tc>
        <w:tc>
          <w:tcPr>
            <w:tcW w:w="0" w:type="auto"/>
            <w:vAlign w:val="center"/>
            <w:hideMark/>
          </w:tcPr>
          <w:p w14:paraId="7075400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Solves the "prompt graveyard" problem personally.</w:t>
            </w:r>
          </w:p>
        </w:tc>
        <w:tc>
          <w:tcPr>
            <w:tcW w:w="0" w:type="auto"/>
            <w:vAlign w:val="center"/>
            <w:hideMark/>
          </w:tcPr>
          <w:p w14:paraId="5D26CAA0"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Gains competitive edge by ensuring </w:t>
            </w:r>
            <w:r w:rsidRPr="003D3C83">
              <w:rPr>
                <w:rFonts w:ascii="Times New Roman" w:eastAsia="Times New Roman" w:hAnsi="Times New Roman" w:cs="Times New Roman"/>
                <w:b/>
                <w:bCs/>
                <w:kern w:val="0"/>
                <w14:ligatures w14:val="none"/>
              </w:rPr>
              <w:t>deterministic results</w:t>
            </w:r>
            <w:r w:rsidRPr="003D3C83">
              <w:rPr>
                <w:rFonts w:ascii="Times New Roman" w:eastAsia="Times New Roman" w:hAnsi="Times New Roman" w:cs="Times New Roman"/>
                <w:kern w:val="0"/>
                <w14:ligatures w14:val="none"/>
              </w:rPr>
              <w:t> (non-hallucinatory) and </w:t>
            </w:r>
            <w:r w:rsidRPr="003D3C83">
              <w:rPr>
                <w:rFonts w:ascii="Times New Roman" w:eastAsia="Times New Roman" w:hAnsi="Times New Roman" w:cs="Times New Roman"/>
                <w:b/>
                <w:bCs/>
                <w:kern w:val="0"/>
                <w14:ligatures w14:val="none"/>
              </w:rPr>
              <w:t>consistent quality</w:t>
            </w:r>
            <w:r w:rsidRPr="003D3C83">
              <w:rPr>
                <w:rFonts w:ascii="Times New Roman" w:eastAsia="Times New Roman" w:hAnsi="Times New Roman" w:cs="Times New Roman"/>
                <w:kern w:val="0"/>
                <w14:ligatures w14:val="none"/>
              </w:rPr>
              <w:t> across a team.</w:t>
            </w:r>
          </w:p>
        </w:tc>
      </w:tr>
    </w:tbl>
    <w:p w14:paraId="6B2A9A05"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w:t>
      </w:r>
    </w:p>
    <w:p w14:paraId="5C63B1DE"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2. Technical Best Practices for Skill Design</w:t>
      </w:r>
    </w:p>
    <w:p w14:paraId="77AB7BD2"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To ensure your Skills are reliable, focus on these technical aspects:</w:t>
      </w:r>
    </w:p>
    <w:tbl>
      <w:tblPr>
        <w:tblW w:w="0" w:type="auto"/>
        <w:tblCellMar>
          <w:top w:w="15" w:type="dxa"/>
          <w:left w:w="15" w:type="dxa"/>
          <w:bottom w:w="15" w:type="dxa"/>
          <w:right w:w="15" w:type="dxa"/>
        </w:tblCellMar>
        <w:tblLook w:val="04A0" w:firstRow="1" w:lastRow="0" w:firstColumn="1" w:lastColumn="0" w:noHBand="0" w:noVBand="1"/>
      </w:tblPr>
      <w:tblGrid>
        <w:gridCol w:w="1755"/>
        <w:gridCol w:w="8095"/>
        <w:gridCol w:w="950"/>
      </w:tblGrid>
      <w:tr w:rsidR="003D3C83" w:rsidRPr="003D3C83" w14:paraId="569DC130" w14:textId="77777777">
        <w:tc>
          <w:tcPr>
            <w:tcW w:w="0" w:type="auto"/>
            <w:vAlign w:val="center"/>
            <w:hideMark/>
          </w:tcPr>
          <w:p w14:paraId="08BA0FE5"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Practice</w:t>
            </w:r>
          </w:p>
        </w:tc>
        <w:tc>
          <w:tcPr>
            <w:tcW w:w="0" w:type="auto"/>
            <w:vAlign w:val="center"/>
            <w:hideMark/>
          </w:tcPr>
          <w:p w14:paraId="6500672E"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Technique &amp; Rationale</w:t>
            </w:r>
          </w:p>
        </w:tc>
        <w:tc>
          <w:tcPr>
            <w:tcW w:w="0" w:type="auto"/>
            <w:vAlign w:val="center"/>
            <w:hideMark/>
          </w:tcPr>
          <w:p w14:paraId="5B83493E"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Source(s)</w:t>
            </w:r>
          </w:p>
        </w:tc>
      </w:tr>
      <w:tr w:rsidR="003D3C83" w:rsidRPr="003D3C83" w14:paraId="141E65D7" w14:textId="77777777">
        <w:tc>
          <w:tcPr>
            <w:tcW w:w="0" w:type="auto"/>
            <w:vAlign w:val="center"/>
            <w:hideMark/>
          </w:tcPr>
          <w:p w14:paraId="7D093D54"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Prioritize Determinism</w:t>
            </w:r>
          </w:p>
        </w:tc>
        <w:tc>
          <w:tcPr>
            <w:tcW w:w="0" w:type="auto"/>
            <w:vAlign w:val="center"/>
            <w:hideMark/>
          </w:tcPr>
          <w:p w14:paraId="6682B91F"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Use the optional </w:t>
            </w:r>
            <w:r w:rsidRPr="003D3C83">
              <w:rPr>
                <w:rFonts w:ascii="Courier New" w:eastAsia="Times New Roman" w:hAnsi="Courier New" w:cs="Courier New"/>
                <w:b/>
                <w:bCs/>
                <w:color w:val="282A2C"/>
                <w:kern w:val="0"/>
                <w14:ligatures w14:val="none"/>
              </w:rPr>
              <w:t>scripts/</w:t>
            </w:r>
            <w:r w:rsidRPr="003D3C83">
              <w:rPr>
                <w:rFonts w:ascii="Times New Roman" w:eastAsia="Times New Roman" w:hAnsi="Times New Roman" w:cs="Times New Roman"/>
                <w:b/>
                <w:bCs/>
                <w:kern w:val="0"/>
                <w14:ligatures w14:val="none"/>
              </w:rPr>
              <w:t> folder</w:t>
            </w:r>
            <w:r w:rsidRPr="003D3C83">
              <w:rPr>
                <w:rFonts w:ascii="Times New Roman" w:eastAsia="Times New Roman" w:hAnsi="Times New Roman" w:cs="Times New Roman"/>
                <w:kern w:val="0"/>
                <w14:ligatures w14:val="none"/>
              </w:rPr>
              <w:t> to embed executable Python CLI tools. This is the single biggest advantage over standard prompting, ensuring algorithmic tasks (like calculating RICE scores or financial modeling) are performed reliably with functional code, rather than relying on non-deterministic token generation.</w:t>
            </w:r>
          </w:p>
        </w:tc>
        <w:tc>
          <w:tcPr>
            <w:tcW w:w="0" w:type="auto"/>
            <w:vAlign w:val="center"/>
            <w:hideMark/>
          </w:tcPr>
          <w:p w14:paraId="4004D2F9"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1E397688" w14:textId="77777777">
        <w:tc>
          <w:tcPr>
            <w:tcW w:w="0" w:type="auto"/>
            <w:vAlign w:val="center"/>
            <w:hideMark/>
          </w:tcPr>
          <w:p w14:paraId="6D35923D"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Leverage Token Efficiency</w:t>
            </w:r>
          </w:p>
        </w:tc>
        <w:tc>
          <w:tcPr>
            <w:tcW w:w="0" w:type="auto"/>
            <w:vAlign w:val="center"/>
            <w:hideMark/>
          </w:tcPr>
          <w:p w14:paraId="3B3823A6"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Understand that Skills are designed for "maximum power, minimum context consumption". Claude initially only reads the minimal </w:t>
            </w:r>
            <w:r w:rsidRPr="003D3C83">
              <w:rPr>
                <w:rFonts w:ascii="Times New Roman" w:eastAsia="Times New Roman" w:hAnsi="Times New Roman" w:cs="Times New Roman"/>
                <w:b/>
                <w:bCs/>
                <w:kern w:val="0"/>
                <w14:ligatures w14:val="none"/>
              </w:rPr>
              <w:t>YAML metadata</w:t>
            </w:r>
            <w:r w:rsidRPr="003D3C83">
              <w:rPr>
                <w:rFonts w:ascii="Times New Roman" w:eastAsia="Times New Roman" w:hAnsi="Times New Roman" w:cs="Times New Roman"/>
                <w:kern w:val="0"/>
                <w14:ligatures w14:val="none"/>
              </w:rPr>
              <w:t xml:space="preserve"> (a few </w:t>
            </w:r>
            <w:r w:rsidRPr="003D3C83">
              <w:rPr>
                <w:rFonts w:ascii="Times New Roman" w:eastAsia="Times New Roman" w:hAnsi="Times New Roman" w:cs="Times New Roman"/>
                <w:kern w:val="0"/>
                <w14:ligatures w14:val="none"/>
              </w:rPr>
              <w:lastRenderedPageBreak/>
              <w:t>dozen tokens) from the </w:t>
            </w:r>
            <w:r w:rsidRPr="003D3C83">
              <w:rPr>
                <w:rFonts w:ascii="Courier New" w:eastAsia="Times New Roman" w:hAnsi="Courier New" w:cs="Courier New"/>
                <w:color w:val="282A2C"/>
                <w:kern w:val="0"/>
                <w:sz w:val="20"/>
                <w:szCs w:val="20"/>
                <w14:ligatures w14:val="none"/>
              </w:rPr>
              <w:t>SKILL.md</w:t>
            </w:r>
            <w:r w:rsidRPr="003D3C83">
              <w:rPr>
                <w:rFonts w:ascii="Times New Roman" w:eastAsia="Times New Roman" w:hAnsi="Times New Roman" w:cs="Times New Roman"/>
                <w:kern w:val="0"/>
                <w14:ligatures w14:val="none"/>
              </w:rPr>
              <w:t> file. The full, detailed instructions and reference files are only loaded </w:t>
            </w:r>
            <w:r w:rsidRPr="003D3C83">
              <w:rPr>
                <w:rFonts w:ascii="Times New Roman" w:eastAsia="Times New Roman" w:hAnsi="Times New Roman" w:cs="Times New Roman"/>
                <w:b/>
                <w:bCs/>
                <w:kern w:val="0"/>
                <w14:ligatures w14:val="none"/>
              </w:rPr>
              <w:t>progressively</w:t>
            </w:r>
            <w:r w:rsidRPr="003D3C83">
              <w:rPr>
                <w:rFonts w:ascii="Times New Roman" w:eastAsia="Times New Roman" w:hAnsi="Times New Roman" w:cs="Times New Roman"/>
                <w:kern w:val="0"/>
                <w14:ligatures w14:val="none"/>
              </w:rPr>
              <w:t> if the Skill is actively invoked.</w:t>
            </w:r>
          </w:p>
        </w:tc>
        <w:tc>
          <w:tcPr>
            <w:tcW w:w="0" w:type="auto"/>
            <w:vAlign w:val="center"/>
            <w:hideMark/>
          </w:tcPr>
          <w:p w14:paraId="73BC69F3"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124D69A6" w14:textId="77777777">
        <w:tc>
          <w:tcPr>
            <w:tcW w:w="0" w:type="auto"/>
            <w:vAlign w:val="center"/>
            <w:hideMark/>
          </w:tcPr>
          <w:p w14:paraId="1D84FE93"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Structure for Clarity</w:t>
            </w:r>
          </w:p>
        </w:tc>
        <w:tc>
          <w:tcPr>
            <w:tcW w:w="0" w:type="auto"/>
            <w:vAlign w:val="center"/>
            <w:hideMark/>
          </w:tcPr>
          <w:p w14:paraId="1227059A"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Ensure your </w:t>
            </w:r>
            <w:r w:rsidRPr="003D3C83">
              <w:rPr>
                <w:rFonts w:ascii="Courier New" w:eastAsia="Times New Roman" w:hAnsi="Courier New" w:cs="Courier New"/>
                <w:color w:val="282A2C"/>
                <w:kern w:val="0"/>
                <w:sz w:val="20"/>
                <w:szCs w:val="20"/>
                <w14:ligatures w14:val="none"/>
              </w:rPr>
              <w:t>SKILL.md</w:t>
            </w:r>
            <w:r w:rsidRPr="003D3C83">
              <w:rPr>
                <w:rFonts w:ascii="Times New Roman" w:eastAsia="Times New Roman" w:hAnsi="Times New Roman" w:cs="Times New Roman"/>
                <w:kern w:val="0"/>
                <w14:ligatures w14:val="none"/>
              </w:rPr>
              <w:t> contains a clear description in the YAML frontmatter and detailed instructions below. Also include 2-3 </w:t>
            </w:r>
            <w:r w:rsidRPr="003D3C83">
              <w:rPr>
                <w:rFonts w:ascii="Times New Roman" w:eastAsia="Times New Roman" w:hAnsi="Times New Roman" w:cs="Times New Roman"/>
                <w:b/>
                <w:bCs/>
                <w:kern w:val="0"/>
                <w14:ligatures w14:val="none"/>
              </w:rPr>
              <w:t>concrete usage examples</w:t>
            </w:r>
            <w:r w:rsidRPr="003D3C83">
              <w:rPr>
                <w:rFonts w:ascii="Times New Roman" w:eastAsia="Times New Roman" w:hAnsi="Times New Roman" w:cs="Times New Roman"/>
                <w:kern w:val="0"/>
                <w14:ligatures w14:val="none"/>
              </w:rPr>
              <w:t> in the documentation, as example-driven Skills perform better than those with abstract instructions.</w:t>
            </w:r>
          </w:p>
        </w:tc>
        <w:tc>
          <w:tcPr>
            <w:tcW w:w="0" w:type="auto"/>
            <w:vAlign w:val="center"/>
            <w:hideMark/>
          </w:tcPr>
          <w:p w14:paraId="7E0EA142"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2D5937F3" w14:textId="77777777">
        <w:tc>
          <w:tcPr>
            <w:tcW w:w="0" w:type="auto"/>
            <w:vAlign w:val="center"/>
            <w:hideMark/>
          </w:tcPr>
          <w:p w14:paraId="3EDAC4C5"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Utilize Composability</w:t>
            </w:r>
          </w:p>
        </w:tc>
        <w:tc>
          <w:tcPr>
            <w:tcW w:w="0" w:type="auto"/>
            <w:vAlign w:val="center"/>
            <w:hideMark/>
          </w:tcPr>
          <w:p w14:paraId="69BB8DA2"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Design narrow, focused Skills (e.g., a "Brand Guidelines" Skill </w:t>
            </w:r>
            <w:r w:rsidRPr="003D3C83">
              <w:rPr>
                <w:rFonts w:ascii="Times New Roman" w:eastAsia="Times New Roman" w:hAnsi="Times New Roman" w:cs="Times New Roman"/>
                <w:i/>
                <w:iCs/>
                <w:kern w:val="0"/>
                <w14:ligatures w14:val="none"/>
              </w:rPr>
              <w:t>only</w:t>
            </w:r>
            <w:r w:rsidRPr="003D3C83">
              <w:rPr>
                <w:rFonts w:ascii="Times New Roman" w:eastAsia="Times New Roman" w:hAnsi="Times New Roman" w:cs="Times New Roman"/>
                <w:kern w:val="0"/>
                <w14:ligatures w14:val="none"/>
              </w:rPr>
              <w:t> handles colors/fonts). Claude is trained to </w:t>
            </w:r>
            <w:r w:rsidRPr="003D3C83">
              <w:rPr>
                <w:rFonts w:ascii="Times New Roman" w:eastAsia="Times New Roman" w:hAnsi="Times New Roman" w:cs="Times New Roman"/>
                <w:b/>
                <w:bCs/>
                <w:kern w:val="0"/>
                <w14:ligatures w14:val="none"/>
              </w:rPr>
              <w:t>automatically chain</w:t>
            </w:r>
            <w:r w:rsidRPr="003D3C83">
              <w:rPr>
                <w:rFonts w:ascii="Times New Roman" w:eastAsia="Times New Roman" w:hAnsi="Times New Roman" w:cs="Times New Roman"/>
                <w:kern w:val="0"/>
                <w14:ligatures w14:val="none"/>
              </w:rPr>
              <w:t> multiple specialized Skills together to complete complex, multi-step tasks without manual direction.</w:t>
            </w:r>
          </w:p>
        </w:tc>
        <w:tc>
          <w:tcPr>
            <w:tcW w:w="0" w:type="auto"/>
            <w:vAlign w:val="center"/>
            <w:hideMark/>
          </w:tcPr>
          <w:p w14:paraId="5B357869"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bl>
    <w:p w14:paraId="52C43D04"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w:t>
      </w:r>
    </w:p>
    <w:p w14:paraId="4D65B731"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3. Advanced Implementation and Usage Tips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12"/>
        <w:gridCol w:w="7923"/>
        <w:gridCol w:w="1065"/>
      </w:tblGrid>
      <w:tr w:rsidR="003D3C83" w:rsidRPr="003D3C83" w14:paraId="34991A66" w14:textId="77777777">
        <w:tc>
          <w:tcPr>
            <w:tcW w:w="0" w:type="auto"/>
            <w:shd w:val="clear" w:color="auto" w:fill="FFFFFF"/>
            <w:vAlign w:val="center"/>
            <w:hideMark/>
          </w:tcPr>
          <w:p w14:paraId="5231AC7D"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Tip</w:t>
            </w:r>
          </w:p>
        </w:tc>
        <w:tc>
          <w:tcPr>
            <w:tcW w:w="0" w:type="auto"/>
            <w:shd w:val="clear" w:color="auto" w:fill="FFFFFF"/>
            <w:vAlign w:val="center"/>
            <w:hideMark/>
          </w:tcPr>
          <w:p w14:paraId="56B32182"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Application for Power Users</w:t>
            </w:r>
          </w:p>
        </w:tc>
        <w:tc>
          <w:tcPr>
            <w:tcW w:w="0" w:type="auto"/>
            <w:shd w:val="clear" w:color="auto" w:fill="FFFFFF"/>
            <w:vAlign w:val="center"/>
            <w:hideMark/>
          </w:tcPr>
          <w:p w14:paraId="311959DC"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Source(s)</w:t>
            </w:r>
          </w:p>
        </w:tc>
      </w:tr>
      <w:tr w:rsidR="003D3C83" w:rsidRPr="003D3C83" w14:paraId="6C2A9903" w14:textId="77777777">
        <w:tc>
          <w:tcPr>
            <w:tcW w:w="0" w:type="auto"/>
            <w:shd w:val="clear" w:color="auto" w:fill="FFFFFF"/>
            <w:vAlign w:val="center"/>
            <w:hideMark/>
          </w:tcPr>
          <w:p w14:paraId="70968DD9"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b/>
                <w:bCs/>
                <w:color w:val="131314"/>
                <w:kern w:val="0"/>
                <w:sz w:val="27"/>
                <w:szCs w:val="27"/>
                <w14:ligatures w14:val="none"/>
              </w:rPr>
              <w:t>Efficient Creation Workflow</w:t>
            </w:r>
          </w:p>
        </w:tc>
        <w:tc>
          <w:tcPr>
            <w:tcW w:w="0" w:type="auto"/>
            <w:shd w:val="clear" w:color="auto" w:fill="FFFFFF"/>
            <w:vAlign w:val="center"/>
            <w:hideMark/>
          </w:tcPr>
          <w:p w14:paraId="5ACCB305"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Use AI coding tools like </w:t>
            </w:r>
            <w:r w:rsidRPr="003D3C83">
              <w:rPr>
                <w:rFonts w:ascii="Times New Roman" w:eastAsia="Times New Roman" w:hAnsi="Times New Roman" w:cs="Times New Roman"/>
                <w:b/>
                <w:bCs/>
                <w:color w:val="131314"/>
                <w:kern w:val="0"/>
                <w:sz w:val="27"/>
                <w:szCs w:val="27"/>
                <w14:ligatures w14:val="none"/>
              </w:rPr>
              <w:t>Cursor</w:t>
            </w:r>
            <w:r w:rsidRPr="003D3C83">
              <w:rPr>
                <w:rFonts w:ascii="Times New Roman" w:eastAsia="Times New Roman" w:hAnsi="Times New Roman" w:cs="Times New Roman"/>
                <w:color w:val="131314"/>
                <w:kern w:val="0"/>
                <w:sz w:val="27"/>
                <w:szCs w:val="27"/>
                <w14:ligatures w14:val="none"/>
              </w:rPr>
              <w:t> instead of Claude's web interface for complex Skills. This workflow is "dramatically faster" and allows you to generate the folder structure, </w:t>
            </w:r>
            <w:r w:rsidRPr="003D3C83">
              <w:rPr>
                <w:rFonts w:ascii="Courier New" w:eastAsia="Times New Roman" w:hAnsi="Courier New" w:cs="Courier New"/>
                <w:color w:val="282A2C"/>
                <w:kern w:val="0"/>
                <w:sz w:val="20"/>
                <w:szCs w:val="20"/>
                <w14:ligatures w14:val="none"/>
              </w:rPr>
              <w:t>SKILL.md</w:t>
            </w:r>
            <w:r w:rsidRPr="003D3C83">
              <w:rPr>
                <w:rFonts w:ascii="Times New Roman" w:eastAsia="Times New Roman" w:hAnsi="Times New Roman" w:cs="Times New Roman"/>
                <w:color w:val="131314"/>
                <w:kern w:val="0"/>
                <w:sz w:val="27"/>
                <w:szCs w:val="27"/>
                <w14:ligatures w14:val="none"/>
              </w:rPr>
              <w:t>, templates, and Python validation scripts in minutes.</w:t>
            </w:r>
          </w:p>
        </w:tc>
        <w:tc>
          <w:tcPr>
            <w:tcW w:w="0" w:type="auto"/>
            <w:shd w:val="clear" w:color="auto" w:fill="FFFFFF"/>
            <w:vAlign w:val="center"/>
            <w:hideMark/>
          </w:tcPr>
          <w:p w14:paraId="79FCA3F3"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p>
        </w:tc>
      </w:tr>
      <w:tr w:rsidR="003D3C83" w:rsidRPr="003D3C83" w14:paraId="12DA9ADE" w14:textId="77777777">
        <w:tc>
          <w:tcPr>
            <w:tcW w:w="0" w:type="auto"/>
            <w:shd w:val="clear" w:color="auto" w:fill="FFFFFF"/>
            <w:vAlign w:val="center"/>
            <w:hideMark/>
          </w:tcPr>
          <w:p w14:paraId="393CEC1F"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b/>
                <w:bCs/>
                <w:color w:val="131314"/>
                <w:kern w:val="0"/>
                <w:sz w:val="27"/>
                <w:szCs w:val="27"/>
                <w14:ligatures w14:val="none"/>
              </w:rPr>
              <w:t>Refine via Extension</w:t>
            </w:r>
          </w:p>
        </w:tc>
        <w:tc>
          <w:tcPr>
            <w:tcW w:w="0" w:type="auto"/>
            <w:shd w:val="clear" w:color="auto" w:fill="FFFFFF"/>
            <w:vAlign w:val="center"/>
            <w:hideMark/>
          </w:tcPr>
          <w:p w14:paraId="713B279E"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Do not start from scratch. Extend an official, pre-built Skill (like document creation) by incorporating custom templates or resources (e.g., a company-branded PowerPoint template) to create a new custom Skill.</w:t>
            </w:r>
          </w:p>
        </w:tc>
        <w:tc>
          <w:tcPr>
            <w:tcW w:w="0" w:type="auto"/>
            <w:shd w:val="clear" w:color="auto" w:fill="FFFFFF"/>
            <w:vAlign w:val="center"/>
            <w:hideMark/>
          </w:tcPr>
          <w:p w14:paraId="056BC7BF"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p>
        </w:tc>
      </w:tr>
      <w:tr w:rsidR="003D3C83" w:rsidRPr="003D3C83" w14:paraId="5351745D" w14:textId="77777777">
        <w:tc>
          <w:tcPr>
            <w:tcW w:w="0" w:type="auto"/>
            <w:shd w:val="clear" w:color="auto" w:fill="FFFFFF"/>
            <w:vAlign w:val="center"/>
            <w:hideMark/>
          </w:tcPr>
          <w:p w14:paraId="6773FE21"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b/>
                <w:bCs/>
                <w:color w:val="131314"/>
                <w:kern w:val="0"/>
                <w:sz w:val="27"/>
                <w:szCs w:val="27"/>
                <w14:ligatures w14:val="none"/>
              </w:rPr>
              <w:t xml:space="preserve">Share and </w:t>
            </w:r>
            <w:proofErr w:type="gramStart"/>
            <w:r w:rsidRPr="003D3C83">
              <w:rPr>
                <w:rFonts w:ascii="Times New Roman" w:eastAsia="Times New Roman" w:hAnsi="Times New Roman" w:cs="Times New Roman"/>
                <w:b/>
                <w:bCs/>
                <w:color w:val="131314"/>
                <w:kern w:val="0"/>
                <w:sz w:val="27"/>
                <w:szCs w:val="27"/>
                <w14:ligatures w14:val="none"/>
              </w:rPr>
              <w:t>Standardize</w:t>
            </w:r>
            <w:proofErr w:type="gramEnd"/>
          </w:p>
        </w:tc>
        <w:tc>
          <w:tcPr>
            <w:tcW w:w="0" w:type="auto"/>
            <w:shd w:val="clear" w:color="auto" w:fill="FFFFFF"/>
            <w:vAlign w:val="center"/>
            <w:hideMark/>
          </w:tcPr>
          <w:p w14:paraId="67E91CC4"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Package your Skill folder as a </w:t>
            </w:r>
            <w:r w:rsidRPr="003D3C83">
              <w:rPr>
                <w:rFonts w:ascii="Times New Roman" w:eastAsia="Times New Roman" w:hAnsi="Times New Roman" w:cs="Times New Roman"/>
                <w:b/>
                <w:bCs/>
                <w:color w:val="131314"/>
                <w:kern w:val="0"/>
                <w:sz w:val="27"/>
                <w:szCs w:val="27"/>
                <w14:ligatures w14:val="none"/>
              </w:rPr>
              <w:t>.zip file</w:t>
            </w:r>
            <w:r w:rsidRPr="003D3C83">
              <w:rPr>
                <w:rFonts w:ascii="Times New Roman" w:eastAsia="Times New Roman" w:hAnsi="Times New Roman" w:cs="Times New Roman"/>
                <w:color w:val="131314"/>
                <w:kern w:val="0"/>
                <w:sz w:val="27"/>
                <w:szCs w:val="27"/>
                <w14:ligatures w14:val="none"/>
              </w:rPr>
              <w:t> to easily share organizational expertise with your team. Developers can use version control (like Git) or the </w:t>
            </w:r>
            <w:r w:rsidRPr="003D3C83">
              <w:rPr>
                <w:rFonts w:ascii="Courier New" w:eastAsia="Times New Roman" w:hAnsi="Courier New" w:cs="Courier New"/>
                <w:b/>
                <w:bCs/>
                <w:color w:val="282A2C"/>
                <w:kern w:val="0"/>
                <w:sz w:val="27"/>
                <w:szCs w:val="27"/>
                <w14:ligatures w14:val="none"/>
              </w:rPr>
              <w:t>/v1/skills</w:t>
            </w:r>
            <w:r w:rsidRPr="003D3C83">
              <w:rPr>
                <w:rFonts w:ascii="Times New Roman" w:eastAsia="Times New Roman" w:hAnsi="Times New Roman" w:cs="Times New Roman"/>
                <w:b/>
                <w:bCs/>
                <w:color w:val="131314"/>
                <w:kern w:val="0"/>
                <w:sz w:val="27"/>
                <w:szCs w:val="27"/>
                <w14:ligatures w14:val="none"/>
              </w:rPr>
              <w:t> endpoint</w:t>
            </w:r>
            <w:r w:rsidRPr="003D3C83">
              <w:rPr>
                <w:rFonts w:ascii="Times New Roman" w:eastAsia="Times New Roman" w:hAnsi="Times New Roman" w:cs="Times New Roman"/>
                <w:color w:val="131314"/>
                <w:kern w:val="0"/>
                <w:sz w:val="27"/>
                <w:szCs w:val="27"/>
                <w14:ligatures w14:val="none"/>
              </w:rPr>
              <w:t> for programmatic management and integration.</w:t>
            </w:r>
          </w:p>
        </w:tc>
        <w:tc>
          <w:tcPr>
            <w:tcW w:w="0" w:type="auto"/>
            <w:shd w:val="clear" w:color="auto" w:fill="FFFFFF"/>
            <w:vAlign w:val="center"/>
            <w:hideMark/>
          </w:tcPr>
          <w:p w14:paraId="750170CE"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p>
        </w:tc>
      </w:tr>
      <w:tr w:rsidR="003D3C83" w:rsidRPr="003D3C83" w14:paraId="185DAC72" w14:textId="77777777">
        <w:tc>
          <w:tcPr>
            <w:tcW w:w="0" w:type="auto"/>
            <w:shd w:val="clear" w:color="auto" w:fill="FFFFFF"/>
            <w:vAlign w:val="center"/>
            <w:hideMark/>
          </w:tcPr>
          <w:p w14:paraId="76E9F26B"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b/>
                <w:bCs/>
                <w:color w:val="131314"/>
                <w:kern w:val="0"/>
                <w:sz w:val="27"/>
                <w:szCs w:val="27"/>
                <w14:ligatures w14:val="none"/>
              </w:rPr>
              <w:t>Manage Governance</w:t>
            </w:r>
          </w:p>
        </w:tc>
        <w:tc>
          <w:tcPr>
            <w:tcW w:w="0" w:type="auto"/>
            <w:shd w:val="clear" w:color="auto" w:fill="FFFFFF"/>
            <w:vAlign w:val="center"/>
            <w:hideMark/>
          </w:tcPr>
          <w:p w14:paraId="0805DC86"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Treat Skills like internal software assets. Maintain a </w:t>
            </w:r>
            <w:r w:rsidRPr="003D3C83">
              <w:rPr>
                <w:rFonts w:ascii="Times New Roman" w:eastAsia="Times New Roman" w:hAnsi="Times New Roman" w:cs="Times New Roman"/>
                <w:b/>
                <w:bCs/>
                <w:color w:val="131314"/>
                <w:kern w:val="0"/>
                <w:sz w:val="27"/>
                <w:szCs w:val="27"/>
                <w14:ligatures w14:val="none"/>
              </w:rPr>
              <w:t>central catalog</w:t>
            </w:r>
            <w:r w:rsidRPr="003D3C83">
              <w:rPr>
                <w:rFonts w:ascii="Times New Roman" w:eastAsia="Times New Roman" w:hAnsi="Times New Roman" w:cs="Times New Roman"/>
                <w:color w:val="131314"/>
                <w:kern w:val="0"/>
                <w:sz w:val="27"/>
                <w:szCs w:val="27"/>
                <w14:ligatures w14:val="none"/>
              </w:rPr>
              <w:t> of active Skills, assign clear ownership, and merge or retire duplicates to prevent "Skill Sprawl" and clutter.</w:t>
            </w:r>
          </w:p>
        </w:tc>
        <w:tc>
          <w:tcPr>
            <w:tcW w:w="0" w:type="auto"/>
            <w:shd w:val="clear" w:color="auto" w:fill="FFFFFF"/>
            <w:vAlign w:val="center"/>
            <w:hideMark/>
          </w:tcPr>
          <w:p w14:paraId="63E9B8A6"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p>
        </w:tc>
      </w:tr>
      <w:tr w:rsidR="003D3C83" w:rsidRPr="003D3C83" w14:paraId="102CCC6D" w14:textId="77777777">
        <w:tc>
          <w:tcPr>
            <w:tcW w:w="0" w:type="auto"/>
            <w:shd w:val="clear" w:color="auto" w:fill="FFFFFF"/>
            <w:vAlign w:val="center"/>
            <w:hideMark/>
          </w:tcPr>
          <w:p w14:paraId="5CAD59B8"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b/>
                <w:bCs/>
                <w:color w:val="131314"/>
                <w:kern w:val="0"/>
                <w:sz w:val="27"/>
                <w:szCs w:val="27"/>
                <w14:ligatures w14:val="none"/>
              </w:rPr>
              <w:t>Ensure Invocation</w:t>
            </w:r>
          </w:p>
        </w:tc>
        <w:tc>
          <w:tcPr>
            <w:tcW w:w="0" w:type="auto"/>
            <w:shd w:val="clear" w:color="auto" w:fill="FFFFFF"/>
            <w:vAlign w:val="center"/>
            <w:hideMark/>
          </w:tcPr>
          <w:p w14:paraId="0157CC8D"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r w:rsidRPr="003D3C83">
              <w:rPr>
                <w:rFonts w:ascii="Times New Roman" w:eastAsia="Times New Roman" w:hAnsi="Times New Roman" w:cs="Times New Roman"/>
                <w:color w:val="131314"/>
                <w:kern w:val="0"/>
                <w:sz w:val="27"/>
                <w:szCs w:val="27"/>
                <w14:ligatures w14:val="none"/>
              </w:rPr>
              <w:t>While Claude is designed to invoke Skills automatically when relevant, explicitly </w:t>
            </w:r>
            <w:r w:rsidRPr="003D3C83">
              <w:rPr>
                <w:rFonts w:ascii="Times New Roman" w:eastAsia="Times New Roman" w:hAnsi="Times New Roman" w:cs="Times New Roman"/>
                <w:b/>
                <w:bCs/>
                <w:color w:val="131314"/>
                <w:kern w:val="0"/>
                <w:sz w:val="27"/>
                <w:szCs w:val="27"/>
                <w14:ligatures w14:val="none"/>
              </w:rPr>
              <w:t>referencing the Skill name</w:t>
            </w:r>
            <w:r w:rsidRPr="003D3C83">
              <w:rPr>
                <w:rFonts w:ascii="Times New Roman" w:eastAsia="Times New Roman" w:hAnsi="Times New Roman" w:cs="Times New Roman"/>
                <w:color w:val="131314"/>
                <w:kern w:val="0"/>
                <w:sz w:val="27"/>
                <w:szCs w:val="27"/>
                <w14:ligatures w14:val="none"/>
              </w:rPr>
              <w:t> in your prompt is a best practice to ensure it activates when needed.</w:t>
            </w:r>
          </w:p>
        </w:tc>
        <w:tc>
          <w:tcPr>
            <w:tcW w:w="0" w:type="auto"/>
            <w:shd w:val="clear" w:color="auto" w:fill="FFFFFF"/>
            <w:vAlign w:val="center"/>
            <w:hideMark/>
          </w:tcPr>
          <w:p w14:paraId="204EF57F" w14:textId="77777777" w:rsidR="003D3C83" w:rsidRPr="003D3C83" w:rsidRDefault="003D3C83" w:rsidP="003D3C83">
            <w:pPr>
              <w:spacing w:after="0" w:line="240" w:lineRule="auto"/>
              <w:rPr>
                <w:rFonts w:ascii="Times New Roman" w:eastAsia="Times New Roman" w:hAnsi="Times New Roman" w:cs="Times New Roman"/>
                <w:color w:val="131314"/>
                <w:kern w:val="0"/>
                <w:sz w:val="27"/>
                <w:szCs w:val="27"/>
                <w14:ligatures w14:val="none"/>
              </w:rPr>
            </w:pPr>
          </w:p>
        </w:tc>
      </w:tr>
    </w:tbl>
    <w:p w14:paraId="1CF065E6" w14:textId="24A7DE66" w:rsidR="003D3C83" w:rsidRDefault="003D3C83" w:rsidP="003D3C83">
      <w:pPr>
        <w:pBdr>
          <w:bottom w:val="single" w:sz="12" w:space="1" w:color="auto"/>
        </w:pBdr>
        <w:ind w:left="360"/>
      </w:pPr>
    </w:p>
    <w:p w14:paraId="4F44FCED" w14:textId="77777777" w:rsidR="003D3C83" w:rsidRPr="00175B0B" w:rsidRDefault="003D3C83" w:rsidP="003D3C83">
      <w:pPr>
        <w:ind w:left="360"/>
      </w:pPr>
    </w:p>
    <w:p w14:paraId="47D582B0" w14:textId="51200E10" w:rsidR="00175B0B" w:rsidRDefault="00175B0B" w:rsidP="003D3C83">
      <w:pPr>
        <w:pStyle w:val="ListParagraph"/>
        <w:numPr>
          <w:ilvl w:val="0"/>
          <w:numId w:val="1"/>
        </w:numPr>
      </w:pPr>
      <w:r w:rsidRPr="003D3C83">
        <w:rPr>
          <w:b/>
          <w:bCs/>
        </w:rPr>
        <w:t>Common Pitfalls</w:t>
      </w:r>
      <w:r w:rsidRPr="00175B0B">
        <w:t xml:space="preserve"> "What mistakes do people make when first starting with Skills, and how can they be avoided?"</w:t>
      </w:r>
    </w:p>
    <w:p w14:paraId="4F235421"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That is a very insightful question. Understanding common pitfalls is critical for an AI power user to move straight to maximizing the value of Skills and avoiding unnecessary friction.</w:t>
      </w:r>
    </w:p>
    <w:p w14:paraId="195F614A"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Based on the sources, many mistakes stem from treating Skills like old tools (such as simple prompts or basic project files) rather than as specialized, persistent, and portable AI assets.</w:t>
      </w:r>
    </w:p>
    <w:p w14:paraId="7B240B8D"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Here are the most common mistakes power users make when first adopting Claude Skills and how to avoid them:</w:t>
      </w:r>
    </w:p>
    <w:p w14:paraId="30DC1EDA"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Common Mistakes and How to Avoid Them</w:t>
      </w:r>
    </w:p>
    <w:tbl>
      <w:tblPr>
        <w:tblW w:w="0" w:type="auto"/>
        <w:tblCellMar>
          <w:top w:w="15" w:type="dxa"/>
          <w:left w:w="15" w:type="dxa"/>
          <w:bottom w:w="15" w:type="dxa"/>
          <w:right w:w="15" w:type="dxa"/>
        </w:tblCellMar>
        <w:tblLook w:val="04A0" w:firstRow="1" w:lastRow="0" w:firstColumn="1" w:lastColumn="0" w:noHBand="0" w:noVBand="1"/>
      </w:tblPr>
      <w:tblGrid>
        <w:gridCol w:w="2057"/>
        <w:gridCol w:w="2767"/>
        <w:gridCol w:w="5026"/>
        <w:gridCol w:w="950"/>
      </w:tblGrid>
      <w:tr w:rsidR="003D3C83" w:rsidRPr="003D3C83" w14:paraId="14ED177E" w14:textId="77777777" w:rsidTr="003D3C83">
        <w:tc>
          <w:tcPr>
            <w:tcW w:w="0" w:type="auto"/>
            <w:vAlign w:val="center"/>
            <w:hideMark/>
          </w:tcPr>
          <w:p w14:paraId="07986A24"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Mistake</w:t>
            </w:r>
          </w:p>
        </w:tc>
        <w:tc>
          <w:tcPr>
            <w:tcW w:w="0" w:type="auto"/>
            <w:vAlign w:val="center"/>
            <w:hideMark/>
          </w:tcPr>
          <w:p w14:paraId="7D2C8B7D"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Description of Pitfall</w:t>
            </w:r>
          </w:p>
        </w:tc>
        <w:tc>
          <w:tcPr>
            <w:tcW w:w="0" w:type="auto"/>
            <w:vAlign w:val="center"/>
            <w:hideMark/>
          </w:tcPr>
          <w:p w14:paraId="30F04541"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How to Avoid/Advanced Technique</w:t>
            </w:r>
          </w:p>
        </w:tc>
        <w:tc>
          <w:tcPr>
            <w:tcW w:w="0" w:type="auto"/>
            <w:vAlign w:val="center"/>
            <w:hideMark/>
          </w:tcPr>
          <w:p w14:paraId="0C9D986C"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Source(s)</w:t>
            </w:r>
          </w:p>
        </w:tc>
      </w:tr>
      <w:tr w:rsidR="003D3C83" w:rsidRPr="003D3C83" w14:paraId="11021A86" w14:textId="77777777" w:rsidTr="003D3C83">
        <w:tc>
          <w:tcPr>
            <w:tcW w:w="0" w:type="auto"/>
            <w:vAlign w:val="center"/>
            <w:hideMark/>
          </w:tcPr>
          <w:p w14:paraId="66AAEF59"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 xml:space="preserve">1. Confusing Skills with </w:t>
            </w:r>
            <w:r w:rsidRPr="003D3C83">
              <w:rPr>
                <w:rFonts w:ascii="Times New Roman" w:eastAsia="Times New Roman" w:hAnsi="Times New Roman" w:cs="Times New Roman"/>
                <w:b/>
                <w:bCs/>
                <w:kern w:val="0"/>
                <w14:ligatures w14:val="none"/>
              </w:rPr>
              <w:lastRenderedPageBreak/>
              <w:t>Projects/Custom Instructions</w:t>
            </w:r>
          </w:p>
        </w:tc>
        <w:tc>
          <w:tcPr>
            <w:tcW w:w="0" w:type="auto"/>
            <w:vAlign w:val="center"/>
            <w:hideMark/>
          </w:tcPr>
          <w:p w14:paraId="46AD1A79"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lastRenderedPageBreak/>
              <w:t xml:space="preserve">Trying to use a Skill for broad context management (like a Project) or for </w:t>
            </w:r>
            <w:r w:rsidRPr="003D3C83">
              <w:rPr>
                <w:rFonts w:ascii="Times New Roman" w:eastAsia="Times New Roman" w:hAnsi="Times New Roman" w:cs="Times New Roman"/>
                <w:kern w:val="0"/>
                <w14:ligatures w14:val="none"/>
              </w:rPr>
              <w:lastRenderedPageBreak/>
              <w:t>universal behavior (like Custom Instructions).</w:t>
            </w:r>
          </w:p>
        </w:tc>
        <w:tc>
          <w:tcPr>
            <w:tcW w:w="0" w:type="auto"/>
            <w:vAlign w:val="center"/>
            <w:hideMark/>
          </w:tcPr>
          <w:p w14:paraId="79DD786F"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lastRenderedPageBreak/>
              <w:t>Use </w:t>
            </w:r>
            <w:r w:rsidRPr="003D3C83">
              <w:rPr>
                <w:rFonts w:ascii="Times New Roman" w:eastAsia="Times New Roman" w:hAnsi="Times New Roman" w:cs="Times New Roman"/>
                <w:b/>
                <w:bCs/>
                <w:kern w:val="0"/>
                <w14:ligatures w14:val="none"/>
              </w:rPr>
              <w:t>Skills</w:t>
            </w:r>
            <w:r w:rsidRPr="003D3C83">
              <w:rPr>
                <w:rFonts w:ascii="Times New Roman" w:eastAsia="Times New Roman" w:hAnsi="Times New Roman" w:cs="Times New Roman"/>
                <w:kern w:val="0"/>
                <w14:ligatures w14:val="none"/>
              </w:rPr>
              <w:t> for </w:t>
            </w:r>
            <w:r w:rsidRPr="003D3C83">
              <w:rPr>
                <w:rFonts w:ascii="Times New Roman" w:eastAsia="Times New Roman" w:hAnsi="Times New Roman" w:cs="Times New Roman"/>
                <w:b/>
                <w:bCs/>
                <w:kern w:val="0"/>
                <w14:ligatures w14:val="none"/>
              </w:rPr>
              <w:t>repeatable procedures</w:t>
            </w:r>
            <w:r w:rsidRPr="003D3C83">
              <w:rPr>
                <w:rFonts w:ascii="Times New Roman" w:eastAsia="Times New Roman" w:hAnsi="Times New Roman" w:cs="Times New Roman"/>
                <w:kern w:val="0"/>
                <w14:ligatures w14:val="none"/>
              </w:rPr>
              <w:t> and </w:t>
            </w:r>
            <w:r w:rsidRPr="003D3C83">
              <w:rPr>
                <w:rFonts w:ascii="Times New Roman" w:eastAsia="Times New Roman" w:hAnsi="Times New Roman" w:cs="Times New Roman"/>
                <w:b/>
                <w:bCs/>
                <w:kern w:val="0"/>
                <w14:ligatures w14:val="none"/>
              </w:rPr>
              <w:t>standardized formats</w:t>
            </w:r>
            <w:r w:rsidRPr="003D3C83">
              <w:rPr>
                <w:rFonts w:ascii="Times New Roman" w:eastAsia="Times New Roman" w:hAnsi="Times New Roman" w:cs="Times New Roman"/>
                <w:kern w:val="0"/>
                <w14:ligatures w14:val="none"/>
              </w:rPr>
              <w:t> (e.g., brand guidelines). Use </w:t>
            </w:r>
            <w:r w:rsidRPr="003D3C83">
              <w:rPr>
                <w:rFonts w:ascii="Times New Roman" w:eastAsia="Times New Roman" w:hAnsi="Times New Roman" w:cs="Times New Roman"/>
                <w:b/>
                <w:bCs/>
                <w:kern w:val="0"/>
                <w14:ligatures w14:val="none"/>
              </w:rPr>
              <w:t>Projects</w:t>
            </w:r>
            <w:r w:rsidRPr="003D3C83">
              <w:rPr>
                <w:rFonts w:ascii="Times New Roman" w:eastAsia="Times New Roman" w:hAnsi="Times New Roman" w:cs="Times New Roman"/>
                <w:kern w:val="0"/>
                <w14:ligatures w14:val="none"/>
              </w:rPr>
              <w:t xml:space="preserve"> for context </w:t>
            </w:r>
            <w:r w:rsidRPr="003D3C83">
              <w:rPr>
                <w:rFonts w:ascii="Times New Roman" w:eastAsia="Times New Roman" w:hAnsi="Times New Roman" w:cs="Times New Roman"/>
                <w:kern w:val="0"/>
                <w14:ligatures w14:val="none"/>
              </w:rPr>
              <w:lastRenderedPageBreak/>
              <w:t>that </w:t>
            </w:r>
            <w:r w:rsidRPr="003D3C83">
              <w:rPr>
                <w:rFonts w:ascii="Times New Roman" w:eastAsia="Times New Roman" w:hAnsi="Times New Roman" w:cs="Times New Roman"/>
                <w:b/>
                <w:bCs/>
                <w:kern w:val="0"/>
                <w14:ligatures w14:val="none"/>
              </w:rPr>
              <w:t>accumulates over time</w:t>
            </w:r>
            <w:r w:rsidRPr="003D3C83">
              <w:rPr>
                <w:rFonts w:ascii="Times New Roman" w:eastAsia="Times New Roman" w:hAnsi="Times New Roman" w:cs="Times New Roman"/>
                <w:kern w:val="0"/>
                <w14:ligatures w14:val="none"/>
              </w:rPr>
              <w:t> (e.g., evolving research or ongoing campaigns).</w:t>
            </w:r>
          </w:p>
        </w:tc>
        <w:tc>
          <w:tcPr>
            <w:tcW w:w="0" w:type="auto"/>
            <w:vAlign w:val="center"/>
            <w:hideMark/>
          </w:tcPr>
          <w:p w14:paraId="40622A6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62AE0E38" w14:textId="77777777" w:rsidTr="003D3C83">
        <w:tc>
          <w:tcPr>
            <w:tcW w:w="0" w:type="auto"/>
            <w:vAlign w:val="center"/>
            <w:hideMark/>
          </w:tcPr>
          <w:p w14:paraId="18C03D61"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2. Relying on Non-Deterministic LLM Output</w:t>
            </w:r>
          </w:p>
        </w:tc>
        <w:tc>
          <w:tcPr>
            <w:tcW w:w="0" w:type="auto"/>
            <w:vAlign w:val="center"/>
            <w:hideMark/>
          </w:tcPr>
          <w:p w14:paraId="21FF7CA5"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Expecting Claude to handle complex calculations or strict data analysis accurately using only prompt instructions, which leads to non-deterministic output or "hallucinated data".</w:t>
            </w:r>
          </w:p>
        </w:tc>
        <w:tc>
          <w:tcPr>
            <w:tcW w:w="0" w:type="auto"/>
            <w:vAlign w:val="center"/>
            <w:hideMark/>
          </w:tcPr>
          <w:p w14:paraId="615D8794"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Embrace </w:t>
            </w:r>
            <w:r w:rsidRPr="003D3C83">
              <w:rPr>
                <w:rFonts w:ascii="Times New Roman" w:eastAsia="Times New Roman" w:hAnsi="Times New Roman" w:cs="Times New Roman"/>
                <w:b/>
                <w:bCs/>
                <w:kern w:val="0"/>
                <w14:ligatures w14:val="none"/>
              </w:rPr>
              <w:t>determinism</w:t>
            </w:r>
            <w:r w:rsidRPr="003D3C83">
              <w:rPr>
                <w:rFonts w:ascii="Times New Roman" w:eastAsia="Times New Roman" w:hAnsi="Times New Roman" w:cs="Times New Roman"/>
                <w:kern w:val="0"/>
                <w14:ligatures w14:val="none"/>
              </w:rPr>
              <w:t> by including </w:t>
            </w:r>
            <w:r w:rsidRPr="003D3C83">
              <w:rPr>
                <w:rFonts w:ascii="Times New Roman" w:eastAsia="Times New Roman" w:hAnsi="Times New Roman" w:cs="Times New Roman"/>
                <w:b/>
                <w:bCs/>
                <w:kern w:val="0"/>
                <w14:ligatures w14:val="none"/>
              </w:rPr>
              <w:t>executable Python scripts</w:t>
            </w:r>
            <w:r w:rsidRPr="003D3C83">
              <w:rPr>
                <w:rFonts w:ascii="Times New Roman" w:eastAsia="Times New Roman" w:hAnsi="Times New Roman" w:cs="Times New Roman"/>
                <w:kern w:val="0"/>
                <w14:ligatures w14:val="none"/>
              </w:rPr>
              <w:t> in the </w:t>
            </w:r>
            <w:r w:rsidRPr="003D3C83">
              <w:rPr>
                <w:rFonts w:ascii="Courier New" w:eastAsia="Times New Roman" w:hAnsi="Courier New" w:cs="Courier New"/>
                <w:color w:val="282A2C"/>
                <w:kern w:val="0"/>
                <w:sz w:val="20"/>
                <w:szCs w:val="20"/>
                <w14:ligatures w14:val="none"/>
              </w:rPr>
              <w:t>scripts/</w:t>
            </w:r>
            <w:r w:rsidRPr="003D3C83">
              <w:rPr>
                <w:rFonts w:ascii="Times New Roman" w:eastAsia="Times New Roman" w:hAnsi="Times New Roman" w:cs="Times New Roman"/>
                <w:kern w:val="0"/>
                <w14:ligatures w14:val="none"/>
              </w:rPr>
              <w:t> folder for algorithmic tasks like RICE scoring, financial modeling, or compliance checks.</w:t>
            </w:r>
          </w:p>
        </w:tc>
        <w:tc>
          <w:tcPr>
            <w:tcW w:w="0" w:type="auto"/>
            <w:vAlign w:val="center"/>
            <w:hideMark/>
          </w:tcPr>
          <w:p w14:paraId="5C271719"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7225D2A6" w14:textId="77777777" w:rsidTr="003D3C83">
        <w:tc>
          <w:tcPr>
            <w:tcW w:w="0" w:type="auto"/>
            <w:vAlign w:val="center"/>
            <w:hideMark/>
          </w:tcPr>
          <w:p w14:paraId="4A646903"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3. Ignoring Token Efficiency (Progressive Disclosure)</w:t>
            </w:r>
          </w:p>
        </w:tc>
        <w:tc>
          <w:tcPr>
            <w:tcW w:w="0" w:type="auto"/>
            <w:vAlign w:val="center"/>
            <w:hideMark/>
          </w:tcPr>
          <w:p w14:paraId="091D7CCC"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 xml:space="preserve">Assuming the entire Skill content is permanently loaded into Claude’s context window, </w:t>
            </w:r>
            <w:proofErr w:type="gramStart"/>
            <w:r w:rsidRPr="003D3C83">
              <w:rPr>
                <w:rFonts w:ascii="Times New Roman" w:eastAsia="Times New Roman" w:hAnsi="Times New Roman" w:cs="Times New Roman"/>
                <w:kern w:val="0"/>
                <w14:ligatures w14:val="none"/>
              </w:rPr>
              <w:t>similar to</w:t>
            </w:r>
            <w:proofErr w:type="gramEnd"/>
            <w:r w:rsidRPr="003D3C83">
              <w:rPr>
                <w:rFonts w:ascii="Times New Roman" w:eastAsia="Times New Roman" w:hAnsi="Times New Roman" w:cs="Times New Roman"/>
                <w:kern w:val="0"/>
                <w14:ligatures w14:val="none"/>
              </w:rPr>
              <w:t xml:space="preserve"> Model Context Protocol (MCP).</w:t>
            </w:r>
          </w:p>
        </w:tc>
        <w:tc>
          <w:tcPr>
            <w:tcW w:w="0" w:type="auto"/>
            <w:vAlign w:val="center"/>
            <w:hideMark/>
          </w:tcPr>
          <w:p w14:paraId="4B495661"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Remember that Claude only reads the short </w:t>
            </w:r>
            <w:r w:rsidRPr="003D3C83">
              <w:rPr>
                <w:rFonts w:ascii="Times New Roman" w:eastAsia="Times New Roman" w:hAnsi="Times New Roman" w:cs="Times New Roman"/>
                <w:b/>
                <w:bCs/>
                <w:kern w:val="0"/>
                <w14:ligatures w14:val="none"/>
              </w:rPr>
              <w:t>YAML metadata</w:t>
            </w:r>
            <w:r w:rsidRPr="003D3C83">
              <w:rPr>
                <w:rFonts w:ascii="Times New Roman" w:eastAsia="Times New Roman" w:hAnsi="Times New Roman" w:cs="Times New Roman"/>
                <w:kern w:val="0"/>
                <w14:ligatures w14:val="none"/>
              </w:rPr>
              <w:t> from the </w:t>
            </w:r>
            <w:r w:rsidRPr="003D3C83">
              <w:rPr>
                <w:rFonts w:ascii="Courier New" w:eastAsia="Times New Roman" w:hAnsi="Courier New" w:cs="Courier New"/>
                <w:color w:val="282A2C"/>
                <w:kern w:val="0"/>
                <w:sz w:val="20"/>
                <w:szCs w:val="20"/>
                <w14:ligatures w14:val="none"/>
              </w:rPr>
              <w:t>SKILL.md</w:t>
            </w:r>
            <w:r w:rsidRPr="003D3C83">
              <w:rPr>
                <w:rFonts w:ascii="Times New Roman" w:eastAsia="Times New Roman" w:hAnsi="Times New Roman" w:cs="Times New Roman"/>
                <w:kern w:val="0"/>
                <w14:ligatures w14:val="none"/>
              </w:rPr>
              <w:t> file (a few dozen tokens) initially. The full instructions and resources are loaded only </w:t>
            </w:r>
            <w:proofErr w:type="gramStart"/>
            <w:r w:rsidRPr="003D3C83">
              <w:rPr>
                <w:rFonts w:ascii="Times New Roman" w:eastAsia="Times New Roman" w:hAnsi="Times New Roman" w:cs="Times New Roman"/>
                <w:b/>
                <w:bCs/>
                <w:kern w:val="0"/>
                <w14:ligatures w14:val="none"/>
              </w:rPr>
              <w:t>if and when</w:t>
            </w:r>
            <w:proofErr w:type="gramEnd"/>
            <w:r w:rsidRPr="003D3C83">
              <w:rPr>
                <w:rFonts w:ascii="Times New Roman" w:eastAsia="Times New Roman" w:hAnsi="Times New Roman" w:cs="Times New Roman"/>
                <w:kern w:val="0"/>
                <w14:ligatures w14:val="none"/>
              </w:rPr>
              <w:t> the Skill is actively needed. This feature provides "maximum power, minimum context consumption".</w:t>
            </w:r>
          </w:p>
        </w:tc>
        <w:tc>
          <w:tcPr>
            <w:tcW w:w="0" w:type="auto"/>
            <w:vAlign w:val="center"/>
            <w:hideMark/>
          </w:tcPr>
          <w:p w14:paraId="5783B0E3"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3C0C63CA" w14:textId="77777777" w:rsidTr="003D3C83">
        <w:tc>
          <w:tcPr>
            <w:tcW w:w="0" w:type="auto"/>
            <w:vAlign w:val="center"/>
            <w:hideMark/>
          </w:tcPr>
          <w:p w14:paraId="300F1082"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4. Creating Overly Broad or Vague Skills</w:t>
            </w:r>
          </w:p>
        </w:tc>
        <w:tc>
          <w:tcPr>
            <w:tcW w:w="0" w:type="auto"/>
            <w:vAlign w:val="center"/>
            <w:hideMark/>
          </w:tcPr>
          <w:p w14:paraId="4CF91BC6"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 xml:space="preserve">Designing Skills that try to do too many things or </w:t>
            </w:r>
            <w:proofErr w:type="gramStart"/>
            <w:r w:rsidRPr="003D3C83">
              <w:rPr>
                <w:rFonts w:ascii="Times New Roman" w:eastAsia="Times New Roman" w:hAnsi="Times New Roman" w:cs="Times New Roman"/>
                <w:kern w:val="0"/>
                <w14:ligatures w14:val="none"/>
              </w:rPr>
              <w:t>providing</w:t>
            </w:r>
            <w:proofErr w:type="gramEnd"/>
            <w:r w:rsidRPr="003D3C83">
              <w:rPr>
                <w:rFonts w:ascii="Times New Roman" w:eastAsia="Times New Roman" w:hAnsi="Times New Roman" w:cs="Times New Roman"/>
                <w:kern w:val="0"/>
                <w14:ligatures w14:val="none"/>
              </w:rPr>
              <w:t xml:space="preserve"> abstract instructions, which leads to poor performance and difficult composability.</w:t>
            </w:r>
          </w:p>
        </w:tc>
        <w:tc>
          <w:tcPr>
            <w:tcW w:w="0" w:type="auto"/>
            <w:vAlign w:val="center"/>
            <w:hideMark/>
          </w:tcPr>
          <w:p w14:paraId="0BAB5EE3"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Design </w:t>
            </w:r>
            <w:r w:rsidRPr="003D3C83">
              <w:rPr>
                <w:rFonts w:ascii="Times New Roman" w:eastAsia="Times New Roman" w:hAnsi="Times New Roman" w:cs="Times New Roman"/>
                <w:b/>
                <w:bCs/>
                <w:kern w:val="0"/>
                <w14:ligatures w14:val="none"/>
              </w:rPr>
              <w:t>narrow, focused Skills</w:t>
            </w:r>
            <w:r w:rsidRPr="003D3C83">
              <w:rPr>
                <w:rFonts w:ascii="Times New Roman" w:eastAsia="Times New Roman" w:hAnsi="Times New Roman" w:cs="Times New Roman"/>
                <w:kern w:val="0"/>
                <w14:ligatures w14:val="none"/>
              </w:rPr>
              <w:t> (e.g., a "Brand Guidelines" Skill only handles colors/fonts). Skills with </w:t>
            </w:r>
            <w:r w:rsidRPr="003D3C83">
              <w:rPr>
                <w:rFonts w:ascii="Times New Roman" w:eastAsia="Times New Roman" w:hAnsi="Times New Roman" w:cs="Times New Roman"/>
                <w:b/>
                <w:bCs/>
                <w:kern w:val="0"/>
                <w14:ligatures w14:val="none"/>
              </w:rPr>
              <w:t>2-3 concrete usage examples</w:t>
            </w:r>
            <w:r w:rsidRPr="003D3C83">
              <w:rPr>
                <w:rFonts w:ascii="Times New Roman" w:eastAsia="Times New Roman" w:hAnsi="Times New Roman" w:cs="Times New Roman"/>
                <w:kern w:val="0"/>
                <w14:ligatures w14:val="none"/>
              </w:rPr>
              <w:t> perform better than those with abstract instructions.</w:t>
            </w:r>
          </w:p>
        </w:tc>
        <w:tc>
          <w:tcPr>
            <w:tcW w:w="0" w:type="auto"/>
            <w:vAlign w:val="center"/>
            <w:hideMark/>
          </w:tcPr>
          <w:p w14:paraId="4863E9C7"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32EB1D30" w14:textId="77777777" w:rsidTr="003D3C83">
        <w:tc>
          <w:tcPr>
            <w:tcW w:w="0" w:type="auto"/>
            <w:vAlign w:val="center"/>
            <w:hideMark/>
          </w:tcPr>
          <w:p w14:paraId="425D16D2"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5. Using Inefficient Skill Creation Methods</w:t>
            </w:r>
          </w:p>
        </w:tc>
        <w:tc>
          <w:tcPr>
            <w:tcW w:w="0" w:type="auto"/>
            <w:vAlign w:val="center"/>
            <w:hideMark/>
          </w:tcPr>
          <w:p w14:paraId="08415959"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Relying solely on Claude's web interface for complex skills, which can be time-consuming due to manual file management.</w:t>
            </w:r>
          </w:p>
        </w:tc>
        <w:tc>
          <w:tcPr>
            <w:tcW w:w="0" w:type="auto"/>
            <w:vAlign w:val="center"/>
            <w:hideMark/>
          </w:tcPr>
          <w:p w14:paraId="4E0D63C1"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Use the advanced method: utilize an AI coding tool like </w:t>
            </w:r>
            <w:r w:rsidRPr="003D3C83">
              <w:rPr>
                <w:rFonts w:ascii="Times New Roman" w:eastAsia="Times New Roman" w:hAnsi="Times New Roman" w:cs="Times New Roman"/>
                <w:b/>
                <w:bCs/>
                <w:kern w:val="0"/>
                <w14:ligatures w14:val="none"/>
              </w:rPr>
              <w:t>Cursor</w:t>
            </w:r>
            <w:r w:rsidRPr="003D3C83">
              <w:rPr>
                <w:rFonts w:ascii="Times New Roman" w:eastAsia="Times New Roman" w:hAnsi="Times New Roman" w:cs="Times New Roman"/>
                <w:kern w:val="0"/>
                <w14:ligatures w14:val="none"/>
              </w:rPr>
              <w:t> to rapidly generate the Skill structure, </w:t>
            </w:r>
            <w:r w:rsidRPr="003D3C83">
              <w:rPr>
                <w:rFonts w:ascii="Courier New" w:eastAsia="Times New Roman" w:hAnsi="Courier New" w:cs="Courier New"/>
                <w:color w:val="282A2C"/>
                <w:kern w:val="0"/>
                <w:sz w:val="20"/>
                <w:szCs w:val="20"/>
                <w14:ligatures w14:val="none"/>
              </w:rPr>
              <w:t>SKILL.md</w:t>
            </w:r>
            <w:r w:rsidRPr="003D3C83">
              <w:rPr>
                <w:rFonts w:ascii="Times New Roman" w:eastAsia="Times New Roman" w:hAnsi="Times New Roman" w:cs="Times New Roman"/>
                <w:kern w:val="0"/>
                <w14:ligatures w14:val="none"/>
              </w:rPr>
              <w:t>, templates, and Python validation scripts in minutes.</w:t>
            </w:r>
          </w:p>
        </w:tc>
        <w:tc>
          <w:tcPr>
            <w:tcW w:w="0" w:type="auto"/>
            <w:vAlign w:val="center"/>
            <w:hideMark/>
          </w:tcPr>
          <w:p w14:paraId="72B8B455"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r w:rsidR="003D3C83" w:rsidRPr="003D3C83" w14:paraId="522F7DD4" w14:textId="77777777" w:rsidTr="003D3C83">
        <w:tc>
          <w:tcPr>
            <w:tcW w:w="0" w:type="auto"/>
            <w:vAlign w:val="center"/>
            <w:hideMark/>
          </w:tcPr>
          <w:p w14:paraId="00CB7B1B"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b/>
                <w:bCs/>
                <w:kern w:val="0"/>
                <w14:ligatures w14:val="none"/>
              </w:rPr>
              <w:t>6. Neglecting Governance and Maintenance</w:t>
            </w:r>
          </w:p>
        </w:tc>
        <w:tc>
          <w:tcPr>
            <w:tcW w:w="0" w:type="auto"/>
            <w:vAlign w:val="center"/>
            <w:hideMark/>
          </w:tcPr>
          <w:p w14:paraId="193E64EC"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Treating Skills as one-off prompts rather than internal software assets, leading to "Skill Sprawl" (clutter and redundancy).</w:t>
            </w:r>
          </w:p>
        </w:tc>
        <w:tc>
          <w:tcPr>
            <w:tcW w:w="0" w:type="auto"/>
            <w:vAlign w:val="center"/>
            <w:hideMark/>
          </w:tcPr>
          <w:p w14:paraId="09B2685D"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Establish </w:t>
            </w:r>
            <w:r w:rsidRPr="003D3C83">
              <w:rPr>
                <w:rFonts w:ascii="Times New Roman" w:eastAsia="Times New Roman" w:hAnsi="Times New Roman" w:cs="Times New Roman"/>
                <w:b/>
                <w:bCs/>
                <w:kern w:val="0"/>
                <w14:ligatures w14:val="none"/>
              </w:rPr>
              <w:t>governance</w:t>
            </w:r>
            <w:r w:rsidRPr="003D3C83">
              <w:rPr>
                <w:rFonts w:ascii="Times New Roman" w:eastAsia="Times New Roman" w:hAnsi="Times New Roman" w:cs="Times New Roman"/>
                <w:kern w:val="0"/>
                <w14:ligatures w14:val="none"/>
              </w:rPr>
              <w:t>: maintain a ** central catalog** of active Skills, assign clear ownership, and merge or retire duplicates regularly.</w:t>
            </w:r>
          </w:p>
        </w:tc>
        <w:tc>
          <w:tcPr>
            <w:tcW w:w="0" w:type="auto"/>
            <w:vAlign w:val="center"/>
            <w:hideMark/>
          </w:tcPr>
          <w:p w14:paraId="1C5A605D"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p>
        </w:tc>
      </w:tr>
    </w:tbl>
    <w:p w14:paraId="02FB0C64" w14:textId="77777777" w:rsidR="003D3C83" w:rsidRPr="003D3C83" w:rsidRDefault="003D3C83" w:rsidP="003D3C83">
      <w:pPr>
        <w:spacing w:after="0" w:line="240" w:lineRule="auto"/>
        <w:rPr>
          <w:rFonts w:ascii="Times New Roman" w:eastAsia="Times New Roman" w:hAnsi="Times New Roman" w:cs="Times New Roman"/>
          <w:kern w:val="0"/>
          <w14:ligatures w14:val="none"/>
        </w:rPr>
      </w:pPr>
      <w:r w:rsidRPr="003D3C83">
        <w:rPr>
          <w:rFonts w:ascii="Times New Roman" w:eastAsia="Times New Roman" w:hAnsi="Times New Roman" w:cs="Times New Roman"/>
          <w:kern w:val="0"/>
          <w14:ligatures w14:val="none"/>
        </w:rPr>
        <w:t>The most important takeaway for a power user is to design Skills with </w:t>
      </w:r>
      <w:r w:rsidRPr="003D3C83">
        <w:rPr>
          <w:rFonts w:ascii="Times New Roman" w:eastAsia="Times New Roman" w:hAnsi="Times New Roman" w:cs="Times New Roman"/>
          <w:b/>
          <w:bCs/>
          <w:kern w:val="0"/>
          <w14:ligatures w14:val="none"/>
        </w:rPr>
        <w:t>determinism</w:t>
      </w:r>
      <w:r w:rsidRPr="003D3C83">
        <w:rPr>
          <w:rFonts w:ascii="Times New Roman" w:eastAsia="Times New Roman" w:hAnsi="Times New Roman" w:cs="Times New Roman"/>
          <w:kern w:val="0"/>
          <w14:ligatures w14:val="none"/>
        </w:rPr>
        <w:t> in mind, leveraging Python code for predictable results, and focusing on </w:t>
      </w:r>
      <w:r w:rsidRPr="003D3C83">
        <w:rPr>
          <w:rFonts w:ascii="Times New Roman" w:eastAsia="Times New Roman" w:hAnsi="Times New Roman" w:cs="Times New Roman"/>
          <w:b/>
          <w:bCs/>
          <w:kern w:val="0"/>
          <w14:ligatures w14:val="none"/>
        </w:rPr>
        <w:t>narrow scope</w:t>
      </w:r>
      <w:r w:rsidRPr="003D3C83">
        <w:rPr>
          <w:rFonts w:ascii="Times New Roman" w:eastAsia="Times New Roman" w:hAnsi="Times New Roman" w:cs="Times New Roman"/>
          <w:kern w:val="0"/>
          <w14:ligatures w14:val="none"/>
        </w:rPr>
        <w:t> for maximum efficiency and reusability.</w:t>
      </w:r>
    </w:p>
    <w:p w14:paraId="7915B725" w14:textId="77777777" w:rsidR="003D3C83" w:rsidRPr="00175B0B" w:rsidRDefault="003D3C83" w:rsidP="003D3C83">
      <w:pPr>
        <w:pStyle w:val="ListParagraph"/>
      </w:pPr>
    </w:p>
    <w:p w14:paraId="1E02F21D" w14:textId="77777777" w:rsidR="00F90CB3" w:rsidRDefault="00F90CB3"/>
    <w:sectPr w:rsidR="00F90CB3" w:rsidSect="00175B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E6912"/>
    <w:multiLevelType w:val="hybridMultilevel"/>
    <w:tmpl w:val="ECB4392E"/>
    <w:lvl w:ilvl="0" w:tplc="8B1C1E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480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B0B"/>
    <w:rsid w:val="00175B0B"/>
    <w:rsid w:val="003D3C83"/>
    <w:rsid w:val="00801453"/>
    <w:rsid w:val="00A24AF8"/>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B3018D"/>
  <w15:chartTrackingRefBased/>
  <w15:docId w15:val="{BC1B3C35-C174-4839-9044-8CC6C872A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B0B"/>
    <w:rPr>
      <w:rFonts w:eastAsiaTheme="majorEastAsia" w:cstheme="majorBidi"/>
      <w:color w:val="272727" w:themeColor="text1" w:themeTint="D8"/>
    </w:rPr>
  </w:style>
  <w:style w:type="paragraph" w:styleId="Title">
    <w:name w:val="Title"/>
    <w:basedOn w:val="Normal"/>
    <w:next w:val="Normal"/>
    <w:link w:val="TitleChar"/>
    <w:uiPriority w:val="10"/>
    <w:qFormat/>
    <w:rsid w:val="00175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B0B"/>
    <w:pPr>
      <w:spacing w:before="160"/>
      <w:jc w:val="center"/>
    </w:pPr>
    <w:rPr>
      <w:i/>
      <w:iCs/>
      <w:color w:val="404040" w:themeColor="text1" w:themeTint="BF"/>
    </w:rPr>
  </w:style>
  <w:style w:type="character" w:customStyle="1" w:styleId="QuoteChar">
    <w:name w:val="Quote Char"/>
    <w:basedOn w:val="DefaultParagraphFont"/>
    <w:link w:val="Quote"/>
    <w:uiPriority w:val="29"/>
    <w:rsid w:val="00175B0B"/>
    <w:rPr>
      <w:i/>
      <w:iCs/>
      <w:color w:val="404040" w:themeColor="text1" w:themeTint="BF"/>
    </w:rPr>
  </w:style>
  <w:style w:type="paragraph" w:styleId="ListParagraph">
    <w:name w:val="List Paragraph"/>
    <w:basedOn w:val="Normal"/>
    <w:uiPriority w:val="34"/>
    <w:qFormat/>
    <w:rsid w:val="00175B0B"/>
    <w:pPr>
      <w:ind w:left="720"/>
      <w:contextualSpacing/>
    </w:pPr>
  </w:style>
  <w:style w:type="character" w:styleId="IntenseEmphasis">
    <w:name w:val="Intense Emphasis"/>
    <w:basedOn w:val="DefaultParagraphFont"/>
    <w:uiPriority w:val="21"/>
    <w:qFormat/>
    <w:rsid w:val="00175B0B"/>
    <w:rPr>
      <w:i/>
      <w:iCs/>
      <w:color w:val="0F4761" w:themeColor="accent1" w:themeShade="BF"/>
    </w:rPr>
  </w:style>
  <w:style w:type="paragraph" w:styleId="IntenseQuote">
    <w:name w:val="Intense Quote"/>
    <w:basedOn w:val="Normal"/>
    <w:next w:val="Normal"/>
    <w:link w:val="IntenseQuoteChar"/>
    <w:uiPriority w:val="30"/>
    <w:qFormat/>
    <w:rsid w:val="0017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B0B"/>
    <w:rPr>
      <w:i/>
      <w:iCs/>
      <w:color w:val="0F4761" w:themeColor="accent1" w:themeShade="BF"/>
    </w:rPr>
  </w:style>
  <w:style w:type="character" w:styleId="IntenseReference">
    <w:name w:val="Intense Reference"/>
    <w:basedOn w:val="DefaultParagraphFont"/>
    <w:uiPriority w:val="32"/>
    <w:qFormat/>
    <w:rsid w:val="00175B0B"/>
    <w:rPr>
      <w:b/>
      <w:bCs/>
      <w:smallCaps/>
      <w:color w:val="0F4761" w:themeColor="accent1" w:themeShade="BF"/>
      <w:spacing w:val="5"/>
    </w:rPr>
  </w:style>
  <w:style w:type="character" w:customStyle="1" w:styleId="ng-star-inserted">
    <w:name w:val="ng-star-inserted"/>
    <w:basedOn w:val="DefaultParagraphFont"/>
    <w:rsid w:val="00175B0B"/>
  </w:style>
  <w:style w:type="character" w:styleId="HTMLCode">
    <w:name w:val="HTML Code"/>
    <w:basedOn w:val="DefaultParagraphFont"/>
    <w:uiPriority w:val="99"/>
    <w:semiHidden/>
    <w:unhideWhenUsed/>
    <w:rsid w:val="00175B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1260">
      <w:bodyDiv w:val="1"/>
      <w:marLeft w:val="0"/>
      <w:marRight w:val="0"/>
      <w:marTop w:val="0"/>
      <w:marBottom w:val="0"/>
      <w:divBdr>
        <w:top w:val="none" w:sz="0" w:space="0" w:color="auto"/>
        <w:left w:val="none" w:sz="0" w:space="0" w:color="auto"/>
        <w:bottom w:val="none" w:sz="0" w:space="0" w:color="auto"/>
        <w:right w:val="none" w:sz="0" w:space="0" w:color="auto"/>
      </w:divBdr>
      <w:divsChild>
        <w:div w:id="1172719589">
          <w:marLeft w:val="0"/>
          <w:marRight w:val="0"/>
          <w:marTop w:val="0"/>
          <w:marBottom w:val="0"/>
          <w:divBdr>
            <w:top w:val="none" w:sz="0" w:space="0" w:color="auto"/>
            <w:left w:val="none" w:sz="0" w:space="0" w:color="auto"/>
            <w:bottom w:val="none" w:sz="0" w:space="0" w:color="auto"/>
            <w:right w:val="none" w:sz="0" w:space="0" w:color="auto"/>
          </w:divBdr>
        </w:div>
        <w:div w:id="683635480">
          <w:marLeft w:val="0"/>
          <w:marRight w:val="0"/>
          <w:marTop w:val="0"/>
          <w:marBottom w:val="0"/>
          <w:divBdr>
            <w:top w:val="none" w:sz="0" w:space="0" w:color="auto"/>
            <w:left w:val="none" w:sz="0" w:space="0" w:color="auto"/>
            <w:bottom w:val="none" w:sz="0" w:space="0" w:color="auto"/>
            <w:right w:val="none" w:sz="0" w:space="0" w:color="auto"/>
          </w:divBdr>
        </w:div>
        <w:div w:id="373891490">
          <w:marLeft w:val="0"/>
          <w:marRight w:val="0"/>
          <w:marTop w:val="0"/>
          <w:marBottom w:val="0"/>
          <w:divBdr>
            <w:top w:val="none" w:sz="0" w:space="0" w:color="auto"/>
            <w:left w:val="none" w:sz="0" w:space="0" w:color="auto"/>
            <w:bottom w:val="none" w:sz="0" w:space="0" w:color="auto"/>
            <w:right w:val="none" w:sz="0" w:space="0" w:color="auto"/>
          </w:divBdr>
        </w:div>
        <w:div w:id="1266695299">
          <w:marLeft w:val="0"/>
          <w:marRight w:val="0"/>
          <w:marTop w:val="0"/>
          <w:marBottom w:val="0"/>
          <w:divBdr>
            <w:top w:val="none" w:sz="0" w:space="0" w:color="auto"/>
            <w:left w:val="none" w:sz="0" w:space="0" w:color="auto"/>
            <w:bottom w:val="none" w:sz="0" w:space="0" w:color="auto"/>
            <w:right w:val="none" w:sz="0" w:space="0" w:color="auto"/>
          </w:divBdr>
        </w:div>
        <w:div w:id="92746524">
          <w:marLeft w:val="0"/>
          <w:marRight w:val="0"/>
          <w:marTop w:val="0"/>
          <w:marBottom w:val="0"/>
          <w:divBdr>
            <w:top w:val="none" w:sz="0" w:space="0" w:color="auto"/>
            <w:left w:val="none" w:sz="0" w:space="0" w:color="auto"/>
            <w:bottom w:val="none" w:sz="0" w:space="0" w:color="auto"/>
            <w:right w:val="none" w:sz="0" w:space="0" w:color="auto"/>
          </w:divBdr>
        </w:div>
        <w:div w:id="1455170945">
          <w:marLeft w:val="0"/>
          <w:marRight w:val="0"/>
          <w:marTop w:val="0"/>
          <w:marBottom w:val="0"/>
          <w:divBdr>
            <w:top w:val="none" w:sz="0" w:space="0" w:color="auto"/>
            <w:left w:val="none" w:sz="0" w:space="0" w:color="auto"/>
            <w:bottom w:val="none" w:sz="0" w:space="0" w:color="auto"/>
            <w:right w:val="none" w:sz="0" w:space="0" w:color="auto"/>
          </w:divBdr>
        </w:div>
        <w:div w:id="1288781226">
          <w:marLeft w:val="0"/>
          <w:marRight w:val="0"/>
          <w:marTop w:val="0"/>
          <w:marBottom w:val="0"/>
          <w:divBdr>
            <w:top w:val="none" w:sz="0" w:space="0" w:color="auto"/>
            <w:left w:val="none" w:sz="0" w:space="0" w:color="auto"/>
            <w:bottom w:val="none" w:sz="0" w:space="0" w:color="auto"/>
            <w:right w:val="none" w:sz="0" w:space="0" w:color="auto"/>
          </w:divBdr>
        </w:div>
        <w:div w:id="1270771781">
          <w:marLeft w:val="0"/>
          <w:marRight w:val="0"/>
          <w:marTop w:val="0"/>
          <w:marBottom w:val="0"/>
          <w:divBdr>
            <w:top w:val="none" w:sz="0" w:space="0" w:color="auto"/>
            <w:left w:val="none" w:sz="0" w:space="0" w:color="auto"/>
            <w:bottom w:val="none" w:sz="0" w:space="0" w:color="auto"/>
            <w:right w:val="none" w:sz="0" w:space="0" w:color="auto"/>
          </w:divBdr>
        </w:div>
        <w:div w:id="764808094">
          <w:marLeft w:val="0"/>
          <w:marRight w:val="0"/>
          <w:marTop w:val="0"/>
          <w:marBottom w:val="0"/>
          <w:divBdr>
            <w:top w:val="none" w:sz="0" w:space="0" w:color="auto"/>
            <w:left w:val="none" w:sz="0" w:space="0" w:color="auto"/>
            <w:bottom w:val="none" w:sz="0" w:space="0" w:color="auto"/>
            <w:right w:val="none" w:sz="0" w:space="0" w:color="auto"/>
          </w:divBdr>
        </w:div>
        <w:div w:id="656540707">
          <w:marLeft w:val="0"/>
          <w:marRight w:val="0"/>
          <w:marTop w:val="0"/>
          <w:marBottom w:val="0"/>
          <w:divBdr>
            <w:top w:val="none" w:sz="0" w:space="0" w:color="auto"/>
            <w:left w:val="none" w:sz="0" w:space="0" w:color="auto"/>
            <w:bottom w:val="none" w:sz="0" w:space="0" w:color="auto"/>
            <w:right w:val="none" w:sz="0" w:space="0" w:color="auto"/>
          </w:divBdr>
        </w:div>
        <w:div w:id="789475961">
          <w:marLeft w:val="0"/>
          <w:marRight w:val="0"/>
          <w:marTop w:val="0"/>
          <w:marBottom w:val="0"/>
          <w:divBdr>
            <w:top w:val="none" w:sz="0" w:space="0" w:color="auto"/>
            <w:left w:val="none" w:sz="0" w:space="0" w:color="auto"/>
            <w:bottom w:val="none" w:sz="0" w:space="0" w:color="auto"/>
            <w:right w:val="none" w:sz="0" w:space="0" w:color="auto"/>
          </w:divBdr>
        </w:div>
        <w:div w:id="856041983">
          <w:marLeft w:val="0"/>
          <w:marRight w:val="0"/>
          <w:marTop w:val="0"/>
          <w:marBottom w:val="0"/>
          <w:divBdr>
            <w:top w:val="none" w:sz="0" w:space="0" w:color="auto"/>
            <w:left w:val="none" w:sz="0" w:space="0" w:color="auto"/>
            <w:bottom w:val="none" w:sz="0" w:space="0" w:color="auto"/>
            <w:right w:val="none" w:sz="0" w:space="0" w:color="auto"/>
          </w:divBdr>
        </w:div>
        <w:div w:id="632902541">
          <w:marLeft w:val="0"/>
          <w:marRight w:val="0"/>
          <w:marTop w:val="0"/>
          <w:marBottom w:val="0"/>
          <w:divBdr>
            <w:top w:val="none" w:sz="0" w:space="0" w:color="auto"/>
            <w:left w:val="none" w:sz="0" w:space="0" w:color="auto"/>
            <w:bottom w:val="none" w:sz="0" w:space="0" w:color="auto"/>
            <w:right w:val="none" w:sz="0" w:space="0" w:color="auto"/>
          </w:divBdr>
        </w:div>
        <w:div w:id="1724984404">
          <w:marLeft w:val="0"/>
          <w:marRight w:val="0"/>
          <w:marTop w:val="0"/>
          <w:marBottom w:val="0"/>
          <w:divBdr>
            <w:top w:val="none" w:sz="0" w:space="0" w:color="auto"/>
            <w:left w:val="none" w:sz="0" w:space="0" w:color="auto"/>
            <w:bottom w:val="none" w:sz="0" w:space="0" w:color="auto"/>
            <w:right w:val="none" w:sz="0" w:space="0" w:color="auto"/>
          </w:divBdr>
        </w:div>
        <w:div w:id="629167963">
          <w:marLeft w:val="0"/>
          <w:marRight w:val="0"/>
          <w:marTop w:val="0"/>
          <w:marBottom w:val="0"/>
          <w:divBdr>
            <w:top w:val="none" w:sz="0" w:space="0" w:color="auto"/>
            <w:left w:val="none" w:sz="0" w:space="0" w:color="auto"/>
            <w:bottom w:val="none" w:sz="0" w:space="0" w:color="auto"/>
            <w:right w:val="none" w:sz="0" w:space="0" w:color="auto"/>
          </w:divBdr>
        </w:div>
        <w:div w:id="1573588883">
          <w:marLeft w:val="0"/>
          <w:marRight w:val="0"/>
          <w:marTop w:val="0"/>
          <w:marBottom w:val="0"/>
          <w:divBdr>
            <w:top w:val="none" w:sz="0" w:space="0" w:color="auto"/>
            <w:left w:val="none" w:sz="0" w:space="0" w:color="auto"/>
            <w:bottom w:val="none" w:sz="0" w:space="0" w:color="auto"/>
            <w:right w:val="none" w:sz="0" w:space="0" w:color="auto"/>
          </w:divBdr>
        </w:div>
        <w:div w:id="134759671">
          <w:marLeft w:val="0"/>
          <w:marRight w:val="0"/>
          <w:marTop w:val="0"/>
          <w:marBottom w:val="0"/>
          <w:divBdr>
            <w:top w:val="none" w:sz="0" w:space="0" w:color="auto"/>
            <w:left w:val="none" w:sz="0" w:space="0" w:color="auto"/>
            <w:bottom w:val="none" w:sz="0" w:space="0" w:color="auto"/>
            <w:right w:val="none" w:sz="0" w:space="0" w:color="auto"/>
          </w:divBdr>
        </w:div>
        <w:div w:id="1120151163">
          <w:marLeft w:val="0"/>
          <w:marRight w:val="0"/>
          <w:marTop w:val="0"/>
          <w:marBottom w:val="0"/>
          <w:divBdr>
            <w:top w:val="none" w:sz="0" w:space="0" w:color="auto"/>
            <w:left w:val="none" w:sz="0" w:space="0" w:color="auto"/>
            <w:bottom w:val="none" w:sz="0" w:space="0" w:color="auto"/>
            <w:right w:val="none" w:sz="0" w:space="0" w:color="auto"/>
          </w:divBdr>
        </w:div>
        <w:div w:id="1348945016">
          <w:marLeft w:val="0"/>
          <w:marRight w:val="0"/>
          <w:marTop w:val="0"/>
          <w:marBottom w:val="0"/>
          <w:divBdr>
            <w:top w:val="none" w:sz="0" w:space="0" w:color="auto"/>
            <w:left w:val="none" w:sz="0" w:space="0" w:color="auto"/>
            <w:bottom w:val="none" w:sz="0" w:space="0" w:color="auto"/>
            <w:right w:val="none" w:sz="0" w:space="0" w:color="auto"/>
          </w:divBdr>
        </w:div>
        <w:div w:id="1278952396">
          <w:marLeft w:val="0"/>
          <w:marRight w:val="0"/>
          <w:marTop w:val="0"/>
          <w:marBottom w:val="0"/>
          <w:divBdr>
            <w:top w:val="none" w:sz="0" w:space="0" w:color="auto"/>
            <w:left w:val="none" w:sz="0" w:space="0" w:color="auto"/>
            <w:bottom w:val="none" w:sz="0" w:space="0" w:color="auto"/>
            <w:right w:val="none" w:sz="0" w:space="0" w:color="auto"/>
          </w:divBdr>
        </w:div>
        <w:div w:id="2111192233">
          <w:marLeft w:val="0"/>
          <w:marRight w:val="0"/>
          <w:marTop w:val="0"/>
          <w:marBottom w:val="0"/>
          <w:divBdr>
            <w:top w:val="none" w:sz="0" w:space="0" w:color="auto"/>
            <w:left w:val="none" w:sz="0" w:space="0" w:color="auto"/>
            <w:bottom w:val="none" w:sz="0" w:space="0" w:color="auto"/>
            <w:right w:val="none" w:sz="0" w:space="0" w:color="auto"/>
          </w:divBdr>
        </w:div>
        <w:div w:id="1222181834">
          <w:marLeft w:val="0"/>
          <w:marRight w:val="0"/>
          <w:marTop w:val="0"/>
          <w:marBottom w:val="0"/>
          <w:divBdr>
            <w:top w:val="none" w:sz="0" w:space="0" w:color="auto"/>
            <w:left w:val="none" w:sz="0" w:space="0" w:color="auto"/>
            <w:bottom w:val="none" w:sz="0" w:space="0" w:color="auto"/>
            <w:right w:val="none" w:sz="0" w:space="0" w:color="auto"/>
          </w:divBdr>
        </w:div>
        <w:div w:id="1954091321">
          <w:marLeft w:val="0"/>
          <w:marRight w:val="0"/>
          <w:marTop w:val="0"/>
          <w:marBottom w:val="0"/>
          <w:divBdr>
            <w:top w:val="none" w:sz="0" w:space="0" w:color="auto"/>
            <w:left w:val="none" w:sz="0" w:space="0" w:color="auto"/>
            <w:bottom w:val="none" w:sz="0" w:space="0" w:color="auto"/>
            <w:right w:val="none" w:sz="0" w:space="0" w:color="auto"/>
          </w:divBdr>
        </w:div>
        <w:div w:id="904533589">
          <w:marLeft w:val="0"/>
          <w:marRight w:val="0"/>
          <w:marTop w:val="0"/>
          <w:marBottom w:val="0"/>
          <w:divBdr>
            <w:top w:val="none" w:sz="0" w:space="0" w:color="auto"/>
            <w:left w:val="none" w:sz="0" w:space="0" w:color="auto"/>
            <w:bottom w:val="none" w:sz="0" w:space="0" w:color="auto"/>
            <w:right w:val="none" w:sz="0" w:space="0" w:color="auto"/>
          </w:divBdr>
        </w:div>
        <w:div w:id="1123308719">
          <w:marLeft w:val="0"/>
          <w:marRight w:val="0"/>
          <w:marTop w:val="0"/>
          <w:marBottom w:val="0"/>
          <w:divBdr>
            <w:top w:val="none" w:sz="0" w:space="0" w:color="auto"/>
            <w:left w:val="none" w:sz="0" w:space="0" w:color="auto"/>
            <w:bottom w:val="none" w:sz="0" w:space="0" w:color="auto"/>
            <w:right w:val="none" w:sz="0" w:space="0" w:color="auto"/>
          </w:divBdr>
        </w:div>
        <w:div w:id="1573002794">
          <w:marLeft w:val="0"/>
          <w:marRight w:val="0"/>
          <w:marTop w:val="0"/>
          <w:marBottom w:val="0"/>
          <w:divBdr>
            <w:top w:val="none" w:sz="0" w:space="0" w:color="auto"/>
            <w:left w:val="none" w:sz="0" w:space="0" w:color="auto"/>
            <w:bottom w:val="none" w:sz="0" w:space="0" w:color="auto"/>
            <w:right w:val="none" w:sz="0" w:space="0" w:color="auto"/>
          </w:divBdr>
        </w:div>
        <w:div w:id="875895893">
          <w:marLeft w:val="0"/>
          <w:marRight w:val="0"/>
          <w:marTop w:val="0"/>
          <w:marBottom w:val="0"/>
          <w:divBdr>
            <w:top w:val="none" w:sz="0" w:space="0" w:color="auto"/>
            <w:left w:val="none" w:sz="0" w:space="0" w:color="auto"/>
            <w:bottom w:val="none" w:sz="0" w:space="0" w:color="auto"/>
            <w:right w:val="none" w:sz="0" w:space="0" w:color="auto"/>
          </w:divBdr>
        </w:div>
        <w:div w:id="1745639335">
          <w:marLeft w:val="0"/>
          <w:marRight w:val="0"/>
          <w:marTop w:val="0"/>
          <w:marBottom w:val="0"/>
          <w:divBdr>
            <w:top w:val="none" w:sz="0" w:space="0" w:color="auto"/>
            <w:left w:val="none" w:sz="0" w:space="0" w:color="auto"/>
            <w:bottom w:val="none" w:sz="0" w:space="0" w:color="auto"/>
            <w:right w:val="none" w:sz="0" w:space="0" w:color="auto"/>
          </w:divBdr>
        </w:div>
        <w:div w:id="990911076">
          <w:marLeft w:val="0"/>
          <w:marRight w:val="0"/>
          <w:marTop w:val="0"/>
          <w:marBottom w:val="0"/>
          <w:divBdr>
            <w:top w:val="none" w:sz="0" w:space="0" w:color="auto"/>
            <w:left w:val="none" w:sz="0" w:space="0" w:color="auto"/>
            <w:bottom w:val="none" w:sz="0" w:space="0" w:color="auto"/>
            <w:right w:val="none" w:sz="0" w:space="0" w:color="auto"/>
          </w:divBdr>
        </w:div>
        <w:div w:id="1835993485">
          <w:marLeft w:val="0"/>
          <w:marRight w:val="0"/>
          <w:marTop w:val="0"/>
          <w:marBottom w:val="0"/>
          <w:divBdr>
            <w:top w:val="none" w:sz="0" w:space="0" w:color="auto"/>
            <w:left w:val="none" w:sz="0" w:space="0" w:color="auto"/>
            <w:bottom w:val="none" w:sz="0" w:space="0" w:color="auto"/>
            <w:right w:val="none" w:sz="0" w:space="0" w:color="auto"/>
          </w:divBdr>
        </w:div>
        <w:div w:id="1899123747">
          <w:marLeft w:val="0"/>
          <w:marRight w:val="0"/>
          <w:marTop w:val="0"/>
          <w:marBottom w:val="0"/>
          <w:divBdr>
            <w:top w:val="none" w:sz="0" w:space="0" w:color="auto"/>
            <w:left w:val="none" w:sz="0" w:space="0" w:color="auto"/>
            <w:bottom w:val="none" w:sz="0" w:space="0" w:color="auto"/>
            <w:right w:val="none" w:sz="0" w:space="0" w:color="auto"/>
          </w:divBdr>
        </w:div>
        <w:div w:id="1408067561">
          <w:marLeft w:val="0"/>
          <w:marRight w:val="0"/>
          <w:marTop w:val="0"/>
          <w:marBottom w:val="0"/>
          <w:divBdr>
            <w:top w:val="none" w:sz="0" w:space="0" w:color="auto"/>
            <w:left w:val="none" w:sz="0" w:space="0" w:color="auto"/>
            <w:bottom w:val="none" w:sz="0" w:space="0" w:color="auto"/>
            <w:right w:val="none" w:sz="0" w:space="0" w:color="auto"/>
          </w:divBdr>
        </w:div>
        <w:div w:id="2132700993">
          <w:marLeft w:val="0"/>
          <w:marRight w:val="0"/>
          <w:marTop w:val="0"/>
          <w:marBottom w:val="0"/>
          <w:divBdr>
            <w:top w:val="none" w:sz="0" w:space="0" w:color="auto"/>
            <w:left w:val="none" w:sz="0" w:space="0" w:color="auto"/>
            <w:bottom w:val="none" w:sz="0" w:space="0" w:color="auto"/>
            <w:right w:val="none" w:sz="0" w:space="0" w:color="auto"/>
          </w:divBdr>
        </w:div>
        <w:div w:id="877277700">
          <w:marLeft w:val="0"/>
          <w:marRight w:val="0"/>
          <w:marTop w:val="0"/>
          <w:marBottom w:val="0"/>
          <w:divBdr>
            <w:top w:val="none" w:sz="0" w:space="0" w:color="auto"/>
            <w:left w:val="none" w:sz="0" w:space="0" w:color="auto"/>
            <w:bottom w:val="none" w:sz="0" w:space="0" w:color="auto"/>
            <w:right w:val="none" w:sz="0" w:space="0" w:color="auto"/>
          </w:divBdr>
        </w:div>
        <w:div w:id="1812017215">
          <w:marLeft w:val="0"/>
          <w:marRight w:val="0"/>
          <w:marTop w:val="0"/>
          <w:marBottom w:val="0"/>
          <w:divBdr>
            <w:top w:val="none" w:sz="0" w:space="0" w:color="auto"/>
            <w:left w:val="none" w:sz="0" w:space="0" w:color="auto"/>
            <w:bottom w:val="none" w:sz="0" w:space="0" w:color="auto"/>
            <w:right w:val="none" w:sz="0" w:space="0" w:color="auto"/>
          </w:divBdr>
        </w:div>
        <w:div w:id="1135022734">
          <w:marLeft w:val="0"/>
          <w:marRight w:val="0"/>
          <w:marTop w:val="0"/>
          <w:marBottom w:val="0"/>
          <w:divBdr>
            <w:top w:val="none" w:sz="0" w:space="0" w:color="auto"/>
            <w:left w:val="none" w:sz="0" w:space="0" w:color="auto"/>
            <w:bottom w:val="none" w:sz="0" w:space="0" w:color="auto"/>
            <w:right w:val="none" w:sz="0" w:space="0" w:color="auto"/>
          </w:divBdr>
        </w:div>
        <w:div w:id="1365906670">
          <w:marLeft w:val="0"/>
          <w:marRight w:val="0"/>
          <w:marTop w:val="0"/>
          <w:marBottom w:val="0"/>
          <w:divBdr>
            <w:top w:val="none" w:sz="0" w:space="0" w:color="auto"/>
            <w:left w:val="none" w:sz="0" w:space="0" w:color="auto"/>
            <w:bottom w:val="none" w:sz="0" w:space="0" w:color="auto"/>
            <w:right w:val="none" w:sz="0" w:space="0" w:color="auto"/>
          </w:divBdr>
        </w:div>
      </w:divsChild>
    </w:div>
    <w:div w:id="108202424">
      <w:bodyDiv w:val="1"/>
      <w:marLeft w:val="0"/>
      <w:marRight w:val="0"/>
      <w:marTop w:val="0"/>
      <w:marBottom w:val="0"/>
      <w:divBdr>
        <w:top w:val="none" w:sz="0" w:space="0" w:color="auto"/>
        <w:left w:val="none" w:sz="0" w:space="0" w:color="auto"/>
        <w:bottom w:val="none" w:sz="0" w:space="0" w:color="auto"/>
        <w:right w:val="none" w:sz="0" w:space="0" w:color="auto"/>
      </w:divBdr>
      <w:divsChild>
        <w:div w:id="848056124">
          <w:marLeft w:val="0"/>
          <w:marRight w:val="0"/>
          <w:marTop w:val="0"/>
          <w:marBottom w:val="0"/>
          <w:divBdr>
            <w:top w:val="none" w:sz="0" w:space="0" w:color="auto"/>
            <w:left w:val="none" w:sz="0" w:space="0" w:color="auto"/>
            <w:bottom w:val="none" w:sz="0" w:space="0" w:color="auto"/>
            <w:right w:val="none" w:sz="0" w:space="0" w:color="auto"/>
          </w:divBdr>
        </w:div>
        <w:div w:id="1196653581">
          <w:marLeft w:val="0"/>
          <w:marRight w:val="0"/>
          <w:marTop w:val="0"/>
          <w:marBottom w:val="0"/>
          <w:divBdr>
            <w:top w:val="none" w:sz="0" w:space="0" w:color="auto"/>
            <w:left w:val="none" w:sz="0" w:space="0" w:color="auto"/>
            <w:bottom w:val="none" w:sz="0" w:space="0" w:color="auto"/>
            <w:right w:val="none" w:sz="0" w:space="0" w:color="auto"/>
          </w:divBdr>
        </w:div>
        <w:div w:id="746223230">
          <w:marLeft w:val="0"/>
          <w:marRight w:val="0"/>
          <w:marTop w:val="0"/>
          <w:marBottom w:val="0"/>
          <w:divBdr>
            <w:top w:val="none" w:sz="0" w:space="0" w:color="auto"/>
            <w:left w:val="none" w:sz="0" w:space="0" w:color="auto"/>
            <w:bottom w:val="none" w:sz="0" w:space="0" w:color="auto"/>
            <w:right w:val="none" w:sz="0" w:space="0" w:color="auto"/>
          </w:divBdr>
        </w:div>
        <w:div w:id="1609049146">
          <w:marLeft w:val="0"/>
          <w:marRight w:val="0"/>
          <w:marTop w:val="0"/>
          <w:marBottom w:val="0"/>
          <w:divBdr>
            <w:top w:val="none" w:sz="0" w:space="0" w:color="auto"/>
            <w:left w:val="none" w:sz="0" w:space="0" w:color="auto"/>
            <w:bottom w:val="none" w:sz="0" w:space="0" w:color="auto"/>
            <w:right w:val="none" w:sz="0" w:space="0" w:color="auto"/>
          </w:divBdr>
        </w:div>
        <w:div w:id="1775977926">
          <w:marLeft w:val="0"/>
          <w:marRight w:val="0"/>
          <w:marTop w:val="0"/>
          <w:marBottom w:val="0"/>
          <w:divBdr>
            <w:top w:val="none" w:sz="0" w:space="0" w:color="auto"/>
            <w:left w:val="none" w:sz="0" w:space="0" w:color="auto"/>
            <w:bottom w:val="none" w:sz="0" w:space="0" w:color="auto"/>
            <w:right w:val="none" w:sz="0" w:space="0" w:color="auto"/>
          </w:divBdr>
        </w:div>
        <w:div w:id="1289818653">
          <w:marLeft w:val="0"/>
          <w:marRight w:val="0"/>
          <w:marTop w:val="0"/>
          <w:marBottom w:val="0"/>
          <w:divBdr>
            <w:top w:val="none" w:sz="0" w:space="0" w:color="auto"/>
            <w:left w:val="none" w:sz="0" w:space="0" w:color="auto"/>
            <w:bottom w:val="none" w:sz="0" w:space="0" w:color="auto"/>
            <w:right w:val="none" w:sz="0" w:space="0" w:color="auto"/>
          </w:divBdr>
        </w:div>
        <w:div w:id="1899244611">
          <w:marLeft w:val="0"/>
          <w:marRight w:val="0"/>
          <w:marTop w:val="0"/>
          <w:marBottom w:val="0"/>
          <w:divBdr>
            <w:top w:val="none" w:sz="0" w:space="0" w:color="auto"/>
            <w:left w:val="none" w:sz="0" w:space="0" w:color="auto"/>
            <w:bottom w:val="none" w:sz="0" w:space="0" w:color="auto"/>
            <w:right w:val="none" w:sz="0" w:space="0" w:color="auto"/>
          </w:divBdr>
        </w:div>
        <w:div w:id="279723865">
          <w:marLeft w:val="0"/>
          <w:marRight w:val="0"/>
          <w:marTop w:val="0"/>
          <w:marBottom w:val="0"/>
          <w:divBdr>
            <w:top w:val="none" w:sz="0" w:space="0" w:color="auto"/>
            <w:left w:val="none" w:sz="0" w:space="0" w:color="auto"/>
            <w:bottom w:val="none" w:sz="0" w:space="0" w:color="auto"/>
            <w:right w:val="none" w:sz="0" w:space="0" w:color="auto"/>
          </w:divBdr>
        </w:div>
        <w:div w:id="1416585881">
          <w:marLeft w:val="0"/>
          <w:marRight w:val="0"/>
          <w:marTop w:val="0"/>
          <w:marBottom w:val="0"/>
          <w:divBdr>
            <w:top w:val="none" w:sz="0" w:space="0" w:color="auto"/>
            <w:left w:val="none" w:sz="0" w:space="0" w:color="auto"/>
            <w:bottom w:val="none" w:sz="0" w:space="0" w:color="auto"/>
            <w:right w:val="none" w:sz="0" w:space="0" w:color="auto"/>
          </w:divBdr>
        </w:div>
        <w:div w:id="697005221">
          <w:marLeft w:val="0"/>
          <w:marRight w:val="0"/>
          <w:marTop w:val="0"/>
          <w:marBottom w:val="0"/>
          <w:divBdr>
            <w:top w:val="none" w:sz="0" w:space="0" w:color="auto"/>
            <w:left w:val="none" w:sz="0" w:space="0" w:color="auto"/>
            <w:bottom w:val="none" w:sz="0" w:space="0" w:color="auto"/>
            <w:right w:val="none" w:sz="0" w:space="0" w:color="auto"/>
          </w:divBdr>
        </w:div>
        <w:div w:id="2115442361">
          <w:marLeft w:val="0"/>
          <w:marRight w:val="0"/>
          <w:marTop w:val="0"/>
          <w:marBottom w:val="0"/>
          <w:divBdr>
            <w:top w:val="none" w:sz="0" w:space="0" w:color="auto"/>
            <w:left w:val="none" w:sz="0" w:space="0" w:color="auto"/>
            <w:bottom w:val="none" w:sz="0" w:space="0" w:color="auto"/>
            <w:right w:val="none" w:sz="0" w:space="0" w:color="auto"/>
          </w:divBdr>
        </w:div>
        <w:div w:id="1483421958">
          <w:marLeft w:val="0"/>
          <w:marRight w:val="0"/>
          <w:marTop w:val="0"/>
          <w:marBottom w:val="0"/>
          <w:divBdr>
            <w:top w:val="none" w:sz="0" w:space="0" w:color="auto"/>
            <w:left w:val="none" w:sz="0" w:space="0" w:color="auto"/>
            <w:bottom w:val="none" w:sz="0" w:space="0" w:color="auto"/>
            <w:right w:val="none" w:sz="0" w:space="0" w:color="auto"/>
          </w:divBdr>
        </w:div>
        <w:div w:id="1172987474">
          <w:marLeft w:val="0"/>
          <w:marRight w:val="0"/>
          <w:marTop w:val="0"/>
          <w:marBottom w:val="0"/>
          <w:divBdr>
            <w:top w:val="none" w:sz="0" w:space="0" w:color="auto"/>
            <w:left w:val="none" w:sz="0" w:space="0" w:color="auto"/>
            <w:bottom w:val="none" w:sz="0" w:space="0" w:color="auto"/>
            <w:right w:val="none" w:sz="0" w:space="0" w:color="auto"/>
          </w:divBdr>
        </w:div>
        <w:div w:id="178810799">
          <w:marLeft w:val="0"/>
          <w:marRight w:val="0"/>
          <w:marTop w:val="0"/>
          <w:marBottom w:val="0"/>
          <w:divBdr>
            <w:top w:val="none" w:sz="0" w:space="0" w:color="auto"/>
            <w:left w:val="none" w:sz="0" w:space="0" w:color="auto"/>
            <w:bottom w:val="none" w:sz="0" w:space="0" w:color="auto"/>
            <w:right w:val="none" w:sz="0" w:space="0" w:color="auto"/>
          </w:divBdr>
        </w:div>
        <w:div w:id="653605516">
          <w:marLeft w:val="0"/>
          <w:marRight w:val="0"/>
          <w:marTop w:val="0"/>
          <w:marBottom w:val="0"/>
          <w:divBdr>
            <w:top w:val="none" w:sz="0" w:space="0" w:color="auto"/>
            <w:left w:val="none" w:sz="0" w:space="0" w:color="auto"/>
            <w:bottom w:val="none" w:sz="0" w:space="0" w:color="auto"/>
            <w:right w:val="none" w:sz="0" w:space="0" w:color="auto"/>
          </w:divBdr>
        </w:div>
        <w:div w:id="551429445">
          <w:marLeft w:val="0"/>
          <w:marRight w:val="0"/>
          <w:marTop w:val="0"/>
          <w:marBottom w:val="0"/>
          <w:divBdr>
            <w:top w:val="none" w:sz="0" w:space="0" w:color="auto"/>
            <w:left w:val="none" w:sz="0" w:space="0" w:color="auto"/>
            <w:bottom w:val="none" w:sz="0" w:space="0" w:color="auto"/>
            <w:right w:val="none" w:sz="0" w:space="0" w:color="auto"/>
          </w:divBdr>
        </w:div>
        <w:div w:id="1834755315">
          <w:marLeft w:val="0"/>
          <w:marRight w:val="0"/>
          <w:marTop w:val="0"/>
          <w:marBottom w:val="0"/>
          <w:divBdr>
            <w:top w:val="none" w:sz="0" w:space="0" w:color="auto"/>
            <w:left w:val="none" w:sz="0" w:space="0" w:color="auto"/>
            <w:bottom w:val="none" w:sz="0" w:space="0" w:color="auto"/>
            <w:right w:val="none" w:sz="0" w:space="0" w:color="auto"/>
          </w:divBdr>
        </w:div>
        <w:div w:id="40138551">
          <w:marLeft w:val="0"/>
          <w:marRight w:val="0"/>
          <w:marTop w:val="0"/>
          <w:marBottom w:val="0"/>
          <w:divBdr>
            <w:top w:val="none" w:sz="0" w:space="0" w:color="auto"/>
            <w:left w:val="none" w:sz="0" w:space="0" w:color="auto"/>
            <w:bottom w:val="none" w:sz="0" w:space="0" w:color="auto"/>
            <w:right w:val="none" w:sz="0" w:space="0" w:color="auto"/>
          </w:divBdr>
        </w:div>
        <w:div w:id="789783781">
          <w:marLeft w:val="0"/>
          <w:marRight w:val="0"/>
          <w:marTop w:val="0"/>
          <w:marBottom w:val="0"/>
          <w:divBdr>
            <w:top w:val="none" w:sz="0" w:space="0" w:color="auto"/>
            <w:left w:val="none" w:sz="0" w:space="0" w:color="auto"/>
            <w:bottom w:val="none" w:sz="0" w:space="0" w:color="auto"/>
            <w:right w:val="none" w:sz="0" w:space="0" w:color="auto"/>
          </w:divBdr>
        </w:div>
        <w:div w:id="2016414142">
          <w:marLeft w:val="0"/>
          <w:marRight w:val="0"/>
          <w:marTop w:val="0"/>
          <w:marBottom w:val="0"/>
          <w:divBdr>
            <w:top w:val="none" w:sz="0" w:space="0" w:color="auto"/>
            <w:left w:val="none" w:sz="0" w:space="0" w:color="auto"/>
            <w:bottom w:val="none" w:sz="0" w:space="0" w:color="auto"/>
            <w:right w:val="none" w:sz="0" w:space="0" w:color="auto"/>
          </w:divBdr>
        </w:div>
        <w:div w:id="1052971686">
          <w:marLeft w:val="0"/>
          <w:marRight w:val="0"/>
          <w:marTop w:val="0"/>
          <w:marBottom w:val="0"/>
          <w:divBdr>
            <w:top w:val="none" w:sz="0" w:space="0" w:color="auto"/>
            <w:left w:val="none" w:sz="0" w:space="0" w:color="auto"/>
            <w:bottom w:val="none" w:sz="0" w:space="0" w:color="auto"/>
            <w:right w:val="none" w:sz="0" w:space="0" w:color="auto"/>
          </w:divBdr>
        </w:div>
        <w:div w:id="1827821891">
          <w:marLeft w:val="0"/>
          <w:marRight w:val="0"/>
          <w:marTop w:val="0"/>
          <w:marBottom w:val="0"/>
          <w:divBdr>
            <w:top w:val="none" w:sz="0" w:space="0" w:color="auto"/>
            <w:left w:val="none" w:sz="0" w:space="0" w:color="auto"/>
            <w:bottom w:val="none" w:sz="0" w:space="0" w:color="auto"/>
            <w:right w:val="none" w:sz="0" w:space="0" w:color="auto"/>
          </w:divBdr>
        </w:div>
        <w:div w:id="102070719">
          <w:marLeft w:val="0"/>
          <w:marRight w:val="0"/>
          <w:marTop w:val="0"/>
          <w:marBottom w:val="0"/>
          <w:divBdr>
            <w:top w:val="none" w:sz="0" w:space="0" w:color="auto"/>
            <w:left w:val="none" w:sz="0" w:space="0" w:color="auto"/>
            <w:bottom w:val="none" w:sz="0" w:space="0" w:color="auto"/>
            <w:right w:val="none" w:sz="0" w:space="0" w:color="auto"/>
          </w:divBdr>
        </w:div>
        <w:div w:id="1253390898">
          <w:marLeft w:val="0"/>
          <w:marRight w:val="0"/>
          <w:marTop w:val="0"/>
          <w:marBottom w:val="0"/>
          <w:divBdr>
            <w:top w:val="none" w:sz="0" w:space="0" w:color="auto"/>
            <w:left w:val="none" w:sz="0" w:space="0" w:color="auto"/>
            <w:bottom w:val="none" w:sz="0" w:space="0" w:color="auto"/>
            <w:right w:val="none" w:sz="0" w:space="0" w:color="auto"/>
          </w:divBdr>
        </w:div>
        <w:div w:id="961501734">
          <w:marLeft w:val="0"/>
          <w:marRight w:val="0"/>
          <w:marTop w:val="0"/>
          <w:marBottom w:val="0"/>
          <w:divBdr>
            <w:top w:val="none" w:sz="0" w:space="0" w:color="auto"/>
            <w:left w:val="none" w:sz="0" w:space="0" w:color="auto"/>
            <w:bottom w:val="none" w:sz="0" w:space="0" w:color="auto"/>
            <w:right w:val="none" w:sz="0" w:space="0" w:color="auto"/>
          </w:divBdr>
        </w:div>
        <w:div w:id="163715063">
          <w:marLeft w:val="0"/>
          <w:marRight w:val="0"/>
          <w:marTop w:val="0"/>
          <w:marBottom w:val="0"/>
          <w:divBdr>
            <w:top w:val="none" w:sz="0" w:space="0" w:color="auto"/>
            <w:left w:val="none" w:sz="0" w:space="0" w:color="auto"/>
            <w:bottom w:val="none" w:sz="0" w:space="0" w:color="auto"/>
            <w:right w:val="none" w:sz="0" w:space="0" w:color="auto"/>
          </w:divBdr>
        </w:div>
        <w:div w:id="1215969161">
          <w:marLeft w:val="0"/>
          <w:marRight w:val="0"/>
          <w:marTop w:val="0"/>
          <w:marBottom w:val="0"/>
          <w:divBdr>
            <w:top w:val="none" w:sz="0" w:space="0" w:color="auto"/>
            <w:left w:val="none" w:sz="0" w:space="0" w:color="auto"/>
            <w:bottom w:val="none" w:sz="0" w:space="0" w:color="auto"/>
            <w:right w:val="none" w:sz="0" w:space="0" w:color="auto"/>
          </w:divBdr>
        </w:div>
        <w:div w:id="644747282">
          <w:marLeft w:val="0"/>
          <w:marRight w:val="0"/>
          <w:marTop w:val="0"/>
          <w:marBottom w:val="0"/>
          <w:divBdr>
            <w:top w:val="none" w:sz="0" w:space="0" w:color="auto"/>
            <w:left w:val="none" w:sz="0" w:space="0" w:color="auto"/>
            <w:bottom w:val="none" w:sz="0" w:space="0" w:color="auto"/>
            <w:right w:val="none" w:sz="0" w:space="0" w:color="auto"/>
          </w:divBdr>
        </w:div>
        <w:div w:id="2133547340">
          <w:marLeft w:val="0"/>
          <w:marRight w:val="0"/>
          <w:marTop w:val="0"/>
          <w:marBottom w:val="0"/>
          <w:divBdr>
            <w:top w:val="none" w:sz="0" w:space="0" w:color="auto"/>
            <w:left w:val="none" w:sz="0" w:space="0" w:color="auto"/>
            <w:bottom w:val="none" w:sz="0" w:space="0" w:color="auto"/>
            <w:right w:val="none" w:sz="0" w:space="0" w:color="auto"/>
          </w:divBdr>
        </w:div>
        <w:div w:id="1510758282">
          <w:marLeft w:val="0"/>
          <w:marRight w:val="0"/>
          <w:marTop w:val="0"/>
          <w:marBottom w:val="0"/>
          <w:divBdr>
            <w:top w:val="none" w:sz="0" w:space="0" w:color="auto"/>
            <w:left w:val="none" w:sz="0" w:space="0" w:color="auto"/>
            <w:bottom w:val="none" w:sz="0" w:space="0" w:color="auto"/>
            <w:right w:val="none" w:sz="0" w:space="0" w:color="auto"/>
          </w:divBdr>
        </w:div>
        <w:div w:id="1561868849">
          <w:marLeft w:val="0"/>
          <w:marRight w:val="0"/>
          <w:marTop w:val="0"/>
          <w:marBottom w:val="0"/>
          <w:divBdr>
            <w:top w:val="none" w:sz="0" w:space="0" w:color="auto"/>
            <w:left w:val="none" w:sz="0" w:space="0" w:color="auto"/>
            <w:bottom w:val="none" w:sz="0" w:space="0" w:color="auto"/>
            <w:right w:val="none" w:sz="0" w:space="0" w:color="auto"/>
          </w:divBdr>
        </w:div>
        <w:div w:id="262155449">
          <w:marLeft w:val="0"/>
          <w:marRight w:val="0"/>
          <w:marTop w:val="0"/>
          <w:marBottom w:val="0"/>
          <w:divBdr>
            <w:top w:val="none" w:sz="0" w:space="0" w:color="auto"/>
            <w:left w:val="none" w:sz="0" w:space="0" w:color="auto"/>
            <w:bottom w:val="none" w:sz="0" w:space="0" w:color="auto"/>
            <w:right w:val="none" w:sz="0" w:space="0" w:color="auto"/>
          </w:divBdr>
        </w:div>
        <w:div w:id="1458137872">
          <w:marLeft w:val="0"/>
          <w:marRight w:val="0"/>
          <w:marTop w:val="0"/>
          <w:marBottom w:val="0"/>
          <w:divBdr>
            <w:top w:val="none" w:sz="0" w:space="0" w:color="auto"/>
            <w:left w:val="none" w:sz="0" w:space="0" w:color="auto"/>
            <w:bottom w:val="none" w:sz="0" w:space="0" w:color="auto"/>
            <w:right w:val="none" w:sz="0" w:space="0" w:color="auto"/>
          </w:divBdr>
        </w:div>
        <w:div w:id="2072655854">
          <w:marLeft w:val="0"/>
          <w:marRight w:val="0"/>
          <w:marTop w:val="0"/>
          <w:marBottom w:val="0"/>
          <w:divBdr>
            <w:top w:val="none" w:sz="0" w:space="0" w:color="auto"/>
            <w:left w:val="none" w:sz="0" w:space="0" w:color="auto"/>
            <w:bottom w:val="none" w:sz="0" w:space="0" w:color="auto"/>
            <w:right w:val="none" w:sz="0" w:space="0" w:color="auto"/>
          </w:divBdr>
        </w:div>
        <w:div w:id="1126243514">
          <w:marLeft w:val="0"/>
          <w:marRight w:val="0"/>
          <w:marTop w:val="0"/>
          <w:marBottom w:val="0"/>
          <w:divBdr>
            <w:top w:val="none" w:sz="0" w:space="0" w:color="auto"/>
            <w:left w:val="none" w:sz="0" w:space="0" w:color="auto"/>
            <w:bottom w:val="none" w:sz="0" w:space="0" w:color="auto"/>
            <w:right w:val="none" w:sz="0" w:space="0" w:color="auto"/>
          </w:divBdr>
        </w:div>
        <w:div w:id="419906681">
          <w:marLeft w:val="0"/>
          <w:marRight w:val="0"/>
          <w:marTop w:val="0"/>
          <w:marBottom w:val="0"/>
          <w:divBdr>
            <w:top w:val="none" w:sz="0" w:space="0" w:color="auto"/>
            <w:left w:val="none" w:sz="0" w:space="0" w:color="auto"/>
            <w:bottom w:val="none" w:sz="0" w:space="0" w:color="auto"/>
            <w:right w:val="none" w:sz="0" w:space="0" w:color="auto"/>
          </w:divBdr>
        </w:div>
        <w:div w:id="52243158">
          <w:marLeft w:val="0"/>
          <w:marRight w:val="0"/>
          <w:marTop w:val="0"/>
          <w:marBottom w:val="0"/>
          <w:divBdr>
            <w:top w:val="none" w:sz="0" w:space="0" w:color="auto"/>
            <w:left w:val="none" w:sz="0" w:space="0" w:color="auto"/>
            <w:bottom w:val="none" w:sz="0" w:space="0" w:color="auto"/>
            <w:right w:val="none" w:sz="0" w:space="0" w:color="auto"/>
          </w:divBdr>
        </w:div>
        <w:div w:id="1648706826">
          <w:marLeft w:val="0"/>
          <w:marRight w:val="0"/>
          <w:marTop w:val="0"/>
          <w:marBottom w:val="0"/>
          <w:divBdr>
            <w:top w:val="none" w:sz="0" w:space="0" w:color="auto"/>
            <w:left w:val="none" w:sz="0" w:space="0" w:color="auto"/>
            <w:bottom w:val="none" w:sz="0" w:space="0" w:color="auto"/>
            <w:right w:val="none" w:sz="0" w:space="0" w:color="auto"/>
          </w:divBdr>
        </w:div>
        <w:div w:id="689573075">
          <w:marLeft w:val="0"/>
          <w:marRight w:val="0"/>
          <w:marTop w:val="0"/>
          <w:marBottom w:val="0"/>
          <w:divBdr>
            <w:top w:val="none" w:sz="0" w:space="0" w:color="auto"/>
            <w:left w:val="none" w:sz="0" w:space="0" w:color="auto"/>
            <w:bottom w:val="none" w:sz="0" w:space="0" w:color="auto"/>
            <w:right w:val="none" w:sz="0" w:space="0" w:color="auto"/>
          </w:divBdr>
        </w:div>
        <w:div w:id="268437935">
          <w:marLeft w:val="0"/>
          <w:marRight w:val="0"/>
          <w:marTop w:val="0"/>
          <w:marBottom w:val="0"/>
          <w:divBdr>
            <w:top w:val="none" w:sz="0" w:space="0" w:color="auto"/>
            <w:left w:val="none" w:sz="0" w:space="0" w:color="auto"/>
            <w:bottom w:val="none" w:sz="0" w:space="0" w:color="auto"/>
            <w:right w:val="none" w:sz="0" w:space="0" w:color="auto"/>
          </w:divBdr>
        </w:div>
        <w:div w:id="470362593">
          <w:marLeft w:val="0"/>
          <w:marRight w:val="0"/>
          <w:marTop w:val="0"/>
          <w:marBottom w:val="0"/>
          <w:divBdr>
            <w:top w:val="none" w:sz="0" w:space="0" w:color="auto"/>
            <w:left w:val="none" w:sz="0" w:space="0" w:color="auto"/>
            <w:bottom w:val="none" w:sz="0" w:space="0" w:color="auto"/>
            <w:right w:val="none" w:sz="0" w:space="0" w:color="auto"/>
          </w:divBdr>
        </w:div>
        <w:div w:id="851457073">
          <w:marLeft w:val="0"/>
          <w:marRight w:val="0"/>
          <w:marTop w:val="0"/>
          <w:marBottom w:val="0"/>
          <w:divBdr>
            <w:top w:val="none" w:sz="0" w:space="0" w:color="auto"/>
            <w:left w:val="none" w:sz="0" w:space="0" w:color="auto"/>
            <w:bottom w:val="none" w:sz="0" w:space="0" w:color="auto"/>
            <w:right w:val="none" w:sz="0" w:space="0" w:color="auto"/>
          </w:divBdr>
        </w:div>
        <w:div w:id="1238053946">
          <w:marLeft w:val="0"/>
          <w:marRight w:val="0"/>
          <w:marTop w:val="0"/>
          <w:marBottom w:val="0"/>
          <w:divBdr>
            <w:top w:val="none" w:sz="0" w:space="0" w:color="auto"/>
            <w:left w:val="none" w:sz="0" w:space="0" w:color="auto"/>
            <w:bottom w:val="none" w:sz="0" w:space="0" w:color="auto"/>
            <w:right w:val="none" w:sz="0" w:space="0" w:color="auto"/>
          </w:divBdr>
        </w:div>
        <w:div w:id="756635513">
          <w:marLeft w:val="0"/>
          <w:marRight w:val="0"/>
          <w:marTop w:val="0"/>
          <w:marBottom w:val="0"/>
          <w:divBdr>
            <w:top w:val="none" w:sz="0" w:space="0" w:color="auto"/>
            <w:left w:val="none" w:sz="0" w:space="0" w:color="auto"/>
            <w:bottom w:val="none" w:sz="0" w:space="0" w:color="auto"/>
            <w:right w:val="none" w:sz="0" w:space="0" w:color="auto"/>
          </w:divBdr>
        </w:div>
        <w:div w:id="1330597321">
          <w:marLeft w:val="0"/>
          <w:marRight w:val="0"/>
          <w:marTop w:val="0"/>
          <w:marBottom w:val="0"/>
          <w:divBdr>
            <w:top w:val="none" w:sz="0" w:space="0" w:color="auto"/>
            <w:left w:val="none" w:sz="0" w:space="0" w:color="auto"/>
            <w:bottom w:val="none" w:sz="0" w:space="0" w:color="auto"/>
            <w:right w:val="none" w:sz="0" w:space="0" w:color="auto"/>
          </w:divBdr>
        </w:div>
        <w:div w:id="1284266077">
          <w:marLeft w:val="0"/>
          <w:marRight w:val="0"/>
          <w:marTop w:val="0"/>
          <w:marBottom w:val="0"/>
          <w:divBdr>
            <w:top w:val="none" w:sz="0" w:space="0" w:color="auto"/>
            <w:left w:val="none" w:sz="0" w:space="0" w:color="auto"/>
            <w:bottom w:val="none" w:sz="0" w:space="0" w:color="auto"/>
            <w:right w:val="none" w:sz="0" w:space="0" w:color="auto"/>
          </w:divBdr>
        </w:div>
      </w:divsChild>
    </w:div>
    <w:div w:id="110366172">
      <w:bodyDiv w:val="1"/>
      <w:marLeft w:val="0"/>
      <w:marRight w:val="0"/>
      <w:marTop w:val="0"/>
      <w:marBottom w:val="0"/>
      <w:divBdr>
        <w:top w:val="none" w:sz="0" w:space="0" w:color="auto"/>
        <w:left w:val="none" w:sz="0" w:space="0" w:color="auto"/>
        <w:bottom w:val="none" w:sz="0" w:space="0" w:color="auto"/>
        <w:right w:val="none" w:sz="0" w:space="0" w:color="auto"/>
      </w:divBdr>
      <w:divsChild>
        <w:div w:id="2058048972">
          <w:marLeft w:val="0"/>
          <w:marRight w:val="0"/>
          <w:marTop w:val="0"/>
          <w:marBottom w:val="0"/>
          <w:divBdr>
            <w:top w:val="none" w:sz="0" w:space="0" w:color="auto"/>
            <w:left w:val="none" w:sz="0" w:space="0" w:color="auto"/>
            <w:bottom w:val="none" w:sz="0" w:space="0" w:color="auto"/>
            <w:right w:val="none" w:sz="0" w:space="0" w:color="auto"/>
          </w:divBdr>
        </w:div>
        <w:div w:id="593174153">
          <w:marLeft w:val="0"/>
          <w:marRight w:val="0"/>
          <w:marTop w:val="0"/>
          <w:marBottom w:val="0"/>
          <w:divBdr>
            <w:top w:val="none" w:sz="0" w:space="0" w:color="auto"/>
            <w:left w:val="none" w:sz="0" w:space="0" w:color="auto"/>
            <w:bottom w:val="none" w:sz="0" w:space="0" w:color="auto"/>
            <w:right w:val="none" w:sz="0" w:space="0" w:color="auto"/>
          </w:divBdr>
        </w:div>
        <w:div w:id="1972704151">
          <w:marLeft w:val="0"/>
          <w:marRight w:val="0"/>
          <w:marTop w:val="0"/>
          <w:marBottom w:val="0"/>
          <w:divBdr>
            <w:top w:val="none" w:sz="0" w:space="0" w:color="auto"/>
            <w:left w:val="none" w:sz="0" w:space="0" w:color="auto"/>
            <w:bottom w:val="none" w:sz="0" w:space="0" w:color="auto"/>
            <w:right w:val="none" w:sz="0" w:space="0" w:color="auto"/>
          </w:divBdr>
        </w:div>
        <w:div w:id="132993686">
          <w:marLeft w:val="0"/>
          <w:marRight w:val="0"/>
          <w:marTop w:val="0"/>
          <w:marBottom w:val="0"/>
          <w:divBdr>
            <w:top w:val="none" w:sz="0" w:space="0" w:color="auto"/>
            <w:left w:val="none" w:sz="0" w:space="0" w:color="auto"/>
            <w:bottom w:val="none" w:sz="0" w:space="0" w:color="auto"/>
            <w:right w:val="none" w:sz="0" w:space="0" w:color="auto"/>
          </w:divBdr>
        </w:div>
        <w:div w:id="1437670488">
          <w:marLeft w:val="0"/>
          <w:marRight w:val="0"/>
          <w:marTop w:val="0"/>
          <w:marBottom w:val="0"/>
          <w:divBdr>
            <w:top w:val="none" w:sz="0" w:space="0" w:color="auto"/>
            <w:left w:val="none" w:sz="0" w:space="0" w:color="auto"/>
            <w:bottom w:val="none" w:sz="0" w:space="0" w:color="auto"/>
            <w:right w:val="none" w:sz="0" w:space="0" w:color="auto"/>
          </w:divBdr>
        </w:div>
        <w:div w:id="1773893720">
          <w:marLeft w:val="0"/>
          <w:marRight w:val="0"/>
          <w:marTop w:val="0"/>
          <w:marBottom w:val="0"/>
          <w:divBdr>
            <w:top w:val="none" w:sz="0" w:space="0" w:color="auto"/>
            <w:left w:val="none" w:sz="0" w:space="0" w:color="auto"/>
            <w:bottom w:val="none" w:sz="0" w:space="0" w:color="auto"/>
            <w:right w:val="none" w:sz="0" w:space="0" w:color="auto"/>
          </w:divBdr>
        </w:div>
        <w:div w:id="1779136607">
          <w:marLeft w:val="0"/>
          <w:marRight w:val="0"/>
          <w:marTop w:val="0"/>
          <w:marBottom w:val="0"/>
          <w:divBdr>
            <w:top w:val="none" w:sz="0" w:space="0" w:color="auto"/>
            <w:left w:val="none" w:sz="0" w:space="0" w:color="auto"/>
            <w:bottom w:val="none" w:sz="0" w:space="0" w:color="auto"/>
            <w:right w:val="none" w:sz="0" w:space="0" w:color="auto"/>
          </w:divBdr>
        </w:div>
        <w:div w:id="126121616">
          <w:marLeft w:val="0"/>
          <w:marRight w:val="0"/>
          <w:marTop w:val="0"/>
          <w:marBottom w:val="0"/>
          <w:divBdr>
            <w:top w:val="none" w:sz="0" w:space="0" w:color="auto"/>
            <w:left w:val="none" w:sz="0" w:space="0" w:color="auto"/>
            <w:bottom w:val="none" w:sz="0" w:space="0" w:color="auto"/>
            <w:right w:val="none" w:sz="0" w:space="0" w:color="auto"/>
          </w:divBdr>
        </w:div>
        <w:div w:id="416943907">
          <w:marLeft w:val="0"/>
          <w:marRight w:val="0"/>
          <w:marTop w:val="0"/>
          <w:marBottom w:val="0"/>
          <w:divBdr>
            <w:top w:val="none" w:sz="0" w:space="0" w:color="auto"/>
            <w:left w:val="none" w:sz="0" w:space="0" w:color="auto"/>
            <w:bottom w:val="none" w:sz="0" w:space="0" w:color="auto"/>
            <w:right w:val="none" w:sz="0" w:space="0" w:color="auto"/>
          </w:divBdr>
        </w:div>
        <w:div w:id="854346726">
          <w:marLeft w:val="0"/>
          <w:marRight w:val="0"/>
          <w:marTop w:val="0"/>
          <w:marBottom w:val="0"/>
          <w:divBdr>
            <w:top w:val="none" w:sz="0" w:space="0" w:color="auto"/>
            <w:left w:val="none" w:sz="0" w:space="0" w:color="auto"/>
            <w:bottom w:val="none" w:sz="0" w:space="0" w:color="auto"/>
            <w:right w:val="none" w:sz="0" w:space="0" w:color="auto"/>
          </w:divBdr>
        </w:div>
        <w:div w:id="1416131479">
          <w:marLeft w:val="0"/>
          <w:marRight w:val="0"/>
          <w:marTop w:val="0"/>
          <w:marBottom w:val="0"/>
          <w:divBdr>
            <w:top w:val="none" w:sz="0" w:space="0" w:color="auto"/>
            <w:left w:val="none" w:sz="0" w:space="0" w:color="auto"/>
            <w:bottom w:val="none" w:sz="0" w:space="0" w:color="auto"/>
            <w:right w:val="none" w:sz="0" w:space="0" w:color="auto"/>
          </w:divBdr>
        </w:div>
        <w:div w:id="129637100">
          <w:marLeft w:val="0"/>
          <w:marRight w:val="0"/>
          <w:marTop w:val="0"/>
          <w:marBottom w:val="0"/>
          <w:divBdr>
            <w:top w:val="none" w:sz="0" w:space="0" w:color="auto"/>
            <w:left w:val="none" w:sz="0" w:space="0" w:color="auto"/>
            <w:bottom w:val="none" w:sz="0" w:space="0" w:color="auto"/>
            <w:right w:val="none" w:sz="0" w:space="0" w:color="auto"/>
          </w:divBdr>
        </w:div>
        <w:div w:id="1406610366">
          <w:marLeft w:val="0"/>
          <w:marRight w:val="0"/>
          <w:marTop w:val="0"/>
          <w:marBottom w:val="0"/>
          <w:divBdr>
            <w:top w:val="none" w:sz="0" w:space="0" w:color="auto"/>
            <w:left w:val="none" w:sz="0" w:space="0" w:color="auto"/>
            <w:bottom w:val="none" w:sz="0" w:space="0" w:color="auto"/>
            <w:right w:val="none" w:sz="0" w:space="0" w:color="auto"/>
          </w:divBdr>
        </w:div>
        <w:div w:id="859051541">
          <w:marLeft w:val="0"/>
          <w:marRight w:val="0"/>
          <w:marTop w:val="0"/>
          <w:marBottom w:val="0"/>
          <w:divBdr>
            <w:top w:val="none" w:sz="0" w:space="0" w:color="auto"/>
            <w:left w:val="none" w:sz="0" w:space="0" w:color="auto"/>
            <w:bottom w:val="none" w:sz="0" w:space="0" w:color="auto"/>
            <w:right w:val="none" w:sz="0" w:space="0" w:color="auto"/>
          </w:divBdr>
        </w:div>
        <w:div w:id="845021427">
          <w:marLeft w:val="0"/>
          <w:marRight w:val="0"/>
          <w:marTop w:val="0"/>
          <w:marBottom w:val="0"/>
          <w:divBdr>
            <w:top w:val="none" w:sz="0" w:space="0" w:color="auto"/>
            <w:left w:val="none" w:sz="0" w:space="0" w:color="auto"/>
            <w:bottom w:val="none" w:sz="0" w:space="0" w:color="auto"/>
            <w:right w:val="none" w:sz="0" w:space="0" w:color="auto"/>
          </w:divBdr>
        </w:div>
        <w:div w:id="10034687">
          <w:marLeft w:val="0"/>
          <w:marRight w:val="0"/>
          <w:marTop w:val="0"/>
          <w:marBottom w:val="0"/>
          <w:divBdr>
            <w:top w:val="none" w:sz="0" w:space="0" w:color="auto"/>
            <w:left w:val="none" w:sz="0" w:space="0" w:color="auto"/>
            <w:bottom w:val="none" w:sz="0" w:space="0" w:color="auto"/>
            <w:right w:val="none" w:sz="0" w:space="0" w:color="auto"/>
          </w:divBdr>
        </w:div>
        <w:div w:id="1430009599">
          <w:marLeft w:val="0"/>
          <w:marRight w:val="0"/>
          <w:marTop w:val="0"/>
          <w:marBottom w:val="0"/>
          <w:divBdr>
            <w:top w:val="none" w:sz="0" w:space="0" w:color="auto"/>
            <w:left w:val="none" w:sz="0" w:space="0" w:color="auto"/>
            <w:bottom w:val="none" w:sz="0" w:space="0" w:color="auto"/>
            <w:right w:val="none" w:sz="0" w:space="0" w:color="auto"/>
          </w:divBdr>
        </w:div>
        <w:div w:id="2005742054">
          <w:marLeft w:val="0"/>
          <w:marRight w:val="0"/>
          <w:marTop w:val="0"/>
          <w:marBottom w:val="0"/>
          <w:divBdr>
            <w:top w:val="none" w:sz="0" w:space="0" w:color="auto"/>
            <w:left w:val="none" w:sz="0" w:space="0" w:color="auto"/>
            <w:bottom w:val="none" w:sz="0" w:space="0" w:color="auto"/>
            <w:right w:val="none" w:sz="0" w:space="0" w:color="auto"/>
          </w:divBdr>
        </w:div>
        <w:div w:id="1714425211">
          <w:marLeft w:val="0"/>
          <w:marRight w:val="0"/>
          <w:marTop w:val="0"/>
          <w:marBottom w:val="0"/>
          <w:divBdr>
            <w:top w:val="none" w:sz="0" w:space="0" w:color="auto"/>
            <w:left w:val="none" w:sz="0" w:space="0" w:color="auto"/>
            <w:bottom w:val="none" w:sz="0" w:space="0" w:color="auto"/>
            <w:right w:val="none" w:sz="0" w:space="0" w:color="auto"/>
          </w:divBdr>
        </w:div>
        <w:div w:id="647631981">
          <w:marLeft w:val="0"/>
          <w:marRight w:val="0"/>
          <w:marTop w:val="0"/>
          <w:marBottom w:val="0"/>
          <w:divBdr>
            <w:top w:val="none" w:sz="0" w:space="0" w:color="auto"/>
            <w:left w:val="none" w:sz="0" w:space="0" w:color="auto"/>
            <w:bottom w:val="none" w:sz="0" w:space="0" w:color="auto"/>
            <w:right w:val="none" w:sz="0" w:space="0" w:color="auto"/>
          </w:divBdr>
        </w:div>
        <w:div w:id="353658619">
          <w:marLeft w:val="0"/>
          <w:marRight w:val="0"/>
          <w:marTop w:val="0"/>
          <w:marBottom w:val="0"/>
          <w:divBdr>
            <w:top w:val="none" w:sz="0" w:space="0" w:color="auto"/>
            <w:left w:val="none" w:sz="0" w:space="0" w:color="auto"/>
            <w:bottom w:val="none" w:sz="0" w:space="0" w:color="auto"/>
            <w:right w:val="none" w:sz="0" w:space="0" w:color="auto"/>
          </w:divBdr>
        </w:div>
        <w:div w:id="1109159295">
          <w:marLeft w:val="0"/>
          <w:marRight w:val="0"/>
          <w:marTop w:val="0"/>
          <w:marBottom w:val="0"/>
          <w:divBdr>
            <w:top w:val="none" w:sz="0" w:space="0" w:color="auto"/>
            <w:left w:val="none" w:sz="0" w:space="0" w:color="auto"/>
            <w:bottom w:val="none" w:sz="0" w:space="0" w:color="auto"/>
            <w:right w:val="none" w:sz="0" w:space="0" w:color="auto"/>
          </w:divBdr>
        </w:div>
        <w:div w:id="1036739609">
          <w:marLeft w:val="0"/>
          <w:marRight w:val="0"/>
          <w:marTop w:val="0"/>
          <w:marBottom w:val="0"/>
          <w:divBdr>
            <w:top w:val="none" w:sz="0" w:space="0" w:color="auto"/>
            <w:left w:val="none" w:sz="0" w:space="0" w:color="auto"/>
            <w:bottom w:val="none" w:sz="0" w:space="0" w:color="auto"/>
            <w:right w:val="none" w:sz="0" w:space="0" w:color="auto"/>
          </w:divBdr>
        </w:div>
        <w:div w:id="855074622">
          <w:marLeft w:val="0"/>
          <w:marRight w:val="0"/>
          <w:marTop w:val="0"/>
          <w:marBottom w:val="0"/>
          <w:divBdr>
            <w:top w:val="none" w:sz="0" w:space="0" w:color="auto"/>
            <w:left w:val="none" w:sz="0" w:space="0" w:color="auto"/>
            <w:bottom w:val="none" w:sz="0" w:space="0" w:color="auto"/>
            <w:right w:val="none" w:sz="0" w:space="0" w:color="auto"/>
          </w:divBdr>
        </w:div>
        <w:div w:id="1712916503">
          <w:marLeft w:val="0"/>
          <w:marRight w:val="0"/>
          <w:marTop w:val="0"/>
          <w:marBottom w:val="0"/>
          <w:divBdr>
            <w:top w:val="none" w:sz="0" w:space="0" w:color="auto"/>
            <w:left w:val="none" w:sz="0" w:space="0" w:color="auto"/>
            <w:bottom w:val="none" w:sz="0" w:space="0" w:color="auto"/>
            <w:right w:val="none" w:sz="0" w:space="0" w:color="auto"/>
          </w:divBdr>
        </w:div>
        <w:div w:id="1368603117">
          <w:marLeft w:val="0"/>
          <w:marRight w:val="0"/>
          <w:marTop w:val="0"/>
          <w:marBottom w:val="0"/>
          <w:divBdr>
            <w:top w:val="none" w:sz="0" w:space="0" w:color="auto"/>
            <w:left w:val="none" w:sz="0" w:space="0" w:color="auto"/>
            <w:bottom w:val="none" w:sz="0" w:space="0" w:color="auto"/>
            <w:right w:val="none" w:sz="0" w:space="0" w:color="auto"/>
          </w:divBdr>
        </w:div>
        <w:div w:id="1496653860">
          <w:marLeft w:val="0"/>
          <w:marRight w:val="0"/>
          <w:marTop w:val="0"/>
          <w:marBottom w:val="0"/>
          <w:divBdr>
            <w:top w:val="none" w:sz="0" w:space="0" w:color="auto"/>
            <w:left w:val="none" w:sz="0" w:space="0" w:color="auto"/>
            <w:bottom w:val="none" w:sz="0" w:space="0" w:color="auto"/>
            <w:right w:val="none" w:sz="0" w:space="0" w:color="auto"/>
          </w:divBdr>
        </w:div>
        <w:div w:id="697893821">
          <w:marLeft w:val="0"/>
          <w:marRight w:val="0"/>
          <w:marTop w:val="0"/>
          <w:marBottom w:val="0"/>
          <w:divBdr>
            <w:top w:val="none" w:sz="0" w:space="0" w:color="auto"/>
            <w:left w:val="none" w:sz="0" w:space="0" w:color="auto"/>
            <w:bottom w:val="none" w:sz="0" w:space="0" w:color="auto"/>
            <w:right w:val="none" w:sz="0" w:space="0" w:color="auto"/>
          </w:divBdr>
        </w:div>
        <w:div w:id="1699234085">
          <w:marLeft w:val="0"/>
          <w:marRight w:val="0"/>
          <w:marTop w:val="0"/>
          <w:marBottom w:val="0"/>
          <w:divBdr>
            <w:top w:val="none" w:sz="0" w:space="0" w:color="auto"/>
            <w:left w:val="none" w:sz="0" w:space="0" w:color="auto"/>
            <w:bottom w:val="none" w:sz="0" w:space="0" w:color="auto"/>
            <w:right w:val="none" w:sz="0" w:space="0" w:color="auto"/>
          </w:divBdr>
        </w:div>
        <w:div w:id="1238057725">
          <w:marLeft w:val="0"/>
          <w:marRight w:val="0"/>
          <w:marTop w:val="0"/>
          <w:marBottom w:val="0"/>
          <w:divBdr>
            <w:top w:val="none" w:sz="0" w:space="0" w:color="auto"/>
            <w:left w:val="none" w:sz="0" w:space="0" w:color="auto"/>
            <w:bottom w:val="none" w:sz="0" w:space="0" w:color="auto"/>
            <w:right w:val="none" w:sz="0" w:space="0" w:color="auto"/>
          </w:divBdr>
        </w:div>
        <w:div w:id="381517359">
          <w:marLeft w:val="0"/>
          <w:marRight w:val="0"/>
          <w:marTop w:val="0"/>
          <w:marBottom w:val="0"/>
          <w:divBdr>
            <w:top w:val="none" w:sz="0" w:space="0" w:color="auto"/>
            <w:left w:val="none" w:sz="0" w:space="0" w:color="auto"/>
            <w:bottom w:val="none" w:sz="0" w:space="0" w:color="auto"/>
            <w:right w:val="none" w:sz="0" w:space="0" w:color="auto"/>
          </w:divBdr>
        </w:div>
        <w:div w:id="2055545511">
          <w:marLeft w:val="0"/>
          <w:marRight w:val="0"/>
          <w:marTop w:val="0"/>
          <w:marBottom w:val="0"/>
          <w:divBdr>
            <w:top w:val="none" w:sz="0" w:space="0" w:color="auto"/>
            <w:left w:val="none" w:sz="0" w:space="0" w:color="auto"/>
            <w:bottom w:val="none" w:sz="0" w:space="0" w:color="auto"/>
            <w:right w:val="none" w:sz="0" w:space="0" w:color="auto"/>
          </w:divBdr>
        </w:div>
        <w:div w:id="1665821944">
          <w:marLeft w:val="0"/>
          <w:marRight w:val="0"/>
          <w:marTop w:val="0"/>
          <w:marBottom w:val="0"/>
          <w:divBdr>
            <w:top w:val="none" w:sz="0" w:space="0" w:color="auto"/>
            <w:left w:val="none" w:sz="0" w:space="0" w:color="auto"/>
            <w:bottom w:val="none" w:sz="0" w:space="0" w:color="auto"/>
            <w:right w:val="none" w:sz="0" w:space="0" w:color="auto"/>
          </w:divBdr>
        </w:div>
        <w:div w:id="132870520">
          <w:marLeft w:val="0"/>
          <w:marRight w:val="0"/>
          <w:marTop w:val="0"/>
          <w:marBottom w:val="0"/>
          <w:divBdr>
            <w:top w:val="none" w:sz="0" w:space="0" w:color="auto"/>
            <w:left w:val="none" w:sz="0" w:space="0" w:color="auto"/>
            <w:bottom w:val="none" w:sz="0" w:space="0" w:color="auto"/>
            <w:right w:val="none" w:sz="0" w:space="0" w:color="auto"/>
          </w:divBdr>
        </w:div>
        <w:div w:id="1135561919">
          <w:marLeft w:val="0"/>
          <w:marRight w:val="0"/>
          <w:marTop w:val="0"/>
          <w:marBottom w:val="0"/>
          <w:divBdr>
            <w:top w:val="none" w:sz="0" w:space="0" w:color="auto"/>
            <w:left w:val="none" w:sz="0" w:space="0" w:color="auto"/>
            <w:bottom w:val="none" w:sz="0" w:space="0" w:color="auto"/>
            <w:right w:val="none" w:sz="0" w:space="0" w:color="auto"/>
          </w:divBdr>
        </w:div>
        <w:div w:id="1215048945">
          <w:marLeft w:val="0"/>
          <w:marRight w:val="0"/>
          <w:marTop w:val="0"/>
          <w:marBottom w:val="0"/>
          <w:divBdr>
            <w:top w:val="none" w:sz="0" w:space="0" w:color="auto"/>
            <w:left w:val="none" w:sz="0" w:space="0" w:color="auto"/>
            <w:bottom w:val="none" w:sz="0" w:space="0" w:color="auto"/>
            <w:right w:val="none" w:sz="0" w:space="0" w:color="auto"/>
          </w:divBdr>
        </w:div>
        <w:div w:id="541480077">
          <w:marLeft w:val="0"/>
          <w:marRight w:val="0"/>
          <w:marTop w:val="0"/>
          <w:marBottom w:val="0"/>
          <w:divBdr>
            <w:top w:val="none" w:sz="0" w:space="0" w:color="auto"/>
            <w:left w:val="none" w:sz="0" w:space="0" w:color="auto"/>
            <w:bottom w:val="none" w:sz="0" w:space="0" w:color="auto"/>
            <w:right w:val="none" w:sz="0" w:space="0" w:color="auto"/>
          </w:divBdr>
        </w:div>
        <w:div w:id="952587909">
          <w:marLeft w:val="0"/>
          <w:marRight w:val="0"/>
          <w:marTop w:val="0"/>
          <w:marBottom w:val="0"/>
          <w:divBdr>
            <w:top w:val="none" w:sz="0" w:space="0" w:color="auto"/>
            <w:left w:val="none" w:sz="0" w:space="0" w:color="auto"/>
            <w:bottom w:val="none" w:sz="0" w:space="0" w:color="auto"/>
            <w:right w:val="none" w:sz="0" w:space="0" w:color="auto"/>
          </w:divBdr>
        </w:div>
        <w:div w:id="1293905692">
          <w:marLeft w:val="0"/>
          <w:marRight w:val="0"/>
          <w:marTop w:val="0"/>
          <w:marBottom w:val="0"/>
          <w:divBdr>
            <w:top w:val="none" w:sz="0" w:space="0" w:color="auto"/>
            <w:left w:val="none" w:sz="0" w:space="0" w:color="auto"/>
            <w:bottom w:val="none" w:sz="0" w:space="0" w:color="auto"/>
            <w:right w:val="none" w:sz="0" w:space="0" w:color="auto"/>
          </w:divBdr>
        </w:div>
        <w:div w:id="975839266">
          <w:marLeft w:val="0"/>
          <w:marRight w:val="0"/>
          <w:marTop w:val="0"/>
          <w:marBottom w:val="0"/>
          <w:divBdr>
            <w:top w:val="none" w:sz="0" w:space="0" w:color="auto"/>
            <w:left w:val="none" w:sz="0" w:space="0" w:color="auto"/>
            <w:bottom w:val="none" w:sz="0" w:space="0" w:color="auto"/>
            <w:right w:val="none" w:sz="0" w:space="0" w:color="auto"/>
          </w:divBdr>
        </w:div>
        <w:div w:id="1471171483">
          <w:marLeft w:val="0"/>
          <w:marRight w:val="0"/>
          <w:marTop w:val="0"/>
          <w:marBottom w:val="0"/>
          <w:divBdr>
            <w:top w:val="none" w:sz="0" w:space="0" w:color="auto"/>
            <w:left w:val="none" w:sz="0" w:space="0" w:color="auto"/>
            <w:bottom w:val="none" w:sz="0" w:space="0" w:color="auto"/>
            <w:right w:val="none" w:sz="0" w:space="0" w:color="auto"/>
          </w:divBdr>
        </w:div>
        <w:div w:id="282813262">
          <w:marLeft w:val="0"/>
          <w:marRight w:val="0"/>
          <w:marTop w:val="0"/>
          <w:marBottom w:val="0"/>
          <w:divBdr>
            <w:top w:val="none" w:sz="0" w:space="0" w:color="auto"/>
            <w:left w:val="none" w:sz="0" w:space="0" w:color="auto"/>
            <w:bottom w:val="none" w:sz="0" w:space="0" w:color="auto"/>
            <w:right w:val="none" w:sz="0" w:space="0" w:color="auto"/>
          </w:divBdr>
        </w:div>
        <w:div w:id="1091047410">
          <w:marLeft w:val="0"/>
          <w:marRight w:val="0"/>
          <w:marTop w:val="0"/>
          <w:marBottom w:val="0"/>
          <w:divBdr>
            <w:top w:val="none" w:sz="0" w:space="0" w:color="auto"/>
            <w:left w:val="none" w:sz="0" w:space="0" w:color="auto"/>
            <w:bottom w:val="none" w:sz="0" w:space="0" w:color="auto"/>
            <w:right w:val="none" w:sz="0" w:space="0" w:color="auto"/>
          </w:divBdr>
        </w:div>
        <w:div w:id="1049570602">
          <w:marLeft w:val="0"/>
          <w:marRight w:val="0"/>
          <w:marTop w:val="0"/>
          <w:marBottom w:val="0"/>
          <w:divBdr>
            <w:top w:val="none" w:sz="0" w:space="0" w:color="auto"/>
            <w:left w:val="none" w:sz="0" w:space="0" w:color="auto"/>
            <w:bottom w:val="none" w:sz="0" w:space="0" w:color="auto"/>
            <w:right w:val="none" w:sz="0" w:space="0" w:color="auto"/>
          </w:divBdr>
        </w:div>
        <w:div w:id="660237109">
          <w:marLeft w:val="0"/>
          <w:marRight w:val="0"/>
          <w:marTop w:val="0"/>
          <w:marBottom w:val="0"/>
          <w:divBdr>
            <w:top w:val="none" w:sz="0" w:space="0" w:color="auto"/>
            <w:left w:val="none" w:sz="0" w:space="0" w:color="auto"/>
            <w:bottom w:val="none" w:sz="0" w:space="0" w:color="auto"/>
            <w:right w:val="none" w:sz="0" w:space="0" w:color="auto"/>
          </w:divBdr>
        </w:div>
      </w:divsChild>
    </w:div>
    <w:div w:id="287860400">
      <w:bodyDiv w:val="1"/>
      <w:marLeft w:val="0"/>
      <w:marRight w:val="0"/>
      <w:marTop w:val="0"/>
      <w:marBottom w:val="0"/>
      <w:divBdr>
        <w:top w:val="none" w:sz="0" w:space="0" w:color="auto"/>
        <w:left w:val="none" w:sz="0" w:space="0" w:color="auto"/>
        <w:bottom w:val="none" w:sz="0" w:space="0" w:color="auto"/>
        <w:right w:val="none" w:sz="0" w:space="0" w:color="auto"/>
      </w:divBdr>
    </w:div>
    <w:div w:id="362706126">
      <w:bodyDiv w:val="1"/>
      <w:marLeft w:val="0"/>
      <w:marRight w:val="0"/>
      <w:marTop w:val="0"/>
      <w:marBottom w:val="0"/>
      <w:divBdr>
        <w:top w:val="none" w:sz="0" w:space="0" w:color="auto"/>
        <w:left w:val="none" w:sz="0" w:space="0" w:color="auto"/>
        <w:bottom w:val="none" w:sz="0" w:space="0" w:color="auto"/>
        <w:right w:val="none" w:sz="0" w:space="0" w:color="auto"/>
      </w:divBdr>
      <w:divsChild>
        <w:div w:id="2122602871">
          <w:marLeft w:val="0"/>
          <w:marRight w:val="0"/>
          <w:marTop w:val="0"/>
          <w:marBottom w:val="0"/>
          <w:divBdr>
            <w:top w:val="none" w:sz="0" w:space="0" w:color="auto"/>
            <w:left w:val="none" w:sz="0" w:space="0" w:color="auto"/>
            <w:bottom w:val="none" w:sz="0" w:space="0" w:color="auto"/>
            <w:right w:val="none" w:sz="0" w:space="0" w:color="auto"/>
          </w:divBdr>
        </w:div>
        <w:div w:id="1197083615">
          <w:marLeft w:val="0"/>
          <w:marRight w:val="0"/>
          <w:marTop w:val="0"/>
          <w:marBottom w:val="0"/>
          <w:divBdr>
            <w:top w:val="none" w:sz="0" w:space="0" w:color="auto"/>
            <w:left w:val="none" w:sz="0" w:space="0" w:color="auto"/>
            <w:bottom w:val="none" w:sz="0" w:space="0" w:color="auto"/>
            <w:right w:val="none" w:sz="0" w:space="0" w:color="auto"/>
          </w:divBdr>
        </w:div>
        <w:div w:id="2061898074">
          <w:marLeft w:val="0"/>
          <w:marRight w:val="0"/>
          <w:marTop w:val="0"/>
          <w:marBottom w:val="0"/>
          <w:divBdr>
            <w:top w:val="none" w:sz="0" w:space="0" w:color="auto"/>
            <w:left w:val="none" w:sz="0" w:space="0" w:color="auto"/>
            <w:bottom w:val="none" w:sz="0" w:space="0" w:color="auto"/>
            <w:right w:val="none" w:sz="0" w:space="0" w:color="auto"/>
          </w:divBdr>
        </w:div>
        <w:div w:id="599607563">
          <w:marLeft w:val="0"/>
          <w:marRight w:val="0"/>
          <w:marTop w:val="0"/>
          <w:marBottom w:val="0"/>
          <w:divBdr>
            <w:top w:val="none" w:sz="0" w:space="0" w:color="auto"/>
            <w:left w:val="none" w:sz="0" w:space="0" w:color="auto"/>
            <w:bottom w:val="none" w:sz="0" w:space="0" w:color="auto"/>
            <w:right w:val="none" w:sz="0" w:space="0" w:color="auto"/>
          </w:divBdr>
        </w:div>
        <w:div w:id="942617351">
          <w:marLeft w:val="0"/>
          <w:marRight w:val="0"/>
          <w:marTop w:val="0"/>
          <w:marBottom w:val="0"/>
          <w:divBdr>
            <w:top w:val="none" w:sz="0" w:space="0" w:color="auto"/>
            <w:left w:val="none" w:sz="0" w:space="0" w:color="auto"/>
            <w:bottom w:val="none" w:sz="0" w:space="0" w:color="auto"/>
            <w:right w:val="none" w:sz="0" w:space="0" w:color="auto"/>
          </w:divBdr>
        </w:div>
        <w:div w:id="485781437">
          <w:marLeft w:val="0"/>
          <w:marRight w:val="0"/>
          <w:marTop w:val="0"/>
          <w:marBottom w:val="0"/>
          <w:divBdr>
            <w:top w:val="none" w:sz="0" w:space="0" w:color="auto"/>
            <w:left w:val="none" w:sz="0" w:space="0" w:color="auto"/>
            <w:bottom w:val="none" w:sz="0" w:space="0" w:color="auto"/>
            <w:right w:val="none" w:sz="0" w:space="0" w:color="auto"/>
          </w:divBdr>
        </w:div>
        <w:div w:id="1488326670">
          <w:marLeft w:val="0"/>
          <w:marRight w:val="0"/>
          <w:marTop w:val="0"/>
          <w:marBottom w:val="0"/>
          <w:divBdr>
            <w:top w:val="none" w:sz="0" w:space="0" w:color="auto"/>
            <w:left w:val="none" w:sz="0" w:space="0" w:color="auto"/>
            <w:bottom w:val="none" w:sz="0" w:space="0" w:color="auto"/>
            <w:right w:val="none" w:sz="0" w:space="0" w:color="auto"/>
          </w:divBdr>
        </w:div>
        <w:div w:id="2138643932">
          <w:marLeft w:val="0"/>
          <w:marRight w:val="0"/>
          <w:marTop w:val="0"/>
          <w:marBottom w:val="0"/>
          <w:divBdr>
            <w:top w:val="none" w:sz="0" w:space="0" w:color="auto"/>
            <w:left w:val="none" w:sz="0" w:space="0" w:color="auto"/>
            <w:bottom w:val="none" w:sz="0" w:space="0" w:color="auto"/>
            <w:right w:val="none" w:sz="0" w:space="0" w:color="auto"/>
          </w:divBdr>
        </w:div>
        <w:div w:id="497307578">
          <w:marLeft w:val="0"/>
          <w:marRight w:val="0"/>
          <w:marTop w:val="0"/>
          <w:marBottom w:val="0"/>
          <w:divBdr>
            <w:top w:val="none" w:sz="0" w:space="0" w:color="auto"/>
            <w:left w:val="none" w:sz="0" w:space="0" w:color="auto"/>
            <w:bottom w:val="none" w:sz="0" w:space="0" w:color="auto"/>
            <w:right w:val="none" w:sz="0" w:space="0" w:color="auto"/>
          </w:divBdr>
        </w:div>
        <w:div w:id="1105610993">
          <w:marLeft w:val="0"/>
          <w:marRight w:val="0"/>
          <w:marTop w:val="0"/>
          <w:marBottom w:val="0"/>
          <w:divBdr>
            <w:top w:val="none" w:sz="0" w:space="0" w:color="auto"/>
            <w:left w:val="none" w:sz="0" w:space="0" w:color="auto"/>
            <w:bottom w:val="none" w:sz="0" w:space="0" w:color="auto"/>
            <w:right w:val="none" w:sz="0" w:space="0" w:color="auto"/>
          </w:divBdr>
        </w:div>
        <w:div w:id="1351252964">
          <w:marLeft w:val="0"/>
          <w:marRight w:val="0"/>
          <w:marTop w:val="0"/>
          <w:marBottom w:val="0"/>
          <w:divBdr>
            <w:top w:val="none" w:sz="0" w:space="0" w:color="auto"/>
            <w:left w:val="none" w:sz="0" w:space="0" w:color="auto"/>
            <w:bottom w:val="none" w:sz="0" w:space="0" w:color="auto"/>
            <w:right w:val="none" w:sz="0" w:space="0" w:color="auto"/>
          </w:divBdr>
        </w:div>
        <w:div w:id="356587737">
          <w:marLeft w:val="0"/>
          <w:marRight w:val="0"/>
          <w:marTop w:val="0"/>
          <w:marBottom w:val="0"/>
          <w:divBdr>
            <w:top w:val="none" w:sz="0" w:space="0" w:color="auto"/>
            <w:left w:val="none" w:sz="0" w:space="0" w:color="auto"/>
            <w:bottom w:val="none" w:sz="0" w:space="0" w:color="auto"/>
            <w:right w:val="none" w:sz="0" w:space="0" w:color="auto"/>
          </w:divBdr>
        </w:div>
        <w:div w:id="1095396361">
          <w:marLeft w:val="0"/>
          <w:marRight w:val="0"/>
          <w:marTop w:val="0"/>
          <w:marBottom w:val="0"/>
          <w:divBdr>
            <w:top w:val="none" w:sz="0" w:space="0" w:color="auto"/>
            <w:left w:val="none" w:sz="0" w:space="0" w:color="auto"/>
            <w:bottom w:val="none" w:sz="0" w:space="0" w:color="auto"/>
            <w:right w:val="none" w:sz="0" w:space="0" w:color="auto"/>
          </w:divBdr>
        </w:div>
        <w:div w:id="1348288878">
          <w:marLeft w:val="0"/>
          <w:marRight w:val="0"/>
          <w:marTop w:val="0"/>
          <w:marBottom w:val="0"/>
          <w:divBdr>
            <w:top w:val="none" w:sz="0" w:space="0" w:color="auto"/>
            <w:left w:val="none" w:sz="0" w:space="0" w:color="auto"/>
            <w:bottom w:val="none" w:sz="0" w:space="0" w:color="auto"/>
            <w:right w:val="none" w:sz="0" w:space="0" w:color="auto"/>
          </w:divBdr>
        </w:div>
        <w:div w:id="1925334686">
          <w:marLeft w:val="0"/>
          <w:marRight w:val="0"/>
          <w:marTop w:val="0"/>
          <w:marBottom w:val="0"/>
          <w:divBdr>
            <w:top w:val="none" w:sz="0" w:space="0" w:color="auto"/>
            <w:left w:val="none" w:sz="0" w:space="0" w:color="auto"/>
            <w:bottom w:val="none" w:sz="0" w:space="0" w:color="auto"/>
            <w:right w:val="none" w:sz="0" w:space="0" w:color="auto"/>
          </w:divBdr>
        </w:div>
        <w:div w:id="797144738">
          <w:marLeft w:val="0"/>
          <w:marRight w:val="0"/>
          <w:marTop w:val="0"/>
          <w:marBottom w:val="0"/>
          <w:divBdr>
            <w:top w:val="none" w:sz="0" w:space="0" w:color="auto"/>
            <w:left w:val="none" w:sz="0" w:space="0" w:color="auto"/>
            <w:bottom w:val="none" w:sz="0" w:space="0" w:color="auto"/>
            <w:right w:val="none" w:sz="0" w:space="0" w:color="auto"/>
          </w:divBdr>
        </w:div>
        <w:div w:id="1539396485">
          <w:marLeft w:val="0"/>
          <w:marRight w:val="0"/>
          <w:marTop w:val="0"/>
          <w:marBottom w:val="0"/>
          <w:divBdr>
            <w:top w:val="none" w:sz="0" w:space="0" w:color="auto"/>
            <w:left w:val="none" w:sz="0" w:space="0" w:color="auto"/>
            <w:bottom w:val="none" w:sz="0" w:space="0" w:color="auto"/>
            <w:right w:val="none" w:sz="0" w:space="0" w:color="auto"/>
          </w:divBdr>
        </w:div>
        <w:div w:id="654528310">
          <w:marLeft w:val="0"/>
          <w:marRight w:val="0"/>
          <w:marTop w:val="0"/>
          <w:marBottom w:val="0"/>
          <w:divBdr>
            <w:top w:val="none" w:sz="0" w:space="0" w:color="auto"/>
            <w:left w:val="none" w:sz="0" w:space="0" w:color="auto"/>
            <w:bottom w:val="none" w:sz="0" w:space="0" w:color="auto"/>
            <w:right w:val="none" w:sz="0" w:space="0" w:color="auto"/>
          </w:divBdr>
        </w:div>
        <w:div w:id="1547109602">
          <w:marLeft w:val="0"/>
          <w:marRight w:val="0"/>
          <w:marTop w:val="0"/>
          <w:marBottom w:val="0"/>
          <w:divBdr>
            <w:top w:val="none" w:sz="0" w:space="0" w:color="auto"/>
            <w:left w:val="none" w:sz="0" w:space="0" w:color="auto"/>
            <w:bottom w:val="none" w:sz="0" w:space="0" w:color="auto"/>
            <w:right w:val="none" w:sz="0" w:space="0" w:color="auto"/>
          </w:divBdr>
        </w:div>
        <w:div w:id="1685666945">
          <w:marLeft w:val="0"/>
          <w:marRight w:val="0"/>
          <w:marTop w:val="0"/>
          <w:marBottom w:val="0"/>
          <w:divBdr>
            <w:top w:val="none" w:sz="0" w:space="0" w:color="auto"/>
            <w:left w:val="none" w:sz="0" w:space="0" w:color="auto"/>
            <w:bottom w:val="none" w:sz="0" w:space="0" w:color="auto"/>
            <w:right w:val="none" w:sz="0" w:space="0" w:color="auto"/>
          </w:divBdr>
        </w:div>
        <w:div w:id="807286639">
          <w:marLeft w:val="0"/>
          <w:marRight w:val="0"/>
          <w:marTop w:val="0"/>
          <w:marBottom w:val="0"/>
          <w:divBdr>
            <w:top w:val="none" w:sz="0" w:space="0" w:color="auto"/>
            <w:left w:val="none" w:sz="0" w:space="0" w:color="auto"/>
            <w:bottom w:val="none" w:sz="0" w:space="0" w:color="auto"/>
            <w:right w:val="none" w:sz="0" w:space="0" w:color="auto"/>
          </w:divBdr>
        </w:div>
        <w:div w:id="751043951">
          <w:marLeft w:val="0"/>
          <w:marRight w:val="0"/>
          <w:marTop w:val="0"/>
          <w:marBottom w:val="0"/>
          <w:divBdr>
            <w:top w:val="none" w:sz="0" w:space="0" w:color="auto"/>
            <w:left w:val="none" w:sz="0" w:space="0" w:color="auto"/>
            <w:bottom w:val="none" w:sz="0" w:space="0" w:color="auto"/>
            <w:right w:val="none" w:sz="0" w:space="0" w:color="auto"/>
          </w:divBdr>
        </w:div>
        <w:div w:id="217328762">
          <w:marLeft w:val="0"/>
          <w:marRight w:val="0"/>
          <w:marTop w:val="0"/>
          <w:marBottom w:val="0"/>
          <w:divBdr>
            <w:top w:val="none" w:sz="0" w:space="0" w:color="auto"/>
            <w:left w:val="none" w:sz="0" w:space="0" w:color="auto"/>
            <w:bottom w:val="none" w:sz="0" w:space="0" w:color="auto"/>
            <w:right w:val="none" w:sz="0" w:space="0" w:color="auto"/>
          </w:divBdr>
        </w:div>
        <w:div w:id="1822117264">
          <w:marLeft w:val="0"/>
          <w:marRight w:val="0"/>
          <w:marTop w:val="0"/>
          <w:marBottom w:val="0"/>
          <w:divBdr>
            <w:top w:val="none" w:sz="0" w:space="0" w:color="auto"/>
            <w:left w:val="none" w:sz="0" w:space="0" w:color="auto"/>
            <w:bottom w:val="none" w:sz="0" w:space="0" w:color="auto"/>
            <w:right w:val="none" w:sz="0" w:space="0" w:color="auto"/>
          </w:divBdr>
        </w:div>
        <w:div w:id="746145769">
          <w:marLeft w:val="0"/>
          <w:marRight w:val="0"/>
          <w:marTop w:val="0"/>
          <w:marBottom w:val="0"/>
          <w:divBdr>
            <w:top w:val="none" w:sz="0" w:space="0" w:color="auto"/>
            <w:left w:val="none" w:sz="0" w:space="0" w:color="auto"/>
            <w:bottom w:val="none" w:sz="0" w:space="0" w:color="auto"/>
            <w:right w:val="none" w:sz="0" w:space="0" w:color="auto"/>
          </w:divBdr>
        </w:div>
        <w:div w:id="1157762936">
          <w:marLeft w:val="0"/>
          <w:marRight w:val="0"/>
          <w:marTop w:val="0"/>
          <w:marBottom w:val="0"/>
          <w:divBdr>
            <w:top w:val="none" w:sz="0" w:space="0" w:color="auto"/>
            <w:left w:val="none" w:sz="0" w:space="0" w:color="auto"/>
            <w:bottom w:val="none" w:sz="0" w:space="0" w:color="auto"/>
            <w:right w:val="none" w:sz="0" w:space="0" w:color="auto"/>
          </w:divBdr>
        </w:div>
        <w:div w:id="174685906">
          <w:marLeft w:val="0"/>
          <w:marRight w:val="0"/>
          <w:marTop w:val="0"/>
          <w:marBottom w:val="0"/>
          <w:divBdr>
            <w:top w:val="none" w:sz="0" w:space="0" w:color="auto"/>
            <w:left w:val="none" w:sz="0" w:space="0" w:color="auto"/>
            <w:bottom w:val="none" w:sz="0" w:space="0" w:color="auto"/>
            <w:right w:val="none" w:sz="0" w:space="0" w:color="auto"/>
          </w:divBdr>
        </w:div>
        <w:div w:id="1540439276">
          <w:marLeft w:val="0"/>
          <w:marRight w:val="0"/>
          <w:marTop w:val="0"/>
          <w:marBottom w:val="0"/>
          <w:divBdr>
            <w:top w:val="none" w:sz="0" w:space="0" w:color="auto"/>
            <w:left w:val="none" w:sz="0" w:space="0" w:color="auto"/>
            <w:bottom w:val="none" w:sz="0" w:space="0" w:color="auto"/>
            <w:right w:val="none" w:sz="0" w:space="0" w:color="auto"/>
          </w:divBdr>
        </w:div>
        <w:div w:id="1257057980">
          <w:marLeft w:val="0"/>
          <w:marRight w:val="0"/>
          <w:marTop w:val="0"/>
          <w:marBottom w:val="0"/>
          <w:divBdr>
            <w:top w:val="none" w:sz="0" w:space="0" w:color="auto"/>
            <w:left w:val="none" w:sz="0" w:space="0" w:color="auto"/>
            <w:bottom w:val="none" w:sz="0" w:space="0" w:color="auto"/>
            <w:right w:val="none" w:sz="0" w:space="0" w:color="auto"/>
          </w:divBdr>
        </w:div>
        <w:div w:id="66348837">
          <w:marLeft w:val="0"/>
          <w:marRight w:val="0"/>
          <w:marTop w:val="0"/>
          <w:marBottom w:val="0"/>
          <w:divBdr>
            <w:top w:val="none" w:sz="0" w:space="0" w:color="auto"/>
            <w:left w:val="none" w:sz="0" w:space="0" w:color="auto"/>
            <w:bottom w:val="none" w:sz="0" w:space="0" w:color="auto"/>
            <w:right w:val="none" w:sz="0" w:space="0" w:color="auto"/>
          </w:divBdr>
        </w:div>
        <w:div w:id="254674207">
          <w:marLeft w:val="0"/>
          <w:marRight w:val="0"/>
          <w:marTop w:val="0"/>
          <w:marBottom w:val="0"/>
          <w:divBdr>
            <w:top w:val="none" w:sz="0" w:space="0" w:color="auto"/>
            <w:left w:val="none" w:sz="0" w:space="0" w:color="auto"/>
            <w:bottom w:val="none" w:sz="0" w:space="0" w:color="auto"/>
            <w:right w:val="none" w:sz="0" w:space="0" w:color="auto"/>
          </w:divBdr>
        </w:div>
        <w:div w:id="962032332">
          <w:marLeft w:val="0"/>
          <w:marRight w:val="0"/>
          <w:marTop w:val="0"/>
          <w:marBottom w:val="0"/>
          <w:divBdr>
            <w:top w:val="none" w:sz="0" w:space="0" w:color="auto"/>
            <w:left w:val="none" w:sz="0" w:space="0" w:color="auto"/>
            <w:bottom w:val="none" w:sz="0" w:space="0" w:color="auto"/>
            <w:right w:val="none" w:sz="0" w:space="0" w:color="auto"/>
          </w:divBdr>
        </w:div>
        <w:div w:id="465900064">
          <w:marLeft w:val="0"/>
          <w:marRight w:val="0"/>
          <w:marTop w:val="0"/>
          <w:marBottom w:val="0"/>
          <w:divBdr>
            <w:top w:val="none" w:sz="0" w:space="0" w:color="auto"/>
            <w:left w:val="none" w:sz="0" w:space="0" w:color="auto"/>
            <w:bottom w:val="none" w:sz="0" w:space="0" w:color="auto"/>
            <w:right w:val="none" w:sz="0" w:space="0" w:color="auto"/>
          </w:divBdr>
        </w:div>
        <w:div w:id="1897666955">
          <w:marLeft w:val="0"/>
          <w:marRight w:val="0"/>
          <w:marTop w:val="0"/>
          <w:marBottom w:val="0"/>
          <w:divBdr>
            <w:top w:val="none" w:sz="0" w:space="0" w:color="auto"/>
            <w:left w:val="none" w:sz="0" w:space="0" w:color="auto"/>
            <w:bottom w:val="none" w:sz="0" w:space="0" w:color="auto"/>
            <w:right w:val="none" w:sz="0" w:space="0" w:color="auto"/>
          </w:divBdr>
        </w:div>
        <w:div w:id="1775519117">
          <w:marLeft w:val="0"/>
          <w:marRight w:val="0"/>
          <w:marTop w:val="0"/>
          <w:marBottom w:val="0"/>
          <w:divBdr>
            <w:top w:val="none" w:sz="0" w:space="0" w:color="auto"/>
            <w:left w:val="none" w:sz="0" w:space="0" w:color="auto"/>
            <w:bottom w:val="none" w:sz="0" w:space="0" w:color="auto"/>
            <w:right w:val="none" w:sz="0" w:space="0" w:color="auto"/>
          </w:divBdr>
        </w:div>
        <w:div w:id="1469930359">
          <w:marLeft w:val="0"/>
          <w:marRight w:val="0"/>
          <w:marTop w:val="0"/>
          <w:marBottom w:val="0"/>
          <w:divBdr>
            <w:top w:val="none" w:sz="0" w:space="0" w:color="auto"/>
            <w:left w:val="none" w:sz="0" w:space="0" w:color="auto"/>
            <w:bottom w:val="none" w:sz="0" w:space="0" w:color="auto"/>
            <w:right w:val="none" w:sz="0" w:space="0" w:color="auto"/>
          </w:divBdr>
        </w:div>
        <w:div w:id="11421091">
          <w:marLeft w:val="0"/>
          <w:marRight w:val="0"/>
          <w:marTop w:val="0"/>
          <w:marBottom w:val="0"/>
          <w:divBdr>
            <w:top w:val="none" w:sz="0" w:space="0" w:color="auto"/>
            <w:left w:val="none" w:sz="0" w:space="0" w:color="auto"/>
            <w:bottom w:val="none" w:sz="0" w:space="0" w:color="auto"/>
            <w:right w:val="none" w:sz="0" w:space="0" w:color="auto"/>
          </w:divBdr>
        </w:div>
      </w:divsChild>
    </w:div>
    <w:div w:id="440682254">
      <w:bodyDiv w:val="1"/>
      <w:marLeft w:val="0"/>
      <w:marRight w:val="0"/>
      <w:marTop w:val="0"/>
      <w:marBottom w:val="0"/>
      <w:divBdr>
        <w:top w:val="none" w:sz="0" w:space="0" w:color="auto"/>
        <w:left w:val="none" w:sz="0" w:space="0" w:color="auto"/>
        <w:bottom w:val="none" w:sz="0" w:space="0" w:color="auto"/>
        <w:right w:val="none" w:sz="0" w:space="0" w:color="auto"/>
      </w:divBdr>
      <w:divsChild>
        <w:div w:id="2083871865">
          <w:marLeft w:val="0"/>
          <w:marRight w:val="0"/>
          <w:marTop w:val="0"/>
          <w:marBottom w:val="0"/>
          <w:divBdr>
            <w:top w:val="none" w:sz="0" w:space="0" w:color="auto"/>
            <w:left w:val="none" w:sz="0" w:space="0" w:color="auto"/>
            <w:bottom w:val="none" w:sz="0" w:space="0" w:color="auto"/>
            <w:right w:val="none" w:sz="0" w:space="0" w:color="auto"/>
          </w:divBdr>
        </w:div>
        <w:div w:id="552347511">
          <w:marLeft w:val="0"/>
          <w:marRight w:val="0"/>
          <w:marTop w:val="0"/>
          <w:marBottom w:val="0"/>
          <w:divBdr>
            <w:top w:val="none" w:sz="0" w:space="0" w:color="auto"/>
            <w:left w:val="none" w:sz="0" w:space="0" w:color="auto"/>
            <w:bottom w:val="none" w:sz="0" w:space="0" w:color="auto"/>
            <w:right w:val="none" w:sz="0" w:space="0" w:color="auto"/>
          </w:divBdr>
        </w:div>
        <w:div w:id="465860185">
          <w:marLeft w:val="0"/>
          <w:marRight w:val="0"/>
          <w:marTop w:val="0"/>
          <w:marBottom w:val="0"/>
          <w:divBdr>
            <w:top w:val="none" w:sz="0" w:space="0" w:color="auto"/>
            <w:left w:val="none" w:sz="0" w:space="0" w:color="auto"/>
            <w:bottom w:val="none" w:sz="0" w:space="0" w:color="auto"/>
            <w:right w:val="none" w:sz="0" w:space="0" w:color="auto"/>
          </w:divBdr>
        </w:div>
        <w:div w:id="1692533277">
          <w:marLeft w:val="0"/>
          <w:marRight w:val="0"/>
          <w:marTop w:val="0"/>
          <w:marBottom w:val="0"/>
          <w:divBdr>
            <w:top w:val="none" w:sz="0" w:space="0" w:color="auto"/>
            <w:left w:val="none" w:sz="0" w:space="0" w:color="auto"/>
            <w:bottom w:val="none" w:sz="0" w:space="0" w:color="auto"/>
            <w:right w:val="none" w:sz="0" w:space="0" w:color="auto"/>
          </w:divBdr>
        </w:div>
        <w:div w:id="187062774">
          <w:marLeft w:val="0"/>
          <w:marRight w:val="0"/>
          <w:marTop w:val="0"/>
          <w:marBottom w:val="0"/>
          <w:divBdr>
            <w:top w:val="none" w:sz="0" w:space="0" w:color="auto"/>
            <w:left w:val="none" w:sz="0" w:space="0" w:color="auto"/>
            <w:bottom w:val="none" w:sz="0" w:space="0" w:color="auto"/>
            <w:right w:val="none" w:sz="0" w:space="0" w:color="auto"/>
          </w:divBdr>
        </w:div>
        <w:div w:id="1445534296">
          <w:marLeft w:val="0"/>
          <w:marRight w:val="0"/>
          <w:marTop w:val="0"/>
          <w:marBottom w:val="0"/>
          <w:divBdr>
            <w:top w:val="none" w:sz="0" w:space="0" w:color="auto"/>
            <w:left w:val="none" w:sz="0" w:space="0" w:color="auto"/>
            <w:bottom w:val="none" w:sz="0" w:space="0" w:color="auto"/>
            <w:right w:val="none" w:sz="0" w:space="0" w:color="auto"/>
          </w:divBdr>
        </w:div>
        <w:div w:id="668603866">
          <w:marLeft w:val="0"/>
          <w:marRight w:val="0"/>
          <w:marTop w:val="0"/>
          <w:marBottom w:val="0"/>
          <w:divBdr>
            <w:top w:val="none" w:sz="0" w:space="0" w:color="auto"/>
            <w:left w:val="none" w:sz="0" w:space="0" w:color="auto"/>
            <w:bottom w:val="none" w:sz="0" w:space="0" w:color="auto"/>
            <w:right w:val="none" w:sz="0" w:space="0" w:color="auto"/>
          </w:divBdr>
        </w:div>
        <w:div w:id="1496992264">
          <w:marLeft w:val="0"/>
          <w:marRight w:val="0"/>
          <w:marTop w:val="0"/>
          <w:marBottom w:val="0"/>
          <w:divBdr>
            <w:top w:val="none" w:sz="0" w:space="0" w:color="auto"/>
            <w:left w:val="none" w:sz="0" w:space="0" w:color="auto"/>
            <w:bottom w:val="none" w:sz="0" w:space="0" w:color="auto"/>
            <w:right w:val="none" w:sz="0" w:space="0" w:color="auto"/>
          </w:divBdr>
        </w:div>
        <w:div w:id="559710206">
          <w:marLeft w:val="0"/>
          <w:marRight w:val="0"/>
          <w:marTop w:val="0"/>
          <w:marBottom w:val="0"/>
          <w:divBdr>
            <w:top w:val="none" w:sz="0" w:space="0" w:color="auto"/>
            <w:left w:val="none" w:sz="0" w:space="0" w:color="auto"/>
            <w:bottom w:val="none" w:sz="0" w:space="0" w:color="auto"/>
            <w:right w:val="none" w:sz="0" w:space="0" w:color="auto"/>
          </w:divBdr>
        </w:div>
        <w:div w:id="1496921616">
          <w:marLeft w:val="0"/>
          <w:marRight w:val="0"/>
          <w:marTop w:val="0"/>
          <w:marBottom w:val="0"/>
          <w:divBdr>
            <w:top w:val="none" w:sz="0" w:space="0" w:color="auto"/>
            <w:left w:val="none" w:sz="0" w:space="0" w:color="auto"/>
            <w:bottom w:val="none" w:sz="0" w:space="0" w:color="auto"/>
            <w:right w:val="none" w:sz="0" w:space="0" w:color="auto"/>
          </w:divBdr>
        </w:div>
        <w:div w:id="625964643">
          <w:marLeft w:val="0"/>
          <w:marRight w:val="0"/>
          <w:marTop w:val="0"/>
          <w:marBottom w:val="0"/>
          <w:divBdr>
            <w:top w:val="none" w:sz="0" w:space="0" w:color="auto"/>
            <w:left w:val="none" w:sz="0" w:space="0" w:color="auto"/>
            <w:bottom w:val="none" w:sz="0" w:space="0" w:color="auto"/>
            <w:right w:val="none" w:sz="0" w:space="0" w:color="auto"/>
          </w:divBdr>
        </w:div>
        <w:div w:id="1783845496">
          <w:marLeft w:val="0"/>
          <w:marRight w:val="0"/>
          <w:marTop w:val="0"/>
          <w:marBottom w:val="0"/>
          <w:divBdr>
            <w:top w:val="none" w:sz="0" w:space="0" w:color="auto"/>
            <w:left w:val="none" w:sz="0" w:space="0" w:color="auto"/>
            <w:bottom w:val="none" w:sz="0" w:space="0" w:color="auto"/>
            <w:right w:val="none" w:sz="0" w:space="0" w:color="auto"/>
          </w:divBdr>
        </w:div>
        <w:div w:id="1421177013">
          <w:marLeft w:val="0"/>
          <w:marRight w:val="0"/>
          <w:marTop w:val="0"/>
          <w:marBottom w:val="0"/>
          <w:divBdr>
            <w:top w:val="none" w:sz="0" w:space="0" w:color="auto"/>
            <w:left w:val="none" w:sz="0" w:space="0" w:color="auto"/>
            <w:bottom w:val="none" w:sz="0" w:space="0" w:color="auto"/>
            <w:right w:val="none" w:sz="0" w:space="0" w:color="auto"/>
          </w:divBdr>
        </w:div>
        <w:div w:id="1878347003">
          <w:marLeft w:val="0"/>
          <w:marRight w:val="0"/>
          <w:marTop w:val="0"/>
          <w:marBottom w:val="0"/>
          <w:divBdr>
            <w:top w:val="none" w:sz="0" w:space="0" w:color="auto"/>
            <w:left w:val="none" w:sz="0" w:space="0" w:color="auto"/>
            <w:bottom w:val="none" w:sz="0" w:space="0" w:color="auto"/>
            <w:right w:val="none" w:sz="0" w:space="0" w:color="auto"/>
          </w:divBdr>
        </w:div>
        <w:div w:id="1479955049">
          <w:marLeft w:val="0"/>
          <w:marRight w:val="0"/>
          <w:marTop w:val="0"/>
          <w:marBottom w:val="0"/>
          <w:divBdr>
            <w:top w:val="none" w:sz="0" w:space="0" w:color="auto"/>
            <w:left w:val="none" w:sz="0" w:space="0" w:color="auto"/>
            <w:bottom w:val="none" w:sz="0" w:space="0" w:color="auto"/>
            <w:right w:val="none" w:sz="0" w:space="0" w:color="auto"/>
          </w:divBdr>
        </w:div>
        <w:div w:id="725225951">
          <w:marLeft w:val="0"/>
          <w:marRight w:val="0"/>
          <w:marTop w:val="0"/>
          <w:marBottom w:val="0"/>
          <w:divBdr>
            <w:top w:val="none" w:sz="0" w:space="0" w:color="auto"/>
            <w:left w:val="none" w:sz="0" w:space="0" w:color="auto"/>
            <w:bottom w:val="none" w:sz="0" w:space="0" w:color="auto"/>
            <w:right w:val="none" w:sz="0" w:space="0" w:color="auto"/>
          </w:divBdr>
        </w:div>
        <w:div w:id="704450864">
          <w:marLeft w:val="0"/>
          <w:marRight w:val="0"/>
          <w:marTop w:val="0"/>
          <w:marBottom w:val="0"/>
          <w:divBdr>
            <w:top w:val="none" w:sz="0" w:space="0" w:color="auto"/>
            <w:left w:val="none" w:sz="0" w:space="0" w:color="auto"/>
            <w:bottom w:val="none" w:sz="0" w:space="0" w:color="auto"/>
            <w:right w:val="none" w:sz="0" w:space="0" w:color="auto"/>
          </w:divBdr>
        </w:div>
        <w:div w:id="1610352043">
          <w:marLeft w:val="0"/>
          <w:marRight w:val="0"/>
          <w:marTop w:val="0"/>
          <w:marBottom w:val="0"/>
          <w:divBdr>
            <w:top w:val="none" w:sz="0" w:space="0" w:color="auto"/>
            <w:left w:val="none" w:sz="0" w:space="0" w:color="auto"/>
            <w:bottom w:val="none" w:sz="0" w:space="0" w:color="auto"/>
            <w:right w:val="none" w:sz="0" w:space="0" w:color="auto"/>
          </w:divBdr>
        </w:div>
        <w:div w:id="51971696">
          <w:marLeft w:val="0"/>
          <w:marRight w:val="0"/>
          <w:marTop w:val="0"/>
          <w:marBottom w:val="0"/>
          <w:divBdr>
            <w:top w:val="none" w:sz="0" w:space="0" w:color="auto"/>
            <w:left w:val="none" w:sz="0" w:space="0" w:color="auto"/>
            <w:bottom w:val="none" w:sz="0" w:space="0" w:color="auto"/>
            <w:right w:val="none" w:sz="0" w:space="0" w:color="auto"/>
          </w:divBdr>
        </w:div>
        <w:div w:id="66851699">
          <w:marLeft w:val="0"/>
          <w:marRight w:val="0"/>
          <w:marTop w:val="0"/>
          <w:marBottom w:val="0"/>
          <w:divBdr>
            <w:top w:val="none" w:sz="0" w:space="0" w:color="auto"/>
            <w:left w:val="none" w:sz="0" w:space="0" w:color="auto"/>
            <w:bottom w:val="none" w:sz="0" w:space="0" w:color="auto"/>
            <w:right w:val="none" w:sz="0" w:space="0" w:color="auto"/>
          </w:divBdr>
        </w:div>
        <w:div w:id="933783674">
          <w:marLeft w:val="0"/>
          <w:marRight w:val="0"/>
          <w:marTop w:val="0"/>
          <w:marBottom w:val="0"/>
          <w:divBdr>
            <w:top w:val="none" w:sz="0" w:space="0" w:color="auto"/>
            <w:left w:val="none" w:sz="0" w:space="0" w:color="auto"/>
            <w:bottom w:val="none" w:sz="0" w:space="0" w:color="auto"/>
            <w:right w:val="none" w:sz="0" w:space="0" w:color="auto"/>
          </w:divBdr>
        </w:div>
        <w:div w:id="733547059">
          <w:marLeft w:val="0"/>
          <w:marRight w:val="0"/>
          <w:marTop w:val="0"/>
          <w:marBottom w:val="0"/>
          <w:divBdr>
            <w:top w:val="none" w:sz="0" w:space="0" w:color="auto"/>
            <w:left w:val="none" w:sz="0" w:space="0" w:color="auto"/>
            <w:bottom w:val="none" w:sz="0" w:space="0" w:color="auto"/>
            <w:right w:val="none" w:sz="0" w:space="0" w:color="auto"/>
          </w:divBdr>
        </w:div>
        <w:div w:id="1186945609">
          <w:marLeft w:val="0"/>
          <w:marRight w:val="0"/>
          <w:marTop w:val="0"/>
          <w:marBottom w:val="0"/>
          <w:divBdr>
            <w:top w:val="none" w:sz="0" w:space="0" w:color="auto"/>
            <w:left w:val="none" w:sz="0" w:space="0" w:color="auto"/>
            <w:bottom w:val="none" w:sz="0" w:space="0" w:color="auto"/>
            <w:right w:val="none" w:sz="0" w:space="0" w:color="auto"/>
          </w:divBdr>
        </w:div>
        <w:div w:id="1101800697">
          <w:marLeft w:val="0"/>
          <w:marRight w:val="0"/>
          <w:marTop w:val="0"/>
          <w:marBottom w:val="0"/>
          <w:divBdr>
            <w:top w:val="none" w:sz="0" w:space="0" w:color="auto"/>
            <w:left w:val="none" w:sz="0" w:space="0" w:color="auto"/>
            <w:bottom w:val="none" w:sz="0" w:space="0" w:color="auto"/>
            <w:right w:val="none" w:sz="0" w:space="0" w:color="auto"/>
          </w:divBdr>
        </w:div>
        <w:div w:id="129129065">
          <w:marLeft w:val="0"/>
          <w:marRight w:val="0"/>
          <w:marTop w:val="0"/>
          <w:marBottom w:val="0"/>
          <w:divBdr>
            <w:top w:val="none" w:sz="0" w:space="0" w:color="auto"/>
            <w:left w:val="none" w:sz="0" w:space="0" w:color="auto"/>
            <w:bottom w:val="none" w:sz="0" w:space="0" w:color="auto"/>
            <w:right w:val="none" w:sz="0" w:space="0" w:color="auto"/>
          </w:divBdr>
        </w:div>
        <w:div w:id="125591719">
          <w:marLeft w:val="0"/>
          <w:marRight w:val="0"/>
          <w:marTop w:val="0"/>
          <w:marBottom w:val="0"/>
          <w:divBdr>
            <w:top w:val="none" w:sz="0" w:space="0" w:color="auto"/>
            <w:left w:val="none" w:sz="0" w:space="0" w:color="auto"/>
            <w:bottom w:val="none" w:sz="0" w:space="0" w:color="auto"/>
            <w:right w:val="none" w:sz="0" w:space="0" w:color="auto"/>
          </w:divBdr>
        </w:div>
        <w:div w:id="50882614">
          <w:marLeft w:val="0"/>
          <w:marRight w:val="0"/>
          <w:marTop w:val="0"/>
          <w:marBottom w:val="0"/>
          <w:divBdr>
            <w:top w:val="none" w:sz="0" w:space="0" w:color="auto"/>
            <w:left w:val="none" w:sz="0" w:space="0" w:color="auto"/>
            <w:bottom w:val="none" w:sz="0" w:space="0" w:color="auto"/>
            <w:right w:val="none" w:sz="0" w:space="0" w:color="auto"/>
          </w:divBdr>
        </w:div>
        <w:div w:id="172494133">
          <w:marLeft w:val="0"/>
          <w:marRight w:val="0"/>
          <w:marTop w:val="0"/>
          <w:marBottom w:val="0"/>
          <w:divBdr>
            <w:top w:val="none" w:sz="0" w:space="0" w:color="auto"/>
            <w:left w:val="none" w:sz="0" w:space="0" w:color="auto"/>
            <w:bottom w:val="none" w:sz="0" w:space="0" w:color="auto"/>
            <w:right w:val="none" w:sz="0" w:space="0" w:color="auto"/>
          </w:divBdr>
        </w:div>
        <w:div w:id="682979008">
          <w:marLeft w:val="0"/>
          <w:marRight w:val="0"/>
          <w:marTop w:val="0"/>
          <w:marBottom w:val="0"/>
          <w:divBdr>
            <w:top w:val="none" w:sz="0" w:space="0" w:color="auto"/>
            <w:left w:val="none" w:sz="0" w:space="0" w:color="auto"/>
            <w:bottom w:val="none" w:sz="0" w:space="0" w:color="auto"/>
            <w:right w:val="none" w:sz="0" w:space="0" w:color="auto"/>
          </w:divBdr>
        </w:div>
        <w:div w:id="1551110385">
          <w:marLeft w:val="0"/>
          <w:marRight w:val="0"/>
          <w:marTop w:val="0"/>
          <w:marBottom w:val="0"/>
          <w:divBdr>
            <w:top w:val="none" w:sz="0" w:space="0" w:color="auto"/>
            <w:left w:val="none" w:sz="0" w:space="0" w:color="auto"/>
            <w:bottom w:val="none" w:sz="0" w:space="0" w:color="auto"/>
            <w:right w:val="none" w:sz="0" w:space="0" w:color="auto"/>
          </w:divBdr>
        </w:div>
        <w:div w:id="2008286450">
          <w:marLeft w:val="0"/>
          <w:marRight w:val="0"/>
          <w:marTop w:val="0"/>
          <w:marBottom w:val="0"/>
          <w:divBdr>
            <w:top w:val="none" w:sz="0" w:space="0" w:color="auto"/>
            <w:left w:val="none" w:sz="0" w:space="0" w:color="auto"/>
            <w:bottom w:val="none" w:sz="0" w:space="0" w:color="auto"/>
            <w:right w:val="none" w:sz="0" w:space="0" w:color="auto"/>
          </w:divBdr>
        </w:div>
        <w:div w:id="900553483">
          <w:marLeft w:val="0"/>
          <w:marRight w:val="0"/>
          <w:marTop w:val="0"/>
          <w:marBottom w:val="0"/>
          <w:divBdr>
            <w:top w:val="none" w:sz="0" w:space="0" w:color="auto"/>
            <w:left w:val="none" w:sz="0" w:space="0" w:color="auto"/>
            <w:bottom w:val="none" w:sz="0" w:space="0" w:color="auto"/>
            <w:right w:val="none" w:sz="0" w:space="0" w:color="auto"/>
          </w:divBdr>
        </w:div>
        <w:div w:id="1331057671">
          <w:marLeft w:val="0"/>
          <w:marRight w:val="0"/>
          <w:marTop w:val="0"/>
          <w:marBottom w:val="0"/>
          <w:divBdr>
            <w:top w:val="none" w:sz="0" w:space="0" w:color="auto"/>
            <w:left w:val="none" w:sz="0" w:space="0" w:color="auto"/>
            <w:bottom w:val="none" w:sz="0" w:space="0" w:color="auto"/>
            <w:right w:val="none" w:sz="0" w:space="0" w:color="auto"/>
          </w:divBdr>
        </w:div>
        <w:div w:id="980235103">
          <w:marLeft w:val="0"/>
          <w:marRight w:val="0"/>
          <w:marTop w:val="0"/>
          <w:marBottom w:val="0"/>
          <w:divBdr>
            <w:top w:val="none" w:sz="0" w:space="0" w:color="auto"/>
            <w:left w:val="none" w:sz="0" w:space="0" w:color="auto"/>
            <w:bottom w:val="none" w:sz="0" w:space="0" w:color="auto"/>
            <w:right w:val="none" w:sz="0" w:space="0" w:color="auto"/>
          </w:divBdr>
        </w:div>
        <w:div w:id="1468430677">
          <w:marLeft w:val="0"/>
          <w:marRight w:val="0"/>
          <w:marTop w:val="0"/>
          <w:marBottom w:val="0"/>
          <w:divBdr>
            <w:top w:val="none" w:sz="0" w:space="0" w:color="auto"/>
            <w:left w:val="none" w:sz="0" w:space="0" w:color="auto"/>
            <w:bottom w:val="none" w:sz="0" w:space="0" w:color="auto"/>
            <w:right w:val="none" w:sz="0" w:space="0" w:color="auto"/>
          </w:divBdr>
        </w:div>
        <w:div w:id="1618677628">
          <w:marLeft w:val="0"/>
          <w:marRight w:val="0"/>
          <w:marTop w:val="0"/>
          <w:marBottom w:val="0"/>
          <w:divBdr>
            <w:top w:val="none" w:sz="0" w:space="0" w:color="auto"/>
            <w:left w:val="none" w:sz="0" w:space="0" w:color="auto"/>
            <w:bottom w:val="none" w:sz="0" w:space="0" w:color="auto"/>
            <w:right w:val="none" w:sz="0" w:space="0" w:color="auto"/>
          </w:divBdr>
        </w:div>
        <w:div w:id="465395763">
          <w:marLeft w:val="0"/>
          <w:marRight w:val="0"/>
          <w:marTop w:val="0"/>
          <w:marBottom w:val="0"/>
          <w:divBdr>
            <w:top w:val="none" w:sz="0" w:space="0" w:color="auto"/>
            <w:left w:val="none" w:sz="0" w:space="0" w:color="auto"/>
            <w:bottom w:val="none" w:sz="0" w:space="0" w:color="auto"/>
            <w:right w:val="none" w:sz="0" w:space="0" w:color="auto"/>
          </w:divBdr>
        </w:div>
        <w:div w:id="797724258">
          <w:marLeft w:val="0"/>
          <w:marRight w:val="0"/>
          <w:marTop w:val="0"/>
          <w:marBottom w:val="0"/>
          <w:divBdr>
            <w:top w:val="none" w:sz="0" w:space="0" w:color="auto"/>
            <w:left w:val="none" w:sz="0" w:space="0" w:color="auto"/>
            <w:bottom w:val="none" w:sz="0" w:space="0" w:color="auto"/>
            <w:right w:val="none" w:sz="0" w:space="0" w:color="auto"/>
          </w:divBdr>
        </w:div>
        <w:div w:id="826479777">
          <w:marLeft w:val="0"/>
          <w:marRight w:val="0"/>
          <w:marTop w:val="0"/>
          <w:marBottom w:val="0"/>
          <w:divBdr>
            <w:top w:val="none" w:sz="0" w:space="0" w:color="auto"/>
            <w:left w:val="none" w:sz="0" w:space="0" w:color="auto"/>
            <w:bottom w:val="none" w:sz="0" w:space="0" w:color="auto"/>
            <w:right w:val="none" w:sz="0" w:space="0" w:color="auto"/>
          </w:divBdr>
        </w:div>
        <w:div w:id="1667004789">
          <w:marLeft w:val="0"/>
          <w:marRight w:val="0"/>
          <w:marTop w:val="0"/>
          <w:marBottom w:val="0"/>
          <w:divBdr>
            <w:top w:val="none" w:sz="0" w:space="0" w:color="auto"/>
            <w:left w:val="none" w:sz="0" w:space="0" w:color="auto"/>
            <w:bottom w:val="none" w:sz="0" w:space="0" w:color="auto"/>
            <w:right w:val="none" w:sz="0" w:space="0" w:color="auto"/>
          </w:divBdr>
        </w:div>
        <w:div w:id="713775703">
          <w:marLeft w:val="0"/>
          <w:marRight w:val="0"/>
          <w:marTop w:val="0"/>
          <w:marBottom w:val="0"/>
          <w:divBdr>
            <w:top w:val="none" w:sz="0" w:space="0" w:color="auto"/>
            <w:left w:val="none" w:sz="0" w:space="0" w:color="auto"/>
            <w:bottom w:val="none" w:sz="0" w:space="0" w:color="auto"/>
            <w:right w:val="none" w:sz="0" w:space="0" w:color="auto"/>
          </w:divBdr>
        </w:div>
        <w:div w:id="1579095206">
          <w:marLeft w:val="0"/>
          <w:marRight w:val="0"/>
          <w:marTop w:val="0"/>
          <w:marBottom w:val="0"/>
          <w:divBdr>
            <w:top w:val="none" w:sz="0" w:space="0" w:color="auto"/>
            <w:left w:val="none" w:sz="0" w:space="0" w:color="auto"/>
            <w:bottom w:val="none" w:sz="0" w:space="0" w:color="auto"/>
            <w:right w:val="none" w:sz="0" w:space="0" w:color="auto"/>
          </w:divBdr>
        </w:div>
        <w:div w:id="597098637">
          <w:marLeft w:val="0"/>
          <w:marRight w:val="0"/>
          <w:marTop w:val="0"/>
          <w:marBottom w:val="0"/>
          <w:divBdr>
            <w:top w:val="none" w:sz="0" w:space="0" w:color="auto"/>
            <w:left w:val="none" w:sz="0" w:space="0" w:color="auto"/>
            <w:bottom w:val="none" w:sz="0" w:space="0" w:color="auto"/>
            <w:right w:val="none" w:sz="0" w:space="0" w:color="auto"/>
          </w:divBdr>
        </w:div>
        <w:div w:id="527722202">
          <w:marLeft w:val="0"/>
          <w:marRight w:val="0"/>
          <w:marTop w:val="0"/>
          <w:marBottom w:val="0"/>
          <w:divBdr>
            <w:top w:val="none" w:sz="0" w:space="0" w:color="auto"/>
            <w:left w:val="none" w:sz="0" w:space="0" w:color="auto"/>
            <w:bottom w:val="none" w:sz="0" w:space="0" w:color="auto"/>
            <w:right w:val="none" w:sz="0" w:space="0" w:color="auto"/>
          </w:divBdr>
        </w:div>
        <w:div w:id="1343824014">
          <w:marLeft w:val="0"/>
          <w:marRight w:val="0"/>
          <w:marTop w:val="0"/>
          <w:marBottom w:val="0"/>
          <w:divBdr>
            <w:top w:val="none" w:sz="0" w:space="0" w:color="auto"/>
            <w:left w:val="none" w:sz="0" w:space="0" w:color="auto"/>
            <w:bottom w:val="none" w:sz="0" w:space="0" w:color="auto"/>
            <w:right w:val="none" w:sz="0" w:space="0" w:color="auto"/>
          </w:divBdr>
        </w:div>
        <w:div w:id="163739076">
          <w:marLeft w:val="0"/>
          <w:marRight w:val="0"/>
          <w:marTop w:val="0"/>
          <w:marBottom w:val="0"/>
          <w:divBdr>
            <w:top w:val="none" w:sz="0" w:space="0" w:color="auto"/>
            <w:left w:val="none" w:sz="0" w:space="0" w:color="auto"/>
            <w:bottom w:val="none" w:sz="0" w:space="0" w:color="auto"/>
            <w:right w:val="none" w:sz="0" w:space="0" w:color="auto"/>
          </w:divBdr>
        </w:div>
      </w:divsChild>
    </w:div>
    <w:div w:id="567765206">
      <w:bodyDiv w:val="1"/>
      <w:marLeft w:val="0"/>
      <w:marRight w:val="0"/>
      <w:marTop w:val="0"/>
      <w:marBottom w:val="0"/>
      <w:divBdr>
        <w:top w:val="none" w:sz="0" w:space="0" w:color="auto"/>
        <w:left w:val="none" w:sz="0" w:space="0" w:color="auto"/>
        <w:bottom w:val="none" w:sz="0" w:space="0" w:color="auto"/>
        <w:right w:val="none" w:sz="0" w:space="0" w:color="auto"/>
      </w:divBdr>
      <w:divsChild>
        <w:div w:id="2086879264">
          <w:marLeft w:val="0"/>
          <w:marRight w:val="0"/>
          <w:marTop w:val="0"/>
          <w:marBottom w:val="0"/>
          <w:divBdr>
            <w:top w:val="none" w:sz="0" w:space="0" w:color="auto"/>
            <w:left w:val="none" w:sz="0" w:space="0" w:color="auto"/>
            <w:bottom w:val="none" w:sz="0" w:space="0" w:color="auto"/>
            <w:right w:val="none" w:sz="0" w:space="0" w:color="auto"/>
          </w:divBdr>
        </w:div>
        <w:div w:id="965047468">
          <w:marLeft w:val="0"/>
          <w:marRight w:val="0"/>
          <w:marTop w:val="0"/>
          <w:marBottom w:val="0"/>
          <w:divBdr>
            <w:top w:val="none" w:sz="0" w:space="0" w:color="auto"/>
            <w:left w:val="none" w:sz="0" w:space="0" w:color="auto"/>
            <w:bottom w:val="none" w:sz="0" w:space="0" w:color="auto"/>
            <w:right w:val="none" w:sz="0" w:space="0" w:color="auto"/>
          </w:divBdr>
        </w:div>
        <w:div w:id="555049616">
          <w:marLeft w:val="0"/>
          <w:marRight w:val="0"/>
          <w:marTop w:val="0"/>
          <w:marBottom w:val="0"/>
          <w:divBdr>
            <w:top w:val="none" w:sz="0" w:space="0" w:color="auto"/>
            <w:left w:val="none" w:sz="0" w:space="0" w:color="auto"/>
            <w:bottom w:val="none" w:sz="0" w:space="0" w:color="auto"/>
            <w:right w:val="none" w:sz="0" w:space="0" w:color="auto"/>
          </w:divBdr>
        </w:div>
        <w:div w:id="1703631354">
          <w:marLeft w:val="0"/>
          <w:marRight w:val="0"/>
          <w:marTop w:val="0"/>
          <w:marBottom w:val="0"/>
          <w:divBdr>
            <w:top w:val="none" w:sz="0" w:space="0" w:color="auto"/>
            <w:left w:val="none" w:sz="0" w:space="0" w:color="auto"/>
            <w:bottom w:val="none" w:sz="0" w:space="0" w:color="auto"/>
            <w:right w:val="none" w:sz="0" w:space="0" w:color="auto"/>
          </w:divBdr>
        </w:div>
        <w:div w:id="1934239685">
          <w:marLeft w:val="0"/>
          <w:marRight w:val="0"/>
          <w:marTop w:val="0"/>
          <w:marBottom w:val="0"/>
          <w:divBdr>
            <w:top w:val="none" w:sz="0" w:space="0" w:color="auto"/>
            <w:left w:val="none" w:sz="0" w:space="0" w:color="auto"/>
            <w:bottom w:val="none" w:sz="0" w:space="0" w:color="auto"/>
            <w:right w:val="none" w:sz="0" w:space="0" w:color="auto"/>
          </w:divBdr>
        </w:div>
        <w:div w:id="1230968644">
          <w:marLeft w:val="0"/>
          <w:marRight w:val="0"/>
          <w:marTop w:val="0"/>
          <w:marBottom w:val="0"/>
          <w:divBdr>
            <w:top w:val="none" w:sz="0" w:space="0" w:color="auto"/>
            <w:left w:val="none" w:sz="0" w:space="0" w:color="auto"/>
            <w:bottom w:val="none" w:sz="0" w:space="0" w:color="auto"/>
            <w:right w:val="none" w:sz="0" w:space="0" w:color="auto"/>
          </w:divBdr>
        </w:div>
        <w:div w:id="276302937">
          <w:marLeft w:val="0"/>
          <w:marRight w:val="0"/>
          <w:marTop w:val="0"/>
          <w:marBottom w:val="0"/>
          <w:divBdr>
            <w:top w:val="none" w:sz="0" w:space="0" w:color="auto"/>
            <w:left w:val="none" w:sz="0" w:space="0" w:color="auto"/>
            <w:bottom w:val="none" w:sz="0" w:space="0" w:color="auto"/>
            <w:right w:val="none" w:sz="0" w:space="0" w:color="auto"/>
          </w:divBdr>
        </w:div>
        <w:div w:id="957100870">
          <w:marLeft w:val="0"/>
          <w:marRight w:val="0"/>
          <w:marTop w:val="0"/>
          <w:marBottom w:val="0"/>
          <w:divBdr>
            <w:top w:val="none" w:sz="0" w:space="0" w:color="auto"/>
            <w:left w:val="none" w:sz="0" w:space="0" w:color="auto"/>
            <w:bottom w:val="none" w:sz="0" w:space="0" w:color="auto"/>
            <w:right w:val="none" w:sz="0" w:space="0" w:color="auto"/>
          </w:divBdr>
        </w:div>
        <w:div w:id="280956979">
          <w:marLeft w:val="0"/>
          <w:marRight w:val="0"/>
          <w:marTop w:val="0"/>
          <w:marBottom w:val="0"/>
          <w:divBdr>
            <w:top w:val="none" w:sz="0" w:space="0" w:color="auto"/>
            <w:left w:val="none" w:sz="0" w:space="0" w:color="auto"/>
            <w:bottom w:val="none" w:sz="0" w:space="0" w:color="auto"/>
            <w:right w:val="none" w:sz="0" w:space="0" w:color="auto"/>
          </w:divBdr>
        </w:div>
        <w:div w:id="298653036">
          <w:marLeft w:val="0"/>
          <w:marRight w:val="0"/>
          <w:marTop w:val="0"/>
          <w:marBottom w:val="0"/>
          <w:divBdr>
            <w:top w:val="none" w:sz="0" w:space="0" w:color="auto"/>
            <w:left w:val="none" w:sz="0" w:space="0" w:color="auto"/>
            <w:bottom w:val="none" w:sz="0" w:space="0" w:color="auto"/>
            <w:right w:val="none" w:sz="0" w:space="0" w:color="auto"/>
          </w:divBdr>
        </w:div>
        <w:div w:id="1530484410">
          <w:marLeft w:val="0"/>
          <w:marRight w:val="0"/>
          <w:marTop w:val="0"/>
          <w:marBottom w:val="0"/>
          <w:divBdr>
            <w:top w:val="none" w:sz="0" w:space="0" w:color="auto"/>
            <w:left w:val="none" w:sz="0" w:space="0" w:color="auto"/>
            <w:bottom w:val="none" w:sz="0" w:space="0" w:color="auto"/>
            <w:right w:val="none" w:sz="0" w:space="0" w:color="auto"/>
          </w:divBdr>
        </w:div>
        <w:div w:id="1031875735">
          <w:marLeft w:val="0"/>
          <w:marRight w:val="0"/>
          <w:marTop w:val="0"/>
          <w:marBottom w:val="0"/>
          <w:divBdr>
            <w:top w:val="none" w:sz="0" w:space="0" w:color="auto"/>
            <w:left w:val="none" w:sz="0" w:space="0" w:color="auto"/>
            <w:bottom w:val="none" w:sz="0" w:space="0" w:color="auto"/>
            <w:right w:val="none" w:sz="0" w:space="0" w:color="auto"/>
          </w:divBdr>
        </w:div>
        <w:div w:id="766458729">
          <w:marLeft w:val="0"/>
          <w:marRight w:val="0"/>
          <w:marTop w:val="0"/>
          <w:marBottom w:val="0"/>
          <w:divBdr>
            <w:top w:val="none" w:sz="0" w:space="0" w:color="auto"/>
            <w:left w:val="none" w:sz="0" w:space="0" w:color="auto"/>
            <w:bottom w:val="none" w:sz="0" w:space="0" w:color="auto"/>
            <w:right w:val="none" w:sz="0" w:space="0" w:color="auto"/>
          </w:divBdr>
        </w:div>
        <w:div w:id="1288585757">
          <w:marLeft w:val="0"/>
          <w:marRight w:val="0"/>
          <w:marTop w:val="0"/>
          <w:marBottom w:val="0"/>
          <w:divBdr>
            <w:top w:val="none" w:sz="0" w:space="0" w:color="auto"/>
            <w:left w:val="none" w:sz="0" w:space="0" w:color="auto"/>
            <w:bottom w:val="none" w:sz="0" w:space="0" w:color="auto"/>
            <w:right w:val="none" w:sz="0" w:space="0" w:color="auto"/>
          </w:divBdr>
        </w:div>
        <w:div w:id="1249076987">
          <w:marLeft w:val="0"/>
          <w:marRight w:val="0"/>
          <w:marTop w:val="0"/>
          <w:marBottom w:val="0"/>
          <w:divBdr>
            <w:top w:val="none" w:sz="0" w:space="0" w:color="auto"/>
            <w:left w:val="none" w:sz="0" w:space="0" w:color="auto"/>
            <w:bottom w:val="none" w:sz="0" w:space="0" w:color="auto"/>
            <w:right w:val="none" w:sz="0" w:space="0" w:color="auto"/>
          </w:divBdr>
        </w:div>
        <w:div w:id="1257709092">
          <w:marLeft w:val="0"/>
          <w:marRight w:val="0"/>
          <w:marTop w:val="0"/>
          <w:marBottom w:val="0"/>
          <w:divBdr>
            <w:top w:val="none" w:sz="0" w:space="0" w:color="auto"/>
            <w:left w:val="none" w:sz="0" w:space="0" w:color="auto"/>
            <w:bottom w:val="none" w:sz="0" w:space="0" w:color="auto"/>
            <w:right w:val="none" w:sz="0" w:space="0" w:color="auto"/>
          </w:divBdr>
        </w:div>
        <w:div w:id="1543904427">
          <w:marLeft w:val="0"/>
          <w:marRight w:val="0"/>
          <w:marTop w:val="0"/>
          <w:marBottom w:val="0"/>
          <w:divBdr>
            <w:top w:val="none" w:sz="0" w:space="0" w:color="auto"/>
            <w:left w:val="none" w:sz="0" w:space="0" w:color="auto"/>
            <w:bottom w:val="none" w:sz="0" w:space="0" w:color="auto"/>
            <w:right w:val="none" w:sz="0" w:space="0" w:color="auto"/>
          </w:divBdr>
        </w:div>
        <w:div w:id="1733119529">
          <w:marLeft w:val="0"/>
          <w:marRight w:val="0"/>
          <w:marTop w:val="0"/>
          <w:marBottom w:val="0"/>
          <w:divBdr>
            <w:top w:val="none" w:sz="0" w:space="0" w:color="auto"/>
            <w:left w:val="none" w:sz="0" w:space="0" w:color="auto"/>
            <w:bottom w:val="none" w:sz="0" w:space="0" w:color="auto"/>
            <w:right w:val="none" w:sz="0" w:space="0" w:color="auto"/>
          </w:divBdr>
        </w:div>
        <w:div w:id="358163682">
          <w:marLeft w:val="0"/>
          <w:marRight w:val="0"/>
          <w:marTop w:val="0"/>
          <w:marBottom w:val="0"/>
          <w:divBdr>
            <w:top w:val="none" w:sz="0" w:space="0" w:color="auto"/>
            <w:left w:val="none" w:sz="0" w:space="0" w:color="auto"/>
            <w:bottom w:val="none" w:sz="0" w:space="0" w:color="auto"/>
            <w:right w:val="none" w:sz="0" w:space="0" w:color="auto"/>
          </w:divBdr>
        </w:div>
        <w:div w:id="48697377">
          <w:marLeft w:val="0"/>
          <w:marRight w:val="0"/>
          <w:marTop w:val="0"/>
          <w:marBottom w:val="0"/>
          <w:divBdr>
            <w:top w:val="none" w:sz="0" w:space="0" w:color="auto"/>
            <w:left w:val="none" w:sz="0" w:space="0" w:color="auto"/>
            <w:bottom w:val="none" w:sz="0" w:space="0" w:color="auto"/>
            <w:right w:val="none" w:sz="0" w:space="0" w:color="auto"/>
          </w:divBdr>
        </w:div>
        <w:div w:id="1520773661">
          <w:marLeft w:val="0"/>
          <w:marRight w:val="0"/>
          <w:marTop w:val="0"/>
          <w:marBottom w:val="0"/>
          <w:divBdr>
            <w:top w:val="none" w:sz="0" w:space="0" w:color="auto"/>
            <w:left w:val="none" w:sz="0" w:space="0" w:color="auto"/>
            <w:bottom w:val="none" w:sz="0" w:space="0" w:color="auto"/>
            <w:right w:val="none" w:sz="0" w:space="0" w:color="auto"/>
          </w:divBdr>
        </w:div>
        <w:div w:id="598298732">
          <w:marLeft w:val="0"/>
          <w:marRight w:val="0"/>
          <w:marTop w:val="0"/>
          <w:marBottom w:val="0"/>
          <w:divBdr>
            <w:top w:val="none" w:sz="0" w:space="0" w:color="auto"/>
            <w:left w:val="none" w:sz="0" w:space="0" w:color="auto"/>
            <w:bottom w:val="none" w:sz="0" w:space="0" w:color="auto"/>
            <w:right w:val="none" w:sz="0" w:space="0" w:color="auto"/>
          </w:divBdr>
        </w:div>
        <w:div w:id="1850483250">
          <w:marLeft w:val="0"/>
          <w:marRight w:val="0"/>
          <w:marTop w:val="0"/>
          <w:marBottom w:val="0"/>
          <w:divBdr>
            <w:top w:val="none" w:sz="0" w:space="0" w:color="auto"/>
            <w:left w:val="none" w:sz="0" w:space="0" w:color="auto"/>
            <w:bottom w:val="none" w:sz="0" w:space="0" w:color="auto"/>
            <w:right w:val="none" w:sz="0" w:space="0" w:color="auto"/>
          </w:divBdr>
        </w:div>
        <w:div w:id="1476146309">
          <w:marLeft w:val="0"/>
          <w:marRight w:val="0"/>
          <w:marTop w:val="0"/>
          <w:marBottom w:val="0"/>
          <w:divBdr>
            <w:top w:val="none" w:sz="0" w:space="0" w:color="auto"/>
            <w:left w:val="none" w:sz="0" w:space="0" w:color="auto"/>
            <w:bottom w:val="none" w:sz="0" w:space="0" w:color="auto"/>
            <w:right w:val="none" w:sz="0" w:space="0" w:color="auto"/>
          </w:divBdr>
        </w:div>
        <w:div w:id="2076314030">
          <w:marLeft w:val="0"/>
          <w:marRight w:val="0"/>
          <w:marTop w:val="0"/>
          <w:marBottom w:val="0"/>
          <w:divBdr>
            <w:top w:val="none" w:sz="0" w:space="0" w:color="auto"/>
            <w:left w:val="none" w:sz="0" w:space="0" w:color="auto"/>
            <w:bottom w:val="none" w:sz="0" w:space="0" w:color="auto"/>
            <w:right w:val="none" w:sz="0" w:space="0" w:color="auto"/>
          </w:divBdr>
        </w:div>
        <w:div w:id="1460565149">
          <w:marLeft w:val="0"/>
          <w:marRight w:val="0"/>
          <w:marTop w:val="0"/>
          <w:marBottom w:val="0"/>
          <w:divBdr>
            <w:top w:val="none" w:sz="0" w:space="0" w:color="auto"/>
            <w:left w:val="none" w:sz="0" w:space="0" w:color="auto"/>
            <w:bottom w:val="none" w:sz="0" w:space="0" w:color="auto"/>
            <w:right w:val="none" w:sz="0" w:space="0" w:color="auto"/>
          </w:divBdr>
        </w:div>
        <w:div w:id="1393893237">
          <w:marLeft w:val="0"/>
          <w:marRight w:val="0"/>
          <w:marTop w:val="0"/>
          <w:marBottom w:val="0"/>
          <w:divBdr>
            <w:top w:val="none" w:sz="0" w:space="0" w:color="auto"/>
            <w:left w:val="none" w:sz="0" w:space="0" w:color="auto"/>
            <w:bottom w:val="none" w:sz="0" w:space="0" w:color="auto"/>
            <w:right w:val="none" w:sz="0" w:space="0" w:color="auto"/>
          </w:divBdr>
        </w:div>
        <w:div w:id="1377703330">
          <w:marLeft w:val="0"/>
          <w:marRight w:val="0"/>
          <w:marTop w:val="0"/>
          <w:marBottom w:val="0"/>
          <w:divBdr>
            <w:top w:val="none" w:sz="0" w:space="0" w:color="auto"/>
            <w:left w:val="none" w:sz="0" w:space="0" w:color="auto"/>
            <w:bottom w:val="none" w:sz="0" w:space="0" w:color="auto"/>
            <w:right w:val="none" w:sz="0" w:space="0" w:color="auto"/>
          </w:divBdr>
        </w:div>
        <w:div w:id="1977369729">
          <w:marLeft w:val="0"/>
          <w:marRight w:val="0"/>
          <w:marTop w:val="0"/>
          <w:marBottom w:val="0"/>
          <w:divBdr>
            <w:top w:val="none" w:sz="0" w:space="0" w:color="auto"/>
            <w:left w:val="none" w:sz="0" w:space="0" w:color="auto"/>
            <w:bottom w:val="none" w:sz="0" w:space="0" w:color="auto"/>
            <w:right w:val="none" w:sz="0" w:space="0" w:color="auto"/>
          </w:divBdr>
        </w:div>
        <w:div w:id="700856520">
          <w:marLeft w:val="0"/>
          <w:marRight w:val="0"/>
          <w:marTop w:val="0"/>
          <w:marBottom w:val="0"/>
          <w:divBdr>
            <w:top w:val="none" w:sz="0" w:space="0" w:color="auto"/>
            <w:left w:val="none" w:sz="0" w:space="0" w:color="auto"/>
            <w:bottom w:val="none" w:sz="0" w:space="0" w:color="auto"/>
            <w:right w:val="none" w:sz="0" w:space="0" w:color="auto"/>
          </w:divBdr>
        </w:div>
        <w:div w:id="1996109959">
          <w:marLeft w:val="0"/>
          <w:marRight w:val="0"/>
          <w:marTop w:val="0"/>
          <w:marBottom w:val="0"/>
          <w:divBdr>
            <w:top w:val="none" w:sz="0" w:space="0" w:color="auto"/>
            <w:left w:val="none" w:sz="0" w:space="0" w:color="auto"/>
            <w:bottom w:val="none" w:sz="0" w:space="0" w:color="auto"/>
            <w:right w:val="none" w:sz="0" w:space="0" w:color="auto"/>
          </w:divBdr>
        </w:div>
        <w:div w:id="763839341">
          <w:marLeft w:val="0"/>
          <w:marRight w:val="0"/>
          <w:marTop w:val="0"/>
          <w:marBottom w:val="0"/>
          <w:divBdr>
            <w:top w:val="none" w:sz="0" w:space="0" w:color="auto"/>
            <w:left w:val="none" w:sz="0" w:space="0" w:color="auto"/>
            <w:bottom w:val="none" w:sz="0" w:space="0" w:color="auto"/>
            <w:right w:val="none" w:sz="0" w:space="0" w:color="auto"/>
          </w:divBdr>
        </w:div>
        <w:div w:id="1332876938">
          <w:marLeft w:val="0"/>
          <w:marRight w:val="0"/>
          <w:marTop w:val="0"/>
          <w:marBottom w:val="0"/>
          <w:divBdr>
            <w:top w:val="none" w:sz="0" w:space="0" w:color="auto"/>
            <w:left w:val="none" w:sz="0" w:space="0" w:color="auto"/>
            <w:bottom w:val="none" w:sz="0" w:space="0" w:color="auto"/>
            <w:right w:val="none" w:sz="0" w:space="0" w:color="auto"/>
          </w:divBdr>
        </w:div>
        <w:div w:id="697631098">
          <w:marLeft w:val="0"/>
          <w:marRight w:val="0"/>
          <w:marTop w:val="0"/>
          <w:marBottom w:val="0"/>
          <w:divBdr>
            <w:top w:val="none" w:sz="0" w:space="0" w:color="auto"/>
            <w:left w:val="none" w:sz="0" w:space="0" w:color="auto"/>
            <w:bottom w:val="none" w:sz="0" w:space="0" w:color="auto"/>
            <w:right w:val="none" w:sz="0" w:space="0" w:color="auto"/>
          </w:divBdr>
        </w:div>
        <w:div w:id="1026826672">
          <w:marLeft w:val="0"/>
          <w:marRight w:val="0"/>
          <w:marTop w:val="0"/>
          <w:marBottom w:val="0"/>
          <w:divBdr>
            <w:top w:val="none" w:sz="0" w:space="0" w:color="auto"/>
            <w:left w:val="none" w:sz="0" w:space="0" w:color="auto"/>
            <w:bottom w:val="none" w:sz="0" w:space="0" w:color="auto"/>
            <w:right w:val="none" w:sz="0" w:space="0" w:color="auto"/>
          </w:divBdr>
        </w:div>
        <w:div w:id="2046251717">
          <w:marLeft w:val="0"/>
          <w:marRight w:val="0"/>
          <w:marTop w:val="0"/>
          <w:marBottom w:val="0"/>
          <w:divBdr>
            <w:top w:val="none" w:sz="0" w:space="0" w:color="auto"/>
            <w:left w:val="none" w:sz="0" w:space="0" w:color="auto"/>
            <w:bottom w:val="none" w:sz="0" w:space="0" w:color="auto"/>
            <w:right w:val="none" w:sz="0" w:space="0" w:color="auto"/>
          </w:divBdr>
        </w:div>
        <w:div w:id="2142840522">
          <w:marLeft w:val="0"/>
          <w:marRight w:val="0"/>
          <w:marTop w:val="0"/>
          <w:marBottom w:val="0"/>
          <w:divBdr>
            <w:top w:val="none" w:sz="0" w:space="0" w:color="auto"/>
            <w:left w:val="none" w:sz="0" w:space="0" w:color="auto"/>
            <w:bottom w:val="none" w:sz="0" w:space="0" w:color="auto"/>
            <w:right w:val="none" w:sz="0" w:space="0" w:color="auto"/>
          </w:divBdr>
        </w:div>
      </w:divsChild>
    </w:div>
    <w:div w:id="603460463">
      <w:bodyDiv w:val="1"/>
      <w:marLeft w:val="0"/>
      <w:marRight w:val="0"/>
      <w:marTop w:val="0"/>
      <w:marBottom w:val="0"/>
      <w:divBdr>
        <w:top w:val="none" w:sz="0" w:space="0" w:color="auto"/>
        <w:left w:val="none" w:sz="0" w:space="0" w:color="auto"/>
        <w:bottom w:val="none" w:sz="0" w:space="0" w:color="auto"/>
        <w:right w:val="none" w:sz="0" w:space="0" w:color="auto"/>
      </w:divBdr>
      <w:divsChild>
        <w:div w:id="1939216246">
          <w:marLeft w:val="0"/>
          <w:marRight w:val="0"/>
          <w:marTop w:val="0"/>
          <w:marBottom w:val="0"/>
          <w:divBdr>
            <w:top w:val="none" w:sz="0" w:space="0" w:color="auto"/>
            <w:left w:val="none" w:sz="0" w:space="0" w:color="auto"/>
            <w:bottom w:val="none" w:sz="0" w:space="0" w:color="auto"/>
            <w:right w:val="none" w:sz="0" w:space="0" w:color="auto"/>
          </w:divBdr>
        </w:div>
        <w:div w:id="533736537">
          <w:marLeft w:val="0"/>
          <w:marRight w:val="0"/>
          <w:marTop w:val="0"/>
          <w:marBottom w:val="0"/>
          <w:divBdr>
            <w:top w:val="none" w:sz="0" w:space="0" w:color="auto"/>
            <w:left w:val="none" w:sz="0" w:space="0" w:color="auto"/>
            <w:bottom w:val="none" w:sz="0" w:space="0" w:color="auto"/>
            <w:right w:val="none" w:sz="0" w:space="0" w:color="auto"/>
          </w:divBdr>
        </w:div>
        <w:div w:id="1626616301">
          <w:marLeft w:val="0"/>
          <w:marRight w:val="0"/>
          <w:marTop w:val="0"/>
          <w:marBottom w:val="0"/>
          <w:divBdr>
            <w:top w:val="none" w:sz="0" w:space="0" w:color="auto"/>
            <w:left w:val="none" w:sz="0" w:space="0" w:color="auto"/>
            <w:bottom w:val="none" w:sz="0" w:space="0" w:color="auto"/>
            <w:right w:val="none" w:sz="0" w:space="0" w:color="auto"/>
          </w:divBdr>
        </w:div>
        <w:div w:id="1498887373">
          <w:marLeft w:val="0"/>
          <w:marRight w:val="0"/>
          <w:marTop w:val="0"/>
          <w:marBottom w:val="0"/>
          <w:divBdr>
            <w:top w:val="none" w:sz="0" w:space="0" w:color="auto"/>
            <w:left w:val="none" w:sz="0" w:space="0" w:color="auto"/>
            <w:bottom w:val="none" w:sz="0" w:space="0" w:color="auto"/>
            <w:right w:val="none" w:sz="0" w:space="0" w:color="auto"/>
          </w:divBdr>
        </w:div>
        <w:div w:id="847476399">
          <w:marLeft w:val="0"/>
          <w:marRight w:val="0"/>
          <w:marTop w:val="0"/>
          <w:marBottom w:val="0"/>
          <w:divBdr>
            <w:top w:val="none" w:sz="0" w:space="0" w:color="auto"/>
            <w:left w:val="none" w:sz="0" w:space="0" w:color="auto"/>
            <w:bottom w:val="none" w:sz="0" w:space="0" w:color="auto"/>
            <w:right w:val="none" w:sz="0" w:space="0" w:color="auto"/>
          </w:divBdr>
        </w:div>
        <w:div w:id="1070079084">
          <w:marLeft w:val="0"/>
          <w:marRight w:val="0"/>
          <w:marTop w:val="0"/>
          <w:marBottom w:val="0"/>
          <w:divBdr>
            <w:top w:val="none" w:sz="0" w:space="0" w:color="auto"/>
            <w:left w:val="none" w:sz="0" w:space="0" w:color="auto"/>
            <w:bottom w:val="none" w:sz="0" w:space="0" w:color="auto"/>
            <w:right w:val="none" w:sz="0" w:space="0" w:color="auto"/>
          </w:divBdr>
        </w:div>
        <w:div w:id="1671789225">
          <w:marLeft w:val="0"/>
          <w:marRight w:val="0"/>
          <w:marTop w:val="0"/>
          <w:marBottom w:val="0"/>
          <w:divBdr>
            <w:top w:val="none" w:sz="0" w:space="0" w:color="auto"/>
            <w:left w:val="none" w:sz="0" w:space="0" w:color="auto"/>
            <w:bottom w:val="none" w:sz="0" w:space="0" w:color="auto"/>
            <w:right w:val="none" w:sz="0" w:space="0" w:color="auto"/>
          </w:divBdr>
        </w:div>
        <w:div w:id="1620339217">
          <w:marLeft w:val="0"/>
          <w:marRight w:val="0"/>
          <w:marTop w:val="0"/>
          <w:marBottom w:val="0"/>
          <w:divBdr>
            <w:top w:val="none" w:sz="0" w:space="0" w:color="auto"/>
            <w:left w:val="none" w:sz="0" w:space="0" w:color="auto"/>
            <w:bottom w:val="none" w:sz="0" w:space="0" w:color="auto"/>
            <w:right w:val="none" w:sz="0" w:space="0" w:color="auto"/>
          </w:divBdr>
        </w:div>
        <w:div w:id="862398876">
          <w:marLeft w:val="0"/>
          <w:marRight w:val="0"/>
          <w:marTop w:val="0"/>
          <w:marBottom w:val="0"/>
          <w:divBdr>
            <w:top w:val="none" w:sz="0" w:space="0" w:color="auto"/>
            <w:left w:val="none" w:sz="0" w:space="0" w:color="auto"/>
            <w:bottom w:val="none" w:sz="0" w:space="0" w:color="auto"/>
            <w:right w:val="none" w:sz="0" w:space="0" w:color="auto"/>
          </w:divBdr>
        </w:div>
        <w:div w:id="1258443872">
          <w:marLeft w:val="0"/>
          <w:marRight w:val="0"/>
          <w:marTop w:val="0"/>
          <w:marBottom w:val="0"/>
          <w:divBdr>
            <w:top w:val="none" w:sz="0" w:space="0" w:color="auto"/>
            <w:left w:val="none" w:sz="0" w:space="0" w:color="auto"/>
            <w:bottom w:val="none" w:sz="0" w:space="0" w:color="auto"/>
            <w:right w:val="none" w:sz="0" w:space="0" w:color="auto"/>
          </w:divBdr>
        </w:div>
        <w:div w:id="189535876">
          <w:marLeft w:val="0"/>
          <w:marRight w:val="0"/>
          <w:marTop w:val="0"/>
          <w:marBottom w:val="0"/>
          <w:divBdr>
            <w:top w:val="none" w:sz="0" w:space="0" w:color="auto"/>
            <w:left w:val="none" w:sz="0" w:space="0" w:color="auto"/>
            <w:bottom w:val="none" w:sz="0" w:space="0" w:color="auto"/>
            <w:right w:val="none" w:sz="0" w:space="0" w:color="auto"/>
          </w:divBdr>
        </w:div>
        <w:div w:id="1277904654">
          <w:marLeft w:val="0"/>
          <w:marRight w:val="0"/>
          <w:marTop w:val="0"/>
          <w:marBottom w:val="0"/>
          <w:divBdr>
            <w:top w:val="none" w:sz="0" w:space="0" w:color="auto"/>
            <w:left w:val="none" w:sz="0" w:space="0" w:color="auto"/>
            <w:bottom w:val="none" w:sz="0" w:space="0" w:color="auto"/>
            <w:right w:val="none" w:sz="0" w:space="0" w:color="auto"/>
          </w:divBdr>
        </w:div>
        <w:div w:id="36972282">
          <w:marLeft w:val="0"/>
          <w:marRight w:val="0"/>
          <w:marTop w:val="0"/>
          <w:marBottom w:val="0"/>
          <w:divBdr>
            <w:top w:val="none" w:sz="0" w:space="0" w:color="auto"/>
            <w:left w:val="none" w:sz="0" w:space="0" w:color="auto"/>
            <w:bottom w:val="none" w:sz="0" w:space="0" w:color="auto"/>
            <w:right w:val="none" w:sz="0" w:space="0" w:color="auto"/>
          </w:divBdr>
        </w:div>
        <w:div w:id="1296331291">
          <w:marLeft w:val="0"/>
          <w:marRight w:val="0"/>
          <w:marTop w:val="0"/>
          <w:marBottom w:val="0"/>
          <w:divBdr>
            <w:top w:val="none" w:sz="0" w:space="0" w:color="auto"/>
            <w:left w:val="none" w:sz="0" w:space="0" w:color="auto"/>
            <w:bottom w:val="none" w:sz="0" w:space="0" w:color="auto"/>
            <w:right w:val="none" w:sz="0" w:space="0" w:color="auto"/>
          </w:divBdr>
        </w:div>
        <w:div w:id="574360525">
          <w:marLeft w:val="0"/>
          <w:marRight w:val="0"/>
          <w:marTop w:val="0"/>
          <w:marBottom w:val="0"/>
          <w:divBdr>
            <w:top w:val="none" w:sz="0" w:space="0" w:color="auto"/>
            <w:left w:val="none" w:sz="0" w:space="0" w:color="auto"/>
            <w:bottom w:val="none" w:sz="0" w:space="0" w:color="auto"/>
            <w:right w:val="none" w:sz="0" w:space="0" w:color="auto"/>
          </w:divBdr>
        </w:div>
        <w:div w:id="1393041995">
          <w:marLeft w:val="0"/>
          <w:marRight w:val="0"/>
          <w:marTop w:val="0"/>
          <w:marBottom w:val="0"/>
          <w:divBdr>
            <w:top w:val="none" w:sz="0" w:space="0" w:color="auto"/>
            <w:left w:val="none" w:sz="0" w:space="0" w:color="auto"/>
            <w:bottom w:val="none" w:sz="0" w:space="0" w:color="auto"/>
            <w:right w:val="none" w:sz="0" w:space="0" w:color="auto"/>
          </w:divBdr>
        </w:div>
        <w:div w:id="888104603">
          <w:marLeft w:val="0"/>
          <w:marRight w:val="0"/>
          <w:marTop w:val="0"/>
          <w:marBottom w:val="0"/>
          <w:divBdr>
            <w:top w:val="none" w:sz="0" w:space="0" w:color="auto"/>
            <w:left w:val="none" w:sz="0" w:space="0" w:color="auto"/>
            <w:bottom w:val="none" w:sz="0" w:space="0" w:color="auto"/>
            <w:right w:val="none" w:sz="0" w:space="0" w:color="auto"/>
          </w:divBdr>
        </w:div>
        <w:div w:id="1775248735">
          <w:marLeft w:val="0"/>
          <w:marRight w:val="0"/>
          <w:marTop w:val="0"/>
          <w:marBottom w:val="0"/>
          <w:divBdr>
            <w:top w:val="none" w:sz="0" w:space="0" w:color="auto"/>
            <w:left w:val="none" w:sz="0" w:space="0" w:color="auto"/>
            <w:bottom w:val="none" w:sz="0" w:space="0" w:color="auto"/>
            <w:right w:val="none" w:sz="0" w:space="0" w:color="auto"/>
          </w:divBdr>
        </w:div>
        <w:div w:id="1246307815">
          <w:marLeft w:val="0"/>
          <w:marRight w:val="0"/>
          <w:marTop w:val="0"/>
          <w:marBottom w:val="0"/>
          <w:divBdr>
            <w:top w:val="none" w:sz="0" w:space="0" w:color="auto"/>
            <w:left w:val="none" w:sz="0" w:space="0" w:color="auto"/>
            <w:bottom w:val="none" w:sz="0" w:space="0" w:color="auto"/>
            <w:right w:val="none" w:sz="0" w:space="0" w:color="auto"/>
          </w:divBdr>
        </w:div>
        <w:div w:id="729503588">
          <w:marLeft w:val="0"/>
          <w:marRight w:val="0"/>
          <w:marTop w:val="0"/>
          <w:marBottom w:val="0"/>
          <w:divBdr>
            <w:top w:val="none" w:sz="0" w:space="0" w:color="auto"/>
            <w:left w:val="none" w:sz="0" w:space="0" w:color="auto"/>
            <w:bottom w:val="none" w:sz="0" w:space="0" w:color="auto"/>
            <w:right w:val="none" w:sz="0" w:space="0" w:color="auto"/>
          </w:divBdr>
        </w:div>
        <w:div w:id="1121025389">
          <w:marLeft w:val="0"/>
          <w:marRight w:val="0"/>
          <w:marTop w:val="0"/>
          <w:marBottom w:val="0"/>
          <w:divBdr>
            <w:top w:val="none" w:sz="0" w:space="0" w:color="auto"/>
            <w:left w:val="none" w:sz="0" w:space="0" w:color="auto"/>
            <w:bottom w:val="none" w:sz="0" w:space="0" w:color="auto"/>
            <w:right w:val="none" w:sz="0" w:space="0" w:color="auto"/>
          </w:divBdr>
        </w:div>
        <w:div w:id="1658150885">
          <w:marLeft w:val="0"/>
          <w:marRight w:val="0"/>
          <w:marTop w:val="0"/>
          <w:marBottom w:val="0"/>
          <w:divBdr>
            <w:top w:val="none" w:sz="0" w:space="0" w:color="auto"/>
            <w:left w:val="none" w:sz="0" w:space="0" w:color="auto"/>
            <w:bottom w:val="none" w:sz="0" w:space="0" w:color="auto"/>
            <w:right w:val="none" w:sz="0" w:space="0" w:color="auto"/>
          </w:divBdr>
        </w:div>
        <w:div w:id="2070611334">
          <w:marLeft w:val="0"/>
          <w:marRight w:val="0"/>
          <w:marTop w:val="0"/>
          <w:marBottom w:val="0"/>
          <w:divBdr>
            <w:top w:val="none" w:sz="0" w:space="0" w:color="auto"/>
            <w:left w:val="none" w:sz="0" w:space="0" w:color="auto"/>
            <w:bottom w:val="none" w:sz="0" w:space="0" w:color="auto"/>
            <w:right w:val="none" w:sz="0" w:space="0" w:color="auto"/>
          </w:divBdr>
        </w:div>
        <w:div w:id="1859731715">
          <w:marLeft w:val="0"/>
          <w:marRight w:val="0"/>
          <w:marTop w:val="0"/>
          <w:marBottom w:val="0"/>
          <w:divBdr>
            <w:top w:val="none" w:sz="0" w:space="0" w:color="auto"/>
            <w:left w:val="none" w:sz="0" w:space="0" w:color="auto"/>
            <w:bottom w:val="none" w:sz="0" w:space="0" w:color="auto"/>
            <w:right w:val="none" w:sz="0" w:space="0" w:color="auto"/>
          </w:divBdr>
        </w:div>
        <w:div w:id="742415677">
          <w:marLeft w:val="0"/>
          <w:marRight w:val="0"/>
          <w:marTop w:val="0"/>
          <w:marBottom w:val="0"/>
          <w:divBdr>
            <w:top w:val="none" w:sz="0" w:space="0" w:color="auto"/>
            <w:left w:val="none" w:sz="0" w:space="0" w:color="auto"/>
            <w:bottom w:val="none" w:sz="0" w:space="0" w:color="auto"/>
            <w:right w:val="none" w:sz="0" w:space="0" w:color="auto"/>
          </w:divBdr>
        </w:div>
        <w:div w:id="20937674">
          <w:marLeft w:val="0"/>
          <w:marRight w:val="0"/>
          <w:marTop w:val="0"/>
          <w:marBottom w:val="0"/>
          <w:divBdr>
            <w:top w:val="none" w:sz="0" w:space="0" w:color="auto"/>
            <w:left w:val="none" w:sz="0" w:space="0" w:color="auto"/>
            <w:bottom w:val="none" w:sz="0" w:space="0" w:color="auto"/>
            <w:right w:val="none" w:sz="0" w:space="0" w:color="auto"/>
          </w:divBdr>
        </w:div>
        <w:div w:id="557713973">
          <w:marLeft w:val="0"/>
          <w:marRight w:val="0"/>
          <w:marTop w:val="0"/>
          <w:marBottom w:val="0"/>
          <w:divBdr>
            <w:top w:val="none" w:sz="0" w:space="0" w:color="auto"/>
            <w:left w:val="none" w:sz="0" w:space="0" w:color="auto"/>
            <w:bottom w:val="none" w:sz="0" w:space="0" w:color="auto"/>
            <w:right w:val="none" w:sz="0" w:space="0" w:color="auto"/>
          </w:divBdr>
        </w:div>
        <w:div w:id="817069317">
          <w:marLeft w:val="0"/>
          <w:marRight w:val="0"/>
          <w:marTop w:val="0"/>
          <w:marBottom w:val="0"/>
          <w:divBdr>
            <w:top w:val="none" w:sz="0" w:space="0" w:color="auto"/>
            <w:left w:val="none" w:sz="0" w:space="0" w:color="auto"/>
            <w:bottom w:val="none" w:sz="0" w:space="0" w:color="auto"/>
            <w:right w:val="none" w:sz="0" w:space="0" w:color="auto"/>
          </w:divBdr>
        </w:div>
        <w:div w:id="1177617242">
          <w:marLeft w:val="0"/>
          <w:marRight w:val="0"/>
          <w:marTop w:val="0"/>
          <w:marBottom w:val="0"/>
          <w:divBdr>
            <w:top w:val="none" w:sz="0" w:space="0" w:color="auto"/>
            <w:left w:val="none" w:sz="0" w:space="0" w:color="auto"/>
            <w:bottom w:val="none" w:sz="0" w:space="0" w:color="auto"/>
            <w:right w:val="none" w:sz="0" w:space="0" w:color="auto"/>
          </w:divBdr>
        </w:div>
      </w:divsChild>
    </w:div>
    <w:div w:id="1480924116">
      <w:bodyDiv w:val="1"/>
      <w:marLeft w:val="0"/>
      <w:marRight w:val="0"/>
      <w:marTop w:val="0"/>
      <w:marBottom w:val="0"/>
      <w:divBdr>
        <w:top w:val="none" w:sz="0" w:space="0" w:color="auto"/>
        <w:left w:val="none" w:sz="0" w:space="0" w:color="auto"/>
        <w:bottom w:val="none" w:sz="0" w:space="0" w:color="auto"/>
        <w:right w:val="none" w:sz="0" w:space="0" w:color="auto"/>
      </w:divBdr>
      <w:divsChild>
        <w:div w:id="985939851">
          <w:marLeft w:val="0"/>
          <w:marRight w:val="0"/>
          <w:marTop w:val="0"/>
          <w:marBottom w:val="0"/>
          <w:divBdr>
            <w:top w:val="none" w:sz="0" w:space="0" w:color="auto"/>
            <w:left w:val="none" w:sz="0" w:space="0" w:color="auto"/>
            <w:bottom w:val="none" w:sz="0" w:space="0" w:color="auto"/>
            <w:right w:val="none" w:sz="0" w:space="0" w:color="auto"/>
          </w:divBdr>
        </w:div>
        <w:div w:id="1444768285">
          <w:marLeft w:val="0"/>
          <w:marRight w:val="0"/>
          <w:marTop w:val="0"/>
          <w:marBottom w:val="0"/>
          <w:divBdr>
            <w:top w:val="none" w:sz="0" w:space="0" w:color="auto"/>
            <w:left w:val="none" w:sz="0" w:space="0" w:color="auto"/>
            <w:bottom w:val="none" w:sz="0" w:space="0" w:color="auto"/>
            <w:right w:val="none" w:sz="0" w:space="0" w:color="auto"/>
          </w:divBdr>
        </w:div>
        <w:div w:id="298846780">
          <w:marLeft w:val="0"/>
          <w:marRight w:val="0"/>
          <w:marTop w:val="0"/>
          <w:marBottom w:val="0"/>
          <w:divBdr>
            <w:top w:val="none" w:sz="0" w:space="0" w:color="auto"/>
            <w:left w:val="none" w:sz="0" w:space="0" w:color="auto"/>
            <w:bottom w:val="none" w:sz="0" w:space="0" w:color="auto"/>
            <w:right w:val="none" w:sz="0" w:space="0" w:color="auto"/>
          </w:divBdr>
        </w:div>
        <w:div w:id="860508039">
          <w:marLeft w:val="0"/>
          <w:marRight w:val="0"/>
          <w:marTop w:val="0"/>
          <w:marBottom w:val="0"/>
          <w:divBdr>
            <w:top w:val="none" w:sz="0" w:space="0" w:color="auto"/>
            <w:left w:val="none" w:sz="0" w:space="0" w:color="auto"/>
            <w:bottom w:val="none" w:sz="0" w:space="0" w:color="auto"/>
            <w:right w:val="none" w:sz="0" w:space="0" w:color="auto"/>
          </w:divBdr>
        </w:div>
        <w:div w:id="408231705">
          <w:marLeft w:val="0"/>
          <w:marRight w:val="0"/>
          <w:marTop w:val="0"/>
          <w:marBottom w:val="0"/>
          <w:divBdr>
            <w:top w:val="none" w:sz="0" w:space="0" w:color="auto"/>
            <w:left w:val="none" w:sz="0" w:space="0" w:color="auto"/>
            <w:bottom w:val="none" w:sz="0" w:space="0" w:color="auto"/>
            <w:right w:val="none" w:sz="0" w:space="0" w:color="auto"/>
          </w:divBdr>
        </w:div>
        <w:div w:id="213781087">
          <w:marLeft w:val="0"/>
          <w:marRight w:val="0"/>
          <w:marTop w:val="0"/>
          <w:marBottom w:val="0"/>
          <w:divBdr>
            <w:top w:val="none" w:sz="0" w:space="0" w:color="auto"/>
            <w:left w:val="none" w:sz="0" w:space="0" w:color="auto"/>
            <w:bottom w:val="none" w:sz="0" w:space="0" w:color="auto"/>
            <w:right w:val="none" w:sz="0" w:space="0" w:color="auto"/>
          </w:divBdr>
        </w:div>
        <w:div w:id="1528526684">
          <w:marLeft w:val="0"/>
          <w:marRight w:val="0"/>
          <w:marTop w:val="0"/>
          <w:marBottom w:val="0"/>
          <w:divBdr>
            <w:top w:val="none" w:sz="0" w:space="0" w:color="auto"/>
            <w:left w:val="none" w:sz="0" w:space="0" w:color="auto"/>
            <w:bottom w:val="none" w:sz="0" w:space="0" w:color="auto"/>
            <w:right w:val="none" w:sz="0" w:space="0" w:color="auto"/>
          </w:divBdr>
        </w:div>
        <w:div w:id="850684392">
          <w:marLeft w:val="0"/>
          <w:marRight w:val="0"/>
          <w:marTop w:val="0"/>
          <w:marBottom w:val="0"/>
          <w:divBdr>
            <w:top w:val="none" w:sz="0" w:space="0" w:color="auto"/>
            <w:left w:val="none" w:sz="0" w:space="0" w:color="auto"/>
            <w:bottom w:val="none" w:sz="0" w:space="0" w:color="auto"/>
            <w:right w:val="none" w:sz="0" w:space="0" w:color="auto"/>
          </w:divBdr>
        </w:div>
        <w:div w:id="447628542">
          <w:marLeft w:val="0"/>
          <w:marRight w:val="0"/>
          <w:marTop w:val="0"/>
          <w:marBottom w:val="0"/>
          <w:divBdr>
            <w:top w:val="none" w:sz="0" w:space="0" w:color="auto"/>
            <w:left w:val="none" w:sz="0" w:space="0" w:color="auto"/>
            <w:bottom w:val="none" w:sz="0" w:space="0" w:color="auto"/>
            <w:right w:val="none" w:sz="0" w:space="0" w:color="auto"/>
          </w:divBdr>
        </w:div>
        <w:div w:id="1384402873">
          <w:marLeft w:val="0"/>
          <w:marRight w:val="0"/>
          <w:marTop w:val="0"/>
          <w:marBottom w:val="0"/>
          <w:divBdr>
            <w:top w:val="none" w:sz="0" w:space="0" w:color="auto"/>
            <w:left w:val="none" w:sz="0" w:space="0" w:color="auto"/>
            <w:bottom w:val="none" w:sz="0" w:space="0" w:color="auto"/>
            <w:right w:val="none" w:sz="0" w:space="0" w:color="auto"/>
          </w:divBdr>
        </w:div>
        <w:div w:id="420613960">
          <w:marLeft w:val="0"/>
          <w:marRight w:val="0"/>
          <w:marTop w:val="0"/>
          <w:marBottom w:val="0"/>
          <w:divBdr>
            <w:top w:val="none" w:sz="0" w:space="0" w:color="auto"/>
            <w:left w:val="none" w:sz="0" w:space="0" w:color="auto"/>
            <w:bottom w:val="none" w:sz="0" w:space="0" w:color="auto"/>
            <w:right w:val="none" w:sz="0" w:space="0" w:color="auto"/>
          </w:divBdr>
        </w:div>
        <w:div w:id="1279408450">
          <w:marLeft w:val="0"/>
          <w:marRight w:val="0"/>
          <w:marTop w:val="0"/>
          <w:marBottom w:val="0"/>
          <w:divBdr>
            <w:top w:val="none" w:sz="0" w:space="0" w:color="auto"/>
            <w:left w:val="none" w:sz="0" w:space="0" w:color="auto"/>
            <w:bottom w:val="none" w:sz="0" w:space="0" w:color="auto"/>
            <w:right w:val="none" w:sz="0" w:space="0" w:color="auto"/>
          </w:divBdr>
        </w:div>
        <w:div w:id="517276419">
          <w:marLeft w:val="0"/>
          <w:marRight w:val="0"/>
          <w:marTop w:val="0"/>
          <w:marBottom w:val="0"/>
          <w:divBdr>
            <w:top w:val="none" w:sz="0" w:space="0" w:color="auto"/>
            <w:left w:val="none" w:sz="0" w:space="0" w:color="auto"/>
            <w:bottom w:val="none" w:sz="0" w:space="0" w:color="auto"/>
            <w:right w:val="none" w:sz="0" w:space="0" w:color="auto"/>
          </w:divBdr>
        </w:div>
        <w:div w:id="605386857">
          <w:marLeft w:val="0"/>
          <w:marRight w:val="0"/>
          <w:marTop w:val="0"/>
          <w:marBottom w:val="0"/>
          <w:divBdr>
            <w:top w:val="none" w:sz="0" w:space="0" w:color="auto"/>
            <w:left w:val="none" w:sz="0" w:space="0" w:color="auto"/>
            <w:bottom w:val="none" w:sz="0" w:space="0" w:color="auto"/>
            <w:right w:val="none" w:sz="0" w:space="0" w:color="auto"/>
          </w:divBdr>
        </w:div>
        <w:div w:id="120273900">
          <w:marLeft w:val="0"/>
          <w:marRight w:val="0"/>
          <w:marTop w:val="0"/>
          <w:marBottom w:val="0"/>
          <w:divBdr>
            <w:top w:val="none" w:sz="0" w:space="0" w:color="auto"/>
            <w:left w:val="none" w:sz="0" w:space="0" w:color="auto"/>
            <w:bottom w:val="none" w:sz="0" w:space="0" w:color="auto"/>
            <w:right w:val="none" w:sz="0" w:space="0" w:color="auto"/>
          </w:divBdr>
        </w:div>
        <w:div w:id="1611818523">
          <w:marLeft w:val="0"/>
          <w:marRight w:val="0"/>
          <w:marTop w:val="0"/>
          <w:marBottom w:val="0"/>
          <w:divBdr>
            <w:top w:val="none" w:sz="0" w:space="0" w:color="auto"/>
            <w:left w:val="none" w:sz="0" w:space="0" w:color="auto"/>
            <w:bottom w:val="none" w:sz="0" w:space="0" w:color="auto"/>
            <w:right w:val="none" w:sz="0" w:space="0" w:color="auto"/>
          </w:divBdr>
        </w:div>
        <w:div w:id="1070809079">
          <w:marLeft w:val="0"/>
          <w:marRight w:val="0"/>
          <w:marTop w:val="0"/>
          <w:marBottom w:val="0"/>
          <w:divBdr>
            <w:top w:val="none" w:sz="0" w:space="0" w:color="auto"/>
            <w:left w:val="none" w:sz="0" w:space="0" w:color="auto"/>
            <w:bottom w:val="none" w:sz="0" w:space="0" w:color="auto"/>
            <w:right w:val="none" w:sz="0" w:space="0" w:color="auto"/>
          </w:divBdr>
        </w:div>
        <w:div w:id="211698620">
          <w:marLeft w:val="0"/>
          <w:marRight w:val="0"/>
          <w:marTop w:val="0"/>
          <w:marBottom w:val="0"/>
          <w:divBdr>
            <w:top w:val="none" w:sz="0" w:space="0" w:color="auto"/>
            <w:left w:val="none" w:sz="0" w:space="0" w:color="auto"/>
            <w:bottom w:val="none" w:sz="0" w:space="0" w:color="auto"/>
            <w:right w:val="none" w:sz="0" w:space="0" w:color="auto"/>
          </w:divBdr>
        </w:div>
        <w:div w:id="618071751">
          <w:marLeft w:val="0"/>
          <w:marRight w:val="0"/>
          <w:marTop w:val="0"/>
          <w:marBottom w:val="0"/>
          <w:divBdr>
            <w:top w:val="none" w:sz="0" w:space="0" w:color="auto"/>
            <w:left w:val="none" w:sz="0" w:space="0" w:color="auto"/>
            <w:bottom w:val="none" w:sz="0" w:space="0" w:color="auto"/>
            <w:right w:val="none" w:sz="0" w:space="0" w:color="auto"/>
          </w:divBdr>
        </w:div>
        <w:div w:id="2098405815">
          <w:marLeft w:val="0"/>
          <w:marRight w:val="0"/>
          <w:marTop w:val="0"/>
          <w:marBottom w:val="0"/>
          <w:divBdr>
            <w:top w:val="none" w:sz="0" w:space="0" w:color="auto"/>
            <w:left w:val="none" w:sz="0" w:space="0" w:color="auto"/>
            <w:bottom w:val="none" w:sz="0" w:space="0" w:color="auto"/>
            <w:right w:val="none" w:sz="0" w:space="0" w:color="auto"/>
          </w:divBdr>
        </w:div>
        <w:div w:id="1986616725">
          <w:marLeft w:val="0"/>
          <w:marRight w:val="0"/>
          <w:marTop w:val="0"/>
          <w:marBottom w:val="0"/>
          <w:divBdr>
            <w:top w:val="none" w:sz="0" w:space="0" w:color="auto"/>
            <w:left w:val="none" w:sz="0" w:space="0" w:color="auto"/>
            <w:bottom w:val="none" w:sz="0" w:space="0" w:color="auto"/>
            <w:right w:val="none" w:sz="0" w:space="0" w:color="auto"/>
          </w:divBdr>
        </w:div>
        <w:div w:id="1115558405">
          <w:marLeft w:val="0"/>
          <w:marRight w:val="0"/>
          <w:marTop w:val="0"/>
          <w:marBottom w:val="0"/>
          <w:divBdr>
            <w:top w:val="none" w:sz="0" w:space="0" w:color="auto"/>
            <w:left w:val="none" w:sz="0" w:space="0" w:color="auto"/>
            <w:bottom w:val="none" w:sz="0" w:space="0" w:color="auto"/>
            <w:right w:val="none" w:sz="0" w:space="0" w:color="auto"/>
          </w:divBdr>
        </w:div>
        <w:div w:id="1217156653">
          <w:marLeft w:val="0"/>
          <w:marRight w:val="0"/>
          <w:marTop w:val="0"/>
          <w:marBottom w:val="0"/>
          <w:divBdr>
            <w:top w:val="none" w:sz="0" w:space="0" w:color="auto"/>
            <w:left w:val="none" w:sz="0" w:space="0" w:color="auto"/>
            <w:bottom w:val="none" w:sz="0" w:space="0" w:color="auto"/>
            <w:right w:val="none" w:sz="0" w:space="0" w:color="auto"/>
          </w:divBdr>
        </w:div>
        <w:div w:id="545147569">
          <w:marLeft w:val="0"/>
          <w:marRight w:val="0"/>
          <w:marTop w:val="0"/>
          <w:marBottom w:val="0"/>
          <w:divBdr>
            <w:top w:val="none" w:sz="0" w:space="0" w:color="auto"/>
            <w:left w:val="none" w:sz="0" w:space="0" w:color="auto"/>
            <w:bottom w:val="none" w:sz="0" w:space="0" w:color="auto"/>
            <w:right w:val="none" w:sz="0" w:space="0" w:color="auto"/>
          </w:divBdr>
        </w:div>
        <w:div w:id="1003166306">
          <w:marLeft w:val="0"/>
          <w:marRight w:val="0"/>
          <w:marTop w:val="0"/>
          <w:marBottom w:val="0"/>
          <w:divBdr>
            <w:top w:val="none" w:sz="0" w:space="0" w:color="auto"/>
            <w:left w:val="none" w:sz="0" w:space="0" w:color="auto"/>
            <w:bottom w:val="none" w:sz="0" w:space="0" w:color="auto"/>
            <w:right w:val="none" w:sz="0" w:space="0" w:color="auto"/>
          </w:divBdr>
        </w:div>
        <w:div w:id="1043099053">
          <w:marLeft w:val="0"/>
          <w:marRight w:val="0"/>
          <w:marTop w:val="0"/>
          <w:marBottom w:val="0"/>
          <w:divBdr>
            <w:top w:val="none" w:sz="0" w:space="0" w:color="auto"/>
            <w:left w:val="none" w:sz="0" w:space="0" w:color="auto"/>
            <w:bottom w:val="none" w:sz="0" w:space="0" w:color="auto"/>
            <w:right w:val="none" w:sz="0" w:space="0" w:color="auto"/>
          </w:divBdr>
        </w:div>
        <w:div w:id="524515492">
          <w:marLeft w:val="0"/>
          <w:marRight w:val="0"/>
          <w:marTop w:val="0"/>
          <w:marBottom w:val="0"/>
          <w:divBdr>
            <w:top w:val="none" w:sz="0" w:space="0" w:color="auto"/>
            <w:left w:val="none" w:sz="0" w:space="0" w:color="auto"/>
            <w:bottom w:val="none" w:sz="0" w:space="0" w:color="auto"/>
            <w:right w:val="none" w:sz="0" w:space="0" w:color="auto"/>
          </w:divBdr>
        </w:div>
        <w:div w:id="1152015953">
          <w:marLeft w:val="0"/>
          <w:marRight w:val="0"/>
          <w:marTop w:val="0"/>
          <w:marBottom w:val="0"/>
          <w:divBdr>
            <w:top w:val="none" w:sz="0" w:space="0" w:color="auto"/>
            <w:left w:val="none" w:sz="0" w:space="0" w:color="auto"/>
            <w:bottom w:val="none" w:sz="0" w:space="0" w:color="auto"/>
            <w:right w:val="none" w:sz="0" w:space="0" w:color="auto"/>
          </w:divBdr>
        </w:div>
        <w:div w:id="1972973687">
          <w:marLeft w:val="0"/>
          <w:marRight w:val="0"/>
          <w:marTop w:val="0"/>
          <w:marBottom w:val="0"/>
          <w:divBdr>
            <w:top w:val="none" w:sz="0" w:space="0" w:color="auto"/>
            <w:left w:val="none" w:sz="0" w:space="0" w:color="auto"/>
            <w:bottom w:val="none" w:sz="0" w:space="0" w:color="auto"/>
            <w:right w:val="none" w:sz="0" w:space="0" w:color="auto"/>
          </w:divBdr>
        </w:div>
        <w:div w:id="1585257493">
          <w:marLeft w:val="0"/>
          <w:marRight w:val="0"/>
          <w:marTop w:val="0"/>
          <w:marBottom w:val="0"/>
          <w:divBdr>
            <w:top w:val="none" w:sz="0" w:space="0" w:color="auto"/>
            <w:left w:val="none" w:sz="0" w:space="0" w:color="auto"/>
            <w:bottom w:val="none" w:sz="0" w:space="0" w:color="auto"/>
            <w:right w:val="none" w:sz="0" w:space="0" w:color="auto"/>
          </w:divBdr>
        </w:div>
        <w:div w:id="1933976309">
          <w:marLeft w:val="0"/>
          <w:marRight w:val="0"/>
          <w:marTop w:val="0"/>
          <w:marBottom w:val="0"/>
          <w:divBdr>
            <w:top w:val="none" w:sz="0" w:space="0" w:color="auto"/>
            <w:left w:val="none" w:sz="0" w:space="0" w:color="auto"/>
            <w:bottom w:val="none" w:sz="0" w:space="0" w:color="auto"/>
            <w:right w:val="none" w:sz="0" w:space="0" w:color="auto"/>
          </w:divBdr>
        </w:div>
        <w:div w:id="479732976">
          <w:marLeft w:val="0"/>
          <w:marRight w:val="0"/>
          <w:marTop w:val="0"/>
          <w:marBottom w:val="0"/>
          <w:divBdr>
            <w:top w:val="none" w:sz="0" w:space="0" w:color="auto"/>
            <w:left w:val="none" w:sz="0" w:space="0" w:color="auto"/>
            <w:bottom w:val="none" w:sz="0" w:space="0" w:color="auto"/>
            <w:right w:val="none" w:sz="0" w:space="0" w:color="auto"/>
          </w:divBdr>
        </w:div>
        <w:div w:id="694580485">
          <w:marLeft w:val="0"/>
          <w:marRight w:val="0"/>
          <w:marTop w:val="0"/>
          <w:marBottom w:val="0"/>
          <w:divBdr>
            <w:top w:val="none" w:sz="0" w:space="0" w:color="auto"/>
            <w:left w:val="none" w:sz="0" w:space="0" w:color="auto"/>
            <w:bottom w:val="none" w:sz="0" w:space="0" w:color="auto"/>
            <w:right w:val="none" w:sz="0" w:space="0" w:color="auto"/>
          </w:divBdr>
        </w:div>
        <w:div w:id="1577860448">
          <w:marLeft w:val="0"/>
          <w:marRight w:val="0"/>
          <w:marTop w:val="0"/>
          <w:marBottom w:val="0"/>
          <w:divBdr>
            <w:top w:val="none" w:sz="0" w:space="0" w:color="auto"/>
            <w:left w:val="none" w:sz="0" w:space="0" w:color="auto"/>
            <w:bottom w:val="none" w:sz="0" w:space="0" w:color="auto"/>
            <w:right w:val="none" w:sz="0" w:space="0" w:color="auto"/>
          </w:divBdr>
        </w:div>
        <w:div w:id="556429751">
          <w:marLeft w:val="0"/>
          <w:marRight w:val="0"/>
          <w:marTop w:val="0"/>
          <w:marBottom w:val="0"/>
          <w:divBdr>
            <w:top w:val="none" w:sz="0" w:space="0" w:color="auto"/>
            <w:left w:val="none" w:sz="0" w:space="0" w:color="auto"/>
            <w:bottom w:val="none" w:sz="0" w:space="0" w:color="auto"/>
            <w:right w:val="none" w:sz="0" w:space="0" w:color="auto"/>
          </w:divBdr>
        </w:div>
        <w:div w:id="1193568339">
          <w:marLeft w:val="0"/>
          <w:marRight w:val="0"/>
          <w:marTop w:val="0"/>
          <w:marBottom w:val="0"/>
          <w:divBdr>
            <w:top w:val="none" w:sz="0" w:space="0" w:color="auto"/>
            <w:left w:val="none" w:sz="0" w:space="0" w:color="auto"/>
            <w:bottom w:val="none" w:sz="0" w:space="0" w:color="auto"/>
            <w:right w:val="none" w:sz="0" w:space="0" w:color="auto"/>
          </w:divBdr>
        </w:div>
      </w:divsChild>
    </w:div>
    <w:div w:id="1558471211">
      <w:bodyDiv w:val="1"/>
      <w:marLeft w:val="0"/>
      <w:marRight w:val="0"/>
      <w:marTop w:val="0"/>
      <w:marBottom w:val="0"/>
      <w:divBdr>
        <w:top w:val="none" w:sz="0" w:space="0" w:color="auto"/>
        <w:left w:val="none" w:sz="0" w:space="0" w:color="auto"/>
        <w:bottom w:val="none" w:sz="0" w:space="0" w:color="auto"/>
        <w:right w:val="none" w:sz="0" w:space="0" w:color="auto"/>
      </w:divBdr>
      <w:divsChild>
        <w:div w:id="2111268178">
          <w:marLeft w:val="0"/>
          <w:marRight w:val="0"/>
          <w:marTop w:val="0"/>
          <w:marBottom w:val="0"/>
          <w:divBdr>
            <w:top w:val="none" w:sz="0" w:space="0" w:color="auto"/>
            <w:left w:val="none" w:sz="0" w:space="0" w:color="auto"/>
            <w:bottom w:val="none" w:sz="0" w:space="0" w:color="auto"/>
            <w:right w:val="none" w:sz="0" w:space="0" w:color="auto"/>
          </w:divBdr>
        </w:div>
        <w:div w:id="792938730">
          <w:marLeft w:val="0"/>
          <w:marRight w:val="0"/>
          <w:marTop w:val="0"/>
          <w:marBottom w:val="0"/>
          <w:divBdr>
            <w:top w:val="none" w:sz="0" w:space="0" w:color="auto"/>
            <w:left w:val="none" w:sz="0" w:space="0" w:color="auto"/>
            <w:bottom w:val="none" w:sz="0" w:space="0" w:color="auto"/>
            <w:right w:val="none" w:sz="0" w:space="0" w:color="auto"/>
          </w:divBdr>
        </w:div>
        <w:div w:id="1469396252">
          <w:marLeft w:val="0"/>
          <w:marRight w:val="0"/>
          <w:marTop w:val="0"/>
          <w:marBottom w:val="0"/>
          <w:divBdr>
            <w:top w:val="none" w:sz="0" w:space="0" w:color="auto"/>
            <w:left w:val="none" w:sz="0" w:space="0" w:color="auto"/>
            <w:bottom w:val="none" w:sz="0" w:space="0" w:color="auto"/>
            <w:right w:val="none" w:sz="0" w:space="0" w:color="auto"/>
          </w:divBdr>
        </w:div>
        <w:div w:id="2118131545">
          <w:marLeft w:val="0"/>
          <w:marRight w:val="0"/>
          <w:marTop w:val="0"/>
          <w:marBottom w:val="0"/>
          <w:divBdr>
            <w:top w:val="none" w:sz="0" w:space="0" w:color="auto"/>
            <w:left w:val="none" w:sz="0" w:space="0" w:color="auto"/>
            <w:bottom w:val="none" w:sz="0" w:space="0" w:color="auto"/>
            <w:right w:val="none" w:sz="0" w:space="0" w:color="auto"/>
          </w:divBdr>
        </w:div>
        <w:div w:id="847253822">
          <w:marLeft w:val="0"/>
          <w:marRight w:val="0"/>
          <w:marTop w:val="0"/>
          <w:marBottom w:val="0"/>
          <w:divBdr>
            <w:top w:val="none" w:sz="0" w:space="0" w:color="auto"/>
            <w:left w:val="none" w:sz="0" w:space="0" w:color="auto"/>
            <w:bottom w:val="none" w:sz="0" w:space="0" w:color="auto"/>
            <w:right w:val="none" w:sz="0" w:space="0" w:color="auto"/>
          </w:divBdr>
        </w:div>
        <w:div w:id="1948613885">
          <w:marLeft w:val="0"/>
          <w:marRight w:val="0"/>
          <w:marTop w:val="0"/>
          <w:marBottom w:val="0"/>
          <w:divBdr>
            <w:top w:val="none" w:sz="0" w:space="0" w:color="auto"/>
            <w:left w:val="none" w:sz="0" w:space="0" w:color="auto"/>
            <w:bottom w:val="none" w:sz="0" w:space="0" w:color="auto"/>
            <w:right w:val="none" w:sz="0" w:space="0" w:color="auto"/>
          </w:divBdr>
        </w:div>
        <w:div w:id="667100682">
          <w:marLeft w:val="0"/>
          <w:marRight w:val="0"/>
          <w:marTop w:val="0"/>
          <w:marBottom w:val="0"/>
          <w:divBdr>
            <w:top w:val="none" w:sz="0" w:space="0" w:color="auto"/>
            <w:left w:val="none" w:sz="0" w:space="0" w:color="auto"/>
            <w:bottom w:val="none" w:sz="0" w:space="0" w:color="auto"/>
            <w:right w:val="none" w:sz="0" w:space="0" w:color="auto"/>
          </w:divBdr>
        </w:div>
        <w:div w:id="1574272138">
          <w:marLeft w:val="0"/>
          <w:marRight w:val="0"/>
          <w:marTop w:val="0"/>
          <w:marBottom w:val="0"/>
          <w:divBdr>
            <w:top w:val="none" w:sz="0" w:space="0" w:color="auto"/>
            <w:left w:val="none" w:sz="0" w:space="0" w:color="auto"/>
            <w:bottom w:val="none" w:sz="0" w:space="0" w:color="auto"/>
            <w:right w:val="none" w:sz="0" w:space="0" w:color="auto"/>
          </w:divBdr>
        </w:div>
        <w:div w:id="1444113560">
          <w:marLeft w:val="0"/>
          <w:marRight w:val="0"/>
          <w:marTop w:val="0"/>
          <w:marBottom w:val="0"/>
          <w:divBdr>
            <w:top w:val="none" w:sz="0" w:space="0" w:color="auto"/>
            <w:left w:val="none" w:sz="0" w:space="0" w:color="auto"/>
            <w:bottom w:val="none" w:sz="0" w:space="0" w:color="auto"/>
            <w:right w:val="none" w:sz="0" w:space="0" w:color="auto"/>
          </w:divBdr>
        </w:div>
        <w:div w:id="1037198510">
          <w:marLeft w:val="0"/>
          <w:marRight w:val="0"/>
          <w:marTop w:val="0"/>
          <w:marBottom w:val="0"/>
          <w:divBdr>
            <w:top w:val="none" w:sz="0" w:space="0" w:color="auto"/>
            <w:left w:val="none" w:sz="0" w:space="0" w:color="auto"/>
            <w:bottom w:val="none" w:sz="0" w:space="0" w:color="auto"/>
            <w:right w:val="none" w:sz="0" w:space="0" w:color="auto"/>
          </w:divBdr>
        </w:div>
        <w:div w:id="76170035">
          <w:marLeft w:val="0"/>
          <w:marRight w:val="0"/>
          <w:marTop w:val="0"/>
          <w:marBottom w:val="0"/>
          <w:divBdr>
            <w:top w:val="none" w:sz="0" w:space="0" w:color="auto"/>
            <w:left w:val="none" w:sz="0" w:space="0" w:color="auto"/>
            <w:bottom w:val="none" w:sz="0" w:space="0" w:color="auto"/>
            <w:right w:val="none" w:sz="0" w:space="0" w:color="auto"/>
          </w:divBdr>
        </w:div>
        <w:div w:id="193426643">
          <w:marLeft w:val="0"/>
          <w:marRight w:val="0"/>
          <w:marTop w:val="0"/>
          <w:marBottom w:val="0"/>
          <w:divBdr>
            <w:top w:val="none" w:sz="0" w:space="0" w:color="auto"/>
            <w:left w:val="none" w:sz="0" w:space="0" w:color="auto"/>
            <w:bottom w:val="none" w:sz="0" w:space="0" w:color="auto"/>
            <w:right w:val="none" w:sz="0" w:space="0" w:color="auto"/>
          </w:divBdr>
        </w:div>
        <w:div w:id="1830094391">
          <w:marLeft w:val="0"/>
          <w:marRight w:val="0"/>
          <w:marTop w:val="0"/>
          <w:marBottom w:val="0"/>
          <w:divBdr>
            <w:top w:val="none" w:sz="0" w:space="0" w:color="auto"/>
            <w:left w:val="none" w:sz="0" w:space="0" w:color="auto"/>
            <w:bottom w:val="none" w:sz="0" w:space="0" w:color="auto"/>
            <w:right w:val="none" w:sz="0" w:space="0" w:color="auto"/>
          </w:divBdr>
        </w:div>
        <w:div w:id="1937979920">
          <w:marLeft w:val="0"/>
          <w:marRight w:val="0"/>
          <w:marTop w:val="0"/>
          <w:marBottom w:val="0"/>
          <w:divBdr>
            <w:top w:val="none" w:sz="0" w:space="0" w:color="auto"/>
            <w:left w:val="none" w:sz="0" w:space="0" w:color="auto"/>
            <w:bottom w:val="none" w:sz="0" w:space="0" w:color="auto"/>
            <w:right w:val="none" w:sz="0" w:space="0" w:color="auto"/>
          </w:divBdr>
        </w:div>
        <w:div w:id="2118325640">
          <w:marLeft w:val="0"/>
          <w:marRight w:val="0"/>
          <w:marTop w:val="0"/>
          <w:marBottom w:val="0"/>
          <w:divBdr>
            <w:top w:val="none" w:sz="0" w:space="0" w:color="auto"/>
            <w:left w:val="none" w:sz="0" w:space="0" w:color="auto"/>
            <w:bottom w:val="none" w:sz="0" w:space="0" w:color="auto"/>
            <w:right w:val="none" w:sz="0" w:space="0" w:color="auto"/>
          </w:divBdr>
        </w:div>
        <w:div w:id="247234166">
          <w:marLeft w:val="0"/>
          <w:marRight w:val="0"/>
          <w:marTop w:val="0"/>
          <w:marBottom w:val="0"/>
          <w:divBdr>
            <w:top w:val="none" w:sz="0" w:space="0" w:color="auto"/>
            <w:left w:val="none" w:sz="0" w:space="0" w:color="auto"/>
            <w:bottom w:val="none" w:sz="0" w:space="0" w:color="auto"/>
            <w:right w:val="none" w:sz="0" w:space="0" w:color="auto"/>
          </w:divBdr>
        </w:div>
        <w:div w:id="845826812">
          <w:marLeft w:val="0"/>
          <w:marRight w:val="0"/>
          <w:marTop w:val="0"/>
          <w:marBottom w:val="0"/>
          <w:divBdr>
            <w:top w:val="none" w:sz="0" w:space="0" w:color="auto"/>
            <w:left w:val="none" w:sz="0" w:space="0" w:color="auto"/>
            <w:bottom w:val="none" w:sz="0" w:space="0" w:color="auto"/>
            <w:right w:val="none" w:sz="0" w:space="0" w:color="auto"/>
          </w:divBdr>
        </w:div>
        <w:div w:id="1086732538">
          <w:marLeft w:val="0"/>
          <w:marRight w:val="0"/>
          <w:marTop w:val="0"/>
          <w:marBottom w:val="0"/>
          <w:divBdr>
            <w:top w:val="none" w:sz="0" w:space="0" w:color="auto"/>
            <w:left w:val="none" w:sz="0" w:space="0" w:color="auto"/>
            <w:bottom w:val="none" w:sz="0" w:space="0" w:color="auto"/>
            <w:right w:val="none" w:sz="0" w:space="0" w:color="auto"/>
          </w:divBdr>
        </w:div>
        <w:div w:id="1820414341">
          <w:marLeft w:val="0"/>
          <w:marRight w:val="0"/>
          <w:marTop w:val="0"/>
          <w:marBottom w:val="0"/>
          <w:divBdr>
            <w:top w:val="none" w:sz="0" w:space="0" w:color="auto"/>
            <w:left w:val="none" w:sz="0" w:space="0" w:color="auto"/>
            <w:bottom w:val="none" w:sz="0" w:space="0" w:color="auto"/>
            <w:right w:val="none" w:sz="0" w:space="0" w:color="auto"/>
          </w:divBdr>
        </w:div>
        <w:div w:id="1808932770">
          <w:marLeft w:val="0"/>
          <w:marRight w:val="0"/>
          <w:marTop w:val="0"/>
          <w:marBottom w:val="0"/>
          <w:divBdr>
            <w:top w:val="none" w:sz="0" w:space="0" w:color="auto"/>
            <w:left w:val="none" w:sz="0" w:space="0" w:color="auto"/>
            <w:bottom w:val="none" w:sz="0" w:space="0" w:color="auto"/>
            <w:right w:val="none" w:sz="0" w:space="0" w:color="auto"/>
          </w:divBdr>
        </w:div>
        <w:div w:id="305360031">
          <w:marLeft w:val="0"/>
          <w:marRight w:val="0"/>
          <w:marTop w:val="0"/>
          <w:marBottom w:val="0"/>
          <w:divBdr>
            <w:top w:val="none" w:sz="0" w:space="0" w:color="auto"/>
            <w:left w:val="none" w:sz="0" w:space="0" w:color="auto"/>
            <w:bottom w:val="none" w:sz="0" w:space="0" w:color="auto"/>
            <w:right w:val="none" w:sz="0" w:space="0" w:color="auto"/>
          </w:divBdr>
        </w:div>
        <w:div w:id="1105536961">
          <w:marLeft w:val="0"/>
          <w:marRight w:val="0"/>
          <w:marTop w:val="0"/>
          <w:marBottom w:val="0"/>
          <w:divBdr>
            <w:top w:val="none" w:sz="0" w:space="0" w:color="auto"/>
            <w:left w:val="none" w:sz="0" w:space="0" w:color="auto"/>
            <w:bottom w:val="none" w:sz="0" w:space="0" w:color="auto"/>
            <w:right w:val="none" w:sz="0" w:space="0" w:color="auto"/>
          </w:divBdr>
        </w:div>
        <w:div w:id="819686320">
          <w:marLeft w:val="0"/>
          <w:marRight w:val="0"/>
          <w:marTop w:val="0"/>
          <w:marBottom w:val="0"/>
          <w:divBdr>
            <w:top w:val="none" w:sz="0" w:space="0" w:color="auto"/>
            <w:left w:val="none" w:sz="0" w:space="0" w:color="auto"/>
            <w:bottom w:val="none" w:sz="0" w:space="0" w:color="auto"/>
            <w:right w:val="none" w:sz="0" w:space="0" w:color="auto"/>
          </w:divBdr>
        </w:div>
        <w:div w:id="1554387844">
          <w:marLeft w:val="0"/>
          <w:marRight w:val="0"/>
          <w:marTop w:val="0"/>
          <w:marBottom w:val="0"/>
          <w:divBdr>
            <w:top w:val="none" w:sz="0" w:space="0" w:color="auto"/>
            <w:left w:val="none" w:sz="0" w:space="0" w:color="auto"/>
            <w:bottom w:val="none" w:sz="0" w:space="0" w:color="auto"/>
            <w:right w:val="none" w:sz="0" w:space="0" w:color="auto"/>
          </w:divBdr>
        </w:div>
        <w:div w:id="1144274989">
          <w:marLeft w:val="0"/>
          <w:marRight w:val="0"/>
          <w:marTop w:val="0"/>
          <w:marBottom w:val="0"/>
          <w:divBdr>
            <w:top w:val="none" w:sz="0" w:space="0" w:color="auto"/>
            <w:left w:val="none" w:sz="0" w:space="0" w:color="auto"/>
            <w:bottom w:val="none" w:sz="0" w:space="0" w:color="auto"/>
            <w:right w:val="none" w:sz="0" w:space="0" w:color="auto"/>
          </w:divBdr>
        </w:div>
        <w:div w:id="503784726">
          <w:marLeft w:val="0"/>
          <w:marRight w:val="0"/>
          <w:marTop w:val="0"/>
          <w:marBottom w:val="0"/>
          <w:divBdr>
            <w:top w:val="none" w:sz="0" w:space="0" w:color="auto"/>
            <w:left w:val="none" w:sz="0" w:space="0" w:color="auto"/>
            <w:bottom w:val="none" w:sz="0" w:space="0" w:color="auto"/>
            <w:right w:val="none" w:sz="0" w:space="0" w:color="auto"/>
          </w:divBdr>
        </w:div>
      </w:divsChild>
    </w:div>
    <w:div w:id="1668557894">
      <w:bodyDiv w:val="1"/>
      <w:marLeft w:val="0"/>
      <w:marRight w:val="0"/>
      <w:marTop w:val="0"/>
      <w:marBottom w:val="0"/>
      <w:divBdr>
        <w:top w:val="none" w:sz="0" w:space="0" w:color="auto"/>
        <w:left w:val="none" w:sz="0" w:space="0" w:color="auto"/>
        <w:bottom w:val="none" w:sz="0" w:space="0" w:color="auto"/>
        <w:right w:val="none" w:sz="0" w:space="0" w:color="auto"/>
      </w:divBdr>
      <w:divsChild>
        <w:div w:id="601760938">
          <w:marLeft w:val="0"/>
          <w:marRight w:val="0"/>
          <w:marTop w:val="0"/>
          <w:marBottom w:val="0"/>
          <w:divBdr>
            <w:top w:val="none" w:sz="0" w:space="0" w:color="auto"/>
            <w:left w:val="none" w:sz="0" w:space="0" w:color="auto"/>
            <w:bottom w:val="none" w:sz="0" w:space="0" w:color="auto"/>
            <w:right w:val="none" w:sz="0" w:space="0" w:color="auto"/>
          </w:divBdr>
        </w:div>
        <w:div w:id="356929255">
          <w:marLeft w:val="0"/>
          <w:marRight w:val="0"/>
          <w:marTop w:val="0"/>
          <w:marBottom w:val="0"/>
          <w:divBdr>
            <w:top w:val="none" w:sz="0" w:space="0" w:color="auto"/>
            <w:left w:val="none" w:sz="0" w:space="0" w:color="auto"/>
            <w:bottom w:val="none" w:sz="0" w:space="0" w:color="auto"/>
            <w:right w:val="none" w:sz="0" w:space="0" w:color="auto"/>
          </w:divBdr>
        </w:div>
        <w:div w:id="557861239">
          <w:marLeft w:val="0"/>
          <w:marRight w:val="0"/>
          <w:marTop w:val="0"/>
          <w:marBottom w:val="0"/>
          <w:divBdr>
            <w:top w:val="none" w:sz="0" w:space="0" w:color="auto"/>
            <w:left w:val="none" w:sz="0" w:space="0" w:color="auto"/>
            <w:bottom w:val="none" w:sz="0" w:space="0" w:color="auto"/>
            <w:right w:val="none" w:sz="0" w:space="0" w:color="auto"/>
          </w:divBdr>
        </w:div>
        <w:div w:id="1744064530">
          <w:marLeft w:val="0"/>
          <w:marRight w:val="0"/>
          <w:marTop w:val="0"/>
          <w:marBottom w:val="0"/>
          <w:divBdr>
            <w:top w:val="none" w:sz="0" w:space="0" w:color="auto"/>
            <w:left w:val="none" w:sz="0" w:space="0" w:color="auto"/>
            <w:bottom w:val="none" w:sz="0" w:space="0" w:color="auto"/>
            <w:right w:val="none" w:sz="0" w:space="0" w:color="auto"/>
          </w:divBdr>
        </w:div>
        <w:div w:id="1410738727">
          <w:marLeft w:val="0"/>
          <w:marRight w:val="0"/>
          <w:marTop w:val="0"/>
          <w:marBottom w:val="0"/>
          <w:divBdr>
            <w:top w:val="none" w:sz="0" w:space="0" w:color="auto"/>
            <w:left w:val="none" w:sz="0" w:space="0" w:color="auto"/>
            <w:bottom w:val="none" w:sz="0" w:space="0" w:color="auto"/>
            <w:right w:val="none" w:sz="0" w:space="0" w:color="auto"/>
          </w:divBdr>
        </w:div>
        <w:div w:id="567960085">
          <w:marLeft w:val="0"/>
          <w:marRight w:val="0"/>
          <w:marTop w:val="0"/>
          <w:marBottom w:val="0"/>
          <w:divBdr>
            <w:top w:val="none" w:sz="0" w:space="0" w:color="auto"/>
            <w:left w:val="none" w:sz="0" w:space="0" w:color="auto"/>
            <w:bottom w:val="none" w:sz="0" w:space="0" w:color="auto"/>
            <w:right w:val="none" w:sz="0" w:space="0" w:color="auto"/>
          </w:divBdr>
        </w:div>
        <w:div w:id="1415320630">
          <w:marLeft w:val="0"/>
          <w:marRight w:val="0"/>
          <w:marTop w:val="0"/>
          <w:marBottom w:val="0"/>
          <w:divBdr>
            <w:top w:val="none" w:sz="0" w:space="0" w:color="auto"/>
            <w:left w:val="none" w:sz="0" w:space="0" w:color="auto"/>
            <w:bottom w:val="none" w:sz="0" w:space="0" w:color="auto"/>
            <w:right w:val="none" w:sz="0" w:space="0" w:color="auto"/>
          </w:divBdr>
        </w:div>
        <w:div w:id="1463498254">
          <w:marLeft w:val="0"/>
          <w:marRight w:val="0"/>
          <w:marTop w:val="0"/>
          <w:marBottom w:val="0"/>
          <w:divBdr>
            <w:top w:val="none" w:sz="0" w:space="0" w:color="auto"/>
            <w:left w:val="none" w:sz="0" w:space="0" w:color="auto"/>
            <w:bottom w:val="none" w:sz="0" w:space="0" w:color="auto"/>
            <w:right w:val="none" w:sz="0" w:space="0" w:color="auto"/>
          </w:divBdr>
        </w:div>
        <w:div w:id="1521427703">
          <w:marLeft w:val="0"/>
          <w:marRight w:val="0"/>
          <w:marTop w:val="0"/>
          <w:marBottom w:val="0"/>
          <w:divBdr>
            <w:top w:val="none" w:sz="0" w:space="0" w:color="auto"/>
            <w:left w:val="none" w:sz="0" w:space="0" w:color="auto"/>
            <w:bottom w:val="none" w:sz="0" w:space="0" w:color="auto"/>
            <w:right w:val="none" w:sz="0" w:space="0" w:color="auto"/>
          </w:divBdr>
        </w:div>
        <w:div w:id="945310608">
          <w:marLeft w:val="0"/>
          <w:marRight w:val="0"/>
          <w:marTop w:val="0"/>
          <w:marBottom w:val="0"/>
          <w:divBdr>
            <w:top w:val="none" w:sz="0" w:space="0" w:color="auto"/>
            <w:left w:val="none" w:sz="0" w:space="0" w:color="auto"/>
            <w:bottom w:val="none" w:sz="0" w:space="0" w:color="auto"/>
            <w:right w:val="none" w:sz="0" w:space="0" w:color="auto"/>
          </w:divBdr>
        </w:div>
        <w:div w:id="1913586057">
          <w:marLeft w:val="0"/>
          <w:marRight w:val="0"/>
          <w:marTop w:val="0"/>
          <w:marBottom w:val="0"/>
          <w:divBdr>
            <w:top w:val="none" w:sz="0" w:space="0" w:color="auto"/>
            <w:left w:val="none" w:sz="0" w:space="0" w:color="auto"/>
            <w:bottom w:val="none" w:sz="0" w:space="0" w:color="auto"/>
            <w:right w:val="none" w:sz="0" w:space="0" w:color="auto"/>
          </w:divBdr>
        </w:div>
        <w:div w:id="2112427497">
          <w:marLeft w:val="0"/>
          <w:marRight w:val="0"/>
          <w:marTop w:val="0"/>
          <w:marBottom w:val="0"/>
          <w:divBdr>
            <w:top w:val="none" w:sz="0" w:space="0" w:color="auto"/>
            <w:left w:val="none" w:sz="0" w:space="0" w:color="auto"/>
            <w:bottom w:val="none" w:sz="0" w:space="0" w:color="auto"/>
            <w:right w:val="none" w:sz="0" w:space="0" w:color="auto"/>
          </w:divBdr>
        </w:div>
        <w:div w:id="237520733">
          <w:marLeft w:val="0"/>
          <w:marRight w:val="0"/>
          <w:marTop w:val="0"/>
          <w:marBottom w:val="0"/>
          <w:divBdr>
            <w:top w:val="none" w:sz="0" w:space="0" w:color="auto"/>
            <w:left w:val="none" w:sz="0" w:space="0" w:color="auto"/>
            <w:bottom w:val="none" w:sz="0" w:space="0" w:color="auto"/>
            <w:right w:val="none" w:sz="0" w:space="0" w:color="auto"/>
          </w:divBdr>
        </w:div>
        <w:div w:id="1598052845">
          <w:marLeft w:val="0"/>
          <w:marRight w:val="0"/>
          <w:marTop w:val="0"/>
          <w:marBottom w:val="0"/>
          <w:divBdr>
            <w:top w:val="none" w:sz="0" w:space="0" w:color="auto"/>
            <w:left w:val="none" w:sz="0" w:space="0" w:color="auto"/>
            <w:bottom w:val="none" w:sz="0" w:space="0" w:color="auto"/>
            <w:right w:val="none" w:sz="0" w:space="0" w:color="auto"/>
          </w:divBdr>
        </w:div>
        <w:div w:id="1991320438">
          <w:marLeft w:val="0"/>
          <w:marRight w:val="0"/>
          <w:marTop w:val="0"/>
          <w:marBottom w:val="0"/>
          <w:divBdr>
            <w:top w:val="none" w:sz="0" w:space="0" w:color="auto"/>
            <w:left w:val="none" w:sz="0" w:space="0" w:color="auto"/>
            <w:bottom w:val="none" w:sz="0" w:space="0" w:color="auto"/>
            <w:right w:val="none" w:sz="0" w:space="0" w:color="auto"/>
          </w:divBdr>
        </w:div>
        <w:div w:id="2076127535">
          <w:marLeft w:val="0"/>
          <w:marRight w:val="0"/>
          <w:marTop w:val="0"/>
          <w:marBottom w:val="0"/>
          <w:divBdr>
            <w:top w:val="none" w:sz="0" w:space="0" w:color="auto"/>
            <w:left w:val="none" w:sz="0" w:space="0" w:color="auto"/>
            <w:bottom w:val="none" w:sz="0" w:space="0" w:color="auto"/>
            <w:right w:val="none" w:sz="0" w:space="0" w:color="auto"/>
          </w:divBdr>
        </w:div>
        <w:div w:id="1675766862">
          <w:marLeft w:val="0"/>
          <w:marRight w:val="0"/>
          <w:marTop w:val="0"/>
          <w:marBottom w:val="0"/>
          <w:divBdr>
            <w:top w:val="none" w:sz="0" w:space="0" w:color="auto"/>
            <w:left w:val="none" w:sz="0" w:space="0" w:color="auto"/>
            <w:bottom w:val="none" w:sz="0" w:space="0" w:color="auto"/>
            <w:right w:val="none" w:sz="0" w:space="0" w:color="auto"/>
          </w:divBdr>
        </w:div>
        <w:div w:id="897471875">
          <w:marLeft w:val="0"/>
          <w:marRight w:val="0"/>
          <w:marTop w:val="0"/>
          <w:marBottom w:val="0"/>
          <w:divBdr>
            <w:top w:val="none" w:sz="0" w:space="0" w:color="auto"/>
            <w:left w:val="none" w:sz="0" w:space="0" w:color="auto"/>
            <w:bottom w:val="none" w:sz="0" w:space="0" w:color="auto"/>
            <w:right w:val="none" w:sz="0" w:space="0" w:color="auto"/>
          </w:divBdr>
        </w:div>
        <w:div w:id="521750470">
          <w:marLeft w:val="0"/>
          <w:marRight w:val="0"/>
          <w:marTop w:val="0"/>
          <w:marBottom w:val="0"/>
          <w:divBdr>
            <w:top w:val="none" w:sz="0" w:space="0" w:color="auto"/>
            <w:left w:val="none" w:sz="0" w:space="0" w:color="auto"/>
            <w:bottom w:val="none" w:sz="0" w:space="0" w:color="auto"/>
            <w:right w:val="none" w:sz="0" w:space="0" w:color="auto"/>
          </w:divBdr>
        </w:div>
        <w:div w:id="638339176">
          <w:marLeft w:val="0"/>
          <w:marRight w:val="0"/>
          <w:marTop w:val="0"/>
          <w:marBottom w:val="0"/>
          <w:divBdr>
            <w:top w:val="none" w:sz="0" w:space="0" w:color="auto"/>
            <w:left w:val="none" w:sz="0" w:space="0" w:color="auto"/>
            <w:bottom w:val="none" w:sz="0" w:space="0" w:color="auto"/>
            <w:right w:val="none" w:sz="0" w:space="0" w:color="auto"/>
          </w:divBdr>
        </w:div>
        <w:div w:id="1294214203">
          <w:marLeft w:val="0"/>
          <w:marRight w:val="0"/>
          <w:marTop w:val="0"/>
          <w:marBottom w:val="0"/>
          <w:divBdr>
            <w:top w:val="none" w:sz="0" w:space="0" w:color="auto"/>
            <w:left w:val="none" w:sz="0" w:space="0" w:color="auto"/>
            <w:bottom w:val="none" w:sz="0" w:space="0" w:color="auto"/>
            <w:right w:val="none" w:sz="0" w:space="0" w:color="auto"/>
          </w:divBdr>
        </w:div>
        <w:div w:id="2064868824">
          <w:marLeft w:val="0"/>
          <w:marRight w:val="0"/>
          <w:marTop w:val="0"/>
          <w:marBottom w:val="0"/>
          <w:divBdr>
            <w:top w:val="none" w:sz="0" w:space="0" w:color="auto"/>
            <w:left w:val="none" w:sz="0" w:space="0" w:color="auto"/>
            <w:bottom w:val="none" w:sz="0" w:space="0" w:color="auto"/>
            <w:right w:val="none" w:sz="0" w:space="0" w:color="auto"/>
          </w:divBdr>
        </w:div>
        <w:div w:id="784614042">
          <w:marLeft w:val="0"/>
          <w:marRight w:val="0"/>
          <w:marTop w:val="0"/>
          <w:marBottom w:val="0"/>
          <w:divBdr>
            <w:top w:val="none" w:sz="0" w:space="0" w:color="auto"/>
            <w:left w:val="none" w:sz="0" w:space="0" w:color="auto"/>
            <w:bottom w:val="none" w:sz="0" w:space="0" w:color="auto"/>
            <w:right w:val="none" w:sz="0" w:space="0" w:color="auto"/>
          </w:divBdr>
        </w:div>
        <w:div w:id="771777720">
          <w:marLeft w:val="0"/>
          <w:marRight w:val="0"/>
          <w:marTop w:val="0"/>
          <w:marBottom w:val="0"/>
          <w:divBdr>
            <w:top w:val="none" w:sz="0" w:space="0" w:color="auto"/>
            <w:left w:val="none" w:sz="0" w:space="0" w:color="auto"/>
            <w:bottom w:val="none" w:sz="0" w:space="0" w:color="auto"/>
            <w:right w:val="none" w:sz="0" w:space="0" w:color="auto"/>
          </w:divBdr>
        </w:div>
        <w:div w:id="17657887">
          <w:marLeft w:val="0"/>
          <w:marRight w:val="0"/>
          <w:marTop w:val="0"/>
          <w:marBottom w:val="0"/>
          <w:divBdr>
            <w:top w:val="none" w:sz="0" w:space="0" w:color="auto"/>
            <w:left w:val="none" w:sz="0" w:space="0" w:color="auto"/>
            <w:bottom w:val="none" w:sz="0" w:space="0" w:color="auto"/>
            <w:right w:val="none" w:sz="0" w:space="0" w:color="auto"/>
          </w:divBdr>
        </w:div>
        <w:div w:id="2004770618">
          <w:marLeft w:val="0"/>
          <w:marRight w:val="0"/>
          <w:marTop w:val="0"/>
          <w:marBottom w:val="0"/>
          <w:divBdr>
            <w:top w:val="none" w:sz="0" w:space="0" w:color="auto"/>
            <w:left w:val="none" w:sz="0" w:space="0" w:color="auto"/>
            <w:bottom w:val="none" w:sz="0" w:space="0" w:color="auto"/>
            <w:right w:val="none" w:sz="0" w:space="0" w:color="auto"/>
          </w:divBdr>
        </w:div>
        <w:div w:id="1492212001">
          <w:marLeft w:val="0"/>
          <w:marRight w:val="0"/>
          <w:marTop w:val="0"/>
          <w:marBottom w:val="0"/>
          <w:divBdr>
            <w:top w:val="none" w:sz="0" w:space="0" w:color="auto"/>
            <w:left w:val="none" w:sz="0" w:space="0" w:color="auto"/>
            <w:bottom w:val="none" w:sz="0" w:space="0" w:color="auto"/>
            <w:right w:val="none" w:sz="0" w:space="0" w:color="auto"/>
          </w:divBdr>
        </w:div>
        <w:div w:id="1733116385">
          <w:marLeft w:val="0"/>
          <w:marRight w:val="0"/>
          <w:marTop w:val="0"/>
          <w:marBottom w:val="0"/>
          <w:divBdr>
            <w:top w:val="none" w:sz="0" w:space="0" w:color="auto"/>
            <w:left w:val="none" w:sz="0" w:space="0" w:color="auto"/>
            <w:bottom w:val="none" w:sz="0" w:space="0" w:color="auto"/>
            <w:right w:val="none" w:sz="0" w:space="0" w:color="auto"/>
          </w:divBdr>
        </w:div>
        <w:div w:id="1685086902">
          <w:marLeft w:val="0"/>
          <w:marRight w:val="0"/>
          <w:marTop w:val="0"/>
          <w:marBottom w:val="0"/>
          <w:divBdr>
            <w:top w:val="none" w:sz="0" w:space="0" w:color="auto"/>
            <w:left w:val="none" w:sz="0" w:space="0" w:color="auto"/>
            <w:bottom w:val="none" w:sz="0" w:space="0" w:color="auto"/>
            <w:right w:val="none" w:sz="0" w:space="0" w:color="auto"/>
          </w:divBdr>
        </w:div>
        <w:div w:id="190386286">
          <w:marLeft w:val="0"/>
          <w:marRight w:val="0"/>
          <w:marTop w:val="0"/>
          <w:marBottom w:val="0"/>
          <w:divBdr>
            <w:top w:val="none" w:sz="0" w:space="0" w:color="auto"/>
            <w:left w:val="none" w:sz="0" w:space="0" w:color="auto"/>
            <w:bottom w:val="none" w:sz="0" w:space="0" w:color="auto"/>
            <w:right w:val="none" w:sz="0" w:space="0" w:color="auto"/>
          </w:divBdr>
        </w:div>
        <w:div w:id="1630667682">
          <w:marLeft w:val="0"/>
          <w:marRight w:val="0"/>
          <w:marTop w:val="0"/>
          <w:marBottom w:val="0"/>
          <w:divBdr>
            <w:top w:val="none" w:sz="0" w:space="0" w:color="auto"/>
            <w:left w:val="none" w:sz="0" w:space="0" w:color="auto"/>
            <w:bottom w:val="none" w:sz="0" w:space="0" w:color="auto"/>
            <w:right w:val="none" w:sz="0" w:space="0" w:color="auto"/>
          </w:divBdr>
        </w:div>
        <w:div w:id="1434087882">
          <w:marLeft w:val="0"/>
          <w:marRight w:val="0"/>
          <w:marTop w:val="0"/>
          <w:marBottom w:val="0"/>
          <w:divBdr>
            <w:top w:val="none" w:sz="0" w:space="0" w:color="auto"/>
            <w:left w:val="none" w:sz="0" w:space="0" w:color="auto"/>
            <w:bottom w:val="none" w:sz="0" w:space="0" w:color="auto"/>
            <w:right w:val="none" w:sz="0" w:space="0" w:color="auto"/>
          </w:divBdr>
        </w:div>
        <w:div w:id="248973639">
          <w:marLeft w:val="0"/>
          <w:marRight w:val="0"/>
          <w:marTop w:val="0"/>
          <w:marBottom w:val="0"/>
          <w:divBdr>
            <w:top w:val="none" w:sz="0" w:space="0" w:color="auto"/>
            <w:left w:val="none" w:sz="0" w:space="0" w:color="auto"/>
            <w:bottom w:val="none" w:sz="0" w:space="0" w:color="auto"/>
            <w:right w:val="none" w:sz="0" w:space="0" w:color="auto"/>
          </w:divBdr>
        </w:div>
        <w:div w:id="1861891482">
          <w:marLeft w:val="0"/>
          <w:marRight w:val="0"/>
          <w:marTop w:val="0"/>
          <w:marBottom w:val="0"/>
          <w:divBdr>
            <w:top w:val="none" w:sz="0" w:space="0" w:color="auto"/>
            <w:left w:val="none" w:sz="0" w:space="0" w:color="auto"/>
            <w:bottom w:val="none" w:sz="0" w:space="0" w:color="auto"/>
            <w:right w:val="none" w:sz="0" w:space="0" w:color="auto"/>
          </w:divBdr>
        </w:div>
        <w:div w:id="1845053120">
          <w:marLeft w:val="0"/>
          <w:marRight w:val="0"/>
          <w:marTop w:val="0"/>
          <w:marBottom w:val="0"/>
          <w:divBdr>
            <w:top w:val="none" w:sz="0" w:space="0" w:color="auto"/>
            <w:left w:val="none" w:sz="0" w:space="0" w:color="auto"/>
            <w:bottom w:val="none" w:sz="0" w:space="0" w:color="auto"/>
            <w:right w:val="none" w:sz="0" w:space="0" w:color="auto"/>
          </w:divBdr>
        </w:div>
        <w:div w:id="1610425885">
          <w:marLeft w:val="0"/>
          <w:marRight w:val="0"/>
          <w:marTop w:val="0"/>
          <w:marBottom w:val="0"/>
          <w:divBdr>
            <w:top w:val="none" w:sz="0" w:space="0" w:color="auto"/>
            <w:left w:val="none" w:sz="0" w:space="0" w:color="auto"/>
            <w:bottom w:val="none" w:sz="0" w:space="0" w:color="auto"/>
            <w:right w:val="none" w:sz="0" w:space="0" w:color="auto"/>
          </w:divBdr>
        </w:div>
        <w:div w:id="699357808">
          <w:marLeft w:val="0"/>
          <w:marRight w:val="0"/>
          <w:marTop w:val="0"/>
          <w:marBottom w:val="0"/>
          <w:divBdr>
            <w:top w:val="none" w:sz="0" w:space="0" w:color="auto"/>
            <w:left w:val="none" w:sz="0" w:space="0" w:color="auto"/>
            <w:bottom w:val="none" w:sz="0" w:space="0" w:color="auto"/>
            <w:right w:val="none" w:sz="0" w:space="0" w:color="auto"/>
          </w:divBdr>
        </w:div>
        <w:div w:id="205068047">
          <w:marLeft w:val="0"/>
          <w:marRight w:val="0"/>
          <w:marTop w:val="0"/>
          <w:marBottom w:val="0"/>
          <w:divBdr>
            <w:top w:val="none" w:sz="0" w:space="0" w:color="auto"/>
            <w:left w:val="none" w:sz="0" w:space="0" w:color="auto"/>
            <w:bottom w:val="none" w:sz="0" w:space="0" w:color="auto"/>
            <w:right w:val="none" w:sz="0" w:space="0" w:color="auto"/>
          </w:divBdr>
        </w:div>
      </w:divsChild>
    </w:div>
    <w:div w:id="1852600106">
      <w:bodyDiv w:val="1"/>
      <w:marLeft w:val="0"/>
      <w:marRight w:val="0"/>
      <w:marTop w:val="0"/>
      <w:marBottom w:val="0"/>
      <w:divBdr>
        <w:top w:val="none" w:sz="0" w:space="0" w:color="auto"/>
        <w:left w:val="none" w:sz="0" w:space="0" w:color="auto"/>
        <w:bottom w:val="none" w:sz="0" w:space="0" w:color="auto"/>
        <w:right w:val="none" w:sz="0" w:space="0" w:color="auto"/>
      </w:divBdr>
      <w:divsChild>
        <w:div w:id="1541701306">
          <w:marLeft w:val="0"/>
          <w:marRight w:val="0"/>
          <w:marTop w:val="0"/>
          <w:marBottom w:val="0"/>
          <w:divBdr>
            <w:top w:val="none" w:sz="0" w:space="0" w:color="auto"/>
            <w:left w:val="none" w:sz="0" w:space="0" w:color="auto"/>
            <w:bottom w:val="none" w:sz="0" w:space="0" w:color="auto"/>
            <w:right w:val="none" w:sz="0" w:space="0" w:color="auto"/>
          </w:divBdr>
        </w:div>
        <w:div w:id="1413044838">
          <w:marLeft w:val="0"/>
          <w:marRight w:val="0"/>
          <w:marTop w:val="0"/>
          <w:marBottom w:val="0"/>
          <w:divBdr>
            <w:top w:val="none" w:sz="0" w:space="0" w:color="auto"/>
            <w:left w:val="none" w:sz="0" w:space="0" w:color="auto"/>
            <w:bottom w:val="none" w:sz="0" w:space="0" w:color="auto"/>
            <w:right w:val="none" w:sz="0" w:space="0" w:color="auto"/>
          </w:divBdr>
        </w:div>
        <w:div w:id="776413740">
          <w:marLeft w:val="0"/>
          <w:marRight w:val="0"/>
          <w:marTop w:val="0"/>
          <w:marBottom w:val="0"/>
          <w:divBdr>
            <w:top w:val="none" w:sz="0" w:space="0" w:color="auto"/>
            <w:left w:val="none" w:sz="0" w:space="0" w:color="auto"/>
            <w:bottom w:val="none" w:sz="0" w:space="0" w:color="auto"/>
            <w:right w:val="none" w:sz="0" w:space="0" w:color="auto"/>
          </w:divBdr>
        </w:div>
        <w:div w:id="2037581586">
          <w:marLeft w:val="0"/>
          <w:marRight w:val="0"/>
          <w:marTop w:val="0"/>
          <w:marBottom w:val="0"/>
          <w:divBdr>
            <w:top w:val="none" w:sz="0" w:space="0" w:color="auto"/>
            <w:left w:val="none" w:sz="0" w:space="0" w:color="auto"/>
            <w:bottom w:val="none" w:sz="0" w:space="0" w:color="auto"/>
            <w:right w:val="none" w:sz="0" w:space="0" w:color="auto"/>
          </w:divBdr>
        </w:div>
        <w:div w:id="979843648">
          <w:marLeft w:val="0"/>
          <w:marRight w:val="0"/>
          <w:marTop w:val="0"/>
          <w:marBottom w:val="0"/>
          <w:divBdr>
            <w:top w:val="none" w:sz="0" w:space="0" w:color="auto"/>
            <w:left w:val="none" w:sz="0" w:space="0" w:color="auto"/>
            <w:bottom w:val="none" w:sz="0" w:space="0" w:color="auto"/>
            <w:right w:val="none" w:sz="0" w:space="0" w:color="auto"/>
          </w:divBdr>
        </w:div>
        <w:div w:id="833644568">
          <w:marLeft w:val="0"/>
          <w:marRight w:val="0"/>
          <w:marTop w:val="0"/>
          <w:marBottom w:val="0"/>
          <w:divBdr>
            <w:top w:val="none" w:sz="0" w:space="0" w:color="auto"/>
            <w:left w:val="none" w:sz="0" w:space="0" w:color="auto"/>
            <w:bottom w:val="none" w:sz="0" w:space="0" w:color="auto"/>
            <w:right w:val="none" w:sz="0" w:space="0" w:color="auto"/>
          </w:divBdr>
        </w:div>
        <w:div w:id="2099673047">
          <w:marLeft w:val="0"/>
          <w:marRight w:val="0"/>
          <w:marTop w:val="0"/>
          <w:marBottom w:val="0"/>
          <w:divBdr>
            <w:top w:val="none" w:sz="0" w:space="0" w:color="auto"/>
            <w:left w:val="none" w:sz="0" w:space="0" w:color="auto"/>
            <w:bottom w:val="none" w:sz="0" w:space="0" w:color="auto"/>
            <w:right w:val="none" w:sz="0" w:space="0" w:color="auto"/>
          </w:divBdr>
        </w:div>
        <w:div w:id="635066908">
          <w:marLeft w:val="0"/>
          <w:marRight w:val="0"/>
          <w:marTop w:val="0"/>
          <w:marBottom w:val="0"/>
          <w:divBdr>
            <w:top w:val="none" w:sz="0" w:space="0" w:color="auto"/>
            <w:left w:val="none" w:sz="0" w:space="0" w:color="auto"/>
            <w:bottom w:val="none" w:sz="0" w:space="0" w:color="auto"/>
            <w:right w:val="none" w:sz="0" w:space="0" w:color="auto"/>
          </w:divBdr>
        </w:div>
        <w:div w:id="88041916">
          <w:marLeft w:val="0"/>
          <w:marRight w:val="0"/>
          <w:marTop w:val="0"/>
          <w:marBottom w:val="0"/>
          <w:divBdr>
            <w:top w:val="none" w:sz="0" w:space="0" w:color="auto"/>
            <w:left w:val="none" w:sz="0" w:space="0" w:color="auto"/>
            <w:bottom w:val="none" w:sz="0" w:space="0" w:color="auto"/>
            <w:right w:val="none" w:sz="0" w:space="0" w:color="auto"/>
          </w:divBdr>
        </w:div>
        <w:div w:id="106196058">
          <w:marLeft w:val="0"/>
          <w:marRight w:val="0"/>
          <w:marTop w:val="0"/>
          <w:marBottom w:val="0"/>
          <w:divBdr>
            <w:top w:val="none" w:sz="0" w:space="0" w:color="auto"/>
            <w:left w:val="none" w:sz="0" w:space="0" w:color="auto"/>
            <w:bottom w:val="none" w:sz="0" w:space="0" w:color="auto"/>
            <w:right w:val="none" w:sz="0" w:space="0" w:color="auto"/>
          </w:divBdr>
        </w:div>
        <w:div w:id="1609502900">
          <w:marLeft w:val="0"/>
          <w:marRight w:val="0"/>
          <w:marTop w:val="0"/>
          <w:marBottom w:val="0"/>
          <w:divBdr>
            <w:top w:val="none" w:sz="0" w:space="0" w:color="auto"/>
            <w:left w:val="none" w:sz="0" w:space="0" w:color="auto"/>
            <w:bottom w:val="none" w:sz="0" w:space="0" w:color="auto"/>
            <w:right w:val="none" w:sz="0" w:space="0" w:color="auto"/>
          </w:divBdr>
        </w:div>
        <w:div w:id="1434790457">
          <w:marLeft w:val="0"/>
          <w:marRight w:val="0"/>
          <w:marTop w:val="0"/>
          <w:marBottom w:val="0"/>
          <w:divBdr>
            <w:top w:val="none" w:sz="0" w:space="0" w:color="auto"/>
            <w:left w:val="none" w:sz="0" w:space="0" w:color="auto"/>
            <w:bottom w:val="none" w:sz="0" w:space="0" w:color="auto"/>
            <w:right w:val="none" w:sz="0" w:space="0" w:color="auto"/>
          </w:divBdr>
        </w:div>
        <w:div w:id="1848211527">
          <w:marLeft w:val="0"/>
          <w:marRight w:val="0"/>
          <w:marTop w:val="0"/>
          <w:marBottom w:val="0"/>
          <w:divBdr>
            <w:top w:val="none" w:sz="0" w:space="0" w:color="auto"/>
            <w:left w:val="none" w:sz="0" w:space="0" w:color="auto"/>
            <w:bottom w:val="none" w:sz="0" w:space="0" w:color="auto"/>
            <w:right w:val="none" w:sz="0" w:space="0" w:color="auto"/>
          </w:divBdr>
        </w:div>
        <w:div w:id="1841236813">
          <w:marLeft w:val="0"/>
          <w:marRight w:val="0"/>
          <w:marTop w:val="0"/>
          <w:marBottom w:val="0"/>
          <w:divBdr>
            <w:top w:val="none" w:sz="0" w:space="0" w:color="auto"/>
            <w:left w:val="none" w:sz="0" w:space="0" w:color="auto"/>
            <w:bottom w:val="none" w:sz="0" w:space="0" w:color="auto"/>
            <w:right w:val="none" w:sz="0" w:space="0" w:color="auto"/>
          </w:divBdr>
        </w:div>
        <w:div w:id="18286144">
          <w:marLeft w:val="0"/>
          <w:marRight w:val="0"/>
          <w:marTop w:val="0"/>
          <w:marBottom w:val="0"/>
          <w:divBdr>
            <w:top w:val="none" w:sz="0" w:space="0" w:color="auto"/>
            <w:left w:val="none" w:sz="0" w:space="0" w:color="auto"/>
            <w:bottom w:val="none" w:sz="0" w:space="0" w:color="auto"/>
            <w:right w:val="none" w:sz="0" w:space="0" w:color="auto"/>
          </w:divBdr>
        </w:div>
        <w:div w:id="1252854069">
          <w:marLeft w:val="0"/>
          <w:marRight w:val="0"/>
          <w:marTop w:val="0"/>
          <w:marBottom w:val="0"/>
          <w:divBdr>
            <w:top w:val="none" w:sz="0" w:space="0" w:color="auto"/>
            <w:left w:val="none" w:sz="0" w:space="0" w:color="auto"/>
            <w:bottom w:val="none" w:sz="0" w:space="0" w:color="auto"/>
            <w:right w:val="none" w:sz="0" w:space="0" w:color="auto"/>
          </w:divBdr>
        </w:div>
        <w:div w:id="1112557941">
          <w:marLeft w:val="0"/>
          <w:marRight w:val="0"/>
          <w:marTop w:val="0"/>
          <w:marBottom w:val="0"/>
          <w:divBdr>
            <w:top w:val="none" w:sz="0" w:space="0" w:color="auto"/>
            <w:left w:val="none" w:sz="0" w:space="0" w:color="auto"/>
            <w:bottom w:val="none" w:sz="0" w:space="0" w:color="auto"/>
            <w:right w:val="none" w:sz="0" w:space="0" w:color="auto"/>
          </w:divBdr>
        </w:div>
        <w:div w:id="514928348">
          <w:marLeft w:val="0"/>
          <w:marRight w:val="0"/>
          <w:marTop w:val="0"/>
          <w:marBottom w:val="0"/>
          <w:divBdr>
            <w:top w:val="none" w:sz="0" w:space="0" w:color="auto"/>
            <w:left w:val="none" w:sz="0" w:space="0" w:color="auto"/>
            <w:bottom w:val="none" w:sz="0" w:space="0" w:color="auto"/>
            <w:right w:val="none" w:sz="0" w:space="0" w:color="auto"/>
          </w:divBdr>
        </w:div>
        <w:div w:id="1207251661">
          <w:marLeft w:val="0"/>
          <w:marRight w:val="0"/>
          <w:marTop w:val="0"/>
          <w:marBottom w:val="0"/>
          <w:divBdr>
            <w:top w:val="none" w:sz="0" w:space="0" w:color="auto"/>
            <w:left w:val="none" w:sz="0" w:space="0" w:color="auto"/>
            <w:bottom w:val="none" w:sz="0" w:space="0" w:color="auto"/>
            <w:right w:val="none" w:sz="0" w:space="0" w:color="auto"/>
          </w:divBdr>
        </w:div>
        <w:div w:id="50689702">
          <w:marLeft w:val="0"/>
          <w:marRight w:val="0"/>
          <w:marTop w:val="0"/>
          <w:marBottom w:val="0"/>
          <w:divBdr>
            <w:top w:val="none" w:sz="0" w:space="0" w:color="auto"/>
            <w:left w:val="none" w:sz="0" w:space="0" w:color="auto"/>
            <w:bottom w:val="none" w:sz="0" w:space="0" w:color="auto"/>
            <w:right w:val="none" w:sz="0" w:space="0" w:color="auto"/>
          </w:divBdr>
        </w:div>
        <w:div w:id="1770854049">
          <w:marLeft w:val="0"/>
          <w:marRight w:val="0"/>
          <w:marTop w:val="0"/>
          <w:marBottom w:val="0"/>
          <w:divBdr>
            <w:top w:val="none" w:sz="0" w:space="0" w:color="auto"/>
            <w:left w:val="none" w:sz="0" w:space="0" w:color="auto"/>
            <w:bottom w:val="none" w:sz="0" w:space="0" w:color="auto"/>
            <w:right w:val="none" w:sz="0" w:space="0" w:color="auto"/>
          </w:divBdr>
        </w:div>
        <w:div w:id="692264094">
          <w:marLeft w:val="0"/>
          <w:marRight w:val="0"/>
          <w:marTop w:val="0"/>
          <w:marBottom w:val="0"/>
          <w:divBdr>
            <w:top w:val="none" w:sz="0" w:space="0" w:color="auto"/>
            <w:left w:val="none" w:sz="0" w:space="0" w:color="auto"/>
            <w:bottom w:val="none" w:sz="0" w:space="0" w:color="auto"/>
            <w:right w:val="none" w:sz="0" w:space="0" w:color="auto"/>
          </w:divBdr>
        </w:div>
        <w:div w:id="2043936841">
          <w:marLeft w:val="0"/>
          <w:marRight w:val="0"/>
          <w:marTop w:val="0"/>
          <w:marBottom w:val="0"/>
          <w:divBdr>
            <w:top w:val="none" w:sz="0" w:space="0" w:color="auto"/>
            <w:left w:val="none" w:sz="0" w:space="0" w:color="auto"/>
            <w:bottom w:val="none" w:sz="0" w:space="0" w:color="auto"/>
            <w:right w:val="none" w:sz="0" w:space="0" w:color="auto"/>
          </w:divBdr>
        </w:div>
        <w:div w:id="96217633">
          <w:marLeft w:val="0"/>
          <w:marRight w:val="0"/>
          <w:marTop w:val="0"/>
          <w:marBottom w:val="0"/>
          <w:divBdr>
            <w:top w:val="none" w:sz="0" w:space="0" w:color="auto"/>
            <w:left w:val="none" w:sz="0" w:space="0" w:color="auto"/>
            <w:bottom w:val="none" w:sz="0" w:space="0" w:color="auto"/>
            <w:right w:val="none" w:sz="0" w:space="0" w:color="auto"/>
          </w:divBdr>
        </w:div>
        <w:div w:id="1293752499">
          <w:marLeft w:val="0"/>
          <w:marRight w:val="0"/>
          <w:marTop w:val="0"/>
          <w:marBottom w:val="0"/>
          <w:divBdr>
            <w:top w:val="none" w:sz="0" w:space="0" w:color="auto"/>
            <w:left w:val="none" w:sz="0" w:space="0" w:color="auto"/>
            <w:bottom w:val="none" w:sz="0" w:space="0" w:color="auto"/>
            <w:right w:val="none" w:sz="0" w:space="0" w:color="auto"/>
          </w:divBdr>
        </w:div>
        <w:div w:id="159277152">
          <w:marLeft w:val="0"/>
          <w:marRight w:val="0"/>
          <w:marTop w:val="0"/>
          <w:marBottom w:val="0"/>
          <w:divBdr>
            <w:top w:val="none" w:sz="0" w:space="0" w:color="auto"/>
            <w:left w:val="none" w:sz="0" w:space="0" w:color="auto"/>
            <w:bottom w:val="none" w:sz="0" w:space="0" w:color="auto"/>
            <w:right w:val="none" w:sz="0" w:space="0" w:color="auto"/>
          </w:divBdr>
        </w:div>
        <w:div w:id="20259806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4817</Words>
  <Characters>30190</Characters>
  <Application>Microsoft Office Word</Application>
  <DocSecurity>0</DocSecurity>
  <Lines>943</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2025-11-01T13:33:00Z</dcterms:created>
  <dcterms:modified xsi:type="dcterms:W3CDTF">2025-11-01T13:48:00Z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1551ded6-c9e5-493c-b9a9-f57a0f9cd4ec</vt:lpwstr>
  </property>
</Properties>
</file>