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B6860" w14:textId="6D86691A" w:rsidR="00314ABC" w:rsidRDefault="00075BE9">
      <w:pPr>
        <w:rPr>
          <w:b/>
          <w:bCs/>
        </w:rPr>
      </w:pPr>
      <w:r w:rsidRPr="00075BE9">
        <w:rPr>
          <w:b/>
          <w:bCs/>
        </w:rPr>
        <w:t xml:space="preserve">Advanced Bifurcation Systems </w:t>
      </w:r>
      <w:r>
        <w:rPr>
          <w:b/>
          <w:bCs/>
        </w:rPr>
        <w:t>- Manager</w:t>
      </w:r>
      <w:r w:rsidRPr="00075BE9">
        <w:rPr>
          <w:b/>
          <w:bCs/>
        </w:rPr>
        <w:t xml:space="preserve"> Manufacturing Engineer</w:t>
      </w:r>
    </w:p>
    <w:p w14:paraId="5300E028" w14:textId="2FC44044" w:rsidR="00075BE9" w:rsidRDefault="00075BE9">
      <w:pPr>
        <w:rPr>
          <w:b/>
          <w:bCs/>
        </w:rPr>
      </w:pPr>
      <w:r>
        <w:rPr>
          <w:rStyle w:val="fontbold"/>
          <w:rFonts w:ascii="Segoe UI" w:hAnsi="Segoe UI" w:cs="Segoe UI"/>
          <w:b/>
          <w:bCs/>
          <w:color w:val="181818"/>
          <w:sz w:val="20"/>
          <w:szCs w:val="20"/>
          <w:shd w:val="clear" w:color="auto" w:fill="FFFFFF"/>
        </w:rPr>
        <w:t>Compensation Notes</w:t>
      </w:r>
      <w:proofErr w:type="gramStart"/>
      <w:r>
        <w:rPr>
          <w:rStyle w:val="fontbold"/>
          <w:rFonts w:ascii="Segoe UI" w:hAnsi="Segoe UI" w:cs="Segoe UI"/>
          <w:b/>
          <w:bCs/>
          <w:color w:val="181818"/>
          <w:sz w:val="20"/>
          <w:szCs w:val="20"/>
          <w:shd w:val="clear" w:color="auto" w:fill="FFFFFF"/>
        </w:rPr>
        <w:t>:</w:t>
      </w:r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>  </w:t>
      </w:r>
      <w:r>
        <w:t>140</w:t>
      </w:r>
      <w:proofErr w:type="gramEnd"/>
      <w:r>
        <w:t xml:space="preserve">-180k base, bonus but not defined yet, full health insurance covered by company, 401k, stock options- everyone participates in stock </w:t>
      </w:r>
      <w:proofErr w:type="gramStart"/>
      <w:r>
        <w:t>options</w:t>
      </w:r>
      <w:proofErr w:type="gramEnd"/>
      <w:r>
        <w:t xml:space="preserve"> and they plan to either sell the company or go public down the line so chance of lucrative payout</w:t>
      </w:r>
    </w:p>
    <w:p w14:paraId="65150F5D" w14:textId="77777777" w:rsidR="00075BE9" w:rsidRPr="00075BE9" w:rsidRDefault="00075BE9" w:rsidP="00075BE9">
      <w:pPr>
        <w:rPr>
          <w:b/>
          <w:bCs/>
        </w:rPr>
      </w:pPr>
      <w:r w:rsidRPr="00075BE9">
        <w:rPr>
          <w:b/>
          <w:bCs/>
        </w:rPr>
        <w:t>Client Job Description</w:t>
      </w:r>
    </w:p>
    <w:p w14:paraId="73FB4085" w14:textId="77777777" w:rsidR="00075BE9" w:rsidRPr="00075BE9" w:rsidRDefault="00075BE9" w:rsidP="00075BE9">
      <w:r w:rsidRPr="00075BE9">
        <w:t>Reporting initially to the President/COO, the Manufacturing Engineer will have responsibility for product manufacturing within the scope of ABS’s Operations Plan.</w:t>
      </w:r>
    </w:p>
    <w:p w14:paraId="08E71113" w14:textId="77777777" w:rsidR="00075BE9" w:rsidRPr="00075BE9" w:rsidRDefault="00075BE9" w:rsidP="00075BE9"/>
    <w:p w14:paraId="2386C8F7" w14:textId="77777777" w:rsidR="00075BE9" w:rsidRPr="00075BE9" w:rsidRDefault="00075BE9" w:rsidP="00075BE9">
      <w:r w:rsidRPr="00075BE9">
        <w:t>QUALIFICATIONS</w:t>
      </w:r>
    </w:p>
    <w:p w14:paraId="04D87504" w14:textId="77777777" w:rsidR="00075BE9" w:rsidRPr="00075BE9" w:rsidRDefault="00075BE9" w:rsidP="00075BE9"/>
    <w:p w14:paraId="7F0DC04A" w14:textId="77777777" w:rsidR="00075BE9" w:rsidRPr="00075BE9" w:rsidRDefault="00075BE9" w:rsidP="00075BE9">
      <w:r w:rsidRPr="00075BE9">
        <w:t xml:space="preserve">MSc, MEng, PhD, </w:t>
      </w:r>
      <w:proofErr w:type="spellStart"/>
      <w:r w:rsidRPr="00075BE9">
        <w:t>PEng</w:t>
      </w:r>
      <w:proofErr w:type="spellEnd"/>
      <w:r w:rsidRPr="00075BE9">
        <w:t>, or equivalent education and professional experience, including functional operational or management experience in manufacturing operations in the medical devices sector (ideally in the cardiology field). Experience: 5-10 years.</w:t>
      </w:r>
    </w:p>
    <w:p w14:paraId="4D96CCAB" w14:textId="77777777" w:rsidR="00075BE9" w:rsidRPr="00075BE9" w:rsidRDefault="00075BE9" w:rsidP="00075BE9"/>
    <w:p w14:paraId="2D36AAA4" w14:textId="77777777" w:rsidR="00075BE9" w:rsidRPr="00075BE9" w:rsidRDefault="00075BE9" w:rsidP="00075BE9">
      <w:r w:rsidRPr="00075BE9">
        <w:t>RESPONSIBILITIES</w:t>
      </w:r>
    </w:p>
    <w:p w14:paraId="253D2C59" w14:textId="77777777" w:rsidR="00075BE9" w:rsidRPr="00075BE9" w:rsidRDefault="00075BE9" w:rsidP="00075BE9">
      <w:r w:rsidRPr="00075BE9">
        <w:t>1. Reporting initially to the President/COO, manage and have functional responsibility for product manufacturing within the scope of ABS’s Operations Plan.</w:t>
      </w:r>
    </w:p>
    <w:p w14:paraId="36DB12D9" w14:textId="77777777" w:rsidR="00075BE9" w:rsidRPr="00075BE9" w:rsidRDefault="00075BE9" w:rsidP="00075BE9">
      <w:r w:rsidRPr="00075BE9">
        <w:t>2. Responsible for ensuring that ABS’s product manufacturing protocols and process: (</w:t>
      </w:r>
      <w:proofErr w:type="spellStart"/>
      <w:r w:rsidRPr="00075BE9">
        <w:t>i</w:t>
      </w:r>
      <w:proofErr w:type="spellEnd"/>
      <w:r w:rsidRPr="00075BE9">
        <w:t xml:space="preserve">) meets or exceeds all regulatory requirements; (ii) meets or exceeds manufacturing protocols and processes typical for medical device companies </w:t>
      </w:r>
      <w:proofErr w:type="gramStart"/>
      <w:r w:rsidRPr="00075BE9">
        <w:t>similar to</w:t>
      </w:r>
      <w:proofErr w:type="gramEnd"/>
      <w:r w:rsidRPr="00075BE9">
        <w:t xml:space="preserve"> ABS; (iii) is efficient with respect to the utilization of ABS resources and ABS’s Operations Plan; and (iv) is championed and clearly communicated to ABS staff on an ongoing basis.</w:t>
      </w:r>
    </w:p>
    <w:p w14:paraId="0D6ED15F" w14:textId="77777777" w:rsidR="00075BE9" w:rsidRPr="00075BE9" w:rsidRDefault="00075BE9" w:rsidP="00075BE9">
      <w:r w:rsidRPr="00075BE9">
        <w:t>3. Other duties and responsibilities as mutually agreed.</w:t>
      </w:r>
    </w:p>
    <w:p w14:paraId="6F62E860" w14:textId="77777777" w:rsidR="00075BE9" w:rsidRPr="00075BE9" w:rsidRDefault="00075BE9" w:rsidP="00075BE9"/>
    <w:p w14:paraId="407993ED" w14:textId="77777777" w:rsidR="00075BE9" w:rsidRPr="00075BE9" w:rsidRDefault="00075BE9" w:rsidP="00075BE9">
      <w:r w:rsidRPr="00075BE9">
        <w:t>ATTRIBUTES</w:t>
      </w:r>
    </w:p>
    <w:p w14:paraId="132CB80D" w14:textId="77777777" w:rsidR="00075BE9" w:rsidRPr="00075BE9" w:rsidRDefault="00075BE9" w:rsidP="00075BE9">
      <w:r w:rsidRPr="00075BE9">
        <w:t>1. Innovative, Creative, Team Player</w:t>
      </w:r>
    </w:p>
    <w:p w14:paraId="359D931B" w14:textId="77777777" w:rsidR="00075BE9" w:rsidRPr="00075BE9" w:rsidRDefault="00075BE9" w:rsidP="00075BE9">
      <w:r w:rsidRPr="00075BE9">
        <w:t>2. Strong leadership skills.</w:t>
      </w:r>
    </w:p>
    <w:p w14:paraId="7921381D" w14:textId="77777777" w:rsidR="00075BE9" w:rsidRPr="00075BE9" w:rsidRDefault="00075BE9" w:rsidP="00075BE9">
      <w:r w:rsidRPr="00075BE9">
        <w:t>3. Strong written and verbal communication skills</w:t>
      </w:r>
    </w:p>
    <w:p w14:paraId="0A72B16A" w14:textId="77777777" w:rsidR="00075BE9" w:rsidRPr="00075BE9" w:rsidRDefault="00075BE9" w:rsidP="00075BE9">
      <w:r w:rsidRPr="00075BE9">
        <w:t>4. Ability to work in a rapidly changing and evolving environment </w:t>
      </w:r>
    </w:p>
    <w:p w14:paraId="02827D92" w14:textId="77777777" w:rsidR="00075BE9" w:rsidRDefault="00075BE9"/>
    <w:sectPr w:rsidR="00075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E9"/>
    <w:rsid w:val="00075BE9"/>
    <w:rsid w:val="001F2ECA"/>
    <w:rsid w:val="00314ABC"/>
    <w:rsid w:val="009E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B79F1"/>
  <w15:chartTrackingRefBased/>
  <w15:docId w15:val="{DE8F4446-64F9-40C1-8968-9AD0DEBD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BE9"/>
    <w:rPr>
      <w:b/>
      <w:bCs/>
      <w:smallCaps/>
      <w:color w:val="0F4761" w:themeColor="accent1" w:themeShade="BF"/>
      <w:spacing w:val="5"/>
    </w:rPr>
  </w:style>
  <w:style w:type="character" w:customStyle="1" w:styleId="fontbold">
    <w:name w:val="fontbold"/>
    <w:basedOn w:val="DefaultParagraphFont"/>
    <w:rsid w:val="00075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86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1395</Characters>
  <Application>Microsoft Office Word</Application>
  <DocSecurity>0</DocSecurity>
  <Lines>29</Lines>
  <Paragraphs>15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2024-03-25T16:22:00Z</dcterms:created>
  <dcterms:modified xsi:type="dcterms:W3CDTF">2024-03-25T16:24:00Z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6cf1922e-dd56-474b-94a3-b59dbdf4933a</vt:lpwstr>
  </property>
</Properties>
</file>