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9F0E8" w14:textId="77777777" w:rsidR="008143B3" w:rsidRPr="008143B3" w:rsidRDefault="008143B3" w:rsidP="008143B3">
      <w:pPr>
        <w:spacing w:after="0" w:line="240" w:lineRule="auto"/>
        <w:rPr>
          <w:rFonts w:ascii="Times New Roman" w:eastAsia="Times New Roman" w:hAnsi="Times New Roman" w:cs="Times New Roman"/>
          <w:sz w:val="24"/>
          <w:szCs w:val="24"/>
        </w:rPr>
      </w:pPr>
    </w:p>
    <w:p w14:paraId="31CBB5C5" w14:textId="77777777" w:rsidR="008143B3" w:rsidRPr="008143B3" w:rsidRDefault="008143B3" w:rsidP="008143B3">
      <w:pPr>
        <w:spacing w:after="0" w:line="240" w:lineRule="auto"/>
        <w:rPr>
          <w:rFonts w:ascii="Times New Roman" w:eastAsia="Times New Roman" w:hAnsi="Times New Roman" w:cs="Times New Roman"/>
          <w:sz w:val="24"/>
          <w:szCs w:val="24"/>
        </w:rPr>
      </w:pPr>
    </w:p>
    <w:p w14:paraId="6F0916F6" w14:textId="77777777" w:rsidR="008143B3" w:rsidRPr="00332DAA" w:rsidRDefault="008143B3" w:rsidP="00155FF2">
      <w:pPr>
        <w:spacing w:after="0" w:line="240" w:lineRule="auto"/>
        <w:jc w:val="center"/>
        <w:rPr>
          <w:rFonts w:ascii="Arial" w:eastAsia="Times New Roman" w:hAnsi="Arial" w:cs="Arial"/>
          <w:b/>
          <w:sz w:val="40"/>
          <w:szCs w:val="24"/>
          <w:u w:val="single"/>
        </w:rPr>
      </w:pPr>
      <w:r w:rsidRPr="00332DAA">
        <w:rPr>
          <w:rFonts w:ascii="Arial" w:eastAsia="Times New Roman" w:hAnsi="Arial" w:cs="Arial"/>
          <w:b/>
          <w:sz w:val="40"/>
          <w:szCs w:val="24"/>
          <w:u w:val="single"/>
        </w:rPr>
        <w:t>Loan Agreement</w:t>
      </w:r>
    </w:p>
    <w:p w14:paraId="4AC2D7BF" w14:textId="77777777" w:rsidR="000A6AA0" w:rsidRPr="000A6AA0" w:rsidRDefault="000A6AA0" w:rsidP="008143B3">
      <w:pPr>
        <w:spacing w:after="0" w:line="240" w:lineRule="auto"/>
        <w:rPr>
          <w:rFonts w:ascii="Times New Roman" w:eastAsia="Times New Roman" w:hAnsi="Times New Roman" w:cs="Times New Roman"/>
          <w:b/>
          <w:sz w:val="32"/>
          <w:szCs w:val="24"/>
          <w:u w:val="single"/>
        </w:rPr>
      </w:pPr>
    </w:p>
    <w:p w14:paraId="2FDBA84F" w14:textId="77777777" w:rsidR="00C114FF" w:rsidRDefault="00C114FF" w:rsidP="008143B3">
      <w:pPr>
        <w:spacing w:after="0" w:line="240" w:lineRule="auto"/>
        <w:rPr>
          <w:rFonts w:ascii="Times New Roman" w:eastAsia="Times New Roman" w:hAnsi="Times New Roman" w:cs="Times New Roman"/>
          <w:b/>
          <w:sz w:val="32"/>
          <w:szCs w:val="24"/>
          <w:u w:val="single"/>
        </w:rPr>
      </w:pPr>
    </w:p>
    <w:p w14:paraId="18D4A416" w14:textId="77777777" w:rsidR="00C114FF" w:rsidRPr="00332DAA" w:rsidRDefault="00C114FF" w:rsidP="00332DAA">
      <w:pPr>
        <w:autoSpaceDE w:val="0"/>
        <w:autoSpaceDN w:val="0"/>
        <w:adjustRightInd w:val="0"/>
        <w:spacing w:after="0" w:line="240" w:lineRule="auto"/>
        <w:rPr>
          <w:rFonts w:ascii="Arial" w:eastAsia="Calibri" w:hAnsi="Arial" w:cs="Arial"/>
          <w:sz w:val="28"/>
          <w:szCs w:val="18"/>
        </w:rPr>
      </w:pPr>
      <w:r w:rsidRPr="00332DAA">
        <w:rPr>
          <w:rFonts w:ascii="Arial" w:eastAsia="Calibri" w:hAnsi="Arial" w:cs="Arial"/>
          <w:sz w:val="28"/>
          <w:szCs w:val="18"/>
        </w:rPr>
        <w:t>This Loan Agreement (“</w:t>
      </w:r>
      <w:r w:rsidRPr="00332DAA">
        <w:rPr>
          <w:rFonts w:ascii="Arial" w:eastAsia="Calibri" w:hAnsi="Arial" w:cs="Arial"/>
          <w:b/>
          <w:bCs/>
          <w:sz w:val="28"/>
          <w:szCs w:val="18"/>
        </w:rPr>
        <w:t>Agreement</w:t>
      </w:r>
      <w:r w:rsidRPr="00332DAA">
        <w:rPr>
          <w:rFonts w:ascii="Arial" w:eastAsia="Calibri" w:hAnsi="Arial" w:cs="Arial"/>
          <w:sz w:val="28"/>
          <w:szCs w:val="18"/>
        </w:rPr>
        <w:t>”) dated August 27</w:t>
      </w:r>
      <w:r w:rsidRPr="00332DAA">
        <w:rPr>
          <w:rFonts w:ascii="Arial" w:eastAsia="Calibri" w:hAnsi="Arial" w:cs="Arial"/>
          <w:sz w:val="28"/>
          <w:szCs w:val="18"/>
          <w:vertAlign w:val="superscript"/>
        </w:rPr>
        <w:t>th</w:t>
      </w:r>
      <w:r w:rsidRPr="00332DAA">
        <w:rPr>
          <w:rFonts w:ascii="Arial" w:eastAsia="Calibri" w:hAnsi="Arial" w:cs="Arial"/>
          <w:sz w:val="28"/>
          <w:szCs w:val="18"/>
        </w:rPr>
        <w:t>, 2020 is made by and between Bryan M. Blair Sr. and Christine L Blair (“</w:t>
      </w:r>
      <w:r w:rsidRPr="00332DAA">
        <w:rPr>
          <w:rFonts w:ascii="Arial" w:eastAsia="Calibri" w:hAnsi="Arial" w:cs="Arial"/>
          <w:b/>
          <w:bCs/>
          <w:sz w:val="28"/>
          <w:szCs w:val="18"/>
        </w:rPr>
        <w:t>Lender</w:t>
      </w:r>
      <w:r w:rsidRPr="00332DAA">
        <w:rPr>
          <w:rFonts w:ascii="Arial" w:eastAsia="Calibri" w:hAnsi="Arial" w:cs="Arial"/>
          <w:sz w:val="28"/>
          <w:szCs w:val="18"/>
        </w:rPr>
        <w:t>”) residing at 39 Dartmoor, Enfield CT, 06082 and Bryan M. Blair Jr (“</w:t>
      </w:r>
      <w:r w:rsidRPr="00332DAA">
        <w:rPr>
          <w:rFonts w:ascii="Arial" w:eastAsia="Calibri" w:hAnsi="Arial" w:cs="Arial"/>
          <w:b/>
          <w:bCs/>
          <w:sz w:val="28"/>
          <w:szCs w:val="18"/>
        </w:rPr>
        <w:t>Borrower</w:t>
      </w:r>
      <w:r w:rsidRPr="00332DAA">
        <w:rPr>
          <w:rFonts w:ascii="Arial" w:eastAsia="Calibri" w:hAnsi="Arial" w:cs="Arial"/>
          <w:sz w:val="28"/>
          <w:szCs w:val="18"/>
        </w:rPr>
        <w:t xml:space="preserve">”), residing at ___________________________________________________. This Agreement sets forth the terms of the loan described herein. Capitalized terms not defined within this Agreement shall have their defined meanings in the Agreement. </w:t>
      </w:r>
    </w:p>
    <w:p w14:paraId="30A79B1D" w14:textId="77777777" w:rsidR="00C114FF" w:rsidRDefault="00C114FF" w:rsidP="008143B3">
      <w:pPr>
        <w:spacing w:after="0" w:line="240" w:lineRule="auto"/>
        <w:rPr>
          <w:rFonts w:ascii="Times New Roman" w:eastAsia="Times New Roman" w:hAnsi="Times New Roman" w:cs="Times New Roman"/>
          <w:b/>
          <w:sz w:val="32"/>
          <w:szCs w:val="24"/>
          <w:u w:val="single"/>
        </w:rPr>
      </w:pPr>
    </w:p>
    <w:p w14:paraId="28F66713" w14:textId="77777777" w:rsidR="00C114FF" w:rsidRDefault="00C114FF" w:rsidP="008143B3">
      <w:pPr>
        <w:spacing w:after="0" w:line="240" w:lineRule="auto"/>
        <w:rPr>
          <w:rFonts w:ascii="Times New Roman" w:eastAsia="Times New Roman" w:hAnsi="Times New Roman" w:cs="Times New Roman"/>
          <w:b/>
          <w:sz w:val="32"/>
          <w:szCs w:val="24"/>
          <w:u w:val="single"/>
        </w:rPr>
      </w:pPr>
    </w:p>
    <w:p w14:paraId="0FDD1EF2" w14:textId="77777777" w:rsidR="000A6AA0" w:rsidRPr="00332DAA" w:rsidRDefault="000A6AA0" w:rsidP="008143B3">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Definitions:</w:t>
      </w:r>
    </w:p>
    <w:p w14:paraId="30F8D1A1" w14:textId="77777777" w:rsidR="000A6AA0" w:rsidRPr="00332DAA" w:rsidRDefault="000A6AA0" w:rsidP="008143B3">
      <w:pPr>
        <w:spacing w:after="0" w:line="240" w:lineRule="auto"/>
        <w:rPr>
          <w:rFonts w:ascii="Arial" w:eastAsia="Times New Roman" w:hAnsi="Arial" w:cs="Arial"/>
          <w:b/>
          <w:sz w:val="32"/>
          <w:szCs w:val="24"/>
          <w:u w:val="single"/>
        </w:rPr>
      </w:pPr>
    </w:p>
    <w:p w14:paraId="548ECB4E" w14:textId="77777777" w:rsidR="008143B3" w:rsidRPr="00332DAA" w:rsidRDefault="008143B3" w:rsidP="008143B3">
      <w:pPr>
        <w:spacing w:after="0" w:line="240" w:lineRule="auto"/>
        <w:rPr>
          <w:rFonts w:ascii="Arial" w:eastAsia="Times New Roman" w:hAnsi="Arial" w:cs="Arial"/>
          <w:sz w:val="24"/>
          <w:szCs w:val="24"/>
        </w:rPr>
      </w:pPr>
    </w:p>
    <w:p w14:paraId="051A438F" w14:textId="77777777" w:rsidR="00220E8A" w:rsidRPr="00332DAA" w:rsidRDefault="00220E8A" w:rsidP="000C59F7">
      <w:pPr>
        <w:spacing w:after="0" w:line="240" w:lineRule="auto"/>
        <w:ind w:left="720"/>
        <w:rPr>
          <w:rFonts w:ascii="Arial" w:eastAsia="Times New Roman" w:hAnsi="Arial" w:cs="Arial"/>
          <w:sz w:val="24"/>
          <w:szCs w:val="24"/>
        </w:rPr>
      </w:pPr>
      <w:r w:rsidRPr="00332DAA">
        <w:rPr>
          <w:rFonts w:ascii="Arial" w:eastAsia="Times New Roman" w:hAnsi="Arial" w:cs="Arial"/>
          <w:b/>
          <w:sz w:val="24"/>
          <w:szCs w:val="24"/>
          <w:u w:val="single"/>
        </w:rPr>
        <w:t>Master Repayment Schedule:</w:t>
      </w:r>
      <w:r w:rsidRPr="00332DAA">
        <w:rPr>
          <w:rFonts w:ascii="Arial" w:eastAsia="Times New Roman" w:hAnsi="Arial" w:cs="Arial"/>
          <w:sz w:val="24"/>
          <w:szCs w:val="24"/>
        </w:rPr>
        <w:t xml:space="preserve"> Payment terms agreed to satisfy </w:t>
      </w:r>
      <w:r w:rsidR="000C59F7" w:rsidRPr="00332DAA">
        <w:rPr>
          <w:rFonts w:ascii="Arial" w:eastAsia="Times New Roman" w:hAnsi="Arial" w:cs="Arial"/>
          <w:sz w:val="24"/>
          <w:szCs w:val="24"/>
        </w:rPr>
        <w:t xml:space="preserve">Borrower </w:t>
      </w:r>
      <w:r w:rsidR="00201690" w:rsidRPr="00332DAA">
        <w:rPr>
          <w:rFonts w:ascii="Arial" w:eastAsia="Times New Roman" w:hAnsi="Arial" w:cs="Arial"/>
          <w:sz w:val="24"/>
          <w:szCs w:val="24"/>
        </w:rPr>
        <w:t xml:space="preserve">repayment </w:t>
      </w:r>
      <w:r w:rsidR="000C59F7" w:rsidRPr="00332DAA">
        <w:rPr>
          <w:rFonts w:ascii="Arial" w:eastAsia="Times New Roman" w:hAnsi="Arial" w:cs="Arial"/>
          <w:sz w:val="24"/>
          <w:szCs w:val="24"/>
        </w:rPr>
        <w:t>obligations unless mutually agreed by Lender and Borrower on October 31</w:t>
      </w:r>
      <w:r w:rsidR="000C59F7" w:rsidRPr="00332DAA">
        <w:rPr>
          <w:rFonts w:ascii="Arial" w:eastAsia="Times New Roman" w:hAnsi="Arial" w:cs="Arial"/>
          <w:sz w:val="24"/>
          <w:szCs w:val="24"/>
          <w:vertAlign w:val="superscript"/>
        </w:rPr>
        <w:t>st</w:t>
      </w:r>
      <w:r w:rsidR="000C59F7" w:rsidRPr="00332DAA">
        <w:rPr>
          <w:rFonts w:ascii="Arial" w:eastAsia="Times New Roman" w:hAnsi="Arial" w:cs="Arial"/>
          <w:sz w:val="24"/>
          <w:szCs w:val="24"/>
        </w:rPr>
        <w:t>, 2020</w:t>
      </w:r>
    </w:p>
    <w:p w14:paraId="5B9E7EB8" w14:textId="77777777" w:rsidR="00C114FF" w:rsidRPr="00332DAA" w:rsidRDefault="00C114FF" w:rsidP="000C59F7">
      <w:pPr>
        <w:spacing w:after="0" w:line="240" w:lineRule="auto"/>
        <w:ind w:left="720"/>
        <w:rPr>
          <w:rFonts w:ascii="Arial" w:eastAsia="Times New Roman" w:hAnsi="Arial" w:cs="Arial"/>
          <w:sz w:val="24"/>
          <w:szCs w:val="24"/>
        </w:rPr>
      </w:pPr>
    </w:p>
    <w:p w14:paraId="6A703467" w14:textId="77777777" w:rsidR="00C114FF" w:rsidRPr="00332DAA" w:rsidRDefault="00C114FF" w:rsidP="000C59F7">
      <w:pPr>
        <w:spacing w:after="0" w:line="240" w:lineRule="auto"/>
        <w:ind w:left="720"/>
        <w:rPr>
          <w:rFonts w:ascii="Arial" w:eastAsia="Times New Roman" w:hAnsi="Arial" w:cs="Arial"/>
          <w:b/>
          <w:sz w:val="24"/>
          <w:szCs w:val="24"/>
          <w:u w:val="single"/>
        </w:rPr>
      </w:pPr>
      <w:r w:rsidRPr="00332DAA">
        <w:rPr>
          <w:rFonts w:ascii="Arial" w:eastAsia="Times New Roman" w:hAnsi="Arial" w:cs="Arial"/>
          <w:b/>
          <w:sz w:val="24"/>
          <w:szCs w:val="24"/>
          <w:u w:val="single"/>
        </w:rPr>
        <w:t>Payment Schedule Adjustment Review:</w:t>
      </w:r>
      <w:r w:rsidRPr="00332DAA">
        <w:rPr>
          <w:rFonts w:ascii="Arial" w:eastAsia="Times New Roman" w:hAnsi="Arial" w:cs="Arial"/>
          <w:b/>
          <w:sz w:val="24"/>
          <w:szCs w:val="24"/>
        </w:rPr>
        <w:t xml:space="preserve"> </w:t>
      </w:r>
      <w:r w:rsidRPr="00332DAA">
        <w:rPr>
          <w:rFonts w:ascii="Arial" w:eastAsia="Times New Roman" w:hAnsi="Arial" w:cs="Arial"/>
          <w:sz w:val="24"/>
          <w:szCs w:val="24"/>
        </w:rPr>
        <w:t>A meeting to occur on October 31</w:t>
      </w:r>
      <w:r w:rsidRPr="00332DAA">
        <w:rPr>
          <w:rFonts w:ascii="Arial" w:eastAsia="Times New Roman" w:hAnsi="Arial" w:cs="Arial"/>
          <w:sz w:val="24"/>
          <w:szCs w:val="24"/>
          <w:vertAlign w:val="superscript"/>
        </w:rPr>
        <w:t>st</w:t>
      </w:r>
      <w:r w:rsidRPr="00332DAA">
        <w:rPr>
          <w:rFonts w:ascii="Arial" w:eastAsia="Times New Roman" w:hAnsi="Arial" w:cs="Arial"/>
          <w:sz w:val="24"/>
          <w:szCs w:val="24"/>
        </w:rPr>
        <w:t xml:space="preserve">, </w:t>
      </w:r>
      <w:r w:rsidR="008569C4" w:rsidRPr="00332DAA">
        <w:rPr>
          <w:rFonts w:ascii="Arial" w:eastAsia="Times New Roman" w:hAnsi="Arial" w:cs="Arial"/>
          <w:sz w:val="24"/>
          <w:szCs w:val="24"/>
        </w:rPr>
        <w:t xml:space="preserve">2020 </w:t>
      </w:r>
      <w:r w:rsidRPr="00332DAA">
        <w:rPr>
          <w:rFonts w:ascii="Arial" w:eastAsia="Times New Roman" w:hAnsi="Arial" w:cs="Arial"/>
          <w:sz w:val="24"/>
          <w:szCs w:val="24"/>
        </w:rPr>
        <w:t xml:space="preserve">where an adjustment to the Master Repayment Schedule may be mutually agreed by Borrower and Lender. </w:t>
      </w:r>
    </w:p>
    <w:p w14:paraId="6D975245" w14:textId="77777777" w:rsidR="008143B3" w:rsidRPr="00332DAA" w:rsidRDefault="008143B3" w:rsidP="008143B3">
      <w:pPr>
        <w:spacing w:after="0" w:line="240" w:lineRule="auto"/>
        <w:rPr>
          <w:rFonts w:ascii="Arial" w:eastAsia="Times New Roman" w:hAnsi="Arial" w:cs="Arial"/>
          <w:b/>
          <w:sz w:val="24"/>
          <w:szCs w:val="24"/>
          <w:u w:val="single"/>
        </w:rPr>
      </w:pPr>
    </w:p>
    <w:p w14:paraId="613C0EC2" w14:textId="77777777" w:rsidR="000C59F7" w:rsidRPr="00332DAA" w:rsidRDefault="000C59F7" w:rsidP="008143B3">
      <w:pPr>
        <w:spacing w:after="0" w:line="240" w:lineRule="auto"/>
        <w:rPr>
          <w:rFonts w:ascii="Arial" w:eastAsia="Times New Roman" w:hAnsi="Arial" w:cs="Arial"/>
          <w:b/>
          <w:sz w:val="28"/>
          <w:szCs w:val="24"/>
          <w:u w:val="single"/>
        </w:rPr>
      </w:pPr>
    </w:p>
    <w:p w14:paraId="580F25AE" w14:textId="6558011C" w:rsidR="008143B3" w:rsidRPr="00332DAA" w:rsidRDefault="008143B3" w:rsidP="008143B3">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Loan Amount:</w:t>
      </w:r>
      <w:r w:rsidR="00332DAA">
        <w:rPr>
          <w:rFonts w:ascii="Arial" w:eastAsia="Times New Roman" w:hAnsi="Arial" w:cs="Arial"/>
          <w:b/>
          <w:sz w:val="28"/>
          <w:szCs w:val="24"/>
          <w:u w:val="single"/>
        </w:rPr>
        <w:t xml:space="preserve"> </w:t>
      </w:r>
      <w:r w:rsidRPr="00332DAA">
        <w:rPr>
          <w:rFonts w:ascii="Arial" w:eastAsia="Times New Roman" w:hAnsi="Arial" w:cs="Arial"/>
          <w:sz w:val="24"/>
          <w:szCs w:val="24"/>
        </w:rPr>
        <w:t>$</w:t>
      </w:r>
      <w:r w:rsidR="000D5BFE">
        <w:rPr>
          <w:rFonts w:ascii="Arial" w:eastAsia="Times New Roman" w:hAnsi="Arial" w:cs="Arial"/>
          <w:sz w:val="24"/>
          <w:szCs w:val="24"/>
        </w:rPr>
        <w:t>7800</w:t>
      </w:r>
      <w:r w:rsidRPr="00332DAA">
        <w:rPr>
          <w:rFonts w:ascii="Arial" w:eastAsia="Times New Roman" w:hAnsi="Arial" w:cs="Arial"/>
          <w:sz w:val="24"/>
          <w:szCs w:val="24"/>
        </w:rPr>
        <w:t xml:space="preserve"> </w:t>
      </w:r>
    </w:p>
    <w:p w14:paraId="5825720E" w14:textId="77777777" w:rsidR="008143B3" w:rsidRPr="00332DAA" w:rsidRDefault="008143B3" w:rsidP="008143B3">
      <w:pPr>
        <w:spacing w:after="0" w:line="240" w:lineRule="auto"/>
        <w:rPr>
          <w:rFonts w:ascii="Arial" w:eastAsia="Times New Roman" w:hAnsi="Arial" w:cs="Arial"/>
          <w:sz w:val="24"/>
          <w:szCs w:val="24"/>
        </w:rPr>
      </w:pPr>
    </w:p>
    <w:p w14:paraId="2F9567DE" w14:textId="77777777" w:rsidR="008143B3" w:rsidRPr="00332DAA" w:rsidRDefault="001911AB" w:rsidP="008143B3">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 xml:space="preserve">Loan </w:t>
      </w:r>
      <w:r w:rsidR="008143B3" w:rsidRPr="00332DAA">
        <w:rPr>
          <w:rFonts w:ascii="Arial" w:eastAsia="Times New Roman" w:hAnsi="Arial" w:cs="Arial"/>
          <w:b/>
          <w:sz w:val="28"/>
          <w:szCs w:val="24"/>
          <w:u w:val="single"/>
        </w:rPr>
        <w:t>Terms:</w:t>
      </w:r>
    </w:p>
    <w:p w14:paraId="11BE6EE4" w14:textId="77777777" w:rsidR="008143B3" w:rsidRPr="00332DAA" w:rsidRDefault="008143B3" w:rsidP="008143B3">
      <w:pPr>
        <w:spacing w:after="0" w:line="240" w:lineRule="auto"/>
        <w:rPr>
          <w:rFonts w:ascii="Arial" w:eastAsia="Times New Roman" w:hAnsi="Arial" w:cs="Arial"/>
          <w:sz w:val="24"/>
          <w:szCs w:val="24"/>
        </w:rPr>
      </w:pPr>
    </w:p>
    <w:p w14:paraId="51B0DFFE" w14:textId="77777777" w:rsidR="008143B3" w:rsidRPr="00332DAA" w:rsidRDefault="008143B3" w:rsidP="000C59F7">
      <w:pPr>
        <w:spacing w:after="0" w:line="240" w:lineRule="auto"/>
        <w:ind w:left="720"/>
        <w:rPr>
          <w:rFonts w:ascii="Arial" w:eastAsia="Times New Roman" w:hAnsi="Arial" w:cs="Arial"/>
          <w:sz w:val="24"/>
          <w:szCs w:val="24"/>
        </w:rPr>
      </w:pPr>
      <w:r w:rsidRPr="00332DAA">
        <w:rPr>
          <w:rFonts w:ascii="Arial" w:eastAsia="Times New Roman" w:hAnsi="Arial" w:cs="Arial"/>
          <w:b/>
          <w:sz w:val="24"/>
          <w:szCs w:val="24"/>
          <w:u w:val="single"/>
        </w:rPr>
        <w:t>Loan Inception Date:</w:t>
      </w:r>
      <w:r w:rsidRPr="00332DAA">
        <w:rPr>
          <w:rFonts w:ascii="Arial" w:eastAsia="Times New Roman" w:hAnsi="Arial" w:cs="Arial"/>
          <w:sz w:val="24"/>
          <w:szCs w:val="24"/>
        </w:rPr>
        <w:t xml:space="preserve"> August 3</w:t>
      </w:r>
      <w:r w:rsidR="000C59F7" w:rsidRPr="00332DAA">
        <w:rPr>
          <w:rFonts w:ascii="Arial" w:eastAsia="Times New Roman" w:hAnsi="Arial" w:cs="Arial"/>
          <w:sz w:val="24"/>
          <w:szCs w:val="24"/>
        </w:rPr>
        <w:t>1</w:t>
      </w:r>
      <w:r w:rsidR="000C59F7" w:rsidRPr="00332DAA">
        <w:rPr>
          <w:rFonts w:ascii="Arial" w:eastAsia="Times New Roman" w:hAnsi="Arial" w:cs="Arial"/>
          <w:sz w:val="24"/>
          <w:szCs w:val="24"/>
          <w:vertAlign w:val="superscript"/>
        </w:rPr>
        <w:t>st</w:t>
      </w:r>
      <w:r w:rsidR="000C59F7" w:rsidRPr="00332DAA">
        <w:rPr>
          <w:rFonts w:ascii="Arial" w:eastAsia="Times New Roman" w:hAnsi="Arial" w:cs="Arial"/>
          <w:sz w:val="24"/>
          <w:szCs w:val="24"/>
        </w:rPr>
        <w:t>, 2020</w:t>
      </w:r>
    </w:p>
    <w:p w14:paraId="098DF1D6" w14:textId="77777777" w:rsidR="001911AB" w:rsidRPr="00332DAA" w:rsidRDefault="001911AB" w:rsidP="001911AB">
      <w:pPr>
        <w:spacing w:after="0" w:line="240" w:lineRule="auto"/>
        <w:ind w:left="720"/>
        <w:rPr>
          <w:rFonts w:ascii="Arial" w:eastAsia="Times New Roman" w:hAnsi="Arial" w:cs="Arial"/>
          <w:b/>
          <w:sz w:val="24"/>
          <w:szCs w:val="24"/>
          <w:u w:val="single"/>
        </w:rPr>
      </w:pPr>
    </w:p>
    <w:p w14:paraId="25835B10" w14:textId="77777777" w:rsidR="008143B3" w:rsidRPr="008143B3" w:rsidRDefault="008143B3" w:rsidP="001911AB">
      <w:pPr>
        <w:spacing w:after="0" w:line="240" w:lineRule="auto"/>
        <w:ind w:left="720"/>
        <w:rPr>
          <w:rFonts w:ascii="Arial" w:eastAsia="Times New Roman" w:hAnsi="Arial" w:cs="Arial"/>
          <w:sz w:val="24"/>
          <w:szCs w:val="24"/>
        </w:rPr>
      </w:pPr>
      <w:r w:rsidRPr="00332DAA">
        <w:rPr>
          <w:rFonts w:ascii="Arial" w:eastAsia="Times New Roman" w:hAnsi="Arial" w:cs="Arial"/>
          <w:b/>
          <w:sz w:val="24"/>
          <w:szCs w:val="24"/>
          <w:u w:val="single"/>
        </w:rPr>
        <w:t>Interest Rate:</w:t>
      </w:r>
      <w:r w:rsidRPr="00332DAA">
        <w:rPr>
          <w:rFonts w:ascii="Arial" w:eastAsia="Times New Roman" w:hAnsi="Arial" w:cs="Arial"/>
          <w:sz w:val="24"/>
          <w:szCs w:val="24"/>
        </w:rPr>
        <w:t xml:space="preserve"> 0%</w:t>
      </w:r>
    </w:p>
    <w:p w14:paraId="3B4930C1" w14:textId="77777777" w:rsidR="008143B3" w:rsidRPr="00332DAA" w:rsidRDefault="008143B3" w:rsidP="008143B3">
      <w:pPr>
        <w:spacing w:after="0" w:line="240" w:lineRule="auto"/>
        <w:rPr>
          <w:rFonts w:ascii="Arial" w:eastAsia="Times New Roman" w:hAnsi="Arial" w:cs="Arial"/>
          <w:b/>
          <w:sz w:val="24"/>
          <w:szCs w:val="24"/>
          <w:u w:val="single"/>
        </w:rPr>
      </w:pPr>
    </w:p>
    <w:p w14:paraId="01E041F2" w14:textId="77777777" w:rsidR="008143B3" w:rsidRPr="008143B3" w:rsidRDefault="00220E8A" w:rsidP="001911AB">
      <w:pPr>
        <w:spacing w:after="0" w:line="240" w:lineRule="auto"/>
        <w:ind w:left="720"/>
        <w:rPr>
          <w:rFonts w:ascii="Arial" w:eastAsia="Times New Roman" w:hAnsi="Arial" w:cs="Arial"/>
          <w:b/>
          <w:sz w:val="24"/>
          <w:szCs w:val="24"/>
          <w:u w:val="single"/>
        </w:rPr>
      </w:pPr>
      <w:r w:rsidRPr="00332DAA">
        <w:rPr>
          <w:rFonts w:ascii="Arial" w:eastAsia="Times New Roman" w:hAnsi="Arial" w:cs="Arial"/>
          <w:b/>
          <w:sz w:val="24"/>
          <w:szCs w:val="24"/>
          <w:u w:val="single"/>
        </w:rPr>
        <w:t xml:space="preserve">Master </w:t>
      </w:r>
      <w:r w:rsidR="008143B3" w:rsidRPr="008143B3">
        <w:rPr>
          <w:rFonts w:ascii="Arial" w:eastAsia="Times New Roman" w:hAnsi="Arial" w:cs="Arial"/>
          <w:b/>
          <w:sz w:val="24"/>
          <w:szCs w:val="24"/>
          <w:u w:val="single"/>
        </w:rPr>
        <w:t xml:space="preserve">Repayment </w:t>
      </w:r>
      <w:r w:rsidR="008143B3" w:rsidRPr="00332DAA">
        <w:rPr>
          <w:rFonts w:ascii="Arial" w:eastAsia="Times New Roman" w:hAnsi="Arial" w:cs="Arial"/>
          <w:b/>
          <w:sz w:val="24"/>
          <w:szCs w:val="24"/>
          <w:u w:val="single"/>
        </w:rPr>
        <w:t>Schedule:</w:t>
      </w:r>
    </w:p>
    <w:p w14:paraId="134E8EA0" w14:textId="77777777" w:rsidR="008143B3" w:rsidRPr="00332DAA" w:rsidRDefault="008143B3" w:rsidP="001911AB">
      <w:pPr>
        <w:spacing w:after="0" w:line="240" w:lineRule="auto"/>
        <w:ind w:left="720"/>
        <w:rPr>
          <w:rFonts w:ascii="Arial" w:eastAsia="Times New Roman" w:hAnsi="Arial" w:cs="Arial"/>
          <w:sz w:val="24"/>
          <w:szCs w:val="24"/>
        </w:rPr>
      </w:pPr>
      <w:r w:rsidRPr="008143B3">
        <w:rPr>
          <w:rFonts w:ascii="Arial" w:eastAsia="Times New Roman" w:hAnsi="Arial" w:cs="Arial"/>
          <w:sz w:val="24"/>
          <w:szCs w:val="24"/>
        </w:rPr>
        <w:t xml:space="preserve"> </w:t>
      </w:r>
    </w:p>
    <w:tbl>
      <w:tblPr>
        <w:tblW w:w="3420" w:type="dxa"/>
        <w:tblInd w:w="717" w:type="dxa"/>
        <w:tblLook w:val="04A0" w:firstRow="1" w:lastRow="0" w:firstColumn="1" w:lastColumn="0" w:noHBand="0" w:noVBand="1"/>
      </w:tblPr>
      <w:tblGrid>
        <w:gridCol w:w="2300"/>
        <w:gridCol w:w="1120"/>
      </w:tblGrid>
      <w:tr w:rsidR="008143B3" w:rsidRPr="008143B3" w14:paraId="1E8E9A3D" w14:textId="77777777" w:rsidTr="001911AB">
        <w:trPr>
          <w:trHeight w:val="300"/>
        </w:trPr>
        <w:tc>
          <w:tcPr>
            <w:tcW w:w="23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7C23BF6" w14:textId="7BB1FE31" w:rsidR="008143B3" w:rsidRPr="008143B3" w:rsidRDefault="000D5BFE" w:rsidP="008143B3">
            <w:pPr>
              <w:spacing w:after="0" w:line="240" w:lineRule="auto"/>
              <w:rPr>
                <w:rFonts w:ascii="Arial" w:eastAsia="Times New Roman" w:hAnsi="Arial" w:cs="Arial"/>
                <w:color w:val="000000"/>
              </w:rPr>
            </w:pPr>
            <w:r>
              <w:rPr>
                <w:rFonts w:ascii="Arial" w:eastAsia="Times New Roman" w:hAnsi="Arial" w:cs="Arial"/>
                <w:color w:val="000000"/>
              </w:rPr>
              <w:t>February</w:t>
            </w:r>
            <w:r w:rsidR="008143B3" w:rsidRPr="008143B3">
              <w:rPr>
                <w:rFonts w:ascii="Arial" w:eastAsia="Times New Roman" w:hAnsi="Arial" w:cs="Arial"/>
                <w:color w:val="000000"/>
              </w:rPr>
              <w:t xml:space="preserve"> 1st, 20</w:t>
            </w:r>
            <w:r>
              <w:rPr>
                <w:rFonts w:ascii="Arial" w:eastAsia="Times New Roman" w:hAnsi="Arial" w:cs="Arial"/>
                <w:color w:val="000000"/>
              </w:rPr>
              <w:t>21</w:t>
            </w:r>
          </w:p>
        </w:tc>
        <w:tc>
          <w:tcPr>
            <w:tcW w:w="1120" w:type="dxa"/>
            <w:tcBorders>
              <w:top w:val="single" w:sz="4" w:space="0" w:color="auto"/>
              <w:left w:val="nil"/>
              <w:bottom w:val="single" w:sz="4" w:space="0" w:color="auto"/>
              <w:right w:val="single" w:sz="4" w:space="0" w:color="auto"/>
            </w:tcBorders>
            <w:shd w:val="clear" w:color="auto" w:fill="auto"/>
            <w:noWrap/>
            <w:vAlign w:val="bottom"/>
            <w:hideMark/>
          </w:tcPr>
          <w:p w14:paraId="018320D1" w14:textId="59CB2314" w:rsidR="008143B3" w:rsidRPr="008143B3" w:rsidRDefault="008143B3" w:rsidP="008143B3">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sidR="000D5BFE">
              <w:rPr>
                <w:rFonts w:ascii="Arial" w:eastAsia="Times New Roman" w:hAnsi="Arial" w:cs="Arial"/>
                <w:color w:val="000000"/>
              </w:rPr>
              <w:t>300</w:t>
            </w:r>
          </w:p>
        </w:tc>
      </w:tr>
      <w:tr w:rsidR="008143B3" w:rsidRPr="008143B3" w14:paraId="1E627C83" w14:textId="77777777" w:rsidTr="000D5BFE">
        <w:trPr>
          <w:trHeight w:val="7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5FBFE55C" w14:textId="7C8003DF" w:rsidR="008143B3" w:rsidRPr="008143B3" w:rsidRDefault="000D5BFE" w:rsidP="008143B3">
            <w:pPr>
              <w:spacing w:after="0" w:line="240" w:lineRule="auto"/>
              <w:rPr>
                <w:rFonts w:ascii="Arial" w:eastAsia="Times New Roman" w:hAnsi="Arial" w:cs="Arial"/>
                <w:color w:val="000000"/>
              </w:rPr>
            </w:pPr>
            <w:r>
              <w:rPr>
                <w:rFonts w:ascii="Arial" w:eastAsia="Times New Roman" w:hAnsi="Arial" w:cs="Arial"/>
                <w:color w:val="000000"/>
              </w:rPr>
              <w:t>March</w:t>
            </w:r>
            <w:r w:rsidR="008143B3" w:rsidRPr="008143B3">
              <w:rPr>
                <w:rFonts w:ascii="Arial" w:eastAsia="Times New Roman" w:hAnsi="Arial" w:cs="Arial"/>
                <w:color w:val="000000"/>
              </w:rPr>
              <w:t xml:space="preserve"> 1st, 202</w:t>
            </w:r>
            <w:r>
              <w:rPr>
                <w:rFonts w:ascii="Arial" w:eastAsia="Times New Roman" w:hAnsi="Arial" w:cs="Arial"/>
                <w:color w:val="000000"/>
              </w:rPr>
              <w:t>1</w:t>
            </w:r>
          </w:p>
        </w:tc>
        <w:tc>
          <w:tcPr>
            <w:tcW w:w="1120" w:type="dxa"/>
            <w:tcBorders>
              <w:top w:val="nil"/>
              <w:left w:val="nil"/>
              <w:bottom w:val="single" w:sz="4" w:space="0" w:color="auto"/>
              <w:right w:val="single" w:sz="4" w:space="0" w:color="auto"/>
            </w:tcBorders>
            <w:shd w:val="clear" w:color="auto" w:fill="auto"/>
            <w:noWrap/>
            <w:vAlign w:val="bottom"/>
            <w:hideMark/>
          </w:tcPr>
          <w:p w14:paraId="5FCEDF89" w14:textId="7D6EA082" w:rsidR="008143B3" w:rsidRPr="008143B3" w:rsidRDefault="008143B3" w:rsidP="008143B3">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sidR="000D5BFE">
              <w:rPr>
                <w:rFonts w:ascii="Arial" w:eastAsia="Times New Roman" w:hAnsi="Arial" w:cs="Arial"/>
                <w:color w:val="000000"/>
              </w:rPr>
              <w:t>,300</w:t>
            </w:r>
          </w:p>
        </w:tc>
      </w:tr>
      <w:tr w:rsidR="00AC7AEE" w:rsidRPr="008143B3" w14:paraId="5F78462A" w14:textId="77777777" w:rsidTr="001911AB">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tcPr>
          <w:p w14:paraId="330B0B05" w14:textId="387CFF49" w:rsidR="00AC7AEE" w:rsidRDefault="00AC7AEE" w:rsidP="00AC7AEE">
            <w:pPr>
              <w:spacing w:after="0" w:line="240" w:lineRule="auto"/>
              <w:rPr>
                <w:rFonts w:ascii="Arial" w:eastAsia="Times New Roman" w:hAnsi="Arial" w:cs="Arial"/>
                <w:color w:val="000000"/>
              </w:rPr>
            </w:pPr>
            <w:r>
              <w:rPr>
                <w:rFonts w:ascii="Arial" w:eastAsia="Times New Roman" w:hAnsi="Arial" w:cs="Arial"/>
                <w:color w:val="000000"/>
              </w:rPr>
              <w:t>April 1</w:t>
            </w:r>
            <w:r w:rsidRPr="000D5BFE">
              <w:rPr>
                <w:rFonts w:ascii="Arial" w:eastAsia="Times New Roman" w:hAnsi="Arial" w:cs="Arial"/>
                <w:color w:val="000000"/>
                <w:vertAlign w:val="superscript"/>
              </w:rPr>
              <w:t>st</w:t>
            </w:r>
            <w:r>
              <w:rPr>
                <w:rFonts w:ascii="Arial" w:eastAsia="Times New Roman" w:hAnsi="Arial" w:cs="Arial"/>
                <w:color w:val="000000"/>
              </w:rPr>
              <w:t xml:space="preserve"> 2021</w:t>
            </w:r>
          </w:p>
        </w:tc>
        <w:tc>
          <w:tcPr>
            <w:tcW w:w="1120" w:type="dxa"/>
            <w:tcBorders>
              <w:top w:val="nil"/>
              <w:left w:val="nil"/>
              <w:bottom w:val="single" w:sz="4" w:space="0" w:color="auto"/>
              <w:right w:val="single" w:sz="4" w:space="0" w:color="auto"/>
            </w:tcBorders>
            <w:shd w:val="clear" w:color="auto" w:fill="auto"/>
            <w:noWrap/>
            <w:vAlign w:val="bottom"/>
          </w:tcPr>
          <w:p w14:paraId="49B27D28" w14:textId="7E3871DF" w:rsidR="00AC7AEE" w:rsidRPr="008143B3" w:rsidRDefault="00AC7AEE" w:rsidP="00AC7AEE">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Pr>
                <w:rFonts w:ascii="Arial" w:eastAsia="Times New Roman" w:hAnsi="Arial" w:cs="Arial"/>
                <w:color w:val="000000"/>
              </w:rPr>
              <w:t>300</w:t>
            </w:r>
          </w:p>
        </w:tc>
      </w:tr>
      <w:tr w:rsidR="00AC7AEE" w:rsidRPr="008143B3" w14:paraId="255F0355" w14:textId="77777777" w:rsidTr="001911AB">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434F7D17" w14:textId="26BFBFB1" w:rsidR="00AC7AEE" w:rsidRPr="008143B3" w:rsidRDefault="00AC7AEE" w:rsidP="00AC7AEE">
            <w:pPr>
              <w:spacing w:after="0" w:line="240" w:lineRule="auto"/>
              <w:rPr>
                <w:rFonts w:ascii="Arial" w:eastAsia="Times New Roman" w:hAnsi="Arial" w:cs="Arial"/>
                <w:color w:val="000000"/>
              </w:rPr>
            </w:pPr>
            <w:r>
              <w:rPr>
                <w:rFonts w:ascii="Arial" w:eastAsia="Times New Roman" w:hAnsi="Arial" w:cs="Arial"/>
                <w:color w:val="000000"/>
              </w:rPr>
              <w:t xml:space="preserve">May </w:t>
            </w:r>
            <w:r w:rsidRPr="008143B3">
              <w:rPr>
                <w:rFonts w:ascii="Arial" w:eastAsia="Times New Roman" w:hAnsi="Arial" w:cs="Arial"/>
                <w:color w:val="000000"/>
              </w:rPr>
              <w:t>1st, 202</w:t>
            </w:r>
            <w:r>
              <w:rPr>
                <w:rFonts w:ascii="Arial" w:eastAsia="Times New Roman" w:hAnsi="Arial" w:cs="Arial"/>
                <w:color w:val="000000"/>
              </w:rPr>
              <w:t>1</w:t>
            </w:r>
          </w:p>
        </w:tc>
        <w:tc>
          <w:tcPr>
            <w:tcW w:w="1120" w:type="dxa"/>
            <w:tcBorders>
              <w:top w:val="nil"/>
              <w:left w:val="nil"/>
              <w:bottom w:val="single" w:sz="4" w:space="0" w:color="auto"/>
              <w:right w:val="single" w:sz="4" w:space="0" w:color="auto"/>
            </w:tcBorders>
            <w:shd w:val="clear" w:color="auto" w:fill="auto"/>
            <w:noWrap/>
            <w:vAlign w:val="bottom"/>
            <w:hideMark/>
          </w:tcPr>
          <w:p w14:paraId="5B7EAA7A" w14:textId="0D8028D3" w:rsidR="00AC7AEE" w:rsidRPr="008143B3" w:rsidRDefault="00AC7AEE" w:rsidP="00AC7AEE">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Pr>
                <w:rFonts w:ascii="Arial" w:eastAsia="Times New Roman" w:hAnsi="Arial" w:cs="Arial"/>
                <w:color w:val="000000"/>
              </w:rPr>
              <w:t>300</w:t>
            </w:r>
          </w:p>
        </w:tc>
      </w:tr>
      <w:tr w:rsidR="00AC7AEE" w:rsidRPr="008143B3" w14:paraId="09150CC1" w14:textId="77777777" w:rsidTr="001911AB">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490F94C4" w14:textId="3E6950DE" w:rsidR="00AC7AEE" w:rsidRPr="008143B3" w:rsidRDefault="00AC7AEE" w:rsidP="00AC7AEE">
            <w:pPr>
              <w:spacing w:after="0" w:line="240" w:lineRule="auto"/>
              <w:rPr>
                <w:rFonts w:ascii="Arial" w:eastAsia="Times New Roman" w:hAnsi="Arial" w:cs="Arial"/>
                <w:color w:val="000000"/>
              </w:rPr>
            </w:pPr>
            <w:r>
              <w:rPr>
                <w:rFonts w:ascii="Arial" w:eastAsia="Times New Roman" w:hAnsi="Arial" w:cs="Arial"/>
                <w:color w:val="000000"/>
              </w:rPr>
              <w:t>June</w:t>
            </w:r>
            <w:r w:rsidRPr="008143B3">
              <w:rPr>
                <w:rFonts w:ascii="Arial" w:eastAsia="Times New Roman" w:hAnsi="Arial" w:cs="Arial"/>
                <w:color w:val="000000"/>
              </w:rPr>
              <w:t xml:space="preserve"> 1st, 202</w:t>
            </w:r>
            <w:r w:rsidRPr="00332DAA">
              <w:rPr>
                <w:rFonts w:ascii="Arial" w:eastAsia="Times New Roman" w:hAnsi="Arial" w:cs="Arial"/>
                <w:color w:val="000000"/>
              </w:rPr>
              <w:t>1</w:t>
            </w:r>
          </w:p>
        </w:tc>
        <w:tc>
          <w:tcPr>
            <w:tcW w:w="1120" w:type="dxa"/>
            <w:tcBorders>
              <w:top w:val="nil"/>
              <w:left w:val="nil"/>
              <w:bottom w:val="single" w:sz="4" w:space="0" w:color="auto"/>
              <w:right w:val="single" w:sz="4" w:space="0" w:color="auto"/>
            </w:tcBorders>
            <w:shd w:val="clear" w:color="auto" w:fill="auto"/>
            <w:noWrap/>
            <w:vAlign w:val="bottom"/>
            <w:hideMark/>
          </w:tcPr>
          <w:p w14:paraId="75CB0894" w14:textId="680BEB62" w:rsidR="00AC7AEE" w:rsidRPr="008143B3" w:rsidRDefault="00AC7AEE" w:rsidP="00AC7AEE">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Pr>
                <w:rFonts w:ascii="Arial" w:eastAsia="Times New Roman" w:hAnsi="Arial" w:cs="Arial"/>
                <w:color w:val="000000"/>
              </w:rPr>
              <w:t>300</w:t>
            </w:r>
          </w:p>
        </w:tc>
      </w:tr>
      <w:tr w:rsidR="00AC7AEE" w:rsidRPr="008143B3" w14:paraId="227DE081" w14:textId="77777777" w:rsidTr="000D5BFE">
        <w:trPr>
          <w:trHeight w:val="300"/>
        </w:trPr>
        <w:tc>
          <w:tcPr>
            <w:tcW w:w="2300" w:type="dxa"/>
            <w:tcBorders>
              <w:top w:val="nil"/>
              <w:left w:val="single" w:sz="4" w:space="0" w:color="auto"/>
              <w:bottom w:val="nil"/>
              <w:right w:val="single" w:sz="4" w:space="0" w:color="auto"/>
            </w:tcBorders>
            <w:shd w:val="clear" w:color="auto" w:fill="auto"/>
            <w:noWrap/>
            <w:vAlign w:val="bottom"/>
            <w:hideMark/>
          </w:tcPr>
          <w:p w14:paraId="07970CAD" w14:textId="026A71F9" w:rsidR="00AC7AEE" w:rsidRPr="008143B3" w:rsidRDefault="00AC7AEE" w:rsidP="00AC7AEE">
            <w:pPr>
              <w:spacing w:after="0" w:line="240" w:lineRule="auto"/>
              <w:rPr>
                <w:rFonts w:ascii="Arial" w:eastAsia="Times New Roman" w:hAnsi="Arial" w:cs="Arial"/>
                <w:color w:val="000000"/>
              </w:rPr>
            </w:pPr>
            <w:r>
              <w:rPr>
                <w:rFonts w:ascii="Arial" w:eastAsia="Times New Roman" w:hAnsi="Arial" w:cs="Arial"/>
                <w:color w:val="000000"/>
              </w:rPr>
              <w:lastRenderedPageBreak/>
              <w:t>July</w:t>
            </w:r>
            <w:r w:rsidRPr="008143B3">
              <w:rPr>
                <w:rFonts w:ascii="Arial" w:eastAsia="Times New Roman" w:hAnsi="Arial" w:cs="Arial"/>
                <w:color w:val="000000"/>
              </w:rPr>
              <w:t xml:space="preserve"> 1st, 202</w:t>
            </w:r>
            <w:r w:rsidRPr="00332DAA">
              <w:rPr>
                <w:rFonts w:ascii="Arial" w:eastAsia="Times New Roman" w:hAnsi="Arial" w:cs="Arial"/>
                <w:color w:val="000000"/>
              </w:rPr>
              <w:t>1</w:t>
            </w:r>
          </w:p>
        </w:tc>
        <w:tc>
          <w:tcPr>
            <w:tcW w:w="1120" w:type="dxa"/>
            <w:tcBorders>
              <w:top w:val="nil"/>
              <w:left w:val="nil"/>
              <w:bottom w:val="nil"/>
              <w:right w:val="single" w:sz="4" w:space="0" w:color="auto"/>
            </w:tcBorders>
            <w:shd w:val="clear" w:color="auto" w:fill="auto"/>
            <w:noWrap/>
            <w:vAlign w:val="bottom"/>
            <w:hideMark/>
          </w:tcPr>
          <w:p w14:paraId="48CE040A" w14:textId="17A72B8E" w:rsidR="00AC7AEE" w:rsidRPr="008143B3" w:rsidRDefault="00AC7AEE" w:rsidP="00AC7AEE">
            <w:pPr>
              <w:spacing w:after="0" w:line="240" w:lineRule="auto"/>
              <w:jc w:val="center"/>
              <w:rPr>
                <w:rFonts w:ascii="Arial" w:eastAsia="Times New Roman" w:hAnsi="Arial" w:cs="Arial"/>
                <w:color w:val="000000"/>
              </w:rPr>
            </w:pPr>
            <w:r w:rsidRPr="008143B3">
              <w:rPr>
                <w:rFonts w:ascii="Arial" w:eastAsia="Times New Roman" w:hAnsi="Arial" w:cs="Arial"/>
                <w:color w:val="000000"/>
              </w:rPr>
              <w:t>$1,</w:t>
            </w:r>
            <w:r>
              <w:rPr>
                <w:rFonts w:ascii="Arial" w:eastAsia="Times New Roman" w:hAnsi="Arial" w:cs="Arial"/>
                <w:color w:val="000000"/>
              </w:rPr>
              <w:t>300</w:t>
            </w:r>
          </w:p>
        </w:tc>
      </w:tr>
      <w:tr w:rsidR="00AC7AEE" w:rsidRPr="008143B3" w14:paraId="29499AED" w14:textId="77777777" w:rsidTr="000D5BFE">
        <w:trPr>
          <w:trHeight w:val="300"/>
        </w:trPr>
        <w:tc>
          <w:tcPr>
            <w:tcW w:w="2300" w:type="dxa"/>
            <w:tcBorders>
              <w:top w:val="nil"/>
              <w:left w:val="single" w:sz="4" w:space="0" w:color="auto"/>
              <w:bottom w:val="nil"/>
              <w:right w:val="single" w:sz="4" w:space="0" w:color="auto"/>
            </w:tcBorders>
            <w:shd w:val="clear" w:color="auto" w:fill="auto"/>
            <w:noWrap/>
            <w:vAlign w:val="bottom"/>
          </w:tcPr>
          <w:p w14:paraId="24E16627" w14:textId="77777777" w:rsidR="00AC7AEE" w:rsidRPr="008143B3" w:rsidRDefault="00AC7AEE" w:rsidP="00AC7AEE">
            <w:pPr>
              <w:spacing w:after="0" w:line="240" w:lineRule="auto"/>
              <w:rPr>
                <w:rFonts w:ascii="Arial" w:eastAsia="Times New Roman" w:hAnsi="Arial" w:cs="Arial"/>
                <w:color w:val="000000"/>
              </w:rPr>
            </w:pPr>
          </w:p>
        </w:tc>
        <w:tc>
          <w:tcPr>
            <w:tcW w:w="1120" w:type="dxa"/>
            <w:tcBorders>
              <w:top w:val="nil"/>
              <w:left w:val="nil"/>
              <w:bottom w:val="nil"/>
              <w:right w:val="single" w:sz="4" w:space="0" w:color="auto"/>
            </w:tcBorders>
            <w:shd w:val="clear" w:color="auto" w:fill="auto"/>
            <w:noWrap/>
            <w:vAlign w:val="bottom"/>
          </w:tcPr>
          <w:p w14:paraId="76189CF0" w14:textId="77777777" w:rsidR="00AC7AEE" w:rsidRPr="008143B3" w:rsidRDefault="00AC7AEE" w:rsidP="00AC7AEE">
            <w:pPr>
              <w:spacing w:after="0" w:line="240" w:lineRule="auto"/>
              <w:jc w:val="center"/>
              <w:rPr>
                <w:rFonts w:ascii="Arial" w:eastAsia="Times New Roman" w:hAnsi="Arial" w:cs="Arial"/>
                <w:color w:val="000000"/>
              </w:rPr>
            </w:pPr>
          </w:p>
        </w:tc>
      </w:tr>
      <w:tr w:rsidR="00AC7AEE" w:rsidRPr="008143B3" w14:paraId="6F8CF96B" w14:textId="77777777" w:rsidTr="000D5BFE">
        <w:trPr>
          <w:trHeight w:val="300"/>
        </w:trPr>
        <w:tc>
          <w:tcPr>
            <w:tcW w:w="2300" w:type="dxa"/>
            <w:tcBorders>
              <w:top w:val="nil"/>
              <w:left w:val="single" w:sz="4" w:space="0" w:color="auto"/>
              <w:bottom w:val="nil"/>
              <w:right w:val="single" w:sz="4" w:space="0" w:color="auto"/>
            </w:tcBorders>
            <w:shd w:val="clear" w:color="auto" w:fill="auto"/>
            <w:noWrap/>
            <w:vAlign w:val="bottom"/>
          </w:tcPr>
          <w:p w14:paraId="07C933C4" w14:textId="77777777" w:rsidR="00AC7AEE" w:rsidRPr="008143B3" w:rsidRDefault="00AC7AEE" w:rsidP="00AC7AEE">
            <w:pPr>
              <w:spacing w:after="0" w:line="240" w:lineRule="auto"/>
              <w:rPr>
                <w:rFonts w:ascii="Arial" w:eastAsia="Times New Roman" w:hAnsi="Arial" w:cs="Arial"/>
                <w:color w:val="000000"/>
              </w:rPr>
            </w:pPr>
          </w:p>
        </w:tc>
        <w:tc>
          <w:tcPr>
            <w:tcW w:w="1120" w:type="dxa"/>
            <w:tcBorders>
              <w:top w:val="nil"/>
              <w:left w:val="nil"/>
              <w:bottom w:val="nil"/>
              <w:right w:val="single" w:sz="4" w:space="0" w:color="auto"/>
            </w:tcBorders>
            <w:shd w:val="clear" w:color="auto" w:fill="auto"/>
            <w:noWrap/>
            <w:vAlign w:val="bottom"/>
          </w:tcPr>
          <w:p w14:paraId="4CD3AC7C" w14:textId="77777777" w:rsidR="00AC7AEE" w:rsidRPr="008143B3" w:rsidRDefault="00AC7AEE" w:rsidP="00AC7AEE">
            <w:pPr>
              <w:spacing w:after="0" w:line="240" w:lineRule="auto"/>
              <w:jc w:val="center"/>
              <w:rPr>
                <w:rFonts w:ascii="Arial" w:eastAsia="Times New Roman" w:hAnsi="Arial" w:cs="Arial"/>
                <w:color w:val="000000"/>
              </w:rPr>
            </w:pPr>
          </w:p>
        </w:tc>
      </w:tr>
      <w:tr w:rsidR="00AC7AEE" w:rsidRPr="008143B3" w14:paraId="585CF15F" w14:textId="77777777" w:rsidTr="000D5BFE">
        <w:trPr>
          <w:trHeight w:val="300"/>
        </w:trPr>
        <w:tc>
          <w:tcPr>
            <w:tcW w:w="2300" w:type="dxa"/>
            <w:tcBorders>
              <w:top w:val="nil"/>
              <w:left w:val="single" w:sz="4" w:space="0" w:color="auto"/>
              <w:bottom w:val="nil"/>
              <w:right w:val="single" w:sz="4" w:space="0" w:color="auto"/>
            </w:tcBorders>
            <w:shd w:val="clear" w:color="auto" w:fill="auto"/>
            <w:noWrap/>
            <w:vAlign w:val="bottom"/>
          </w:tcPr>
          <w:p w14:paraId="0E497F0D" w14:textId="77777777" w:rsidR="00AC7AEE" w:rsidRPr="008143B3" w:rsidRDefault="00AC7AEE" w:rsidP="00AC7AEE">
            <w:pPr>
              <w:spacing w:after="0" w:line="240" w:lineRule="auto"/>
              <w:rPr>
                <w:rFonts w:ascii="Arial" w:eastAsia="Times New Roman" w:hAnsi="Arial" w:cs="Arial"/>
                <w:color w:val="000000"/>
              </w:rPr>
            </w:pPr>
          </w:p>
        </w:tc>
        <w:tc>
          <w:tcPr>
            <w:tcW w:w="1120" w:type="dxa"/>
            <w:tcBorders>
              <w:top w:val="nil"/>
              <w:left w:val="nil"/>
              <w:bottom w:val="nil"/>
              <w:right w:val="single" w:sz="4" w:space="0" w:color="auto"/>
            </w:tcBorders>
            <w:shd w:val="clear" w:color="auto" w:fill="auto"/>
            <w:noWrap/>
            <w:vAlign w:val="bottom"/>
          </w:tcPr>
          <w:p w14:paraId="349BCEE5" w14:textId="77777777" w:rsidR="00AC7AEE" w:rsidRPr="008143B3" w:rsidRDefault="00AC7AEE" w:rsidP="00AC7AEE">
            <w:pPr>
              <w:spacing w:after="0" w:line="240" w:lineRule="auto"/>
              <w:jc w:val="center"/>
              <w:rPr>
                <w:rFonts w:ascii="Arial" w:eastAsia="Times New Roman" w:hAnsi="Arial" w:cs="Arial"/>
                <w:color w:val="000000"/>
              </w:rPr>
            </w:pPr>
          </w:p>
        </w:tc>
      </w:tr>
      <w:tr w:rsidR="00AC7AEE" w:rsidRPr="008143B3" w14:paraId="41170661" w14:textId="77777777" w:rsidTr="000D5BFE">
        <w:trPr>
          <w:trHeight w:val="300"/>
        </w:trPr>
        <w:tc>
          <w:tcPr>
            <w:tcW w:w="2300" w:type="dxa"/>
            <w:tcBorders>
              <w:top w:val="nil"/>
              <w:left w:val="single" w:sz="4" w:space="0" w:color="auto"/>
              <w:bottom w:val="nil"/>
              <w:right w:val="single" w:sz="4" w:space="0" w:color="auto"/>
            </w:tcBorders>
            <w:shd w:val="clear" w:color="auto" w:fill="auto"/>
            <w:noWrap/>
            <w:vAlign w:val="bottom"/>
          </w:tcPr>
          <w:p w14:paraId="00A49C9D" w14:textId="77777777" w:rsidR="00AC7AEE" w:rsidRPr="008143B3" w:rsidRDefault="00AC7AEE" w:rsidP="00AC7AEE">
            <w:pPr>
              <w:spacing w:after="0" w:line="240" w:lineRule="auto"/>
              <w:rPr>
                <w:rFonts w:ascii="Arial" w:eastAsia="Times New Roman" w:hAnsi="Arial" w:cs="Arial"/>
                <w:color w:val="000000"/>
              </w:rPr>
            </w:pPr>
          </w:p>
        </w:tc>
        <w:tc>
          <w:tcPr>
            <w:tcW w:w="1120" w:type="dxa"/>
            <w:tcBorders>
              <w:top w:val="nil"/>
              <w:left w:val="nil"/>
              <w:bottom w:val="nil"/>
              <w:right w:val="single" w:sz="4" w:space="0" w:color="auto"/>
            </w:tcBorders>
            <w:shd w:val="clear" w:color="auto" w:fill="auto"/>
            <w:noWrap/>
            <w:vAlign w:val="bottom"/>
          </w:tcPr>
          <w:p w14:paraId="4618D102" w14:textId="77777777" w:rsidR="00AC7AEE" w:rsidRPr="008143B3" w:rsidRDefault="00AC7AEE" w:rsidP="00AC7AEE">
            <w:pPr>
              <w:spacing w:after="0" w:line="240" w:lineRule="auto"/>
              <w:jc w:val="center"/>
              <w:rPr>
                <w:rFonts w:ascii="Arial" w:eastAsia="Times New Roman" w:hAnsi="Arial" w:cs="Arial"/>
                <w:color w:val="000000"/>
              </w:rPr>
            </w:pPr>
          </w:p>
        </w:tc>
      </w:tr>
      <w:tr w:rsidR="00AC7AEE" w:rsidRPr="008143B3" w14:paraId="580A796E" w14:textId="77777777" w:rsidTr="000D5BFE">
        <w:trPr>
          <w:trHeight w:val="80"/>
        </w:trPr>
        <w:tc>
          <w:tcPr>
            <w:tcW w:w="2300" w:type="dxa"/>
            <w:tcBorders>
              <w:top w:val="nil"/>
              <w:left w:val="single" w:sz="4" w:space="0" w:color="auto"/>
              <w:bottom w:val="single" w:sz="4" w:space="0" w:color="auto"/>
              <w:right w:val="single" w:sz="4" w:space="0" w:color="auto"/>
            </w:tcBorders>
            <w:shd w:val="clear" w:color="auto" w:fill="auto"/>
            <w:noWrap/>
            <w:vAlign w:val="bottom"/>
          </w:tcPr>
          <w:p w14:paraId="34330F49" w14:textId="77777777" w:rsidR="00AC7AEE" w:rsidRPr="008143B3" w:rsidRDefault="00AC7AEE" w:rsidP="00AC7AEE">
            <w:pPr>
              <w:spacing w:after="0" w:line="240" w:lineRule="auto"/>
              <w:rPr>
                <w:rFonts w:ascii="Arial" w:eastAsia="Times New Roman" w:hAnsi="Arial" w:cs="Arial"/>
                <w:color w:val="000000"/>
              </w:rPr>
            </w:pPr>
          </w:p>
        </w:tc>
        <w:tc>
          <w:tcPr>
            <w:tcW w:w="1120" w:type="dxa"/>
            <w:tcBorders>
              <w:top w:val="nil"/>
              <w:left w:val="nil"/>
              <w:bottom w:val="single" w:sz="4" w:space="0" w:color="auto"/>
              <w:right w:val="single" w:sz="4" w:space="0" w:color="auto"/>
            </w:tcBorders>
            <w:shd w:val="clear" w:color="auto" w:fill="auto"/>
            <w:noWrap/>
            <w:vAlign w:val="bottom"/>
          </w:tcPr>
          <w:p w14:paraId="25DE30FF" w14:textId="77777777" w:rsidR="00AC7AEE" w:rsidRPr="008143B3" w:rsidRDefault="00AC7AEE" w:rsidP="00AC7AEE">
            <w:pPr>
              <w:spacing w:after="0" w:line="240" w:lineRule="auto"/>
              <w:jc w:val="center"/>
              <w:rPr>
                <w:rFonts w:ascii="Arial" w:eastAsia="Times New Roman" w:hAnsi="Arial" w:cs="Arial"/>
                <w:color w:val="000000"/>
              </w:rPr>
            </w:pPr>
          </w:p>
        </w:tc>
      </w:tr>
    </w:tbl>
    <w:p w14:paraId="521A8BC8" w14:textId="77777777" w:rsidR="008143B3" w:rsidRPr="00332DAA" w:rsidRDefault="008143B3" w:rsidP="008143B3">
      <w:pPr>
        <w:spacing w:after="0" w:line="240" w:lineRule="auto"/>
        <w:rPr>
          <w:rFonts w:ascii="Arial" w:eastAsia="Times New Roman" w:hAnsi="Arial" w:cs="Arial"/>
          <w:sz w:val="24"/>
          <w:szCs w:val="24"/>
        </w:rPr>
      </w:pPr>
    </w:p>
    <w:p w14:paraId="5F71461B" w14:textId="77777777" w:rsidR="00EA27D4" w:rsidRPr="00332DAA" w:rsidRDefault="00EA27D4" w:rsidP="008143B3">
      <w:pPr>
        <w:spacing w:after="0" w:line="240" w:lineRule="auto"/>
        <w:rPr>
          <w:rFonts w:ascii="Arial" w:eastAsia="Times New Roman" w:hAnsi="Arial" w:cs="Arial"/>
          <w:b/>
          <w:sz w:val="24"/>
          <w:szCs w:val="24"/>
          <w:u w:val="single"/>
        </w:rPr>
      </w:pPr>
    </w:p>
    <w:p w14:paraId="179B5A78" w14:textId="77777777" w:rsidR="008143B3" w:rsidRPr="00332DAA" w:rsidRDefault="00EA27D4" w:rsidP="008143B3">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Rep</w:t>
      </w:r>
      <w:r w:rsidR="000A6AA0" w:rsidRPr="00332DAA">
        <w:rPr>
          <w:rFonts w:ascii="Arial" w:eastAsia="Times New Roman" w:hAnsi="Arial" w:cs="Arial"/>
          <w:b/>
          <w:sz w:val="28"/>
          <w:szCs w:val="24"/>
          <w:u w:val="single"/>
        </w:rPr>
        <w:t>ayment Schedule Adjustment Review:</w:t>
      </w:r>
    </w:p>
    <w:p w14:paraId="3DEA6D35" w14:textId="310CDF48" w:rsidR="00EA27D4" w:rsidRPr="00332DAA" w:rsidRDefault="000A6AA0" w:rsidP="008143B3">
      <w:pPr>
        <w:spacing w:after="0" w:line="240" w:lineRule="auto"/>
        <w:rPr>
          <w:rFonts w:ascii="Arial" w:eastAsia="Times New Roman" w:hAnsi="Arial" w:cs="Arial"/>
          <w:sz w:val="24"/>
          <w:szCs w:val="24"/>
        </w:rPr>
      </w:pPr>
      <w:r w:rsidRPr="00332DAA">
        <w:rPr>
          <w:rFonts w:ascii="Arial" w:eastAsia="Times New Roman" w:hAnsi="Arial" w:cs="Arial"/>
          <w:sz w:val="24"/>
          <w:szCs w:val="24"/>
        </w:rPr>
        <w:t xml:space="preserve">Borrower will attend a meeting with Lender on Saturday </w:t>
      </w:r>
      <w:r w:rsidR="007B02AC">
        <w:rPr>
          <w:rFonts w:ascii="Arial" w:eastAsia="Times New Roman" w:hAnsi="Arial" w:cs="Arial"/>
          <w:sz w:val="24"/>
          <w:szCs w:val="24"/>
        </w:rPr>
        <w:t>December</w:t>
      </w:r>
      <w:r w:rsidRPr="00332DAA">
        <w:rPr>
          <w:rFonts w:ascii="Arial" w:eastAsia="Times New Roman" w:hAnsi="Arial" w:cs="Arial"/>
          <w:sz w:val="24"/>
          <w:szCs w:val="24"/>
        </w:rPr>
        <w:t xml:space="preserve"> </w:t>
      </w:r>
      <w:r w:rsidR="007B02AC">
        <w:rPr>
          <w:rFonts w:ascii="Arial" w:eastAsia="Times New Roman" w:hAnsi="Arial" w:cs="Arial"/>
          <w:sz w:val="24"/>
          <w:szCs w:val="24"/>
        </w:rPr>
        <w:t>25</w:t>
      </w:r>
      <w:r w:rsidR="00332DAA">
        <w:rPr>
          <w:rFonts w:ascii="Arial" w:eastAsia="Times New Roman" w:hAnsi="Arial" w:cs="Arial"/>
          <w:sz w:val="24"/>
          <w:szCs w:val="24"/>
        </w:rPr>
        <w:t xml:space="preserve">, </w:t>
      </w:r>
      <w:r w:rsidR="006D75CB" w:rsidRPr="00332DAA">
        <w:rPr>
          <w:rFonts w:ascii="Arial" w:eastAsia="Times New Roman" w:hAnsi="Arial" w:cs="Arial"/>
          <w:sz w:val="24"/>
          <w:szCs w:val="24"/>
        </w:rPr>
        <w:t>202</w:t>
      </w:r>
      <w:r w:rsidR="007B02AC">
        <w:rPr>
          <w:rFonts w:ascii="Arial" w:eastAsia="Times New Roman" w:hAnsi="Arial" w:cs="Arial"/>
          <w:sz w:val="24"/>
          <w:szCs w:val="24"/>
        </w:rPr>
        <w:t>0</w:t>
      </w:r>
      <w:r w:rsidR="006D75CB" w:rsidRPr="00332DAA">
        <w:rPr>
          <w:rFonts w:ascii="Arial" w:eastAsia="Times New Roman" w:hAnsi="Arial" w:cs="Arial"/>
          <w:sz w:val="24"/>
          <w:szCs w:val="24"/>
        </w:rPr>
        <w:t xml:space="preserve"> </w:t>
      </w:r>
      <w:r w:rsidRPr="00332DAA">
        <w:rPr>
          <w:rFonts w:ascii="Arial" w:eastAsia="Times New Roman" w:hAnsi="Arial" w:cs="Arial"/>
          <w:sz w:val="24"/>
          <w:szCs w:val="24"/>
        </w:rPr>
        <w:t xml:space="preserve">in Enfield CT.  In that meeting Borrower will </w:t>
      </w:r>
      <w:r w:rsidR="00EA27D4" w:rsidRPr="00332DAA">
        <w:rPr>
          <w:rFonts w:ascii="Arial" w:eastAsia="Times New Roman" w:hAnsi="Arial" w:cs="Arial"/>
          <w:sz w:val="24"/>
          <w:szCs w:val="24"/>
        </w:rPr>
        <w:t>repay the loan in full ($</w:t>
      </w:r>
      <w:r w:rsidR="00AC7AEE">
        <w:rPr>
          <w:rFonts w:ascii="Arial" w:eastAsia="Times New Roman" w:hAnsi="Arial" w:cs="Arial"/>
          <w:sz w:val="24"/>
          <w:szCs w:val="24"/>
        </w:rPr>
        <w:t>7800</w:t>
      </w:r>
      <w:r w:rsidR="00EA27D4" w:rsidRPr="00332DAA">
        <w:rPr>
          <w:rFonts w:ascii="Arial" w:eastAsia="Times New Roman" w:hAnsi="Arial" w:cs="Arial"/>
          <w:sz w:val="24"/>
          <w:szCs w:val="24"/>
        </w:rPr>
        <w:t>)</w:t>
      </w:r>
      <w:r w:rsidR="008569C4" w:rsidRPr="00332DAA">
        <w:rPr>
          <w:rFonts w:ascii="Arial" w:eastAsia="Times New Roman" w:hAnsi="Arial" w:cs="Arial"/>
          <w:sz w:val="24"/>
          <w:szCs w:val="24"/>
        </w:rPr>
        <w:t xml:space="preserve">, or, </w:t>
      </w:r>
      <w:r w:rsidR="006D75CB" w:rsidRPr="00332DAA">
        <w:rPr>
          <w:rFonts w:ascii="Arial" w:eastAsia="Times New Roman" w:hAnsi="Arial" w:cs="Arial"/>
          <w:sz w:val="24"/>
          <w:szCs w:val="24"/>
        </w:rPr>
        <w:t xml:space="preserve">Borrower will provide a copy of </w:t>
      </w:r>
      <w:r w:rsidR="008569C4" w:rsidRPr="00332DAA">
        <w:rPr>
          <w:rFonts w:ascii="Arial" w:eastAsia="Times New Roman" w:hAnsi="Arial" w:cs="Arial"/>
          <w:sz w:val="24"/>
          <w:szCs w:val="24"/>
        </w:rPr>
        <w:t>Borrower’s</w:t>
      </w:r>
      <w:r w:rsidR="006D75CB" w:rsidRPr="00332DAA">
        <w:rPr>
          <w:rFonts w:ascii="Arial" w:eastAsia="Times New Roman" w:hAnsi="Arial" w:cs="Arial"/>
          <w:sz w:val="24"/>
          <w:szCs w:val="24"/>
        </w:rPr>
        <w:t xml:space="preserve"> </w:t>
      </w:r>
      <w:r w:rsidR="007B02AC">
        <w:rPr>
          <w:rFonts w:ascii="Arial" w:eastAsia="Times New Roman" w:hAnsi="Arial" w:cs="Arial"/>
          <w:sz w:val="24"/>
          <w:szCs w:val="24"/>
        </w:rPr>
        <w:t>February</w:t>
      </w:r>
      <w:r w:rsidR="006D75CB" w:rsidRPr="00332DAA">
        <w:rPr>
          <w:rFonts w:ascii="Arial" w:eastAsia="Times New Roman" w:hAnsi="Arial" w:cs="Arial"/>
          <w:sz w:val="24"/>
          <w:szCs w:val="24"/>
        </w:rPr>
        <w:t xml:space="preserve"> 31</w:t>
      </w:r>
      <w:r w:rsidR="006D75CB" w:rsidRPr="00332DAA">
        <w:rPr>
          <w:rFonts w:ascii="Arial" w:eastAsia="Times New Roman" w:hAnsi="Arial" w:cs="Arial"/>
          <w:sz w:val="24"/>
          <w:szCs w:val="24"/>
          <w:vertAlign w:val="superscript"/>
        </w:rPr>
        <w:t>st</w:t>
      </w:r>
      <w:r w:rsidR="00332DAA">
        <w:rPr>
          <w:rFonts w:ascii="Arial" w:eastAsia="Times New Roman" w:hAnsi="Arial" w:cs="Arial"/>
          <w:sz w:val="24"/>
          <w:szCs w:val="24"/>
        </w:rPr>
        <w:t xml:space="preserve">, </w:t>
      </w:r>
      <w:r w:rsidR="000C59F7" w:rsidRPr="00332DAA">
        <w:rPr>
          <w:rFonts w:ascii="Arial" w:eastAsia="Times New Roman" w:hAnsi="Arial" w:cs="Arial"/>
          <w:sz w:val="24"/>
          <w:szCs w:val="24"/>
        </w:rPr>
        <w:t>202</w:t>
      </w:r>
      <w:r w:rsidR="007B02AC">
        <w:rPr>
          <w:rFonts w:ascii="Arial" w:eastAsia="Times New Roman" w:hAnsi="Arial" w:cs="Arial"/>
          <w:sz w:val="24"/>
          <w:szCs w:val="24"/>
        </w:rPr>
        <w:t>1</w:t>
      </w:r>
      <w:r w:rsidR="000C59F7" w:rsidRPr="00332DAA">
        <w:rPr>
          <w:rFonts w:ascii="Arial" w:eastAsia="Times New Roman" w:hAnsi="Arial" w:cs="Arial"/>
          <w:sz w:val="24"/>
          <w:szCs w:val="24"/>
        </w:rPr>
        <w:t xml:space="preserve"> p</w:t>
      </w:r>
      <w:r w:rsidR="006D75CB" w:rsidRPr="00332DAA">
        <w:rPr>
          <w:rFonts w:ascii="Arial" w:eastAsia="Times New Roman" w:hAnsi="Arial" w:cs="Arial"/>
          <w:sz w:val="24"/>
          <w:szCs w:val="24"/>
        </w:rPr>
        <w:t>ay statement to Lender and enter negotiations to agree an alternative Repayment Schedule.</w:t>
      </w:r>
      <w:r w:rsidR="00EA27D4" w:rsidRPr="00332DAA">
        <w:rPr>
          <w:rFonts w:ascii="Arial" w:eastAsia="Times New Roman" w:hAnsi="Arial" w:cs="Arial"/>
          <w:sz w:val="24"/>
          <w:szCs w:val="24"/>
        </w:rPr>
        <w:t xml:space="preserve"> Potential adjustments </w:t>
      </w:r>
      <w:r w:rsidR="00220E8A" w:rsidRPr="00332DAA">
        <w:rPr>
          <w:rFonts w:ascii="Arial" w:eastAsia="Times New Roman" w:hAnsi="Arial" w:cs="Arial"/>
          <w:sz w:val="24"/>
          <w:szCs w:val="24"/>
        </w:rPr>
        <w:t xml:space="preserve">to the </w:t>
      </w:r>
      <w:r w:rsidR="00332DAA">
        <w:rPr>
          <w:rFonts w:ascii="Arial" w:eastAsia="Times New Roman" w:hAnsi="Arial" w:cs="Arial"/>
          <w:sz w:val="24"/>
          <w:szCs w:val="24"/>
        </w:rPr>
        <w:t>R</w:t>
      </w:r>
      <w:r w:rsidR="00220E8A" w:rsidRPr="00332DAA">
        <w:rPr>
          <w:rFonts w:ascii="Arial" w:eastAsia="Times New Roman" w:hAnsi="Arial" w:cs="Arial"/>
          <w:sz w:val="24"/>
          <w:szCs w:val="24"/>
        </w:rPr>
        <w:t xml:space="preserve">epayment </w:t>
      </w:r>
      <w:r w:rsidR="00332DAA">
        <w:rPr>
          <w:rFonts w:ascii="Arial" w:eastAsia="Times New Roman" w:hAnsi="Arial" w:cs="Arial"/>
          <w:sz w:val="24"/>
          <w:szCs w:val="24"/>
        </w:rPr>
        <w:t>S</w:t>
      </w:r>
      <w:r w:rsidR="00220E8A" w:rsidRPr="00332DAA">
        <w:rPr>
          <w:rFonts w:ascii="Arial" w:eastAsia="Times New Roman" w:hAnsi="Arial" w:cs="Arial"/>
          <w:sz w:val="24"/>
          <w:szCs w:val="24"/>
        </w:rPr>
        <w:t xml:space="preserve">chedule </w:t>
      </w:r>
      <w:r w:rsidR="00EA27D4" w:rsidRPr="00332DAA">
        <w:rPr>
          <w:rFonts w:ascii="Arial" w:eastAsia="Times New Roman" w:hAnsi="Arial" w:cs="Arial"/>
          <w:sz w:val="24"/>
          <w:szCs w:val="24"/>
        </w:rPr>
        <w:t xml:space="preserve">that may be </w:t>
      </w:r>
      <w:r w:rsidR="00201690" w:rsidRPr="00332DAA">
        <w:rPr>
          <w:rFonts w:ascii="Arial" w:eastAsia="Times New Roman" w:hAnsi="Arial" w:cs="Arial"/>
          <w:sz w:val="24"/>
          <w:szCs w:val="24"/>
        </w:rPr>
        <w:t xml:space="preserve">mutually agreed by Borrower and Lender </w:t>
      </w:r>
      <w:r w:rsidR="000C59F7" w:rsidRPr="00332DAA">
        <w:rPr>
          <w:rFonts w:ascii="Arial" w:eastAsia="Times New Roman" w:hAnsi="Arial" w:cs="Arial"/>
          <w:sz w:val="24"/>
          <w:szCs w:val="24"/>
        </w:rPr>
        <w:t xml:space="preserve">in that meeting </w:t>
      </w:r>
      <w:r w:rsidR="00EA27D4" w:rsidRPr="00332DAA">
        <w:rPr>
          <w:rFonts w:ascii="Arial" w:eastAsia="Times New Roman" w:hAnsi="Arial" w:cs="Arial"/>
          <w:sz w:val="24"/>
          <w:szCs w:val="24"/>
        </w:rPr>
        <w:t>include:</w:t>
      </w:r>
    </w:p>
    <w:p w14:paraId="656C6C42" w14:textId="77777777" w:rsidR="00EA27D4" w:rsidRPr="00332DAA" w:rsidRDefault="00EA27D4" w:rsidP="008143B3">
      <w:pPr>
        <w:spacing w:after="0" w:line="240" w:lineRule="auto"/>
        <w:rPr>
          <w:rFonts w:ascii="Arial" w:eastAsia="Times New Roman" w:hAnsi="Arial" w:cs="Arial"/>
          <w:sz w:val="24"/>
          <w:szCs w:val="24"/>
        </w:rPr>
      </w:pPr>
    </w:p>
    <w:p w14:paraId="0B82104C" w14:textId="42375671" w:rsidR="006D75CB" w:rsidRPr="00332DAA" w:rsidRDefault="006D75CB" w:rsidP="00EA27D4">
      <w:pPr>
        <w:pStyle w:val="ListParagraph"/>
        <w:numPr>
          <w:ilvl w:val="0"/>
          <w:numId w:val="1"/>
        </w:numPr>
        <w:spacing w:after="0" w:line="240" w:lineRule="auto"/>
        <w:rPr>
          <w:rFonts w:ascii="Arial" w:eastAsia="Times New Roman" w:hAnsi="Arial" w:cs="Arial"/>
          <w:sz w:val="24"/>
          <w:szCs w:val="24"/>
        </w:rPr>
      </w:pPr>
      <w:r w:rsidRPr="00332DAA">
        <w:rPr>
          <w:rFonts w:ascii="Arial" w:eastAsia="Times New Roman" w:hAnsi="Arial" w:cs="Arial"/>
          <w:sz w:val="24"/>
          <w:szCs w:val="24"/>
          <w:u w:val="single"/>
        </w:rPr>
        <w:t>Worst Case Conservative Option:</w:t>
      </w:r>
      <w:r w:rsidRPr="00332DAA">
        <w:rPr>
          <w:rFonts w:ascii="Arial" w:eastAsia="Times New Roman" w:hAnsi="Arial" w:cs="Arial"/>
          <w:sz w:val="24"/>
          <w:szCs w:val="24"/>
        </w:rPr>
        <w:t xml:space="preserve"> Repayment Schedule </w:t>
      </w:r>
      <w:r w:rsidR="008569C4" w:rsidRPr="00332DAA">
        <w:rPr>
          <w:rFonts w:ascii="Arial" w:eastAsia="Times New Roman" w:hAnsi="Arial" w:cs="Arial"/>
          <w:sz w:val="24"/>
          <w:szCs w:val="24"/>
        </w:rPr>
        <w:t xml:space="preserve">consisting of 52 equal monthly payments </w:t>
      </w:r>
      <w:r w:rsidRPr="00332DAA">
        <w:rPr>
          <w:rFonts w:ascii="Arial" w:eastAsia="Times New Roman" w:hAnsi="Arial" w:cs="Arial"/>
          <w:sz w:val="24"/>
          <w:szCs w:val="24"/>
        </w:rPr>
        <w:t>of $1</w:t>
      </w:r>
      <w:r w:rsidR="00AC7AEE">
        <w:rPr>
          <w:rFonts w:ascii="Arial" w:eastAsia="Times New Roman" w:hAnsi="Arial" w:cs="Arial"/>
          <w:sz w:val="24"/>
          <w:szCs w:val="24"/>
        </w:rPr>
        <w:t>50</w:t>
      </w:r>
      <w:r w:rsidRPr="00332DAA">
        <w:rPr>
          <w:rFonts w:ascii="Arial" w:eastAsia="Times New Roman" w:hAnsi="Arial" w:cs="Arial"/>
          <w:sz w:val="24"/>
          <w:szCs w:val="24"/>
        </w:rPr>
        <w:t xml:space="preserve"> </w:t>
      </w:r>
      <w:r w:rsidR="008569C4" w:rsidRPr="00332DAA">
        <w:rPr>
          <w:rFonts w:ascii="Arial" w:eastAsia="Times New Roman" w:hAnsi="Arial" w:cs="Arial"/>
          <w:sz w:val="24"/>
          <w:szCs w:val="24"/>
        </w:rPr>
        <w:t xml:space="preserve">beginning </w:t>
      </w:r>
      <w:r w:rsidR="00AC7AEE">
        <w:rPr>
          <w:rFonts w:ascii="Arial" w:eastAsia="Times New Roman" w:hAnsi="Arial" w:cs="Arial"/>
          <w:sz w:val="24"/>
          <w:szCs w:val="24"/>
        </w:rPr>
        <w:t>February</w:t>
      </w:r>
      <w:r w:rsidR="008569C4" w:rsidRPr="00332DAA">
        <w:rPr>
          <w:rFonts w:ascii="Arial" w:eastAsia="Times New Roman" w:hAnsi="Arial" w:cs="Arial"/>
          <w:sz w:val="24"/>
          <w:szCs w:val="24"/>
        </w:rPr>
        <w:t xml:space="preserve"> 1</w:t>
      </w:r>
      <w:r w:rsidR="008569C4" w:rsidRPr="00332DAA">
        <w:rPr>
          <w:rFonts w:ascii="Arial" w:eastAsia="Times New Roman" w:hAnsi="Arial" w:cs="Arial"/>
          <w:sz w:val="24"/>
          <w:szCs w:val="24"/>
          <w:vertAlign w:val="superscript"/>
        </w:rPr>
        <w:t>st</w:t>
      </w:r>
      <w:r w:rsidR="008569C4" w:rsidRPr="00332DAA">
        <w:rPr>
          <w:rFonts w:ascii="Arial" w:eastAsia="Times New Roman" w:hAnsi="Arial" w:cs="Arial"/>
          <w:sz w:val="24"/>
          <w:szCs w:val="24"/>
        </w:rPr>
        <w:t>, 202</w:t>
      </w:r>
      <w:r w:rsidR="00AC7AEE">
        <w:rPr>
          <w:rFonts w:ascii="Arial" w:eastAsia="Times New Roman" w:hAnsi="Arial" w:cs="Arial"/>
          <w:sz w:val="24"/>
          <w:szCs w:val="24"/>
        </w:rPr>
        <w:t>1</w:t>
      </w:r>
      <w:r w:rsidR="008569C4" w:rsidRPr="00332DAA">
        <w:rPr>
          <w:rFonts w:ascii="Arial" w:eastAsia="Times New Roman" w:hAnsi="Arial" w:cs="Arial"/>
          <w:sz w:val="24"/>
          <w:szCs w:val="24"/>
        </w:rPr>
        <w:t xml:space="preserve"> through </w:t>
      </w:r>
      <w:r w:rsidR="00AC7AEE">
        <w:rPr>
          <w:rFonts w:ascii="Arial" w:eastAsia="Times New Roman" w:hAnsi="Arial" w:cs="Arial"/>
          <w:sz w:val="24"/>
          <w:szCs w:val="24"/>
        </w:rPr>
        <w:t>February</w:t>
      </w:r>
      <w:r w:rsidR="008569C4" w:rsidRPr="00332DAA">
        <w:rPr>
          <w:rFonts w:ascii="Arial" w:eastAsia="Times New Roman" w:hAnsi="Arial" w:cs="Arial"/>
          <w:sz w:val="24"/>
          <w:szCs w:val="24"/>
        </w:rPr>
        <w:t xml:space="preserve"> 1</w:t>
      </w:r>
      <w:r w:rsidR="008569C4" w:rsidRPr="00332DAA">
        <w:rPr>
          <w:rFonts w:ascii="Arial" w:eastAsia="Times New Roman" w:hAnsi="Arial" w:cs="Arial"/>
          <w:sz w:val="24"/>
          <w:szCs w:val="24"/>
          <w:vertAlign w:val="superscript"/>
        </w:rPr>
        <w:t>st</w:t>
      </w:r>
      <w:r w:rsidR="008569C4" w:rsidRPr="00332DAA">
        <w:rPr>
          <w:rFonts w:ascii="Arial" w:eastAsia="Times New Roman" w:hAnsi="Arial" w:cs="Arial"/>
          <w:sz w:val="24"/>
          <w:szCs w:val="24"/>
        </w:rPr>
        <w:t>, 2021</w:t>
      </w:r>
    </w:p>
    <w:p w14:paraId="17B7F1CD" w14:textId="78BCBD49" w:rsidR="00EA27D4" w:rsidRPr="00332DAA" w:rsidRDefault="006D75CB" w:rsidP="00EA27D4">
      <w:pPr>
        <w:pStyle w:val="ListParagraph"/>
        <w:numPr>
          <w:ilvl w:val="0"/>
          <w:numId w:val="1"/>
        </w:numPr>
        <w:spacing w:after="0" w:line="240" w:lineRule="auto"/>
        <w:rPr>
          <w:rFonts w:ascii="Arial" w:eastAsia="Times New Roman" w:hAnsi="Arial" w:cs="Arial"/>
          <w:sz w:val="24"/>
          <w:szCs w:val="24"/>
        </w:rPr>
      </w:pPr>
      <w:r w:rsidRPr="00332DAA">
        <w:rPr>
          <w:rFonts w:ascii="Arial" w:eastAsia="Times New Roman" w:hAnsi="Arial" w:cs="Arial"/>
          <w:sz w:val="24"/>
          <w:szCs w:val="24"/>
          <w:u w:val="single"/>
        </w:rPr>
        <w:t>Best Case Option:</w:t>
      </w:r>
      <w:r w:rsidRPr="00332DAA">
        <w:rPr>
          <w:rFonts w:ascii="Arial" w:eastAsia="Times New Roman" w:hAnsi="Arial" w:cs="Arial"/>
          <w:sz w:val="24"/>
          <w:szCs w:val="24"/>
        </w:rPr>
        <w:t xml:space="preserve"> Borrower will pay Lender $</w:t>
      </w:r>
      <w:r w:rsidR="00AC7AEE">
        <w:rPr>
          <w:rFonts w:ascii="Arial" w:eastAsia="Times New Roman" w:hAnsi="Arial" w:cs="Arial"/>
          <w:sz w:val="24"/>
          <w:szCs w:val="24"/>
        </w:rPr>
        <w:t>6500</w:t>
      </w:r>
      <w:r w:rsidRPr="00332DAA">
        <w:rPr>
          <w:rFonts w:ascii="Arial" w:eastAsia="Times New Roman" w:hAnsi="Arial" w:cs="Arial"/>
          <w:sz w:val="24"/>
          <w:szCs w:val="24"/>
        </w:rPr>
        <w:t xml:space="preserve"> on </w:t>
      </w:r>
      <w:r w:rsidR="00AC7AEE">
        <w:rPr>
          <w:rFonts w:ascii="Arial" w:eastAsia="Times New Roman" w:hAnsi="Arial" w:cs="Arial"/>
          <w:sz w:val="24"/>
          <w:szCs w:val="24"/>
        </w:rPr>
        <w:t>March 1</w:t>
      </w:r>
      <w:r w:rsidRPr="00332DAA">
        <w:rPr>
          <w:rFonts w:ascii="Arial" w:eastAsia="Times New Roman" w:hAnsi="Arial" w:cs="Arial"/>
          <w:sz w:val="24"/>
          <w:szCs w:val="24"/>
          <w:vertAlign w:val="superscript"/>
        </w:rPr>
        <w:t>st</w:t>
      </w:r>
      <w:r w:rsidRPr="00332DAA">
        <w:rPr>
          <w:rFonts w:ascii="Arial" w:eastAsia="Times New Roman" w:hAnsi="Arial" w:cs="Arial"/>
          <w:sz w:val="24"/>
          <w:szCs w:val="24"/>
        </w:rPr>
        <w:t>, 202</w:t>
      </w:r>
      <w:r w:rsidR="00AC7AEE">
        <w:rPr>
          <w:rFonts w:ascii="Arial" w:eastAsia="Times New Roman" w:hAnsi="Arial" w:cs="Arial"/>
          <w:sz w:val="24"/>
          <w:szCs w:val="24"/>
        </w:rPr>
        <w:t>1</w:t>
      </w:r>
      <w:r w:rsidRPr="00332DAA">
        <w:rPr>
          <w:rFonts w:ascii="Arial" w:eastAsia="Times New Roman" w:hAnsi="Arial" w:cs="Arial"/>
          <w:sz w:val="24"/>
          <w:szCs w:val="24"/>
        </w:rPr>
        <w:t>.  That payment of $</w:t>
      </w:r>
      <w:r w:rsidR="00AC7AEE">
        <w:rPr>
          <w:rFonts w:ascii="Arial" w:eastAsia="Times New Roman" w:hAnsi="Arial" w:cs="Arial"/>
          <w:sz w:val="24"/>
          <w:szCs w:val="24"/>
        </w:rPr>
        <w:t>5000</w:t>
      </w:r>
      <w:r w:rsidRPr="00332DAA">
        <w:rPr>
          <w:rFonts w:ascii="Arial" w:eastAsia="Times New Roman" w:hAnsi="Arial" w:cs="Arial"/>
          <w:sz w:val="24"/>
          <w:szCs w:val="24"/>
        </w:rPr>
        <w:t xml:space="preserve"> in addition to the payment</w:t>
      </w:r>
      <w:r w:rsidR="00AC7AEE">
        <w:rPr>
          <w:rFonts w:ascii="Arial" w:eastAsia="Times New Roman" w:hAnsi="Arial" w:cs="Arial"/>
          <w:sz w:val="24"/>
          <w:szCs w:val="24"/>
        </w:rPr>
        <w:t>s</w:t>
      </w:r>
      <w:r w:rsidRPr="00332DAA">
        <w:rPr>
          <w:rFonts w:ascii="Arial" w:eastAsia="Times New Roman" w:hAnsi="Arial" w:cs="Arial"/>
          <w:sz w:val="24"/>
          <w:szCs w:val="24"/>
        </w:rPr>
        <w:t xml:space="preserve"> of $1</w:t>
      </w:r>
      <w:r w:rsidR="00AC7AEE">
        <w:rPr>
          <w:rFonts w:ascii="Arial" w:eastAsia="Times New Roman" w:hAnsi="Arial" w:cs="Arial"/>
          <w:sz w:val="24"/>
          <w:szCs w:val="24"/>
        </w:rPr>
        <w:t>300</w:t>
      </w:r>
      <w:r w:rsidRPr="00332DAA">
        <w:rPr>
          <w:rFonts w:ascii="Arial" w:eastAsia="Times New Roman" w:hAnsi="Arial" w:cs="Arial"/>
          <w:sz w:val="24"/>
          <w:szCs w:val="24"/>
        </w:rPr>
        <w:t xml:space="preserve"> that was paid by Borrower and received by Lender of </w:t>
      </w:r>
      <w:r w:rsidR="00AC7AEE">
        <w:rPr>
          <w:rFonts w:ascii="Arial" w:eastAsia="Times New Roman" w:hAnsi="Arial" w:cs="Arial"/>
          <w:sz w:val="24"/>
          <w:szCs w:val="24"/>
        </w:rPr>
        <w:t>February</w:t>
      </w:r>
      <w:r w:rsidRPr="00332DAA">
        <w:rPr>
          <w:rFonts w:ascii="Arial" w:eastAsia="Times New Roman" w:hAnsi="Arial" w:cs="Arial"/>
          <w:sz w:val="24"/>
          <w:szCs w:val="24"/>
        </w:rPr>
        <w:t xml:space="preserve"> 1</w:t>
      </w:r>
      <w:r w:rsidRPr="00332DAA">
        <w:rPr>
          <w:rFonts w:ascii="Arial" w:eastAsia="Times New Roman" w:hAnsi="Arial" w:cs="Arial"/>
          <w:sz w:val="24"/>
          <w:szCs w:val="24"/>
          <w:vertAlign w:val="superscript"/>
        </w:rPr>
        <w:t>st</w:t>
      </w:r>
      <w:r w:rsidRPr="00332DAA">
        <w:rPr>
          <w:rFonts w:ascii="Arial" w:eastAsia="Times New Roman" w:hAnsi="Arial" w:cs="Arial"/>
          <w:sz w:val="24"/>
          <w:szCs w:val="24"/>
        </w:rPr>
        <w:t>, 202</w:t>
      </w:r>
      <w:r w:rsidR="00AC7AEE">
        <w:rPr>
          <w:rFonts w:ascii="Arial" w:eastAsia="Times New Roman" w:hAnsi="Arial" w:cs="Arial"/>
          <w:sz w:val="24"/>
          <w:szCs w:val="24"/>
        </w:rPr>
        <w:t>1</w:t>
      </w:r>
      <w:r w:rsidRPr="00332DAA">
        <w:rPr>
          <w:rFonts w:ascii="Arial" w:eastAsia="Times New Roman" w:hAnsi="Arial" w:cs="Arial"/>
          <w:sz w:val="24"/>
          <w:szCs w:val="24"/>
        </w:rPr>
        <w:t xml:space="preserve"> will fully satisfy the loan. </w:t>
      </w:r>
      <w:r w:rsidR="00EA27D4" w:rsidRPr="00332DAA">
        <w:rPr>
          <w:rFonts w:ascii="Arial" w:eastAsia="Times New Roman" w:hAnsi="Arial" w:cs="Arial"/>
          <w:sz w:val="24"/>
          <w:szCs w:val="24"/>
        </w:rPr>
        <w:t xml:space="preserve"> </w:t>
      </w:r>
    </w:p>
    <w:p w14:paraId="06C4162D" w14:textId="77777777" w:rsidR="006D75CB" w:rsidRPr="00332DAA" w:rsidRDefault="006D75CB" w:rsidP="00EA27D4">
      <w:pPr>
        <w:pStyle w:val="ListParagraph"/>
        <w:numPr>
          <w:ilvl w:val="0"/>
          <w:numId w:val="1"/>
        </w:numPr>
        <w:spacing w:after="0" w:line="240" w:lineRule="auto"/>
        <w:rPr>
          <w:rFonts w:ascii="Arial" w:eastAsia="Times New Roman" w:hAnsi="Arial" w:cs="Arial"/>
          <w:sz w:val="24"/>
          <w:szCs w:val="24"/>
        </w:rPr>
      </w:pPr>
      <w:r w:rsidRPr="00332DAA">
        <w:rPr>
          <w:rFonts w:ascii="Arial" w:eastAsia="Times New Roman" w:hAnsi="Arial" w:cs="Arial"/>
          <w:sz w:val="24"/>
          <w:szCs w:val="24"/>
          <w:u w:val="single"/>
        </w:rPr>
        <w:t>Other Option</w:t>
      </w:r>
      <w:r w:rsidRPr="00332DAA">
        <w:rPr>
          <w:rFonts w:ascii="Arial" w:eastAsia="Times New Roman" w:hAnsi="Arial" w:cs="Arial"/>
          <w:sz w:val="24"/>
          <w:szCs w:val="24"/>
        </w:rPr>
        <w:t xml:space="preserve"> – To be </w:t>
      </w:r>
      <w:r w:rsidR="00220E8A" w:rsidRPr="00332DAA">
        <w:rPr>
          <w:rFonts w:ascii="Arial" w:eastAsia="Times New Roman" w:hAnsi="Arial" w:cs="Arial"/>
          <w:sz w:val="24"/>
          <w:szCs w:val="24"/>
        </w:rPr>
        <w:t xml:space="preserve">mutually </w:t>
      </w:r>
      <w:r w:rsidRPr="00332DAA">
        <w:rPr>
          <w:rFonts w:ascii="Arial" w:eastAsia="Times New Roman" w:hAnsi="Arial" w:cs="Arial"/>
          <w:sz w:val="24"/>
          <w:szCs w:val="24"/>
        </w:rPr>
        <w:t>agreed by Borrower and Lender</w:t>
      </w:r>
    </w:p>
    <w:p w14:paraId="2B936183" w14:textId="77777777" w:rsidR="006D75CB" w:rsidRPr="00332DAA" w:rsidRDefault="006D75CB" w:rsidP="006D75CB">
      <w:pPr>
        <w:spacing w:after="0" w:line="240" w:lineRule="auto"/>
        <w:rPr>
          <w:rFonts w:ascii="Arial" w:eastAsia="Times New Roman" w:hAnsi="Arial" w:cs="Arial"/>
          <w:sz w:val="24"/>
          <w:szCs w:val="24"/>
          <w:u w:val="single"/>
        </w:rPr>
      </w:pPr>
    </w:p>
    <w:p w14:paraId="5010BC06" w14:textId="40D5726E" w:rsidR="006D75CB" w:rsidRPr="00332DAA" w:rsidRDefault="006D75CB" w:rsidP="006D75CB">
      <w:pPr>
        <w:spacing w:after="0" w:line="240" w:lineRule="auto"/>
        <w:rPr>
          <w:rFonts w:ascii="Arial" w:eastAsia="Times New Roman" w:hAnsi="Arial" w:cs="Arial"/>
          <w:sz w:val="24"/>
          <w:szCs w:val="24"/>
        </w:rPr>
      </w:pPr>
      <w:r w:rsidRPr="00332DAA">
        <w:rPr>
          <w:rFonts w:ascii="Arial" w:eastAsia="Times New Roman" w:hAnsi="Arial" w:cs="Arial"/>
          <w:sz w:val="24"/>
          <w:szCs w:val="24"/>
        </w:rPr>
        <w:t xml:space="preserve">If no alternative </w:t>
      </w:r>
      <w:r w:rsidR="00220E8A" w:rsidRPr="00332DAA">
        <w:rPr>
          <w:rFonts w:ascii="Arial" w:eastAsia="Times New Roman" w:hAnsi="Arial" w:cs="Arial"/>
          <w:sz w:val="24"/>
          <w:szCs w:val="24"/>
        </w:rPr>
        <w:t xml:space="preserve">Repayment Schedule is mutually agreed by Lender and Borrower in the Repayment Schedule Adjustment Review meeting on </w:t>
      </w:r>
      <w:r w:rsidR="00AC7AEE">
        <w:rPr>
          <w:rFonts w:ascii="Arial" w:eastAsia="Times New Roman" w:hAnsi="Arial" w:cs="Arial"/>
          <w:sz w:val="24"/>
          <w:szCs w:val="24"/>
        </w:rPr>
        <w:t>December</w:t>
      </w:r>
      <w:r w:rsidR="00220E8A" w:rsidRPr="00332DAA">
        <w:rPr>
          <w:rFonts w:ascii="Arial" w:eastAsia="Times New Roman" w:hAnsi="Arial" w:cs="Arial"/>
          <w:sz w:val="24"/>
          <w:szCs w:val="24"/>
        </w:rPr>
        <w:t xml:space="preserve"> </w:t>
      </w:r>
      <w:r w:rsidR="00AC7AEE">
        <w:rPr>
          <w:rFonts w:ascii="Arial" w:eastAsia="Times New Roman" w:hAnsi="Arial" w:cs="Arial"/>
          <w:sz w:val="24"/>
          <w:szCs w:val="24"/>
        </w:rPr>
        <w:t>25</w:t>
      </w:r>
      <w:r w:rsidR="00AC7AEE">
        <w:rPr>
          <w:rFonts w:ascii="Arial" w:eastAsia="Times New Roman" w:hAnsi="Arial" w:cs="Arial"/>
          <w:sz w:val="24"/>
          <w:szCs w:val="24"/>
          <w:vertAlign w:val="superscript"/>
        </w:rPr>
        <w:t>th</w:t>
      </w:r>
      <w:r w:rsidR="00332DAA">
        <w:rPr>
          <w:rFonts w:ascii="Arial" w:eastAsia="Times New Roman" w:hAnsi="Arial" w:cs="Arial"/>
          <w:sz w:val="24"/>
          <w:szCs w:val="24"/>
        </w:rPr>
        <w:t xml:space="preserve">, </w:t>
      </w:r>
      <w:r w:rsidR="00220E8A" w:rsidRPr="00332DAA">
        <w:rPr>
          <w:rFonts w:ascii="Arial" w:eastAsia="Times New Roman" w:hAnsi="Arial" w:cs="Arial"/>
          <w:sz w:val="24"/>
          <w:szCs w:val="24"/>
        </w:rPr>
        <w:t>2020, the Master Repayment Schedule will remain in</w:t>
      </w:r>
      <w:r w:rsidR="00332DAA">
        <w:rPr>
          <w:rFonts w:ascii="Arial" w:eastAsia="Times New Roman" w:hAnsi="Arial" w:cs="Arial"/>
          <w:sz w:val="24"/>
          <w:szCs w:val="24"/>
        </w:rPr>
        <w:t xml:space="preserve"> </w:t>
      </w:r>
      <w:r w:rsidR="00220E8A" w:rsidRPr="00332DAA">
        <w:rPr>
          <w:rFonts w:ascii="Arial" w:eastAsia="Times New Roman" w:hAnsi="Arial" w:cs="Arial"/>
          <w:sz w:val="24"/>
          <w:szCs w:val="24"/>
        </w:rPr>
        <w:t>force.</w:t>
      </w:r>
    </w:p>
    <w:p w14:paraId="2D0A1F6D" w14:textId="77777777" w:rsidR="008569C4" w:rsidRPr="00332DAA" w:rsidRDefault="008569C4" w:rsidP="006D75CB">
      <w:pPr>
        <w:spacing w:after="0" w:line="240" w:lineRule="auto"/>
        <w:rPr>
          <w:rFonts w:ascii="Arial" w:eastAsia="Times New Roman" w:hAnsi="Arial" w:cs="Arial"/>
          <w:sz w:val="24"/>
          <w:szCs w:val="24"/>
        </w:rPr>
      </w:pPr>
    </w:p>
    <w:p w14:paraId="78646BFD" w14:textId="77777777" w:rsidR="008569C4" w:rsidRPr="00332DAA" w:rsidRDefault="008569C4" w:rsidP="006D75CB">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Payment Method:</w:t>
      </w:r>
    </w:p>
    <w:p w14:paraId="3F8FCF7B" w14:textId="77777777" w:rsidR="00201690" w:rsidRPr="00332DAA" w:rsidRDefault="008569C4" w:rsidP="006D75CB">
      <w:pPr>
        <w:spacing w:after="0" w:line="240" w:lineRule="auto"/>
        <w:rPr>
          <w:rFonts w:ascii="Arial" w:eastAsia="Times New Roman" w:hAnsi="Arial" w:cs="Arial"/>
          <w:sz w:val="24"/>
          <w:szCs w:val="24"/>
        </w:rPr>
      </w:pPr>
      <w:r w:rsidRPr="00332DAA">
        <w:rPr>
          <w:rFonts w:ascii="Arial" w:eastAsia="Times New Roman" w:hAnsi="Arial" w:cs="Arial"/>
          <w:sz w:val="24"/>
          <w:szCs w:val="24"/>
        </w:rPr>
        <w:t xml:space="preserve">Borrower to electronically transfer funds via Zelle to Lender.  Lender account number to which payments will be electronically transferred by Borrower will be provided to Borrower when Agreement is signed by Borrower. </w:t>
      </w:r>
    </w:p>
    <w:p w14:paraId="0B178438" w14:textId="77777777" w:rsidR="00201690" w:rsidRPr="00332DAA" w:rsidRDefault="00201690" w:rsidP="006D75CB">
      <w:pPr>
        <w:spacing w:after="0" w:line="240" w:lineRule="auto"/>
        <w:rPr>
          <w:rFonts w:ascii="Arial" w:eastAsia="Times New Roman" w:hAnsi="Arial" w:cs="Arial"/>
          <w:b/>
          <w:sz w:val="24"/>
          <w:szCs w:val="24"/>
          <w:u w:val="single"/>
        </w:rPr>
      </w:pPr>
    </w:p>
    <w:p w14:paraId="2038065A" w14:textId="77777777" w:rsidR="00201690" w:rsidRPr="00332DAA" w:rsidRDefault="00201690" w:rsidP="006D75CB">
      <w:pPr>
        <w:spacing w:after="0" w:line="240" w:lineRule="auto"/>
        <w:rPr>
          <w:rFonts w:ascii="Arial" w:eastAsia="Times New Roman" w:hAnsi="Arial" w:cs="Arial"/>
          <w:b/>
          <w:sz w:val="28"/>
          <w:szCs w:val="24"/>
          <w:u w:val="single"/>
        </w:rPr>
      </w:pPr>
      <w:r w:rsidRPr="00332DAA">
        <w:rPr>
          <w:rFonts w:ascii="Arial" w:eastAsia="Times New Roman" w:hAnsi="Arial" w:cs="Arial"/>
          <w:b/>
          <w:sz w:val="28"/>
          <w:szCs w:val="24"/>
          <w:u w:val="single"/>
        </w:rPr>
        <w:t>Termination:</w:t>
      </w:r>
    </w:p>
    <w:p w14:paraId="20587267" w14:textId="2E390492" w:rsidR="000C59F7" w:rsidRDefault="00201690" w:rsidP="006D75CB">
      <w:pPr>
        <w:spacing w:after="0" w:line="240" w:lineRule="auto"/>
        <w:rPr>
          <w:rFonts w:ascii="Arial" w:eastAsia="Times New Roman" w:hAnsi="Arial" w:cs="Arial"/>
          <w:sz w:val="24"/>
          <w:szCs w:val="24"/>
        </w:rPr>
      </w:pPr>
      <w:r w:rsidRPr="00332DAA">
        <w:rPr>
          <w:rFonts w:ascii="Arial" w:eastAsia="Times New Roman" w:hAnsi="Arial" w:cs="Arial"/>
          <w:sz w:val="24"/>
          <w:szCs w:val="24"/>
        </w:rPr>
        <w:t xml:space="preserve">If Borrower fails to make any payments to Lender as agreed in the Master Repayment Schedule or as mutually agreed in an adjustment to the Master Repayment Schedule on </w:t>
      </w:r>
      <w:r w:rsidR="00AC7AEE">
        <w:rPr>
          <w:rFonts w:ascii="Arial" w:eastAsia="Times New Roman" w:hAnsi="Arial" w:cs="Arial"/>
          <w:sz w:val="24"/>
          <w:szCs w:val="24"/>
        </w:rPr>
        <w:t>March</w:t>
      </w:r>
      <w:r w:rsidRPr="00332DAA">
        <w:rPr>
          <w:rFonts w:ascii="Arial" w:eastAsia="Times New Roman" w:hAnsi="Arial" w:cs="Arial"/>
          <w:sz w:val="24"/>
          <w:szCs w:val="24"/>
        </w:rPr>
        <w:t xml:space="preserve"> 31</w:t>
      </w:r>
      <w:r w:rsidRPr="00332DAA">
        <w:rPr>
          <w:rFonts w:ascii="Arial" w:eastAsia="Times New Roman" w:hAnsi="Arial" w:cs="Arial"/>
          <w:sz w:val="24"/>
          <w:szCs w:val="24"/>
          <w:vertAlign w:val="superscript"/>
        </w:rPr>
        <w:t>st</w:t>
      </w:r>
      <w:r w:rsidRPr="00332DAA">
        <w:rPr>
          <w:rFonts w:ascii="Arial" w:eastAsia="Times New Roman" w:hAnsi="Arial" w:cs="Arial"/>
          <w:sz w:val="24"/>
          <w:szCs w:val="24"/>
        </w:rPr>
        <w:t>, 202</w:t>
      </w:r>
      <w:r w:rsidR="00AC7AEE">
        <w:rPr>
          <w:rFonts w:ascii="Arial" w:eastAsia="Times New Roman" w:hAnsi="Arial" w:cs="Arial"/>
          <w:sz w:val="24"/>
          <w:szCs w:val="24"/>
        </w:rPr>
        <w:t>1</w:t>
      </w:r>
      <w:r w:rsidRPr="00332DAA">
        <w:rPr>
          <w:rFonts w:ascii="Arial" w:eastAsia="Times New Roman" w:hAnsi="Arial" w:cs="Arial"/>
          <w:sz w:val="24"/>
          <w:szCs w:val="24"/>
        </w:rPr>
        <w:t xml:space="preserve">, Lender may, at its option, terminate </w:t>
      </w:r>
      <w:r w:rsidR="00332DAA" w:rsidRPr="00332DAA">
        <w:rPr>
          <w:rFonts w:ascii="Arial" w:eastAsia="Times New Roman" w:hAnsi="Arial" w:cs="Arial"/>
          <w:sz w:val="24"/>
          <w:szCs w:val="24"/>
        </w:rPr>
        <w:t>A</w:t>
      </w:r>
      <w:r w:rsidRPr="00332DAA">
        <w:rPr>
          <w:rFonts w:ascii="Arial" w:eastAsia="Times New Roman" w:hAnsi="Arial" w:cs="Arial"/>
          <w:sz w:val="24"/>
          <w:szCs w:val="24"/>
        </w:rPr>
        <w:t xml:space="preserve">greement and pursue immediate collection of the full principal loan balance from Borrower. </w:t>
      </w:r>
    </w:p>
    <w:p w14:paraId="7C29ACBC" w14:textId="77777777" w:rsidR="00332DAA" w:rsidRDefault="00332DAA" w:rsidP="006D75CB">
      <w:pPr>
        <w:spacing w:after="0" w:line="240" w:lineRule="auto"/>
        <w:rPr>
          <w:rFonts w:ascii="Arial" w:eastAsia="Times New Roman" w:hAnsi="Arial" w:cs="Arial"/>
          <w:sz w:val="24"/>
          <w:szCs w:val="24"/>
        </w:rPr>
      </w:pPr>
    </w:p>
    <w:p w14:paraId="65D4A7E6" w14:textId="77777777" w:rsidR="00332DAA" w:rsidRDefault="00332DAA" w:rsidP="006D75CB">
      <w:pPr>
        <w:spacing w:after="0" w:line="240" w:lineRule="auto"/>
        <w:rPr>
          <w:rFonts w:ascii="Arial" w:eastAsia="Times New Roman" w:hAnsi="Arial" w:cs="Arial"/>
          <w:sz w:val="24"/>
          <w:szCs w:val="24"/>
        </w:rPr>
      </w:pPr>
    </w:p>
    <w:p w14:paraId="2A3A0948" w14:textId="77777777" w:rsidR="00332DAA" w:rsidRDefault="00332DAA" w:rsidP="006D75CB">
      <w:pPr>
        <w:spacing w:after="0" w:line="240" w:lineRule="auto"/>
        <w:rPr>
          <w:rFonts w:ascii="Arial" w:eastAsia="Times New Roman" w:hAnsi="Arial" w:cs="Arial"/>
          <w:sz w:val="24"/>
          <w:szCs w:val="24"/>
        </w:rPr>
      </w:pPr>
    </w:p>
    <w:p w14:paraId="0F82EA1F" w14:textId="77777777" w:rsidR="00332DAA" w:rsidRDefault="00332DAA" w:rsidP="006D75CB">
      <w:pPr>
        <w:spacing w:after="0" w:line="240" w:lineRule="auto"/>
        <w:rPr>
          <w:rFonts w:ascii="Arial" w:eastAsia="Times New Roman" w:hAnsi="Arial" w:cs="Arial"/>
          <w:sz w:val="24"/>
          <w:szCs w:val="24"/>
        </w:rPr>
      </w:pPr>
    </w:p>
    <w:p w14:paraId="2C5C6E5F" w14:textId="77777777" w:rsidR="00332DAA" w:rsidRPr="00766773" w:rsidRDefault="00332DAA" w:rsidP="00332DAA">
      <w:pPr>
        <w:keepNext/>
        <w:spacing w:after="0" w:line="240" w:lineRule="auto"/>
        <w:jc w:val="both"/>
        <w:rPr>
          <w:rFonts w:ascii="Arial" w:eastAsia="Calibri" w:hAnsi="Arial" w:cs="Arial"/>
          <w:sz w:val="24"/>
          <w:szCs w:val="18"/>
        </w:rPr>
      </w:pPr>
      <w:r w:rsidRPr="00766773">
        <w:rPr>
          <w:rFonts w:ascii="Arial" w:eastAsia="Calibri" w:hAnsi="Arial" w:cs="Arial"/>
          <w:b/>
          <w:sz w:val="24"/>
          <w:szCs w:val="18"/>
        </w:rPr>
        <w:lastRenderedPageBreak/>
        <w:t>T</w:t>
      </w:r>
      <w:r w:rsidRPr="00766773">
        <w:rPr>
          <w:rFonts w:ascii="Arial" w:eastAsia="Calibri" w:hAnsi="Arial" w:cs="Arial"/>
          <w:sz w:val="24"/>
          <w:szCs w:val="18"/>
        </w:rPr>
        <w:t xml:space="preserve">he parties hereto have executed this Agreement on the </w:t>
      </w:r>
      <w:r w:rsidRPr="00766773">
        <w:rPr>
          <w:rFonts w:ascii="Arial" w:eastAsia="SimSun" w:hAnsi="Arial" w:cs="Arial"/>
          <w:sz w:val="24"/>
          <w:szCs w:val="18"/>
        </w:rPr>
        <w:t>dates</w:t>
      </w:r>
      <w:r w:rsidRPr="00766773">
        <w:rPr>
          <w:rFonts w:ascii="Arial" w:eastAsia="Calibri" w:hAnsi="Arial" w:cs="Arial"/>
          <w:sz w:val="24"/>
          <w:szCs w:val="18"/>
        </w:rPr>
        <w:t xml:space="preserve"> ascribed below to be effective as of the Effective Date of this Agreement.</w:t>
      </w:r>
    </w:p>
    <w:p w14:paraId="7102F472" w14:textId="77777777" w:rsidR="00332DAA" w:rsidRPr="00FE2AAC" w:rsidRDefault="00332DAA" w:rsidP="00332DAA">
      <w:pPr>
        <w:keepNext/>
        <w:spacing w:after="0" w:line="240" w:lineRule="auto"/>
        <w:jc w:val="both"/>
        <w:rPr>
          <w:rFonts w:ascii="Arial" w:eastAsia="Calibri" w:hAnsi="Arial" w:cs="Arial"/>
          <w:sz w:val="18"/>
          <w:szCs w:val="18"/>
        </w:rPr>
      </w:pPr>
    </w:p>
    <w:tbl>
      <w:tblPr>
        <w:tblW w:w="93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4567"/>
        <w:gridCol w:w="4793"/>
      </w:tblGrid>
      <w:tr w:rsidR="00332DAA" w:rsidRPr="00FE2AAC" w14:paraId="454B6D60" w14:textId="77777777" w:rsidTr="00203955">
        <w:trPr>
          <w:jc w:val="center"/>
        </w:trPr>
        <w:tc>
          <w:tcPr>
            <w:tcW w:w="4707" w:type="dxa"/>
          </w:tcPr>
          <w:p w14:paraId="1968B3A0" w14:textId="77777777" w:rsidR="00332DAA" w:rsidRPr="00FE2AAC" w:rsidRDefault="00332DAA" w:rsidP="00203955">
            <w:pPr>
              <w:keepNext/>
              <w:spacing w:after="0" w:line="240" w:lineRule="auto"/>
              <w:jc w:val="both"/>
              <w:rPr>
                <w:rFonts w:ascii="Arial" w:eastAsia="MS Mincho" w:hAnsi="Arial" w:cs="Arial"/>
                <w:color w:val="000000"/>
                <w:sz w:val="18"/>
                <w:szCs w:val="18"/>
              </w:rPr>
            </w:pPr>
          </w:p>
          <w:p w14:paraId="60BFBE7D" w14:textId="77777777" w:rsidR="00332DAA" w:rsidRPr="00766773" w:rsidRDefault="00766773" w:rsidP="00203955">
            <w:pPr>
              <w:keepNext/>
              <w:framePr w:hSpace="180" w:wrap="auto" w:vAnchor="text" w:hAnchor="margin" w:xAlign="center" w:y="178"/>
              <w:spacing w:after="0" w:line="240" w:lineRule="auto"/>
              <w:jc w:val="both"/>
              <w:rPr>
                <w:rFonts w:ascii="Arial" w:eastAsia="Calibri" w:hAnsi="Arial" w:cs="Arial"/>
                <w:b/>
                <w:caps/>
                <w:color w:val="000000"/>
                <w:sz w:val="18"/>
                <w:szCs w:val="18"/>
              </w:rPr>
            </w:pPr>
            <w:r w:rsidRPr="00766773">
              <w:rPr>
                <w:rFonts w:ascii="Arial" w:eastAsia="Calibri" w:hAnsi="Arial" w:cs="Arial"/>
                <w:b/>
                <w:sz w:val="18"/>
                <w:szCs w:val="18"/>
              </w:rPr>
              <w:t>Borrower</w:t>
            </w:r>
          </w:p>
        </w:tc>
        <w:tc>
          <w:tcPr>
            <w:tcW w:w="4941" w:type="dxa"/>
          </w:tcPr>
          <w:p w14:paraId="36FBB88C" w14:textId="77777777" w:rsidR="00332DAA" w:rsidRPr="00FE2AAC" w:rsidRDefault="00332DAA" w:rsidP="00203955">
            <w:pPr>
              <w:keepNext/>
              <w:spacing w:after="0" w:line="240" w:lineRule="auto"/>
              <w:jc w:val="both"/>
              <w:rPr>
                <w:rFonts w:ascii="Arial" w:eastAsia="MS Mincho" w:hAnsi="Arial" w:cs="Arial"/>
                <w:color w:val="000000"/>
                <w:sz w:val="18"/>
                <w:szCs w:val="18"/>
              </w:rPr>
            </w:pPr>
          </w:p>
          <w:p w14:paraId="71E3A55A" w14:textId="77777777" w:rsidR="00332DAA" w:rsidRPr="00FE2AAC" w:rsidRDefault="00766773" w:rsidP="00203955">
            <w:pPr>
              <w:keepNext/>
              <w:framePr w:hSpace="180" w:wrap="auto" w:vAnchor="text" w:hAnchor="margin" w:xAlign="center" w:y="178"/>
              <w:spacing w:after="0" w:line="240" w:lineRule="auto"/>
              <w:jc w:val="both"/>
              <w:rPr>
                <w:rFonts w:ascii="Arial" w:eastAsia="Calibri" w:hAnsi="Arial" w:cs="Arial"/>
                <w:b/>
                <w:color w:val="000000"/>
                <w:sz w:val="18"/>
                <w:szCs w:val="18"/>
              </w:rPr>
            </w:pPr>
            <w:r>
              <w:rPr>
                <w:rFonts w:ascii="Arial" w:eastAsia="Calibri" w:hAnsi="Arial" w:cs="Arial"/>
                <w:b/>
                <w:color w:val="000000"/>
                <w:sz w:val="18"/>
                <w:szCs w:val="18"/>
              </w:rPr>
              <w:t>Lender</w:t>
            </w:r>
          </w:p>
        </w:tc>
      </w:tr>
      <w:tr w:rsidR="00332DAA" w:rsidRPr="00FE2AAC" w14:paraId="18DE1F8D" w14:textId="77777777" w:rsidTr="00203955">
        <w:trPr>
          <w:trHeight w:val="354"/>
          <w:jc w:val="center"/>
        </w:trPr>
        <w:tc>
          <w:tcPr>
            <w:tcW w:w="4707" w:type="dxa"/>
          </w:tcPr>
          <w:p w14:paraId="79AFC321" w14:textId="77777777" w:rsidR="00332DAA" w:rsidRPr="00B819BE" w:rsidRDefault="00332DAA" w:rsidP="00203955">
            <w:pPr>
              <w:keepNext/>
              <w:spacing w:after="0" w:line="240" w:lineRule="auto"/>
              <w:jc w:val="both"/>
              <w:rPr>
                <w:rFonts w:ascii="Arial" w:eastAsia="MS Mincho" w:hAnsi="Arial" w:cs="Arial"/>
                <w:color w:val="000000"/>
                <w:sz w:val="18"/>
                <w:szCs w:val="18"/>
              </w:rPr>
            </w:pPr>
          </w:p>
          <w:p w14:paraId="66DDBF39" w14:textId="28BBDCB8" w:rsidR="00332DAA" w:rsidRPr="00AC7AEE" w:rsidRDefault="00332DAA" w:rsidP="00203955">
            <w:pPr>
              <w:keepNext/>
              <w:framePr w:hSpace="180" w:wrap="auto" w:vAnchor="text" w:hAnchor="margin" w:xAlign="center" w:y="178"/>
              <w:spacing w:after="0" w:line="240" w:lineRule="auto"/>
              <w:jc w:val="both"/>
              <w:rPr>
                <w:rFonts w:ascii="Edwardian Script ITC" w:eastAsia="Calibri" w:hAnsi="Edwardian Script ITC" w:cs="Arial"/>
                <w:color w:val="000000"/>
                <w:sz w:val="18"/>
                <w:szCs w:val="18"/>
              </w:rPr>
            </w:pPr>
            <w:r w:rsidRPr="00EC2892">
              <w:rPr>
                <w:rFonts w:ascii="Arial" w:eastAsia="MS Mincho" w:hAnsi="Arial" w:cs="Arial"/>
                <w:color w:val="000000"/>
                <w:sz w:val="18"/>
                <w:szCs w:val="18"/>
              </w:rPr>
              <w:t>By</w:t>
            </w:r>
            <w:r w:rsidR="007B02AC">
              <w:rPr>
                <w:rFonts w:ascii="Arial" w:eastAsia="MS Mincho" w:hAnsi="Arial" w:cs="Arial"/>
                <w:color w:val="000000"/>
                <w:sz w:val="18"/>
                <w:szCs w:val="18"/>
              </w:rPr>
              <w:t xml:space="preserve"> </w:t>
            </w:r>
            <w:r w:rsidRPr="00EC2892">
              <w:rPr>
                <w:rFonts w:ascii="Arial" w:eastAsia="MS Mincho" w:hAnsi="Arial" w:cs="Arial"/>
                <w:color w:val="000000"/>
                <w:sz w:val="18"/>
                <w:szCs w:val="18"/>
              </w:rPr>
              <w:t>:</w:t>
            </w:r>
            <w:r w:rsidR="00AC7AEE">
              <w:rPr>
                <w:rFonts w:ascii="Edwardian Script ITC" w:eastAsia="MS Mincho" w:hAnsi="Edwardian Script ITC" w:cs="Arial"/>
                <w:color w:val="000000"/>
                <w:sz w:val="18"/>
                <w:szCs w:val="18"/>
              </w:rPr>
              <w:t>Bryan M. Blair Jr.</w:t>
            </w:r>
          </w:p>
        </w:tc>
        <w:tc>
          <w:tcPr>
            <w:tcW w:w="4941" w:type="dxa"/>
          </w:tcPr>
          <w:p w14:paraId="63FDDFD2" w14:textId="77777777" w:rsidR="00332DAA" w:rsidRPr="00FE2AAC" w:rsidRDefault="00332DAA" w:rsidP="00203955">
            <w:pPr>
              <w:keepNext/>
              <w:spacing w:after="0" w:line="240" w:lineRule="auto"/>
              <w:jc w:val="both"/>
              <w:rPr>
                <w:rFonts w:ascii="Arial" w:eastAsia="MS Mincho" w:hAnsi="Arial" w:cs="Arial"/>
                <w:color w:val="000000"/>
                <w:sz w:val="18"/>
                <w:szCs w:val="18"/>
              </w:rPr>
            </w:pPr>
          </w:p>
          <w:p w14:paraId="1D806DA2" w14:textId="77777777" w:rsidR="00332DAA" w:rsidRDefault="00332DAA" w:rsidP="00203955">
            <w:pPr>
              <w:keepNext/>
              <w:framePr w:hSpace="180" w:wrap="auto" w:vAnchor="text" w:hAnchor="margin" w:xAlign="center" w:y="178"/>
              <w:spacing w:after="0" w:line="240" w:lineRule="auto"/>
              <w:jc w:val="both"/>
              <w:rPr>
                <w:rFonts w:ascii="Arial" w:eastAsia="MS Mincho" w:hAnsi="Arial" w:cs="Arial"/>
                <w:color w:val="000000"/>
                <w:sz w:val="18"/>
                <w:szCs w:val="18"/>
              </w:rPr>
            </w:pPr>
            <w:r w:rsidRPr="00FE2AAC">
              <w:rPr>
                <w:rFonts w:ascii="Arial" w:eastAsia="MS Mincho" w:hAnsi="Arial" w:cs="Arial"/>
                <w:color w:val="000000"/>
                <w:sz w:val="18"/>
                <w:szCs w:val="18"/>
              </w:rPr>
              <w:t>By:</w:t>
            </w:r>
          </w:p>
          <w:p w14:paraId="62FA9A5E" w14:textId="77777777" w:rsidR="00766773" w:rsidRPr="00FE2AAC" w:rsidRDefault="00766773" w:rsidP="00203955">
            <w:pPr>
              <w:keepNext/>
              <w:framePr w:hSpace="180" w:wrap="auto" w:vAnchor="text" w:hAnchor="margin" w:xAlign="center" w:y="178"/>
              <w:spacing w:after="0" w:line="240" w:lineRule="auto"/>
              <w:jc w:val="both"/>
              <w:rPr>
                <w:rFonts w:ascii="Arial" w:eastAsia="MS Mincho" w:hAnsi="Arial" w:cs="Arial"/>
                <w:color w:val="000000"/>
                <w:sz w:val="18"/>
                <w:szCs w:val="18"/>
              </w:rPr>
            </w:pPr>
          </w:p>
          <w:p w14:paraId="43010308" w14:textId="77777777" w:rsidR="00332DAA" w:rsidRPr="00FE2AAC" w:rsidRDefault="00332DAA" w:rsidP="00203955">
            <w:pPr>
              <w:keepNext/>
              <w:framePr w:hSpace="180" w:wrap="auto" w:vAnchor="text" w:hAnchor="margin" w:xAlign="center" w:y="178"/>
              <w:spacing w:after="0" w:line="240" w:lineRule="auto"/>
              <w:jc w:val="both"/>
              <w:rPr>
                <w:rFonts w:ascii="Arial" w:eastAsia="Calibri" w:hAnsi="Arial" w:cs="Arial"/>
                <w:color w:val="000000"/>
                <w:sz w:val="18"/>
                <w:szCs w:val="18"/>
              </w:rPr>
            </w:pPr>
          </w:p>
        </w:tc>
      </w:tr>
      <w:tr w:rsidR="00332DAA" w:rsidRPr="00FE2AAC" w14:paraId="102C9AFB" w14:textId="77777777" w:rsidTr="00203955">
        <w:trPr>
          <w:trHeight w:val="408"/>
          <w:jc w:val="center"/>
        </w:trPr>
        <w:tc>
          <w:tcPr>
            <w:tcW w:w="4707" w:type="dxa"/>
          </w:tcPr>
          <w:p w14:paraId="1C6D2F4E" w14:textId="77777777" w:rsidR="00332DAA" w:rsidRPr="00B819BE" w:rsidRDefault="00332DAA" w:rsidP="00203955">
            <w:pPr>
              <w:keepNext/>
              <w:spacing w:after="0" w:line="240" w:lineRule="auto"/>
              <w:jc w:val="both"/>
              <w:rPr>
                <w:rFonts w:ascii="Arial" w:eastAsia="Calibri" w:hAnsi="Arial" w:cs="Arial"/>
                <w:color w:val="000000"/>
                <w:sz w:val="18"/>
                <w:szCs w:val="18"/>
              </w:rPr>
            </w:pPr>
            <w:r w:rsidRPr="00766773">
              <w:rPr>
                <w:rFonts w:ascii="Arial" w:eastAsia="MS Mincho" w:hAnsi="Arial" w:cs="Arial"/>
                <w:b/>
                <w:color w:val="000000"/>
                <w:sz w:val="18"/>
                <w:szCs w:val="18"/>
              </w:rPr>
              <w:t>Printed</w:t>
            </w:r>
            <w:r w:rsidRPr="00766773">
              <w:rPr>
                <w:rFonts w:ascii="Arial" w:eastAsia="Calibri" w:hAnsi="Arial" w:cs="Arial"/>
                <w:b/>
                <w:color w:val="000000"/>
                <w:sz w:val="18"/>
                <w:szCs w:val="18"/>
              </w:rPr>
              <w:t xml:space="preserve"> Name:</w:t>
            </w:r>
            <w:r w:rsidRPr="00B819BE">
              <w:rPr>
                <w:rFonts w:ascii="Arial" w:eastAsia="Calibri" w:hAnsi="Arial" w:cs="Arial"/>
                <w:color w:val="000000"/>
                <w:sz w:val="18"/>
                <w:szCs w:val="18"/>
              </w:rPr>
              <w:t xml:space="preserve"> </w:t>
            </w:r>
            <w:r w:rsidR="00766773">
              <w:rPr>
                <w:rFonts w:ascii="Arial" w:eastAsia="Calibri" w:hAnsi="Arial" w:cs="Arial"/>
                <w:color w:val="000000"/>
                <w:sz w:val="18"/>
                <w:szCs w:val="18"/>
              </w:rPr>
              <w:t>Bryan M. Blair Jr.</w:t>
            </w:r>
          </w:p>
        </w:tc>
        <w:tc>
          <w:tcPr>
            <w:tcW w:w="4941" w:type="dxa"/>
          </w:tcPr>
          <w:p w14:paraId="23BC76F7" w14:textId="77777777" w:rsidR="00332DAA" w:rsidRPr="009759EC" w:rsidRDefault="00332DAA" w:rsidP="00203955">
            <w:pPr>
              <w:keepNext/>
              <w:spacing w:after="0" w:line="240" w:lineRule="auto"/>
              <w:jc w:val="both"/>
              <w:rPr>
                <w:rFonts w:ascii="Arial" w:eastAsia="Calibri" w:hAnsi="Arial" w:cs="Arial"/>
                <w:color w:val="000000"/>
                <w:sz w:val="18"/>
                <w:szCs w:val="18"/>
              </w:rPr>
            </w:pPr>
            <w:r w:rsidRPr="00766773">
              <w:rPr>
                <w:rFonts w:ascii="Arial" w:eastAsia="MS Mincho" w:hAnsi="Arial" w:cs="Arial"/>
                <w:b/>
                <w:color w:val="000000"/>
                <w:sz w:val="18"/>
                <w:szCs w:val="18"/>
              </w:rPr>
              <w:t>Printed</w:t>
            </w:r>
            <w:r w:rsidRPr="00766773">
              <w:rPr>
                <w:rFonts w:ascii="Arial" w:eastAsia="Calibri" w:hAnsi="Arial" w:cs="Arial"/>
                <w:b/>
                <w:color w:val="000000"/>
                <w:sz w:val="18"/>
                <w:szCs w:val="18"/>
              </w:rPr>
              <w:t xml:space="preserve"> Name:</w:t>
            </w:r>
            <w:r w:rsidRPr="00EC2892">
              <w:rPr>
                <w:rFonts w:ascii="Arial" w:eastAsia="Calibri" w:hAnsi="Arial" w:cs="Arial"/>
                <w:color w:val="000000"/>
                <w:sz w:val="18"/>
                <w:szCs w:val="18"/>
              </w:rPr>
              <w:t xml:space="preserve"> </w:t>
            </w:r>
            <w:r w:rsidR="00766773">
              <w:rPr>
                <w:rFonts w:ascii="Arial" w:eastAsia="Calibri" w:hAnsi="Arial" w:cs="Arial"/>
                <w:color w:val="000000"/>
                <w:sz w:val="18"/>
                <w:szCs w:val="18"/>
              </w:rPr>
              <w:t>Bryan M. Blair Sr., Christine L. Blair</w:t>
            </w:r>
          </w:p>
        </w:tc>
      </w:tr>
      <w:tr w:rsidR="00332DAA" w:rsidRPr="00FE2AAC" w14:paraId="7040AD3F" w14:textId="77777777" w:rsidTr="00203955">
        <w:trPr>
          <w:trHeight w:val="327"/>
          <w:jc w:val="center"/>
        </w:trPr>
        <w:tc>
          <w:tcPr>
            <w:tcW w:w="4707" w:type="dxa"/>
          </w:tcPr>
          <w:p w14:paraId="1A4239F8" w14:textId="77777777" w:rsidR="00332DAA" w:rsidRPr="00B819BE" w:rsidRDefault="00332DAA" w:rsidP="00203955">
            <w:pPr>
              <w:keepNext/>
              <w:spacing w:after="0" w:line="240" w:lineRule="auto"/>
              <w:jc w:val="both"/>
              <w:rPr>
                <w:rFonts w:ascii="Arial" w:eastAsia="Calibri" w:hAnsi="Arial" w:cs="Arial"/>
                <w:color w:val="000000"/>
                <w:sz w:val="18"/>
                <w:szCs w:val="18"/>
              </w:rPr>
            </w:pPr>
            <w:r w:rsidRPr="00766773">
              <w:rPr>
                <w:rFonts w:ascii="Arial" w:eastAsia="Calibri" w:hAnsi="Arial" w:cs="Arial"/>
                <w:b/>
                <w:color w:val="000000"/>
                <w:sz w:val="18"/>
                <w:szCs w:val="18"/>
              </w:rPr>
              <w:t>Title:</w:t>
            </w:r>
            <w:r w:rsidRPr="00B819BE">
              <w:rPr>
                <w:rFonts w:ascii="Arial" w:eastAsia="Calibri" w:hAnsi="Arial" w:cs="Arial"/>
                <w:color w:val="000000"/>
                <w:sz w:val="18"/>
                <w:szCs w:val="18"/>
              </w:rPr>
              <w:t xml:space="preserve"> </w:t>
            </w:r>
            <w:r w:rsidR="00766773">
              <w:rPr>
                <w:rFonts w:ascii="Arial" w:eastAsia="Calibri" w:hAnsi="Arial" w:cs="Arial"/>
                <w:color w:val="000000"/>
                <w:sz w:val="18"/>
                <w:szCs w:val="18"/>
              </w:rPr>
              <w:t xml:space="preserve">Son </w:t>
            </w:r>
            <w:r w:rsidR="00766773" w:rsidRPr="00766773">
              <w:rPr>
                <mc:AlternateContent>
                  <mc:Choice Requires="w16se">
                    <w:rFonts w:ascii="Arial" w:eastAsia="Calibri" w:hAnsi="Arial" w:cs="Arial"/>
                  </mc:Choice>
                  <mc:Fallback>
                    <w:rFonts w:ascii="Segoe UI Emoji" w:eastAsia="Segoe UI Emoji" w:hAnsi="Segoe UI Emoji" w:cs="Segoe UI Emoji"/>
                  </mc:Fallback>
                </mc:AlternateContent>
                <w:color w:val="000000"/>
                <w:sz w:val="18"/>
                <w:szCs w:val="18"/>
              </w:rPr>
              <mc:AlternateContent>
                <mc:Choice Requires="w16se">
                  <w16se:symEx w16se:font="Segoe UI Emoji" w16se:char="1F60A"/>
                </mc:Choice>
                <mc:Fallback>
                  <w:t>😊</w:t>
                </mc:Fallback>
              </mc:AlternateContent>
            </w:r>
          </w:p>
        </w:tc>
        <w:tc>
          <w:tcPr>
            <w:tcW w:w="4941" w:type="dxa"/>
          </w:tcPr>
          <w:p w14:paraId="79B6AE11" w14:textId="77777777" w:rsidR="00332DAA" w:rsidRPr="009759EC" w:rsidRDefault="00332DAA" w:rsidP="00203955">
            <w:pPr>
              <w:keepNext/>
              <w:spacing w:after="0" w:line="240" w:lineRule="auto"/>
              <w:jc w:val="both"/>
              <w:rPr>
                <w:rFonts w:ascii="Arial" w:eastAsia="Calibri" w:hAnsi="Arial" w:cs="Arial"/>
                <w:color w:val="000000"/>
                <w:sz w:val="18"/>
                <w:szCs w:val="18"/>
              </w:rPr>
            </w:pPr>
            <w:r w:rsidRPr="00EC2892">
              <w:rPr>
                <w:rFonts w:ascii="Arial" w:eastAsia="Calibri" w:hAnsi="Arial" w:cs="Arial"/>
                <w:color w:val="000000"/>
                <w:sz w:val="18"/>
                <w:szCs w:val="18"/>
              </w:rPr>
              <w:t xml:space="preserve">Title: </w:t>
            </w:r>
            <w:r w:rsidR="00766773">
              <w:rPr>
                <w:rFonts w:ascii="Arial" w:eastAsia="Calibri" w:hAnsi="Arial" w:cs="Arial"/>
                <w:color w:val="000000"/>
                <w:sz w:val="18"/>
                <w:szCs w:val="18"/>
              </w:rPr>
              <w:t>Mom and Dad</w:t>
            </w:r>
          </w:p>
        </w:tc>
      </w:tr>
      <w:tr w:rsidR="00332DAA" w:rsidRPr="00FE2AAC" w14:paraId="2D78C027" w14:textId="77777777" w:rsidTr="00203955">
        <w:trPr>
          <w:trHeight w:val="363"/>
          <w:jc w:val="center"/>
        </w:trPr>
        <w:tc>
          <w:tcPr>
            <w:tcW w:w="4707" w:type="dxa"/>
          </w:tcPr>
          <w:p w14:paraId="7C433974" w14:textId="04472343" w:rsidR="00332DAA" w:rsidRPr="00B819BE" w:rsidRDefault="00332DAA" w:rsidP="00203955">
            <w:pPr>
              <w:spacing w:after="0" w:line="240" w:lineRule="auto"/>
              <w:jc w:val="both"/>
              <w:rPr>
                <w:rFonts w:ascii="Arial" w:eastAsia="Calibri" w:hAnsi="Arial" w:cs="Arial"/>
                <w:color w:val="000000"/>
                <w:sz w:val="18"/>
                <w:szCs w:val="18"/>
              </w:rPr>
            </w:pPr>
            <w:r w:rsidRPr="00766773">
              <w:rPr>
                <w:rFonts w:ascii="Arial" w:eastAsia="Calibri" w:hAnsi="Arial" w:cs="Arial"/>
                <w:b/>
                <w:color w:val="000000"/>
                <w:sz w:val="18"/>
                <w:szCs w:val="18"/>
              </w:rPr>
              <w:t>Date</w:t>
            </w:r>
            <w:r w:rsidR="00766773" w:rsidRPr="00766773">
              <w:rPr>
                <w:rFonts w:ascii="Arial" w:eastAsia="Calibri" w:hAnsi="Arial" w:cs="Arial"/>
                <w:b/>
                <w:color w:val="000000"/>
                <w:sz w:val="18"/>
                <w:szCs w:val="18"/>
              </w:rPr>
              <w:t>:</w:t>
            </w:r>
            <w:r w:rsidR="00766773">
              <w:rPr>
                <w:rFonts w:ascii="Arial" w:eastAsia="Calibri" w:hAnsi="Arial" w:cs="Arial"/>
                <w:color w:val="000000"/>
                <w:sz w:val="18"/>
                <w:szCs w:val="18"/>
              </w:rPr>
              <w:t xml:space="preserve"> </w:t>
            </w:r>
            <w:r w:rsidR="00AC7AEE">
              <w:rPr>
                <w:rFonts w:ascii="Arial" w:eastAsia="Calibri" w:hAnsi="Arial" w:cs="Arial"/>
                <w:color w:val="000000"/>
                <w:sz w:val="18"/>
                <w:szCs w:val="18"/>
              </w:rPr>
              <w:t>December 12</w:t>
            </w:r>
            <w:r w:rsidR="00AC7AEE" w:rsidRPr="00AC7AEE">
              <w:rPr>
                <w:rFonts w:ascii="Arial" w:eastAsia="Calibri" w:hAnsi="Arial" w:cs="Arial"/>
                <w:color w:val="000000"/>
                <w:sz w:val="18"/>
                <w:szCs w:val="18"/>
                <w:vertAlign w:val="superscript"/>
              </w:rPr>
              <w:t>th</w:t>
            </w:r>
            <w:r w:rsidR="00AC7AEE">
              <w:rPr>
                <w:rFonts w:ascii="Arial" w:eastAsia="Calibri" w:hAnsi="Arial" w:cs="Arial"/>
                <w:color w:val="000000"/>
                <w:sz w:val="18"/>
                <w:szCs w:val="18"/>
              </w:rPr>
              <w:t>, 2020</w:t>
            </w:r>
          </w:p>
        </w:tc>
        <w:tc>
          <w:tcPr>
            <w:tcW w:w="4941" w:type="dxa"/>
          </w:tcPr>
          <w:p w14:paraId="3A0002D0" w14:textId="5E6F36DE" w:rsidR="00332DAA" w:rsidRPr="009759EC" w:rsidRDefault="00332DAA" w:rsidP="00203955">
            <w:pPr>
              <w:spacing w:after="0" w:line="240" w:lineRule="auto"/>
              <w:jc w:val="both"/>
              <w:rPr>
                <w:rFonts w:ascii="Arial" w:eastAsia="Calibri" w:hAnsi="Arial" w:cs="Arial"/>
                <w:color w:val="000000"/>
                <w:sz w:val="18"/>
                <w:szCs w:val="18"/>
              </w:rPr>
            </w:pPr>
            <w:r w:rsidRPr="00766773">
              <w:rPr>
                <w:rFonts w:ascii="Arial" w:eastAsia="Calibri" w:hAnsi="Arial" w:cs="Arial"/>
                <w:b/>
                <w:color w:val="000000"/>
                <w:sz w:val="18"/>
                <w:szCs w:val="18"/>
              </w:rPr>
              <w:t>Date:</w:t>
            </w:r>
            <w:r w:rsidRPr="00EC2892">
              <w:rPr>
                <w:rFonts w:ascii="Arial" w:eastAsia="Calibri" w:hAnsi="Arial" w:cs="Arial"/>
                <w:color w:val="000000"/>
                <w:sz w:val="18"/>
                <w:szCs w:val="18"/>
              </w:rPr>
              <w:t xml:space="preserve"> </w:t>
            </w:r>
            <w:r w:rsidR="007B02AC">
              <w:rPr>
                <w:rFonts w:ascii="Arial" w:eastAsia="Calibri" w:hAnsi="Arial" w:cs="Arial"/>
                <w:color w:val="000000"/>
                <w:sz w:val="18"/>
                <w:szCs w:val="18"/>
              </w:rPr>
              <w:t>December 12</w:t>
            </w:r>
            <w:r w:rsidR="00766773" w:rsidRPr="00766773">
              <w:rPr>
                <w:rFonts w:ascii="Arial" w:eastAsia="Calibri" w:hAnsi="Arial" w:cs="Arial"/>
                <w:color w:val="000000"/>
                <w:sz w:val="18"/>
                <w:szCs w:val="18"/>
                <w:vertAlign w:val="superscript"/>
              </w:rPr>
              <w:t>th</w:t>
            </w:r>
            <w:r w:rsidR="00766773">
              <w:rPr>
                <w:rFonts w:ascii="Arial" w:eastAsia="Calibri" w:hAnsi="Arial" w:cs="Arial"/>
                <w:color w:val="000000"/>
                <w:sz w:val="18"/>
                <w:szCs w:val="18"/>
              </w:rPr>
              <w:t>, 2020</w:t>
            </w:r>
          </w:p>
        </w:tc>
      </w:tr>
    </w:tbl>
    <w:p w14:paraId="0C7062CD" w14:textId="77777777" w:rsidR="00332DAA" w:rsidRPr="00332DAA" w:rsidRDefault="00332DAA" w:rsidP="006D75CB">
      <w:pPr>
        <w:spacing w:after="0" w:line="240" w:lineRule="auto"/>
        <w:rPr>
          <w:rFonts w:ascii="Arial" w:eastAsia="Times New Roman" w:hAnsi="Arial" w:cs="Arial"/>
          <w:sz w:val="24"/>
          <w:szCs w:val="24"/>
        </w:rPr>
      </w:pPr>
    </w:p>
    <w:p w14:paraId="4E8B02A7" w14:textId="77777777" w:rsidR="000C59F7" w:rsidRPr="00332DAA" w:rsidRDefault="000C59F7" w:rsidP="006D75CB">
      <w:pPr>
        <w:spacing w:after="0" w:line="240" w:lineRule="auto"/>
        <w:rPr>
          <w:rFonts w:ascii="Arial" w:eastAsia="Times New Roman" w:hAnsi="Arial" w:cs="Arial"/>
          <w:b/>
          <w:sz w:val="24"/>
          <w:szCs w:val="24"/>
          <w:u w:val="single"/>
        </w:rPr>
      </w:pPr>
    </w:p>
    <w:p w14:paraId="45F192A4" w14:textId="77777777" w:rsidR="000C59F7" w:rsidRPr="00332DAA" w:rsidRDefault="000C59F7" w:rsidP="006D75CB">
      <w:pPr>
        <w:spacing w:after="0" w:line="240" w:lineRule="auto"/>
        <w:rPr>
          <w:rFonts w:ascii="Arial" w:eastAsia="Times New Roman" w:hAnsi="Arial" w:cs="Arial"/>
          <w:sz w:val="24"/>
          <w:szCs w:val="24"/>
        </w:rPr>
      </w:pPr>
    </w:p>
    <w:sectPr w:rsidR="000C59F7" w:rsidRPr="00332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Edwardian Script ITC">
    <w:panose1 w:val="030303020407070D0804"/>
    <w:charset w:val="00"/>
    <w:family w:val="script"/>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56FD0"/>
    <w:multiLevelType w:val="hybridMultilevel"/>
    <w:tmpl w:val="EBB41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yNzc1NjMxMzIwMzRU0lEKTi0uzszPAykwrAUA8+sxvSwAAAA="/>
  </w:docVars>
  <w:rsids>
    <w:rsidRoot w:val="008143B3"/>
    <w:rsid w:val="000A6AA0"/>
    <w:rsid w:val="000C59F7"/>
    <w:rsid w:val="000D5BFE"/>
    <w:rsid w:val="00155FF2"/>
    <w:rsid w:val="001911AB"/>
    <w:rsid w:val="00201690"/>
    <w:rsid w:val="00220E8A"/>
    <w:rsid w:val="002945EE"/>
    <w:rsid w:val="00332DAA"/>
    <w:rsid w:val="006D75CB"/>
    <w:rsid w:val="00766773"/>
    <w:rsid w:val="007B02AC"/>
    <w:rsid w:val="008143B3"/>
    <w:rsid w:val="008569C4"/>
    <w:rsid w:val="00AC7AEE"/>
    <w:rsid w:val="00AD3D8F"/>
    <w:rsid w:val="00BC4DDA"/>
    <w:rsid w:val="00C114FF"/>
    <w:rsid w:val="00EA2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5686D"/>
  <w15:chartTrackingRefBased/>
  <w15:docId w15:val="{941A4E74-9276-4123-B56C-42753CC2B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27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84405">
      <w:bodyDiv w:val="1"/>
      <w:marLeft w:val="0"/>
      <w:marRight w:val="0"/>
      <w:marTop w:val="0"/>
      <w:marBottom w:val="0"/>
      <w:divBdr>
        <w:top w:val="none" w:sz="0" w:space="0" w:color="auto"/>
        <w:left w:val="none" w:sz="0" w:space="0" w:color="auto"/>
        <w:bottom w:val="none" w:sz="0" w:space="0" w:color="auto"/>
        <w:right w:val="none" w:sz="0" w:space="0" w:color="auto"/>
      </w:divBdr>
    </w:div>
    <w:div w:id="1385447347">
      <w:bodyDiv w:val="1"/>
      <w:marLeft w:val="0"/>
      <w:marRight w:val="0"/>
      <w:marTop w:val="0"/>
      <w:marBottom w:val="0"/>
      <w:divBdr>
        <w:top w:val="none" w:sz="0" w:space="0" w:color="auto"/>
        <w:left w:val="none" w:sz="0" w:space="0" w:color="auto"/>
        <w:bottom w:val="none" w:sz="0" w:space="0" w:color="auto"/>
        <w:right w:val="none" w:sz="0" w:space="0" w:color="auto"/>
      </w:divBdr>
      <w:divsChild>
        <w:div w:id="1723479525">
          <w:marLeft w:val="0"/>
          <w:marRight w:val="0"/>
          <w:marTop w:val="0"/>
          <w:marBottom w:val="0"/>
          <w:divBdr>
            <w:top w:val="none" w:sz="0" w:space="0" w:color="auto"/>
            <w:left w:val="none" w:sz="0" w:space="0" w:color="auto"/>
            <w:bottom w:val="none" w:sz="0" w:space="0" w:color="auto"/>
            <w:right w:val="none" w:sz="0" w:space="0" w:color="auto"/>
          </w:divBdr>
        </w:div>
        <w:div w:id="824315860">
          <w:marLeft w:val="0"/>
          <w:marRight w:val="0"/>
          <w:marTop w:val="0"/>
          <w:marBottom w:val="0"/>
          <w:divBdr>
            <w:top w:val="none" w:sz="0" w:space="0" w:color="auto"/>
            <w:left w:val="none" w:sz="0" w:space="0" w:color="auto"/>
            <w:bottom w:val="none" w:sz="0" w:space="0" w:color="auto"/>
            <w:right w:val="none" w:sz="0" w:space="0" w:color="auto"/>
          </w:divBdr>
        </w:div>
        <w:div w:id="1202133410">
          <w:marLeft w:val="0"/>
          <w:marRight w:val="0"/>
          <w:marTop w:val="0"/>
          <w:marBottom w:val="0"/>
          <w:divBdr>
            <w:top w:val="none" w:sz="0" w:space="0" w:color="auto"/>
            <w:left w:val="none" w:sz="0" w:space="0" w:color="auto"/>
            <w:bottom w:val="none" w:sz="0" w:space="0" w:color="auto"/>
            <w:right w:val="none" w:sz="0" w:space="0" w:color="auto"/>
          </w:divBdr>
        </w:div>
        <w:div w:id="1721593220">
          <w:marLeft w:val="0"/>
          <w:marRight w:val="0"/>
          <w:marTop w:val="0"/>
          <w:marBottom w:val="0"/>
          <w:divBdr>
            <w:top w:val="none" w:sz="0" w:space="0" w:color="auto"/>
            <w:left w:val="none" w:sz="0" w:space="0" w:color="auto"/>
            <w:bottom w:val="none" w:sz="0" w:space="0" w:color="auto"/>
            <w:right w:val="none" w:sz="0" w:space="0" w:color="auto"/>
          </w:divBdr>
        </w:div>
        <w:div w:id="334848172">
          <w:marLeft w:val="0"/>
          <w:marRight w:val="0"/>
          <w:marTop w:val="0"/>
          <w:marBottom w:val="0"/>
          <w:divBdr>
            <w:top w:val="none" w:sz="0" w:space="0" w:color="auto"/>
            <w:left w:val="none" w:sz="0" w:space="0" w:color="auto"/>
            <w:bottom w:val="none" w:sz="0" w:space="0" w:color="auto"/>
            <w:right w:val="none" w:sz="0" w:space="0" w:color="auto"/>
          </w:divBdr>
        </w:div>
        <w:div w:id="1197741167">
          <w:marLeft w:val="0"/>
          <w:marRight w:val="0"/>
          <w:marTop w:val="0"/>
          <w:marBottom w:val="0"/>
          <w:divBdr>
            <w:top w:val="none" w:sz="0" w:space="0" w:color="auto"/>
            <w:left w:val="none" w:sz="0" w:space="0" w:color="auto"/>
            <w:bottom w:val="none" w:sz="0" w:space="0" w:color="auto"/>
            <w:right w:val="none" w:sz="0" w:space="0" w:color="auto"/>
          </w:divBdr>
        </w:div>
        <w:div w:id="1989623327">
          <w:marLeft w:val="0"/>
          <w:marRight w:val="0"/>
          <w:marTop w:val="0"/>
          <w:marBottom w:val="0"/>
          <w:divBdr>
            <w:top w:val="none" w:sz="0" w:space="0" w:color="auto"/>
            <w:left w:val="none" w:sz="0" w:space="0" w:color="auto"/>
            <w:bottom w:val="none" w:sz="0" w:space="0" w:color="auto"/>
            <w:right w:val="none" w:sz="0" w:space="0" w:color="auto"/>
          </w:divBdr>
        </w:div>
        <w:div w:id="1071268901">
          <w:marLeft w:val="0"/>
          <w:marRight w:val="0"/>
          <w:marTop w:val="0"/>
          <w:marBottom w:val="0"/>
          <w:divBdr>
            <w:top w:val="none" w:sz="0" w:space="0" w:color="auto"/>
            <w:left w:val="none" w:sz="0" w:space="0" w:color="auto"/>
            <w:bottom w:val="none" w:sz="0" w:space="0" w:color="auto"/>
            <w:right w:val="none" w:sz="0" w:space="0" w:color="auto"/>
          </w:divBdr>
        </w:div>
        <w:div w:id="1646163152">
          <w:marLeft w:val="0"/>
          <w:marRight w:val="0"/>
          <w:marTop w:val="0"/>
          <w:marBottom w:val="0"/>
          <w:divBdr>
            <w:top w:val="none" w:sz="0" w:space="0" w:color="auto"/>
            <w:left w:val="none" w:sz="0" w:space="0" w:color="auto"/>
            <w:bottom w:val="none" w:sz="0" w:space="0" w:color="auto"/>
            <w:right w:val="none" w:sz="0" w:space="0" w:color="auto"/>
          </w:divBdr>
        </w:div>
        <w:div w:id="1982805650">
          <w:marLeft w:val="0"/>
          <w:marRight w:val="0"/>
          <w:marTop w:val="0"/>
          <w:marBottom w:val="0"/>
          <w:divBdr>
            <w:top w:val="none" w:sz="0" w:space="0" w:color="auto"/>
            <w:left w:val="none" w:sz="0" w:space="0" w:color="auto"/>
            <w:bottom w:val="none" w:sz="0" w:space="0" w:color="auto"/>
            <w:right w:val="none" w:sz="0" w:space="0" w:color="auto"/>
          </w:divBdr>
        </w:div>
        <w:div w:id="80873957">
          <w:marLeft w:val="0"/>
          <w:marRight w:val="0"/>
          <w:marTop w:val="0"/>
          <w:marBottom w:val="0"/>
          <w:divBdr>
            <w:top w:val="none" w:sz="0" w:space="0" w:color="auto"/>
            <w:left w:val="none" w:sz="0" w:space="0" w:color="auto"/>
            <w:bottom w:val="none" w:sz="0" w:space="0" w:color="auto"/>
            <w:right w:val="none" w:sz="0" w:space="0" w:color="auto"/>
          </w:divBdr>
        </w:div>
        <w:div w:id="853420758">
          <w:marLeft w:val="0"/>
          <w:marRight w:val="0"/>
          <w:marTop w:val="0"/>
          <w:marBottom w:val="0"/>
          <w:divBdr>
            <w:top w:val="none" w:sz="0" w:space="0" w:color="auto"/>
            <w:left w:val="none" w:sz="0" w:space="0" w:color="auto"/>
            <w:bottom w:val="none" w:sz="0" w:space="0" w:color="auto"/>
            <w:right w:val="none" w:sz="0" w:space="0" w:color="auto"/>
          </w:divBdr>
        </w:div>
        <w:div w:id="1445611983">
          <w:marLeft w:val="0"/>
          <w:marRight w:val="0"/>
          <w:marTop w:val="0"/>
          <w:marBottom w:val="0"/>
          <w:divBdr>
            <w:top w:val="none" w:sz="0" w:space="0" w:color="auto"/>
            <w:left w:val="none" w:sz="0" w:space="0" w:color="auto"/>
            <w:bottom w:val="none" w:sz="0" w:space="0" w:color="auto"/>
            <w:right w:val="none" w:sz="0" w:space="0" w:color="auto"/>
          </w:divBdr>
        </w:div>
        <w:div w:id="834807166">
          <w:marLeft w:val="0"/>
          <w:marRight w:val="0"/>
          <w:marTop w:val="0"/>
          <w:marBottom w:val="0"/>
          <w:divBdr>
            <w:top w:val="none" w:sz="0" w:space="0" w:color="auto"/>
            <w:left w:val="none" w:sz="0" w:space="0" w:color="auto"/>
            <w:bottom w:val="none" w:sz="0" w:space="0" w:color="auto"/>
            <w:right w:val="none" w:sz="0" w:space="0" w:color="auto"/>
          </w:divBdr>
        </w:div>
        <w:div w:id="1709181057">
          <w:marLeft w:val="0"/>
          <w:marRight w:val="0"/>
          <w:marTop w:val="0"/>
          <w:marBottom w:val="0"/>
          <w:divBdr>
            <w:top w:val="none" w:sz="0" w:space="0" w:color="auto"/>
            <w:left w:val="none" w:sz="0" w:space="0" w:color="auto"/>
            <w:bottom w:val="none" w:sz="0" w:space="0" w:color="auto"/>
            <w:right w:val="none" w:sz="0" w:space="0" w:color="auto"/>
          </w:divBdr>
        </w:div>
        <w:div w:id="1201553735">
          <w:marLeft w:val="0"/>
          <w:marRight w:val="0"/>
          <w:marTop w:val="0"/>
          <w:marBottom w:val="0"/>
          <w:divBdr>
            <w:top w:val="none" w:sz="0" w:space="0" w:color="auto"/>
            <w:left w:val="none" w:sz="0" w:space="0" w:color="auto"/>
            <w:bottom w:val="none" w:sz="0" w:space="0" w:color="auto"/>
            <w:right w:val="none" w:sz="0" w:space="0" w:color="auto"/>
          </w:divBdr>
        </w:div>
        <w:div w:id="1317875063">
          <w:marLeft w:val="0"/>
          <w:marRight w:val="0"/>
          <w:marTop w:val="0"/>
          <w:marBottom w:val="0"/>
          <w:divBdr>
            <w:top w:val="none" w:sz="0" w:space="0" w:color="auto"/>
            <w:left w:val="none" w:sz="0" w:space="0" w:color="auto"/>
            <w:bottom w:val="none" w:sz="0" w:space="0" w:color="auto"/>
            <w:right w:val="none" w:sz="0" w:space="0" w:color="auto"/>
          </w:divBdr>
        </w:div>
        <w:div w:id="1198272234">
          <w:marLeft w:val="0"/>
          <w:marRight w:val="0"/>
          <w:marTop w:val="0"/>
          <w:marBottom w:val="0"/>
          <w:divBdr>
            <w:top w:val="none" w:sz="0" w:space="0" w:color="auto"/>
            <w:left w:val="none" w:sz="0" w:space="0" w:color="auto"/>
            <w:bottom w:val="none" w:sz="0" w:space="0" w:color="auto"/>
            <w:right w:val="none" w:sz="0" w:space="0" w:color="auto"/>
          </w:divBdr>
        </w:div>
        <w:div w:id="1505822361">
          <w:marLeft w:val="0"/>
          <w:marRight w:val="0"/>
          <w:marTop w:val="0"/>
          <w:marBottom w:val="0"/>
          <w:divBdr>
            <w:top w:val="none" w:sz="0" w:space="0" w:color="auto"/>
            <w:left w:val="none" w:sz="0" w:space="0" w:color="auto"/>
            <w:bottom w:val="none" w:sz="0" w:space="0" w:color="auto"/>
            <w:right w:val="none" w:sz="0" w:space="0" w:color="auto"/>
          </w:divBdr>
        </w:div>
        <w:div w:id="704062275">
          <w:marLeft w:val="0"/>
          <w:marRight w:val="0"/>
          <w:marTop w:val="0"/>
          <w:marBottom w:val="0"/>
          <w:divBdr>
            <w:top w:val="none" w:sz="0" w:space="0" w:color="auto"/>
            <w:left w:val="none" w:sz="0" w:space="0" w:color="auto"/>
            <w:bottom w:val="none" w:sz="0" w:space="0" w:color="auto"/>
            <w:right w:val="none" w:sz="0" w:space="0" w:color="auto"/>
          </w:divBdr>
        </w:div>
        <w:div w:id="1453088314">
          <w:marLeft w:val="0"/>
          <w:marRight w:val="0"/>
          <w:marTop w:val="0"/>
          <w:marBottom w:val="0"/>
          <w:divBdr>
            <w:top w:val="none" w:sz="0" w:space="0" w:color="auto"/>
            <w:left w:val="none" w:sz="0" w:space="0" w:color="auto"/>
            <w:bottom w:val="none" w:sz="0" w:space="0" w:color="auto"/>
            <w:right w:val="none" w:sz="0" w:space="0" w:color="auto"/>
          </w:divBdr>
        </w:div>
        <w:div w:id="52654728">
          <w:marLeft w:val="0"/>
          <w:marRight w:val="0"/>
          <w:marTop w:val="0"/>
          <w:marBottom w:val="0"/>
          <w:divBdr>
            <w:top w:val="none" w:sz="0" w:space="0" w:color="auto"/>
            <w:left w:val="none" w:sz="0" w:space="0" w:color="auto"/>
            <w:bottom w:val="none" w:sz="0" w:space="0" w:color="auto"/>
            <w:right w:val="none" w:sz="0" w:space="0" w:color="auto"/>
          </w:divBdr>
        </w:div>
        <w:div w:id="117067329">
          <w:marLeft w:val="0"/>
          <w:marRight w:val="0"/>
          <w:marTop w:val="0"/>
          <w:marBottom w:val="0"/>
          <w:divBdr>
            <w:top w:val="none" w:sz="0" w:space="0" w:color="auto"/>
            <w:left w:val="none" w:sz="0" w:space="0" w:color="auto"/>
            <w:bottom w:val="none" w:sz="0" w:space="0" w:color="auto"/>
            <w:right w:val="none" w:sz="0" w:space="0" w:color="auto"/>
          </w:divBdr>
        </w:div>
        <w:div w:id="554200064">
          <w:marLeft w:val="0"/>
          <w:marRight w:val="0"/>
          <w:marTop w:val="0"/>
          <w:marBottom w:val="0"/>
          <w:divBdr>
            <w:top w:val="none" w:sz="0" w:space="0" w:color="auto"/>
            <w:left w:val="none" w:sz="0" w:space="0" w:color="auto"/>
            <w:bottom w:val="none" w:sz="0" w:space="0" w:color="auto"/>
            <w:right w:val="none" w:sz="0" w:space="0" w:color="auto"/>
          </w:divBdr>
        </w:div>
        <w:div w:id="1605115711">
          <w:marLeft w:val="0"/>
          <w:marRight w:val="0"/>
          <w:marTop w:val="0"/>
          <w:marBottom w:val="0"/>
          <w:divBdr>
            <w:top w:val="none" w:sz="0" w:space="0" w:color="auto"/>
            <w:left w:val="none" w:sz="0" w:space="0" w:color="auto"/>
            <w:bottom w:val="none" w:sz="0" w:space="0" w:color="auto"/>
            <w:right w:val="none" w:sz="0" w:space="0" w:color="auto"/>
          </w:divBdr>
        </w:div>
        <w:div w:id="12119201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472</Words>
  <Characters>2692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2020-12-12T20:36:00Z</dcterms:created>
  <dcterms:modified xsi:type="dcterms:W3CDTF">2020-12-12T20:37:00Z</dcterms:modified>
</cp:coreProperties>
</file>