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25198" w14:textId="560ED391" w:rsidR="006B376E" w:rsidRDefault="006B376E" w:rsidP="006B376E">
      <w:r>
        <w:t xml:space="preserve">American College of Radiology – Clinical Data Manager </w:t>
      </w:r>
    </w:p>
    <w:p w14:paraId="79BB10B1" w14:textId="567253B6" w:rsidR="006B376E" w:rsidRPr="006B376E" w:rsidRDefault="006B376E" w:rsidP="006B376E">
      <w:r w:rsidRPr="006B376E">
        <w:t>We are seeking a </w:t>
      </w:r>
      <w:r w:rsidRPr="006B376E">
        <w:rPr>
          <w:b/>
          <w:bCs/>
        </w:rPr>
        <w:t>Clinical Data Manager</w:t>
      </w:r>
      <w:r w:rsidRPr="006B376E">
        <w:t> to provide support to the study initiatives across the College.</w:t>
      </w:r>
    </w:p>
    <w:p w14:paraId="187C4F63" w14:textId="77777777" w:rsidR="006B376E" w:rsidRPr="006B376E" w:rsidRDefault="006B376E" w:rsidP="006B376E">
      <w:r w:rsidRPr="006B376E">
        <w:rPr>
          <w:b/>
          <w:bCs/>
        </w:rPr>
        <w:t>Principal duties include:</w:t>
      </w:r>
    </w:p>
    <w:p w14:paraId="73FE50D1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Participates with departmental teams in design, documentation, testing, and implementation of clinical research trials in an electronic data capture (EDC) system</w:t>
      </w:r>
    </w:p>
    <w:p w14:paraId="7E6F698B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Designs and/or develops electronic Case Report Forms (CRFs), ensuring consistency with study protocol and clinical requirements.</w:t>
      </w:r>
    </w:p>
    <w:p w14:paraId="1330F103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Identify and program edit checks and online Web logic specifications</w:t>
      </w:r>
    </w:p>
    <w:p w14:paraId="579AA8C6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Participates on protocol teams and communicates to report on and resolve data management issues</w:t>
      </w:r>
    </w:p>
    <w:p w14:paraId="6349A5F8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Creates and/or reviews calendar specifications and data validation check specifications for data collection</w:t>
      </w:r>
    </w:p>
    <w:p w14:paraId="1B710678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Performs user acceptance testing</w:t>
      </w:r>
    </w:p>
    <w:p w14:paraId="5A11E83C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Creates and maintains study data management documents (e.g. Data Management Plan, Data Validation Plan, EDC System User’s Guide, EDC Training Documents, CRF and/or web entry guidelines)</w:t>
      </w:r>
    </w:p>
    <w:p w14:paraId="7C0719F0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Create standard, study specific, and ad hoc reports to support the data management of assigned clinical research trials.</w:t>
      </w:r>
    </w:p>
    <w:p w14:paraId="377B0BB7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Perform database updates as needed per protocol amendments</w:t>
      </w:r>
    </w:p>
    <w:p w14:paraId="067D4B51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Perform quality control review checks to ensure data integrity</w:t>
      </w:r>
    </w:p>
    <w:p w14:paraId="0FBF221E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Reviews data submitted to EDC system for assigned clinical trials and/or projects.</w:t>
      </w:r>
    </w:p>
    <w:p w14:paraId="328C9B83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Identifies and resolves data queries and discrepancies. Contributes to data quality metrics for a protocol or project</w:t>
      </w:r>
    </w:p>
    <w:p w14:paraId="5736B66C" w14:textId="77777777" w:rsidR="006B376E" w:rsidRPr="006B376E" w:rsidRDefault="006B376E" w:rsidP="006B376E">
      <w:pPr>
        <w:numPr>
          <w:ilvl w:val="0"/>
          <w:numId w:val="1"/>
        </w:numPr>
      </w:pPr>
      <w:r w:rsidRPr="006B376E">
        <w:t>Serve as a resource for site research associates to ensure adherence to protocol specifications to include conducting training for users on the EDC system and protocol specific data management requirements.</w:t>
      </w:r>
    </w:p>
    <w:p w14:paraId="69013229" w14:textId="77777777" w:rsidR="006B376E" w:rsidRPr="006B376E" w:rsidRDefault="006B376E" w:rsidP="006B376E">
      <w:r w:rsidRPr="006B376E">
        <w:rPr>
          <w:b/>
          <w:bCs/>
        </w:rPr>
        <w:t>Qualified candidates will possess the following:</w:t>
      </w:r>
    </w:p>
    <w:p w14:paraId="6DEE426E" w14:textId="77777777" w:rsidR="006B376E" w:rsidRPr="006B376E" w:rsidRDefault="006B376E" w:rsidP="006B376E">
      <w:pPr>
        <w:numPr>
          <w:ilvl w:val="0"/>
          <w:numId w:val="2"/>
        </w:numPr>
      </w:pPr>
      <w:r w:rsidRPr="006B376E">
        <w:t>2+ years of experience in data management and/or database design (experience in a clinical research setting is a plus)</w:t>
      </w:r>
    </w:p>
    <w:p w14:paraId="6877799C" w14:textId="77777777" w:rsidR="006B376E" w:rsidRPr="006B376E" w:rsidRDefault="006B376E" w:rsidP="006B376E">
      <w:pPr>
        <w:numPr>
          <w:ilvl w:val="0"/>
          <w:numId w:val="2"/>
        </w:numPr>
      </w:pPr>
      <w:r w:rsidRPr="006B376E">
        <w:t>Medidata Rave® experience a plus.</w:t>
      </w:r>
    </w:p>
    <w:p w14:paraId="4A81350E" w14:textId="77777777" w:rsidR="006B376E" w:rsidRPr="006B376E" w:rsidRDefault="006B376E" w:rsidP="006B376E">
      <w:pPr>
        <w:numPr>
          <w:ilvl w:val="0"/>
          <w:numId w:val="2"/>
        </w:numPr>
      </w:pPr>
      <w:r w:rsidRPr="006B376E">
        <w:t>Healthcare certification/Bachelor’s degree preferred.</w:t>
      </w:r>
    </w:p>
    <w:p w14:paraId="59DD3CB1" w14:textId="77777777" w:rsidR="006B376E" w:rsidRPr="006B376E" w:rsidRDefault="006B376E" w:rsidP="006B376E">
      <w:r w:rsidRPr="006B376E">
        <w:rPr>
          <w:b/>
          <w:bCs/>
        </w:rPr>
        <w:t>Required Skills/Abilities</w:t>
      </w:r>
    </w:p>
    <w:p w14:paraId="176E2DA4" w14:textId="77777777" w:rsidR="006B376E" w:rsidRPr="006B376E" w:rsidRDefault="006B376E" w:rsidP="006B376E">
      <w:pPr>
        <w:numPr>
          <w:ilvl w:val="0"/>
          <w:numId w:val="3"/>
        </w:numPr>
      </w:pPr>
      <w:r w:rsidRPr="006B376E">
        <w:t>Knowledge of MS Excel, Word, Access, and PowerPoint is essential.</w:t>
      </w:r>
    </w:p>
    <w:p w14:paraId="78D9B029" w14:textId="77777777" w:rsidR="006B376E" w:rsidRPr="006B376E" w:rsidRDefault="006B376E" w:rsidP="006B376E">
      <w:pPr>
        <w:numPr>
          <w:ilvl w:val="0"/>
          <w:numId w:val="3"/>
        </w:numPr>
      </w:pPr>
      <w:r w:rsidRPr="006B376E">
        <w:lastRenderedPageBreak/>
        <w:t>Ability to handle multiple tasks at one time and to work with minimal supervision.</w:t>
      </w:r>
    </w:p>
    <w:p w14:paraId="52480EF4" w14:textId="77777777" w:rsidR="006B376E" w:rsidRPr="006B376E" w:rsidRDefault="006B376E" w:rsidP="006B376E">
      <w:pPr>
        <w:numPr>
          <w:ilvl w:val="0"/>
          <w:numId w:val="3"/>
        </w:numPr>
      </w:pPr>
      <w:r w:rsidRPr="006B376E">
        <w:t>Excellent verbal and communication skills.</w:t>
      </w:r>
    </w:p>
    <w:p w14:paraId="31727C6F" w14:textId="77777777" w:rsidR="006B376E" w:rsidRPr="006B376E" w:rsidRDefault="006B376E" w:rsidP="006B376E">
      <w:pPr>
        <w:numPr>
          <w:ilvl w:val="0"/>
          <w:numId w:val="3"/>
        </w:numPr>
      </w:pPr>
      <w:r w:rsidRPr="006B376E">
        <w:t>Strong attention to detail is critical.</w:t>
      </w:r>
    </w:p>
    <w:p w14:paraId="244AA75C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A4A46"/>
    <w:multiLevelType w:val="multilevel"/>
    <w:tmpl w:val="570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67E0486"/>
    <w:multiLevelType w:val="multilevel"/>
    <w:tmpl w:val="648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D37661"/>
    <w:multiLevelType w:val="multilevel"/>
    <w:tmpl w:val="594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0283136">
    <w:abstractNumId w:val="1"/>
  </w:num>
  <w:num w:numId="2" w16cid:durableId="957448050">
    <w:abstractNumId w:val="0"/>
  </w:num>
  <w:num w:numId="3" w16cid:durableId="62871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3NjM3tjAyN7UwszBQ0lEKTi0uzszPAykwqgUAsBKNCCwAAAA="/>
  </w:docVars>
  <w:rsids>
    <w:rsidRoot w:val="006B376E"/>
    <w:rsid w:val="001C409D"/>
    <w:rsid w:val="002D5108"/>
    <w:rsid w:val="006B376E"/>
    <w:rsid w:val="00E0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6E14"/>
  <w15:chartTrackingRefBased/>
  <w15:docId w15:val="{190679EF-57F9-4671-B8C7-264B32E5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6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5FDDCE71A9F4489B984C2B9769E7A" ma:contentTypeVersion="14" ma:contentTypeDescription="Create a new document." ma:contentTypeScope="" ma:versionID="8e4e140b3459a631f78b8df58fee6a28">
  <xsd:schema xmlns:xsd="http://www.w3.org/2001/XMLSchema" xmlns:xs="http://www.w3.org/2001/XMLSchema" xmlns:p="http://schemas.microsoft.com/office/2006/metadata/properties" xmlns:ns3="4dcfce15-6894-4f4a-a2f7-eb09e71e8619" xmlns:ns4="ca6246f6-2a66-40e5-bfbd-3089db149ef8" targetNamespace="http://schemas.microsoft.com/office/2006/metadata/properties" ma:root="true" ma:fieldsID="3170465dc9680a51d0dee35cfeb3d5dd" ns3:_="" ns4:_="">
    <xsd:import namespace="4dcfce15-6894-4f4a-a2f7-eb09e71e8619"/>
    <xsd:import namespace="ca6246f6-2a66-40e5-bfbd-3089db149e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fce15-6894-4f4a-a2f7-eb09e71e86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246f6-2a66-40e5-bfbd-3089db149e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5F04C9-F815-4B35-ADFB-8E631A506C5B}">
  <ds:schemaRefs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4dcfce15-6894-4f4a-a2f7-eb09e71e8619"/>
    <ds:schemaRef ds:uri="ca6246f6-2a66-40e5-bfbd-3089db149ef8"/>
    <ds:schemaRef ds:uri="http://www.w3.org/XML/1998/namespace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7C4DDA6-17A3-4C62-8B9C-0B4B2EAD0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C4CE51-3E46-4EE5-97B2-50C4B66B8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fce15-6894-4f4a-a2f7-eb09e71e8619"/>
    <ds:schemaRef ds:uri="ca6246f6-2a66-40e5-bfbd-3089db149e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2022-07-19T22:11:00Z</dcterms:created>
  <dcterms:modified xsi:type="dcterms:W3CDTF">2022-07-19T22:11:00Z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0x0101007465FDDCE71A9F4489B984C2B9769E7A</vt:lpwstr>
  </property>
</Properties>
</file>