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20AFD" w:rsidRDefault="00220AFD">
      <w:pPr>
        <w:rPr>
          <w:rFonts w:ascii="Arial" w:eastAsia="Arial" w:hAnsi="Arial" w:cs="Arial"/>
          <w:b/>
          <w:sz w:val="16"/>
          <w:szCs w:val="16"/>
        </w:rPr>
      </w:pPr>
    </w:p>
    <w:p w14:paraId="00000002" w14:textId="77777777" w:rsidR="00220AFD" w:rsidRDefault="004A1AC7">
      <w:pPr>
        <w:jc w:val="center"/>
        <w:rPr>
          <w:b/>
          <w:sz w:val="32"/>
          <w:szCs w:val="32"/>
        </w:rPr>
      </w:pPr>
      <w:r>
        <w:rPr>
          <w:b/>
          <w:sz w:val="32"/>
          <w:szCs w:val="32"/>
        </w:rPr>
        <w:t>Resume</w:t>
      </w:r>
    </w:p>
    <w:p w14:paraId="00000003" w14:textId="77777777" w:rsidR="00220AFD" w:rsidRDefault="00220AFD">
      <w:pPr>
        <w:jc w:val="center"/>
        <w:rPr>
          <w:b/>
        </w:rPr>
      </w:pPr>
    </w:p>
    <w:p w14:paraId="00000004" w14:textId="77777777" w:rsidR="00220AFD" w:rsidRDefault="004A1AC7">
      <w:pPr>
        <w:jc w:val="center"/>
      </w:pPr>
      <w:r>
        <w:rPr>
          <w:b/>
        </w:rPr>
        <w:t>YANPING ZHENG, M.D.</w:t>
      </w:r>
    </w:p>
    <w:p w14:paraId="00000005" w14:textId="77777777" w:rsidR="00220AFD" w:rsidRDefault="00220AFD">
      <w:pPr>
        <w:jc w:val="center"/>
        <w:rPr>
          <w:b/>
        </w:rPr>
      </w:pPr>
    </w:p>
    <w:p w14:paraId="00000006" w14:textId="77777777" w:rsidR="00220AFD" w:rsidRDefault="004A1AC7">
      <w:pPr>
        <w:jc w:val="center"/>
      </w:pPr>
      <w:r>
        <w:t>3718 Bayou bend Ct.</w:t>
      </w:r>
    </w:p>
    <w:p w14:paraId="00000007" w14:textId="77777777" w:rsidR="00220AFD" w:rsidRDefault="004A1AC7">
      <w:pPr>
        <w:jc w:val="center"/>
      </w:pPr>
      <w:r>
        <w:t>Sugar Land, TX 77479</w:t>
      </w:r>
      <w:bookmarkStart w:id="0" w:name="_GoBack"/>
      <w:bookmarkEnd w:id="0"/>
    </w:p>
    <w:p w14:paraId="00000008" w14:textId="77777777" w:rsidR="00220AFD" w:rsidRDefault="004A1AC7">
      <w:pPr>
        <w:jc w:val="center"/>
      </w:pPr>
      <w:r>
        <w:t>215-361-8766</w:t>
      </w:r>
      <w:proofErr w:type="gramStart"/>
      <w:r>
        <w:t xml:space="preserve">   (</w:t>
      </w:r>
      <w:proofErr w:type="gramEnd"/>
      <w:r>
        <w:t>Home)</w:t>
      </w:r>
    </w:p>
    <w:p w14:paraId="00000009" w14:textId="77777777" w:rsidR="00220AFD" w:rsidRDefault="004A1AC7">
      <w:r>
        <w:t xml:space="preserve">                                                           281-903-</w:t>
      </w:r>
      <w:proofErr w:type="gramStart"/>
      <w:r>
        <w:t>4506  (</w:t>
      </w:r>
      <w:proofErr w:type="gramEnd"/>
      <w:r>
        <w:t>Cell)</w:t>
      </w:r>
    </w:p>
    <w:p w14:paraId="0000000A" w14:textId="77777777" w:rsidR="00220AFD" w:rsidRDefault="004A1AC7">
      <w:pPr>
        <w:jc w:val="center"/>
      </w:pPr>
      <w:r>
        <w:t>zhengyp1001@gmail.com</w:t>
      </w:r>
    </w:p>
    <w:p w14:paraId="0000000B" w14:textId="77777777" w:rsidR="00220AFD" w:rsidRDefault="00220AFD">
      <w:pPr>
        <w:pBdr>
          <w:top w:val="nil"/>
          <w:left w:val="nil"/>
          <w:bottom w:val="nil"/>
          <w:right w:val="nil"/>
          <w:between w:val="nil"/>
        </w:pBdr>
        <w:rPr>
          <w:b/>
          <w:color w:val="000000"/>
        </w:rPr>
      </w:pPr>
    </w:p>
    <w:p w14:paraId="0000000C" w14:textId="77777777" w:rsidR="00220AFD" w:rsidRDefault="004A1AC7">
      <w:pPr>
        <w:tabs>
          <w:tab w:val="left" w:pos="6360"/>
        </w:tabs>
        <w:ind w:left="2160" w:hanging="2160"/>
        <w:rPr>
          <w:b/>
          <w:u w:val="single"/>
        </w:rPr>
      </w:pPr>
      <w:r>
        <w:rPr>
          <w:b/>
          <w:u w:val="single"/>
        </w:rPr>
        <w:t>_________________________</w:t>
      </w:r>
    </w:p>
    <w:p w14:paraId="0000000D" w14:textId="77777777" w:rsidR="00220AFD" w:rsidRDefault="00220AFD">
      <w:pPr>
        <w:tabs>
          <w:tab w:val="left" w:pos="1800"/>
        </w:tabs>
        <w:ind w:left="2160" w:hanging="2160"/>
        <w:rPr>
          <w:b/>
          <w:u w:val="single"/>
        </w:rPr>
      </w:pPr>
    </w:p>
    <w:p w14:paraId="0000000E" w14:textId="77777777" w:rsidR="00220AFD" w:rsidRDefault="004A1AC7">
      <w:pPr>
        <w:tabs>
          <w:tab w:val="left" w:pos="1800"/>
        </w:tabs>
        <w:ind w:left="2160" w:hanging="2160"/>
        <w:rPr>
          <w:b/>
          <w:u w:val="single"/>
        </w:rPr>
      </w:pPr>
      <w:r>
        <w:rPr>
          <w:b/>
          <w:u w:val="single"/>
        </w:rPr>
        <w:t>SUMMERY OF EXPERIENCES:</w:t>
      </w:r>
    </w:p>
    <w:p w14:paraId="0000000F" w14:textId="77777777" w:rsidR="00220AFD" w:rsidRDefault="00220AFD">
      <w:pPr>
        <w:tabs>
          <w:tab w:val="left" w:pos="1800"/>
        </w:tabs>
        <w:ind w:left="2160" w:hanging="2160"/>
        <w:rPr>
          <w:b/>
          <w:u w:val="single"/>
        </w:rPr>
      </w:pPr>
    </w:p>
    <w:p w14:paraId="00000010" w14:textId="77777777" w:rsidR="00220AFD" w:rsidRDefault="004A1AC7">
      <w:pPr>
        <w:numPr>
          <w:ilvl w:val="0"/>
          <w:numId w:val="5"/>
        </w:numPr>
      </w:pPr>
      <w:r>
        <w:t xml:space="preserve">Over 17 years of diverse pharmaceutical industry experience (Merck, Jazz, BMS,  Otsuka, and Mallinckrodt) with a proven track record in planning, designing, medical monitoring, and execution of phase I to phase IV trials in psychiatric disorders (MDD, Schizophrenia,  Insomnia, ADHD) and neurological conditions (AD, Pain, and Epilepsy) and other neuropsychiatric indications. </w:t>
      </w:r>
    </w:p>
    <w:p w14:paraId="00000011" w14:textId="77777777" w:rsidR="00220AFD" w:rsidRDefault="004A1AC7">
      <w:pPr>
        <w:numPr>
          <w:ilvl w:val="0"/>
          <w:numId w:val="5"/>
        </w:numPr>
      </w:pPr>
      <w:r>
        <w:t xml:space="preserve">Trained in Psychopharmacology in University of Washington. Safety monitoring experience for BE/BA, DDI, SAD/MAD, and other type of phase I studies at </w:t>
      </w:r>
      <w:proofErr w:type="gramStart"/>
      <w:r>
        <w:t>MERCK,  BMS</w:t>
      </w:r>
      <w:proofErr w:type="gramEnd"/>
      <w:r>
        <w:t xml:space="preserve">, and MNK. </w:t>
      </w:r>
    </w:p>
    <w:p w14:paraId="00000012" w14:textId="77777777" w:rsidR="00220AFD" w:rsidRDefault="004A1AC7">
      <w:pPr>
        <w:numPr>
          <w:ilvl w:val="0"/>
          <w:numId w:val="5"/>
        </w:numPr>
      </w:pPr>
      <w:r>
        <w:t>Over 25 years’ experience in strategic planning, CDP, protocol, and CSR development and safety monitoring, reporting, and management. Expert in preparation and review of narratives (SAEs, SUSAR, Unexpected AEs and AEs of special interest).</w:t>
      </w:r>
    </w:p>
    <w:p w14:paraId="00000013" w14:textId="77777777" w:rsidR="00220AFD" w:rsidRDefault="004A1AC7">
      <w:pPr>
        <w:numPr>
          <w:ilvl w:val="0"/>
          <w:numId w:val="5"/>
        </w:numPr>
      </w:pPr>
      <w:r>
        <w:t xml:space="preserve">Over 75 papers published in different academic journals. Well-experienced in manuscripts writings, scientific paper publications, and scientific presentations.  </w:t>
      </w:r>
    </w:p>
    <w:p w14:paraId="00000014" w14:textId="77777777" w:rsidR="00220AFD" w:rsidRDefault="004A1AC7">
      <w:pPr>
        <w:numPr>
          <w:ilvl w:val="0"/>
          <w:numId w:val="5"/>
        </w:numPr>
      </w:pPr>
      <w:r>
        <w:t>IND and NDA filing experience in global clinical programs throughout regulatory launch (FDA, EMA, PMDA).</w:t>
      </w:r>
    </w:p>
    <w:p w14:paraId="00000015" w14:textId="77777777" w:rsidR="00220AFD" w:rsidRDefault="004A1AC7">
      <w:pPr>
        <w:numPr>
          <w:ilvl w:val="0"/>
          <w:numId w:val="5"/>
        </w:numPr>
      </w:pPr>
      <w:r>
        <w:t>Expert in cross-cultural validation research of psychiatric diagnosis and endpoint assessments in clinical trials.</w:t>
      </w:r>
    </w:p>
    <w:p w14:paraId="00000016" w14:textId="77777777" w:rsidR="00220AFD" w:rsidRDefault="004A1AC7">
      <w:pPr>
        <w:numPr>
          <w:ilvl w:val="0"/>
          <w:numId w:val="5"/>
        </w:numPr>
      </w:pPr>
      <w:r>
        <w:t>Well-demonstrated leadership and communication skills in diverse cultures and in various pharmaceutical companies.</w:t>
      </w:r>
    </w:p>
    <w:p w14:paraId="00000017" w14:textId="77777777" w:rsidR="00220AFD" w:rsidRDefault="004A1AC7">
      <w:pPr>
        <w:numPr>
          <w:ilvl w:val="0"/>
          <w:numId w:val="5"/>
        </w:numPr>
      </w:pPr>
      <w:r>
        <w:t>Strong connection with top psychiatrists in China and Taiwan.</w:t>
      </w:r>
    </w:p>
    <w:p w14:paraId="00000018" w14:textId="77777777" w:rsidR="00220AFD" w:rsidRDefault="00220AFD">
      <w:pPr>
        <w:tabs>
          <w:tab w:val="left" w:pos="1170"/>
        </w:tabs>
        <w:rPr>
          <w:b/>
          <w:u w:val="single"/>
        </w:rPr>
      </w:pPr>
    </w:p>
    <w:p w14:paraId="00000019" w14:textId="77777777" w:rsidR="00220AFD" w:rsidRDefault="00220AFD">
      <w:pPr>
        <w:tabs>
          <w:tab w:val="left" w:pos="1800"/>
        </w:tabs>
        <w:rPr>
          <w:b/>
          <w:u w:val="single"/>
        </w:rPr>
      </w:pPr>
    </w:p>
    <w:p w14:paraId="0000001A" w14:textId="77777777" w:rsidR="00220AFD" w:rsidRDefault="004A1AC7">
      <w:pPr>
        <w:tabs>
          <w:tab w:val="left" w:pos="1800"/>
        </w:tabs>
        <w:rPr>
          <w:b/>
          <w:u w:val="single"/>
        </w:rPr>
      </w:pPr>
      <w:r>
        <w:rPr>
          <w:b/>
          <w:u w:val="single"/>
        </w:rPr>
        <w:t>PHARMACEUTICAL EMPLOYMENT HISTORY</w:t>
      </w:r>
    </w:p>
    <w:p w14:paraId="0000001B" w14:textId="77777777" w:rsidR="00220AFD" w:rsidRDefault="00220AFD">
      <w:pPr>
        <w:pBdr>
          <w:top w:val="nil"/>
          <w:left w:val="nil"/>
          <w:bottom w:val="nil"/>
          <w:right w:val="nil"/>
          <w:between w:val="nil"/>
        </w:pBdr>
        <w:rPr>
          <w:b/>
          <w:color w:val="000000"/>
        </w:rPr>
      </w:pPr>
    </w:p>
    <w:p w14:paraId="0000001C" w14:textId="77777777" w:rsidR="00220AFD" w:rsidRDefault="00220AFD">
      <w:pPr>
        <w:pBdr>
          <w:top w:val="nil"/>
          <w:left w:val="nil"/>
          <w:bottom w:val="nil"/>
          <w:right w:val="nil"/>
          <w:between w:val="nil"/>
        </w:pBdr>
        <w:rPr>
          <w:b/>
          <w:color w:val="000000"/>
        </w:rPr>
      </w:pPr>
    </w:p>
    <w:p w14:paraId="0000001D" w14:textId="77777777" w:rsidR="00220AFD" w:rsidRDefault="004A1AC7">
      <w:pPr>
        <w:pBdr>
          <w:top w:val="nil"/>
          <w:left w:val="nil"/>
          <w:bottom w:val="nil"/>
          <w:right w:val="nil"/>
          <w:between w:val="nil"/>
        </w:pBdr>
        <w:rPr>
          <w:b/>
          <w:color w:val="000000"/>
        </w:rPr>
      </w:pPr>
      <w:r>
        <w:rPr>
          <w:b/>
          <w:color w:val="000000"/>
        </w:rPr>
        <w:t>July 1</w:t>
      </w:r>
      <w:r>
        <w:rPr>
          <w:b/>
          <w:color w:val="000000"/>
          <w:vertAlign w:val="superscript"/>
        </w:rPr>
        <w:t>st</w:t>
      </w:r>
      <w:proofErr w:type="gramStart"/>
      <w:r>
        <w:rPr>
          <w:b/>
          <w:color w:val="000000"/>
        </w:rPr>
        <w:t xml:space="preserve"> 2017</w:t>
      </w:r>
      <w:proofErr w:type="gramEnd"/>
      <w:r>
        <w:rPr>
          <w:b/>
          <w:color w:val="000000"/>
        </w:rPr>
        <w:t xml:space="preserve"> to Present</w:t>
      </w:r>
    </w:p>
    <w:p w14:paraId="0000001E" w14:textId="77777777" w:rsidR="00220AFD" w:rsidRDefault="00220AFD">
      <w:pPr>
        <w:pBdr>
          <w:top w:val="nil"/>
          <w:left w:val="nil"/>
          <w:bottom w:val="nil"/>
          <w:right w:val="nil"/>
          <w:between w:val="nil"/>
        </w:pBdr>
        <w:rPr>
          <w:b/>
          <w:color w:val="000000"/>
        </w:rPr>
      </w:pPr>
    </w:p>
    <w:p w14:paraId="0000001F" w14:textId="77777777" w:rsidR="00220AFD" w:rsidRDefault="004A1AC7">
      <w:pPr>
        <w:pBdr>
          <w:top w:val="nil"/>
          <w:left w:val="nil"/>
          <w:bottom w:val="nil"/>
          <w:right w:val="nil"/>
          <w:between w:val="nil"/>
        </w:pBdr>
        <w:rPr>
          <w:b/>
          <w:color w:val="000000"/>
        </w:rPr>
      </w:pPr>
      <w:r>
        <w:rPr>
          <w:b/>
          <w:color w:val="000000"/>
        </w:rPr>
        <w:t>President</w:t>
      </w:r>
    </w:p>
    <w:p w14:paraId="00000020" w14:textId="77777777" w:rsidR="00220AFD" w:rsidRDefault="004A1AC7">
      <w:pPr>
        <w:pBdr>
          <w:top w:val="nil"/>
          <w:left w:val="nil"/>
          <w:bottom w:val="nil"/>
          <w:right w:val="nil"/>
          <w:between w:val="nil"/>
        </w:pBdr>
        <w:rPr>
          <w:b/>
          <w:color w:val="000000"/>
        </w:rPr>
      </w:pPr>
      <w:r>
        <w:rPr>
          <w:b/>
          <w:color w:val="000000"/>
        </w:rPr>
        <w:t>Insight Medical Technology</w:t>
      </w:r>
    </w:p>
    <w:p w14:paraId="00000021" w14:textId="77777777" w:rsidR="00220AFD" w:rsidRDefault="004A1AC7">
      <w:pPr>
        <w:pBdr>
          <w:top w:val="nil"/>
          <w:left w:val="nil"/>
          <w:bottom w:val="nil"/>
          <w:right w:val="nil"/>
          <w:between w:val="nil"/>
        </w:pBdr>
        <w:rPr>
          <w:b/>
          <w:color w:val="000000"/>
        </w:rPr>
      </w:pPr>
      <w:r>
        <w:rPr>
          <w:b/>
          <w:color w:val="000000"/>
        </w:rPr>
        <w:t>3718 Bayou Bend Ct</w:t>
      </w:r>
    </w:p>
    <w:p w14:paraId="00000022" w14:textId="77777777" w:rsidR="00220AFD" w:rsidRDefault="004A1AC7">
      <w:pPr>
        <w:pBdr>
          <w:top w:val="nil"/>
          <w:left w:val="nil"/>
          <w:bottom w:val="nil"/>
          <w:right w:val="nil"/>
          <w:between w:val="nil"/>
        </w:pBdr>
        <w:rPr>
          <w:b/>
          <w:color w:val="000000"/>
        </w:rPr>
      </w:pPr>
      <w:r>
        <w:rPr>
          <w:b/>
          <w:color w:val="000000"/>
        </w:rPr>
        <w:t>Sugar Land, TX 77479</w:t>
      </w:r>
    </w:p>
    <w:p w14:paraId="00000023" w14:textId="77777777" w:rsidR="00220AFD" w:rsidRDefault="00220AFD">
      <w:pPr>
        <w:pBdr>
          <w:top w:val="nil"/>
          <w:left w:val="nil"/>
          <w:bottom w:val="nil"/>
          <w:right w:val="nil"/>
          <w:between w:val="nil"/>
        </w:pBdr>
        <w:rPr>
          <w:b/>
          <w:color w:val="000000"/>
        </w:rPr>
      </w:pPr>
    </w:p>
    <w:p w14:paraId="00000024" w14:textId="77777777" w:rsidR="00220AFD" w:rsidRDefault="00220AFD">
      <w:pPr>
        <w:pBdr>
          <w:top w:val="nil"/>
          <w:left w:val="nil"/>
          <w:bottom w:val="nil"/>
          <w:right w:val="nil"/>
          <w:between w:val="nil"/>
        </w:pBdr>
        <w:rPr>
          <w:color w:val="000000"/>
        </w:rPr>
      </w:pPr>
    </w:p>
    <w:p w14:paraId="00000025" w14:textId="77777777" w:rsidR="00220AFD" w:rsidRDefault="00220AFD">
      <w:pPr>
        <w:pBdr>
          <w:top w:val="nil"/>
          <w:left w:val="nil"/>
          <w:bottom w:val="nil"/>
          <w:right w:val="nil"/>
          <w:between w:val="nil"/>
        </w:pBdr>
        <w:rPr>
          <w:b/>
          <w:color w:val="000000"/>
        </w:rPr>
      </w:pPr>
    </w:p>
    <w:p w14:paraId="00000026" w14:textId="77777777" w:rsidR="00220AFD" w:rsidRDefault="004A1AC7">
      <w:pPr>
        <w:pBdr>
          <w:top w:val="nil"/>
          <w:left w:val="nil"/>
          <w:bottom w:val="nil"/>
          <w:right w:val="nil"/>
          <w:between w:val="nil"/>
        </w:pBdr>
        <w:rPr>
          <w:b/>
          <w:color w:val="000000"/>
        </w:rPr>
      </w:pPr>
      <w:r>
        <w:rPr>
          <w:b/>
          <w:color w:val="000000"/>
        </w:rPr>
        <w:t>March 1st, 2019 to 20</w:t>
      </w:r>
    </w:p>
    <w:p w14:paraId="00000027" w14:textId="77777777" w:rsidR="00220AFD" w:rsidRDefault="004A1AC7">
      <w:pPr>
        <w:pBdr>
          <w:top w:val="nil"/>
          <w:left w:val="nil"/>
          <w:bottom w:val="nil"/>
          <w:right w:val="nil"/>
          <w:between w:val="nil"/>
        </w:pBdr>
        <w:rPr>
          <w:b/>
          <w:color w:val="000000"/>
        </w:rPr>
      </w:pPr>
      <w:r>
        <w:rPr>
          <w:b/>
          <w:color w:val="000000"/>
        </w:rPr>
        <w:t>Consultant, Medical Monitor</w:t>
      </w:r>
    </w:p>
    <w:p w14:paraId="00000028" w14:textId="77777777" w:rsidR="00220AFD" w:rsidRDefault="004A1AC7">
      <w:pPr>
        <w:pBdr>
          <w:top w:val="nil"/>
          <w:left w:val="nil"/>
          <w:bottom w:val="nil"/>
          <w:right w:val="nil"/>
          <w:between w:val="nil"/>
        </w:pBdr>
        <w:rPr>
          <w:b/>
          <w:color w:val="000000"/>
        </w:rPr>
      </w:pPr>
      <w:r>
        <w:rPr>
          <w:b/>
          <w:color w:val="000000"/>
        </w:rPr>
        <w:t>Acadia Pharmaceuticals</w:t>
      </w:r>
    </w:p>
    <w:p w14:paraId="00000029" w14:textId="77777777" w:rsidR="00220AFD" w:rsidRDefault="00220AFD">
      <w:pPr>
        <w:pBdr>
          <w:top w:val="nil"/>
          <w:left w:val="nil"/>
          <w:bottom w:val="nil"/>
          <w:right w:val="nil"/>
          <w:between w:val="nil"/>
        </w:pBdr>
        <w:rPr>
          <w:b/>
          <w:color w:val="000000"/>
        </w:rPr>
      </w:pPr>
    </w:p>
    <w:p w14:paraId="0000002A" w14:textId="77777777" w:rsidR="00220AFD" w:rsidRDefault="004A1AC7">
      <w:pPr>
        <w:pBdr>
          <w:top w:val="nil"/>
          <w:left w:val="nil"/>
          <w:bottom w:val="nil"/>
          <w:right w:val="nil"/>
          <w:between w:val="nil"/>
        </w:pBdr>
        <w:rPr>
          <w:color w:val="000000"/>
        </w:rPr>
      </w:pPr>
      <w:r>
        <w:rPr>
          <w:color w:val="000000"/>
        </w:rPr>
        <w:t xml:space="preserve">Medical monitor for phase 2 to phase 4 studies in PD with neuropsychiatric symptoms, depression. </w:t>
      </w:r>
    </w:p>
    <w:p w14:paraId="0000002B" w14:textId="77777777" w:rsidR="00220AFD" w:rsidRDefault="00220AFD">
      <w:pPr>
        <w:pBdr>
          <w:top w:val="nil"/>
          <w:left w:val="nil"/>
          <w:bottom w:val="nil"/>
          <w:right w:val="nil"/>
          <w:between w:val="nil"/>
        </w:pBdr>
        <w:rPr>
          <w:color w:val="000000"/>
        </w:rPr>
      </w:pPr>
    </w:p>
    <w:p w14:paraId="0000002C" w14:textId="77777777" w:rsidR="00220AFD" w:rsidRDefault="004A1AC7">
      <w:pPr>
        <w:pBdr>
          <w:top w:val="nil"/>
          <w:left w:val="nil"/>
          <w:bottom w:val="nil"/>
          <w:right w:val="nil"/>
          <w:between w:val="nil"/>
        </w:pBdr>
        <w:rPr>
          <w:b/>
          <w:color w:val="000000"/>
        </w:rPr>
      </w:pPr>
      <w:proofErr w:type="gramStart"/>
      <w:r>
        <w:rPr>
          <w:b/>
          <w:color w:val="000000"/>
        </w:rPr>
        <w:t>July,</w:t>
      </w:r>
      <w:proofErr w:type="gramEnd"/>
      <w:r>
        <w:rPr>
          <w:b/>
          <w:color w:val="000000"/>
        </w:rPr>
        <w:t xml:space="preserve"> 2018 to December, 2018</w:t>
      </w:r>
    </w:p>
    <w:p w14:paraId="0000002D" w14:textId="77777777" w:rsidR="00220AFD" w:rsidRDefault="00220AFD">
      <w:pPr>
        <w:pBdr>
          <w:top w:val="nil"/>
          <w:left w:val="nil"/>
          <w:bottom w:val="nil"/>
          <w:right w:val="nil"/>
          <w:between w:val="nil"/>
        </w:pBdr>
        <w:rPr>
          <w:color w:val="000000"/>
        </w:rPr>
      </w:pPr>
    </w:p>
    <w:p w14:paraId="0000002E" w14:textId="77777777" w:rsidR="00220AFD" w:rsidRDefault="004A1AC7">
      <w:pPr>
        <w:pBdr>
          <w:top w:val="nil"/>
          <w:left w:val="nil"/>
          <w:bottom w:val="nil"/>
          <w:right w:val="nil"/>
          <w:between w:val="nil"/>
        </w:pBdr>
        <w:rPr>
          <w:color w:val="000000"/>
        </w:rPr>
      </w:pPr>
      <w:r>
        <w:rPr>
          <w:color w:val="000000"/>
        </w:rPr>
        <w:t xml:space="preserve">CMO of Micro </w:t>
      </w:r>
      <w:proofErr w:type="gramStart"/>
      <w:r>
        <w:rPr>
          <w:color w:val="000000"/>
        </w:rPr>
        <w:t>Constants  (</w:t>
      </w:r>
      <w:proofErr w:type="gramEnd"/>
      <w:r>
        <w:rPr>
          <w:color w:val="000000"/>
        </w:rPr>
        <w:t xml:space="preserve">MCC) </w:t>
      </w:r>
    </w:p>
    <w:p w14:paraId="0000002F" w14:textId="77777777" w:rsidR="00220AFD" w:rsidRDefault="00220AFD">
      <w:pPr>
        <w:pBdr>
          <w:top w:val="nil"/>
          <w:left w:val="nil"/>
          <w:bottom w:val="nil"/>
          <w:right w:val="nil"/>
          <w:between w:val="nil"/>
        </w:pBdr>
        <w:rPr>
          <w:color w:val="000000"/>
        </w:rPr>
      </w:pPr>
    </w:p>
    <w:p w14:paraId="00000030" w14:textId="77777777" w:rsidR="00220AFD" w:rsidRDefault="004A1AC7">
      <w:pPr>
        <w:pBdr>
          <w:top w:val="nil"/>
          <w:left w:val="nil"/>
          <w:bottom w:val="nil"/>
          <w:right w:val="nil"/>
          <w:between w:val="nil"/>
        </w:pBdr>
        <w:rPr>
          <w:color w:val="000000"/>
        </w:rPr>
      </w:pPr>
      <w:r>
        <w:rPr>
          <w:color w:val="000000"/>
        </w:rPr>
        <w:t>To help the company to establish phase I clinical trials in CNS in China.</w:t>
      </w:r>
    </w:p>
    <w:p w14:paraId="00000031" w14:textId="77777777" w:rsidR="00220AFD" w:rsidRDefault="00220AFD">
      <w:pPr>
        <w:pBdr>
          <w:top w:val="nil"/>
          <w:left w:val="nil"/>
          <w:bottom w:val="nil"/>
          <w:right w:val="nil"/>
          <w:between w:val="nil"/>
        </w:pBdr>
        <w:rPr>
          <w:b/>
          <w:color w:val="000000"/>
        </w:rPr>
      </w:pPr>
      <w:bookmarkStart w:id="1" w:name="_gjdgxs" w:colFirst="0" w:colLast="0"/>
      <w:bookmarkEnd w:id="1"/>
    </w:p>
    <w:p w14:paraId="00000032" w14:textId="77777777" w:rsidR="00220AFD" w:rsidRDefault="00220AFD">
      <w:pPr>
        <w:pBdr>
          <w:top w:val="nil"/>
          <w:left w:val="nil"/>
          <w:bottom w:val="nil"/>
          <w:right w:val="nil"/>
          <w:between w:val="nil"/>
        </w:pBdr>
        <w:rPr>
          <w:b/>
          <w:color w:val="000000"/>
        </w:rPr>
      </w:pPr>
    </w:p>
    <w:p w14:paraId="00000033" w14:textId="77777777" w:rsidR="00220AFD" w:rsidRDefault="004A1AC7">
      <w:pPr>
        <w:pBdr>
          <w:top w:val="nil"/>
          <w:left w:val="nil"/>
          <w:bottom w:val="nil"/>
          <w:right w:val="nil"/>
          <w:between w:val="nil"/>
        </w:pBdr>
        <w:rPr>
          <w:b/>
          <w:color w:val="000000"/>
        </w:rPr>
      </w:pPr>
      <w:r>
        <w:rPr>
          <w:b/>
          <w:color w:val="000000"/>
        </w:rPr>
        <w:t>January 9</w:t>
      </w:r>
      <w:r>
        <w:rPr>
          <w:b/>
          <w:color w:val="000000"/>
          <w:vertAlign w:val="superscript"/>
        </w:rPr>
        <w:t>th</w:t>
      </w:r>
      <w:r>
        <w:rPr>
          <w:b/>
          <w:color w:val="000000"/>
        </w:rPr>
        <w:t xml:space="preserve"> to June 26, 2017</w:t>
      </w:r>
    </w:p>
    <w:p w14:paraId="00000034" w14:textId="77777777" w:rsidR="00220AFD" w:rsidRDefault="004A1AC7">
      <w:pPr>
        <w:pBdr>
          <w:top w:val="nil"/>
          <w:left w:val="nil"/>
          <w:bottom w:val="nil"/>
          <w:right w:val="nil"/>
          <w:between w:val="nil"/>
        </w:pBdr>
        <w:rPr>
          <w:b/>
          <w:color w:val="000000"/>
        </w:rPr>
      </w:pPr>
      <w:bookmarkStart w:id="2" w:name="_30j0zll" w:colFirst="0" w:colLast="0"/>
      <w:bookmarkEnd w:id="2"/>
      <w:r>
        <w:rPr>
          <w:b/>
          <w:color w:val="000000"/>
        </w:rPr>
        <w:t xml:space="preserve">Consultant </w:t>
      </w:r>
    </w:p>
    <w:p w14:paraId="00000035" w14:textId="77777777" w:rsidR="00220AFD" w:rsidRDefault="004A1AC7">
      <w:pPr>
        <w:pBdr>
          <w:top w:val="nil"/>
          <w:left w:val="nil"/>
          <w:bottom w:val="nil"/>
          <w:right w:val="nil"/>
          <w:between w:val="nil"/>
        </w:pBdr>
        <w:rPr>
          <w:b/>
          <w:color w:val="000000"/>
        </w:rPr>
      </w:pPr>
      <w:r>
        <w:rPr>
          <w:b/>
          <w:color w:val="000000"/>
        </w:rPr>
        <w:t>Eisai Inc.</w:t>
      </w:r>
    </w:p>
    <w:p w14:paraId="00000036" w14:textId="77777777" w:rsidR="00220AFD" w:rsidRDefault="004A1AC7">
      <w:pPr>
        <w:pBdr>
          <w:top w:val="nil"/>
          <w:left w:val="nil"/>
          <w:bottom w:val="nil"/>
          <w:right w:val="nil"/>
          <w:between w:val="nil"/>
        </w:pBdr>
        <w:rPr>
          <w:b/>
          <w:color w:val="000000"/>
        </w:rPr>
      </w:pPr>
      <w:r>
        <w:rPr>
          <w:b/>
          <w:color w:val="000000"/>
        </w:rPr>
        <w:t>100 Tice Blvd.</w:t>
      </w:r>
    </w:p>
    <w:p w14:paraId="00000037" w14:textId="77777777" w:rsidR="00220AFD" w:rsidRDefault="004A1AC7">
      <w:pPr>
        <w:pBdr>
          <w:top w:val="nil"/>
          <w:left w:val="nil"/>
          <w:bottom w:val="nil"/>
          <w:right w:val="nil"/>
          <w:between w:val="nil"/>
        </w:pBdr>
        <w:rPr>
          <w:b/>
          <w:color w:val="000000"/>
        </w:rPr>
      </w:pPr>
      <w:r>
        <w:rPr>
          <w:b/>
          <w:color w:val="000000"/>
        </w:rPr>
        <w:t>Woodcliff Lake, NJ 07677</w:t>
      </w:r>
    </w:p>
    <w:p w14:paraId="00000038" w14:textId="77777777" w:rsidR="00220AFD" w:rsidRDefault="00220AFD">
      <w:pPr>
        <w:pBdr>
          <w:top w:val="nil"/>
          <w:left w:val="nil"/>
          <w:bottom w:val="nil"/>
          <w:right w:val="nil"/>
          <w:between w:val="nil"/>
        </w:pBdr>
        <w:rPr>
          <w:b/>
          <w:color w:val="000000"/>
        </w:rPr>
      </w:pPr>
    </w:p>
    <w:p w14:paraId="00000039" w14:textId="77777777" w:rsidR="00220AFD" w:rsidRDefault="004A1AC7">
      <w:pPr>
        <w:pBdr>
          <w:top w:val="nil"/>
          <w:left w:val="nil"/>
          <w:bottom w:val="nil"/>
          <w:right w:val="nil"/>
          <w:between w:val="nil"/>
        </w:pBdr>
        <w:rPr>
          <w:color w:val="000000"/>
        </w:rPr>
      </w:pPr>
      <w:r>
        <w:rPr>
          <w:color w:val="000000"/>
        </w:rPr>
        <w:t xml:space="preserve">Help filing a product worldwide as medical consultant. Responsibilities include reviewing and writing significant portions of clinical summaries of the CTD for an NDA, interpreting clinical results of phase III CSRs and ISS and ISE from medical standpoint. </w:t>
      </w:r>
    </w:p>
    <w:p w14:paraId="0000003A" w14:textId="77777777" w:rsidR="00220AFD" w:rsidRDefault="00220AFD">
      <w:pPr>
        <w:pBdr>
          <w:top w:val="nil"/>
          <w:left w:val="nil"/>
          <w:bottom w:val="nil"/>
          <w:right w:val="nil"/>
          <w:between w:val="nil"/>
        </w:pBdr>
        <w:rPr>
          <w:b/>
          <w:color w:val="000000"/>
        </w:rPr>
      </w:pPr>
    </w:p>
    <w:p w14:paraId="0000003B" w14:textId="77777777" w:rsidR="00220AFD" w:rsidRDefault="004A1AC7">
      <w:pPr>
        <w:pBdr>
          <w:top w:val="nil"/>
          <w:left w:val="nil"/>
          <w:bottom w:val="nil"/>
          <w:right w:val="nil"/>
          <w:between w:val="nil"/>
        </w:pBdr>
        <w:rPr>
          <w:b/>
          <w:color w:val="000000"/>
        </w:rPr>
      </w:pPr>
      <w:r>
        <w:rPr>
          <w:b/>
          <w:color w:val="000000"/>
        </w:rPr>
        <w:t>October 1</w:t>
      </w:r>
      <w:r>
        <w:rPr>
          <w:b/>
          <w:color w:val="000000"/>
          <w:vertAlign w:val="superscript"/>
        </w:rPr>
        <w:t>st</w:t>
      </w:r>
      <w:r>
        <w:rPr>
          <w:b/>
          <w:color w:val="000000"/>
        </w:rPr>
        <w:t>, 2012 to December 30</w:t>
      </w:r>
      <w:r>
        <w:rPr>
          <w:b/>
          <w:color w:val="000000"/>
          <w:vertAlign w:val="superscript"/>
        </w:rPr>
        <w:t>th</w:t>
      </w:r>
      <w:r>
        <w:rPr>
          <w:b/>
          <w:color w:val="000000"/>
        </w:rPr>
        <w:t>, 2016</w:t>
      </w:r>
    </w:p>
    <w:p w14:paraId="0000003C" w14:textId="77777777" w:rsidR="00220AFD" w:rsidRDefault="004A1AC7">
      <w:pPr>
        <w:pBdr>
          <w:top w:val="nil"/>
          <w:left w:val="nil"/>
          <w:bottom w:val="nil"/>
          <w:right w:val="nil"/>
          <w:between w:val="nil"/>
        </w:pBdr>
        <w:rPr>
          <w:b/>
          <w:color w:val="000000"/>
        </w:rPr>
      </w:pPr>
      <w:r>
        <w:rPr>
          <w:b/>
          <w:color w:val="000000"/>
        </w:rPr>
        <w:t>Mallinckrodt Pharmaceuticals</w:t>
      </w:r>
    </w:p>
    <w:p w14:paraId="0000003D" w14:textId="77777777" w:rsidR="00220AFD" w:rsidRDefault="004A1AC7">
      <w:pPr>
        <w:pBdr>
          <w:top w:val="nil"/>
          <w:left w:val="nil"/>
          <w:bottom w:val="nil"/>
          <w:right w:val="nil"/>
          <w:between w:val="nil"/>
        </w:pBdr>
        <w:rPr>
          <w:b/>
          <w:color w:val="000000"/>
        </w:rPr>
      </w:pPr>
      <w:r>
        <w:rPr>
          <w:b/>
          <w:color w:val="000000"/>
        </w:rPr>
        <w:t>675 McDonnell Blvd</w:t>
      </w:r>
    </w:p>
    <w:p w14:paraId="0000003E" w14:textId="77777777" w:rsidR="00220AFD" w:rsidRDefault="004A1AC7">
      <w:pPr>
        <w:pBdr>
          <w:top w:val="nil"/>
          <w:left w:val="nil"/>
          <w:bottom w:val="nil"/>
          <w:right w:val="nil"/>
          <w:between w:val="nil"/>
        </w:pBdr>
        <w:rPr>
          <w:b/>
          <w:color w:val="000000"/>
        </w:rPr>
      </w:pPr>
      <w:r>
        <w:rPr>
          <w:b/>
          <w:color w:val="000000"/>
        </w:rPr>
        <w:t>Hazelwood, MO 63042</w:t>
      </w:r>
    </w:p>
    <w:p w14:paraId="0000003F" w14:textId="77777777" w:rsidR="00220AFD" w:rsidRDefault="00220AFD">
      <w:pPr>
        <w:pBdr>
          <w:top w:val="nil"/>
          <w:left w:val="nil"/>
          <w:bottom w:val="nil"/>
          <w:right w:val="nil"/>
          <w:between w:val="nil"/>
        </w:pBdr>
        <w:rPr>
          <w:b/>
          <w:color w:val="000000"/>
        </w:rPr>
      </w:pPr>
    </w:p>
    <w:p w14:paraId="00000040" w14:textId="77777777" w:rsidR="00220AFD" w:rsidRDefault="004A1AC7">
      <w:pPr>
        <w:pBdr>
          <w:top w:val="nil"/>
          <w:left w:val="nil"/>
          <w:bottom w:val="nil"/>
          <w:right w:val="nil"/>
          <w:between w:val="nil"/>
        </w:pBdr>
        <w:rPr>
          <w:b/>
          <w:color w:val="000000"/>
        </w:rPr>
      </w:pPr>
      <w:r>
        <w:rPr>
          <w:b/>
          <w:color w:val="000000"/>
        </w:rPr>
        <w:t xml:space="preserve">Director of Clinical Sciences/Medical Monitor </w:t>
      </w:r>
    </w:p>
    <w:p w14:paraId="00000041" w14:textId="77777777" w:rsidR="00220AFD" w:rsidRDefault="00220AFD">
      <w:pPr>
        <w:pBdr>
          <w:top w:val="nil"/>
          <w:left w:val="nil"/>
          <w:bottom w:val="nil"/>
          <w:right w:val="nil"/>
          <w:between w:val="nil"/>
        </w:pBdr>
        <w:rPr>
          <w:b/>
          <w:color w:val="000000"/>
        </w:rPr>
      </w:pPr>
    </w:p>
    <w:p w14:paraId="00000042" w14:textId="77777777" w:rsidR="00220AFD" w:rsidRDefault="004A1AC7">
      <w:pPr>
        <w:pBdr>
          <w:top w:val="nil"/>
          <w:left w:val="nil"/>
          <w:bottom w:val="nil"/>
          <w:right w:val="nil"/>
          <w:between w:val="nil"/>
        </w:pBdr>
        <w:ind w:firstLine="720"/>
        <w:rPr>
          <w:color w:val="000000"/>
          <w:sz w:val="32"/>
          <w:szCs w:val="32"/>
        </w:rPr>
      </w:pPr>
      <w:r>
        <w:rPr>
          <w:color w:val="000000"/>
        </w:rPr>
        <w:t>Medical monitor responsible for all pain programs/studies.</w:t>
      </w:r>
    </w:p>
    <w:p w14:paraId="00000043" w14:textId="77777777" w:rsidR="00220AFD" w:rsidRDefault="004A1AC7">
      <w:pPr>
        <w:numPr>
          <w:ilvl w:val="0"/>
          <w:numId w:val="8"/>
        </w:numPr>
        <w:spacing w:after="200" w:line="276" w:lineRule="auto"/>
        <w:rPr>
          <w:b/>
          <w:sz w:val="28"/>
          <w:szCs w:val="28"/>
        </w:rPr>
      </w:pPr>
      <w:r>
        <w:t>Key review committee member and Medical Monitor for Oncology programs (phase 1 and 2)</w:t>
      </w:r>
    </w:p>
    <w:p w14:paraId="00000044" w14:textId="77777777" w:rsidR="00220AFD" w:rsidRDefault="004A1AC7">
      <w:pPr>
        <w:numPr>
          <w:ilvl w:val="0"/>
          <w:numId w:val="8"/>
        </w:numPr>
        <w:spacing w:after="200" w:line="276" w:lineRule="auto"/>
      </w:pPr>
      <w:r>
        <w:t>Medical Monitor for phase III pain programs: Review safety data and conduct regular safe update. Work with the team to identify and evaluate the risks for the program and provide mitigation plan for the program.  Medical monitor for (1) phase III Hydrocodone/APAP ER program and (2) Intrathecal phase III programs (</w:t>
      </w:r>
      <w:proofErr w:type="spellStart"/>
      <w:r>
        <w:t>Gablofen</w:t>
      </w:r>
      <w:proofErr w:type="spellEnd"/>
      <w:r>
        <w:t xml:space="preserve"> for spasticity and Hydromorphone for intractable pain).</w:t>
      </w:r>
    </w:p>
    <w:p w14:paraId="00000045" w14:textId="77777777" w:rsidR="00220AFD" w:rsidRDefault="004A1AC7">
      <w:pPr>
        <w:numPr>
          <w:ilvl w:val="0"/>
          <w:numId w:val="8"/>
        </w:numPr>
        <w:spacing w:after="200" w:line="276" w:lineRule="auto"/>
        <w:rPr>
          <w:b/>
          <w:sz w:val="28"/>
          <w:szCs w:val="28"/>
        </w:rPr>
      </w:pPr>
      <w:r>
        <w:t xml:space="preserve">Medical lead and Back-up Medical Monitor for Generic Products: Work closely with the medical monitors of the CROs and contract for safety monitoring of generic compounds of opioids pain (Phase I and IV). Medically oversee </w:t>
      </w:r>
      <w:r>
        <w:lastRenderedPageBreak/>
        <w:t xml:space="preserve">reformulation programs for Buprenorphine/Naloxone (Suboxone), </w:t>
      </w:r>
      <w:proofErr w:type="spellStart"/>
      <w:r>
        <w:t>Exalgo</w:t>
      </w:r>
      <w:proofErr w:type="spellEnd"/>
      <w:r>
        <w:t xml:space="preserve">, </w:t>
      </w:r>
      <w:proofErr w:type="spellStart"/>
      <w:r>
        <w:t>Pennsaid</w:t>
      </w:r>
      <w:proofErr w:type="spellEnd"/>
      <w:r>
        <w:t xml:space="preserve">, </w:t>
      </w:r>
      <w:proofErr w:type="spellStart"/>
      <w:r>
        <w:t>Concerta</w:t>
      </w:r>
      <w:proofErr w:type="spellEnd"/>
      <w:r>
        <w:t xml:space="preserve">, Oxycodone, Roxicodone, and </w:t>
      </w:r>
      <w:proofErr w:type="spellStart"/>
      <w:r>
        <w:t>Ofirmev</w:t>
      </w:r>
      <w:proofErr w:type="spellEnd"/>
      <w:r>
        <w:t xml:space="preserve"> studies.</w:t>
      </w:r>
    </w:p>
    <w:p w14:paraId="00000046" w14:textId="77777777" w:rsidR="00220AFD" w:rsidRDefault="004A1AC7">
      <w:pPr>
        <w:numPr>
          <w:ilvl w:val="0"/>
          <w:numId w:val="8"/>
        </w:numPr>
        <w:spacing w:after="200" w:line="276" w:lineRule="auto"/>
        <w:rPr>
          <w:b/>
          <w:sz w:val="28"/>
          <w:szCs w:val="28"/>
        </w:rPr>
      </w:pPr>
      <w:r>
        <w:t>Medical Lead of Human Abuse Potential (HAP) studies for opioids</w:t>
      </w:r>
    </w:p>
    <w:p w14:paraId="00000047" w14:textId="77777777" w:rsidR="00220AFD" w:rsidRDefault="004A1AC7">
      <w:pPr>
        <w:numPr>
          <w:ilvl w:val="0"/>
          <w:numId w:val="8"/>
        </w:numPr>
        <w:spacing w:after="200" w:line="276" w:lineRule="auto"/>
        <w:rPr>
          <w:b/>
          <w:sz w:val="28"/>
          <w:szCs w:val="28"/>
        </w:rPr>
      </w:pPr>
      <w:r>
        <w:t>Enhance Functional Capabilities: Examine the needs of medical and safety monitoring SOPs for clinical trials (phase 1 to III); provide comments for existing SOPs and suggestions for additional SOPs and templates.</w:t>
      </w:r>
    </w:p>
    <w:p w14:paraId="00000048" w14:textId="77777777" w:rsidR="00220AFD" w:rsidRDefault="00220AFD">
      <w:pPr>
        <w:pBdr>
          <w:top w:val="nil"/>
          <w:left w:val="nil"/>
          <w:bottom w:val="nil"/>
          <w:right w:val="nil"/>
          <w:between w:val="nil"/>
        </w:pBdr>
        <w:rPr>
          <w:b/>
          <w:color w:val="000000"/>
        </w:rPr>
      </w:pPr>
    </w:p>
    <w:p w14:paraId="00000049" w14:textId="77777777" w:rsidR="00220AFD" w:rsidRDefault="00220AFD">
      <w:pPr>
        <w:pBdr>
          <w:top w:val="nil"/>
          <w:left w:val="nil"/>
          <w:bottom w:val="nil"/>
          <w:right w:val="nil"/>
          <w:between w:val="nil"/>
        </w:pBdr>
        <w:rPr>
          <w:b/>
          <w:color w:val="000000"/>
        </w:rPr>
      </w:pPr>
    </w:p>
    <w:p w14:paraId="0000004A" w14:textId="77777777" w:rsidR="00220AFD" w:rsidRDefault="00220AFD">
      <w:pPr>
        <w:pBdr>
          <w:top w:val="nil"/>
          <w:left w:val="nil"/>
          <w:bottom w:val="nil"/>
          <w:right w:val="nil"/>
          <w:between w:val="nil"/>
        </w:pBdr>
        <w:rPr>
          <w:b/>
          <w:color w:val="000000"/>
        </w:rPr>
      </w:pPr>
    </w:p>
    <w:p w14:paraId="0000004B" w14:textId="77777777" w:rsidR="00220AFD" w:rsidRDefault="00220AFD">
      <w:pPr>
        <w:pBdr>
          <w:top w:val="nil"/>
          <w:left w:val="nil"/>
          <w:bottom w:val="nil"/>
          <w:right w:val="nil"/>
          <w:between w:val="nil"/>
        </w:pBdr>
        <w:rPr>
          <w:b/>
          <w:color w:val="000000"/>
        </w:rPr>
      </w:pPr>
    </w:p>
    <w:p w14:paraId="0000004C" w14:textId="77777777" w:rsidR="00220AFD" w:rsidRDefault="004A1AC7">
      <w:pPr>
        <w:pBdr>
          <w:top w:val="nil"/>
          <w:left w:val="nil"/>
          <w:bottom w:val="nil"/>
          <w:right w:val="nil"/>
          <w:between w:val="nil"/>
        </w:pBdr>
        <w:rPr>
          <w:b/>
          <w:color w:val="000000"/>
        </w:rPr>
      </w:pPr>
      <w:r>
        <w:rPr>
          <w:b/>
          <w:color w:val="000000"/>
        </w:rPr>
        <w:t>April 27, 2011 – October 26, 2011</w:t>
      </w:r>
    </w:p>
    <w:p w14:paraId="0000004D" w14:textId="77777777" w:rsidR="00220AFD" w:rsidRDefault="004A1AC7">
      <w:pPr>
        <w:pBdr>
          <w:top w:val="nil"/>
          <w:left w:val="nil"/>
          <w:bottom w:val="nil"/>
          <w:right w:val="nil"/>
          <w:between w:val="nil"/>
        </w:pBdr>
        <w:rPr>
          <w:b/>
          <w:color w:val="000000"/>
        </w:rPr>
      </w:pPr>
      <w:r>
        <w:rPr>
          <w:b/>
          <w:color w:val="000000"/>
        </w:rPr>
        <w:t xml:space="preserve">BMS </w:t>
      </w:r>
    </w:p>
    <w:p w14:paraId="0000004E" w14:textId="77777777" w:rsidR="00220AFD" w:rsidRDefault="004A1AC7">
      <w:pPr>
        <w:pBdr>
          <w:top w:val="nil"/>
          <w:left w:val="nil"/>
          <w:bottom w:val="nil"/>
          <w:right w:val="nil"/>
          <w:between w:val="nil"/>
        </w:pBdr>
        <w:rPr>
          <w:b/>
          <w:color w:val="000000"/>
        </w:rPr>
      </w:pPr>
      <w:r>
        <w:rPr>
          <w:b/>
          <w:color w:val="000000"/>
        </w:rPr>
        <w:t>Discovery Medicine Clinical Pharmacology (DMCP)</w:t>
      </w:r>
    </w:p>
    <w:p w14:paraId="0000004F" w14:textId="77777777" w:rsidR="00220AFD" w:rsidRDefault="004A1AC7">
      <w:pPr>
        <w:pBdr>
          <w:top w:val="nil"/>
          <w:left w:val="nil"/>
          <w:bottom w:val="nil"/>
          <w:right w:val="nil"/>
          <w:between w:val="nil"/>
        </w:pBdr>
        <w:rPr>
          <w:b/>
          <w:color w:val="000000"/>
        </w:rPr>
      </w:pPr>
      <w:r>
        <w:rPr>
          <w:b/>
          <w:color w:val="000000"/>
        </w:rPr>
        <w:t>311Pennington Rocky Hill Rd</w:t>
      </w:r>
    </w:p>
    <w:p w14:paraId="00000050" w14:textId="77777777" w:rsidR="00220AFD" w:rsidRDefault="004A1AC7">
      <w:pPr>
        <w:pBdr>
          <w:top w:val="nil"/>
          <w:left w:val="nil"/>
          <w:bottom w:val="nil"/>
          <w:right w:val="nil"/>
          <w:between w:val="nil"/>
        </w:pBdr>
        <w:rPr>
          <w:b/>
          <w:color w:val="000000"/>
        </w:rPr>
      </w:pPr>
      <w:r>
        <w:rPr>
          <w:b/>
          <w:color w:val="000000"/>
        </w:rPr>
        <w:t>Pennington, NJ 08534</w:t>
      </w:r>
    </w:p>
    <w:p w14:paraId="00000051" w14:textId="77777777" w:rsidR="00220AFD" w:rsidRDefault="00220AFD">
      <w:pPr>
        <w:pBdr>
          <w:top w:val="nil"/>
          <w:left w:val="nil"/>
          <w:bottom w:val="nil"/>
          <w:right w:val="nil"/>
          <w:between w:val="nil"/>
        </w:pBdr>
        <w:rPr>
          <w:b/>
          <w:color w:val="000000"/>
        </w:rPr>
      </w:pPr>
    </w:p>
    <w:p w14:paraId="00000052" w14:textId="77777777" w:rsidR="00220AFD" w:rsidRDefault="004A1AC7">
      <w:pPr>
        <w:pBdr>
          <w:top w:val="nil"/>
          <w:left w:val="nil"/>
          <w:bottom w:val="nil"/>
          <w:right w:val="nil"/>
          <w:between w:val="nil"/>
        </w:pBdr>
        <w:rPr>
          <w:b/>
          <w:color w:val="000000"/>
        </w:rPr>
      </w:pPr>
      <w:r>
        <w:rPr>
          <w:b/>
          <w:color w:val="000000"/>
        </w:rPr>
        <w:t>Consultant/Medical Monitor</w:t>
      </w:r>
    </w:p>
    <w:p w14:paraId="00000053" w14:textId="77777777" w:rsidR="00220AFD" w:rsidRDefault="00220AFD">
      <w:pPr>
        <w:pBdr>
          <w:top w:val="nil"/>
          <w:left w:val="nil"/>
          <w:bottom w:val="nil"/>
          <w:right w:val="nil"/>
          <w:between w:val="nil"/>
        </w:pBdr>
        <w:rPr>
          <w:b/>
          <w:color w:val="000000"/>
        </w:rPr>
      </w:pPr>
    </w:p>
    <w:p w14:paraId="00000054" w14:textId="77777777" w:rsidR="00220AFD" w:rsidRDefault="004A1AC7">
      <w:pPr>
        <w:numPr>
          <w:ilvl w:val="0"/>
          <w:numId w:val="1"/>
        </w:numPr>
        <w:pBdr>
          <w:top w:val="nil"/>
          <w:left w:val="nil"/>
          <w:bottom w:val="nil"/>
          <w:right w:val="nil"/>
          <w:between w:val="nil"/>
        </w:pBdr>
        <w:rPr>
          <w:b/>
          <w:color w:val="000000"/>
        </w:rPr>
      </w:pPr>
      <w:r>
        <w:rPr>
          <w:color w:val="000000"/>
        </w:rPr>
        <w:t xml:space="preserve">Program Lead of early phase compound for the indications of Dementia of Alzheimer’s type (AD) and project lead for the compound in migraine treatment; </w:t>
      </w:r>
    </w:p>
    <w:p w14:paraId="00000055" w14:textId="77777777" w:rsidR="00220AFD" w:rsidRDefault="004A1AC7">
      <w:pPr>
        <w:numPr>
          <w:ilvl w:val="0"/>
          <w:numId w:val="1"/>
        </w:numPr>
      </w:pPr>
      <w:r>
        <w:t xml:space="preserve">Lead the CDP development and responsible for the development of module 1 and 2 of </w:t>
      </w:r>
      <w:proofErr w:type="spellStart"/>
      <w:r>
        <w:t>INDeCDT</w:t>
      </w:r>
      <w:proofErr w:type="spellEnd"/>
      <w:r>
        <w:t>, sections of IB, and protocol development;</w:t>
      </w:r>
    </w:p>
    <w:p w14:paraId="00000056" w14:textId="77777777" w:rsidR="00220AFD" w:rsidRDefault="004A1AC7">
      <w:pPr>
        <w:numPr>
          <w:ilvl w:val="0"/>
          <w:numId w:val="1"/>
        </w:numPr>
        <w:pBdr>
          <w:top w:val="nil"/>
          <w:left w:val="nil"/>
          <w:bottom w:val="nil"/>
          <w:right w:val="nil"/>
          <w:between w:val="nil"/>
        </w:pBdr>
        <w:rPr>
          <w:color w:val="000000"/>
          <w:sz w:val="20"/>
          <w:szCs w:val="20"/>
        </w:rPr>
      </w:pPr>
      <w:r>
        <w:rPr>
          <w:color w:val="000000"/>
        </w:rPr>
        <w:t>Monitoring of phase I and II trials. Responsible for safety monitoring and provide guidance for safety signal/trend detection, summery of safety profile of the program, and review/comment AEs/SAEs;</w:t>
      </w:r>
    </w:p>
    <w:p w14:paraId="00000057" w14:textId="77777777" w:rsidR="00220AFD" w:rsidRDefault="004A1AC7">
      <w:pPr>
        <w:numPr>
          <w:ilvl w:val="0"/>
          <w:numId w:val="1"/>
        </w:numPr>
        <w:pBdr>
          <w:top w:val="nil"/>
          <w:left w:val="nil"/>
          <w:bottom w:val="nil"/>
          <w:right w:val="nil"/>
          <w:between w:val="nil"/>
        </w:pBdr>
        <w:rPr>
          <w:color w:val="000000"/>
        </w:rPr>
      </w:pPr>
      <w:r>
        <w:rPr>
          <w:color w:val="000000"/>
        </w:rPr>
        <w:t>Provide guidance and input for biomarker studies;</w:t>
      </w:r>
    </w:p>
    <w:p w14:paraId="00000058" w14:textId="77777777" w:rsidR="00220AFD" w:rsidRDefault="004A1AC7">
      <w:pPr>
        <w:numPr>
          <w:ilvl w:val="0"/>
          <w:numId w:val="1"/>
        </w:numPr>
      </w:pPr>
      <w:r>
        <w:t>Identify external KOLs and consultant for the program;</w:t>
      </w:r>
    </w:p>
    <w:p w14:paraId="00000059" w14:textId="77777777" w:rsidR="00220AFD" w:rsidRDefault="004A1AC7">
      <w:pPr>
        <w:numPr>
          <w:ilvl w:val="0"/>
          <w:numId w:val="1"/>
        </w:numPr>
      </w:pPr>
      <w:r>
        <w:t>Provide guidance for site selection, provision of protocol-related trainings in investigators’ meetings, and quality of enrollment for the trials;</w:t>
      </w:r>
    </w:p>
    <w:p w14:paraId="0000005A" w14:textId="77777777" w:rsidR="00220AFD" w:rsidRDefault="004A1AC7">
      <w:pPr>
        <w:numPr>
          <w:ilvl w:val="0"/>
          <w:numId w:val="1"/>
        </w:numPr>
      </w:pPr>
      <w:r>
        <w:t xml:space="preserve">CSRs writing, result interpretation, and manuscript preparation for publication; </w:t>
      </w:r>
    </w:p>
    <w:p w14:paraId="0000005B" w14:textId="77777777" w:rsidR="00220AFD" w:rsidRDefault="004A1AC7">
      <w:pPr>
        <w:numPr>
          <w:ilvl w:val="0"/>
          <w:numId w:val="1"/>
        </w:numPr>
      </w:pPr>
      <w:r>
        <w:t xml:space="preserve">Provide program strategic plan, progress, and risk and mitigation strategies to upper management. </w:t>
      </w:r>
    </w:p>
    <w:p w14:paraId="0000005C" w14:textId="77777777" w:rsidR="00220AFD" w:rsidRDefault="00220AFD">
      <w:pPr>
        <w:pBdr>
          <w:top w:val="nil"/>
          <w:left w:val="nil"/>
          <w:bottom w:val="nil"/>
          <w:right w:val="nil"/>
          <w:between w:val="nil"/>
        </w:pBdr>
        <w:rPr>
          <w:b/>
          <w:color w:val="000000"/>
        </w:rPr>
      </w:pPr>
    </w:p>
    <w:p w14:paraId="0000005D" w14:textId="77777777" w:rsidR="00220AFD" w:rsidRDefault="004A1AC7">
      <w:pPr>
        <w:pBdr>
          <w:top w:val="nil"/>
          <w:left w:val="nil"/>
          <w:bottom w:val="nil"/>
          <w:right w:val="nil"/>
          <w:between w:val="nil"/>
        </w:pBdr>
        <w:rPr>
          <w:b/>
          <w:color w:val="000000"/>
        </w:rPr>
      </w:pPr>
      <w:r>
        <w:rPr>
          <w:b/>
          <w:color w:val="000000"/>
        </w:rPr>
        <w:t xml:space="preserve">April 24, 2009 – November 15, 2010 </w:t>
      </w:r>
    </w:p>
    <w:p w14:paraId="0000005E" w14:textId="77777777" w:rsidR="00220AFD" w:rsidRDefault="004A1AC7">
      <w:pPr>
        <w:pBdr>
          <w:top w:val="nil"/>
          <w:left w:val="nil"/>
          <w:bottom w:val="nil"/>
          <w:right w:val="nil"/>
          <w:between w:val="nil"/>
        </w:pBdr>
        <w:rPr>
          <w:b/>
          <w:color w:val="000000"/>
        </w:rPr>
      </w:pPr>
      <w:r>
        <w:rPr>
          <w:b/>
          <w:color w:val="000000"/>
        </w:rPr>
        <w:t xml:space="preserve">Otsuka Pharmaceutical Development &amp; Commercialization, Inc. </w:t>
      </w:r>
    </w:p>
    <w:p w14:paraId="0000005F" w14:textId="77777777" w:rsidR="00220AFD" w:rsidRDefault="004A1AC7">
      <w:pPr>
        <w:pBdr>
          <w:top w:val="nil"/>
          <w:left w:val="nil"/>
          <w:bottom w:val="nil"/>
          <w:right w:val="nil"/>
          <w:between w:val="nil"/>
        </w:pBdr>
        <w:rPr>
          <w:b/>
          <w:color w:val="000000"/>
        </w:rPr>
      </w:pPr>
      <w:r>
        <w:rPr>
          <w:b/>
          <w:color w:val="000000"/>
        </w:rPr>
        <w:t>Princeton, NJ 08540</w:t>
      </w:r>
    </w:p>
    <w:p w14:paraId="00000060" w14:textId="77777777" w:rsidR="00220AFD" w:rsidRDefault="00220AFD">
      <w:pPr>
        <w:pBdr>
          <w:top w:val="nil"/>
          <w:left w:val="nil"/>
          <w:bottom w:val="nil"/>
          <w:right w:val="nil"/>
          <w:between w:val="nil"/>
        </w:pBdr>
        <w:rPr>
          <w:b/>
          <w:color w:val="000000"/>
        </w:rPr>
      </w:pPr>
    </w:p>
    <w:p w14:paraId="00000061" w14:textId="77777777" w:rsidR="00220AFD" w:rsidRDefault="004A1AC7">
      <w:pPr>
        <w:pBdr>
          <w:top w:val="nil"/>
          <w:left w:val="nil"/>
          <w:bottom w:val="nil"/>
          <w:right w:val="nil"/>
          <w:between w:val="nil"/>
        </w:pBdr>
        <w:rPr>
          <w:b/>
          <w:color w:val="000000"/>
        </w:rPr>
      </w:pPr>
      <w:r>
        <w:rPr>
          <w:b/>
          <w:color w:val="000000"/>
        </w:rPr>
        <w:t>Sr. Director, Clinical Development</w:t>
      </w:r>
    </w:p>
    <w:p w14:paraId="00000062" w14:textId="77777777" w:rsidR="00220AFD" w:rsidRDefault="00220AFD">
      <w:pPr>
        <w:pBdr>
          <w:top w:val="nil"/>
          <w:left w:val="nil"/>
          <w:bottom w:val="nil"/>
          <w:right w:val="nil"/>
          <w:between w:val="nil"/>
        </w:pBdr>
        <w:rPr>
          <w:b/>
          <w:color w:val="000000"/>
        </w:rPr>
      </w:pPr>
    </w:p>
    <w:p w14:paraId="00000063" w14:textId="77777777" w:rsidR="00220AFD" w:rsidRDefault="004A1AC7">
      <w:pPr>
        <w:numPr>
          <w:ilvl w:val="0"/>
          <w:numId w:val="1"/>
        </w:numPr>
        <w:pBdr>
          <w:top w:val="nil"/>
          <w:left w:val="nil"/>
          <w:bottom w:val="nil"/>
          <w:right w:val="nil"/>
          <w:between w:val="nil"/>
        </w:pBdr>
        <w:rPr>
          <w:b/>
          <w:color w:val="000000"/>
        </w:rPr>
      </w:pPr>
      <w:r>
        <w:rPr>
          <w:color w:val="000000"/>
        </w:rPr>
        <w:t xml:space="preserve">Project Lead for early phase compounds for the indications of Dementia of Alzheimer’s type (AD) and MDD; </w:t>
      </w:r>
    </w:p>
    <w:p w14:paraId="00000064" w14:textId="77777777" w:rsidR="00220AFD" w:rsidRDefault="004A1AC7">
      <w:pPr>
        <w:numPr>
          <w:ilvl w:val="0"/>
          <w:numId w:val="1"/>
        </w:numPr>
        <w:pBdr>
          <w:top w:val="nil"/>
          <w:left w:val="nil"/>
          <w:bottom w:val="nil"/>
          <w:right w:val="nil"/>
          <w:between w:val="nil"/>
        </w:pBdr>
        <w:rPr>
          <w:b/>
          <w:color w:val="000000"/>
        </w:rPr>
      </w:pPr>
      <w:r>
        <w:rPr>
          <w:color w:val="000000"/>
        </w:rPr>
        <w:t xml:space="preserve">Identify KOLs and formulate Advisory Board committee; </w:t>
      </w:r>
    </w:p>
    <w:p w14:paraId="00000065" w14:textId="77777777" w:rsidR="00220AFD" w:rsidRDefault="004A1AC7">
      <w:pPr>
        <w:numPr>
          <w:ilvl w:val="0"/>
          <w:numId w:val="1"/>
        </w:numPr>
      </w:pPr>
      <w:r>
        <w:t>Lead the strategic planning and IND, POC protocol development for the AD and MDD indications;</w:t>
      </w:r>
    </w:p>
    <w:p w14:paraId="00000066" w14:textId="77777777" w:rsidR="00220AFD" w:rsidRDefault="004A1AC7">
      <w:pPr>
        <w:numPr>
          <w:ilvl w:val="0"/>
          <w:numId w:val="1"/>
        </w:numPr>
        <w:pBdr>
          <w:top w:val="nil"/>
          <w:left w:val="nil"/>
          <w:bottom w:val="nil"/>
          <w:right w:val="nil"/>
          <w:between w:val="nil"/>
        </w:pBdr>
        <w:rPr>
          <w:b/>
          <w:color w:val="000000"/>
        </w:rPr>
      </w:pPr>
      <w:r>
        <w:rPr>
          <w:color w:val="000000"/>
        </w:rPr>
        <w:lastRenderedPageBreak/>
        <w:t>Support filing of Abilify in Japan for the indication of Bipolar I;</w:t>
      </w:r>
    </w:p>
    <w:p w14:paraId="00000067" w14:textId="77777777" w:rsidR="00220AFD" w:rsidRDefault="004A1AC7">
      <w:pPr>
        <w:numPr>
          <w:ilvl w:val="0"/>
          <w:numId w:val="1"/>
        </w:numPr>
        <w:pBdr>
          <w:top w:val="nil"/>
          <w:left w:val="nil"/>
          <w:bottom w:val="nil"/>
          <w:right w:val="nil"/>
          <w:between w:val="nil"/>
        </w:pBdr>
        <w:rPr>
          <w:b/>
          <w:color w:val="000000"/>
        </w:rPr>
      </w:pPr>
      <w:r>
        <w:rPr>
          <w:color w:val="000000"/>
        </w:rPr>
        <w:t xml:space="preserve">Developing protocols and monitoring of phase </w:t>
      </w:r>
      <w:proofErr w:type="spellStart"/>
      <w:r>
        <w:rPr>
          <w:color w:val="000000"/>
        </w:rPr>
        <w:t>Ib</w:t>
      </w:r>
      <w:proofErr w:type="spellEnd"/>
      <w:r>
        <w:rPr>
          <w:color w:val="000000"/>
        </w:rPr>
        <w:t xml:space="preserve"> sleep study in schizophrenics and phase II ADHD POC trial; </w:t>
      </w:r>
    </w:p>
    <w:p w14:paraId="00000068" w14:textId="77777777" w:rsidR="00220AFD" w:rsidRDefault="004A1AC7">
      <w:pPr>
        <w:numPr>
          <w:ilvl w:val="0"/>
          <w:numId w:val="1"/>
        </w:numPr>
      </w:pPr>
      <w:r>
        <w:t>Responsible for safety monitoring and provide guidance for safety signal/trend detection, summery of safety profile of the AD and MDD program, and review/comment AEs/SAEs;</w:t>
      </w:r>
    </w:p>
    <w:p w14:paraId="00000069" w14:textId="77777777" w:rsidR="00220AFD" w:rsidRDefault="004A1AC7">
      <w:pPr>
        <w:numPr>
          <w:ilvl w:val="0"/>
          <w:numId w:val="1"/>
        </w:numPr>
      </w:pPr>
      <w:r>
        <w:t>Provide guidance for site selection, provision of protocol-related trainings in investigators’ meetings, and quality of enrollment for ADHD and sleep trials;</w:t>
      </w:r>
    </w:p>
    <w:p w14:paraId="0000006A" w14:textId="77777777" w:rsidR="00220AFD" w:rsidRDefault="004A1AC7">
      <w:pPr>
        <w:numPr>
          <w:ilvl w:val="0"/>
          <w:numId w:val="1"/>
        </w:numPr>
      </w:pPr>
      <w:r>
        <w:t>Provide guidance/comments for protocol amendment, waivers/deviations, and study progress, conducting site visit and audit for ADHD and sleep trials;</w:t>
      </w:r>
    </w:p>
    <w:p w14:paraId="0000006B" w14:textId="77777777" w:rsidR="00220AFD" w:rsidRDefault="004A1AC7">
      <w:pPr>
        <w:numPr>
          <w:ilvl w:val="0"/>
          <w:numId w:val="1"/>
        </w:numPr>
      </w:pPr>
      <w:r>
        <w:t xml:space="preserve">CSRs writing, result interpretation, and manuscript preparation for publication </w:t>
      </w:r>
    </w:p>
    <w:p w14:paraId="0000006C" w14:textId="77777777" w:rsidR="00220AFD" w:rsidRDefault="004A1AC7">
      <w:pPr>
        <w:numPr>
          <w:ilvl w:val="0"/>
          <w:numId w:val="1"/>
        </w:numPr>
      </w:pPr>
      <w:r>
        <w:t xml:space="preserve">Present program plan, progress, and risk and mitigation strategies to senior management </w:t>
      </w:r>
    </w:p>
    <w:p w14:paraId="0000006D" w14:textId="77777777" w:rsidR="00220AFD" w:rsidRDefault="004A1AC7">
      <w:pPr>
        <w:numPr>
          <w:ilvl w:val="0"/>
          <w:numId w:val="1"/>
        </w:numPr>
      </w:pPr>
      <w:r>
        <w:t>Manage CROs and internal team members.</w:t>
      </w:r>
    </w:p>
    <w:p w14:paraId="0000006E" w14:textId="77777777" w:rsidR="00220AFD" w:rsidRDefault="00220AFD">
      <w:pPr>
        <w:pBdr>
          <w:top w:val="nil"/>
          <w:left w:val="nil"/>
          <w:bottom w:val="nil"/>
          <w:right w:val="nil"/>
          <w:between w:val="nil"/>
        </w:pBdr>
        <w:rPr>
          <w:b/>
          <w:color w:val="000000"/>
        </w:rPr>
      </w:pPr>
    </w:p>
    <w:p w14:paraId="0000006F" w14:textId="77777777" w:rsidR="00220AFD" w:rsidRDefault="004A1AC7">
      <w:pPr>
        <w:pBdr>
          <w:top w:val="nil"/>
          <w:left w:val="nil"/>
          <w:bottom w:val="nil"/>
          <w:right w:val="nil"/>
          <w:between w:val="nil"/>
        </w:pBdr>
        <w:rPr>
          <w:b/>
          <w:color w:val="000000"/>
        </w:rPr>
      </w:pPr>
      <w:r>
        <w:rPr>
          <w:b/>
          <w:color w:val="000000"/>
        </w:rPr>
        <w:t>July 1, 2007 - April 15, 2009</w:t>
      </w:r>
    </w:p>
    <w:p w14:paraId="00000070" w14:textId="77777777" w:rsidR="00220AFD" w:rsidRDefault="004A1AC7">
      <w:pPr>
        <w:pBdr>
          <w:top w:val="nil"/>
          <w:left w:val="nil"/>
          <w:bottom w:val="nil"/>
          <w:right w:val="nil"/>
          <w:between w:val="nil"/>
        </w:pBdr>
        <w:rPr>
          <w:b/>
          <w:color w:val="000000"/>
        </w:rPr>
      </w:pPr>
      <w:r>
        <w:rPr>
          <w:b/>
          <w:color w:val="000000"/>
        </w:rPr>
        <w:t>Jazz Pharmaceutical, Inc.</w:t>
      </w:r>
    </w:p>
    <w:p w14:paraId="00000071" w14:textId="77777777" w:rsidR="00220AFD" w:rsidRDefault="004A1AC7">
      <w:pPr>
        <w:pBdr>
          <w:top w:val="nil"/>
          <w:left w:val="nil"/>
          <w:bottom w:val="nil"/>
          <w:right w:val="nil"/>
          <w:between w:val="nil"/>
        </w:pBdr>
        <w:rPr>
          <w:b/>
          <w:color w:val="000000"/>
        </w:rPr>
      </w:pPr>
      <w:r>
        <w:rPr>
          <w:b/>
          <w:color w:val="000000"/>
        </w:rPr>
        <w:t>Palo Alto, CA 94304</w:t>
      </w:r>
    </w:p>
    <w:p w14:paraId="00000072" w14:textId="77777777" w:rsidR="00220AFD" w:rsidRDefault="00220AFD">
      <w:pPr>
        <w:pBdr>
          <w:top w:val="nil"/>
          <w:left w:val="nil"/>
          <w:bottom w:val="nil"/>
          <w:right w:val="nil"/>
          <w:between w:val="nil"/>
        </w:pBdr>
        <w:rPr>
          <w:b/>
          <w:color w:val="000000"/>
        </w:rPr>
      </w:pPr>
    </w:p>
    <w:p w14:paraId="00000073" w14:textId="77777777" w:rsidR="00220AFD" w:rsidRDefault="004A1AC7">
      <w:pPr>
        <w:pBdr>
          <w:top w:val="nil"/>
          <w:left w:val="nil"/>
          <w:bottom w:val="nil"/>
          <w:right w:val="nil"/>
          <w:between w:val="nil"/>
        </w:pBdr>
        <w:rPr>
          <w:b/>
          <w:color w:val="000000"/>
        </w:rPr>
      </w:pPr>
      <w:r>
        <w:rPr>
          <w:b/>
          <w:color w:val="000000"/>
        </w:rPr>
        <w:t>Sr. Director, Clinical Development</w:t>
      </w:r>
    </w:p>
    <w:p w14:paraId="00000074" w14:textId="77777777" w:rsidR="00220AFD" w:rsidRDefault="00220AFD">
      <w:pPr>
        <w:pBdr>
          <w:top w:val="nil"/>
          <w:left w:val="nil"/>
          <w:bottom w:val="nil"/>
          <w:right w:val="nil"/>
          <w:between w:val="nil"/>
        </w:pBdr>
        <w:rPr>
          <w:b/>
          <w:color w:val="000000"/>
        </w:rPr>
      </w:pPr>
    </w:p>
    <w:p w14:paraId="00000075" w14:textId="77777777" w:rsidR="00220AFD" w:rsidRDefault="004A1AC7">
      <w:pPr>
        <w:numPr>
          <w:ilvl w:val="0"/>
          <w:numId w:val="3"/>
        </w:numPr>
        <w:pBdr>
          <w:top w:val="nil"/>
          <w:left w:val="nil"/>
          <w:bottom w:val="nil"/>
          <w:right w:val="nil"/>
          <w:between w:val="nil"/>
        </w:pBdr>
        <w:rPr>
          <w:color w:val="000000"/>
        </w:rPr>
      </w:pPr>
      <w:r>
        <w:rPr>
          <w:color w:val="000000"/>
        </w:rPr>
        <w:t>Medical leader</w:t>
      </w:r>
      <w:r>
        <w:rPr>
          <w:b/>
          <w:color w:val="000000"/>
        </w:rPr>
        <w:t xml:space="preserve"> </w:t>
      </w:r>
      <w:r>
        <w:rPr>
          <w:color w:val="000000"/>
        </w:rPr>
        <w:t xml:space="preserve">responsible for all medical aspects of Phase III program for the treatment of fibromyalgia and Phase IV narcolepsy (orphan indication) as assigned.  </w:t>
      </w:r>
    </w:p>
    <w:p w14:paraId="00000076" w14:textId="77777777" w:rsidR="00220AFD" w:rsidRDefault="004A1AC7">
      <w:pPr>
        <w:numPr>
          <w:ilvl w:val="0"/>
          <w:numId w:val="3"/>
        </w:numPr>
        <w:pBdr>
          <w:top w:val="nil"/>
          <w:left w:val="nil"/>
          <w:bottom w:val="nil"/>
          <w:right w:val="nil"/>
          <w:between w:val="nil"/>
        </w:pBdr>
        <w:rPr>
          <w:color w:val="000000"/>
        </w:rPr>
      </w:pPr>
      <w:r>
        <w:rPr>
          <w:color w:val="000000"/>
        </w:rPr>
        <w:t>Engaging in study design, result interpretation of Phase II (POC) study for an anti-epileptic product.</w:t>
      </w:r>
    </w:p>
    <w:p w14:paraId="00000077" w14:textId="77777777" w:rsidR="00220AFD" w:rsidRDefault="004A1AC7">
      <w:pPr>
        <w:numPr>
          <w:ilvl w:val="0"/>
          <w:numId w:val="3"/>
        </w:numPr>
        <w:pBdr>
          <w:top w:val="nil"/>
          <w:left w:val="nil"/>
          <w:bottom w:val="nil"/>
          <w:right w:val="nil"/>
          <w:between w:val="nil"/>
        </w:pBdr>
        <w:rPr>
          <w:color w:val="000000"/>
        </w:rPr>
      </w:pPr>
      <w:r>
        <w:rPr>
          <w:color w:val="000000"/>
        </w:rPr>
        <w:t xml:space="preserve">Working with the team for the project’s progress and the quality </w:t>
      </w:r>
      <w:proofErr w:type="gramStart"/>
      <w:r>
        <w:rPr>
          <w:color w:val="000000"/>
        </w:rPr>
        <w:t>patients</w:t>
      </w:r>
      <w:proofErr w:type="gramEnd"/>
      <w:r>
        <w:rPr>
          <w:color w:val="000000"/>
        </w:rPr>
        <w:t xml:space="preserve"> recruitment, data analysis, interpretation, publication, and NDA regulatory submissions.</w:t>
      </w:r>
    </w:p>
    <w:p w14:paraId="00000078" w14:textId="77777777" w:rsidR="00220AFD" w:rsidRDefault="004A1AC7">
      <w:pPr>
        <w:numPr>
          <w:ilvl w:val="0"/>
          <w:numId w:val="3"/>
        </w:numPr>
        <w:pBdr>
          <w:top w:val="nil"/>
          <w:left w:val="nil"/>
          <w:bottom w:val="nil"/>
          <w:right w:val="nil"/>
          <w:between w:val="nil"/>
        </w:pBdr>
        <w:rPr>
          <w:color w:val="000000"/>
        </w:rPr>
      </w:pPr>
      <w:r>
        <w:rPr>
          <w:color w:val="000000"/>
        </w:rPr>
        <w:t xml:space="preserve">Providing medical Interpretation of the trial </w:t>
      </w:r>
      <w:proofErr w:type="gramStart"/>
      <w:r>
        <w:rPr>
          <w:color w:val="000000"/>
        </w:rPr>
        <w:t>results;  provide</w:t>
      </w:r>
      <w:proofErr w:type="gramEnd"/>
      <w:r>
        <w:rPr>
          <w:color w:val="000000"/>
        </w:rPr>
        <w:t xml:space="preserve"> medical guidance and comments in CSR writings, prepare Unexpected SAE analysis, and EMEA response letter.</w:t>
      </w:r>
    </w:p>
    <w:p w14:paraId="00000079" w14:textId="77777777" w:rsidR="00220AFD" w:rsidRDefault="004A1AC7">
      <w:pPr>
        <w:numPr>
          <w:ilvl w:val="0"/>
          <w:numId w:val="3"/>
        </w:numPr>
        <w:pBdr>
          <w:top w:val="nil"/>
          <w:left w:val="nil"/>
          <w:bottom w:val="nil"/>
          <w:right w:val="nil"/>
          <w:between w:val="nil"/>
        </w:pBdr>
        <w:rPr>
          <w:color w:val="000000"/>
        </w:rPr>
      </w:pPr>
      <w:r>
        <w:rPr>
          <w:color w:val="000000"/>
        </w:rPr>
        <w:t xml:space="preserve">Due diligence evaluations of potential compounds for CNS indications. </w:t>
      </w:r>
    </w:p>
    <w:p w14:paraId="0000007A" w14:textId="77777777" w:rsidR="00220AFD" w:rsidRDefault="004A1AC7">
      <w:pPr>
        <w:numPr>
          <w:ilvl w:val="0"/>
          <w:numId w:val="3"/>
        </w:numPr>
        <w:pBdr>
          <w:top w:val="nil"/>
          <w:left w:val="nil"/>
          <w:bottom w:val="nil"/>
          <w:right w:val="nil"/>
          <w:between w:val="nil"/>
        </w:pBdr>
        <w:rPr>
          <w:color w:val="000000"/>
        </w:rPr>
      </w:pPr>
      <w:r>
        <w:rPr>
          <w:color w:val="000000"/>
        </w:rPr>
        <w:t>Providing medical guidance and comments for scientific paper publications (medical affairs, 2 papers published).</w:t>
      </w:r>
    </w:p>
    <w:p w14:paraId="0000007B" w14:textId="77777777" w:rsidR="00220AFD" w:rsidRDefault="00220AFD">
      <w:pPr>
        <w:pBdr>
          <w:top w:val="nil"/>
          <w:left w:val="nil"/>
          <w:bottom w:val="nil"/>
          <w:right w:val="nil"/>
          <w:between w:val="nil"/>
        </w:pBdr>
        <w:rPr>
          <w:b/>
          <w:color w:val="000000"/>
        </w:rPr>
      </w:pPr>
    </w:p>
    <w:p w14:paraId="0000007C" w14:textId="77777777" w:rsidR="00220AFD" w:rsidRDefault="004A1AC7">
      <w:pPr>
        <w:pBdr>
          <w:top w:val="nil"/>
          <w:left w:val="nil"/>
          <w:bottom w:val="nil"/>
          <w:right w:val="nil"/>
          <w:between w:val="nil"/>
        </w:pBdr>
        <w:rPr>
          <w:b/>
          <w:color w:val="000000"/>
        </w:rPr>
      </w:pPr>
      <w:r>
        <w:rPr>
          <w:b/>
          <w:color w:val="000000"/>
        </w:rPr>
        <w:t>July 1, 2001 - June 30, 2007</w:t>
      </w:r>
    </w:p>
    <w:p w14:paraId="0000007D" w14:textId="77777777" w:rsidR="00220AFD" w:rsidRDefault="004A1AC7">
      <w:pPr>
        <w:pBdr>
          <w:top w:val="nil"/>
          <w:left w:val="nil"/>
          <w:bottom w:val="nil"/>
          <w:right w:val="nil"/>
          <w:between w:val="nil"/>
        </w:pBdr>
        <w:rPr>
          <w:b/>
          <w:color w:val="000000"/>
        </w:rPr>
      </w:pPr>
      <w:r>
        <w:rPr>
          <w:b/>
          <w:color w:val="000000"/>
        </w:rPr>
        <w:t xml:space="preserve">Merck &amp; Co., Inc. </w:t>
      </w:r>
    </w:p>
    <w:p w14:paraId="0000007E" w14:textId="77777777" w:rsidR="00220AFD" w:rsidRDefault="004A1AC7">
      <w:pPr>
        <w:pBdr>
          <w:top w:val="nil"/>
          <w:left w:val="nil"/>
          <w:bottom w:val="nil"/>
          <w:right w:val="nil"/>
          <w:between w:val="nil"/>
        </w:pBdr>
        <w:rPr>
          <w:b/>
          <w:color w:val="000000"/>
        </w:rPr>
      </w:pPr>
      <w:r>
        <w:rPr>
          <w:b/>
          <w:color w:val="000000"/>
        </w:rPr>
        <w:t>West Point, PA</w:t>
      </w:r>
    </w:p>
    <w:p w14:paraId="0000007F" w14:textId="77777777" w:rsidR="00220AFD" w:rsidRDefault="00220AFD">
      <w:pPr>
        <w:pBdr>
          <w:top w:val="nil"/>
          <w:left w:val="nil"/>
          <w:bottom w:val="nil"/>
          <w:right w:val="nil"/>
          <w:between w:val="nil"/>
        </w:pBdr>
        <w:rPr>
          <w:b/>
          <w:color w:val="000000"/>
        </w:rPr>
      </w:pPr>
    </w:p>
    <w:p w14:paraId="00000080" w14:textId="77777777" w:rsidR="00220AFD" w:rsidRDefault="004A1AC7">
      <w:pPr>
        <w:pBdr>
          <w:top w:val="nil"/>
          <w:left w:val="nil"/>
          <w:bottom w:val="nil"/>
          <w:right w:val="nil"/>
          <w:between w:val="nil"/>
        </w:pBdr>
        <w:rPr>
          <w:b/>
          <w:color w:val="000000"/>
        </w:rPr>
      </w:pPr>
      <w:r>
        <w:rPr>
          <w:b/>
          <w:color w:val="000000"/>
        </w:rPr>
        <w:t>Associate Director/Medical Monitor in CNS Division</w:t>
      </w:r>
    </w:p>
    <w:p w14:paraId="00000081" w14:textId="77777777" w:rsidR="00220AFD" w:rsidRDefault="004A1AC7">
      <w:pPr>
        <w:numPr>
          <w:ilvl w:val="0"/>
          <w:numId w:val="6"/>
        </w:numPr>
        <w:pBdr>
          <w:top w:val="nil"/>
          <w:left w:val="nil"/>
          <w:bottom w:val="nil"/>
          <w:right w:val="nil"/>
          <w:between w:val="nil"/>
        </w:pBdr>
        <w:rPr>
          <w:b/>
          <w:color w:val="000000"/>
        </w:rPr>
      </w:pPr>
      <w:r>
        <w:rPr>
          <w:color w:val="000000"/>
        </w:rPr>
        <w:t>Clinical Member of experimental medicine in Early Development Team (EDT) and Therapeutic Area Group (TAG) for the drug development in sleep medicine</w:t>
      </w:r>
    </w:p>
    <w:p w14:paraId="00000082" w14:textId="77777777" w:rsidR="00220AFD" w:rsidRDefault="004A1AC7">
      <w:pPr>
        <w:numPr>
          <w:ilvl w:val="0"/>
          <w:numId w:val="6"/>
        </w:numPr>
        <w:pBdr>
          <w:top w:val="nil"/>
          <w:left w:val="nil"/>
          <w:bottom w:val="nil"/>
          <w:right w:val="nil"/>
          <w:between w:val="nil"/>
        </w:pBdr>
        <w:rPr>
          <w:b/>
          <w:color w:val="000000"/>
        </w:rPr>
      </w:pPr>
      <w:r>
        <w:rPr>
          <w:color w:val="000000"/>
        </w:rPr>
        <w:t>Clinical member for early phase study (POC) program in Asian-Pacific region for CNS</w:t>
      </w:r>
    </w:p>
    <w:p w14:paraId="00000083" w14:textId="77777777" w:rsidR="00220AFD" w:rsidRDefault="004A1AC7">
      <w:pPr>
        <w:numPr>
          <w:ilvl w:val="0"/>
          <w:numId w:val="6"/>
        </w:numPr>
        <w:pBdr>
          <w:top w:val="nil"/>
          <w:left w:val="nil"/>
          <w:bottom w:val="nil"/>
          <w:right w:val="nil"/>
          <w:between w:val="nil"/>
        </w:pBdr>
        <w:rPr>
          <w:b/>
          <w:color w:val="000000"/>
        </w:rPr>
      </w:pPr>
      <w:r>
        <w:rPr>
          <w:color w:val="000000"/>
        </w:rPr>
        <w:t>Member of early phase development team for AD, neuropathic pain, migraine, and Slow Wave Sleep studies working with clinical pharm and experimental medicine groups</w:t>
      </w:r>
    </w:p>
    <w:p w14:paraId="00000084" w14:textId="77777777" w:rsidR="00220AFD" w:rsidRDefault="004A1AC7">
      <w:pPr>
        <w:numPr>
          <w:ilvl w:val="0"/>
          <w:numId w:val="6"/>
        </w:numPr>
        <w:pBdr>
          <w:top w:val="nil"/>
          <w:left w:val="nil"/>
          <w:bottom w:val="nil"/>
          <w:right w:val="nil"/>
          <w:between w:val="nil"/>
        </w:pBdr>
        <w:rPr>
          <w:b/>
          <w:color w:val="000000"/>
        </w:rPr>
      </w:pPr>
      <w:proofErr w:type="gramStart"/>
      <w:r>
        <w:rPr>
          <w:color w:val="000000"/>
        </w:rPr>
        <w:t>Medical  monitor</w:t>
      </w:r>
      <w:proofErr w:type="gramEnd"/>
      <w:r>
        <w:rPr>
          <w:color w:val="000000"/>
        </w:rPr>
        <w:t xml:space="preserve"> for phase II and phase III studies of Substance-P antagonist for Major depressive disorder (MDD), gaboxadol program for insomnia, including protocol development, site selection, presenting clinical study in investigators’ meetings, monitoring clinical trials, and CSRs writing (one paper on gaboxadol published)</w:t>
      </w:r>
    </w:p>
    <w:p w14:paraId="00000085" w14:textId="77777777" w:rsidR="00220AFD" w:rsidRDefault="004A1AC7">
      <w:pPr>
        <w:numPr>
          <w:ilvl w:val="0"/>
          <w:numId w:val="6"/>
        </w:numPr>
        <w:pBdr>
          <w:top w:val="nil"/>
          <w:left w:val="nil"/>
          <w:bottom w:val="nil"/>
          <w:right w:val="nil"/>
          <w:between w:val="nil"/>
        </w:pBdr>
        <w:rPr>
          <w:b/>
          <w:color w:val="000000"/>
        </w:rPr>
      </w:pPr>
      <w:r>
        <w:rPr>
          <w:color w:val="000000"/>
        </w:rPr>
        <w:lastRenderedPageBreak/>
        <w:t>Writing the ISS and ISE (2.7.3 and 2.7.4) of gaboxadol program</w:t>
      </w:r>
    </w:p>
    <w:p w14:paraId="00000086" w14:textId="77777777" w:rsidR="00220AFD" w:rsidRDefault="004A1AC7">
      <w:pPr>
        <w:numPr>
          <w:ilvl w:val="0"/>
          <w:numId w:val="6"/>
        </w:numPr>
        <w:pBdr>
          <w:top w:val="nil"/>
          <w:left w:val="nil"/>
          <w:bottom w:val="nil"/>
          <w:right w:val="nil"/>
          <w:between w:val="nil"/>
        </w:pBdr>
        <w:rPr>
          <w:b/>
          <w:color w:val="000000"/>
        </w:rPr>
      </w:pPr>
      <w:r>
        <w:rPr>
          <w:color w:val="000000"/>
        </w:rPr>
        <w:t>Clinical representative of Outcome Research (OR) and Market teams for the life cycle studies and drug development.</w:t>
      </w:r>
    </w:p>
    <w:p w14:paraId="00000087" w14:textId="77777777" w:rsidR="00220AFD" w:rsidRDefault="00220AFD">
      <w:pPr>
        <w:tabs>
          <w:tab w:val="left" w:pos="720"/>
          <w:tab w:val="left" w:pos="4680"/>
        </w:tabs>
        <w:rPr>
          <w:b/>
        </w:rPr>
      </w:pPr>
    </w:p>
    <w:p w14:paraId="00000088" w14:textId="77777777" w:rsidR="00220AFD" w:rsidRDefault="004A1AC7">
      <w:pPr>
        <w:tabs>
          <w:tab w:val="left" w:pos="720"/>
          <w:tab w:val="left" w:pos="4680"/>
        </w:tabs>
        <w:rPr>
          <w:b/>
        </w:rPr>
      </w:pPr>
      <w:r>
        <w:rPr>
          <w:b/>
        </w:rPr>
        <w:t>1996 - 1999</w:t>
      </w:r>
    </w:p>
    <w:p w14:paraId="00000089" w14:textId="77777777" w:rsidR="00220AFD" w:rsidRDefault="004A1AC7">
      <w:pPr>
        <w:tabs>
          <w:tab w:val="left" w:pos="720"/>
          <w:tab w:val="left" w:pos="4680"/>
        </w:tabs>
        <w:rPr>
          <w:b/>
        </w:rPr>
      </w:pPr>
      <w:r>
        <w:rPr>
          <w:b/>
        </w:rPr>
        <w:t>Pfizer Inc.</w:t>
      </w:r>
    </w:p>
    <w:p w14:paraId="0000008A" w14:textId="77777777" w:rsidR="00220AFD" w:rsidRDefault="004A1AC7">
      <w:pPr>
        <w:tabs>
          <w:tab w:val="left" w:pos="720"/>
          <w:tab w:val="left" w:pos="4680"/>
        </w:tabs>
        <w:rPr>
          <w:b/>
        </w:rPr>
      </w:pPr>
      <w:r>
        <w:rPr>
          <w:b/>
        </w:rPr>
        <w:t>Los Angeles, CA</w:t>
      </w:r>
    </w:p>
    <w:p w14:paraId="0000008B" w14:textId="77777777" w:rsidR="00220AFD" w:rsidRDefault="00220AFD">
      <w:pPr>
        <w:tabs>
          <w:tab w:val="left" w:pos="720"/>
          <w:tab w:val="left" w:pos="4680"/>
        </w:tabs>
        <w:rPr>
          <w:b/>
        </w:rPr>
      </w:pPr>
    </w:p>
    <w:p w14:paraId="0000008C" w14:textId="77777777" w:rsidR="00220AFD" w:rsidRDefault="004A1AC7">
      <w:pPr>
        <w:tabs>
          <w:tab w:val="left" w:pos="4680"/>
        </w:tabs>
        <w:rPr>
          <w:b/>
        </w:rPr>
      </w:pPr>
      <w:r>
        <w:rPr>
          <w:b/>
        </w:rPr>
        <w:t xml:space="preserve">Research Consultant                             </w:t>
      </w:r>
    </w:p>
    <w:p w14:paraId="0000008D" w14:textId="77777777" w:rsidR="00220AFD" w:rsidRDefault="004A1AC7">
      <w:pPr>
        <w:numPr>
          <w:ilvl w:val="0"/>
          <w:numId w:val="2"/>
        </w:numPr>
        <w:tabs>
          <w:tab w:val="left" w:pos="720"/>
          <w:tab w:val="left" w:pos="4680"/>
        </w:tabs>
      </w:pPr>
      <w:r>
        <w:t xml:space="preserve">Sertraline, phase IV worldwide study in fibromyalgia. </w:t>
      </w:r>
    </w:p>
    <w:p w14:paraId="0000008E" w14:textId="77777777" w:rsidR="00220AFD" w:rsidRDefault="004A1AC7">
      <w:pPr>
        <w:numPr>
          <w:ilvl w:val="0"/>
          <w:numId w:val="2"/>
        </w:numPr>
        <w:tabs>
          <w:tab w:val="left" w:pos="720"/>
          <w:tab w:val="left" w:pos="4680"/>
        </w:tabs>
      </w:pPr>
      <w:r>
        <w:t>Major roles included formulating research design, validation of translation and back translation of CRF from English into Chinese</w:t>
      </w:r>
    </w:p>
    <w:p w14:paraId="0000008F" w14:textId="77777777" w:rsidR="00220AFD" w:rsidRDefault="004A1AC7">
      <w:pPr>
        <w:numPr>
          <w:ilvl w:val="0"/>
          <w:numId w:val="2"/>
        </w:numPr>
        <w:tabs>
          <w:tab w:val="left" w:pos="720"/>
          <w:tab w:val="left" w:pos="4680"/>
        </w:tabs>
      </w:pPr>
      <w:r>
        <w:t>Sponsor’s invited speaker and trainer for structured diagnostic interview and endpoint assessment training in international investigators’ meetings.</w:t>
      </w:r>
    </w:p>
    <w:p w14:paraId="00000090" w14:textId="77777777" w:rsidR="00220AFD" w:rsidRDefault="00220AFD">
      <w:pPr>
        <w:pBdr>
          <w:top w:val="nil"/>
          <w:left w:val="nil"/>
          <w:bottom w:val="nil"/>
          <w:right w:val="nil"/>
          <w:between w:val="nil"/>
        </w:pBdr>
        <w:rPr>
          <w:color w:val="000000"/>
        </w:rPr>
      </w:pPr>
    </w:p>
    <w:p w14:paraId="00000091" w14:textId="77777777" w:rsidR="00220AFD" w:rsidRDefault="004A1AC7">
      <w:pPr>
        <w:pBdr>
          <w:top w:val="nil"/>
          <w:left w:val="nil"/>
          <w:bottom w:val="nil"/>
          <w:right w:val="nil"/>
          <w:between w:val="nil"/>
        </w:pBdr>
        <w:rPr>
          <w:b/>
          <w:color w:val="000000"/>
          <w:u w:val="single"/>
        </w:rPr>
      </w:pPr>
      <w:r>
        <w:rPr>
          <w:b/>
          <w:color w:val="000000"/>
          <w:u w:val="single"/>
        </w:rPr>
        <w:t>NON-PHARMACEUTICAL EMPLOYMENT HISTORY</w:t>
      </w:r>
    </w:p>
    <w:p w14:paraId="00000092" w14:textId="77777777" w:rsidR="00220AFD" w:rsidRDefault="00220AFD">
      <w:pPr>
        <w:pBdr>
          <w:top w:val="nil"/>
          <w:left w:val="nil"/>
          <w:bottom w:val="nil"/>
          <w:right w:val="nil"/>
          <w:between w:val="nil"/>
        </w:pBdr>
        <w:rPr>
          <w:color w:val="000000"/>
        </w:rPr>
      </w:pPr>
    </w:p>
    <w:p w14:paraId="00000093" w14:textId="77777777" w:rsidR="00220AFD" w:rsidRDefault="004A1AC7">
      <w:pPr>
        <w:pBdr>
          <w:top w:val="nil"/>
          <w:left w:val="nil"/>
          <w:bottom w:val="nil"/>
          <w:right w:val="nil"/>
          <w:between w:val="nil"/>
        </w:pBdr>
        <w:rPr>
          <w:b/>
          <w:color w:val="000000"/>
        </w:rPr>
      </w:pPr>
      <w:r>
        <w:rPr>
          <w:b/>
          <w:color w:val="000000"/>
        </w:rPr>
        <w:t>October 1990 – June 2001</w:t>
      </w:r>
    </w:p>
    <w:p w14:paraId="00000094" w14:textId="77777777" w:rsidR="00220AFD" w:rsidRDefault="004A1AC7">
      <w:pPr>
        <w:pBdr>
          <w:top w:val="nil"/>
          <w:left w:val="nil"/>
          <w:bottom w:val="nil"/>
          <w:right w:val="nil"/>
          <w:between w:val="nil"/>
        </w:pBdr>
        <w:rPr>
          <w:b/>
          <w:color w:val="000000"/>
        </w:rPr>
      </w:pPr>
      <w:r>
        <w:rPr>
          <w:b/>
          <w:color w:val="000000"/>
        </w:rPr>
        <w:t xml:space="preserve">NIMH Research Center on the Psychobiology of Ethnicity/CT Reading Center </w:t>
      </w:r>
    </w:p>
    <w:p w14:paraId="00000095" w14:textId="77777777" w:rsidR="00220AFD" w:rsidRDefault="004A1AC7">
      <w:pPr>
        <w:pBdr>
          <w:top w:val="nil"/>
          <w:left w:val="nil"/>
          <w:bottom w:val="nil"/>
          <w:right w:val="nil"/>
          <w:between w:val="nil"/>
        </w:pBdr>
        <w:rPr>
          <w:b/>
          <w:color w:val="000000"/>
        </w:rPr>
      </w:pPr>
      <w:r>
        <w:rPr>
          <w:b/>
          <w:color w:val="000000"/>
        </w:rPr>
        <w:t>Department of Psychiatry</w:t>
      </w:r>
    </w:p>
    <w:p w14:paraId="00000096" w14:textId="77777777" w:rsidR="00220AFD" w:rsidRDefault="004A1AC7">
      <w:pPr>
        <w:pBdr>
          <w:top w:val="nil"/>
          <w:left w:val="nil"/>
          <w:bottom w:val="nil"/>
          <w:right w:val="nil"/>
          <w:between w:val="nil"/>
        </w:pBdr>
        <w:rPr>
          <w:b/>
          <w:color w:val="000000"/>
        </w:rPr>
      </w:pPr>
      <w:r>
        <w:rPr>
          <w:b/>
          <w:color w:val="000000"/>
        </w:rPr>
        <w:t>Harbor-UCLA Medical Center</w:t>
      </w:r>
    </w:p>
    <w:p w14:paraId="00000097" w14:textId="77777777" w:rsidR="00220AFD" w:rsidRDefault="004A1AC7">
      <w:pPr>
        <w:pBdr>
          <w:top w:val="nil"/>
          <w:left w:val="nil"/>
          <w:bottom w:val="nil"/>
          <w:right w:val="nil"/>
          <w:between w:val="nil"/>
        </w:pBdr>
        <w:rPr>
          <w:b/>
          <w:color w:val="000000"/>
        </w:rPr>
      </w:pPr>
      <w:r>
        <w:rPr>
          <w:b/>
          <w:color w:val="000000"/>
        </w:rPr>
        <w:t>Torrance, California, 90502</w:t>
      </w:r>
    </w:p>
    <w:p w14:paraId="00000098" w14:textId="77777777" w:rsidR="00220AFD" w:rsidRDefault="00220AFD">
      <w:pPr>
        <w:pBdr>
          <w:top w:val="nil"/>
          <w:left w:val="nil"/>
          <w:bottom w:val="nil"/>
          <w:right w:val="nil"/>
          <w:between w:val="nil"/>
        </w:pBdr>
        <w:rPr>
          <w:b/>
          <w:color w:val="000000"/>
        </w:rPr>
      </w:pPr>
    </w:p>
    <w:p w14:paraId="00000099" w14:textId="77777777" w:rsidR="00220AFD" w:rsidRDefault="004A1AC7">
      <w:pPr>
        <w:pBdr>
          <w:top w:val="nil"/>
          <w:left w:val="nil"/>
          <w:bottom w:val="nil"/>
          <w:right w:val="nil"/>
          <w:between w:val="nil"/>
        </w:pBdr>
        <w:rPr>
          <w:b/>
          <w:color w:val="000000"/>
        </w:rPr>
      </w:pPr>
      <w:r>
        <w:rPr>
          <w:b/>
          <w:color w:val="000000"/>
        </w:rPr>
        <w:t xml:space="preserve">Senior Research Scientist/ Associate Director </w:t>
      </w:r>
    </w:p>
    <w:p w14:paraId="0000009A" w14:textId="77777777" w:rsidR="00220AFD" w:rsidRDefault="00220AFD">
      <w:pPr>
        <w:pBdr>
          <w:top w:val="nil"/>
          <w:left w:val="nil"/>
          <w:bottom w:val="nil"/>
          <w:right w:val="nil"/>
          <w:between w:val="nil"/>
        </w:pBdr>
        <w:rPr>
          <w:b/>
          <w:color w:val="000000"/>
        </w:rPr>
      </w:pPr>
    </w:p>
    <w:p w14:paraId="0000009B" w14:textId="77777777" w:rsidR="00220AFD" w:rsidRDefault="004A1AC7">
      <w:pPr>
        <w:numPr>
          <w:ilvl w:val="0"/>
          <w:numId w:val="4"/>
        </w:numPr>
        <w:tabs>
          <w:tab w:val="left" w:pos="720"/>
          <w:tab w:val="left" w:pos="4680"/>
        </w:tabs>
      </w:pPr>
      <w:r>
        <w:t xml:space="preserve">Clinical psychopharmacological studies (Phase I, II, and III) in schizophrenia, bipolar disorders, anxiety disorders, major depression, and chronic fatigue syndrome (CFS). </w:t>
      </w:r>
    </w:p>
    <w:p w14:paraId="0000009C" w14:textId="77777777" w:rsidR="00220AFD" w:rsidRDefault="004A1AC7">
      <w:pPr>
        <w:numPr>
          <w:ilvl w:val="0"/>
          <w:numId w:val="4"/>
        </w:numPr>
        <w:tabs>
          <w:tab w:val="left" w:pos="720"/>
          <w:tab w:val="left" w:pos="4680"/>
        </w:tabs>
      </w:pPr>
      <w:r>
        <w:t xml:space="preserve">Validation research of psychiatric diagnosis and endpoint assessments for clinical trials in bipolar disorders, major depression, and CFS. </w:t>
      </w:r>
    </w:p>
    <w:p w14:paraId="0000009D" w14:textId="77777777" w:rsidR="00220AFD" w:rsidRDefault="004A1AC7">
      <w:pPr>
        <w:numPr>
          <w:ilvl w:val="0"/>
          <w:numId w:val="4"/>
        </w:numPr>
        <w:tabs>
          <w:tab w:val="left" w:pos="720"/>
          <w:tab w:val="left" w:pos="4680"/>
        </w:tabs>
      </w:pPr>
      <w:r>
        <w:t xml:space="preserve">Major duties include research design, conducting clinical studies, clinical evaluation, and manuscript preparation and supervising database management and performing data analysis. </w:t>
      </w:r>
    </w:p>
    <w:p w14:paraId="0000009E" w14:textId="77777777" w:rsidR="00220AFD" w:rsidRDefault="00220AFD">
      <w:pPr>
        <w:pBdr>
          <w:top w:val="nil"/>
          <w:left w:val="nil"/>
          <w:bottom w:val="nil"/>
          <w:right w:val="nil"/>
          <w:between w:val="nil"/>
        </w:pBdr>
        <w:rPr>
          <w:color w:val="000000"/>
        </w:rPr>
      </w:pPr>
    </w:p>
    <w:p w14:paraId="0000009F" w14:textId="77777777" w:rsidR="00220AFD" w:rsidRDefault="00220AFD">
      <w:pPr>
        <w:pBdr>
          <w:top w:val="nil"/>
          <w:left w:val="nil"/>
          <w:bottom w:val="nil"/>
          <w:right w:val="nil"/>
          <w:between w:val="nil"/>
        </w:pBdr>
        <w:rPr>
          <w:b/>
          <w:color w:val="000000"/>
        </w:rPr>
      </w:pPr>
    </w:p>
    <w:p w14:paraId="000000A0" w14:textId="77777777" w:rsidR="00220AFD" w:rsidRDefault="004A1AC7">
      <w:pPr>
        <w:pBdr>
          <w:top w:val="nil"/>
          <w:left w:val="nil"/>
          <w:bottom w:val="nil"/>
          <w:right w:val="nil"/>
          <w:between w:val="nil"/>
        </w:pBdr>
        <w:rPr>
          <w:b/>
          <w:color w:val="000000"/>
        </w:rPr>
      </w:pPr>
      <w:r>
        <w:rPr>
          <w:b/>
          <w:color w:val="000000"/>
        </w:rPr>
        <w:t>October 1990 – June 2001</w:t>
      </w:r>
    </w:p>
    <w:p w14:paraId="000000A1" w14:textId="77777777" w:rsidR="00220AFD" w:rsidRDefault="004A1AC7">
      <w:pPr>
        <w:pBdr>
          <w:top w:val="nil"/>
          <w:left w:val="nil"/>
          <w:bottom w:val="nil"/>
          <w:right w:val="nil"/>
          <w:between w:val="nil"/>
        </w:pBdr>
        <w:rPr>
          <w:b/>
          <w:color w:val="000000"/>
        </w:rPr>
      </w:pPr>
      <w:r>
        <w:rPr>
          <w:b/>
          <w:color w:val="000000"/>
        </w:rPr>
        <w:t>Harbor-UCLA Medical Center</w:t>
      </w:r>
    </w:p>
    <w:p w14:paraId="000000A2" w14:textId="77777777" w:rsidR="00220AFD" w:rsidRDefault="004A1AC7">
      <w:pPr>
        <w:pBdr>
          <w:top w:val="nil"/>
          <w:left w:val="nil"/>
          <w:bottom w:val="nil"/>
          <w:right w:val="nil"/>
          <w:between w:val="nil"/>
        </w:pBdr>
        <w:rPr>
          <w:b/>
          <w:color w:val="000000"/>
        </w:rPr>
      </w:pPr>
      <w:r>
        <w:rPr>
          <w:b/>
          <w:color w:val="000000"/>
        </w:rPr>
        <w:t xml:space="preserve">Torrance, CA </w:t>
      </w:r>
    </w:p>
    <w:p w14:paraId="000000A3" w14:textId="77777777" w:rsidR="00220AFD" w:rsidRDefault="004A1AC7">
      <w:pPr>
        <w:pBdr>
          <w:top w:val="nil"/>
          <w:left w:val="nil"/>
          <w:bottom w:val="nil"/>
          <w:right w:val="nil"/>
          <w:between w:val="nil"/>
        </w:pBdr>
        <w:rPr>
          <w:b/>
          <w:color w:val="000000"/>
        </w:rPr>
      </w:pPr>
      <w:r>
        <w:rPr>
          <w:b/>
          <w:color w:val="000000"/>
        </w:rPr>
        <w:t>Department of Psychiatry</w:t>
      </w:r>
    </w:p>
    <w:p w14:paraId="000000A4" w14:textId="77777777" w:rsidR="00220AFD" w:rsidRDefault="00220AFD">
      <w:pPr>
        <w:pBdr>
          <w:top w:val="nil"/>
          <w:left w:val="nil"/>
          <w:bottom w:val="nil"/>
          <w:right w:val="nil"/>
          <w:between w:val="nil"/>
        </w:pBdr>
        <w:rPr>
          <w:b/>
          <w:color w:val="000000"/>
        </w:rPr>
      </w:pPr>
    </w:p>
    <w:p w14:paraId="000000A5" w14:textId="77777777" w:rsidR="00220AFD" w:rsidRDefault="004A1AC7">
      <w:pPr>
        <w:pBdr>
          <w:top w:val="nil"/>
          <w:left w:val="nil"/>
          <w:bottom w:val="nil"/>
          <w:right w:val="nil"/>
          <w:between w:val="nil"/>
        </w:pBdr>
        <w:rPr>
          <w:b/>
          <w:color w:val="000000"/>
        </w:rPr>
      </w:pPr>
      <w:r>
        <w:rPr>
          <w:b/>
          <w:color w:val="000000"/>
        </w:rPr>
        <w:t>Clinical Consultant</w:t>
      </w:r>
    </w:p>
    <w:p w14:paraId="000000A6" w14:textId="77777777" w:rsidR="00220AFD" w:rsidRDefault="00220AFD">
      <w:pPr>
        <w:pBdr>
          <w:top w:val="nil"/>
          <w:left w:val="nil"/>
          <w:bottom w:val="nil"/>
          <w:right w:val="nil"/>
          <w:between w:val="nil"/>
        </w:pBdr>
        <w:rPr>
          <w:b/>
          <w:color w:val="000000"/>
        </w:rPr>
      </w:pPr>
    </w:p>
    <w:p w14:paraId="000000A7" w14:textId="77777777" w:rsidR="00220AFD" w:rsidRDefault="004A1AC7">
      <w:pPr>
        <w:numPr>
          <w:ilvl w:val="0"/>
          <w:numId w:val="7"/>
        </w:numPr>
        <w:pBdr>
          <w:top w:val="nil"/>
          <w:left w:val="nil"/>
          <w:bottom w:val="nil"/>
          <w:right w:val="nil"/>
          <w:between w:val="nil"/>
        </w:pBdr>
        <w:rPr>
          <w:color w:val="000000"/>
        </w:rPr>
      </w:pPr>
      <w:r>
        <w:rPr>
          <w:color w:val="000000"/>
        </w:rPr>
        <w:t>Provide medical service in ER for Chinese psychiatric patients who cannot speak in English.</w:t>
      </w:r>
    </w:p>
    <w:p w14:paraId="000000A8" w14:textId="77777777" w:rsidR="00220AFD" w:rsidRDefault="004A1AC7">
      <w:pPr>
        <w:numPr>
          <w:ilvl w:val="0"/>
          <w:numId w:val="7"/>
        </w:numPr>
        <w:pBdr>
          <w:top w:val="nil"/>
          <w:left w:val="nil"/>
          <w:bottom w:val="nil"/>
          <w:right w:val="nil"/>
          <w:between w:val="nil"/>
        </w:pBdr>
        <w:rPr>
          <w:color w:val="000000"/>
        </w:rPr>
      </w:pPr>
      <w:r>
        <w:rPr>
          <w:color w:val="000000"/>
        </w:rPr>
        <w:t>Provide medical service in Psychiatric ward for Chinese patients</w:t>
      </w:r>
    </w:p>
    <w:p w14:paraId="000000A9" w14:textId="77777777" w:rsidR="00220AFD" w:rsidRDefault="00220AFD">
      <w:pPr>
        <w:pBdr>
          <w:top w:val="nil"/>
          <w:left w:val="nil"/>
          <w:bottom w:val="nil"/>
          <w:right w:val="nil"/>
          <w:between w:val="nil"/>
        </w:pBdr>
        <w:rPr>
          <w:color w:val="000000"/>
        </w:rPr>
      </w:pPr>
    </w:p>
    <w:p w14:paraId="000000AA" w14:textId="77777777" w:rsidR="00220AFD" w:rsidRDefault="00220AFD">
      <w:pPr>
        <w:pBdr>
          <w:top w:val="nil"/>
          <w:left w:val="nil"/>
          <w:bottom w:val="nil"/>
          <w:right w:val="nil"/>
          <w:between w:val="nil"/>
        </w:pBdr>
        <w:rPr>
          <w:color w:val="000000"/>
        </w:rPr>
      </w:pPr>
    </w:p>
    <w:p w14:paraId="000000AB" w14:textId="77777777" w:rsidR="00220AFD" w:rsidRDefault="004A1AC7">
      <w:pPr>
        <w:pBdr>
          <w:top w:val="nil"/>
          <w:left w:val="nil"/>
          <w:bottom w:val="nil"/>
          <w:right w:val="nil"/>
          <w:between w:val="nil"/>
        </w:pBdr>
        <w:tabs>
          <w:tab w:val="left" w:pos="720"/>
          <w:tab w:val="left" w:pos="6840"/>
        </w:tabs>
        <w:rPr>
          <w:b/>
          <w:color w:val="000000"/>
        </w:rPr>
      </w:pPr>
      <w:r>
        <w:rPr>
          <w:b/>
          <w:color w:val="000000"/>
        </w:rPr>
        <w:t>June 1984 – October 1998</w:t>
      </w:r>
    </w:p>
    <w:p w14:paraId="000000AC" w14:textId="77777777" w:rsidR="00220AFD" w:rsidRDefault="004A1AC7">
      <w:pPr>
        <w:pBdr>
          <w:top w:val="nil"/>
          <w:left w:val="nil"/>
          <w:bottom w:val="nil"/>
          <w:right w:val="nil"/>
          <w:between w:val="nil"/>
        </w:pBdr>
        <w:tabs>
          <w:tab w:val="left" w:pos="720"/>
          <w:tab w:val="left" w:pos="6840"/>
        </w:tabs>
        <w:rPr>
          <w:b/>
          <w:color w:val="000000"/>
        </w:rPr>
      </w:pPr>
      <w:proofErr w:type="spellStart"/>
      <w:r>
        <w:rPr>
          <w:b/>
          <w:color w:val="000000"/>
        </w:rPr>
        <w:t>Xiangya</w:t>
      </w:r>
      <w:proofErr w:type="spellEnd"/>
      <w:r>
        <w:rPr>
          <w:b/>
          <w:color w:val="000000"/>
        </w:rPr>
        <w:t xml:space="preserve"> School of Medicine</w:t>
      </w:r>
    </w:p>
    <w:p w14:paraId="000000AD" w14:textId="77777777" w:rsidR="00220AFD" w:rsidRDefault="004A1AC7">
      <w:pPr>
        <w:pBdr>
          <w:top w:val="nil"/>
          <w:left w:val="nil"/>
          <w:bottom w:val="nil"/>
          <w:right w:val="nil"/>
          <w:between w:val="nil"/>
        </w:pBdr>
        <w:tabs>
          <w:tab w:val="left" w:pos="720"/>
          <w:tab w:val="left" w:pos="6840"/>
        </w:tabs>
        <w:rPr>
          <w:b/>
          <w:color w:val="000000"/>
        </w:rPr>
      </w:pPr>
      <w:r>
        <w:rPr>
          <w:b/>
          <w:color w:val="000000"/>
        </w:rPr>
        <w:lastRenderedPageBreak/>
        <w:t>Mental Health Institute</w:t>
      </w:r>
    </w:p>
    <w:p w14:paraId="000000AE" w14:textId="77777777" w:rsidR="00220AFD" w:rsidRDefault="004A1AC7">
      <w:pPr>
        <w:pBdr>
          <w:top w:val="nil"/>
          <w:left w:val="nil"/>
          <w:bottom w:val="nil"/>
          <w:right w:val="nil"/>
          <w:between w:val="nil"/>
        </w:pBdr>
        <w:tabs>
          <w:tab w:val="left" w:pos="720"/>
          <w:tab w:val="left" w:pos="6840"/>
        </w:tabs>
        <w:rPr>
          <w:b/>
          <w:color w:val="000000"/>
        </w:rPr>
      </w:pPr>
      <w:r>
        <w:rPr>
          <w:b/>
          <w:color w:val="000000"/>
        </w:rPr>
        <w:t xml:space="preserve">Central South University, China </w:t>
      </w:r>
    </w:p>
    <w:p w14:paraId="000000AF" w14:textId="77777777" w:rsidR="00220AFD" w:rsidRDefault="00220AFD">
      <w:pPr>
        <w:pBdr>
          <w:top w:val="nil"/>
          <w:left w:val="nil"/>
          <w:bottom w:val="nil"/>
          <w:right w:val="nil"/>
          <w:between w:val="nil"/>
        </w:pBdr>
        <w:rPr>
          <w:b/>
          <w:color w:val="000000"/>
        </w:rPr>
      </w:pPr>
    </w:p>
    <w:p w14:paraId="000000B0" w14:textId="77777777" w:rsidR="00220AFD" w:rsidRDefault="004A1AC7">
      <w:pPr>
        <w:pBdr>
          <w:top w:val="nil"/>
          <w:left w:val="nil"/>
          <w:bottom w:val="nil"/>
          <w:right w:val="nil"/>
          <w:between w:val="nil"/>
        </w:pBdr>
        <w:rPr>
          <w:b/>
          <w:color w:val="000000"/>
        </w:rPr>
      </w:pPr>
      <w:r>
        <w:rPr>
          <w:b/>
          <w:color w:val="000000"/>
        </w:rPr>
        <w:t xml:space="preserve">Vice Dean, Professor in </w:t>
      </w:r>
      <w:proofErr w:type="spellStart"/>
      <w:r>
        <w:rPr>
          <w:b/>
          <w:color w:val="000000"/>
        </w:rPr>
        <w:t>PsychiatryJanuary</w:t>
      </w:r>
      <w:proofErr w:type="spellEnd"/>
      <w:r>
        <w:rPr>
          <w:b/>
          <w:color w:val="000000"/>
        </w:rPr>
        <w:t xml:space="preserve"> 1993 – October 1998</w:t>
      </w:r>
    </w:p>
    <w:p w14:paraId="000000B1" w14:textId="77777777" w:rsidR="00220AFD" w:rsidRDefault="004A1AC7">
      <w:pPr>
        <w:pBdr>
          <w:top w:val="nil"/>
          <w:left w:val="nil"/>
          <w:bottom w:val="nil"/>
          <w:right w:val="nil"/>
          <w:between w:val="nil"/>
        </w:pBdr>
        <w:rPr>
          <w:b/>
          <w:color w:val="000000"/>
        </w:rPr>
      </w:pPr>
      <w:r>
        <w:rPr>
          <w:b/>
          <w:color w:val="000000"/>
        </w:rPr>
        <w:t>Director of In-patient Service</w:t>
      </w:r>
      <w:r>
        <w:rPr>
          <w:b/>
          <w:color w:val="000000"/>
        </w:rPr>
        <w:tab/>
        <w:t>April 1988 - October 1989</w:t>
      </w:r>
    </w:p>
    <w:p w14:paraId="000000B2" w14:textId="77777777" w:rsidR="00220AFD" w:rsidRDefault="004A1AC7">
      <w:pPr>
        <w:pBdr>
          <w:top w:val="nil"/>
          <w:left w:val="nil"/>
          <w:bottom w:val="nil"/>
          <w:right w:val="nil"/>
          <w:between w:val="nil"/>
        </w:pBdr>
        <w:rPr>
          <w:b/>
          <w:color w:val="000000"/>
        </w:rPr>
      </w:pPr>
      <w:r>
        <w:rPr>
          <w:b/>
          <w:color w:val="000000"/>
        </w:rPr>
        <w:t xml:space="preserve">Director of Special Clinic for Affective </w:t>
      </w:r>
      <w:proofErr w:type="spellStart"/>
      <w:r>
        <w:rPr>
          <w:b/>
          <w:color w:val="000000"/>
        </w:rPr>
        <w:t>DisordersApril</w:t>
      </w:r>
      <w:proofErr w:type="spellEnd"/>
      <w:r>
        <w:rPr>
          <w:b/>
          <w:color w:val="000000"/>
        </w:rPr>
        <w:t xml:space="preserve"> 1982 - October1989</w:t>
      </w:r>
    </w:p>
    <w:p w14:paraId="000000B3" w14:textId="77777777" w:rsidR="00220AFD" w:rsidRDefault="004A1AC7">
      <w:pPr>
        <w:pBdr>
          <w:top w:val="nil"/>
          <w:left w:val="nil"/>
          <w:bottom w:val="nil"/>
          <w:right w:val="nil"/>
          <w:between w:val="nil"/>
        </w:pBdr>
        <w:rPr>
          <w:b/>
          <w:color w:val="000000"/>
        </w:rPr>
      </w:pPr>
      <w:r>
        <w:rPr>
          <w:b/>
          <w:color w:val="000000"/>
        </w:rPr>
        <w:t xml:space="preserve">Director of Psychometrics       </w:t>
      </w:r>
      <w:r>
        <w:rPr>
          <w:b/>
          <w:color w:val="000000"/>
        </w:rPr>
        <w:tab/>
        <w:t>June 1984 – October 1989</w:t>
      </w:r>
    </w:p>
    <w:p w14:paraId="000000B4" w14:textId="77777777" w:rsidR="00220AFD" w:rsidRDefault="004A1AC7">
      <w:pPr>
        <w:pBdr>
          <w:top w:val="nil"/>
          <w:left w:val="nil"/>
          <w:bottom w:val="nil"/>
          <w:right w:val="nil"/>
          <w:between w:val="nil"/>
        </w:pBdr>
        <w:rPr>
          <w:b/>
          <w:color w:val="000000"/>
        </w:rPr>
      </w:pPr>
      <w:r>
        <w:rPr>
          <w:b/>
          <w:color w:val="000000"/>
        </w:rPr>
        <w:t xml:space="preserve">Founder and director of the nation-wide research on  </w:t>
      </w:r>
    </w:p>
    <w:p w14:paraId="000000B5" w14:textId="77777777" w:rsidR="00220AFD" w:rsidRDefault="004A1AC7">
      <w:pPr>
        <w:pBdr>
          <w:top w:val="nil"/>
          <w:left w:val="nil"/>
          <w:bottom w:val="nil"/>
          <w:right w:val="nil"/>
          <w:between w:val="nil"/>
        </w:pBdr>
        <w:rPr>
          <w:b/>
          <w:color w:val="000000"/>
        </w:rPr>
      </w:pPr>
      <w:r>
        <w:rPr>
          <w:b/>
          <w:color w:val="000000"/>
        </w:rPr>
        <w:t xml:space="preserve">standardization of psychiatric diagnosis and clinical </w:t>
      </w:r>
    </w:p>
    <w:p w14:paraId="000000B6" w14:textId="77777777" w:rsidR="00220AFD" w:rsidRDefault="004A1AC7">
      <w:pPr>
        <w:pBdr>
          <w:top w:val="nil"/>
          <w:left w:val="nil"/>
          <w:bottom w:val="nil"/>
          <w:right w:val="nil"/>
          <w:between w:val="nil"/>
        </w:pBdr>
        <w:rPr>
          <w:b/>
          <w:color w:val="000000"/>
        </w:rPr>
      </w:pPr>
      <w:proofErr w:type="spellStart"/>
      <w:r>
        <w:rPr>
          <w:b/>
          <w:color w:val="000000"/>
        </w:rPr>
        <w:t>measurementsJune</w:t>
      </w:r>
      <w:proofErr w:type="spellEnd"/>
      <w:r>
        <w:rPr>
          <w:b/>
          <w:color w:val="000000"/>
        </w:rPr>
        <w:t xml:space="preserve"> 1984 – October 1989</w:t>
      </w:r>
    </w:p>
    <w:p w14:paraId="000000B7" w14:textId="77777777" w:rsidR="00220AFD" w:rsidRDefault="00220AFD">
      <w:pPr>
        <w:pBdr>
          <w:top w:val="nil"/>
          <w:left w:val="nil"/>
          <w:bottom w:val="nil"/>
          <w:right w:val="nil"/>
          <w:between w:val="nil"/>
        </w:pBdr>
        <w:rPr>
          <w:b/>
          <w:color w:val="000000"/>
        </w:rPr>
      </w:pPr>
    </w:p>
    <w:p w14:paraId="000000B8" w14:textId="77777777" w:rsidR="00220AFD" w:rsidRDefault="004A1AC7">
      <w:pPr>
        <w:pBdr>
          <w:top w:val="nil"/>
          <w:left w:val="nil"/>
          <w:bottom w:val="nil"/>
          <w:right w:val="nil"/>
          <w:between w:val="nil"/>
        </w:pBdr>
        <w:rPr>
          <w:b/>
          <w:color w:val="000000"/>
          <w:u w:val="single"/>
        </w:rPr>
      </w:pPr>
      <w:proofErr w:type="gramStart"/>
      <w:r>
        <w:rPr>
          <w:b/>
          <w:color w:val="000000"/>
          <w:u w:val="single"/>
        </w:rPr>
        <w:t>EDUCATION  (</w:t>
      </w:r>
      <w:proofErr w:type="gramEnd"/>
      <w:r>
        <w:rPr>
          <w:b/>
          <w:color w:val="000000"/>
          <w:u w:val="single"/>
        </w:rPr>
        <w:t>Notarized documents can be provided as requested)</w:t>
      </w:r>
    </w:p>
    <w:p w14:paraId="000000B9" w14:textId="77777777" w:rsidR="00220AFD" w:rsidRDefault="00220AFD">
      <w:pPr>
        <w:pBdr>
          <w:top w:val="nil"/>
          <w:left w:val="nil"/>
          <w:bottom w:val="nil"/>
          <w:right w:val="nil"/>
          <w:between w:val="nil"/>
        </w:pBdr>
        <w:rPr>
          <w:b/>
          <w:color w:val="000000"/>
        </w:rPr>
      </w:pPr>
    </w:p>
    <w:p w14:paraId="000000BA" w14:textId="77777777" w:rsidR="00220AFD" w:rsidRDefault="004A1AC7">
      <w:pPr>
        <w:pBdr>
          <w:top w:val="nil"/>
          <w:left w:val="nil"/>
          <w:bottom w:val="nil"/>
          <w:right w:val="nil"/>
          <w:between w:val="nil"/>
        </w:pBdr>
        <w:rPr>
          <w:b/>
          <w:color w:val="000000"/>
        </w:rPr>
      </w:pPr>
      <w:r>
        <w:rPr>
          <w:b/>
          <w:color w:val="000000"/>
        </w:rPr>
        <w:t>School</w:t>
      </w:r>
      <w:r>
        <w:rPr>
          <w:b/>
          <w:color w:val="000000"/>
        </w:rPr>
        <w:tab/>
        <w:t xml:space="preserve">                        </w:t>
      </w:r>
      <w:r>
        <w:rPr>
          <w:b/>
          <w:color w:val="000000"/>
        </w:rPr>
        <w:tab/>
        <w:t xml:space="preserve">    Date</w:t>
      </w:r>
      <w:r>
        <w:rPr>
          <w:b/>
          <w:color w:val="000000"/>
        </w:rPr>
        <w:tab/>
        <w:t>Major/Minor/Courses</w:t>
      </w:r>
      <w:r>
        <w:rPr>
          <w:b/>
          <w:color w:val="000000"/>
        </w:rPr>
        <w:tab/>
        <w:t>Degree</w:t>
      </w:r>
    </w:p>
    <w:p w14:paraId="000000BB" w14:textId="77777777" w:rsidR="00220AFD" w:rsidRDefault="00220AFD">
      <w:pPr>
        <w:pBdr>
          <w:top w:val="nil"/>
          <w:left w:val="nil"/>
          <w:bottom w:val="nil"/>
          <w:right w:val="nil"/>
          <w:between w:val="nil"/>
        </w:pBdr>
        <w:rPr>
          <w:color w:val="000000"/>
        </w:rPr>
      </w:pPr>
    </w:p>
    <w:p w14:paraId="000000BC" w14:textId="77777777" w:rsidR="00220AFD" w:rsidRDefault="004A1AC7">
      <w:pPr>
        <w:pBdr>
          <w:top w:val="nil"/>
          <w:left w:val="nil"/>
          <w:bottom w:val="nil"/>
          <w:right w:val="nil"/>
          <w:between w:val="nil"/>
        </w:pBdr>
        <w:rPr>
          <w:color w:val="000000"/>
        </w:rPr>
      </w:pPr>
      <w:proofErr w:type="spellStart"/>
      <w:r>
        <w:rPr>
          <w:color w:val="000000"/>
        </w:rPr>
        <w:t>Xiangya</w:t>
      </w:r>
      <w:proofErr w:type="spellEnd"/>
      <w:r>
        <w:rPr>
          <w:color w:val="000000"/>
        </w:rPr>
        <w:t xml:space="preserve"> School of Medicine</w:t>
      </w:r>
      <w:r>
        <w:rPr>
          <w:color w:val="000000"/>
        </w:rPr>
        <w:tab/>
        <w:t xml:space="preserve"> </w:t>
      </w:r>
      <w:r>
        <w:rPr>
          <w:color w:val="000000"/>
        </w:rPr>
        <w:tab/>
        <w:t>1973-1978    Medicine, Psychiatry</w:t>
      </w:r>
      <w:r>
        <w:rPr>
          <w:color w:val="000000"/>
        </w:rPr>
        <w:tab/>
        <w:t>M.D</w:t>
      </w:r>
    </w:p>
    <w:p w14:paraId="000000BD" w14:textId="77777777" w:rsidR="00220AFD" w:rsidRDefault="004A1AC7">
      <w:pPr>
        <w:pBdr>
          <w:top w:val="nil"/>
          <w:left w:val="nil"/>
          <w:bottom w:val="nil"/>
          <w:right w:val="nil"/>
          <w:between w:val="nil"/>
        </w:pBdr>
        <w:rPr>
          <w:color w:val="000000"/>
        </w:rPr>
      </w:pPr>
      <w:r>
        <w:rPr>
          <w:color w:val="000000"/>
        </w:rPr>
        <w:t xml:space="preserve">(Yale-in-China Medical College) </w:t>
      </w:r>
    </w:p>
    <w:p w14:paraId="000000BE" w14:textId="77777777" w:rsidR="00220AFD" w:rsidRDefault="004A1AC7">
      <w:pPr>
        <w:pBdr>
          <w:top w:val="nil"/>
          <w:left w:val="nil"/>
          <w:bottom w:val="nil"/>
          <w:right w:val="nil"/>
          <w:between w:val="nil"/>
        </w:pBdr>
        <w:rPr>
          <w:color w:val="000000"/>
        </w:rPr>
      </w:pPr>
      <w:r>
        <w:rPr>
          <w:color w:val="000000"/>
        </w:rPr>
        <w:t xml:space="preserve">Central South University, </w:t>
      </w:r>
    </w:p>
    <w:p w14:paraId="000000BF" w14:textId="77777777" w:rsidR="00220AFD" w:rsidRDefault="004A1AC7">
      <w:pPr>
        <w:pBdr>
          <w:top w:val="nil"/>
          <w:left w:val="nil"/>
          <w:bottom w:val="nil"/>
          <w:right w:val="nil"/>
          <w:between w:val="nil"/>
        </w:pBdr>
        <w:rPr>
          <w:color w:val="000000"/>
        </w:rPr>
      </w:pPr>
      <w:proofErr w:type="spellStart"/>
      <w:r>
        <w:rPr>
          <w:color w:val="000000"/>
        </w:rPr>
        <w:t>Changesha</w:t>
      </w:r>
      <w:proofErr w:type="spellEnd"/>
      <w:r>
        <w:rPr>
          <w:color w:val="000000"/>
        </w:rPr>
        <w:t xml:space="preserve">, Hunan, PR China </w:t>
      </w:r>
    </w:p>
    <w:p w14:paraId="000000C0" w14:textId="77777777" w:rsidR="00220AFD" w:rsidRDefault="00220AFD">
      <w:pPr>
        <w:pBdr>
          <w:top w:val="nil"/>
          <w:left w:val="nil"/>
          <w:bottom w:val="nil"/>
          <w:right w:val="nil"/>
          <w:between w:val="nil"/>
        </w:pBdr>
        <w:ind w:firstLine="720"/>
        <w:rPr>
          <w:color w:val="000000"/>
        </w:rPr>
      </w:pPr>
    </w:p>
    <w:p w14:paraId="000000C1" w14:textId="77777777" w:rsidR="00220AFD" w:rsidRDefault="004A1AC7">
      <w:pPr>
        <w:pBdr>
          <w:top w:val="nil"/>
          <w:left w:val="nil"/>
          <w:bottom w:val="nil"/>
          <w:right w:val="nil"/>
          <w:between w:val="nil"/>
        </w:pBdr>
        <w:rPr>
          <w:color w:val="000000"/>
        </w:rPr>
      </w:pPr>
      <w:proofErr w:type="spellStart"/>
      <w:r>
        <w:rPr>
          <w:color w:val="000000"/>
        </w:rPr>
        <w:t>Xiangya</w:t>
      </w:r>
      <w:proofErr w:type="spellEnd"/>
      <w:r>
        <w:rPr>
          <w:color w:val="000000"/>
        </w:rPr>
        <w:t xml:space="preserve"> School of Medicine</w:t>
      </w:r>
      <w:r>
        <w:rPr>
          <w:color w:val="000000"/>
        </w:rPr>
        <w:tab/>
        <w:t xml:space="preserve"> </w:t>
      </w:r>
      <w:r>
        <w:rPr>
          <w:color w:val="000000"/>
        </w:rPr>
        <w:tab/>
        <w:t>1978-</w:t>
      </w:r>
      <w:proofErr w:type="gramStart"/>
      <w:r>
        <w:rPr>
          <w:color w:val="000000"/>
        </w:rPr>
        <w:t xml:space="preserve">1981  </w:t>
      </w:r>
      <w:r>
        <w:rPr>
          <w:color w:val="000000"/>
        </w:rPr>
        <w:tab/>
      </w:r>
      <w:proofErr w:type="gramEnd"/>
      <w:r>
        <w:rPr>
          <w:color w:val="000000"/>
        </w:rPr>
        <w:t xml:space="preserve">  Medical Research </w:t>
      </w:r>
      <w:r>
        <w:rPr>
          <w:color w:val="000000"/>
        </w:rPr>
        <w:tab/>
        <w:t xml:space="preserve">MPH </w:t>
      </w:r>
    </w:p>
    <w:p w14:paraId="000000C2" w14:textId="77777777" w:rsidR="00220AFD" w:rsidRDefault="004A1AC7">
      <w:pPr>
        <w:pBdr>
          <w:top w:val="nil"/>
          <w:left w:val="nil"/>
          <w:bottom w:val="nil"/>
          <w:right w:val="nil"/>
          <w:between w:val="nil"/>
        </w:pBdr>
        <w:rPr>
          <w:color w:val="000000"/>
        </w:rPr>
      </w:pPr>
      <w:r>
        <w:rPr>
          <w:color w:val="000000"/>
        </w:rPr>
        <w:t xml:space="preserve">(Yale-in-China Medical </w:t>
      </w:r>
      <w:proofErr w:type="gramStart"/>
      <w:r>
        <w:rPr>
          <w:color w:val="000000"/>
        </w:rPr>
        <w:t xml:space="preserve">College) </w:t>
      </w:r>
      <w:r>
        <w:rPr>
          <w:color w:val="000000"/>
          <w:sz w:val="20"/>
          <w:szCs w:val="20"/>
        </w:rPr>
        <w:t xml:space="preserve">  </w:t>
      </w:r>
      <w:proofErr w:type="gramEnd"/>
      <w:r>
        <w:rPr>
          <w:color w:val="000000"/>
          <w:sz w:val="20"/>
          <w:szCs w:val="20"/>
        </w:rPr>
        <w:t xml:space="preserve">        </w:t>
      </w:r>
      <w:r>
        <w:rPr>
          <w:color w:val="000000"/>
          <w:sz w:val="18"/>
          <w:szCs w:val="18"/>
        </w:rPr>
        <w:t>(Equivalent)</w:t>
      </w:r>
    </w:p>
    <w:p w14:paraId="000000C3" w14:textId="77777777" w:rsidR="00220AFD" w:rsidRDefault="004A1AC7">
      <w:pPr>
        <w:pBdr>
          <w:top w:val="nil"/>
          <w:left w:val="nil"/>
          <w:bottom w:val="nil"/>
          <w:right w:val="nil"/>
          <w:between w:val="nil"/>
        </w:pBdr>
        <w:rPr>
          <w:color w:val="000000"/>
        </w:rPr>
      </w:pPr>
      <w:r>
        <w:rPr>
          <w:color w:val="000000"/>
        </w:rPr>
        <w:t xml:space="preserve">Central South University, </w:t>
      </w:r>
    </w:p>
    <w:p w14:paraId="000000C4" w14:textId="77777777" w:rsidR="00220AFD" w:rsidRDefault="004A1AC7">
      <w:pPr>
        <w:pBdr>
          <w:top w:val="nil"/>
          <w:left w:val="nil"/>
          <w:bottom w:val="nil"/>
          <w:right w:val="nil"/>
          <w:between w:val="nil"/>
        </w:pBdr>
        <w:rPr>
          <w:color w:val="000000"/>
        </w:rPr>
      </w:pPr>
      <w:proofErr w:type="spellStart"/>
      <w:r>
        <w:rPr>
          <w:color w:val="000000"/>
        </w:rPr>
        <w:t>Changesha</w:t>
      </w:r>
      <w:proofErr w:type="spellEnd"/>
      <w:r>
        <w:rPr>
          <w:color w:val="000000"/>
        </w:rPr>
        <w:t xml:space="preserve">, Hunan, PR China </w:t>
      </w:r>
      <w:r>
        <w:rPr>
          <w:color w:val="000000"/>
        </w:rPr>
        <w:tab/>
        <w:t xml:space="preserve">            </w:t>
      </w:r>
    </w:p>
    <w:p w14:paraId="000000C5" w14:textId="77777777" w:rsidR="00220AFD" w:rsidRDefault="00220AFD">
      <w:pPr>
        <w:pBdr>
          <w:top w:val="nil"/>
          <w:left w:val="nil"/>
          <w:bottom w:val="nil"/>
          <w:right w:val="nil"/>
          <w:between w:val="nil"/>
        </w:pBdr>
        <w:rPr>
          <w:color w:val="000000"/>
        </w:rPr>
      </w:pPr>
    </w:p>
    <w:p w14:paraId="000000C6" w14:textId="77777777" w:rsidR="00220AFD" w:rsidRDefault="004A1AC7">
      <w:pPr>
        <w:pBdr>
          <w:top w:val="nil"/>
          <w:left w:val="nil"/>
          <w:bottom w:val="nil"/>
          <w:right w:val="nil"/>
          <w:between w:val="nil"/>
        </w:pBdr>
        <w:rPr>
          <w:color w:val="000000"/>
        </w:rPr>
      </w:pPr>
      <w:r>
        <w:rPr>
          <w:color w:val="000000"/>
        </w:rPr>
        <w:t>Department of Psychiatry</w:t>
      </w:r>
      <w:r>
        <w:rPr>
          <w:color w:val="000000"/>
        </w:rPr>
        <w:tab/>
        <w:t>1981-1982        Psychopharmacology                   Certificate</w:t>
      </w:r>
    </w:p>
    <w:p w14:paraId="000000C7" w14:textId="77777777" w:rsidR="00220AFD" w:rsidRDefault="004A1AC7">
      <w:pPr>
        <w:pBdr>
          <w:top w:val="nil"/>
          <w:left w:val="nil"/>
          <w:bottom w:val="nil"/>
          <w:right w:val="nil"/>
          <w:between w:val="nil"/>
        </w:pBdr>
        <w:rPr>
          <w:color w:val="000000"/>
        </w:rPr>
      </w:pPr>
      <w:r>
        <w:rPr>
          <w:color w:val="000000"/>
        </w:rPr>
        <w:t>University of Washington</w:t>
      </w:r>
    </w:p>
    <w:p w14:paraId="000000C8" w14:textId="77777777" w:rsidR="00220AFD" w:rsidRDefault="004A1AC7">
      <w:pPr>
        <w:pBdr>
          <w:top w:val="nil"/>
          <w:left w:val="nil"/>
          <w:bottom w:val="nil"/>
          <w:right w:val="nil"/>
          <w:between w:val="nil"/>
        </w:pBdr>
        <w:rPr>
          <w:color w:val="000000"/>
        </w:rPr>
      </w:pPr>
      <w:r>
        <w:rPr>
          <w:color w:val="000000"/>
        </w:rPr>
        <w:t>Seattle, WA, USA</w:t>
      </w:r>
    </w:p>
    <w:p w14:paraId="000000C9" w14:textId="77777777" w:rsidR="00220AFD" w:rsidRDefault="00220AFD">
      <w:pPr>
        <w:pBdr>
          <w:top w:val="nil"/>
          <w:left w:val="nil"/>
          <w:bottom w:val="nil"/>
          <w:right w:val="nil"/>
          <w:between w:val="nil"/>
        </w:pBdr>
        <w:rPr>
          <w:color w:val="000000"/>
        </w:rPr>
      </w:pPr>
    </w:p>
    <w:p w14:paraId="000000CA" w14:textId="77777777" w:rsidR="00220AFD" w:rsidRDefault="004A1AC7">
      <w:pPr>
        <w:pBdr>
          <w:top w:val="nil"/>
          <w:left w:val="nil"/>
          <w:bottom w:val="nil"/>
          <w:right w:val="nil"/>
          <w:between w:val="nil"/>
        </w:pBdr>
        <w:rPr>
          <w:b/>
          <w:color w:val="000000"/>
        </w:rPr>
      </w:pPr>
      <w:r>
        <w:rPr>
          <w:b/>
          <w:color w:val="000000"/>
        </w:rPr>
        <w:t>(Certification of Medical Board of California licensed under 2111, Department of Psychiatry, Harbor-UCLA Medical Center)</w:t>
      </w:r>
    </w:p>
    <w:p w14:paraId="000000CB" w14:textId="77777777" w:rsidR="00220AFD" w:rsidRDefault="00220AFD">
      <w:pPr>
        <w:pBdr>
          <w:top w:val="nil"/>
          <w:left w:val="nil"/>
          <w:bottom w:val="nil"/>
          <w:right w:val="nil"/>
          <w:between w:val="nil"/>
        </w:pBdr>
        <w:rPr>
          <w:b/>
          <w:color w:val="000000"/>
        </w:rPr>
      </w:pPr>
    </w:p>
    <w:p w14:paraId="000000CC" w14:textId="77777777" w:rsidR="00220AFD" w:rsidRDefault="004A1AC7">
      <w:pPr>
        <w:pBdr>
          <w:top w:val="nil"/>
          <w:left w:val="nil"/>
          <w:bottom w:val="nil"/>
          <w:right w:val="nil"/>
          <w:between w:val="nil"/>
        </w:pBdr>
        <w:rPr>
          <w:b/>
          <w:color w:val="000000"/>
        </w:rPr>
      </w:pPr>
      <w:r>
        <w:rPr>
          <w:b/>
          <w:color w:val="000000"/>
          <w:u w:val="single"/>
        </w:rPr>
        <w:t>OTHER CREDENTIALS</w:t>
      </w:r>
      <w:r>
        <w:rPr>
          <w:b/>
          <w:color w:val="000000"/>
        </w:rPr>
        <w:t>: (Photocopy documents can be provided as requested)</w:t>
      </w:r>
    </w:p>
    <w:p w14:paraId="000000CD" w14:textId="77777777" w:rsidR="00220AFD" w:rsidRDefault="00220AFD">
      <w:pPr>
        <w:pBdr>
          <w:top w:val="nil"/>
          <w:left w:val="nil"/>
          <w:bottom w:val="nil"/>
          <w:right w:val="nil"/>
          <w:between w:val="nil"/>
        </w:pBdr>
        <w:rPr>
          <w:b/>
          <w:color w:val="000000"/>
        </w:rPr>
      </w:pPr>
    </w:p>
    <w:p w14:paraId="000000CE" w14:textId="77777777" w:rsidR="00220AFD" w:rsidRDefault="004A1AC7">
      <w:pPr>
        <w:pBdr>
          <w:top w:val="nil"/>
          <w:left w:val="nil"/>
          <w:bottom w:val="nil"/>
          <w:right w:val="nil"/>
          <w:between w:val="nil"/>
        </w:pBdr>
        <w:rPr>
          <w:b/>
          <w:color w:val="000000"/>
        </w:rPr>
      </w:pPr>
      <w:r>
        <w:rPr>
          <w:b/>
          <w:color w:val="000000"/>
        </w:rPr>
        <w:t>Life-time member of American Psychiatric Association (APA) since 1992</w:t>
      </w:r>
    </w:p>
    <w:p w14:paraId="000000CF" w14:textId="77777777" w:rsidR="00220AFD" w:rsidRDefault="004A1AC7">
      <w:pPr>
        <w:pBdr>
          <w:top w:val="nil"/>
          <w:left w:val="nil"/>
          <w:bottom w:val="nil"/>
          <w:right w:val="nil"/>
          <w:between w:val="nil"/>
        </w:pBdr>
        <w:rPr>
          <w:b/>
          <w:color w:val="000000"/>
        </w:rPr>
      </w:pPr>
      <w:r>
        <w:rPr>
          <w:b/>
          <w:color w:val="000000"/>
        </w:rPr>
        <w:t>Life-time member of The Chinese Scholars Association-Southern California, USA (CSA) since 2004</w:t>
      </w:r>
    </w:p>
    <w:p w14:paraId="000000D0" w14:textId="77777777" w:rsidR="00220AFD" w:rsidRDefault="004A1AC7">
      <w:pPr>
        <w:pBdr>
          <w:top w:val="nil"/>
          <w:left w:val="nil"/>
          <w:bottom w:val="nil"/>
          <w:right w:val="nil"/>
          <w:between w:val="nil"/>
        </w:pBdr>
        <w:rPr>
          <w:b/>
          <w:color w:val="000000"/>
        </w:rPr>
      </w:pPr>
      <w:r>
        <w:rPr>
          <w:b/>
          <w:color w:val="000000"/>
        </w:rPr>
        <w:t xml:space="preserve">Guest Professor of </w:t>
      </w:r>
      <w:proofErr w:type="spellStart"/>
      <w:r>
        <w:rPr>
          <w:b/>
          <w:color w:val="000000"/>
        </w:rPr>
        <w:t>Xiangya</w:t>
      </w:r>
      <w:proofErr w:type="spellEnd"/>
      <w:r>
        <w:rPr>
          <w:b/>
          <w:color w:val="000000"/>
        </w:rPr>
        <w:t xml:space="preserve"> school of medicine, Central Southern University, PR China since 2001</w:t>
      </w:r>
    </w:p>
    <w:p w14:paraId="000000D1" w14:textId="77777777" w:rsidR="00220AFD" w:rsidRDefault="00220AFD">
      <w:pPr>
        <w:pBdr>
          <w:top w:val="nil"/>
          <w:left w:val="nil"/>
          <w:bottom w:val="nil"/>
          <w:right w:val="nil"/>
          <w:between w:val="nil"/>
        </w:pBdr>
        <w:rPr>
          <w:b/>
          <w:color w:val="000000"/>
        </w:rPr>
      </w:pPr>
    </w:p>
    <w:p w14:paraId="000000D2" w14:textId="77777777" w:rsidR="00220AFD" w:rsidRDefault="004A1AC7">
      <w:pPr>
        <w:pBdr>
          <w:top w:val="nil"/>
          <w:left w:val="nil"/>
          <w:bottom w:val="nil"/>
          <w:right w:val="nil"/>
          <w:between w:val="nil"/>
        </w:pBdr>
        <w:rPr>
          <w:b/>
          <w:color w:val="000000"/>
          <w:u w:val="single"/>
        </w:rPr>
      </w:pPr>
      <w:r>
        <w:rPr>
          <w:b/>
          <w:color w:val="000000"/>
          <w:u w:val="single"/>
        </w:rPr>
        <w:t>PUBLICATIONS</w:t>
      </w:r>
    </w:p>
    <w:p w14:paraId="000000D3" w14:textId="77777777" w:rsidR="00220AFD" w:rsidRDefault="00220AFD">
      <w:pPr>
        <w:pBdr>
          <w:top w:val="nil"/>
          <w:left w:val="nil"/>
          <w:bottom w:val="nil"/>
          <w:right w:val="nil"/>
          <w:between w:val="nil"/>
        </w:pBdr>
        <w:rPr>
          <w:b/>
          <w:color w:val="FF0000"/>
        </w:rPr>
      </w:pPr>
    </w:p>
    <w:p w14:paraId="000000D4" w14:textId="77777777" w:rsidR="00220AFD" w:rsidRDefault="004A1AC7">
      <w:pPr>
        <w:pBdr>
          <w:top w:val="nil"/>
          <w:left w:val="nil"/>
          <w:bottom w:val="nil"/>
          <w:right w:val="nil"/>
          <w:between w:val="nil"/>
        </w:pBdr>
        <w:rPr>
          <w:color w:val="000000"/>
        </w:rPr>
      </w:pPr>
      <w:r>
        <w:rPr>
          <w:b/>
          <w:color w:val="000000"/>
        </w:rPr>
        <w:t>Papers (Incomplete list):</w:t>
      </w:r>
    </w:p>
    <w:p w14:paraId="000000D5" w14:textId="77777777" w:rsidR="00220AFD" w:rsidRDefault="00220AFD">
      <w:pPr>
        <w:pBdr>
          <w:top w:val="nil"/>
          <w:left w:val="nil"/>
          <w:bottom w:val="nil"/>
          <w:right w:val="nil"/>
          <w:between w:val="nil"/>
        </w:pBdr>
        <w:rPr>
          <w:color w:val="000000"/>
        </w:rPr>
      </w:pPr>
    </w:p>
    <w:p w14:paraId="000000D6" w14:textId="77777777" w:rsidR="00220AFD" w:rsidRDefault="004A1AC7">
      <w:pPr>
        <w:pBdr>
          <w:top w:val="nil"/>
          <w:left w:val="nil"/>
          <w:bottom w:val="nil"/>
          <w:right w:val="nil"/>
          <w:between w:val="nil"/>
        </w:pBdr>
        <w:ind w:firstLine="720"/>
        <w:rPr>
          <w:color w:val="000000"/>
        </w:rPr>
      </w:pPr>
      <w:r>
        <w:rPr>
          <w:color w:val="000000"/>
        </w:rPr>
        <w:t xml:space="preserve">Zheng YP, </w:t>
      </w:r>
      <w:proofErr w:type="spellStart"/>
      <w:r>
        <w:rPr>
          <w:color w:val="000000"/>
        </w:rPr>
        <w:t>Youg</w:t>
      </w:r>
      <w:proofErr w:type="spellEnd"/>
      <w:r>
        <w:rPr>
          <w:color w:val="000000"/>
        </w:rPr>
        <w:t xml:space="preserve"> DS: Life events, Stress, and Neurosis. Journal of Chinese Neuropsychological disease (in Chinese) (2): 24,1983.</w:t>
      </w:r>
    </w:p>
    <w:p w14:paraId="000000D7" w14:textId="77777777" w:rsidR="00220AFD" w:rsidRDefault="00220AFD">
      <w:pPr>
        <w:pBdr>
          <w:top w:val="nil"/>
          <w:left w:val="nil"/>
          <w:bottom w:val="nil"/>
          <w:right w:val="nil"/>
          <w:between w:val="nil"/>
        </w:pBdr>
        <w:rPr>
          <w:color w:val="000000"/>
        </w:rPr>
      </w:pPr>
    </w:p>
    <w:p w14:paraId="000000D8" w14:textId="77777777" w:rsidR="00220AFD" w:rsidRDefault="004A1AC7">
      <w:pPr>
        <w:pBdr>
          <w:top w:val="nil"/>
          <w:left w:val="nil"/>
          <w:bottom w:val="nil"/>
          <w:right w:val="nil"/>
          <w:between w:val="nil"/>
        </w:pBdr>
        <w:rPr>
          <w:color w:val="000000"/>
        </w:rPr>
      </w:pPr>
      <w:r>
        <w:rPr>
          <w:color w:val="000000"/>
        </w:rPr>
        <w:lastRenderedPageBreak/>
        <w:t xml:space="preserve">   </w:t>
      </w:r>
      <w:r>
        <w:rPr>
          <w:color w:val="000000"/>
        </w:rPr>
        <w:tab/>
        <w:t>Zheng YP, Young DS: Life events and psychological disorders. Journal of Chinese Neuropsychological Disease (in Chinese) (2): 1517,1983</w:t>
      </w:r>
    </w:p>
    <w:p w14:paraId="000000D9" w14:textId="77777777" w:rsidR="00220AFD" w:rsidRDefault="00220AFD">
      <w:pPr>
        <w:pBdr>
          <w:top w:val="nil"/>
          <w:left w:val="nil"/>
          <w:bottom w:val="nil"/>
          <w:right w:val="nil"/>
          <w:between w:val="nil"/>
        </w:pBdr>
        <w:rPr>
          <w:color w:val="000000"/>
        </w:rPr>
      </w:pPr>
    </w:p>
    <w:p w14:paraId="000000DA"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The effects of social support on the process of psychological stress. Foreign Referential journal of Psychiatry. (In Chinese) (3): 2224,1983</w:t>
      </w:r>
    </w:p>
    <w:p w14:paraId="000000DB" w14:textId="77777777" w:rsidR="00220AFD" w:rsidRDefault="00220AFD">
      <w:pPr>
        <w:pBdr>
          <w:top w:val="nil"/>
          <w:left w:val="nil"/>
          <w:bottom w:val="nil"/>
          <w:right w:val="nil"/>
          <w:between w:val="nil"/>
        </w:pBdr>
        <w:rPr>
          <w:color w:val="000000"/>
        </w:rPr>
      </w:pPr>
    </w:p>
    <w:p w14:paraId="000000DC" w14:textId="77777777" w:rsidR="00220AFD" w:rsidRDefault="004A1AC7">
      <w:pPr>
        <w:pBdr>
          <w:top w:val="nil"/>
          <w:left w:val="nil"/>
          <w:bottom w:val="nil"/>
          <w:right w:val="nil"/>
          <w:between w:val="nil"/>
        </w:pBdr>
        <w:rPr>
          <w:color w:val="000000"/>
        </w:rPr>
      </w:pPr>
      <w:proofErr w:type="spellStart"/>
      <w:r>
        <w:rPr>
          <w:color w:val="000000"/>
        </w:rPr>
        <w:t>Dunner</w:t>
      </w:r>
      <w:proofErr w:type="spellEnd"/>
      <w:r>
        <w:rPr>
          <w:color w:val="000000"/>
        </w:rPr>
        <w:t xml:space="preserve"> DL, Shen QJ. Zheng YP, </w:t>
      </w:r>
      <w:proofErr w:type="spellStart"/>
      <w:r>
        <w:rPr>
          <w:color w:val="000000"/>
        </w:rPr>
        <w:t>Dunner</w:t>
      </w:r>
      <w:proofErr w:type="spellEnd"/>
      <w:r>
        <w:rPr>
          <w:color w:val="000000"/>
        </w:rPr>
        <w:t xml:space="preserve"> PZ: A Study of Primary Affective Disorder in the People's Republic of China. Biological Psychiatry 19 (3): 353359, 1984</w:t>
      </w:r>
    </w:p>
    <w:p w14:paraId="000000DD" w14:textId="77777777" w:rsidR="00220AFD" w:rsidRDefault="00220AFD">
      <w:pPr>
        <w:pBdr>
          <w:top w:val="nil"/>
          <w:left w:val="nil"/>
          <w:bottom w:val="nil"/>
          <w:right w:val="nil"/>
          <w:between w:val="nil"/>
        </w:pBdr>
        <w:rPr>
          <w:color w:val="000000"/>
        </w:rPr>
      </w:pPr>
    </w:p>
    <w:p w14:paraId="000000DE" w14:textId="77777777" w:rsidR="00220AFD" w:rsidRDefault="004A1AC7">
      <w:pPr>
        <w:pBdr>
          <w:top w:val="nil"/>
          <w:left w:val="nil"/>
          <w:bottom w:val="nil"/>
          <w:right w:val="nil"/>
          <w:between w:val="nil"/>
        </w:pBdr>
        <w:rPr>
          <w:color w:val="000000"/>
        </w:rPr>
      </w:pPr>
      <w:r>
        <w:rPr>
          <w:color w:val="000000"/>
        </w:rPr>
        <w:t xml:space="preserve"> </w:t>
      </w:r>
      <w:proofErr w:type="spellStart"/>
      <w:r>
        <w:rPr>
          <w:color w:val="000000"/>
        </w:rPr>
        <w:t>Xe</w:t>
      </w:r>
      <w:proofErr w:type="spellEnd"/>
      <w:r>
        <w:rPr>
          <w:color w:val="000000"/>
        </w:rPr>
        <w:t xml:space="preserve"> GR, Lin ZW, Zheng YP et al: Comparison of the DST results of normal subjects to the depressives in China. Journal of Chinese Neuropsychological Disease (in Chinese) 17 (4): 245248 1984 </w:t>
      </w:r>
    </w:p>
    <w:p w14:paraId="000000DF" w14:textId="77777777" w:rsidR="00220AFD" w:rsidRDefault="00220AFD">
      <w:pPr>
        <w:pBdr>
          <w:top w:val="nil"/>
          <w:left w:val="nil"/>
          <w:bottom w:val="nil"/>
          <w:right w:val="nil"/>
          <w:between w:val="nil"/>
        </w:pBdr>
        <w:rPr>
          <w:color w:val="000000"/>
        </w:rPr>
      </w:pPr>
    </w:p>
    <w:p w14:paraId="000000E0"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A New Approach of Affective Disorders' Symptomatology. Foreign Referential Journal of Psychiatry Supplement Vol. of Affective Disorders (in Chinese) 1985 </w:t>
      </w:r>
    </w:p>
    <w:p w14:paraId="000000E1" w14:textId="77777777" w:rsidR="00220AFD" w:rsidRDefault="00220AFD">
      <w:pPr>
        <w:pBdr>
          <w:top w:val="nil"/>
          <w:left w:val="nil"/>
          <w:bottom w:val="nil"/>
          <w:right w:val="nil"/>
          <w:between w:val="nil"/>
        </w:pBdr>
        <w:rPr>
          <w:color w:val="000000"/>
        </w:rPr>
      </w:pPr>
    </w:p>
    <w:p w14:paraId="000000E2" w14:textId="77777777" w:rsidR="00220AFD" w:rsidRDefault="004A1AC7">
      <w:pPr>
        <w:pBdr>
          <w:top w:val="nil"/>
          <w:left w:val="nil"/>
          <w:bottom w:val="nil"/>
          <w:right w:val="nil"/>
          <w:between w:val="nil"/>
        </w:pBdr>
        <w:rPr>
          <w:color w:val="000000"/>
        </w:rPr>
      </w:pPr>
      <w:r>
        <w:rPr>
          <w:color w:val="000000"/>
        </w:rPr>
        <w:tab/>
        <w:t xml:space="preserve">Zheng YP and Young DS: The relationship of Life events and stress to Neurosis in China: Comparison of 105 Neurotic patients to 103 Normal Controls. Culture, Medicine, and </w:t>
      </w:r>
      <w:proofErr w:type="gramStart"/>
      <w:r>
        <w:rPr>
          <w:color w:val="000000"/>
        </w:rPr>
        <w:t>Psychiatry  10</w:t>
      </w:r>
      <w:proofErr w:type="gramEnd"/>
      <w:r>
        <w:rPr>
          <w:color w:val="000000"/>
        </w:rPr>
        <w:t xml:space="preserve"> (3): 245258 1986</w:t>
      </w:r>
    </w:p>
    <w:p w14:paraId="000000E3" w14:textId="77777777" w:rsidR="00220AFD" w:rsidRDefault="00220AFD">
      <w:pPr>
        <w:pBdr>
          <w:top w:val="nil"/>
          <w:left w:val="nil"/>
          <w:bottom w:val="nil"/>
          <w:right w:val="nil"/>
          <w:between w:val="nil"/>
        </w:pBdr>
        <w:rPr>
          <w:color w:val="000000"/>
        </w:rPr>
      </w:pPr>
    </w:p>
    <w:p w14:paraId="000000E4"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Suicide risks and its prediction. Foreign Referential Journal of Psychiatry.     (In Chinese) (2): 3537 1986 </w:t>
      </w:r>
    </w:p>
    <w:p w14:paraId="000000E5" w14:textId="77777777" w:rsidR="00220AFD" w:rsidRDefault="00220AFD">
      <w:pPr>
        <w:pBdr>
          <w:top w:val="nil"/>
          <w:left w:val="nil"/>
          <w:bottom w:val="nil"/>
          <w:right w:val="nil"/>
          <w:between w:val="nil"/>
        </w:pBdr>
        <w:rPr>
          <w:color w:val="000000"/>
        </w:rPr>
      </w:pPr>
    </w:p>
    <w:p w14:paraId="000000E6"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Verbal expression styles of emotional and physical experiences in China.     Culture, Medicine, and Psychiatry 10 (3): 231235 1986</w:t>
      </w:r>
    </w:p>
    <w:p w14:paraId="000000E7" w14:textId="77777777" w:rsidR="00220AFD" w:rsidRDefault="00220AFD">
      <w:pPr>
        <w:pBdr>
          <w:top w:val="nil"/>
          <w:left w:val="nil"/>
          <w:bottom w:val="nil"/>
          <w:right w:val="nil"/>
          <w:between w:val="nil"/>
        </w:pBdr>
        <w:rPr>
          <w:color w:val="000000"/>
        </w:rPr>
      </w:pPr>
    </w:p>
    <w:p w14:paraId="000000E8"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Development of Chinese Bipolar Inventory (CBI): Its Reliability and Validity (Chinese). Proceedings of National Research on Diagnosis and Scales. 1986</w:t>
      </w:r>
    </w:p>
    <w:p w14:paraId="000000E9" w14:textId="77777777" w:rsidR="00220AFD" w:rsidRDefault="00220AFD">
      <w:pPr>
        <w:pBdr>
          <w:top w:val="nil"/>
          <w:left w:val="nil"/>
          <w:bottom w:val="nil"/>
          <w:right w:val="nil"/>
          <w:between w:val="nil"/>
        </w:pBdr>
        <w:rPr>
          <w:color w:val="000000"/>
        </w:rPr>
      </w:pPr>
    </w:p>
    <w:p w14:paraId="000000EA" w14:textId="77777777" w:rsidR="00220AFD" w:rsidRDefault="004A1AC7">
      <w:pPr>
        <w:pBdr>
          <w:top w:val="nil"/>
          <w:left w:val="nil"/>
          <w:bottom w:val="nil"/>
          <w:right w:val="nil"/>
          <w:between w:val="nil"/>
        </w:pBdr>
        <w:rPr>
          <w:color w:val="000000"/>
        </w:rPr>
      </w:pPr>
      <w:r>
        <w:rPr>
          <w:color w:val="000000"/>
        </w:rPr>
        <w:t xml:space="preserve"> </w:t>
      </w:r>
      <w:r>
        <w:rPr>
          <w:color w:val="000000"/>
        </w:rPr>
        <w:tab/>
        <w:t>Chiles JA and Zheng YP: Suicidal Behavior in China. Far East Health April 3334, 1987</w:t>
      </w:r>
    </w:p>
    <w:p w14:paraId="000000EB" w14:textId="77777777" w:rsidR="00220AFD" w:rsidRDefault="00220AFD">
      <w:pPr>
        <w:pBdr>
          <w:top w:val="nil"/>
          <w:left w:val="nil"/>
          <w:bottom w:val="nil"/>
          <w:right w:val="nil"/>
          <w:between w:val="nil"/>
        </w:pBdr>
        <w:rPr>
          <w:color w:val="000000"/>
        </w:rPr>
      </w:pPr>
    </w:p>
    <w:p w14:paraId="000000EC" w14:textId="77777777" w:rsidR="00220AFD" w:rsidRDefault="004A1AC7">
      <w:pPr>
        <w:pBdr>
          <w:top w:val="nil"/>
          <w:left w:val="nil"/>
          <w:bottom w:val="nil"/>
          <w:right w:val="nil"/>
          <w:between w:val="nil"/>
        </w:pBdr>
        <w:rPr>
          <w:color w:val="000000"/>
        </w:rPr>
      </w:pPr>
      <w:r>
        <w:rPr>
          <w:color w:val="000000"/>
        </w:rPr>
        <w:tab/>
        <w:t>Zheng YP, Xu LY: Clinical trial of Computerized diagnostic system Chinese Journal of     Neuropsychological Disease (in Chinese) 20 (2): 8487 1987</w:t>
      </w:r>
    </w:p>
    <w:p w14:paraId="000000ED" w14:textId="77777777" w:rsidR="00220AFD" w:rsidRDefault="00220AFD">
      <w:pPr>
        <w:pBdr>
          <w:top w:val="nil"/>
          <w:left w:val="nil"/>
          <w:bottom w:val="nil"/>
          <w:right w:val="nil"/>
          <w:between w:val="nil"/>
        </w:pBdr>
        <w:rPr>
          <w:color w:val="000000"/>
        </w:rPr>
      </w:pPr>
    </w:p>
    <w:p w14:paraId="000000EE"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and Zhao JP: Classification and Diagnostic Criteria of Mental Disorders      DSMIIIR. Referential Journal of Psychiatry (Chinese) (4): 145, 1987</w:t>
      </w:r>
    </w:p>
    <w:p w14:paraId="000000EF" w14:textId="77777777" w:rsidR="00220AFD" w:rsidRDefault="00220AFD">
      <w:pPr>
        <w:pBdr>
          <w:top w:val="nil"/>
          <w:left w:val="nil"/>
          <w:bottom w:val="nil"/>
          <w:right w:val="nil"/>
          <w:between w:val="nil"/>
        </w:pBdr>
        <w:rPr>
          <w:color w:val="000000"/>
        </w:rPr>
      </w:pPr>
    </w:p>
    <w:p w14:paraId="000000F0"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the strategies of research on scales. Foreign Referential Journal of Psychiatry (In Chinese) 3: 2730 1987</w:t>
      </w:r>
    </w:p>
    <w:p w14:paraId="000000F1" w14:textId="77777777" w:rsidR="00220AFD" w:rsidRDefault="00220AFD">
      <w:pPr>
        <w:pBdr>
          <w:top w:val="nil"/>
          <w:left w:val="nil"/>
          <w:bottom w:val="nil"/>
          <w:right w:val="nil"/>
          <w:between w:val="nil"/>
        </w:pBdr>
        <w:rPr>
          <w:color w:val="000000"/>
        </w:rPr>
      </w:pPr>
    </w:p>
    <w:p w14:paraId="000000F2"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Lu YW and Zheng YP: Development of Computerized Questionnaire for Hamilton Depression Rating Scale. Journal of Applied Psychology (In Chinese) Special Vol 1987  </w:t>
      </w:r>
    </w:p>
    <w:p w14:paraId="000000F3" w14:textId="77777777" w:rsidR="00220AFD" w:rsidRDefault="00220AFD">
      <w:pPr>
        <w:pBdr>
          <w:top w:val="nil"/>
          <w:left w:val="nil"/>
          <w:bottom w:val="nil"/>
          <w:right w:val="nil"/>
          <w:between w:val="nil"/>
        </w:pBdr>
        <w:rPr>
          <w:color w:val="000000"/>
        </w:rPr>
      </w:pPr>
    </w:p>
    <w:p w14:paraId="000000F4"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Yang W, Phillips MR et al: Reliability and Validity of a Chinese computerized diagnostic instrument. Acta </w:t>
      </w:r>
      <w:proofErr w:type="spellStart"/>
      <w:r>
        <w:rPr>
          <w:color w:val="000000"/>
        </w:rPr>
        <w:t>Psychiatrica</w:t>
      </w:r>
      <w:proofErr w:type="spellEnd"/>
      <w:r>
        <w:rPr>
          <w:color w:val="000000"/>
        </w:rPr>
        <w:t xml:space="preserve"> </w:t>
      </w:r>
      <w:proofErr w:type="spellStart"/>
      <w:r>
        <w:rPr>
          <w:color w:val="000000"/>
        </w:rPr>
        <w:t>Scandinavica</w:t>
      </w:r>
      <w:proofErr w:type="spellEnd"/>
      <w:r>
        <w:rPr>
          <w:color w:val="000000"/>
        </w:rPr>
        <w:t>, 77: 3237 1988</w:t>
      </w:r>
    </w:p>
    <w:p w14:paraId="000000F5" w14:textId="77777777" w:rsidR="00220AFD" w:rsidRDefault="00220AFD">
      <w:pPr>
        <w:pBdr>
          <w:top w:val="nil"/>
          <w:left w:val="nil"/>
          <w:bottom w:val="nil"/>
          <w:right w:val="nil"/>
          <w:between w:val="nil"/>
        </w:pBdr>
        <w:rPr>
          <w:color w:val="000000"/>
        </w:rPr>
      </w:pPr>
    </w:p>
    <w:p w14:paraId="000000F6"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Zhao JP, Phillips MR et al: Validity and Reliability of the Chinese Hamilton Depression Rating Scale. British Journal of Psychiatry 152: 660664 1988</w:t>
      </w:r>
    </w:p>
    <w:p w14:paraId="000000F7" w14:textId="77777777" w:rsidR="00220AFD" w:rsidRDefault="00220AFD">
      <w:pPr>
        <w:pBdr>
          <w:top w:val="nil"/>
          <w:left w:val="nil"/>
          <w:bottom w:val="nil"/>
          <w:right w:val="nil"/>
          <w:between w:val="nil"/>
        </w:pBdr>
        <w:rPr>
          <w:color w:val="000000"/>
        </w:rPr>
      </w:pPr>
    </w:p>
    <w:p w14:paraId="000000F8"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Liang W, Zhang GC et al: Applicability of the Chinese Beck Depression Inventory. Comp Psychiatry 29 (5): 484487 1988</w:t>
      </w:r>
    </w:p>
    <w:p w14:paraId="000000F9" w14:textId="77777777" w:rsidR="00220AFD" w:rsidRDefault="00220AFD">
      <w:pPr>
        <w:pBdr>
          <w:top w:val="nil"/>
          <w:left w:val="nil"/>
          <w:bottom w:val="nil"/>
          <w:right w:val="nil"/>
          <w:between w:val="nil"/>
        </w:pBdr>
        <w:rPr>
          <w:color w:val="000000"/>
        </w:rPr>
      </w:pPr>
    </w:p>
    <w:p w14:paraId="000000FA"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Wang S, Shen QJ, Zheng YP: Clinical Trial of </w:t>
      </w:r>
      <w:proofErr w:type="spellStart"/>
      <w:r>
        <w:rPr>
          <w:color w:val="000000"/>
        </w:rPr>
        <w:t>nomifensine</w:t>
      </w:r>
      <w:proofErr w:type="spellEnd"/>
      <w:r>
        <w:rPr>
          <w:color w:val="000000"/>
        </w:rPr>
        <w:t xml:space="preserve"> on the depressives Journal of Chinese Neuropsychological Disease (in Chinese) 17 (4): 245248 1988</w:t>
      </w:r>
    </w:p>
    <w:p w14:paraId="000000FB" w14:textId="77777777" w:rsidR="00220AFD" w:rsidRDefault="00220AFD">
      <w:pPr>
        <w:pBdr>
          <w:top w:val="nil"/>
          <w:left w:val="nil"/>
          <w:bottom w:val="nil"/>
          <w:right w:val="nil"/>
          <w:between w:val="nil"/>
        </w:pBdr>
        <w:rPr>
          <w:color w:val="000000"/>
        </w:rPr>
      </w:pPr>
    </w:p>
    <w:p w14:paraId="000000FC" w14:textId="77777777" w:rsidR="00220AFD" w:rsidRDefault="004A1AC7">
      <w:pPr>
        <w:pBdr>
          <w:top w:val="nil"/>
          <w:left w:val="nil"/>
          <w:bottom w:val="nil"/>
          <w:right w:val="nil"/>
          <w:between w:val="nil"/>
        </w:pBdr>
        <w:rPr>
          <w:color w:val="000000"/>
        </w:rPr>
      </w:pPr>
      <w:r>
        <w:rPr>
          <w:color w:val="000000"/>
        </w:rPr>
        <w:t xml:space="preserve"> </w:t>
      </w:r>
      <w:r>
        <w:rPr>
          <w:color w:val="000000"/>
        </w:rPr>
        <w:tab/>
        <w:t>Zhao JP, Zheng YP, Shen QJ: The Risk Factors Influencing Health Status of Medical Students Chinese Journal of Mental Health (in Chinese) 4: 3238, 1988</w:t>
      </w:r>
    </w:p>
    <w:p w14:paraId="000000FD" w14:textId="77777777" w:rsidR="00220AFD" w:rsidRDefault="00220AFD">
      <w:pPr>
        <w:pBdr>
          <w:top w:val="nil"/>
          <w:left w:val="nil"/>
          <w:bottom w:val="nil"/>
          <w:right w:val="nil"/>
          <w:between w:val="nil"/>
        </w:pBdr>
        <w:rPr>
          <w:color w:val="000000"/>
        </w:rPr>
      </w:pPr>
    </w:p>
    <w:p w14:paraId="000000FE" w14:textId="77777777" w:rsidR="00220AFD" w:rsidRDefault="004A1AC7">
      <w:pPr>
        <w:pBdr>
          <w:top w:val="nil"/>
          <w:left w:val="nil"/>
          <w:bottom w:val="nil"/>
          <w:right w:val="nil"/>
          <w:between w:val="nil"/>
        </w:pBdr>
        <w:rPr>
          <w:color w:val="000000"/>
        </w:rPr>
      </w:pPr>
      <w:r>
        <w:rPr>
          <w:color w:val="000000"/>
        </w:rPr>
        <w:tab/>
        <w:t>Dai ZC, Zheng YP: Clinical evaluation of the Chinese Beck-</w:t>
      </w:r>
      <w:proofErr w:type="spellStart"/>
      <w:r>
        <w:rPr>
          <w:color w:val="000000"/>
        </w:rPr>
        <w:t>Rafaelsen</w:t>
      </w:r>
      <w:proofErr w:type="spellEnd"/>
      <w:r>
        <w:rPr>
          <w:color w:val="000000"/>
        </w:rPr>
        <w:t xml:space="preserve"> Manic Scale. Chin J Neurol Psychiatry (Chinese) 21: 37-40, 1988</w:t>
      </w:r>
    </w:p>
    <w:p w14:paraId="000000FF" w14:textId="77777777" w:rsidR="00220AFD" w:rsidRDefault="00220AFD">
      <w:pPr>
        <w:pBdr>
          <w:top w:val="nil"/>
          <w:left w:val="nil"/>
          <w:bottom w:val="nil"/>
          <w:right w:val="nil"/>
          <w:between w:val="nil"/>
        </w:pBdr>
        <w:rPr>
          <w:color w:val="000000"/>
        </w:rPr>
      </w:pPr>
    </w:p>
    <w:p w14:paraId="00000100"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The historical review of DSM system: From DSM I to DSMIIIR.     CCMD2 National Meeting booklet. Published by Force Task on CCMD2 of CMA   </w:t>
      </w:r>
      <w:proofErr w:type="gramStart"/>
      <w:r>
        <w:rPr>
          <w:color w:val="000000"/>
        </w:rPr>
        <w:t xml:space="preserve">   (</w:t>
      </w:r>
      <w:proofErr w:type="gramEnd"/>
      <w:r>
        <w:rPr>
          <w:color w:val="000000"/>
        </w:rPr>
        <w:t>Chinese) 1989.</w:t>
      </w:r>
    </w:p>
    <w:p w14:paraId="00000101" w14:textId="77777777" w:rsidR="00220AFD" w:rsidRDefault="00220AFD">
      <w:pPr>
        <w:pBdr>
          <w:top w:val="nil"/>
          <w:left w:val="nil"/>
          <w:bottom w:val="nil"/>
          <w:right w:val="nil"/>
          <w:between w:val="nil"/>
        </w:pBdr>
        <w:rPr>
          <w:color w:val="000000"/>
        </w:rPr>
      </w:pPr>
    </w:p>
    <w:p w14:paraId="00000102"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The major changes in DSMIIIR. Research on Diagnosis and Rating Scales of Mental Disorders. Published by Force Task on CCMD2 of CMA Changsha, PRC  </w:t>
      </w:r>
      <w:proofErr w:type="gramStart"/>
      <w:r>
        <w:rPr>
          <w:color w:val="000000"/>
        </w:rPr>
        <w:t xml:space="preserve">   (</w:t>
      </w:r>
      <w:proofErr w:type="gramEnd"/>
      <w:r>
        <w:rPr>
          <w:color w:val="000000"/>
        </w:rPr>
        <w:t>Chinese) 1989.</w:t>
      </w:r>
    </w:p>
    <w:p w14:paraId="00000103" w14:textId="77777777" w:rsidR="00220AFD" w:rsidRDefault="00220AFD">
      <w:pPr>
        <w:pBdr>
          <w:top w:val="nil"/>
          <w:left w:val="nil"/>
          <w:bottom w:val="nil"/>
          <w:right w:val="nil"/>
          <w:between w:val="nil"/>
        </w:pBdr>
        <w:rPr>
          <w:color w:val="000000"/>
        </w:rPr>
      </w:pPr>
    </w:p>
    <w:p w14:paraId="00000104"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et al: The Chinese Depression Inventory. Research on Diagnosis and Rating Scales of Mental Disorders. Published by Force Task on CCMD2 of CMA Changsha, PRC (Chinese) 1989.</w:t>
      </w:r>
    </w:p>
    <w:p w14:paraId="00000105" w14:textId="77777777" w:rsidR="00220AFD" w:rsidRDefault="00220AFD">
      <w:pPr>
        <w:pBdr>
          <w:top w:val="nil"/>
          <w:left w:val="nil"/>
          <w:bottom w:val="nil"/>
          <w:right w:val="nil"/>
          <w:between w:val="nil"/>
        </w:pBdr>
        <w:rPr>
          <w:color w:val="000000"/>
        </w:rPr>
      </w:pPr>
    </w:p>
    <w:p w14:paraId="00000106"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and Zhao JP: Development of Stressful Life Events Rating Scale for Medical Student (SLERSMS). Bulletin of Yale-In-China Medical </w:t>
      </w:r>
      <w:proofErr w:type="gramStart"/>
      <w:r>
        <w:rPr>
          <w:color w:val="000000"/>
        </w:rPr>
        <w:t>University  (</w:t>
      </w:r>
      <w:proofErr w:type="gramEnd"/>
      <w:r>
        <w:rPr>
          <w:color w:val="000000"/>
        </w:rPr>
        <w:t>in Chinese) 14 (4): 351- 356 1989</w:t>
      </w:r>
    </w:p>
    <w:p w14:paraId="00000107" w14:textId="77777777" w:rsidR="00220AFD" w:rsidRDefault="00220AFD">
      <w:pPr>
        <w:pBdr>
          <w:top w:val="nil"/>
          <w:left w:val="nil"/>
          <w:bottom w:val="nil"/>
          <w:right w:val="nil"/>
          <w:between w:val="nil"/>
        </w:pBdr>
        <w:rPr>
          <w:color w:val="000000"/>
        </w:rPr>
      </w:pPr>
    </w:p>
    <w:p w14:paraId="00000108"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Chiles JA, </w:t>
      </w:r>
      <w:proofErr w:type="spellStart"/>
      <w:r>
        <w:rPr>
          <w:color w:val="000000"/>
        </w:rPr>
        <w:t>Strosahl</w:t>
      </w:r>
      <w:proofErr w:type="spellEnd"/>
      <w:r>
        <w:rPr>
          <w:color w:val="000000"/>
        </w:rPr>
        <w:t xml:space="preserve"> KD, Zheng YP et al: Depression, Hopelessness, and Suicidal Behavior in Chinese and American Psychiatric Patients. Am J </w:t>
      </w:r>
      <w:proofErr w:type="spellStart"/>
      <w:r>
        <w:rPr>
          <w:color w:val="000000"/>
        </w:rPr>
        <w:t>Psychiat</w:t>
      </w:r>
      <w:proofErr w:type="spellEnd"/>
      <w:r>
        <w:rPr>
          <w:color w:val="000000"/>
        </w:rPr>
        <w:t xml:space="preserve"> 146 (3): 339344 1989</w:t>
      </w:r>
    </w:p>
    <w:p w14:paraId="00000109" w14:textId="77777777" w:rsidR="00220AFD" w:rsidRDefault="00220AFD">
      <w:pPr>
        <w:pBdr>
          <w:top w:val="nil"/>
          <w:left w:val="nil"/>
          <w:bottom w:val="nil"/>
          <w:right w:val="nil"/>
          <w:between w:val="nil"/>
        </w:pBdr>
        <w:rPr>
          <w:color w:val="000000"/>
        </w:rPr>
      </w:pPr>
    </w:p>
    <w:p w14:paraId="0000010A" w14:textId="77777777" w:rsidR="00220AFD" w:rsidRDefault="004A1AC7">
      <w:pPr>
        <w:pBdr>
          <w:top w:val="nil"/>
          <w:left w:val="nil"/>
          <w:bottom w:val="nil"/>
          <w:right w:val="nil"/>
          <w:between w:val="nil"/>
        </w:pBdr>
        <w:rPr>
          <w:color w:val="000000"/>
        </w:rPr>
      </w:pPr>
      <w:r>
        <w:rPr>
          <w:color w:val="000000"/>
        </w:rPr>
        <w:t xml:space="preserve">  </w:t>
      </w:r>
      <w:r>
        <w:rPr>
          <w:color w:val="000000"/>
        </w:rPr>
        <w:tab/>
        <w:t>Force Task of Chinese Classification of Mental Disorders, CMA: Chinese Classification of Mental Disorders, 2nd Edition (CCMD2) English Version. Changsha, Hunan, 1989</w:t>
      </w:r>
    </w:p>
    <w:p w14:paraId="0000010B" w14:textId="77777777" w:rsidR="00220AFD" w:rsidRDefault="00220AFD">
      <w:pPr>
        <w:pBdr>
          <w:top w:val="nil"/>
          <w:left w:val="nil"/>
          <w:bottom w:val="nil"/>
          <w:right w:val="nil"/>
          <w:between w:val="nil"/>
        </w:pBdr>
        <w:rPr>
          <w:color w:val="000000"/>
        </w:rPr>
      </w:pPr>
    </w:p>
    <w:p w14:paraId="0000010C"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Dai SC and Zheng YP: Clinical Evaluation of </w:t>
      </w:r>
      <w:proofErr w:type="spellStart"/>
      <w:r>
        <w:rPr>
          <w:color w:val="000000"/>
        </w:rPr>
        <w:t>Bech</w:t>
      </w:r>
      <w:proofErr w:type="spellEnd"/>
      <w:r>
        <w:rPr>
          <w:color w:val="000000"/>
        </w:rPr>
        <w:t xml:space="preserve"> </w:t>
      </w:r>
      <w:proofErr w:type="spellStart"/>
      <w:r>
        <w:rPr>
          <w:color w:val="000000"/>
        </w:rPr>
        <w:t>Rafealson</w:t>
      </w:r>
      <w:proofErr w:type="spellEnd"/>
      <w:r>
        <w:rPr>
          <w:color w:val="000000"/>
        </w:rPr>
        <w:t xml:space="preserve"> Manic Scale in Chinese Manic Patients. Research on Diagnosis and Rating Scales of Mental Disorders.     Published by Force Task on CCMD2 of CMA Changsha, PRC (In Chinese) 1989.</w:t>
      </w:r>
    </w:p>
    <w:p w14:paraId="0000010D" w14:textId="77777777" w:rsidR="00220AFD" w:rsidRDefault="00220AFD">
      <w:pPr>
        <w:pBdr>
          <w:top w:val="nil"/>
          <w:left w:val="nil"/>
          <w:bottom w:val="nil"/>
          <w:right w:val="nil"/>
          <w:between w:val="nil"/>
        </w:pBdr>
        <w:rPr>
          <w:color w:val="000000"/>
        </w:rPr>
      </w:pPr>
    </w:p>
    <w:p w14:paraId="0000010E"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and Zhao JP: Analysis of Stressful Life Events for Chinese Medical Student</w:t>
      </w:r>
      <w:proofErr w:type="gramStart"/>
      <w:r>
        <w:rPr>
          <w:color w:val="000000"/>
        </w:rPr>
        <w:t xml:space="preserve">   (</w:t>
      </w:r>
      <w:proofErr w:type="gramEnd"/>
      <w:r>
        <w:rPr>
          <w:color w:val="000000"/>
        </w:rPr>
        <w:t>SLERSMS). Bulletin of Yale-In-China Medical University (in Chinese) 15(1): 8992 1990</w:t>
      </w:r>
    </w:p>
    <w:p w14:paraId="0000010F" w14:textId="77777777" w:rsidR="00220AFD" w:rsidRDefault="00220AFD">
      <w:pPr>
        <w:pBdr>
          <w:top w:val="nil"/>
          <w:left w:val="nil"/>
          <w:bottom w:val="nil"/>
          <w:right w:val="nil"/>
          <w:between w:val="nil"/>
        </w:pBdr>
        <w:rPr>
          <w:color w:val="000000"/>
        </w:rPr>
      </w:pPr>
    </w:p>
    <w:p w14:paraId="00000110"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and Yong DS et al: Stressful Life Events (SLE) investigated among 4050 Chinese Normal Subjects aged from 16 and over in China: Part I. The features of SLE in a large Chinese sample. Chinese Mental Health Journal (In Chinese) 4(6): 262267 1990</w:t>
      </w:r>
    </w:p>
    <w:p w14:paraId="00000111" w14:textId="77777777" w:rsidR="00220AFD" w:rsidRDefault="00220AFD">
      <w:pPr>
        <w:pBdr>
          <w:top w:val="nil"/>
          <w:left w:val="nil"/>
          <w:bottom w:val="nil"/>
          <w:right w:val="nil"/>
          <w:between w:val="nil"/>
        </w:pBdr>
        <w:rPr>
          <w:color w:val="000000"/>
        </w:rPr>
      </w:pPr>
    </w:p>
    <w:p w14:paraId="00000112"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et al: Stressful Life Events (SLE) investigated among 4050 Chinese Normal Subjects aged from 16 and over in China: Part III </w:t>
      </w:r>
      <w:proofErr w:type="gramStart"/>
      <w:r>
        <w:rPr>
          <w:color w:val="000000"/>
        </w:rPr>
        <w:t>The</w:t>
      </w:r>
      <w:proofErr w:type="gramEnd"/>
      <w:r>
        <w:rPr>
          <w:color w:val="000000"/>
        </w:rPr>
        <w:t xml:space="preserve"> SLE characteristics by age.     Chinese Mental Health Journal (In Chinese) 4(6): 272274 1990</w:t>
      </w:r>
    </w:p>
    <w:p w14:paraId="00000113" w14:textId="77777777" w:rsidR="00220AFD" w:rsidRDefault="00220AFD">
      <w:pPr>
        <w:pBdr>
          <w:top w:val="nil"/>
          <w:left w:val="nil"/>
          <w:bottom w:val="nil"/>
          <w:right w:val="nil"/>
          <w:between w:val="nil"/>
        </w:pBdr>
        <w:rPr>
          <w:color w:val="000000"/>
        </w:rPr>
      </w:pPr>
    </w:p>
    <w:p w14:paraId="00000114"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Gan YF, Chen ZF and Zheng YP et al: Stressful Life Events (SLE) investigated among 4050 Chinese Normal Subjects aged from 16 and over in China: Part II </w:t>
      </w:r>
      <w:proofErr w:type="gramStart"/>
      <w:r>
        <w:rPr>
          <w:color w:val="000000"/>
        </w:rPr>
        <w:t>The</w:t>
      </w:r>
      <w:proofErr w:type="gramEnd"/>
      <w:r>
        <w:rPr>
          <w:color w:val="000000"/>
        </w:rPr>
        <w:t xml:space="preserve"> SLE characteristics by occupations. Chinese Mental Health Journal (In Chinese) 4(6): 268- 271 1990</w:t>
      </w:r>
    </w:p>
    <w:p w14:paraId="00000115" w14:textId="77777777" w:rsidR="00220AFD" w:rsidRDefault="00220AFD">
      <w:pPr>
        <w:pBdr>
          <w:top w:val="nil"/>
          <w:left w:val="nil"/>
          <w:bottom w:val="nil"/>
          <w:right w:val="nil"/>
          <w:between w:val="nil"/>
        </w:pBdr>
        <w:rPr>
          <w:color w:val="000000"/>
        </w:rPr>
      </w:pPr>
    </w:p>
    <w:p w14:paraId="00000116"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Development of Depression Inventory. Journal of Chinese Neuropsychological disease. 23(5): 275279 1990</w:t>
      </w:r>
    </w:p>
    <w:p w14:paraId="00000117" w14:textId="77777777" w:rsidR="00220AFD" w:rsidRDefault="00220AFD">
      <w:pPr>
        <w:pBdr>
          <w:top w:val="nil"/>
          <w:left w:val="nil"/>
          <w:bottom w:val="nil"/>
          <w:right w:val="nil"/>
          <w:between w:val="nil"/>
        </w:pBdr>
        <w:rPr>
          <w:color w:val="000000"/>
        </w:rPr>
      </w:pPr>
    </w:p>
    <w:p w14:paraId="00000118"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and Lin KM: Comparison of the Chinese Depression Inventory and the Chinese version of the Beck Depression Inventory. Acta </w:t>
      </w:r>
      <w:proofErr w:type="spellStart"/>
      <w:r>
        <w:rPr>
          <w:color w:val="000000"/>
        </w:rPr>
        <w:t>Psychiat</w:t>
      </w:r>
      <w:proofErr w:type="spellEnd"/>
      <w:r>
        <w:rPr>
          <w:color w:val="000000"/>
        </w:rPr>
        <w:t xml:space="preserve"> Scan 16(42): 16 1991</w:t>
      </w:r>
    </w:p>
    <w:p w14:paraId="00000119" w14:textId="77777777" w:rsidR="00220AFD" w:rsidRDefault="00220AFD">
      <w:pPr>
        <w:pBdr>
          <w:top w:val="nil"/>
          <w:left w:val="nil"/>
          <w:bottom w:val="nil"/>
          <w:right w:val="nil"/>
          <w:between w:val="nil"/>
        </w:pBdr>
        <w:rPr>
          <w:color w:val="000000"/>
        </w:rPr>
      </w:pPr>
    </w:p>
    <w:p w14:paraId="0000011A"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Cohen S, Khan A, Zheng YP and Chiles J: Tardive Dyskinesia in the Mentally Retarded: comparison of prevalence, risk factor and topography with a schizophrenic population. Acta </w:t>
      </w:r>
      <w:proofErr w:type="spellStart"/>
      <w:r>
        <w:rPr>
          <w:color w:val="000000"/>
        </w:rPr>
        <w:t>Psychiatrica</w:t>
      </w:r>
      <w:proofErr w:type="spellEnd"/>
      <w:r>
        <w:rPr>
          <w:color w:val="000000"/>
        </w:rPr>
        <w:t xml:space="preserve"> </w:t>
      </w:r>
      <w:proofErr w:type="spellStart"/>
      <w:r>
        <w:rPr>
          <w:color w:val="000000"/>
        </w:rPr>
        <w:t>Scandinavica</w:t>
      </w:r>
      <w:proofErr w:type="spellEnd"/>
      <w:r>
        <w:rPr>
          <w:color w:val="000000"/>
        </w:rPr>
        <w:t xml:space="preserve"> 83(3): 2347, 1991</w:t>
      </w:r>
    </w:p>
    <w:p w14:paraId="0000011B" w14:textId="77777777" w:rsidR="00220AFD" w:rsidRDefault="00220AFD">
      <w:pPr>
        <w:pBdr>
          <w:top w:val="nil"/>
          <w:left w:val="nil"/>
          <w:bottom w:val="nil"/>
          <w:right w:val="nil"/>
          <w:between w:val="nil"/>
        </w:pBdr>
        <w:rPr>
          <w:color w:val="000000"/>
        </w:rPr>
      </w:pPr>
    </w:p>
    <w:p w14:paraId="0000011C"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and </w:t>
      </w:r>
      <w:proofErr w:type="spellStart"/>
      <w:r>
        <w:rPr>
          <w:color w:val="000000"/>
        </w:rPr>
        <w:t>KehMin</w:t>
      </w:r>
      <w:proofErr w:type="spellEnd"/>
      <w:r>
        <w:rPr>
          <w:color w:val="000000"/>
        </w:rPr>
        <w:t xml:space="preserve"> Lin: What is Chronic Fatigue Syndrome? Foreign Referential Journal of Psychiatry (In Chinese) 18(2): 7174, 1991</w:t>
      </w:r>
    </w:p>
    <w:p w14:paraId="0000011D" w14:textId="77777777" w:rsidR="00220AFD" w:rsidRDefault="00220AFD">
      <w:pPr>
        <w:pBdr>
          <w:top w:val="nil"/>
          <w:left w:val="nil"/>
          <w:bottom w:val="nil"/>
          <w:right w:val="nil"/>
          <w:between w:val="nil"/>
        </w:pBdr>
        <w:rPr>
          <w:color w:val="000000"/>
        </w:rPr>
      </w:pPr>
    </w:p>
    <w:p w14:paraId="0000011E" w14:textId="77777777" w:rsidR="00220AFD" w:rsidRDefault="004A1AC7">
      <w:pPr>
        <w:pBdr>
          <w:top w:val="nil"/>
          <w:left w:val="nil"/>
          <w:bottom w:val="nil"/>
          <w:right w:val="nil"/>
          <w:between w:val="nil"/>
        </w:pBdr>
        <w:rPr>
          <w:color w:val="000000"/>
        </w:rPr>
      </w:pPr>
      <w:r>
        <w:rPr>
          <w:color w:val="000000"/>
        </w:rPr>
        <w:t xml:space="preserve">  </w:t>
      </w:r>
      <w:r>
        <w:rPr>
          <w:color w:val="000000"/>
        </w:rPr>
        <w:tab/>
        <w:t>Zhao JP, Shen QJ, and Zheng YP: Relationship between personality, life events and depression, anxiety in medical students. Bulletin of Yale-In-China Medical University. (In Chinese) 16(4): 343; 1991</w:t>
      </w:r>
    </w:p>
    <w:p w14:paraId="0000011F" w14:textId="77777777" w:rsidR="00220AFD" w:rsidRDefault="00220AFD">
      <w:pPr>
        <w:pBdr>
          <w:top w:val="nil"/>
          <w:left w:val="nil"/>
          <w:bottom w:val="nil"/>
          <w:right w:val="nil"/>
          <w:between w:val="nil"/>
        </w:pBdr>
        <w:rPr>
          <w:color w:val="000000"/>
        </w:rPr>
      </w:pPr>
    </w:p>
    <w:p w14:paraId="00000120" w14:textId="77777777" w:rsidR="00220AFD" w:rsidRDefault="004A1AC7">
      <w:pPr>
        <w:pBdr>
          <w:top w:val="nil"/>
          <w:left w:val="nil"/>
          <w:bottom w:val="nil"/>
          <w:right w:val="nil"/>
          <w:between w:val="nil"/>
        </w:pBdr>
        <w:rPr>
          <w:color w:val="000000"/>
        </w:rPr>
      </w:pPr>
      <w:r>
        <w:rPr>
          <w:color w:val="000000"/>
        </w:rPr>
        <w:t xml:space="preserve">  </w:t>
      </w:r>
      <w:r>
        <w:rPr>
          <w:color w:val="000000"/>
        </w:rPr>
        <w:tab/>
        <w:t>Zhao JP, Liang W, and Zheng YP: Comparative analysis of characteristics on 200 cases of unipolar and bipolar affective disorders. Chinese Journal of Nervous Mental Diseases. (In Chinese) 17(2): 69; 1991</w:t>
      </w:r>
    </w:p>
    <w:p w14:paraId="00000121" w14:textId="77777777" w:rsidR="00220AFD" w:rsidRDefault="00220AFD">
      <w:pPr>
        <w:pBdr>
          <w:top w:val="nil"/>
          <w:left w:val="nil"/>
          <w:bottom w:val="nil"/>
          <w:right w:val="nil"/>
          <w:between w:val="nil"/>
        </w:pBdr>
        <w:rPr>
          <w:color w:val="000000"/>
        </w:rPr>
      </w:pPr>
    </w:p>
    <w:p w14:paraId="00000122" w14:textId="77777777" w:rsidR="00220AFD" w:rsidRDefault="004A1AC7">
      <w:pPr>
        <w:pBdr>
          <w:top w:val="nil"/>
          <w:left w:val="nil"/>
          <w:bottom w:val="nil"/>
          <w:right w:val="nil"/>
          <w:between w:val="nil"/>
        </w:pBdr>
        <w:rPr>
          <w:color w:val="000000"/>
        </w:rPr>
      </w:pPr>
      <w:r>
        <w:rPr>
          <w:color w:val="000000"/>
        </w:rPr>
        <w:t xml:space="preserve">  </w:t>
      </w:r>
      <w:r>
        <w:rPr>
          <w:color w:val="000000"/>
        </w:rPr>
        <w:tab/>
        <w:t>Phillips MR, Shen QJ, Zheng YP and Zhao JP: Preliminary evaluation of Chinese version of FACE II and FES: A comparison of normal families and families of schizophrenia. Chinese Mental Health Journal. (In Chinese) 5(5): 198-2-2; 1991</w:t>
      </w:r>
    </w:p>
    <w:p w14:paraId="00000123" w14:textId="77777777" w:rsidR="00220AFD" w:rsidRDefault="00220AFD">
      <w:pPr>
        <w:pBdr>
          <w:top w:val="nil"/>
          <w:left w:val="nil"/>
          <w:bottom w:val="nil"/>
          <w:right w:val="nil"/>
          <w:between w:val="nil"/>
        </w:pBdr>
        <w:rPr>
          <w:color w:val="000000"/>
        </w:rPr>
      </w:pPr>
    </w:p>
    <w:p w14:paraId="00000124" w14:textId="77777777" w:rsidR="00220AFD" w:rsidRDefault="004A1AC7">
      <w:pPr>
        <w:pBdr>
          <w:top w:val="nil"/>
          <w:left w:val="nil"/>
          <w:bottom w:val="nil"/>
          <w:right w:val="nil"/>
          <w:between w:val="nil"/>
        </w:pBdr>
        <w:rPr>
          <w:color w:val="000000"/>
        </w:rPr>
      </w:pPr>
      <w:r>
        <w:rPr>
          <w:color w:val="000000"/>
        </w:rPr>
        <w:t xml:space="preserve">  </w:t>
      </w:r>
      <w:r>
        <w:rPr>
          <w:color w:val="000000"/>
        </w:rPr>
        <w:tab/>
        <w:t>Zhao JP and Zheng YP: Application of Chinese Hamilton Depression Scale in China.     Chinese Mental Health Journal. (In Chinese) 6(5): 214; 1992</w:t>
      </w:r>
    </w:p>
    <w:p w14:paraId="00000125" w14:textId="77777777" w:rsidR="00220AFD" w:rsidRDefault="00220AFD">
      <w:pPr>
        <w:pBdr>
          <w:top w:val="nil"/>
          <w:left w:val="nil"/>
          <w:bottom w:val="nil"/>
          <w:right w:val="nil"/>
          <w:between w:val="nil"/>
        </w:pBdr>
        <w:rPr>
          <w:color w:val="000000"/>
        </w:rPr>
      </w:pPr>
    </w:p>
    <w:p w14:paraId="00000126" w14:textId="77777777" w:rsidR="00220AFD" w:rsidRDefault="004A1AC7">
      <w:pPr>
        <w:pBdr>
          <w:top w:val="nil"/>
          <w:left w:val="nil"/>
          <w:bottom w:val="nil"/>
          <w:right w:val="nil"/>
          <w:between w:val="nil"/>
        </w:pBdr>
        <w:rPr>
          <w:color w:val="000000"/>
        </w:rPr>
      </w:pPr>
      <w:r>
        <w:rPr>
          <w:color w:val="000000"/>
        </w:rPr>
        <w:t xml:space="preserve">  </w:t>
      </w:r>
      <w:r>
        <w:rPr>
          <w:color w:val="000000"/>
        </w:rPr>
        <w:tab/>
        <w:t>Liang W, Zhao JP and Zheng YP: A survey on the mental health level of 1088 middle school students. Chinese Mental Health Journal. (In Chinese) 6 (3): 100; 1992</w:t>
      </w:r>
    </w:p>
    <w:p w14:paraId="00000127" w14:textId="77777777" w:rsidR="00220AFD" w:rsidRDefault="00220AFD">
      <w:pPr>
        <w:pBdr>
          <w:top w:val="nil"/>
          <w:left w:val="nil"/>
          <w:bottom w:val="nil"/>
          <w:right w:val="nil"/>
          <w:between w:val="nil"/>
        </w:pBdr>
        <w:rPr>
          <w:color w:val="000000"/>
        </w:rPr>
      </w:pPr>
    </w:p>
    <w:p w14:paraId="00000128"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Lin, KM J Yamamoto, et al: Neurasthenia in Chinese students and visiting scholars in United States Psychiatric Annal, 22: (4): 1948, 1992</w:t>
      </w:r>
    </w:p>
    <w:p w14:paraId="00000129" w14:textId="77777777" w:rsidR="00220AFD" w:rsidRDefault="00220AFD">
      <w:pPr>
        <w:pBdr>
          <w:top w:val="nil"/>
          <w:left w:val="nil"/>
          <w:bottom w:val="nil"/>
          <w:right w:val="nil"/>
          <w:between w:val="nil"/>
        </w:pBdr>
        <w:rPr>
          <w:color w:val="000000"/>
        </w:rPr>
      </w:pPr>
    </w:p>
    <w:p w14:paraId="0000012A"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Lin, KM, Lau, JKC, Yamamoto J, and Zheng YP et al: </w:t>
      </w:r>
      <w:proofErr w:type="spellStart"/>
      <w:r>
        <w:rPr>
          <w:color w:val="000000"/>
        </w:rPr>
        <w:t>HwaByung</w:t>
      </w:r>
      <w:proofErr w:type="spellEnd"/>
      <w:r>
        <w:rPr>
          <w:color w:val="000000"/>
        </w:rPr>
        <w:t xml:space="preserve">: A Community Study of Korean Americans J </w:t>
      </w:r>
      <w:proofErr w:type="spellStart"/>
      <w:r>
        <w:rPr>
          <w:color w:val="000000"/>
        </w:rPr>
        <w:t>Nerv</w:t>
      </w:r>
      <w:proofErr w:type="spellEnd"/>
      <w:r>
        <w:rPr>
          <w:color w:val="000000"/>
        </w:rPr>
        <w:t xml:space="preserve"> and </w:t>
      </w:r>
      <w:proofErr w:type="spellStart"/>
      <w:r>
        <w:rPr>
          <w:color w:val="000000"/>
        </w:rPr>
        <w:t>Ment</w:t>
      </w:r>
      <w:proofErr w:type="spellEnd"/>
      <w:r>
        <w:rPr>
          <w:color w:val="000000"/>
        </w:rPr>
        <w:t xml:space="preserve"> Dis 180: 386391, 1992. </w:t>
      </w:r>
    </w:p>
    <w:p w14:paraId="0000012B" w14:textId="77777777" w:rsidR="00220AFD" w:rsidRDefault="00220AFD">
      <w:pPr>
        <w:pBdr>
          <w:top w:val="nil"/>
          <w:left w:val="nil"/>
          <w:bottom w:val="nil"/>
          <w:right w:val="nil"/>
          <w:between w:val="nil"/>
        </w:pBdr>
        <w:rPr>
          <w:color w:val="000000"/>
        </w:rPr>
      </w:pPr>
    </w:p>
    <w:p w14:paraId="0000012C" w14:textId="77777777" w:rsidR="00220AFD" w:rsidRDefault="004A1AC7">
      <w:pPr>
        <w:pBdr>
          <w:top w:val="nil"/>
          <w:left w:val="nil"/>
          <w:bottom w:val="nil"/>
          <w:right w:val="nil"/>
          <w:between w:val="nil"/>
        </w:pBdr>
        <w:rPr>
          <w:color w:val="000000"/>
        </w:rPr>
      </w:pPr>
      <w:r>
        <w:rPr>
          <w:color w:val="000000"/>
        </w:rPr>
        <w:t xml:space="preserve">  </w:t>
      </w:r>
      <w:r>
        <w:rPr>
          <w:color w:val="000000"/>
        </w:rPr>
        <w:tab/>
      </w:r>
      <w:proofErr w:type="spellStart"/>
      <w:r>
        <w:rPr>
          <w:color w:val="000000"/>
        </w:rPr>
        <w:t>RoyByrne</w:t>
      </w:r>
      <w:proofErr w:type="spellEnd"/>
      <w:r>
        <w:rPr>
          <w:color w:val="000000"/>
        </w:rPr>
        <w:t xml:space="preserve"> PP, Vitaliano PP, Cowley DS, Luciano G, Zheng YP, and </w:t>
      </w:r>
      <w:proofErr w:type="spellStart"/>
      <w:r>
        <w:rPr>
          <w:color w:val="000000"/>
        </w:rPr>
        <w:t>Dunner</w:t>
      </w:r>
      <w:proofErr w:type="spellEnd"/>
      <w:r>
        <w:rPr>
          <w:color w:val="000000"/>
        </w:rPr>
        <w:t xml:space="preserve"> DL: Coping in panic and major depressive disorder: Relative effects of symptom severity and diagnostic comorbidity. J </w:t>
      </w:r>
      <w:proofErr w:type="spellStart"/>
      <w:r>
        <w:rPr>
          <w:color w:val="000000"/>
        </w:rPr>
        <w:t>Nerv</w:t>
      </w:r>
      <w:proofErr w:type="spellEnd"/>
      <w:r>
        <w:rPr>
          <w:color w:val="000000"/>
        </w:rPr>
        <w:t xml:space="preserve"> and </w:t>
      </w:r>
      <w:proofErr w:type="spellStart"/>
      <w:r>
        <w:rPr>
          <w:color w:val="000000"/>
        </w:rPr>
        <w:t>Ment</w:t>
      </w:r>
      <w:proofErr w:type="spellEnd"/>
      <w:r>
        <w:rPr>
          <w:color w:val="000000"/>
        </w:rPr>
        <w:t xml:space="preserve"> Dis. 180 (3): 17983, 1992.</w:t>
      </w:r>
    </w:p>
    <w:p w14:paraId="0000012D" w14:textId="77777777" w:rsidR="00220AFD" w:rsidRDefault="00220AFD">
      <w:pPr>
        <w:pBdr>
          <w:top w:val="nil"/>
          <w:left w:val="nil"/>
          <w:bottom w:val="nil"/>
          <w:right w:val="nil"/>
          <w:between w:val="nil"/>
        </w:pBdr>
        <w:rPr>
          <w:color w:val="000000"/>
        </w:rPr>
      </w:pPr>
    </w:p>
    <w:p w14:paraId="0000012E" w14:textId="77777777" w:rsidR="00220AFD" w:rsidRDefault="004A1AC7">
      <w:pPr>
        <w:pBdr>
          <w:top w:val="nil"/>
          <w:left w:val="nil"/>
          <w:bottom w:val="nil"/>
          <w:right w:val="nil"/>
          <w:between w:val="nil"/>
        </w:pBdr>
        <w:rPr>
          <w:color w:val="000000"/>
        </w:rPr>
      </w:pPr>
      <w:r>
        <w:rPr>
          <w:color w:val="000000"/>
        </w:rPr>
        <w:lastRenderedPageBreak/>
        <w:t xml:space="preserve">  </w:t>
      </w:r>
      <w:r>
        <w:rPr>
          <w:color w:val="000000"/>
        </w:rPr>
        <w:tab/>
        <w:t>Zheng YP and Lin KM: Stressful Life Events in People's Republic of China. In Sorel E</w:t>
      </w:r>
      <w:proofErr w:type="gramStart"/>
      <w:r>
        <w:rPr>
          <w:color w:val="000000"/>
        </w:rPr>
        <w:t xml:space="preserve">   (</w:t>
      </w:r>
      <w:proofErr w:type="gramEnd"/>
      <w:r>
        <w:rPr>
          <w:color w:val="000000"/>
        </w:rPr>
        <w:t>Ed): Proceedings of XII World Congress of Social Psychiatry and Psychosomatic Medicine, 1993</w:t>
      </w:r>
    </w:p>
    <w:p w14:paraId="0000012F" w14:textId="77777777" w:rsidR="00220AFD" w:rsidRDefault="00220AFD">
      <w:pPr>
        <w:pBdr>
          <w:top w:val="nil"/>
          <w:left w:val="nil"/>
          <w:bottom w:val="nil"/>
          <w:right w:val="nil"/>
          <w:between w:val="nil"/>
        </w:pBdr>
        <w:rPr>
          <w:color w:val="000000"/>
        </w:rPr>
      </w:pPr>
    </w:p>
    <w:p w14:paraId="00000130"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and Lin KM: The reliability and validity of the Chinese Polarity Inventory.     Acta </w:t>
      </w:r>
      <w:proofErr w:type="spellStart"/>
      <w:r>
        <w:rPr>
          <w:color w:val="000000"/>
        </w:rPr>
        <w:t>Psychiatr</w:t>
      </w:r>
      <w:proofErr w:type="spellEnd"/>
      <w:r>
        <w:rPr>
          <w:color w:val="000000"/>
        </w:rPr>
        <w:t xml:space="preserve"> </w:t>
      </w:r>
      <w:proofErr w:type="spellStart"/>
      <w:r>
        <w:rPr>
          <w:color w:val="000000"/>
        </w:rPr>
        <w:t>Scand</w:t>
      </w:r>
      <w:proofErr w:type="spellEnd"/>
      <w:r>
        <w:rPr>
          <w:color w:val="000000"/>
        </w:rPr>
        <w:t xml:space="preserve"> 89: 126131 1994 </w:t>
      </w:r>
    </w:p>
    <w:p w14:paraId="00000131" w14:textId="77777777" w:rsidR="00220AFD" w:rsidRDefault="00220AFD">
      <w:pPr>
        <w:pBdr>
          <w:top w:val="nil"/>
          <w:left w:val="nil"/>
          <w:bottom w:val="nil"/>
          <w:right w:val="nil"/>
          <w:between w:val="nil"/>
        </w:pBdr>
        <w:rPr>
          <w:color w:val="000000"/>
        </w:rPr>
      </w:pPr>
    </w:p>
    <w:p w14:paraId="00000132" w14:textId="77777777" w:rsidR="00220AFD" w:rsidRDefault="004A1AC7">
      <w:pPr>
        <w:pBdr>
          <w:top w:val="nil"/>
          <w:left w:val="nil"/>
          <w:bottom w:val="nil"/>
          <w:right w:val="nil"/>
          <w:between w:val="nil"/>
        </w:pBdr>
        <w:rPr>
          <w:color w:val="000000"/>
        </w:rPr>
      </w:pPr>
      <w:r>
        <w:rPr>
          <w:color w:val="000000"/>
        </w:rPr>
        <w:t xml:space="preserve">  </w:t>
      </w:r>
      <w:r>
        <w:rPr>
          <w:color w:val="000000"/>
        </w:rPr>
        <w:tab/>
        <w:t>Zheng YP and Lin KM: A nationwide study of stressful life events in Mainland China.   Psychosomatic Medicine 56:296305 1994</w:t>
      </w:r>
    </w:p>
    <w:p w14:paraId="00000133" w14:textId="77777777" w:rsidR="00220AFD" w:rsidRDefault="00220AFD">
      <w:pPr>
        <w:pBdr>
          <w:top w:val="nil"/>
          <w:left w:val="nil"/>
          <w:bottom w:val="nil"/>
          <w:right w:val="nil"/>
          <w:between w:val="nil"/>
        </w:pBdr>
        <w:rPr>
          <w:color w:val="000000"/>
        </w:rPr>
      </w:pPr>
    </w:p>
    <w:p w14:paraId="00000134"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Lin KM, Zhao JP, and Young DS: Comparative study of diagnostic systems: Chinese Classification of Mental </w:t>
      </w:r>
      <w:proofErr w:type="spellStart"/>
      <w:r>
        <w:rPr>
          <w:color w:val="000000"/>
        </w:rPr>
        <w:t>Disorderssecond</w:t>
      </w:r>
      <w:proofErr w:type="spellEnd"/>
      <w:r>
        <w:rPr>
          <w:color w:val="000000"/>
        </w:rPr>
        <w:t xml:space="preserve"> edition (CCMD2) versus DSMIIIR. Comp </w:t>
      </w:r>
      <w:proofErr w:type="spellStart"/>
      <w:r>
        <w:rPr>
          <w:color w:val="000000"/>
        </w:rPr>
        <w:t>Psychiat</w:t>
      </w:r>
      <w:proofErr w:type="spellEnd"/>
      <w:r>
        <w:rPr>
          <w:color w:val="000000"/>
        </w:rPr>
        <w:t xml:space="preserve"> 35 (6): 4419 1994</w:t>
      </w:r>
    </w:p>
    <w:p w14:paraId="00000135" w14:textId="77777777" w:rsidR="00220AFD" w:rsidRDefault="00220AFD">
      <w:pPr>
        <w:pBdr>
          <w:top w:val="nil"/>
          <w:left w:val="nil"/>
          <w:bottom w:val="nil"/>
          <w:right w:val="nil"/>
          <w:between w:val="nil"/>
        </w:pBdr>
        <w:rPr>
          <w:color w:val="000000"/>
        </w:rPr>
      </w:pPr>
    </w:p>
    <w:p w14:paraId="00000136" w14:textId="77777777" w:rsidR="00220AFD" w:rsidRDefault="004A1AC7">
      <w:pPr>
        <w:pBdr>
          <w:top w:val="nil"/>
          <w:left w:val="nil"/>
          <w:bottom w:val="nil"/>
          <w:right w:val="nil"/>
          <w:between w:val="nil"/>
        </w:pBdr>
        <w:rPr>
          <w:color w:val="000000"/>
        </w:rPr>
      </w:pPr>
      <w:r>
        <w:rPr>
          <w:color w:val="000000"/>
        </w:rPr>
        <w:t xml:space="preserve">  </w:t>
      </w:r>
      <w:r>
        <w:rPr>
          <w:color w:val="000000"/>
        </w:rPr>
        <w:tab/>
      </w:r>
      <w:proofErr w:type="spellStart"/>
      <w:r>
        <w:rPr>
          <w:color w:val="000000"/>
        </w:rPr>
        <w:t>YanPing</w:t>
      </w:r>
      <w:proofErr w:type="spellEnd"/>
      <w:r>
        <w:rPr>
          <w:color w:val="000000"/>
        </w:rPr>
        <w:t xml:space="preserve"> Zheng, </w:t>
      </w:r>
      <w:proofErr w:type="spellStart"/>
      <w:r>
        <w:rPr>
          <w:color w:val="000000"/>
        </w:rPr>
        <w:t>KehMing</w:t>
      </w:r>
      <w:proofErr w:type="spellEnd"/>
      <w:r>
        <w:rPr>
          <w:color w:val="000000"/>
        </w:rPr>
        <w:t xml:space="preserve"> Lin, Gary Brammer, Russell Poland, and Inocencia     Nuccio: Factors affecting dextromethorphan metabolism. Psychopharmacology Bulletin 30 (4): 787 1994</w:t>
      </w:r>
    </w:p>
    <w:p w14:paraId="00000137" w14:textId="77777777" w:rsidR="00220AFD" w:rsidRDefault="00220AFD">
      <w:pPr>
        <w:pBdr>
          <w:top w:val="nil"/>
          <w:left w:val="nil"/>
          <w:bottom w:val="nil"/>
          <w:right w:val="nil"/>
          <w:between w:val="nil"/>
        </w:pBdr>
        <w:rPr>
          <w:color w:val="000000"/>
        </w:rPr>
      </w:pPr>
    </w:p>
    <w:p w14:paraId="00000138" w14:textId="77777777" w:rsidR="00220AFD" w:rsidRDefault="004A1AC7">
      <w:pPr>
        <w:pBdr>
          <w:top w:val="nil"/>
          <w:left w:val="nil"/>
          <w:bottom w:val="nil"/>
          <w:right w:val="nil"/>
          <w:between w:val="nil"/>
        </w:pBdr>
        <w:rPr>
          <w:color w:val="000000"/>
        </w:rPr>
      </w:pPr>
      <w:r>
        <w:rPr>
          <w:color w:val="000000"/>
        </w:rPr>
        <w:t xml:space="preserve">  </w:t>
      </w:r>
      <w:r>
        <w:rPr>
          <w:color w:val="000000"/>
        </w:rPr>
        <w:tab/>
        <w:t>Strickland T, Lin KM, Fu P, Anderson D, Zheng YP: Comparison of Lithium Ratio between African American and Caucasian Bipolar Patients. Biological Psychiatry, 37:325-330, 1995.</w:t>
      </w:r>
    </w:p>
    <w:p w14:paraId="00000139" w14:textId="77777777" w:rsidR="00220AFD" w:rsidRDefault="00220AFD">
      <w:pPr>
        <w:pBdr>
          <w:top w:val="nil"/>
          <w:left w:val="nil"/>
          <w:bottom w:val="nil"/>
          <w:right w:val="nil"/>
          <w:between w:val="nil"/>
        </w:pBdr>
        <w:rPr>
          <w:color w:val="000000"/>
        </w:rPr>
      </w:pPr>
    </w:p>
    <w:p w14:paraId="0000013A" w14:textId="77777777" w:rsidR="00220AFD" w:rsidRDefault="004A1AC7">
      <w:pPr>
        <w:pBdr>
          <w:top w:val="nil"/>
          <w:left w:val="nil"/>
          <w:bottom w:val="nil"/>
          <w:right w:val="nil"/>
          <w:between w:val="nil"/>
        </w:pBdr>
        <w:rPr>
          <w:color w:val="000000"/>
        </w:rPr>
      </w:pPr>
      <w:r>
        <w:rPr>
          <w:color w:val="000000"/>
        </w:rPr>
        <w:tab/>
        <w:t>Li LJ, Yong DS, Zheng YP: Study of Quality of Life. Journal of Chinese Social Medicine, 6 (61): 14-16, 1995</w:t>
      </w:r>
    </w:p>
    <w:p w14:paraId="0000013B" w14:textId="77777777" w:rsidR="00220AFD" w:rsidRDefault="00220AFD">
      <w:pPr>
        <w:pBdr>
          <w:top w:val="nil"/>
          <w:left w:val="nil"/>
          <w:bottom w:val="nil"/>
          <w:right w:val="nil"/>
          <w:between w:val="nil"/>
        </w:pBdr>
        <w:rPr>
          <w:color w:val="000000"/>
        </w:rPr>
      </w:pPr>
    </w:p>
    <w:p w14:paraId="0000013C" w14:textId="77777777" w:rsidR="00220AFD" w:rsidRDefault="004A1AC7">
      <w:pPr>
        <w:pBdr>
          <w:top w:val="nil"/>
          <w:left w:val="nil"/>
          <w:bottom w:val="nil"/>
          <w:right w:val="nil"/>
          <w:between w:val="nil"/>
        </w:pBdr>
        <w:rPr>
          <w:color w:val="000000"/>
        </w:rPr>
      </w:pPr>
      <w:r>
        <w:rPr>
          <w:color w:val="000000"/>
        </w:rPr>
        <w:t xml:space="preserve">  </w:t>
      </w:r>
      <w:r>
        <w:rPr>
          <w:color w:val="000000"/>
        </w:rPr>
        <w:tab/>
      </w:r>
      <w:proofErr w:type="spellStart"/>
      <w:r>
        <w:rPr>
          <w:color w:val="000000"/>
        </w:rPr>
        <w:t>YanPing</w:t>
      </w:r>
      <w:proofErr w:type="spellEnd"/>
      <w:r>
        <w:rPr>
          <w:color w:val="000000"/>
        </w:rPr>
        <w:t xml:space="preserve"> Zheng, </w:t>
      </w:r>
      <w:proofErr w:type="spellStart"/>
      <w:r>
        <w:rPr>
          <w:color w:val="000000"/>
        </w:rPr>
        <w:t>KehMing</w:t>
      </w:r>
      <w:proofErr w:type="spellEnd"/>
      <w:r>
        <w:rPr>
          <w:color w:val="000000"/>
        </w:rPr>
        <w:t xml:space="preserve"> Lin et al: An Epidemiological Study of Neurasthenia in </w:t>
      </w:r>
      <w:proofErr w:type="spellStart"/>
      <w:r>
        <w:rPr>
          <w:color w:val="000000"/>
        </w:rPr>
        <w:t>ChineseAmericans</w:t>
      </w:r>
      <w:proofErr w:type="spellEnd"/>
      <w:r>
        <w:rPr>
          <w:color w:val="000000"/>
        </w:rPr>
        <w:t xml:space="preserve"> in Los Angeles. Comprehensive Psychiatry, 38: 249259, 1997</w:t>
      </w:r>
    </w:p>
    <w:p w14:paraId="0000013D" w14:textId="77777777" w:rsidR="00220AFD" w:rsidRDefault="00220AFD">
      <w:pPr>
        <w:pBdr>
          <w:top w:val="nil"/>
          <w:left w:val="nil"/>
          <w:bottom w:val="nil"/>
          <w:right w:val="nil"/>
          <w:between w:val="nil"/>
        </w:pBdr>
        <w:rPr>
          <w:color w:val="000000"/>
        </w:rPr>
      </w:pPr>
    </w:p>
    <w:p w14:paraId="0000013E" w14:textId="77777777" w:rsidR="00220AFD" w:rsidRDefault="004A1AC7">
      <w:pPr>
        <w:pBdr>
          <w:top w:val="nil"/>
          <w:left w:val="nil"/>
          <w:bottom w:val="nil"/>
          <w:right w:val="nil"/>
          <w:between w:val="nil"/>
        </w:pBdr>
        <w:rPr>
          <w:color w:val="000000"/>
        </w:rPr>
      </w:pPr>
      <w:proofErr w:type="spellStart"/>
      <w:r>
        <w:rPr>
          <w:color w:val="000000"/>
        </w:rPr>
        <w:t>Ajir</w:t>
      </w:r>
      <w:proofErr w:type="spellEnd"/>
      <w:r>
        <w:rPr>
          <w:color w:val="000000"/>
        </w:rPr>
        <w:t xml:space="preserve"> K, Smith M, Lin KM: Poland RE, </w:t>
      </w:r>
      <w:proofErr w:type="spellStart"/>
      <w:r>
        <w:rPr>
          <w:color w:val="000000"/>
        </w:rPr>
        <w:t>Fleishaker</w:t>
      </w:r>
      <w:proofErr w:type="spellEnd"/>
      <w:r>
        <w:rPr>
          <w:color w:val="000000"/>
        </w:rPr>
        <w:t xml:space="preserve"> JC, Chambers JH, Anderson D, Nuccio I, Zheng YP: The pharmacokinetics and pharmacodynamics of </w:t>
      </w:r>
      <w:proofErr w:type="spellStart"/>
      <w:r>
        <w:rPr>
          <w:color w:val="000000"/>
        </w:rPr>
        <w:t>adinazolam</w:t>
      </w:r>
      <w:proofErr w:type="spellEnd"/>
      <w:r>
        <w:rPr>
          <w:color w:val="000000"/>
        </w:rPr>
        <w:t>: Multi-ethnic comparisons.  Psychopharmacology, 129:265-270, 1997.</w:t>
      </w:r>
    </w:p>
    <w:p w14:paraId="0000013F" w14:textId="77777777" w:rsidR="00220AFD" w:rsidRDefault="00220AFD">
      <w:pPr>
        <w:pBdr>
          <w:top w:val="nil"/>
          <w:left w:val="nil"/>
          <w:bottom w:val="nil"/>
          <w:right w:val="nil"/>
          <w:between w:val="nil"/>
        </w:pBdr>
        <w:rPr>
          <w:color w:val="000000"/>
        </w:rPr>
      </w:pPr>
    </w:p>
    <w:p w14:paraId="00000140"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Phillips, M.R., West, C.L., Shen, Q.J., and Zheng, Y.P.: Comparison of Schizophrenic Patients’ Families and Normal Families in China, Using Chinese Version of FACES-II and the Family Environment Scales. Fam. Proc.37: Spring, 1998 </w:t>
      </w:r>
    </w:p>
    <w:p w14:paraId="00000141" w14:textId="77777777" w:rsidR="00220AFD" w:rsidRDefault="00220AFD">
      <w:pPr>
        <w:pBdr>
          <w:top w:val="nil"/>
          <w:left w:val="nil"/>
          <w:bottom w:val="nil"/>
          <w:right w:val="nil"/>
          <w:between w:val="nil"/>
        </w:pBdr>
        <w:rPr>
          <w:color w:val="000000"/>
        </w:rPr>
      </w:pPr>
    </w:p>
    <w:p w14:paraId="00000142" w14:textId="77777777" w:rsidR="00220AFD" w:rsidRDefault="004A1AC7">
      <w:pPr>
        <w:pBdr>
          <w:top w:val="nil"/>
          <w:left w:val="nil"/>
          <w:bottom w:val="nil"/>
          <w:right w:val="nil"/>
          <w:between w:val="nil"/>
        </w:pBdr>
        <w:rPr>
          <w:color w:val="000000"/>
        </w:rPr>
      </w:pPr>
      <w:r>
        <w:rPr>
          <w:color w:val="000000"/>
        </w:rPr>
        <w:tab/>
        <w:t xml:space="preserve">Zheng, YP, Lin, KM, Smith, M: Recent progress in the use of natural plant extracts for treating mental disorders. Referential Journal of Psychiatry (Chinese), 4: 193-198, 1998 </w:t>
      </w:r>
    </w:p>
    <w:p w14:paraId="00000143" w14:textId="77777777" w:rsidR="00220AFD" w:rsidRDefault="00220AFD">
      <w:pPr>
        <w:pBdr>
          <w:top w:val="nil"/>
          <w:left w:val="nil"/>
          <w:bottom w:val="nil"/>
          <w:right w:val="nil"/>
          <w:between w:val="nil"/>
        </w:pBdr>
        <w:rPr>
          <w:color w:val="000000"/>
        </w:rPr>
      </w:pPr>
    </w:p>
    <w:p w14:paraId="00000144" w14:textId="77777777" w:rsidR="00220AFD" w:rsidRDefault="004A1AC7">
      <w:pPr>
        <w:pBdr>
          <w:top w:val="nil"/>
          <w:left w:val="nil"/>
          <w:bottom w:val="nil"/>
          <w:right w:val="nil"/>
          <w:between w:val="nil"/>
        </w:pBdr>
        <w:rPr>
          <w:color w:val="000000"/>
        </w:rPr>
      </w:pPr>
      <w:proofErr w:type="spellStart"/>
      <w:r>
        <w:rPr>
          <w:color w:val="000000"/>
        </w:rPr>
        <w:t>Li,L</w:t>
      </w:r>
      <w:proofErr w:type="spellEnd"/>
      <w:r>
        <w:rPr>
          <w:color w:val="000000"/>
        </w:rPr>
        <w:t xml:space="preserve">.; </w:t>
      </w:r>
      <w:proofErr w:type="spellStart"/>
      <w:r>
        <w:rPr>
          <w:color w:val="000000"/>
        </w:rPr>
        <w:t>Young,D</w:t>
      </w:r>
      <w:proofErr w:type="spellEnd"/>
      <w:r>
        <w:rPr>
          <w:color w:val="000000"/>
        </w:rPr>
        <w:t xml:space="preserve">.; </w:t>
      </w:r>
      <w:proofErr w:type="spellStart"/>
      <w:r>
        <w:rPr>
          <w:color w:val="000000"/>
        </w:rPr>
        <w:t>Wei,H</w:t>
      </w:r>
      <w:proofErr w:type="spellEnd"/>
      <w:r>
        <w:rPr>
          <w:color w:val="000000"/>
        </w:rPr>
        <w:t xml:space="preserve">.; </w:t>
      </w:r>
      <w:proofErr w:type="spellStart"/>
      <w:r>
        <w:rPr>
          <w:color w:val="000000"/>
        </w:rPr>
        <w:t>Zhang,Y</w:t>
      </w:r>
      <w:proofErr w:type="spellEnd"/>
      <w:r>
        <w:rPr>
          <w:color w:val="000000"/>
        </w:rPr>
        <w:t xml:space="preserve">.; </w:t>
      </w:r>
      <w:proofErr w:type="spellStart"/>
      <w:r>
        <w:rPr>
          <w:color w:val="000000"/>
        </w:rPr>
        <w:t>Zheng,YP</w:t>
      </w:r>
      <w:proofErr w:type="spellEnd"/>
      <w:r>
        <w:rPr>
          <w:color w:val="000000"/>
        </w:rPr>
        <w:t xml:space="preserve">.; </w:t>
      </w:r>
      <w:proofErr w:type="spellStart"/>
      <w:r>
        <w:rPr>
          <w:color w:val="000000"/>
        </w:rPr>
        <w:t>Xiao,S</w:t>
      </w:r>
      <w:proofErr w:type="spellEnd"/>
      <w:r>
        <w:rPr>
          <w:color w:val="000000"/>
        </w:rPr>
        <w:t xml:space="preserve">.; </w:t>
      </w:r>
      <w:proofErr w:type="spellStart"/>
      <w:r>
        <w:rPr>
          <w:color w:val="000000"/>
        </w:rPr>
        <w:t>Wang,X</w:t>
      </w:r>
      <w:proofErr w:type="spellEnd"/>
      <w:r>
        <w:rPr>
          <w:color w:val="000000"/>
        </w:rPr>
        <w:t xml:space="preserve">.; </w:t>
      </w:r>
      <w:proofErr w:type="spellStart"/>
      <w:r>
        <w:rPr>
          <w:color w:val="000000"/>
        </w:rPr>
        <w:t>Chen,X</w:t>
      </w:r>
      <w:proofErr w:type="spellEnd"/>
      <w:r>
        <w:rPr>
          <w:color w:val="000000"/>
        </w:rPr>
        <w:t xml:space="preserve">.: The relationship between objective life status and subjective life satisfaction with quality of life, </w:t>
      </w:r>
      <w:proofErr w:type="spellStart"/>
      <w:r>
        <w:rPr>
          <w:color w:val="000000"/>
        </w:rPr>
        <w:t>Behav</w:t>
      </w:r>
      <w:proofErr w:type="spellEnd"/>
      <w:r>
        <w:rPr>
          <w:color w:val="000000"/>
        </w:rPr>
        <w:t xml:space="preserve"> Med (4) 23: 149-159, 1999</w:t>
      </w:r>
    </w:p>
    <w:p w14:paraId="00000145" w14:textId="77777777" w:rsidR="00220AFD" w:rsidRDefault="00220AFD">
      <w:pPr>
        <w:pBdr>
          <w:top w:val="nil"/>
          <w:left w:val="nil"/>
          <w:bottom w:val="nil"/>
          <w:right w:val="nil"/>
          <w:between w:val="nil"/>
        </w:pBdr>
        <w:rPr>
          <w:color w:val="000000"/>
        </w:rPr>
      </w:pPr>
    </w:p>
    <w:p w14:paraId="00000146" w14:textId="77777777" w:rsidR="00220AFD" w:rsidRDefault="004A1AC7">
      <w:pPr>
        <w:pBdr>
          <w:top w:val="nil"/>
          <w:left w:val="nil"/>
          <w:bottom w:val="nil"/>
          <w:right w:val="nil"/>
          <w:between w:val="nil"/>
        </w:pBdr>
        <w:rPr>
          <w:color w:val="000000"/>
        </w:rPr>
      </w:pPr>
      <w:proofErr w:type="spellStart"/>
      <w:r>
        <w:rPr>
          <w:rFonts w:ascii="Gungsuh" w:eastAsia="Gungsuh" w:hAnsi="Gungsuh" w:cs="Gungsuh"/>
          <w:color w:val="000000"/>
        </w:rPr>
        <w:t>Keh</w:t>
      </w:r>
      <w:proofErr w:type="spellEnd"/>
      <w:r>
        <w:rPr>
          <w:rFonts w:ascii="Gungsuh" w:eastAsia="Gungsuh" w:hAnsi="Gungsuh" w:cs="Gungsuh"/>
          <w:color w:val="000000"/>
        </w:rPr>
        <w:t xml:space="preserve"> - Ming Lin, David </w:t>
      </w:r>
      <w:proofErr w:type="gramStart"/>
      <w:r>
        <w:rPr>
          <w:rFonts w:ascii="Gungsuh" w:eastAsia="Gungsuh" w:hAnsi="Gungsuh" w:cs="Gungsuh"/>
          <w:color w:val="000000"/>
        </w:rPr>
        <w:t>Takeuchi ,</w:t>
      </w:r>
      <w:proofErr w:type="gramEnd"/>
      <w:r>
        <w:rPr>
          <w:rFonts w:ascii="Gungsuh" w:eastAsia="Gungsuh" w:hAnsi="Gungsuh" w:cs="Gungsuh"/>
          <w:color w:val="000000"/>
        </w:rPr>
        <w:t xml:space="preserve"> Chi-Ah Chun, Yan-Ping Zheng , and Karen S. </w:t>
      </w:r>
      <w:proofErr w:type="spellStart"/>
      <w:r>
        <w:rPr>
          <w:rFonts w:ascii="Gungsuh" w:eastAsia="Gungsuh" w:hAnsi="Gungsuh" w:cs="Gungsuh"/>
          <w:color w:val="000000"/>
        </w:rPr>
        <w:t>Kurasaki</w:t>
      </w:r>
      <w:proofErr w:type="spellEnd"/>
      <w:r>
        <w:rPr>
          <w:rFonts w:ascii="Gungsuh" w:eastAsia="Gungsuh" w:hAnsi="Gungsuh" w:cs="Gungsuh"/>
          <w:color w:val="000000"/>
        </w:rPr>
        <w:t xml:space="preserve">: Stress , Support and Neurasthenia among Chinese Americans in Los </w:t>
      </w:r>
      <w:proofErr w:type="spellStart"/>
      <w:r>
        <w:rPr>
          <w:rFonts w:ascii="Gungsuh" w:eastAsia="Gungsuh" w:hAnsi="Gungsuh" w:cs="Gungsuh"/>
          <w:color w:val="000000"/>
        </w:rPr>
        <w:t>Angeles：An</w:t>
      </w:r>
      <w:proofErr w:type="spellEnd"/>
      <w:r>
        <w:rPr>
          <w:rFonts w:ascii="Gungsuh" w:eastAsia="Gungsuh" w:hAnsi="Gungsuh" w:cs="Gungsuh"/>
          <w:color w:val="000000"/>
        </w:rPr>
        <w:t xml:space="preserve"> Epidemiological Study, Journal of Chinese </w:t>
      </w:r>
      <w:proofErr w:type="spellStart"/>
      <w:r>
        <w:rPr>
          <w:rFonts w:ascii="Gungsuh" w:eastAsia="Gungsuh" w:hAnsi="Gungsuh" w:cs="Gungsuh"/>
          <w:color w:val="000000"/>
        </w:rPr>
        <w:t>Psycology</w:t>
      </w:r>
      <w:proofErr w:type="spellEnd"/>
      <w:r>
        <w:rPr>
          <w:rFonts w:ascii="Gungsuh" w:eastAsia="Gungsuh" w:hAnsi="Gungsuh" w:cs="Gungsuh"/>
          <w:color w:val="000000"/>
        </w:rPr>
        <w:t xml:space="preserve"> Association (Taiwan) 13 (1) , 2000</w:t>
      </w:r>
    </w:p>
    <w:p w14:paraId="00000147" w14:textId="77777777" w:rsidR="00220AFD" w:rsidRDefault="00220AFD">
      <w:pPr>
        <w:pBdr>
          <w:top w:val="nil"/>
          <w:left w:val="nil"/>
          <w:bottom w:val="nil"/>
          <w:right w:val="nil"/>
          <w:between w:val="nil"/>
        </w:pBdr>
        <w:rPr>
          <w:color w:val="000000"/>
        </w:rPr>
      </w:pPr>
    </w:p>
    <w:p w14:paraId="00000148" w14:textId="77777777" w:rsidR="00220AFD" w:rsidRDefault="004A1AC7">
      <w:pPr>
        <w:pBdr>
          <w:top w:val="nil"/>
          <w:left w:val="nil"/>
          <w:bottom w:val="nil"/>
          <w:right w:val="nil"/>
          <w:between w:val="nil"/>
        </w:pBdr>
        <w:rPr>
          <w:color w:val="000000"/>
        </w:rPr>
      </w:pPr>
      <w:r>
        <w:rPr>
          <w:color w:val="000000"/>
        </w:rPr>
        <w:lastRenderedPageBreak/>
        <w:tab/>
        <w:t xml:space="preserve">Zheng YP: Book Reviews: Chinese Medical Psychiatry: A Textbook and Clinical Manual (by Bob Flaws and James Lake; Boulder, Colorado, Blue Poppy Press, 2001), </w:t>
      </w:r>
      <w:proofErr w:type="spellStart"/>
      <w:r>
        <w:rPr>
          <w:color w:val="000000"/>
        </w:rPr>
        <w:t>Psychiatr</w:t>
      </w:r>
      <w:proofErr w:type="spellEnd"/>
      <w:r>
        <w:rPr>
          <w:color w:val="000000"/>
        </w:rPr>
        <w:t xml:space="preserve"> Serv 53:104, January 2002</w:t>
      </w:r>
    </w:p>
    <w:p w14:paraId="00000149" w14:textId="77777777" w:rsidR="00220AFD" w:rsidRDefault="00220AFD">
      <w:pPr>
        <w:pBdr>
          <w:top w:val="nil"/>
          <w:left w:val="nil"/>
          <w:bottom w:val="nil"/>
          <w:right w:val="nil"/>
          <w:between w:val="nil"/>
        </w:pBdr>
        <w:rPr>
          <w:color w:val="000000"/>
        </w:rPr>
      </w:pPr>
    </w:p>
    <w:p w14:paraId="0000014A" w14:textId="77777777" w:rsidR="00220AFD" w:rsidRDefault="004A1AC7">
      <w:pPr>
        <w:pBdr>
          <w:top w:val="nil"/>
          <w:left w:val="nil"/>
          <w:bottom w:val="nil"/>
          <w:right w:val="nil"/>
          <w:between w:val="nil"/>
        </w:pBdr>
        <w:rPr>
          <w:color w:val="000000"/>
        </w:rPr>
      </w:pPr>
      <w:proofErr w:type="spellStart"/>
      <w:proofErr w:type="gramStart"/>
      <w:r>
        <w:rPr>
          <w:color w:val="000000"/>
        </w:rPr>
        <w:t>Lim,B.R</w:t>
      </w:r>
      <w:proofErr w:type="spellEnd"/>
      <w:r>
        <w:rPr>
          <w:color w:val="000000"/>
        </w:rPr>
        <w:t>.</w:t>
      </w:r>
      <w:proofErr w:type="gramEnd"/>
      <w:r>
        <w:rPr>
          <w:color w:val="000000"/>
        </w:rPr>
        <w:t xml:space="preserve">; </w:t>
      </w:r>
      <w:proofErr w:type="spellStart"/>
      <w:r>
        <w:rPr>
          <w:color w:val="000000"/>
        </w:rPr>
        <w:t>Tan,S.Y</w:t>
      </w:r>
      <w:proofErr w:type="spellEnd"/>
      <w:r>
        <w:rPr>
          <w:color w:val="000000"/>
        </w:rPr>
        <w:t xml:space="preserve">.; </w:t>
      </w:r>
      <w:proofErr w:type="spellStart"/>
      <w:r>
        <w:rPr>
          <w:color w:val="000000"/>
        </w:rPr>
        <w:t>Zheng,Y.P</w:t>
      </w:r>
      <w:proofErr w:type="spellEnd"/>
      <w:r>
        <w:rPr>
          <w:color w:val="000000"/>
        </w:rPr>
        <w:t xml:space="preserve">.; </w:t>
      </w:r>
      <w:proofErr w:type="spellStart"/>
      <w:r>
        <w:rPr>
          <w:color w:val="000000"/>
        </w:rPr>
        <w:t>Lin,K.M</w:t>
      </w:r>
      <w:proofErr w:type="spellEnd"/>
      <w:r>
        <w:rPr>
          <w:color w:val="000000"/>
        </w:rPr>
        <w:t xml:space="preserve">.; </w:t>
      </w:r>
      <w:proofErr w:type="spellStart"/>
      <w:r>
        <w:rPr>
          <w:color w:val="000000"/>
        </w:rPr>
        <w:t>Park,B.C</w:t>
      </w:r>
      <w:proofErr w:type="spellEnd"/>
      <w:r>
        <w:rPr>
          <w:color w:val="000000"/>
        </w:rPr>
        <w:t xml:space="preserve">.; </w:t>
      </w:r>
      <w:proofErr w:type="spellStart"/>
      <w:r>
        <w:rPr>
          <w:color w:val="000000"/>
        </w:rPr>
        <w:t>Turk,A.A</w:t>
      </w:r>
      <w:proofErr w:type="spellEnd"/>
      <w:r>
        <w:rPr>
          <w:color w:val="000000"/>
        </w:rPr>
        <w:t xml:space="preserve">.: Psychosocial factors in chronic fatigue syndrome among Chinese Americans: a longitudinal community-based study, </w:t>
      </w:r>
      <w:proofErr w:type="spellStart"/>
      <w:r>
        <w:rPr>
          <w:color w:val="000000"/>
        </w:rPr>
        <w:t>Transcult.Psychiatry</w:t>
      </w:r>
      <w:proofErr w:type="spellEnd"/>
      <w:r>
        <w:rPr>
          <w:color w:val="000000"/>
        </w:rPr>
        <w:t xml:space="preserve">  (40) 3: 429-441, 2003</w:t>
      </w:r>
    </w:p>
    <w:p w14:paraId="0000014B" w14:textId="77777777" w:rsidR="00220AFD" w:rsidRDefault="00220AFD">
      <w:pPr>
        <w:pBdr>
          <w:top w:val="nil"/>
          <w:left w:val="nil"/>
          <w:bottom w:val="nil"/>
          <w:right w:val="nil"/>
          <w:between w:val="nil"/>
        </w:pBdr>
        <w:rPr>
          <w:color w:val="000000"/>
        </w:rPr>
      </w:pPr>
    </w:p>
    <w:p w14:paraId="0000014C" w14:textId="77777777" w:rsidR="00220AFD" w:rsidRDefault="004A1AC7">
      <w:pPr>
        <w:pBdr>
          <w:top w:val="nil"/>
          <w:left w:val="nil"/>
          <w:bottom w:val="nil"/>
          <w:right w:val="nil"/>
          <w:between w:val="nil"/>
        </w:pBdr>
        <w:rPr>
          <w:b/>
          <w:color w:val="000000"/>
        </w:rPr>
      </w:pPr>
      <w:r>
        <w:rPr>
          <w:color w:val="000000"/>
        </w:rPr>
        <w:tab/>
        <w:t xml:space="preserve">D. Alan Lankford, Bruce C. Corser, Yan-Ping Zheng, et al:   </w:t>
      </w:r>
      <w:r>
        <w:rPr>
          <w:color w:val="333333"/>
        </w:rPr>
        <w:t xml:space="preserve">Effect of Gaboxadol on Sleep in Adult and Elderly Patients with Primary Insomnia: Results </w:t>
      </w:r>
      <w:proofErr w:type="gramStart"/>
      <w:r>
        <w:rPr>
          <w:color w:val="333333"/>
        </w:rPr>
        <w:t>From</w:t>
      </w:r>
      <w:proofErr w:type="gramEnd"/>
      <w:r>
        <w:rPr>
          <w:color w:val="333333"/>
        </w:rPr>
        <w:t xml:space="preserve"> Two Randomized, Placebo-Controlled, 30-Night Polysomnography Studies. SLEEP 31 (10) 1359-1370, 2008</w:t>
      </w:r>
    </w:p>
    <w:p w14:paraId="0000014D" w14:textId="77777777" w:rsidR="00220AFD" w:rsidRDefault="00220AFD">
      <w:pPr>
        <w:pBdr>
          <w:top w:val="nil"/>
          <w:left w:val="nil"/>
          <w:bottom w:val="nil"/>
          <w:right w:val="nil"/>
          <w:between w:val="nil"/>
        </w:pBdr>
        <w:rPr>
          <w:color w:val="000000"/>
        </w:rPr>
      </w:pPr>
    </w:p>
    <w:p w14:paraId="0000014E" w14:textId="77777777" w:rsidR="00220AFD" w:rsidRDefault="004A1AC7">
      <w:pPr>
        <w:pBdr>
          <w:top w:val="nil"/>
          <w:left w:val="nil"/>
          <w:bottom w:val="nil"/>
          <w:right w:val="nil"/>
          <w:between w:val="nil"/>
        </w:pBdr>
        <w:rPr>
          <w:color w:val="000000"/>
        </w:rPr>
      </w:pPr>
      <w:r>
        <w:rPr>
          <w:color w:val="000000"/>
        </w:rPr>
        <w:tab/>
        <w:t xml:space="preserve">Charles F.P. George, Neil Feldman b, Neil </w:t>
      </w:r>
      <w:proofErr w:type="spellStart"/>
      <w:r>
        <w:rPr>
          <w:color w:val="000000"/>
        </w:rPr>
        <w:t>Inhaber</w:t>
      </w:r>
      <w:proofErr w:type="spellEnd"/>
      <w:r>
        <w:rPr>
          <w:color w:val="000000"/>
        </w:rPr>
        <w:t xml:space="preserve">, Teresa L. </w:t>
      </w:r>
      <w:proofErr w:type="spellStart"/>
      <w:r>
        <w:rPr>
          <w:color w:val="000000"/>
        </w:rPr>
        <w:t>Steininger</w:t>
      </w:r>
      <w:proofErr w:type="spellEnd"/>
      <w:r>
        <w:rPr>
          <w:color w:val="000000"/>
        </w:rPr>
        <w:t xml:space="preserve">, Susanna M. </w:t>
      </w:r>
      <w:proofErr w:type="spellStart"/>
      <w:r>
        <w:rPr>
          <w:color w:val="000000"/>
        </w:rPr>
        <w:t>Grzeschik</w:t>
      </w:r>
      <w:proofErr w:type="spellEnd"/>
      <w:r>
        <w:rPr>
          <w:color w:val="000000"/>
        </w:rPr>
        <w:t xml:space="preserve">, </w:t>
      </w:r>
      <w:proofErr w:type="spellStart"/>
      <w:r>
        <w:rPr>
          <w:color w:val="000000"/>
        </w:rPr>
        <w:t>Chinglin</w:t>
      </w:r>
      <w:proofErr w:type="spellEnd"/>
      <w:r>
        <w:rPr>
          <w:color w:val="000000"/>
        </w:rPr>
        <w:t xml:space="preserve"> Lai, </w:t>
      </w:r>
      <w:proofErr w:type="spellStart"/>
      <w:r>
        <w:rPr>
          <w:color w:val="000000"/>
        </w:rPr>
        <w:t>Yanping</w:t>
      </w:r>
      <w:proofErr w:type="spellEnd"/>
      <w:r>
        <w:rPr>
          <w:color w:val="000000"/>
        </w:rPr>
        <w:t xml:space="preserve"> Zheng: A safety trial of sodium </w:t>
      </w:r>
      <w:proofErr w:type="spellStart"/>
      <w:r>
        <w:rPr>
          <w:color w:val="000000"/>
        </w:rPr>
        <w:t>oxybate</w:t>
      </w:r>
      <w:proofErr w:type="spellEnd"/>
      <w:r>
        <w:rPr>
          <w:color w:val="000000"/>
        </w:rPr>
        <w:t xml:space="preserve"> in patients with obstructive sleep apnea: Acute effects on sleep-disordered breathing.  Sleep Medicine, Sleep </w:t>
      </w:r>
      <w:proofErr w:type="gramStart"/>
      <w:r>
        <w:rPr>
          <w:color w:val="000000"/>
        </w:rPr>
        <w:t>Medicine,  11</w:t>
      </w:r>
      <w:proofErr w:type="gramEnd"/>
      <w:r>
        <w:rPr>
          <w:color w:val="000000"/>
        </w:rPr>
        <w:t xml:space="preserve"> (1) 38-42,  2010</w:t>
      </w:r>
    </w:p>
    <w:p w14:paraId="0000014F" w14:textId="77777777" w:rsidR="00220AFD" w:rsidRDefault="00220AFD">
      <w:pPr>
        <w:pBdr>
          <w:top w:val="nil"/>
          <w:left w:val="nil"/>
          <w:bottom w:val="nil"/>
          <w:right w:val="nil"/>
          <w:between w:val="nil"/>
        </w:pBdr>
        <w:rPr>
          <w:color w:val="000000"/>
        </w:rPr>
      </w:pPr>
    </w:p>
    <w:p w14:paraId="00000150" w14:textId="77777777" w:rsidR="00220AFD" w:rsidRDefault="004A1AC7">
      <w:pPr>
        <w:pBdr>
          <w:top w:val="nil"/>
          <w:left w:val="nil"/>
          <w:bottom w:val="nil"/>
          <w:right w:val="nil"/>
          <w:between w:val="nil"/>
        </w:pBdr>
        <w:ind w:firstLine="720"/>
        <w:rPr>
          <w:color w:val="000000"/>
        </w:rPr>
      </w:pPr>
      <w:r>
        <w:rPr>
          <w:color w:val="000000"/>
        </w:rPr>
        <w:t xml:space="preserve">Charles F. P. George &amp; Neil Feldman &amp; </w:t>
      </w:r>
      <w:proofErr w:type="spellStart"/>
      <w:r>
        <w:rPr>
          <w:color w:val="000000"/>
        </w:rPr>
        <w:t>Yanping</w:t>
      </w:r>
      <w:proofErr w:type="spellEnd"/>
      <w:r>
        <w:rPr>
          <w:color w:val="000000"/>
        </w:rPr>
        <w:t xml:space="preserve"> Zheng &amp; Teresa L. </w:t>
      </w:r>
      <w:proofErr w:type="spellStart"/>
      <w:r>
        <w:rPr>
          <w:color w:val="000000"/>
        </w:rPr>
        <w:t>Steininger</w:t>
      </w:r>
      <w:proofErr w:type="spellEnd"/>
      <w:r>
        <w:rPr>
          <w:color w:val="000000"/>
        </w:rPr>
        <w:t xml:space="preserve"> &amp; Susanna M. </w:t>
      </w:r>
      <w:proofErr w:type="spellStart"/>
      <w:r>
        <w:rPr>
          <w:color w:val="000000"/>
        </w:rPr>
        <w:t>Grzeschik</w:t>
      </w:r>
      <w:proofErr w:type="spellEnd"/>
      <w:r>
        <w:rPr>
          <w:color w:val="000000"/>
        </w:rPr>
        <w:t xml:space="preserve"> &amp; </w:t>
      </w:r>
      <w:proofErr w:type="spellStart"/>
      <w:r>
        <w:rPr>
          <w:color w:val="000000"/>
        </w:rPr>
        <w:t>Chinglin</w:t>
      </w:r>
      <w:proofErr w:type="spellEnd"/>
      <w:r>
        <w:rPr>
          <w:color w:val="000000"/>
        </w:rPr>
        <w:t xml:space="preserve"> Lai &amp; Neil </w:t>
      </w:r>
      <w:proofErr w:type="spellStart"/>
      <w:r>
        <w:rPr>
          <w:color w:val="000000"/>
        </w:rPr>
        <w:t>Inhaber</w:t>
      </w:r>
      <w:proofErr w:type="spellEnd"/>
      <w:r>
        <w:rPr>
          <w:color w:val="000000"/>
        </w:rPr>
        <w:t xml:space="preserve">: A 2-week, polysomnographic, safety study of sodium </w:t>
      </w:r>
      <w:proofErr w:type="spellStart"/>
      <w:r>
        <w:rPr>
          <w:color w:val="000000"/>
        </w:rPr>
        <w:t>oxybate</w:t>
      </w:r>
      <w:proofErr w:type="spellEnd"/>
      <w:r>
        <w:rPr>
          <w:color w:val="000000"/>
        </w:rPr>
        <w:t xml:space="preserve"> in obstructive sleep apnea syndrome. Sleep Breath, 2010</w:t>
      </w:r>
    </w:p>
    <w:p w14:paraId="00000151" w14:textId="77777777" w:rsidR="00220AFD" w:rsidRDefault="00220AFD">
      <w:pPr>
        <w:pBdr>
          <w:top w:val="nil"/>
          <w:left w:val="nil"/>
          <w:bottom w:val="nil"/>
          <w:right w:val="nil"/>
          <w:between w:val="nil"/>
        </w:pBdr>
        <w:ind w:firstLine="720"/>
        <w:rPr>
          <w:color w:val="000000"/>
        </w:rPr>
      </w:pPr>
    </w:p>
    <w:p w14:paraId="00000152" w14:textId="77777777" w:rsidR="00220AFD" w:rsidRDefault="004A1AC7">
      <w:pPr>
        <w:pBdr>
          <w:top w:val="nil"/>
          <w:left w:val="nil"/>
          <w:bottom w:val="nil"/>
          <w:right w:val="nil"/>
          <w:between w:val="nil"/>
        </w:pBdr>
        <w:ind w:firstLine="720"/>
        <w:rPr>
          <w:color w:val="000000"/>
        </w:rPr>
      </w:pPr>
      <w:r>
        <w:rPr>
          <w:color w:val="000000"/>
        </w:rPr>
        <w:t xml:space="preserve">Krishna </w:t>
      </w:r>
      <w:proofErr w:type="spellStart"/>
      <w:r>
        <w:rPr>
          <w:color w:val="000000"/>
        </w:rPr>
        <w:t>Devarakonda</w:t>
      </w:r>
      <w:proofErr w:type="spellEnd"/>
      <w:r>
        <w:rPr>
          <w:color w:val="000000"/>
        </w:rPr>
        <w:t xml:space="preserve">, Kenneth </w:t>
      </w:r>
      <w:proofErr w:type="spellStart"/>
      <w:r>
        <w:rPr>
          <w:color w:val="000000"/>
        </w:rPr>
        <w:t>Kostenbader</w:t>
      </w:r>
      <w:proofErr w:type="spellEnd"/>
      <w:r>
        <w:rPr>
          <w:color w:val="000000"/>
        </w:rPr>
        <w:t xml:space="preserve">, </w:t>
      </w:r>
      <w:proofErr w:type="spellStart"/>
      <w:r>
        <w:rPr>
          <w:color w:val="000000"/>
        </w:rPr>
        <w:t>Yanping</w:t>
      </w:r>
      <w:proofErr w:type="spellEnd"/>
      <w:r>
        <w:rPr>
          <w:color w:val="000000"/>
        </w:rPr>
        <w:t xml:space="preserve"> Zheng, Jeannie B. Montgomery, Thomas Barrett, Jim L. Young, Lynn R. Webster: Human abuse potential of immediate-release/extended-release versus immediate-release hydrocodone bitartrate/acetaminophen: a randomized controlled trial in recreational users of prescription opioids. Postgraduate Medicine, Volume 127, Issue 1, 2015</w:t>
      </w:r>
    </w:p>
    <w:p w14:paraId="00000153" w14:textId="77777777" w:rsidR="00220AFD" w:rsidRDefault="00220AFD">
      <w:pPr>
        <w:pBdr>
          <w:top w:val="nil"/>
          <w:left w:val="nil"/>
          <w:bottom w:val="nil"/>
          <w:right w:val="nil"/>
          <w:between w:val="nil"/>
        </w:pBdr>
        <w:ind w:firstLine="720"/>
        <w:rPr>
          <w:color w:val="000000"/>
        </w:rPr>
      </w:pPr>
    </w:p>
    <w:p w14:paraId="00000154" w14:textId="77777777" w:rsidR="00220AFD" w:rsidRDefault="004A1AC7">
      <w:pPr>
        <w:pBdr>
          <w:top w:val="nil"/>
          <w:left w:val="nil"/>
          <w:bottom w:val="nil"/>
          <w:right w:val="nil"/>
          <w:between w:val="nil"/>
        </w:pBdr>
        <w:ind w:firstLine="720"/>
        <w:rPr>
          <w:color w:val="000000"/>
        </w:rPr>
      </w:pPr>
      <w:r>
        <w:rPr>
          <w:color w:val="000000"/>
        </w:rPr>
        <w:t xml:space="preserve">Neil Singla, Rachel Margulis, Kenneth </w:t>
      </w:r>
      <w:proofErr w:type="spellStart"/>
      <w:r>
        <w:rPr>
          <w:color w:val="000000"/>
        </w:rPr>
        <w:t>Kostenbader</w:t>
      </w:r>
      <w:proofErr w:type="spellEnd"/>
      <w:r>
        <w:rPr>
          <w:color w:val="000000"/>
        </w:rPr>
        <w:t xml:space="preserve">, </w:t>
      </w:r>
      <w:proofErr w:type="spellStart"/>
      <w:r>
        <w:rPr>
          <w:color w:val="000000"/>
        </w:rPr>
        <w:t>Yanping</w:t>
      </w:r>
      <w:proofErr w:type="spellEnd"/>
      <w:r>
        <w:rPr>
          <w:color w:val="000000"/>
        </w:rPr>
        <w:t xml:space="preserve"> Zheng, Thomas Barrett, Michael J. Giuliani, Yin Chen, Jim L. Young: Randomized, double-blind, placebo-controlled study of the efficacy and safety of biphasic immediate-release/extended-release hydrocodone bitartrate/acetaminophen tablets for acute postoperative pain. The Physician and </w:t>
      </w:r>
      <w:proofErr w:type="spellStart"/>
      <w:r>
        <w:rPr>
          <w:color w:val="000000"/>
        </w:rPr>
        <w:t>Sportsmedicine</w:t>
      </w:r>
      <w:proofErr w:type="spellEnd"/>
      <w:r>
        <w:rPr>
          <w:color w:val="000000"/>
        </w:rPr>
        <w:t>, Volume 43, Issue 2, 2015</w:t>
      </w:r>
    </w:p>
    <w:p w14:paraId="00000155" w14:textId="77777777" w:rsidR="00220AFD" w:rsidRDefault="00220AFD">
      <w:pPr>
        <w:pBdr>
          <w:top w:val="nil"/>
          <w:left w:val="nil"/>
          <w:bottom w:val="nil"/>
          <w:right w:val="nil"/>
          <w:between w:val="nil"/>
        </w:pBdr>
        <w:ind w:firstLine="720"/>
        <w:rPr>
          <w:color w:val="000000"/>
        </w:rPr>
      </w:pPr>
    </w:p>
    <w:p w14:paraId="00000156" w14:textId="77777777" w:rsidR="00220AFD" w:rsidRDefault="004A1AC7">
      <w:pPr>
        <w:pBdr>
          <w:top w:val="nil"/>
          <w:left w:val="nil"/>
          <w:bottom w:val="nil"/>
          <w:right w:val="nil"/>
          <w:between w:val="nil"/>
        </w:pBdr>
        <w:ind w:firstLine="720"/>
        <w:rPr>
          <w:color w:val="000000"/>
        </w:rPr>
      </w:pPr>
      <w:r>
        <w:rPr>
          <w:color w:val="000000"/>
        </w:rPr>
        <w:t xml:space="preserve">Zheng Y, </w:t>
      </w:r>
      <w:proofErr w:type="spellStart"/>
      <w:r>
        <w:rPr>
          <w:color w:val="000000"/>
        </w:rPr>
        <w:t>Kostenbader</w:t>
      </w:r>
      <w:proofErr w:type="spellEnd"/>
      <w:r>
        <w:rPr>
          <w:color w:val="000000"/>
        </w:rPr>
        <w:t xml:space="preserve"> K, Barrett T, </w:t>
      </w:r>
      <w:proofErr w:type="spellStart"/>
      <w:r>
        <w:rPr>
          <w:color w:val="000000"/>
        </w:rPr>
        <w:t>Hisaw</w:t>
      </w:r>
      <w:proofErr w:type="spellEnd"/>
      <w:r>
        <w:rPr>
          <w:color w:val="000000"/>
        </w:rPr>
        <w:t xml:space="preserve"> E, Giuliani MJ, Chen Y, Young JL: Tolerability of Biphasic-Release Hydrocodone Bitartrate/Acetaminophen Tablets (MNK-155): A Phase III, Multicenter, Open-Label Study in Patients </w:t>
      </w:r>
      <w:proofErr w:type="gramStart"/>
      <w:r>
        <w:rPr>
          <w:color w:val="000000"/>
        </w:rPr>
        <w:t>With</w:t>
      </w:r>
      <w:proofErr w:type="gramEnd"/>
      <w:r>
        <w:rPr>
          <w:color w:val="000000"/>
        </w:rPr>
        <w:t xml:space="preserve"> Osteoarthritis or Chronic Low Back Pain. Clin </w:t>
      </w:r>
      <w:proofErr w:type="spellStart"/>
      <w:r>
        <w:rPr>
          <w:color w:val="000000"/>
        </w:rPr>
        <w:t>Ther</w:t>
      </w:r>
      <w:proofErr w:type="spellEnd"/>
      <w:r>
        <w:rPr>
          <w:color w:val="000000"/>
        </w:rPr>
        <w:t>. 2015 Jun 1;37(6):1235-47</w:t>
      </w:r>
    </w:p>
    <w:p w14:paraId="00000157" w14:textId="77777777" w:rsidR="00220AFD" w:rsidRDefault="00220AFD">
      <w:pPr>
        <w:pBdr>
          <w:top w:val="nil"/>
          <w:left w:val="nil"/>
          <w:bottom w:val="nil"/>
          <w:right w:val="nil"/>
          <w:between w:val="nil"/>
        </w:pBdr>
        <w:rPr>
          <w:color w:val="000000"/>
        </w:rPr>
      </w:pPr>
    </w:p>
    <w:p w14:paraId="00000158" w14:textId="77777777" w:rsidR="00220AFD" w:rsidRDefault="004A1AC7">
      <w:pPr>
        <w:pBdr>
          <w:top w:val="nil"/>
          <w:left w:val="nil"/>
          <w:bottom w:val="nil"/>
          <w:right w:val="nil"/>
          <w:between w:val="nil"/>
        </w:pBdr>
        <w:rPr>
          <w:b/>
          <w:color w:val="000000"/>
        </w:rPr>
      </w:pPr>
      <w:r>
        <w:rPr>
          <w:b/>
          <w:color w:val="000000"/>
        </w:rPr>
        <w:t>Books:</w:t>
      </w:r>
    </w:p>
    <w:p w14:paraId="00000159" w14:textId="77777777" w:rsidR="00220AFD" w:rsidRDefault="00220AFD">
      <w:pPr>
        <w:pBdr>
          <w:top w:val="nil"/>
          <w:left w:val="nil"/>
          <w:bottom w:val="nil"/>
          <w:right w:val="nil"/>
          <w:between w:val="nil"/>
        </w:pBdr>
        <w:rPr>
          <w:color w:val="000000"/>
        </w:rPr>
      </w:pPr>
    </w:p>
    <w:p w14:paraId="0000015A"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 Zheng YP: Manual of Clinical Rating Scales, Printed by Committee of force task on development of CCMD2, Changsha, Hunan, 1987. (In Chinese)</w:t>
      </w:r>
    </w:p>
    <w:p w14:paraId="0000015B" w14:textId="77777777" w:rsidR="00220AFD" w:rsidRDefault="00220AFD">
      <w:pPr>
        <w:pBdr>
          <w:top w:val="nil"/>
          <w:left w:val="nil"/>
          <w:bottom w:val="nil"/>
          <w:right w:val="nil"/>
          <w:between w:val="nil"/>
        </w:pBdr>
        <w:rPr>
          <w:color w:val="000000"/>
        </w:rPr>
      </w:pPr>
    </w:p>
    <w:p w14:paraId="0000015C" w14:textId="77777777" w:rsidR="00220AFD" w:rsidRDefault="004A1AC7">
      <w:pPr>
        <w:pBdr>
          <w:top w:val="nil"/>
          <w:left w:val="nil"/>
          <w:bottom w:val="nil"/>
          <w:right w:val="nil"/>
          <w:between w:val="nil"/>
        </w:pBdr>
        <w:rPr>
          <w:color w:val="000000"/>
        </w:rPr>
      </w:pPr>
      <w:r>
        <w:rPr>
          <w:color w:val="000000"/>
        </w:rPr>
        <w:t xml:space="preserve">   </w:t>
      </w:r>
      <w:r>
        <w:rPr>
          <w:color w:val="000000"/>
        </w:rPr>
        <w:tab/>
        <w:t>Division of Neuropsychiatry, Chinese Medical Association: Chinese Classification of Mental Disorders 2nd edition (CCMD2), Hunan University Press Inc., 1989. (In Chinese)</w:t>
      </w:r>
    </w:p>
    <w:p w14:paraId="0000015D" w14:textId="77777777" w:rsidR="00220AFD" w:rsidRDefault="00220AFD">
      <w:pPr>
        <w:pBdr>
          <w:top w:val="nil"/>
          <w:left w:val="nil"/>
          <w:bottom w:val="nil"/>
          <w:right w:val="nil"/>
          <w:between w:val="nil"/>
        </w:pBdr>
        <w:rPr>
          <w:color w:val="000000"/>
        </w:rPr>
      </w:pPr>
    </w:p>
    <w:p w14:paraId="0000015E" w14:textId="77777777" w:rsidR="00220AFD" w:rsidRDefault="004A1AC7">
      <w:pPr>
        <w:pBdr>
          <w:top w:val="nil"/>
          <w:left w:val="nil"/>
          <w:bottom w:val="nil"/>
          <w:right w:val="nil"/>
          <w:between w:val="nil"/>
        </w:pBdr>
        <w:rPr>
          <w:color w:val="000000"/>
        </w:rPr>
      </w:pPr>
      <w:r>
        <w:rPr>
          <w:color w:val="000000"/>
        </w:rPr>
        <w:t xml:space="preserve">   </w:t>
      </w:r>
      <w:proofErr w:type="spellStart"/>
      <w:r>
        <w:rPr>
          <w:color w:val="000000"/>
        </w:rPr>
        <w:t>Derson</w:t>
      </w:r>
      <w:proofErr w:type="spellEnd"/>
      <w:r>
        <w:rPr>
          <w:color w:val="000000"/>
        </w:rPr>
        <w:t xml:space="preserve"> Yong (</w:t>
      </w:r>
      <w:proofErr w:type="spellStart"/>
      <w:r>
        <w:rPr>
          <w:color w:val="000000"/>
        </w:rPr>
        <w:t>EditorinChief</w:t>
      </w:r>
      <w:proofErr w:type="spellEnd"/>
      <w:r>
        <w:rPr>
          <w:color w:val="000000"/>
        </w:rPr>
        <w:t>): Chinese Diagnostic Criteria and Representative Cases for Mental Disorders, Hunan University Press Inc., 1989. (In Chinese)</w:t>
      </w:r>
    </w:p>
    <w:p w14:paraId="0000015F" w14:textId="77777777" w:rsidR="00220AFD" w:rsidRDefault="00220AFD">
      <w:pPr>
        <w:pBdr>
          <w:top w:val="nil"/>
          <w:left w:val="nil"/>
          <w:bottom w:val="nil"/>
          <w:right w:val="nil"/>
          <w:between w:val="nil"/>
        </w:pBdr>
        <w:rPr>
          <w:color w:val="000000"/>
        </w:rPr>
      </w:pPr>
    </w:p>
    <w:p w14:paraId="00000160" w14:textId="77777777" w:rsidR="00220AFD" w:rsidRDefault="004A1AC7">
      <w:pPr>
        <w:pBdr>
          <w:top w:val="nil"/>
          <w:left w:val="nil"/>
          <w:bottom w:val="nil"/>
          <w:right w:val="nil"/>
          <w:between w:val="nil"/>
        </w:pBdr>
        <w:rPr>
          <w:color w:val="000000"/>
        </w:rPr>
      </w:pPr>
      <w:r>
        <w:rPr>
          <w:color w:val="000000"/>
        </w:rPr>
        <w:t xml:space="preserve">   </w:t>
      </w:r>
      <w:proofErr w:type="spellStart"/>
      <w:r>
        <w:rPr>
          <w:color w:val="000000"/>
        </w:rPr>
        <w:t>YinYu</w:t>
      </w:r>
      <w:proofErr w:type="spellEnd"/>
      <w:r>
        <w:rPr>
          <w:color w:val="000000"/>
        </w:rPr>
        <w:t xml:space="preserve"> Fu (</w:t>
      </w:r>
      <w:proofErr w:type="spellStart"/>
      <w:r>
        <w:rPr>
          <w:color w:val="000000"/>
        </w:rPr>
        <w:t>EditorinChief</w:t>
      </w:r>
      <w:proofErr w:type="spellEnd"/>
      <w:r>
        <w:rPr>
          <w:color w:val="000000"/>
        </w:rPr>
        <w:t>): Research Methodology of Clinical Medicine, Beijing University Press Inc., 1990. (In Chinese)</w:t>
      </w:r>
    </w:p>
    <w:p w14:paraId="00000161" w14:textId="77777777" w:rsidR="00220AFD" w:rsidRDefault="00220AFD">
      <w:pPr>
        <w:pBdr>
          <w:top w:val="nil"/>
          <w:left w:val="nil"/>
          <w:bottom w:val="nil"/>
          <w:right w:val="nil"/>
          <w:between w:val="nil"/>
        </w:pBdr>
        <w:rPr>
          <w:color w:val="000000"/>
        </w:rPr>
      </w:pPr>
    </w:p>
    <w:p w14:paraId="00000162" w14:textId="77777777" w:rsidR="00220AFD" w:rsidRDefault="004A1AC7">
      <w:pPr>
        <w:pBdr>
          <w:top w:val="nil"/>
          <w:left w:val="nil"/>
          <w:bottom w:val="nil"/>
          <w:right w:val="nil"/>
          <w:between w:val="nil"/>
        </w:pBdr>
        <w:rPr>
          <w:color w:val="000000"/>
        </w:rPr>
      </w:pPr>
      <w:r>
        <w:rPr>
          <w:color w:val="000000"/>
        </w:rPr>
        <w:t xml:space="preserve">   </w:t>
      </w:r>
      <w:r>
        <w:rPr>
          <w:color w:val="000000"/>
        </w:rPr>
        <w:tab/>
        <w:t xml:space="preserve">Zheng YP, </w:t>
      </w:r>
      <w:proofErr w:type="spellStart"/>
      <w:r>
        <w:rPr>
          <w:color w:val="000000"/>
        </w:rPr>
        <w:t>KehMing</w:t>
      </w:r>
      <w:proofErr w:type="spellEnd"/>
      <w:r>
        <w:rPr>
          <w:color w:val="000000"/>
        </w:rPr>
        <w:t xml:space="preserve"> Lin and Gayle </w:t>
      </w:r>
      <w:proofErr w:type="spellStart"/>
      <w:r>
        <w:rPr>
          <w:color w:val="000000"/>
        </w:rPr>
        <w:t>Nakasaki</w:t>
      </w:r>
      <w:proofErr w:type="spellEnd"/>
      <w:r>
        <w:rPr>
          <w:color w:val="000000"/>
        </w:rPr>
        <w:t xml:space="preserve">: Stressful Live Events in the People’s Republic of China. </w:t>
      </w:r>
      <w:proofErr w:type="spellStart"/>
      <w:r>
        <w:rPr>
          <w:color w:val="000000"/>
        </w:rPr>
        <w:t>Ellot</w:t>
      </w:r>
      <w:proofErr w:type="spellEnd"/>
      <w:r>
        <w:rPr>
          <w:color w:val="000000"/>
        </w:rPr>
        <w:t xml:space="preserve"> Sorel (</w:t>
      </w:r>
      <w:proofErr w:type="spellStart"/>
      <w:r>
        <w:rPr>
          <w:color w:val="000000"/>
        </w:rPr>
        <w:t>EditorinChief</w:t>
      </w:r>
      <w:proofErr w:type="spellEnd"/>
      <w:r>
        <w:rPr>
          <w:color w:val="000000"/>
        </w:rPr>
        <w:t xml:space="preserve">): Social Psychiatry in the late twentieth century: Selected Proceedings XII World Congress of Social Psychiatry.     Washington D.C.: Library of Congress </w:t>
      </w:r>
      <w:proofErr w:type="spellStart"/>
      <w:r>
        <w:rPr>
          <w:color w:val="000000"/>
        </w:rPr>
        <w:t>CataloginginPublication</w:t>
      </w:r>
      <w:proofErr w:type="spellEnd"/>
      <w:r>
        <w:rPr>
          <w:color w:val="000000"/>
        </w:rPr>
        <w:t xml:space="preserve"> Data, 1993.</w:t>
      </w:r>
    </w:p>
    <w:p w14:paraId="00000163" w14:textId="77777777" w:rsidR="00220AFD" w:rsidRDefault="00220AFD">
      <w:pPr>
        <w:pBdr>
          <w:top w:val="nil"/>
          <w:left w:val="nil"/>
          <w:bottom w:val="nil"/>
          <w:right w:val="nil"/>
          <w:between w:val="nil"/>
        </w:pBdr>
        <w:rPr>
          <w:color w:val="000000"/>
        </w:rPr>
      </w:pPr>
    </w:p>
    <w:p w14:paraId="00000164" w14:textId="77777777" w:rsidR="00220AFD" w:rsidRDefault="004A1AC7">
      <w:pPr>
        <w:pBdr>
          <w:top w:val="nil"/>
          <w:left w:val="nil"/>
          <w:bottom w:val="nil"/>
          <w:right w:val="nil"/>
          <w:between w:val="nil"/>
        </w:pBdr>
        <w:rPr>
          <w:color w:val="000000"/>
        </w:rPr>
      </w:pPr>
      <w:r>
        <w:rPr>
          <w:color w:val="000000"/>
        </w:rPr>
        <w:tab/>
        <w:t>Zheng YP: Clinical Practice of Biofeedback (Chinese), Beijing, Higher Education</w:t>
      </w:r>
    </w:p>
    <w:p w14:paraId="00000165" w14:textId="77777777" w:rsidR="00220AFD" w:rsidRDefault="004A1AC7">
      <w:pPr>
        <w:pBdr>
          <w:top w:val="nil"/>
          <w:left w:val="nil"/>
          <w:bottom w:val="nil"/>
          <w:right w:val="nil"/>
          <w:between w:val="nil"/>
        </w:pBdr>
        <w:rPr>
          <w:color w:val="000000"/>
        </w:rPr>
      </w:pPr>
      <w:r>
        <w:rPr>
          <w:color w:val="000000"/>
        </w:rPr>
        <w:t>Press, 2003</w:t>
      </w:r>
    </w:p>
    <w:p w14:paraId="00000166" w14:textId="77777777" w:rsidR="00220AFD" w:rsidRDefault="00220AFD">
      <w:pPr>
        <w:pBdr>
          <w:top w:val="nil"/>
          <w:left w:val="nil"/>
          <w:bottom w:val="nil"/>
          <w:right w:val="nil"/>
          <w:between w:val="nil"/>
        </w:pBdr>
        <w:rPr>
          <w:color w:val="000000"/>
        </w:rPr>
      </w:pPr>
    </w:p>
    <w:p w14:paraId="00000167" w14:textId="77777777" w:rsidR="00220AFD" w:rsidRDefault="00220AFD">
      <w:pPr>
        <w:pBdr>
          <w:top w:val="nil"/>
          <w:left w:val="nil"/>
          <w:bottom w:val="nil"/>
          <w:right w:val="nil"/>
          <w:between w:val="nil"/>
        </w:pBdr>
        <w:rPr>
          <w:color w:val="000000"/>
        </w:rPr>
      </w:pPr>
    </w:p>
    <w:sectPr w:rsidR="00220AFD">
      <w:headerReference w:type="default" r:id="rId7"/>
      <w:footerReference w:type="even" r:id="rId8"/>
      <w:pgSz w:w="12240" w:h="15840"/>
      <w:pgMar w:top="1008" w:right="144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9D3B2" w14:textId="77777777" w:rsidR="00084C86" w:rsidRDefault="00084C86">
      <w:r>
        <w:separator/>
      </w:r>
    </w:p>
  </w:endnote>
  <w:endnote w:type="continuationSeparator" w:id="0">
    <w:p w14:paraId="4794EA53" w14:textId="77777777" w:rsidR="00084C86" w:rsidRDefault="0008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6B" w14:textId="77777777" w:rsidR="00220AFD" w:rsidRDefault="004A1AC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16C" w14:textId="77777777" w:rsidR="00220AFD" w:rsidRDefault="00220AF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D5930" w14:textId="77777777" w:rsidR="00084C86" w:rsidRDefault="00084C86">
      <w:r>
        <w:separator/>
      </w:r>
    </w:p>
  </w:footnote>
  <w:footnote w:type="continuationSeparator" w:id="0">
    <w:p w14:paraId="57B95797" w14:textId="77777777" w:rsidR="00084C86" w:rsidRDefault="00084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FF940" w14:textId="4389CFE9" w:rsidR="00E70F39" w:rsidRDefault="004A1AC7" w:rsidP="00E70F39">
    <w:pPr>
      <w:pBdr>
        <w:top w:val="nil"/>
        <w:left w:val="nil"/>
        <w:bottom w:val="nil"/>
        <w:right w:val="nil"/>
        <w:between w:val="nil"/>
      </w:pBdr>
      <w:tabs>
        <w:tab w:val="center" w:pos="4320"/>
        <w:tab w:val="right" w:pos="8640"/>
      </w:tabs>
      <w:jc w:val="center"/>
      <w:rPr>
        <w:i/>
        <w:color w:val="000000"/>
        <w:sz w:val="20"/>
        <w:szCs w:val="20"/>
      </w:rPr>
    </w:pPr>
    <w:proofErr w:type="spellStart"/>
    <w:r>
      <w:rPr>
        <w:i/>
        <w:color w:val="000000"/>
        <w:sz w:val="20"/>
        <w:szCs w:val="20"/>
      </w:rPr>
      <w:t>Yanping</w:t>
    </w:r>
    <w:proofErr w:type="spellEnd"/>
    <w:r>
      <w:rPr>
        <w:i/>
        <w:color w:val="000000"/>
        <w:sz w:val="20"/>
        <w:szCs w:val="20"/>
      </w:rPr>
      <w:t xml:space="preserve"> Zheng, M.D. </w:t>
    </w:r>
    <w:proofErr w:type="gramStart"/>
    <w:r>
      <w:rPr>
        <w:i/>
        <w:color w:val="000000"/>
        <w:sz w:val="20"/>
        <w:szCs w:val="20"/>
      </w:rPr>
      <w:t>January,</w:t>
    </w:r>
    <w:proofErr w:type="gramEnd"/>
    <w:r>
      <w:rPr>
        <w:i/>
        <w:color w:val="000000"/>
        <w:sz w:val="20"/>
        <w:szCs w:val="20"/>
      </w:rPr>
      <w:t xml:space="preserve"> 20</w:t>
    </w:r>
    <w:r w:rsidR="00E70F39">
      <w:rPr>
        <w:i/>
        <w:color w:val="000000"/>
        <w:sz w:val="20"/>
        <w:szCs w:val="20"/>
      </w:rPr>
      <w:t>21</w:t>
    </w:r>
  </w:p>
  <w:p w14:paraId="00000169" w14:textId="3F171283" w:rsidR="00220AFD" w:rsidRDefault="004A1AC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932506">
      <w:rPr>
        <w:noProof/>
        <w:color w:val="000000"/>
      </w:rPr>
      <w:t>1</w:t>
    </w:r>
    <w:r>
      <w:rPr>
        <w:color w:val="000000"/>
      </w:rPr>
      <w:fldChar w:fldCharType="end"/>
    </w:r>
  </w:p>
  <w:p w14:paraId="0000016A" w14:textId="77777777" w:rsidR="00220AFD" w:rsidRDefault="00220A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BD02D7"/>
    <w:multiLevelType w:val="multilevel"/>
    <w:tmpl w:val="4FCCD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5C15F9"/>
    <w:multiLevelType w:val="multilevel"/>
    <w:tmpl w:val="2C506E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433D4C"/>
    <w:multiLevelType w:val="multilevel"/>
    <w:tmpl w:val="863C4A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A05600"/>
    <w:multiLevelType w:val="multilevel"/>
    <w:tmpl w:val="1E0C1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5C3297"/>
    <w:multiLevelType w:val="multilevel"/>
    <w:tmpl w:val="196818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95F0AFE"/>
    <w:multiLevelType w:val="multilevel"/>
    <w:tmpl w:val="D09A37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C06BD8"/>
    <w:multiLevelType w:val="multilevel"/>
    <w:tmpl w:val="F940B8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AD5124B"/>
    <w:multiLevelType w:val="multilevel"/>
    <w:tmpl w:val="E2E025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5"/>
  </w:num>
  <w:num w:numId="3">
    <w:abstractNumId w:val="0"/>
  </w:num>
  <w:num w:numId="4">
    <w:abstractNumId w:val="6"/>
  </w:num>
  <w:num w:numId="5">
    <w:abstractNumId w:val="3"/>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GxtDQwMTI0NjUzMzZU0lEKTi0uzszPAykwqgUARdGeqiwAAAA="/>
  </w:docVars>
  <w:rsids>
    <w:rsidRoot w:val="00220AFD"/>
    <w:rsid w:val="00084C86"/>
    <w:rsid w:val="00220AFD"/>
    <w:rsid w:val="004A1AC7"/>
    <w:rsid w:val="00932506"/>
    <w:rsid w:val="00986907"/>
    <w:rsid w:val="00E70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AED3"/>
  <w15:docId w15:val="{3DF27C82-95D8-4C4E-B4C1-ACBD64DD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0"/>
      <w:szCs w:val="20"/>
    </w:rPr>
  </w:style>
  <w:style w:type="paragraph" w:styleId="Heading2">
    <w:name w:val="heading 2"/>
    <w:basedOn w:val="Normal"/>
    <w:next w:val="Normal"/>
    <w:uiPriority w:val="9"/>
    <w:semiHidden/>
    <w:unhideWhenUsed/>
    <w:qFormat/>
    <w:pPr>
      <w:keepNext/>
      <w:outlineLvl w:val="1"/>
    </w:pPr>
    <w:rPr>
      <w:i/>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right="-900"/>
      <w:jc w:val="center"/>
    </w:pPr>
    <w:rPr>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70F39"/>
    <w:pPr>
      <w:tabs>
        <w:tab w:val="center" w:pos="4680"/>
        <w:tab w:val="right" w:pos="9360"/>
      </w:tabs>
    </w:pPr>
  </w:style>
  <w:style w:type="character" w:customStyle="1" w:styleId="HeaderChar">
    <w:name w:val="Header Char"/>
    <w:basedOn w:val="DefaultParagraphFont"/>
    <w:link w:val="Header"/>
    <w:uiPriority w:val="99"/>
    <w:rsid w:val="00E70F39"/>
  </w:style>
  <w:style w:type="paragraph" w:styleId="Footer">
    <w:name w:val="footer"/>
    <w:basedOn w:val="Normal"/>
    <w:link w:val="FooterChar"/>
    <w:uiPriority w:val="99"/>
    <w:unhideWhenUsed/>
    <w:rsid w:val="00E70F39"/>
    <w:pPr>
      <w:tabs>
        <w:tab w:val="center" w:pos="4680"/>
        <w:tab w:val="right" w:pos="9360"/>
      </w:tabs>
    </w:pPr>
  </w:style>
  <w:style w:type="character" w:customStyle="1" w:styleId="FooterChar">
    <w:name w:val="Footer Char"/>
    <w:basedOn w:val="DefaultParagraphFont"/>
    <w:link w:val="Footer"/>
    <w:uiPriority w:val="99"/>
    <w:rsid w:val="00E70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3622</Words>
  <Characters>20649</Characters>
  <Application>Microsoft Office Word</Application>
  <DocSecurity>0</DocSecurity>
  <Lines>172</Lines>
  <Paragraphs>48</Paragraphs>
  <ScaleCrop>false</ScaleCrop>
  <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Blair</cp:lastModifiedBy>
  <cp:revision>3</cp:revision>
  <cp:lastPrinted>2021-01-08T14:30:00Z</cp:lastPrinted>
  <dcterms:created xsi:type="dcterms:W3CDTF">2021-01-08T14:29:00Z</dcterms:created>
  <dcterms:modified xsi:type="dcterms:W3CDTF">2021-01-08T14:30:00Z</dcterms:modified>
</cp:coreProperties>
</file>