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2D1F1" w14:textId="77777777" w:rsidR="00733464" w:rsidRDefault="00433C31">
      <w:pPr>
        <w:tabs>
          <w:tab w:val="center" w:pos="1227"/>
          <w:tab w:val="center" w:pos="4788"/>
        </w:tabs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color w:val="0F75BD"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color w:val="0F75BD"/>
          <w:sz w:val="36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F75BD"/>
          <w:sz w:val="36"/>
        </w:rPr>
        <w:tab/>
      </w:r>
      <w:r>
        <w:rPr>
          <w:rFonts w:ascii="Times New Roman" w:eastAsia="Times New Roman" w:hAnsi="Times New Roman" w:cs="Times New Roman"/>
          <w:b/>
          <w:color w:val="0F75BD"/>
          <w:sz w:val="36"/>
          <w:u w:val="single" w:color="0F75BD"/>
        </w:rPr>
        <w:t>Curriculum Vitae (CV)</w:t>
      </w:r>
      <w:r>
        <w:rPr>
          <w:rFonts w:ascii="Times New Roman" w:eastAsia="Times New Roman" w:hAnsi="Times New Roman" w:cs="Times New Roman"/>
          <w:b/>
          <w:color w:val="0070C0"/>
          <w:sz w:val="28"/>
        </w:rPr>
        <w:t xml:space="preserve"> </w:t>
      </w:r>
    </w:p>
    <w:p w14:paraId="0D8CDDA6" w14:textId="77777777" w:rsidR="00733464" w:rsidRDefault="00433C31">
      <w:pPr>
        <w:spacing w:after="0" w:line="259" w:lineRule="auto"/>
        <w:ind w:left="69" w:firstLine="0"/>
        <w:jc w:val="center"/>
      </w:pPr>
      <w:r>
        <w:rPr>
          <w:rFonts w:ascii="Times New Roman" w:eastAsia="Times New Roman" w:hAnsi="Times New Roman" w:cs="Times New Roman"/>
          <w:b/>
          <w:color w:val="0070C0"/>
          <w:sz w:val="28"/>
        </w:rPr>
        <w:t xml:space="preserve"> </w:t>
      </w:r>
    </w:p>
    <w:p w14:paraId="701FEDA3" w14:textId="77777777" w:rsidR="00733464" w:rsidRDefault="00433C31">
      <w:pPr>
        <w:spacing w:after="0" w:line="259" w:lineRule="auto"/>
        <w:ind w:left="371"/>
        <w:jc w:val="center"/>
      </w:pPr>
      <w:proofErr w:type="spellStart"/>
      <w:r>
        <w:rPr>
          <w:b/>
          <w:sz w:val="26"/>
        </w:rPr>
        <w:t>Wenru</w:t>
      </w:r>
      <w:proofErr w:type="spellEnd"/>
      <w:r>
        <w:rPr>
          <w:b/>
          <w:sz w:val="26"/>
        </w:rPr>
        <w:t xml:space="preserve"> (Jason) Huo </w:t>
      </w:r>
    </w:p>
    <w:p w14:paraId="13EC793C" w14:textId="77777777" w:rsidR="00733464" w:rsidRDefault="00433C31">
      <w:pPr>
        <w:spacing w:after="0" w:line="259" w:lineRule="auto"/>
        <w:ind w:left="371"/>
        <w:jc w:val="center"/>
      </w:pPr>
      <w:r>
        <w:rPr>
          <w:b/>
          <w:sz w:val="26"/>
        </w:rPr>
        <w:t xml:space="preserve">46 Albert Ave, Fair Lawn, NJ, 07410 </w:t>
      </w:r>
    </w:p>
    <w:p w14:paraId="71F39F60" w14:textId="77777777" w:rsidR="00733464" w:rsidRDefault="00433C31">
      <w:pPr>
        <w:spacing w:after="171" w:line="259" w:lineRule="auto"/>
        <w:ind w:left="371" w:right="2"/>
        <w:jc w:val="center"/>
      </w:pPr>
      <w:r>
        <w:rPr>
          <w:b/>
          <w:sz w:val="26"/>
        </w:rPr>
        <w:t xml:space="preserve">818-519-2007 (jasonhuoindiana@gmail.com) </w:t>
      </w:r>
    </w:p>
    <w:p w14:paraId="2A362900" w14:textId="77777777" w:rsidR="00733464" w:rsidRDefault="00433C31">
      <w:pPr>
        <w:tabs>
          <w:tab w:val="center" w:pos="9270"/>
        </w:tabs>
        <w:spacing w:after="39" w:line="259" w:lineRule="auto"/>
        <w:ind w:left="-15" w:firstLine="0"/>
      </w:pPr>
      <w:r>
        <w:rPr>
          <w:b/>
          <w:u w:val="single" w:color="000000"/>
        </w:rPr>
        <w:t xml:space="preserve">SUMMARY OF QUALIFICATIONS  </w:t>
      </w:r>
      <w:r>
        <w:rPr>
          <w:b/>
          <w:u w:val="single" w:color="000000"/>
        </w:rPr>
        <w:tab/>
      </w:r>
      <w:r>
        <w:rPr>
          <w:b/>
        </w:rPr>
        <w:t xml:space="preserve"> </w:t>
      </w:r>
    </w:p>
    <w:p w14:paraId="7ACFBA0A" w14:textId="77777777" w:rsidR="00733464" w:rsidRDefault="00433C31">
      <w:pPr>
        <w:numPr>
          <w:ilvl w:val="0"/>
          <w:numId w:val="1"/>
        </w:numPr>
        <w:ind w:hanging="360"/>
      </w:pPr>
      <w:r>
        <w:t xml:space="preserve">Ph.D. Statistician with 6+ </w:t>
      </w:r>
      <w:proofErr w:type="spellStart"/>
      <w:r>
        <w:t>years experience</w:t>
      </w:r>
      <w:proofErr w:type="spellEnd"/>
      <w:r>
        <w:t xml:space="preserve"> in clinical trials and 6 </w:t>
      </w:r>
      <w:proofErr w:type="spellStart"/>
      <w:r>
        <w:t>years experience</w:t>
      </w:r>
      <w:proofErr w:type="spellEnd"/>
      <w:r>
        <w:t xml:space="preserve"> on Central Nervous System therapeutic area including Phase I-III studies </w:t>
      </w:r>
    </w:p>
    <w:p w14:paraId="0E21180F" w14:textId="77777777" w:rsidR="00733464" w:rsidRDefault="00433C31">
      <w:pPr>
        <w:numPr>
          <w:ilvl w:val="0"/>
          <w:numId w:val="1"/>
        </w:numPr>
        <w:ind w:hanging="360"/>
      </w:pPr>
      <w:r>
        <w:t>Solid programming experiences in SAS, R and SQL and working knowledges in CDISC standard SDTM/</w:t>
      </w:r>
      <w:proofErr w:type="spellStart"/>
      <w:r>
        <w:t>ADaM</w:t>
      </w:r>
      <w:proofErr w:type="spellEnd"/>
      <w:r>
        <w:t xml:space="preserve"> and FDA eCTD submissions  </w:t>
      </w:r>
    </w:p>
    <w:p w14:paraId="26A4A5D5" w14:textId="77777777" w:rsidR="00733464" w:rsidRDefault="00433C31">
      <w:pPr>
        <w:numPr>
          <w:ilvl w:val="0"/>
          <w:numId w:val="1"/>
        </w:numPr>
        <w:spacing w:after="219"/>
        <w:ind w:hanging="360"/>
      </w:pPr>
      <w:r>
        <w:t xml:space="preserve">Familiar with ICH E3 and E9 guideline and FDA regulatory guidance </w:t>
      </w:r>
    </w:p>
    <w:p w14:paraId="157AA091" w14:textId="77777777" w:rsidR="00733464" w:rsidRDefault="00433C31">
      <w:pPr>
        <w:pStyle w:val="Heading1"/>
        <w:tabs>
          <w:tab w:val="center" w:pos="9271"/>
        </w:tabs>
        <w:spacing w:after="113"/>
        <w:ind w:left="-15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EF901A5" wp14:editId="31C100D1">
                <wp:simplePos x="0" y="0"/>
                <wp:positionH relativeFrom="column">
                  <wp:posOffset>255</wp:posOffset>
                </wp:positionH>
                <wp:positionV relativeFrom="paragraph">
                  <wp:posOffset>109919</wp:posOffset>
                </wp:positionV>
                <wp:extent cx="5886450" cy="8382"/>
                <wp:effectExtent l="0" t="0" r="0" b="0"/>
                <wp:wrapNone/>
                <wp:docPr id="1428" name="Group 1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450" cy="8382"/>
                          <a:chOff x="0" y="0"/>
                          <a:chExt cx="5886450" cy="8382"/>
                        </a:xfrm>
                      </wpg:grpSpPr>
                      <wps:wsp>
                        <wps:cNvPr id="1999" name="Shape 1999"/>
                        <wps:cNvSpPr/>
                        <wps:spPr>
                          <a:xfrm>
                            <a:off x="0" y="0"/>
                            <a:ext cx="58864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450" h="9144">
                                <a:moveTo>
                                  <a:pt x="0" y="0"/>
                                </a:moveTo>
                                <a:lnTo>
                                  <a:pt x="5886450" y="0"/>
                                </a:lnTo>
                                <a:lnTo>
                                  <a:pt x="58864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8" style="width:463.5pt;height:0.659973pt;position:absolute;z-index:27;mso-position-horizontal-relative:text;mso-position-horizontal:absolute;margin-left:0.02005pt;mso-position-vertical-relative:text;margin-top:8.65503pt;" coordsize="58864,83">
                <v:shape id="Shape 2000" style="position:absolute;width:58864;height:91;left:0;top:0;" coordsize="5886450,9144" path="m0,0l5886450,0l588645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PROFESSIONAL EXPERIENCES </w:t>
      </w:r>
      <w:r>
        <w:tab/>
        <w:t xml:space="preserve"> </w:t>
      </w:r>
    </w:p>
    <w:p w14:paraId="1C6E9965" w14:textId="77777777" w:rsidR="00733464" w:rsidRDefault="00433C31">
      <w:pPr>
        <w:tabs>
          <w:tab w:val="center" w:pos="9271"/>
        </w:tabs>
        <w:ind w:left="-14" w:firstLine="0"/>
      </w:pPr>
      <w:r>
        <w:t xml:space="preserve">Intra-Cellular Therapies, Inc.  New York, NY, United States </w:t>
      </w:r>
      <w:r>
        <w:tab/>
        <w:t xml:space="preserve"> </w:t>
      </w:r>
    </w:p>
    <w:p w14:paraId="59FF6C71" w14:textId="77777777" w:rsidR="00733464" w:rsidRDefault="00433C31">
      <w:pPr>
        <w:ind w:left="-4"/>
      </w:pPr>
      <w:r>
        <w:t xml:space="preserve">Associate Director, Biostatistics                                                                                                                 Mar 2022 to Present </w:t>
      </w:r>
    </w:p>
    <w:p w14:paraId="36F00018" w14:textId="77777777" w:rsidR="00733464" w:rsidRDefault="00433C31">
      <w:pPr>
        <w:ind w:left="-4"/>
      </w:pPr>
      <w:r>
        <w:t xml:space="preserve">Senior Manager, Biostatistics                                                                                                                  Aug 2019 to Mar 2022 </w:t>
      </w:r>
    </w:p>
    <w:p w14:paraId="304078C7" w14:textId="77777777" w:rsidR="00733464" w:rsidRDefault="00433C31">
      <w:pPr>
        <w:numPr>
          <w:ilvl w:val="0"/>
          <w:numId w:val="2"/>
        </w:numPr>
        <w:ind w:hanging="360"/>
      </w:pPr>
      <w:r>
        <w:t xml:space="preserve">Led/Supported supplement NDA for </w:t>
      </w:r>
      <w:proofErr w:type="spellStart"/>
      <w:r>
        <w:t>Lumateperone</w:t>
      </w:r>
      <w:proofErr w:type="spellEnd"/>
      <w:r>
        <w:t xml:space="preserve"> in </w:t>
      </w:r>
      <w:proofErr w:type="spellStart"/>
      <w:r>
        <w:t>bioplar</w:t>
      </w:r>
      <w:proofErr w:type="spellEnd"/>
      <w:r>
        <w:t xml:space="preserve"> I/II patients as monotherapy and adjunctive therapy in US including ISS, ISE and BIMO activities </w:t>
      </w:r>
    </w:p>
    <w:p w14:paraId="34663EE3" w14:textId="77777777" w:rsidR="00733464" w:rsidRDefault="00433C31">
      <w:pPr>
        <w:numPr>
          <w:ilvl w:val="0"/>
          <w:numId w:val="2"/>
        </w:numPr>
        <w:ind w:hanging="360"/>
      </w:pPr>
      <w:r>
        <w:t xml:space="preserve">Lead </w:t>
      </w:r>
      <w:proofErr w:type="spellStart"/>
      <w:r>
        <w:t>Lumateperone</w:t>
      </w:r>
      <w:proofErr w:type="spellEnd"/>
      <w:r>
        <w:t xml:space="preserve"> program for bipolar disorder and major depressive disorder patients with mixed features </w:t>
      </w:r>
    </w:p>
    <w:p w14:paraId="51876713" w14:textId="77777777" w:rsidR="00733464" w:rsidRDefault="00433C31">
      <w:pPr>
        <w:numPr>
          <w:ilvl w:val="0"/>
          <w:numId w:val="2"/>
        </w:numPr>
        <w:ind w:hanging="360"/>
      </w:pPr>
      <w:r>
        <w:t xml:space="preserve">Lead </w:t>
      </w:r>
      <w:proofErr w:type="spellStart"/>
      <w:r>
        <w:t>Lumateperone</w:t>
      </w:r>
      <w:proofErr w:type="spellEnd"/>
      <w:r>
        <w:t xml:space="preserve"> program for the prevention of relapse in patients with schizophrenia, review study protocol and prepare responses to agency’s comments on statistical sections   </w:t>
      </w:r>
    </w:p>
    <w:p w14:paraId="528A3139" w14:textId="77777777" w:rsidR="00733464" w:rsidRDefault="00433C31">
      <w:pPr>
        <w:numPr>
          <w:ilvl w:val="0"/>
          <w:numId w:val="2"/>
        </w:numPr>
        <w:ind w:hanging="360"/>
      </w:pPr>
      <w:r>
        <w:t xml:space="preserve">Perform interim blinded data analysis on sample size re-estimation and make sure the statistical power of the study is adequate for on-going trials  </w:t>
      </w:r>
    </w:p>
    <w:p w14:paraId="1A8F3213" w14:textId="77777777" w:rsidR="00733464" w:rsidRDefault="00433C31">
      <w:pPr>
        <w:numPr>
          <w:ilvl w:val="0"/>
          <w:numId w:val="2"/>
        </w:numPr>
        <w:ind w:hanging="360"/>
      </w:pPr>
      <w:r>
        <w:t xml:space="preserve">Provide statistical supports to publications in manuscripts, conference presentations and posters </w:t>
      </w:r>
    </w:p>
    <w:p w14:paraId="0280B8A1" w14:textId="77777777" w:rsidR="00733464" w:rsidRDefault="00433C31">
      <w:pPr>
        <w:numPr>
          <w:ilvl w:val="0"/>
          <w:numId w:val="2"/>
        </w:numPr>
        <w:spacing w:after="218"/>
        <w:ind w:hanging="360"/>
      </w:pPr>
      <w:r>
        <w:t xml:space="preserve">Perform </w:t>
      </w:r>
      <w:proofErr w:type="gramStart"/>
      <w:r>
        <w:t>Post-Hoc</w:t>
      </w:r>
      <w:proofErr w:type="gramEnd"/>
      <w:r>
        <w:t xml:space="preserve"> analysis to investigate trial results </w:t>
      </w:r>
    </w:p>
    <w:p w14:paraId="1F37B508" w14:textId="77777777" w:rsidR="00733464" w:rsidRDefault="00433C31">
      <w:pPr>
        <w:tabs>
          <w:tab w:val="right" w:pos="9362"/>
        </w:tabs>
        <w:ind w:left="-14" w:firstLine="0"/>
      </w:pPr>
      <w:r>
        <w:t xml:space="preserve">Allergan, Inc.  Madison, NJ, United States </w:t>
      </w:r>
      <w:r>
        <w:tab/>
        <w:t xml:space="preserve">   Feb 2017 to Aug 2019 </w:t>
      </w:r>
    </w:p>
    <w:p w14:paraId="3728C4C2" w14:textId="77777777" w:rsidR="00733464" w:rsidRDefault="00433C31">
      <w:pPr>
        <w:ind w:left="-4"/>
      </w:pPr>
      <w:r>
        <w:t xml:space="preserve">Senior Biostatistician </w:t>
      </w:r>
    </w:p>
    <w:p w14:paraId="32111095" w14:textId="77777777" w:rsidR="00733464" w:rsidRDefault="00433C31">
      <w:pPr>
        <w:numPr>
          <w:ilvl w:val="0"/>
          <w:numId w:val="2"/>
        </w:numPr>
        <w:ind w:hanging="360"/>
      </w:pPr>
      <w:r>
        <w:t xml:space="preserve">Reviewed CRF, database design, edit check specifications, and external data specification </w:t>
      </w:r>
    </w:p>
    <w:p w14:paraId="53B5F041" w14:textId="77777777" w:rsidR="00733464" w:rsidRDefault="00433C31">
      <w:pPr>
        <w:numPr>
          <w:ilvl w:val="0"/>
          <w:numId w:val="2"/>
        </w:numPr>
        <w:ind w:hanging="360"/>
      </w:pPr>
      <w:r>
        <w:t xml:space="preserve">Collaborated with clinical team on planning of studies &amp; reporting of results and prepare detailed statistical analysis plan and table/figure/listing shells </w:t>
      </w:r>
    </w:p>
    <w:p w14:paraId="05CEDC70" w14:textId="77777777" w:rsidR="00733464" w:rsidRDefault="00433C31">
      <w:pPr>
        <w:numPr>
          <w:ilvl w:val="0"/>
          <w:numId w:val="2"/>
        </w:numPr>
        <w:ind w:hanging="360"/>
      </w:pPr>
      <w:r>
        <w:t xml:space="preserve">Performed longitudinal data analysis and survival analysis, multiple imputation approach for missing data by placebo-based pattern mixture model and multiple testing procedures in SAS </w:t>
      </w:r>
    </w:p>
    <w:p w14:paraId="6BEB5A99" w14:textId="77777777" w:rsidR="00733464" w:rsidRDefault="00433C31">
      <w:pPr>
        <w:numPr>
          <w:ilvl w:val="0"/>
          <w:numId w:val="2"/>
        </w:numPr>
        <w:ind w:hanging="360"/>
      </w:pPr>
      <w:r>
        <w:t xml:space="preserve">Provided statistical leadership for the Biostatistics, Statistical Programming, and Data Management study team and give guidance on appropriate statistical methods and exploratory analyses </w:t>
      </w:r>
    </w:p>
    <w:p w14:paraId="3EFF9C57" w14:textId="77777777" w:rsidR="00733464" w:rsidRDefault="00433C31">
      <w:pPr>
        <w:numPr>
          <w:ilvl w:val="0"/>
          <w:numId w:val="2"/>
        </w:numPr>
        <w:spacing w:after="245"/>
        <w:ind w:hanging="360"/>
      </w:pPr>
      <w:r>
        <w:t xml:space="preserve">Liaison with CROs and provided oversight to ensure quality &amp; timely delivery of outsourced statistical related tasks </w:t>
      </w:r>
    </w:p>
    <w:p w14:paraId="6F1D79B6" w14:textId="77777777" w:rsidR="00733464" w:rsidRDefault="00433C31">
      <w:pPr>
        <w:tabs>
          <w:tab w:val="right" w:pos="9362"/>
        </w:tabs>
        <w:ind w:left="-14" w:firstLine="0"/>
      </w:pPr>
      <w:proofErr w:type="spellStart"/>
      <w:r>
        <w:t>Medpace</w:t>
      </w:r>
      <w:proofErr w:type="spellEnd"/>
      <w:r>
        <w:t xml:space="preserve">.  Cincinnati, OH, United States </w:t>
      </w:r>
      <w:r>
        <w:tab/>
        <w:t xml:space="preserve">July 2016 to Feb 2017 </w:t>
      </w:r>
    </w:p>
    <w:p w14:paraId="58D33F97" w14:textId="77777777" w:rsidR="00733464" w:rsidRDefault="00433C31">
      <w:pPr>
        <w:ind w:left="-4"/>
      </w:pPr>
      <w:r>
        <w:t xml:space="preserve">Statistical Analyst </w:t>
      </w:r>
    </w:p>
    <w:p w14:paraId="3B3B6317" w14:textId="77777777" w:rsidR="00733464" w:rsidRDefault="00433C31">
      <w:pPr>
        <w:numPr>
          <w:ilvl w:val="0"/>
          <w:numId w:val="2"/>
        </w:numPr>
        <w:ind w:hanging="360"/>
      </w:pPr>
      <w:r>
        <w:t xml:space="preserve">Contributed to Clinical development plan preparation </w:t>
      </w:r>
    </w:p>
    <w:p w14:paraId="70553E06" w14:textId="77777777" w:rsidR="00733464" w:rsidRDefault="00433C31">
      <w:pPr>
        <w:numPr>
          <w:ilvl w:val="0"/>
          <w:numId w:val="2"/>
        </w:numPr>
        <w:ind w:hanging="360"/>
      </w:pPr>
      <w:r>
        <w:t xml:space="preserve">Reviewed study protocols and identify appropriate statistical methodologies </w:t>
      </w:r>
    </w:p>
    <w:p w14:paraId="11394FC3" w14:textId="77777777" w:rsidR="00733464" w:rsidRDefault="00433C31">
      <w:pPr>
        <w:numPr>
          <w:ilvl w:val="0"/>
          <w:numId w:val="2"/>
        </w:numPr>
        <w:ind w:hanging="360"/>
      </w:pPr>
      <w:r>
        <w:t xml:space="preserve">Programmed study analyses, reviewed study results and prepared statistical methods for clinical/statistical reports </w:t>
      </w:r>
    </w:p>
    <w:p w14:paraId="5EB5AEC0" w14:textId="77777777" w:rsidR="00733464" w:rsidRDefault="00433C31">
      <w:pPr>
        <w:numPr>
          <w:ilvl w:val="0"/>
          <w:numId w:val="2"/>
        </w:numPr>
        <w:spacing w:line="2438" w:lineRule="auto"/>
        <w:ind w:hanging="360"/>
      </w:pPr>
      <w:r>
        <w:t xml:space="preserve">Developed program specifications for assigned projects </w:t>
      </w:r>
      <w:r>
        <w:rPr>
          <w:rFonts w:ascii="Times New Roman" w:eastAsia="Times New Roman" w:hAnsi="Times New Roman" w:cs="Times New Roman"/>
        </w:rPr>
        <w:t xml:space="preserve">PAGE 1 OF 2 </w:t>
      </w:r>
    </w:p>
    <w:p w14:paraId="7AFDDD74" w14:textId="77777777" w:rsidR="00733464" w:rsidRDefault="00433C31">
      <w:pPr>
        <w:spacing w:after="0" w:line="259" w:lineRule="auto"/>
        <w:ind w:left="108" w:firstLine="0"/>
      </w:pPr>
      <w:r>
        <w:rPr>
          <w:rFonts w:ascii="Times New Roman" w:eastAsia="Times New Roman" w:hAnsi="Times New Roman" w:cs="Times New Roman"/>
          <w:b/>
          <w:color w:val="0F75BD"/>
          <w:sz w:val="36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color w:val="0F75BD"/>
          <w:sz w:val="36"/>
        </w:rPr>
        <w:tab/>
      </w:r>
      <w:r>
        <w:rPr>
          <w:rFonts w:ascii="Times New Roman" w:eastAsia="Times New Roman" w:hAnsi="Times New Roman" w:cs="Times New Roman"/>
          <w:b/>
          <w:color w:val="0070C0"/>
          <w:sz w:val="28"/>
        </w:rPr>
        <w:t xml:space="preserve"> </w:t>
      </w:r>
    </w:p>
    <w:p w14:paraId="7825A5F2" w14:textId="77777777" w:rsidR="00733464" w:rsidRDefault="00433C31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1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864"/>
        <w:gridCol w:w="451"/>
      </w:tblGrid>
      <w:tr w:rsidR="00733464" w14:paraId="77210F7A" w14:textId="77777777">
        <w:trPr>
          <w:trHeight w:val="283"/>
        </w:trPr>
        <w:tc>
          <w:tcPr>
            <w:tcW w:w="8864" w:type="dxa"/>
            <w:tcBorders>
              <w:top w:val="nil"/>
              <w:left w:val="nil"/>
              <w:bottom w:val="nil"/>
              <w:right w:val="nil"/>
            </w:tcBorders>
          </w:tcPr>
          <w:p w14:paraId="575C2A07" w14:textId="77777777" w:rsidR="00733464" w:rsidRDefault="00433C31">
            <w:pPr>
              <w:spacing w:after="0" w:line="259" w:lineRule="auto"/>
              <w:ind w:left="0" w:firstLine="0"/>
            </w:pPr>
            <w:r>
              <w:rPr>
                <w:b/>
                <w:u w:val="single" w:color="000000"/>
              </w:rPr>
              <w:t xml:space="preserve">EDUCATION 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05C524CA" w14:textId="77777777" w:rsidR="00733464" w:rsidRDefault="00433C31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 xml:space="preserve"> </w:t>
            </w:r>
          </w:p>
        </w:tc>
      </w:tr>
      <w:tr w:rsidR="00733464" w14:paraId="58A432DD" w14:textId="77777777">
        <w:trPr>
          <w:trHeight w:val="364"/>
        </w:trPr>
        <w:tc>
          <w:tcPr>
            <w:tcW w:w="8864" w:type="dxa"/>
            <w:tcBorders>
              <w:top w:val="nil"/>
              <w:left w:val="nil"/>
              <w:bottom w:val="nil"/>
              <w:right w:val="nil"/>
            </w:tcBorders>
          </w:tcPr>
          <w:p w14:paraId="4A5BC111" w14:textId="77777777" w:rsidR="00733464" w:rsidRDefault="00433C31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Ph.D</w:t>
            </w:r>
            <w:proofErr w:type="spellEnd"/>
            <w:proofErr w:type="gramEnd"/>
            <w:r>
              <w:t xml:space="preserve"> in Applied Math, Indiana University, Bloomington, IN, United States 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3D0A8BDB" w14:textId="77777777" w:rsidR="00733464" w:rsidRDefault="00433C31">
            <w:pPr>
              <w:spacing w:after="0" w:line="259" w:lineRule="auto"/>
              <w:ind w:left="0" w:firstLine="0"/>
              <w:jc w:val="both"/>
            </w:pPr>
            <w:r>
              <w:t xml:space="preserve">2016 </w:t>
            </w:r>
          </w:p>
        </w:tc>
      </w:tr>
      <w:tr w:rsidR="00733464" w14:paraId="01432682" w14:textId="77777777">
        <w:trPr>
          <w:trHeight w:val="364"/>
        </w:trPr>
        <w:tc>
          <w:tcPr>
            <w:tcW w:w="8864" w:type="dxa"/>
            <w:tcBorders>
              <w:top w:val="nil"/>
              <w:left w:val="nil"/>
              <w:bottom w:val="nil"/>
              <w:right w:val="nil"/>
            </w:tcBorders>
          </w:tcPr>
          <w:p w14:paraId="2E402E1D" w14:textId="77777777" w:rsidR="00733464" w:rsidRDefault="00433C31">
            <w:pPr>
              <w:spacing w:after="0" w:line="259" w:lineRule="auto"/>
              <w:ind w:left="0" w:firstLine="0"/>
            </w:pPr>
            <w:proofErr w:type="gramStart"/>
            <w:r>
              <w:t>Master in Applied</w:t>
            </w:r>
            <w:proofErr w:type="gramEnd"/>
            <w:r>
              <w:t xml:space="preserve"> Statistics, Indiana University, Bloomington, IN, United States 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6F35E29A" w14:textId="77777777" w:rsidR="00733464" w:rsidRDefault="00433C31">
            <w:pPr>
              <w:spacing w:after="0" w:line="259" w:lineRule="auto"/>
              <w:ind w:left="0" w:firstLine="0"/>
              <w:jc w:val="both"/>
            </w:pPr>
            <w:r>
              <w:t xml:space="preserve">2014 </w:t>
            </w:r>
          </w:p>
        </w:tc>
      </w:tr>
      <w:tr w:rsidR="00733464" w14:paraId="47BB530D" w14:textId="77777777">
        <w:trPr>
          <w:trHeight w:val="284"/>
        </w:trPr>
        <w:tc>
          <w:tcPr>
            <w:tcW w:w="8864" w:type="dxa"/>
            <w:tcBorders>
              <w:top w:val="nil"/>
              <w:left w:val="nil"/>
              <w:bottom w:val="nil"/>
              <w:right w:val="nil"/>
            </w:tcBorders>
          </w:tcPr>
          <w:p w14:paraId="082906BF" w14:textId="77777777" w:rsidR="00733464" w:rsidRDefault="00433C31">
            <w:pPr>
              <w:spacing w:after="0" w:line="259" w:lineRule="auto"/>
              <w:ind w:left="0" w:firstLine="0"/>
            </w:pPr>
            <w:proofErr w:type="gramStart"/>
            <w:r>
              <w:t>Master in Applied</w:t>
            </w:r>
            <w:proofErr w:type="gramEnd"/>
            <w:r>
              <w:t xml:space="preserve"> Math, Indiana University, Bloomington, IN, United States 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28F485BC" w14:textId="77777777" w:rsidR="00733464" w:rsidRDefault="00433C31">
            <w:pPr>
              <w:spacing w:after="0" w:line="259" w:lineRule="auto"/>
              <w:ind w:left="0" w:firstLine="0"/>
              <w:jc w:val="both"/>
            </w:pPr>
            <w:r>
              <w:t xml:space="preserve">2011 </w:t>
            </w:r>
          </w:p>
        </w:tc>
      </w:tr>
    </w:tbl>
    <w:p w14:paraId="786E026F" w14:textId="77777777" w:rsidR="00733464" w:rsidRDefault="00433C31">
      <w:pPr>
        <w:spacing w:after="242"/>
        <w:ind w:left="-4"/>
      </w:pPr>
      <w:proofErr w:type="gramStart"/>
      <w:r>
        <w:t>Bachelor in Applied</w:t>
      </w:r>
      <w:proofErr w:type="gramEnd"/>
      <w:r>
        <w:t xml:space="preserve"> Math, Jilin University, Changchun, Jilin, China                                                                               2007 </w:t>
      </w:r>
    </w:p>
    <w:p w14:paraId="2F604347" w14:textId="77777777" w:rsidR="00733464" w:rsidRDefault="00433C31">
      <w:pPr>
        <w:tabs>
          <w:tab w:val="center" w:pos="9270"/>
        </w:tabs>
        <w:spacing w:after="39" w:line="259" w:lineRule="auto"/>
        <w:ind w:left="-15" w:firstLine="0"/>
      </w:pPr>
      <w:r>
        <w:rPr>
          <w:b/>
          <w:u w:val="single" w:color="000000"/>
        </w:rPr>
        <w:t xml:space="preserve">QUALIFICATIONS AND SKILLS </w:t>
      </w:r>
      <w:r>
        <w:rPr>
          <w:b/>
          <w:u w:val="single" w:color="000000"/>
        </w:rPr>
        <w:tab/>
      </w:r>
      <w:r>
        <w:rPr>
          <w:b/>
        </w:rPr>
        <w:t xml:space="preserve"> </w:t>
      </w:r>
    </w:p>
    <w:p w14:paraId="1B01C473" w14:textId="77777777" w:rsidR="00733464" w:rsidRDefault="00433C31">
      <w:pPr>
        <w:pStyle w:val="Heading1"/>
        <w:ind w:left="-5"/>
      </w:pPr>
      <w:r>
        <w:t xml:space="preserve">Publications  </w:t>
      </w:r>
    </w:p>
    <w:p w14:paraId="2DDA3876" w14:textId="77777777" w:rsidR="00733464" w:rsidRDefault="00433C31">
      <w:pPr>
        <w:ind w:left="-4"/>
      </w:pPr>
      <w:r>
        <w:t xml:space="preserve">The global attractor of the 2D </w:t>
      </w:r>
      <w:proofErr w:type="spellStart"/>
      <w:r>
        <w:t>Boussinesq</w:t>
      </w:r>
      <w:proofErr w:type="spellEnd"/>
      <w:r>
        <w:t xml:space="preserve"> equations with fractional Laplacian in subcritical case, Discrete and Continuous </w:t>
      </w:r>
      <w:proofErr w:type="spellStart"/>
      <w:r>
        <w:t>Dynanmical</w:t>
      </w:r>
      <w:proofErr w:type="spellEnd"/>
      <w:r>
        <w:t xml:space="preserve"> Systems – Series B, Volume 21, Issue 8, October 2016. </w:t>
      </w:r>
    </w:p>
    <w:p w14:paraId="27B4C1B0" w14:textId="77777777" w:rsidR="00733464" w:rsidRDefault="00433C31">
      <w:pPr>
        <w:spacing w:after="0" w:line="259" w:lineRule="auto"/>
        <w:ind w:left="0" w:firstLine="0"/>
      </w:pPr>
      <w:r>
        <w:t xml:space="preserve"> </w:t>
      </w:r>
    </w:p>
    <w:p w14:paraId="5C7746F7" w14:textId="77777777" w:rsidR="00733464" w:rsidRDefault="00433C31">
      <w:pPr>
        <w:ind w:left="-4"/>
      </w:pPr>
      <w:r>
        <w:t xml:space="preserve">Finite-Dimensionality and Determining Modes of the Global Attractor for 2D </w:t>
      </w:r>
      <w:proofErr w:type="spellStart"/>
      <w:r>
        <w:t>Boussinesq</w:t>
      </w:r>
      <w:proofErr w:type="spellEnd"/>
      <w:r>
        <w:t xml:space="preserve"> Equations with Fractional Laplacian, Advanced Nonlinear Studies, Volume 18, Issue 3, August 2018. </w:t>
      </w:r>
    </w:p>
    <w:p w14:paraId="66EA5D40" w14:textId="77777777" w:rsidR="00733464" w:rsidRDefault="00433C31">
      <w:pPr>
        <w:spacing w:after="0" w:line="259" w:lineRule="auto"/>
        <w:ind w:left="0" w:firstLine="0"/>
      </w:pPr>
      <w:r>
        <w:t xml:space="preserve"> </w:t>
      </w:r>
    </w:p>
    <w:p w14:paraId="48085331" w14:textId="77777777" w:rsidR="00733464" w:rsidRDefault="00433C31">
      <w:pPr>
        <w:pStyle w:val="Heading1"/>
        <w:ind w:left="-5"/>
      </w:pPr>
      <w:r>
        <w:t xml:space="preserve">Certification(s)  </w:t>
      </w:r>
    </w:p>
    <w:p w14:paraId="026C4AB5" w14:textId="77777777" w:rsidR="00733464" w:rsidRDefault="00433C31">
      <w:pPr>
        <w:ind w:left="-4"/>
      </w:pPr>
      <w:r>
        <w:t xml:space="preserve">SAS Certified Base Programmer for SAS 9, 2015 </w:t>
      </w:r>
    </w:p>
    <w:p w14:paraId="0F7AB54F" w14:textId="77777777" w:rsidR="00733464" w:rsidRDefault="00433C31">
      <w:pPr>
        <w:ind w:left="-4"/>
      </w:pPr>
      <w:r>
        <w:t xml:space="preserve">SAS Certified Advanced Programmer for SAS 9, 2016 </w:t>
      </w:r>
    </w:p>
    <w:p w14:paraId="718A49FA" w14:textId="77777777" w:rsidR="00733464" w:rsidRDefault="00433C31">
      <w:pPr>
        <w:spacing w:after="0" w:line="259" w:lineRule="auto"/>
        <w:ind w:left="0" w:firstLine="0"/>
      </w:pPr>
      <w:r>
        <w:t xml:space="preserve"> </w:t>
      </w:r>
    </w:p>
    <w:p w14:paraId="6144E817" w14:textId="77777777" w:rsidR="00733464" w:rsidRDefault="00433C31">
      <w:pPr>
        <w:spacing w:after="0" w:line="259" w:lineRule="auto"/>
        <w:ind w:left="-5"/>
      </w:pPr>
      <w:r>
        <w:rPr>
          <w:b/>
        </w:rPr>
        <w:t xml:space="preserve">Other Relevant Skills  </w:t>
      </w:r>
    </w:p>
    <w:p w14:paraId="2B88A654" w14:textId="77777777" w:rsidR="00733464" w:rsidRDefault="00433C31">
      <w:pPr>
        <w:spacing w:after="229"/>
        <w:ind w:left="-4"/>
      </w:pPr>
      <w:r>
        <w:t xml:space="preserve">SAS, R, SPSS, Python, C/C++. Fortran, </w:t>
      </w:r>
      <w:proofErr w:type="spellStart"/>
      <w:r>
        <w:t>Matlab</w:t>
      </w:r>
      <w:proofErr w:type="spellEnd"/>
      <w:r>
        <w:t>, SQL, Microsoft Word/Excel/</w:t>
      </w:r>
      <w:proofErr w:type="spellStart"/>
      <w:r>
        <w:t>Powerpoint</w:t>
      </w:r>
      <w:proofErr w:type="spellEnd"/>
      <w:r>
        <w:t xml:space="preserve"> </w:t>
      </w:r>
    </w:p>
    <w:p w14:paraId="3461B48A" w14:textId="77777777" w:rsidR="00733464" w:rsidRDefault="00433C31">
      <w:pPr>
        <w:spacing w:after="7523" w:line="259" w:lineRule="auto"/>
        <w:ind w:left="0" w:firstLine="0"/>
      </w:pPr>
      <w:r>
        <w:t xml:space="preserve"> </w:t>
      </w:r>
    </w:p>
    <w:p w14:paraId="2357EBAD" w14:textId="77777777" w:rsidR="00733464" w:rsidRDefault="00433C31">
      <w:pPr>
        <w:pStyle w:val="Heading1"/>
        <w:ind w:left="0" w:firstLine="0"/>
        <w:jc w:val="center"/>
      </w:pPr>
      <w:r>
        <w:rPr>
          <w:rFonts w:ascii="Times New Roman" w:eastAsia="Times New Roman" w:hAnsi="Times New Roman" w:cs="Times New Roman"/>
          <w:b w:val="0"/>
        </w:rPr>
        <w:t xml:space="preserve">PAGE 2 OF 2 </w:t>
      </w:r>
    </w:p>
    <w:sectPr w:rsidR="00733464">
      <w:pgSz w:w="12240" w:h="15840"/>
      <w:pgMar w:top="803" w:right="1439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F23EF"/>
    <w:multiLevelType w:val="hybridMultilevel"/>
    <w:tmpl w:val="94983782"/>
    <w:lvl w:ilvl="0" w:tplc="C5FAAB8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407B3C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EAA61A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EE8BE2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5E128E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941A20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D68B9C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B08068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EC849A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5A4625"/>
    <w:multiLevelType w:val="hybridMultilevel"/>
    <w:tmpl w:val="53A8DD8A"/>
    <w:lvl w:ilvl="0" w:tplc="9E64128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F893B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BE5C9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E65E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F463C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180FA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A048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8A972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F2A0D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5506223">
    <w:abstractNumId w:val="1"/>
  </w:num>
  <w:num w:numId="2" w16cid:durableId="1565339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464"/>
    <w:rsid w:val="00433C31"/>
    <w:rsid w:val="00733464"/>
    <w:rsid w:val="00F7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F7A4CB"/>
  <w15:docId w15:val="{90AF5A0D-432C-47F4-B40C-8985D0D1A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488</Words>
  <Characters>3132</Characters>
  <Application>Microsoft Office Word</Application>
  <DocSecurity>0</DocSecurity>
  <Lines>69</Lines>
  <Paragraphs>49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CV Template</dc:title>
  <dc:subject/>
  <dc:creator>Microsoft Office User</dc:creator>
  <cp:keywords/>
  <cp:lastModifiedBy>Bryan Blair</cp:lastModifiedBy>
  <cp:revision>2</cp:revision>
  <dcterms:created xsi:type="dcterms:W3CDTF">2024-11-13T22:03:00Z</dcterms:created>
  <dcterms:modified xsi:type="dcterms:W3CDTF">2024-11-13T22:03:00Z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49f6f497851a11962d5957db5b05f92977ba5b6c120b7446191d7eb9a2c95ad6</vt:lpwstr>
  </property>
</Properties>
</file>