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F185A" w14:textId="42FC2618" w:rsidR="00706293" w:rsidRPr="00706293" w:rsidRDefault="00706293">
      <w:pPr>
        <w:rPr>
          <w:rFonts w:cstheme="minorHAnsi"/>
          <w:b/>
          <w:bCs/>
        </w:rPr>
      </w:pPr>
      <w:r w:rsidRPr="00706293">
        <w:br/>
      </w:r>
      <w:r w:rsidRPr="00706293">
        <w:rPr>
          <w:rFonts w:cstheme="minorHAnsi"/>
          <w:b/>
          <w:bCs/>
        </w:rPr>
        <w:t>Phathom Pharmaceuticals</w:t>
      </w:r>
      <w:r w:rsidRPr="00706293">
        <w:rPr>
          <w:rFonts w:cstheme="minorHAnsi"/>
          <w:b/>
          <w:bCs/>
        </w:rPr>
        <w:t xml:space="preserve"> – Lead Clinical Data Manager – (Contract to Perm) – Remote  </w:t>
      </w:r>
    </w:p>
    <w:p w14:paraId="6D7BD484" w14:textId="77777777" w:rsidR="00706293" w:rsidRPr="00706293" w:rsidRDefault="00706293" w:rsidP="00706293">
      <w:pPr>
        <w:rPr>
          <w:rFonts w:cstheme="minorHAnsi"/>
          <w:sz w:val="20"/>
          <w:szCs w:val="20"/>
        </w:rPr>
      </w:pPr>
      <w:r w:rsidRPr="00706293">
        <w:rPr>
          <w:rFonts w:cstheme="minorHAnsi"/>
          <w:sz w:val="20"/>
          <w:szCs w:val="20"/>
        </w:rPr>
        <w:t>This role will support the Director of Data Management across multiple Gastrointestinal studies. This person must have a high attention to detail and be able to work across multiple projects.</w:t>
      </w:r>
    </w:p>
    <w:p w14:paraId="4294BA66" w14:textId="77777777" w:rsidR="00706293" w:rsidRPr="00706293" w:rsidRDefault="00706293" w:rsidP="00706293">
      <w:pPr>
        <w:rPr>
          <w:rFonts w:cstheme="minorHAnsi"/>
        </w:rPr>
      </w:pPr>
      <w:r w:rsidRPr="00706293">
        <w:rPr>
          <w:rFonts w:cstheme="minorHAnsi"/>
        </w:rPr>
        <w:t> </w:t>
      </w:r>
    </w:p>
    <w:p w14:paraId="5EBFAB00" w14:textId="77777777" w:rsidR="00706293" w:rsidRPr="00706293" w:rsidRDefault="00706293" w:rsidP="00706293">
      <w:pPr>
        <w:rPr>
          <w:rFonts w:cstheme="minorHAnsi"/>
        </w:rPr>
      </w:pPr>
      <w:r w:rsidRPr="00706293">
        <w:rPr>
          <w:rFonts w:cstheme="minorHAnsi"/>
          <w:b/>
          <w:bCs/>
        </w:rPr>
        <w:t>Responsibilities</w:t>
      </w:r>
    </w:p>
    <w:p w14:paraId="7A1017EE" w14:textId="77777777" w:rsidR="00706293" w:rsidRPr="00706293" w:rsidRDefault="00706293" w:rsidP="00706293">
      <w:pPr>
        <w:rPr>
          <w:rFonts w:cstheme="minorHAnsi"/>
          <w:sz w:val="20"/>
          <w:szCs w:val="20"/>
        </w:rPr>
      </w:pPr>
      <w:r w:rsidRPr="00706293">
        <w:rPr>
          <w:rFonts w:cstheme="minorHAnsi"/>
          <w:sz w:val="20"/>
          <w:szCs w:val="20"/>
        </w:rPr>
        <w:t>Primary responsibilities of the Senior Clinical Data Manager are to perform and monitor ongoing data review, from an oversight perspective, for all clinical trials sponsored by the company and contracted to outside CROs. Responsibilities are inclusive of providing oversight of the work performed by the CROs </w:t>
      </w:r>
      <w:r w:rsidRPr="00706293">
        <w:rPr>
          <w:rFonts w:cstheme="minorHAnsi"/>
          <w:i/>
          <w:iCs/>
          <w:sz w:val="20"/>
          <w:szCs w:val="20"/>
        </w:rPr>
        <w:t>in addition to leading the trial (</w:t>
      </w:r>
      <w:r w:rsidRPr="00706293">
        <w:rPr>
          <w:rFonts w:cstheme="minorHAnsi"/>
          <w:sz w:val="20"/>
          <w:szCs w:val="20"/>
        </w:rPr>
        <w:t>if deemed appropriate by Sponsor</w:t>
      </w:r>
      <w:r w:rsidRPr="00706293">
        <w:rPr>
          <w:rFonts w:cstheme="minorHAnsi"/>
          <w:i/>
          <w:iCs/>
          <w:sz w:val="20"/>
          <w:szCs w:val="20"/>
        </w:rPr>
        <w:t>) </w:t>
      </w:r>
      <w:r w:rsidRPr="00706293">
        <w:rPr>
          <w:rFonts w:cstheme="minorHAnsi"/>
          <w:sz w:val="20"/>
          <w:szCs w:val="20"/>
        </w:rPr>
        <w:t>and to provide data management guidance during study conduct from study start up through database lock.</w:t>
      </w:r>
    </w:p>
    <w:p w14:paraId="56730C1B" w14:textId="77777777" w:rsidR="00706293" w:rsidRPr="00706293" w:rsidRDefault="00706293" w:rsidP="00706293">
      <w:pPr>
        <w:rPr>
          <w:rFonts w:cstheme="minorHAnsi"/>
        </w:rPr>
      </w:pPr>
      <w:r w:rsidRPr="00706293">
        <w:rPr>
          <w:rFonts w:cstheme="minorHAnsi"/>
          <w:b/>
          <w:bCs/>
        </w:rPr>
        <w:t>​</w:t>
      </w:r>
    </w:p>
    <w:p w14:paraId="16A45163" w14:textId="77777777" w:rsidR="00706293" w:rsidRPr="00706293" w:rsidRDefault="00706293" w:rsidP="00706293">
      <w:pPr>
        <w:rPr>
          <w:rFonts w:cstheme="minorHAnsi"/>
        </w:rPr>
      </w:pPr>
      <w:r w:rsidRPr="00706293">
        <w:rPr>
          <w:rFonts w:cstheme="minorHAnsi"/>
          <w:b/>
          <w:bCs/>
        </w:rPr>
        <w:t>Specific Responsibilities include:</w:t>
      </w:r>
    </w:p>
    <w:p w14:paraId="38D2F3D2" w14:textId="77777777" w:rsidR="00706293" w:rsidRPr="00706293" w:rsidRDefault="00706293" w:rsidP="00706293">
      <w:pPr>
        <w:rPr>
          <w:rFonts w:cstheme="minorHAnsi"/>
          <w:sz w:val="20"/>
          <w:szCs w:val="20"/>
        </w:rPr>
      </w:pPr>
      <w:r w:rsidRPr="00706293">
        <w:rPr>
          <w:rFonts w:cstheme="minorHAnsi"/>
          <w:sz w:val="20"/>
          <w:szCs w:val="20"/>
        </w:rPr>
        <w:t>•   Act as Lead Data Manager across multiple study projects</w:t>
      </w:r>
    </w:p>
    <w:p w14:paraId="0FE08341" w14:textId="77777777" w:rsidR="00706293" w:rsidRPr="00706293" w:rsidRDefault="00706293" w:rsidP="00706293">
      <w:pPr>
        <w:rPr>
          <w:rFonts w:cstheme="minorHAnsi"/>
          <w:sz w:val="20"/>
          <w:szCs w:val="20"/>
        </w:rPr>
      </w:pPr>
      <w:r w:rsidRPr="00706293">
        <w:rPr>
          <w:rFonts w:cstheme="minorHAnsi"/>
          <w:sz w:val="20"/>
          <w:szCs w:val="20"/>
        </w:rPr>
        <w:t>•   Attend internal and external project meetings</w:t>
      </w:r>
    </w:p>
    <w:p w14:paraId="3317FE6D" w14:textId="77777777" w:rsidR="00706293" w:rsidRPr="00706293" w:rsidRDefault="00706293" w:rsidP="00706293">
      <w:pPr>
        <w:rPr>
          <w:rFonts w:cstheme="minorHAnsi"/>
          <w:sz w:val="20"/>
          <w:szCs w:val="20"/>
        </w:rPr>
      </w:pPr>
      <w:r w:rsidRPr="00706293">
        <w:rPr>
          <w:rFonts w:cstheme="minorHAnsi"/>
          <w:sz w:val="20"/>
          <w:szCs w:val="20"/>
        </w:rPr>
        <w:t>•   Responsible for overseeing CRO Data Management </w:t>
      </w:r>
    </w:p>
    <w:p w14:paraId="3A885CB6" w14:textId="77777777" w:rsidR="00706293" w:rsidRPr="00706293" w:rsidRDefault="00706293" w:rsidP="00706293">
      <w:pPr>
        <w:rPr>
          <w:rFonts w:cstheme="minorHAnsi"/>
          <w:sz w:val="20"/>
          <w:szCs w:val="20"/>
        </w:rPr>
      </w:pPr>
      <w:r w:rsidRPr="00706293">
        <w:rPr>
          <w:rFonts w:cstheme="minorHAnsi"/>
          <w:sz w:val="20"/>
          <w:szCs w:val="20"/>
        </w:rPr>
        <w:t>•   Assist in study start-up activities (CRF design, UAT, edit checks review, etc.) and ongoing data management activities (</w:t>
      </w:r>
      <w:proofErr w:type="gramStart"/>
      <w:r w:rsidRPr="00706293">
        <w:rPr>
          <w:rFonts w:cstheme="minorHAnsi"/>
          <w:sz w:val="20"/>
          <w:szCs w:val="20"/>
        </w:rPr>
        <w:t>e.g.</w:t>
      </w:r>
      <w:proofErr w:type="gramEnd"/>
      <w:r w:rsidRPr="00706293">
        <w:rPr>
          <w:rFonts w:cstheme="minorHAnsi"/>
          <w:sz w:val="20"/>
          <w:szCs w:val="20"/>
        </w:rPr>
        <w:t xml:space="preserve"> reconciliations, data cleaning initiatives)</w:t>
      </w:r>
    </w:p>
    <w:p w14:paraId="1C59860A" w14:textId="77777777" w:rsidR="00706293" w:rsidRPr="00706293" w:rsidRDefault="00706293" w:rsidP="00706293">
      <w:pPr>
        <w:rPr>
          <w:rFonts w:cstheme="minorHAnsi"/>
          <w:sz w:val="20"/>
          <w:szCs w:val="20"/>
        </w:rPr>
      </w:pPr>
      <w:r w:rsidRPr="00706293">
        <w:rPr>
          <w:rFonts w:cstheme="minorHAnsi"/>
          <w:sz w:val="20"/>
          <w:szCs w:val="20"/>
        </w:rPr>
        <w:t>•   Review protocols to ensure the data collection, database and reporting requirements can be met </w:t>
      </w:r>
    </w:p>
    <w:p w14:paraId="3177F1E5" w14:textId="77777777" w:rsidR="00706293" w:rsidRPr="00706293" w:rsidRDefault="00706293" w:rsidP="00706293">
      <w:pPr>
        <w:rPr>
          <w:rFonts w:cstheme="minorHAnsi"/>
          <w:sz w:val="20"/>
          <w:szCs w:val="20"/>
        </w:rPr>
      </w:pPr>
      <w:r w:rsidRPr="00706293">
        <w:rPr>
          <w:rFonts w:cstheme="minorHAnsi"/>
          <w:sz w:val="20"/>
          <w:szCs w:val="20"/>
        </w:rPr>
        <w:t>•   Perform data trend analysis and oversee data cleaning and database lock activities</w:t>
      </w:r>
    </w:p>
    <w:p w14:paraId="6187A3DF" w14:textId="77777777" w:rsidR="00706293" w:rsidRPr="00706293" w:rsidRDefault="00706293" w:rsidP="00706293">
      <w:pPr>
        <w:rPr>
          <w:rFonts w:cstheme="minorHAnsi"/>
          <w:sz w:val="20"/>
          <w:szCs w:val="20"/>
        </w:rPr>
      </w:pPr>
      <w:r w:rsidRPr="00706293">
        <w:rPr>
          <w:rFonts w:cstheme="minorHAnsi"/>
          <w:sz w:val="20"/>
          <w:szCs w:val="20"/>
        </w:rPr>
        <w:t>•   Assist in review of data management related documents prior to approval (data management plan, CRF Completion Guidelines, edit check specifications, coding guidelines, vendor management plans, etc.)</w:t>
      </w:r>
    </w:p>
    <w:p w14:paraId="2BA69F5E" w14:textId="77777777" w:rsidR="00706293" w:rsidRPr="00706293" w:rsidRDefault="00706293" w:rsidP="00706293">
      <w:pPr>
        <w:rPr>
          <w:rFonts w:cstheme="minorHAnsi"/>
          <w:sz w:val="20"/>
          <w:szCs w:val="20"/>
        </w:rPr>
      </w:pPr>
      <w:r w:rsidRPr="00706293">
        <w:rPr>
          <w:rFonts w:cstheme="minorHAnsi"/>
          <w:sz w:val="20"/>
          <w:szCs w:val="20"/>
        </w:rPr>
        <w:t>•   Review CRF metrics reports against project data deliverables</w:t>
      </w:r>
    </w:p>
    <w:p w14:paraId="323CAE91" w14:textId="77777777" w:rsidR="00706293" w:rsidRPr="00706293" w:rsidRDefault="00706293" w:rsidP="00706293">
      <w:pPr>
        <w:rPr>
          <w:rFonts w:cstheme="minorHAnsi"/>
          <w:sz w:val="20"/>
          <w:szCs w:val="20"/>
        </w:rPr>
      </w:pPr>
      <w:r w:rsidRPr="00706293">
        <w:rPr>
          <w:rFonts w:cstheme="minorHAnsi"/>
          <w:sz w:val="20"/>
          <w:szCs w:val="20"/>
        </w:rPr>
        <w:t>•   Maintain internal data management timelines</w:t>
      </w:r>
    </w:p>
    <w:p w14:paraId="5D01CD36" w14:textId="77777777" w:rsidR="00706293" w:rsidRPr="00706293" w:rsidRDefault="00706293" w:rsidP="00706293">
      <w:pPr>
        <w:rPr>
          <w:rFonts w:cstheme="minorHAnsi"/>
          <w:sz w:val="20"/>
          <w:szCs w:val="20"/>
        </w:rPr>
      </w:pPr>
      <w:r w:rsidRPr="00706293">
        <w:rPr>
          <w:rFonts w:cstheme="minorHAnsi"/>
          <w:sz w:val="20"/>
          <w:szCs w:val="20"/>
        </w:rPr>
        <w:t>•   Participate in internal team meetings and provide data management updates on assigned studies</w:t>
      </w:r>
    </w:p>
    <w:p w14:paraId="4FF0EBEF" w14:textId="77777777" w:rsidR="00706293" w:rsidRPr="00706293" w:rsidRDefault="00706293" w:rsidP="00706293">
      <w:pPr>
        <w:rPr>
          <w:rFonts w:cstheme="minorHAnsi"/>
          <w:sz w:val="20"/>
          <w:szCs w:val="20"/>
        </w:rPr>
      </w:pPr>
      <w:r w:rsidRPr="00706293">
        <w:rPr>
          <w:rFonts w:cstheme="minorHAnsi"/>
          <w:sz w:val="20"/>
          <w:szCs w:val="20"/>
        </w:rPr>
        <w:t>•   Provide vendor oversight, as necessary. Acts as primary liaison with third party data vendors, EDC vendors.</w:t>
      </w:r>
    </w:p>
    <w:p w14:paraId="286409C0" w14:textId="7AD2945D" w:rsidR="00706293" w:rsidRDefault="00706293" w:rsidP="00706293">
      <w:pPr>
        <w:rPr>
          <w:rFonts w:cstheme="minorHAnsi"/>
          <w:sz w:val="20"/>
          <w:szCs w:val="20"/>
        </w:rPr>
      </w:pPr>
      <w:r w:rsidRPr="00706293">
        <w:rPr>
          <w:rFonts w:cstheme="minorHAnsi"/>
          <w:sz w:val="20"/>
          <w:szCs w:val="20"/>
        </w:rPr>
        <w:t>•</w:t>
      </w:r>
      <w:r w:rsidRPr="00706293">
        <w:rPr>
          <w:rFonts w:cstheme="minorHAnsi"/>
          <w:sz w:val="20"/>
          <w:szCs w:val="20"/>
        </w:rPr>
        <w:t xml:space="preserve">   </w:t>
      </w:r>
      <w:r w:rsidRPr="00706293">
        <w:rPr>
          <w:rFonts w:cstheme="minorHAnsi"/>
          <w:sz w:val="20"/>
          <w:szCs w:val="20"/>
        </w:rPr>
        <w:t>Interface with Clinical, Biostatistics and Project Management to troubleshoot data-related problems.</w:t>
      </w:r>
    </w:p>
    <w:p w14:paraId="7B929F74" w14:textId="77777777" w:rsidR="00706293" w:rsidRPr="00706293" w:rsidRDefault="00706293" w:rsidP="00706293">
      <w:pPr>
        <w:rPr>
          <w:rFonts w:cstheme="minorHAnsi"/>
          <w:sz w:val="20"/>
          <w:szCs w:val="20"/>
        </w:rPr>
      </w:pPr>
    </w:p>
    <w:p w14:paraId="6B0A14B2" w14:textId="78CAD9BE" w:rsidR="00706293" w:rsidRPr="00706293" w:rsidRDefault="00706293" w:rsidP="00706293">
      <w:pPr>
        <w:rPr>
          <w:rFonts w:cstheme="minorHAnsi"/>
        </w:rPr>
      </w:pPr>
      <w:dir w:val="ltr">
        <w:r w:rsidRPr="00706293">
          <w:rPr>
            <w:rFonts w:cstheme="minorHAnsi"/>
            <w:b/>
            <w:bCs/>
          </w:rPr>
          <w:t>Education / Experience / Skills</w:t>
        </w:r>
      </w:dir>
    </w:p>
    <w:p w14:paraId="7CC8D776"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BA/BS degree preferably in a health related or life sciences field, RN/LPN degree or equivalent experience. </w:t>
      </w:r>
    </w:p>
    <w:p w14:paraId="3FFED229"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Minimum of 5 years of clinical data management experience in the pharmaceutical, biotechnology industry </w:t>
      </w:r>
      <w:r w:rsidRPr="00706293">
        <w:rPr>
          <w:rFonts w:cstheme="minorHAnsi"/>
          <w:i/>
          <w:iCs/>
          <w:sz w:val="20"/>
          <w:szCs w:val="20"/>
        </w:rPr>
        <w:t>working with clinical trial data. </w:t>
      </w:r>
    </w:p>
    <w:p w14:paraId="2DD15852"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Proficiency with different data collection systems (e.g., </w:t>
      </w:r>
      <w:proofErr w:type="spellStart"/>
      <w:r w:rsidRPr="00706293">
        <w:rPr>
          <w:rFonts w:cstheme="minorHAnsi"/>
          <w:sz w:val="20"/>
          <w:szCs w:val="20"/>
        </w:rPr>
        <w:t>InForm</w:t>
      </w:r>
      <w:proofErr w:type="spellEnd"/>
      <w:r w:rsidRPr="00706293">
        <w:rPr>
          <w:rFonts w:cstheme="minorHAnsi"/>
          <w:sz w:val="20"/>
          <w:szCs w:val="20"/>
        </w:rPr>
        <w:t>, RAVE, IRT systems).</w:t>
      </w:r>
    </w:p>
    <w:p w14:paraId="7AFD25FF"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Exceptional attention to detail, be flexible, and possess excellent communication and collaboration skills.</w:t>
      </w:r>
    </w:p>
    <w:p w14:paraId="6947D2E3"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Ability to multi-task and take on new responsibilities as needed in a fast-paced, small company setting.</w:t>
      </w:r>
    </w:p>
    <w:p w14:paraId="3F79CDD7" w14:textId="77777777" w:rsidR="00706293" w:rsidRPr="00706293" w:rsidRDefault="00706293" w:rsidP="00706293">
      <w:pPr>
        <w:numPr>
          <w:ilvl w:val="0"/>
          <w:numId w:val="2"/>
        </w:numPr>
        <w:rPr>
          <w:rFonts w:cstheme="minorHAnsi"/>
          <w:sz w:val="20"/>
          <w:szCs w:val="20"/>
        </w:rPr>
      </w:pPr>
      <w:r w:rsidRPr="00706293">
        <w:rPr>
          <w:rFonts w:cstheme="minorHAnsi"/>
          <w:sz w:val="20"/>
          <w:szCs w:val="20"/>
        </w:rPr>
        <w:t>Experience with MS Office applications (Word, Excel (VLOOKUP), PowerPoint, etc.)  Strong organizational skills and ability to prioritize tasks. </w:t>
      </w:r>
    </w:p>
    <w:p w14:paraId="34A350EF" w14:textId="5D8E8464" w:rsidR="00706293" w:rsidRPr="00706293" w:rsidRDefault="00706293" w:rsidP="00706293">
      <w:pPr>
        <w:numPr>
          <w:ilvl w:val="0"/>
          <w:numId w:val="2"/>
        </w:numPr>
        <w:rPr>
          <w:rFonts w:cstheme="minorHAnsi"/>
          <w:sz w:val="20"/>
          <w:szCs w:val="20"/>
        </w:rPr>
      </w:pPr>
      <w:r w:rsidRPr="00706293">
        <w:rPr>
          <w:rFonts w:cstheme="minorHAnsi"/>
          <w:sz w:val="20"/>
          <w:szCs w:val="20"/>
        </w:rPr>
        <w:t>Ability to work independently with minimal supervision. </w:t>
      </w:r>
    </w:p>
    <w:p w14:paraId="047D61F0" w14:textId="77777777" w:rsidR="00706293" w:rsidRDefault="00706293"/>
    <w:sectPr w:rsidR="00706293" w:rsidSect="007062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2415F"/>
    <w:multiLevelType w:val="hybridMultilevel"/>
    <w:tmpl w:val="5C94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F3C79"/>
    <w:multiLevelType w:val="multilevel"/>
    <w:tmpl w:val="7A2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6D72F4"/>
    <w:multiLevelType w:val="multilevel"/>
    <w:tmpl w:val="9AF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W3NDYxNDEztjAxMDVW0lEKTi0uzszPAykwrAUArL6j0iwAAAA="/>
  </w:docVars>
  <w:rsids>
    <w:rsidRoot w:val="00706293"/>
    <w:rsid w:val="001C409D"/>
    <w:rsid w:val="002D5108"/>
    <w:rsid w:val="00706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8701"/>
  <w15:chartTrackingRefBased/>
  <w15:docId w15:val="{5653C4F8-E162-40CE-A766-0F308C9D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84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2022-01-04T18:10:00Z</dcterms:created>
  <dcterms:modified xsi:type="dcterms:W3CDTF">2022-01-04T18:15:00Z</dcterms:modified>
</cp:coreProperties>
</file>