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864" w14:textId="77777777" w:rsidR="00C6184B" w:rsidRPr="00C6184B" w:rsidRDefault="00D16AF8" w:rsidP="00282D1A">
      <w:pPr>
        <w:ind w:left="630" w:right="476"/>
        <w:jc w:val="center"/>
        <w:rPr>
          <w:b/>
          <w:bCs/>
          <w:sz w:val="22"/>
          <w:szCs w:val="22"/>
        </w:rPr>
      </w:pPr>
      <w:r w:rsidRPr="004B501F">
        <w:rPr>
          <w:b/>
          <w:bCs/>
          <w:sz w:val="22"/>
          <w:szCs w:val="22"/>
        </w:rPr>
        <w:t>Gilad Sivan</w:t>
      </w:r>
      <w:r w:rsidR="00981A6F">
        <w:rPr>
          <w:b/>
          <w:bCs/>
          <w:sz w:val="22"/>
          <w:szCs w:val="22"/>
        </w:rPr>
        <w:t>, PhD |</w:t>
      </w:r>
      <w:r w:rsidRPr="004B501F">
        <w:rPr>
          <w:b/>
          <w:bCs/>
          <w:sz w:val="22"/>
          <w:szCs w:val="22"/>
        </w:rPr>
        <w:t xml:space="preserve"> </w:t>
      </w:r>
      <w:r w:rsidR="00E309FA" w:rsidRPr="00E309FA">
        <w:rPr>
          <w:b/>
          <w:bCs/>
          <w:sz w:val="22"/>
          <w:szCs w:val="22"/>
        </w:rPr>
        <w:t>Director Program Management</w:t>
      </w:r>
    </w:p>
    <w:p w14:paraId="093396AE" w14:textId="77777777" w:rsidR="00D16AF8" w:rsidRPr="004B501F" w:rsidRDefault="00D16AF8" w:rsidP="00C6184B">
      <w:pPr>
        <w:ind w:right="476"/>
        <w:jc w:val="center"/>
        <w:rPr>
          <w:b/>
          <w:bCs/>
          <w:sz w:val="22"/>
          <w:szCs w:val="22"/>
        </w:rPr>
      </w:pPr>
      <w:r w:rsidRPr="004B501F">
        <w:rPr>
          <w:b/>
          <w:bCs/>
          <w:sz w:val="22"/>
          <w:szCs w:val="22"/>
        </w:rPr>
        <w:t>Arlington, Virginia | (202) 669-4868 |</w:t>
      </w:r>
      <w:hyperlink r:id="rId7" w:history="1">
        <w:r w:rsidR="009F6C48" w:rsidRPr="00341AC8">
          <w:rPr>
            <w:rStyle w:val="Hyperlink"/>
            <w:b/>
            <w:bCs/>
            <w:sz w:val="22"/>
            <w:szCs w:val="22"/>
          </w:rPr>
          <w:t xml:space="preserve"> giladsn@gmail.com</w:t>
        </w:r>
      </w:hyperlink>
      <w:r w:rsidR="00C02D90">
        <w:rPr>
          <w:b/>
          <w:bCs/>
          <w:sz w:val="22"/>
          <w:szCs w:val="22"/>
        </w:rPr>
        <w:t xml:space="preserve"> |</w:t>
      </w:r>
      <w:r w:rsidR="004B501F">
        <w:rPr>
          <w:b/>
          <w:bCs/>
          <w:sz w:val="22"/>
          <w:szCs w:val="22"/>
        </w:rPr>
        <w:t xml:space="preserve"> </w:t>
      </w:r>
      <w:hyperlink r:id="rId8" w:history="1">
        <w:r w:rsidR="000370C4" w:rsidRPr="00C02D90">
          <w:rPr>
            <w:rStyle w:val="Hyperlink"/>
            <w:b/>
            <w:bCs/>
            <w:sz w:val="22"/>
            <w:szCs w:val="22"/>
          </w:rPr>
          <w:t>www.linkedin.com/in/gilad-sivan-phd-pmp</w:t>
        </w:r>
      </w:hyperlink>
    </w:p>
    <w:p w14:paraId="1B28363A" w14:textId="77777777" w:rsidR="00D16AF8" w:rsidRPr="004B501F" w:rsidRDefault="008C6661" w:rsidP="007C48A8">
      <w:pPr>
        <w:ind w:left="630" w:right="476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</w:r>
      <w:r w:rsidR="008C6661">
        <w:rPr>
          <w:b/>
          <w:bCs/>
          <w:noProof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14:paraId="70B51E91" w14:textId="77777777" w:rsidR="00D16AF8" w:rsidRPr="004B501F" w:rsidRDefault="00D16AF8" w:rsidP="007C48A8">
      <w:pPr>
        <w:ind w:left="630" w:right="476"/>
        <w:rPr>
          <w:b/>
          <w:bCs/>
          <w:sz w:val="22"/>
          <w:szCs w:val="22"/>
          <w:u w:val="single"/>
        </w:rPr>
      </w:pPr>
      <w:r w:rsidRPr="004B501F">
        <w:rPr>
          <w:b/>
          <w:bCs/>
          <w:sz w:val="22"/>
          <w:szCs w:val="22"/>
          <w:u w:val="single"/>
        </w:rPr>
        <w:t>Professional Summary</w:t>
      </w:r>
    </w:p>
    <w:p w14:paraId="6F629629" w14:textId="77777777" w:rsidR="00D37BFB" w:rsidRPr="00D37BFB" w:rsidRDefault="00D37BFB" w:rsidP="00D37BFB">
      <w:pPr>
        <w:numPr>
          <w:ilvl w:val="0"/>
          <w:numId w:val="36"/>
        </w:numPr>
        <w:spacing w:after="0"/>
        <w:ind w:left="908" w:right="475" w:hanging="274"/>
      </w:pPr>
      <w:r w:rsidRPr="00D37BFB">
        <w:t>PhD in Cell Biology with 15+ years in research and pharma; PMP-certified with 8+ years of program and portfolio leadership in global drug development across oncology, rare disease, and vaccines.</w:t>
      </w:r>
    </w:p>
    <w:p w14:paraId="34279BE8" w14:textId="77777777" w:rsidR="00D37BFB" w:rsidRPr="00D37BFB" w:rsidRDefault="00D37BFB" w:rsidP="00D37BFB">
      <w:pPr>
        <w:numPr>
          <w:ilvl w:val="0"/>
          <w:numId w:val="36"/>
        </w:numPr>
        <w:spacing w:after="0"/>
        <w:ind w:left="908" w:right="475" w:hanging="274"/>
      </w:pPr>
      <w:r w:rsidRPr="00D37BFB">
        <w:t>Directed integrated cross-functional project plans spanning Clinical, CMC, Regulatory, and Commercial functions, ensuring alignment with corporate and asset strategy from pre-IND through Phase 3.</w:t>
      </w:r>
    </w:p>
    <w:p w14:paraId="6E94D43E" w14:textId="77777777" w:rsidR="00D37BFB" w:rsidRPr="00D37BFB" w:rsidRDefault="00D37BFB" w:rsidP="00D37BFB">
      <w:pPr>
        <w:numPr>
          <w:ilvl w:val="0"/>
          <w:numId w:val="36"/>
        </w:numPr>
        <w:spacing w:after="0"/>
        <w:ind w:left="908" w:right="475" w:hanging="274"/>
      </w:pPr>
      <w:r w:rsidRPr="00D37BFB">
        <w:t>Experienced in governance preparation, risk mapping, mitigation strategies, and lessons learned, driving consistent PMO processes and operational excellence.</w:t>
      </w:r>
    </w:p>
    <w:p w14:paraId="5E9F3ADE" w14:textId="77777777" w:rsidR="00D37BFB" w:rsidRPr="00D37BFB" w:rsidRDefault="00D37BFB" w:rsidP="00D37BFB">
      <w:pPr>
        <w:numPr>
          <w:ilvl w:val="0"/>
          <w:numId w:val="36"/>
        </w:numPr>
        <w:spacing w:after="0"/>
        <w:ind w:left="908" w:right="475" w:hanging="274"/>
      </w:pPr>
      <w:r w:rsidRPr="00D37BFB">
        <w:t>Partnered with finance and functional leaders to manage budgets, resources, and timelines, enabling variance analysis and proactive issue resolution.</w:t>
      </w:r>
    </w:p>
    <w:p w14:paraId="1DA24984" w14:textId="77777777" w:rsidR="00D37BFB" w:rsidRPr="00D37BFB" w:rsidRDefault="00D37BFB" w:rsidP="00D37BFB">
      <w:pPr>
        <w:numPr>
          <w:ilvl w:val="0"/>
          <w:numId w:val="36"/>
        </w:numPr>
        <w:spacing w:after="0"/>
        <w:ind w:left="908" w:right="475" w:hanging="274"/>
      </w:pPr>
      <w:r w:rsidRPr="00D37BFB">
        <w:t>Skilled in stakeholder engagement and conflict resolution, fostering high-performing, inclusive teams and aligning diverse perspectives toward common goals.</w:t>
      </w:r>
    </w:p>
    <w:p w14:paraId="75EB11E2" w14:textId="77777777" w:rsidR="00D37BFB" w:rsidRPr="00D37BFB" w:rsidRDefault="00D37BFB" w:rsidP="00D37BFB">
      <w:pPr>
        <w:numPr>
          <w:ilvl w:val="0"/>
          <w:numId w:val="36"/>
        </w:numPr>
        <w:spacing w:after="0"/>
        <w:ind w:left="908" w:right="475" w:hanging="274"/>
      </w:pPr>
      <w:r w:rsidRPr="00D37BFB">
        <w:t>Applied expertise in Regulatory and Clinical Development collaboration, supporting successful global submissions and clinical trial execution.</w:t>
      </w:r>
    </w:p>
    <w:p w14:paraId="561A0F80" w14:textId="77777777" w:rsidR="00D37BFB" w:rsidRPr="00D37BFB" w:rsidRDefault="00D37BFB" w:rsidP="00D37BFB">
      <w:pPr>
        <w:numPr>
          <w:ilvl w:val="0"/>
          <w:numId w:val="36"/>
        </w:numPr>
        <w:spacing w:after="0"/>
        <w:ind w:left="908" w:right="475" w:hanging="274"/>
      </w:pPr>
      <w:r w:rsidRPr="00D37BFB">
        <w:t>Adept at advanced planning tools (MS Project</w:t>
      </w:r>
      <w:r w:rsidR="00E309FA">
        <w:t>, Smartsheet</w:t>
      </w:r>
      <w:r w:rsidRPr="00D37BFB">
        <w:t>) and dashboard/reporting frameworks, promoting data-driven decision-making</w:t>
      </w:r>
    </w:p>
    <w:p w14:paraId="40D179D7" w14:textId="77777777" w:rsidR="00741553" w:rsidRDefault="008C6661" w:rsidP="007C48A8">
      <w:pPr>
        <w:ind w:left="630" w:right="476"/>
      </w:pPr>
      <w:r>
        <w:rPr>
          <w:b/>
          <w:bCs/>
          <w:noProof/>
          <w:sz w:val="22"/>
          <w:szCs w:val="22"/>
        </w:rPr>
      </w:r>
      <w:r w:rsidR="008C6661">
        <w:rPr>
          <w:b/>
          <w:bCs/>
          <w:noProof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14:paraId="3F3C0CDD" w14:textId="77777777" w:rsidR="00D16AF8" w:rsidRPr="004B501F" w:rsidRDefault="00D16AF8" w:rsidP="007C48A8">
      <w:pPr>
        <w:ind w:left="630" w:right="476"/>
        <w:rPr>
          <w:b/>
          <w:bCs/>
          <w:sz w:val="22"/>
          <w:szCs w:val="22"/>
          <w:u w:val="single"/>
        </w:rPr>
      </w:pPr>
      <w:r w:rsidRPr="004B501F">
        <w:rPr>
          <w:b/>
          <w:bCs/>
          <w:sz w:val="22"/>
          <w:szCs w:val="22"/>
          <w:u w:val="single"/>
        </w:rPr>
        <w:t>Professional Experience</w:t>
      </w:r>
    </w:p>
    <w:p w14:paraId="7DC6595E" w14:textId="77777777" w:rsidR="00411833" w:rsidRPr="004B501F" w:rsidRDefault="00411833" w:rsidP="007C48A8">
      <w:pPr>
        <w:spacing w:after="0"/>
        <w:ind w:left="630" w:right="476"/>
        <w:rPr>
          <w:b/>
          <w:bCs/>
          <w:sz w:val="22"/>
          <w:szCs w:val="22"/>
        </w:rPr>
      </w:pPr>
      <w:r w:rsidRPr="004B501F">
        <w:rPr>
          <w:b/>
          <w:bCs/>
          <w:sz w:val="22"/>
          <w:szCs w:val="22"/>
        </w:rPr>
        <w:t>Moderna | Cambridge, MA</w:t>
      </w:r>
    </w:p>
    <w:p w14:paraId="3D5F583F" w14:textId="77777777" w:rsidR="00411833" w:rsidRPr="004B501F" w:rsidRDefault="00D16AF8" w:rsidP="007C48A8">
      <w:pPr>
        <w:spacing w:after="0"/>
        <w:ind w:left="630" w:right="476"/>
        <w:rPr>
          <w:sz w:val="22"/>
          <w:szCs w:val="22"/>
        </w:rPr>
      </w:pPr>
      <w:r w:rsidRPr="004B501F">
        <w:rPr>
          <w:sz w:val="22"/>
          <w:szCs w:val="22"/>
        </w:rPr>
        <w:t>Associate Director, Drug Development Program Management</w:t>
      </w:r>
      <w:r w:rsidR="00411833" w:rsidRPr="004B501F">
        <w:rPr>
          <w:sz w:val="22"/>
          <w:szCs w:val="22"/>
        </w:rPr>
        <w:t xml:space="preserve"> | </w:t>
      </w:r>
      <w:r w:rsidR="00411833" w:rsidRPr="004B501F">
        <w:rPr>
          <w:i/>
          <w:iCs/>
          <w:sz w:val="22"/>
          <w:szCs w:val="22"/>
        </w:rPr>
        <w:t xml:space="preserve">02/2022 </w:t>
      </w:r>
      <w:r w:rsidR="009D0C02">
        <w:rPr>
          <w:i/>
          <w:iCs/>
          <w:sz w:val="22"/>
          <w:szCs w:val="22"/>
        </w:rPr>
        <w:t>–</w:t>
      </w:r>
      <w:r w:rsidR="00411833" w:rsidRPr="004B501F">
        <w:rPr>
          <w:i/>
          <w:iCs/>
          <w:sz w:val="22"/>
          <w:szCs w:val="22"/>
        </w:rPr>
        <w:t xml:space="preserve"> </w:t>
      </w:r>
      <w:r w:rsidR="009D0C02">
        <w:rPr>
          <w:i/>
          <w:iCs/>
          <w:sz w:val="22"/>
          <w:szCs w:val="22"/>
        </w:rPr>
        <w:t>03/2025</w:t>
      </w:r>
    </w:p>
    <w:p w14:paraId="0DC92E59" w14:textId="77777777" w:rsidR="00FE568E" w:rsidRDefault="00FE568E" w:rsidP="007C48A8">
      <w:pPr>
        <w:spacing w:after="120"/>
        <w:ind w:left="630" w:right="476"/>
        <w:contextualSpacing/>
        <w:rPr>
          <w:sz w:val="22"/>
          <w:szCs w:val="22"/>
        </w:rPr>
      </w:pPr>
    </w:p>
    <w:p w14:paraId="7A03CE6A" w14:textId="77777777" w:rsidR="00D16AF8" w:rsidRDefault="0032299D" w:rsidP="007C48A8">
      <w:pPr>
        <w:numPr>
          <w:ilvl w:val="0"/>
          <w:numId w:val="22"/>
        </w:numPr>
        <w:spacing w:after="120"/>
        <w:ind w:right="476"/>
        <w:contextualSpacing/>
        <w:rPr>
          <w:sz w:val="22"/>
          <w:szCs w:val="22"/>
        </w:rPr>
      </w:pPr>
      <w:r>
        <w:rPr>
          <w:sz w:val="22"/>
          <w:szCs w:val="22"/>
        </w:rPr>
        <w:t>Led</w:t>
      </w:r>
      <w:r w:rsidR="00D16AF8" w:rsidRPr="004B501F">
        <w:rPr>
          <w:sz w:val="22"/>
          <w:szCs w:val="22"/>
        </w:rPr>
        <w:t xml:space="preserve"> </w:t>
      </w:r>
      <w:r w:rsidR="00544845">
        <w:rPr>
          <w:sz w:val="22"/>
          <w:szCs w:val="22"/>
        </w:rPr>
        <w:t xml:space="preserve">3 </w:t>
      </w:r>
      <w:r w:rsidR="00D16AF8" w:rsidRPr="004B501F">
        <w:rPr>
          <w:sz w:val="22"/>
          <w:szCs w:val="22"/>
        </w:rPr>
        <w:t>program</w:t>
      </w:r>
      <w:r w:rsidR="003D0327">
        <w:rPr>
          <w:sz w:val="22"/>
          <w:szCs w:val="22"/>
        </w:rPr>
        <w:t>s</w:t>
      </w:r>
      <w:r w:rsidR="00D16AF8" w:rsidRPr="004B501F">
        <w:rPr>
          <w:sz w:val="22"/>
          <w:szCs w:val="22"/>
        </w:rPr>
        <w:t xml:space="preserve"> </w:t>
      </w:r>
      <w:r w:rsidR="00FE568E">
        <w:rPr>
          <w:sz w:val="22"/>
          <w:szCs w:val="22"/>
        </w:rPr>
        <w:t>for</w:t>
      </w:r>
      <w:r w:rsidR="00D16AF8" w:rsidRPr="004B501F">
        <w:rPr>
          <w:sz w:val="22"/>
          <w:szCs w:val="22"/>
        </w:rPr>
        <w:t xml:space="preserve"> autoimmune</w:t>
      </w:r>
      <w:r w:rsidR="00544845">
        <w:rPr>
          <w:sz w:val="22"/>
          <w:szCs w:val="22"/>
        </w:rPr>
        <w:t xml:space="preserve"> </w:t>
      </w:r>
      <w:r w:rsidR="00FE568E">
        <w:rPr>
          <w:sz w:val="22"/>
          <w:szCs w:val="22"/>
        </w:rPr>
        <w:t xml:space="preserve">indications </w:t>
      </w:r>
      <w:r w:rsidR="00544845">
        <w:rPr>
          <w:sz w:val="22"/>
          <w:szCs w:val="22"/>
        </w:rPr>
        <w:t xml:space="preserve">through </w:t>
      </w:r>
      <w:r w:rsidR="00FE568E">
        <w:rPr>
          <w:sz w:val="22"/>
          <w:szCs w:val="22"/>
        </w:rPr>
        <w:t>early development an</w:t>
      </w:r>
      <w:r w:rsidR="00544845">
        <w:rPr>
          <w:sz w:val="22"/>
          <w:szCs w:val="22"/>
        </w:rPr>
        <w:t>d IND-enabling studies (P</w:t>
      </w:r>
      <w:r w:rsidR="00FE568E">
        <w:rPr>
          <w:sz w:val="22"/>
          <w:szCs w:val="22"/>
        </w:rPr>
        <w:t>K</w:t>
      </w:r>
      <w:r w:rsidR="00544845">
        <w:rPr>
          <w:sz w:val="22"/>
          <w:szCs w:val="22"/>
        </w:rPr>
        <w:t>PD, Bioavailability</w:t>
      </w:r>
      <w:r w:rsidR="0042766E">
        <w:rPr>
          <w:sz w:val="22"/>
          <w:szCs w:val="22"/>
        </w:rPr>
        <w:t xml:space="preserve">, </w:t>
      </w:r>
      <w:r w:rsidR="0042766E" w:rsidRPr="0042766E">
        <w:rPr>
          <w:sz w:val="22"/>
          <w:szCs w:val="22"/>
        </w:rPr>
        <w:t>toxicology</w:t>
      </w:r>
      <w:r w:rsidR="00544845">
        <w:rPr>
          <w:sz w:val="22"/>
          <w:szCs w:val="22"/>
        </w:rPr>
        <w:t xml:space="preserve"> etc.). Planned data readout and inflection points, led the team through governance interaction and stage gates.</w:t>
      </w:r>
    </w:p>
    <w:p w14:paraId="7F12C0A6" w14:textId="77777777" w:rsidR="00544845" w:rsidRDefault="006F7732" w:rsidP="007C48A8">
      <w:pPr>
        <w:numPr>
          <w:ilvl w:val="0"/>
          <w:numId w:val="22"/>
        </w:numPr>
        <w:spacing w:after="120"/>
        <w:ind w:right="476"/>
        <w:contextualSpacing/>
        <w:rPr>
          <w:sz w:val="22"/>
          <w:szCs w:val="22"/>
        </w:rPr>
      </w:pPr>
      <w:r>
        <w:rPr>
          <w:sz w:val="22"/>
          <w:szCs w:val="22"/>
        </w:rPr>
        <w:t>Provided s</w:t>
      </w:r>
      <w:r w:rsidR="00544845">
        <w:rPr>
          <w:sz w:val="22"/>
          <w:szCs w:val="22"/>
        </w:rPr>
        <w:t xml:space="preserve">cience and program support to immunology </w:t>
      </w:r>
      <w:r w:rsidR="00FE568E">
        <w:rPr>
          <w:sz w:val="22"/>
          <w:szCs w:val="22"/>
        </w:rPr>
        <w:t>analytical</w:t>
      </w:r>
      <w:r w:rsidR="00E058B3">
        <w:rPr>
          <w:sz w:val="22"/>
          <w:szCs w:val="22"/>
        </w:rPr>
        <w:t xml:space="preserve"> assay</w:t>
      </w:r>
      <w:r w:rsidR="00544845">
        <w:rPr>
          <w:sz w:val="22"/>
          <w:szCs w:val="22"/>
        </w:rPr>
        <w:t xml:space="preserve"> </w:t>
      </w:r>
      <w:r w:rsidR="00FE568E">
        <w:rPr>
          <w:sz w:val="22"/>
          <w:szCs w:val="22"/>
        </w:rPr>
        <w:t>development with</w:t>
      </w:r>
      <w:r w:rsidR="00544845">
        <w:rPr>
          <w:sz w:val="22"/>
          <w:szCs w:val="22"/>
        </w:rPr>
        <w:t xml:space="preserve"> CRO.</w:t>
      </w:r>
    </w:p>
    <w:p w14:paraId="0D75A229" w14:textId="77777777" w:rsidR="00544845" w:rsidRPr="004B501F" w:rsidRDefault="00544845" w:rsidP="007C48A8">
      <w:pPr>
        <w:numPr>
          <w:ilvl w:val="0"/>
          <w:numId w:val="22"/>
        </w:numPr>
        <w:spacing w:after="120"/>
        <w:ind w:right="476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Supported the </w:t>
      </w:r>
      <w:r w:rsidR="00FE568E">
        <w:rPr>
          <w:sz w:val="22"/>
          <w:szCs w:val="22"/>
        </w:rPr>
        <w:t xml:space="preserve">first mRNA-based </w:t>
      </w:r>
      <w:r>
        <w:rPr>
          <w:sz w:val="22"/>
          <w:szCs w:val="22"/>
        </w:rPr>
        <w:t xml:space="preserve">flu vaccine </w:t>
      </w:r>
      <w:r w:rsidR="00FE568E">
        <w:rPr>
          <w:sz w:val="22"/>
          <w:szCs w:val="22"/>
        </w:rPr>
        <w:t xml:space="preserve">(mRNA-1010) </w:t>
      </w:r>
      <w:r>
        <w:rPr>
          <w:sz w:val="22"/>
          <w:szCs w:val="22"/>
        </w:rPr>
        <w:t>Ph3 and BLA submissions while leading the next generation flu program</w:t>
      </w:r>
      <w:r w:rsidR="00FE568E">
        <w:rPr>
          <w:sz w:val="22"/>
          <w:szCs w:val="22"/>
        </w:rPr>
        <w:t xml:space="preserve"> (mRNA-1011/1020)</w:t>
      </w:r>
      <w:r>
        <w:rPr>
          <w:sz w:val="22"/>
          <w:szCs w:val="22"/>
        </w:rPr>
        <w:t xml:space="preserve"> toward Phase 2 and Phase 3 planning.</w:t>
      </w:r>
    </w:p>
    <w:p w14:paraId="74DAAA20" w14:textId="77777777" w:rsidR="00D16AF8" w:rsidRDefault="00544845" w:rsidP="007C48A8">
      <w:pPr>
        <w:numPr>
          <w:ilvl w:val="0"/>
          <w:numId w:val="22"/>
        </w:numPr>
        <w:spacing w:after="120"/>
        <w:ind w:right="476"/>
        <w:contextualSpacing/>
        <w:rPr>
          <w:sz w:val="22"/>
          <w:szCs w:val="22"/>
        </w:rPr>
      </w:pPr>
      <w:r>
        <w:rPr>
          <w:sz w:val="22"/>
          <w:szCs w:val="22"/>
        </w:rPr>
        <w:t>Buil</w:t>
      </w:r>
      <w:r w:rsidR="006F7732">
        <w:rPr>
          <w:sz w:val="22"/>
          <w:szCs w:val="22"/>
        </w:rPr>
        <w:t>t</w:t>
      </w:r>
      <w:r>
        <w:rPr>
          <w:sz w:val="22"/>
          <w:szCs w:val="22"/>
        </w:rPr>
        <w:t xml:space="preserve"> detailed Clinical development Plan (CDP), Target Product </w:t>
      </w:r>
      <w:r w:rsidR="00FE568E">
        <w:rPr>
          <w:sz w:val="22"/>
          <w:szCs w:val="22"/>
        </w:rPr>
        <w:t>P</w:t>
      </w:r>
      <w:r>
        <w:rPr>
          <w:sz w:val="22"/>
          <w:szCs w:val="22"/>
        </w:rPr>
        <w:t xml:space="preserve">rofile </w:t>
      </w:r>
      <w:r w:rsidR="00FE568E">
        <w:rPr>
          <w:sz w:val="22"/>
          <w:szCs w:val="22"/>
        </w:rPr>
        <w:t xml:space="preserve">(TPP) </w:t>
      </w:r>
      <w:r>
        <w:rPr>
          <w:sz w:val="22"/>
          <w:szCs w:val="22"/>
        </w:rPr>
        <w:t>and regulatory strategy.</w:t>
      </w:r>
    </w:p>
    <w:p w14:paraId="03BD866A" w14:textId="77777777" w:rsidR="00D16AF8" w:rsidRPr="004B501F" w:rsidRDefault="006F7732" w:rsidP="007C48A8">
      <w:pPr>
        <w:numPr>
          <w:ilvl w:val="0"/>
          <w:numId w:val="22"/>
        </w:numPr>
        <w:spacing w:after="120"/>
        <w:ind w:right="476"/>
        <w:contextualSpacing/>
        <w:rPr>
          <w:sz w:val="22"/>
          <w:szCs w:val="22"/>
        </w:rPr>
      </w:pPr>
      <w:r w:rsidRPr="004B501F">
        <w:rPr>
          <w:sz w:val="22"/>
          <w:szCs w:val="22"/>
        </w:rPr>
        <w:t>Develop</w:t>
      </w:r>
      <w:r>
        <w:rPr>
          <w:sz w:val="22"/>
          <w:szCs w:val="22"/>
        </w:rPr>
        <w:t>ed</w:t>
      </w:r>
      <w:r w:rsidR="00D16AF8" w:rsidRPr="004B501F">
        <w:rPr>
          <w:sz w:val="22"/>
          <w:szCs w:val="22"/>
        </w:rPr>
        <w:t xml:space="preserve"> and maintain comprehensive program plans, tracking milestones, key deliverables, and risk mitigation strategies.</w:t>
      </w:r>
    </w:p>
    <w:p w14:paraId="18DA3C7E" w14:textId="77777777" w:rsidR="00A83A9A" w:rsidRPr="004B501F" w:rsidRDefault="003F483D" w:rsidP="007C48A8">
      <w:pPr>
        <w:numPr>
          <w:ilvl w:val="0"/>
          <w:numId w:val="22"/>
        </w:numPr>
        <w:spacing w:after="120"/>
        <w:ind w:right="476"/>
        <w:contextualSpacing/>
        <w:rPr>
          <w:sz w:val="22"/>
          <w:szCs w:val="22"/>
        </w:rPr>
      </w:pPr>
      <w:r w:rsidRPr="004B501F">
        <w:rPr>
          <w:sz w:val="22"/>
          <w:szCs w:val="22"/>
        </w:rPr>
        <w:t>Plan</w:t>
      </w:r>
      <w:r w:rsidR="006F7732">
        <w:rPr>
          <w:sz w:val="22"/>
          <w:szCs w:val="22"/>
        </w:rPr>
        <w:t>ned</w:t>
      </w:r>
      <w:r w:rsidRPr="004B501F">
        <w:rPr>
          <w:sz w:val="22"/>
          <w:szCs w:val="22"/>
        </w:rPr>
        <w:t xml:space="preserve"> and execute</w:t>
      </w:r>
      <w:r w:rsidR="006F7732">
        <w:rPr>
          <w:sz w:val="22"/>
          <w:szCs w:val="22"/>
        </w:rPr>
        <w:t>d</w:t>
      </w:r>
      <w:r w:rsidR="00E9702F">
        <w:rPr>
          <w:sz w:val="22"/>
          <w:szCs w:val="22"/>
        </w:rPr>
        <w:t xml:space="preserve"> 3 </w:t>
      </w:r>
      <w:r w:rsidRPr="004B501F">
        <w:rPr>
          <w:sz w:val="22"/>
          <w:szCs w:val="22"/>
        </w:rPr>
        <w:t xml:space="preserve">KOL advisory boards and internal </w:t>
      </w:r>
      <w:r w:rsidR="00544845" w:rsidRPr="004B501F">
        <w:rPr>
          <w:sz w:val="22"/>
          <w:szCs w:val="22"/>
        </w:rPr>
        <w:t>workshops</w:t>
      </w:r>
      <w:r w:rsidRPr="004B501F">
        <w:rPr>
          <w:sz w:val="22"/>
          <w:szCs w:val="22"/>
        </w:rPr>
        <w:t xml:space="preserve"> to help plan Phase 3 biomarker strategy</w:t>
      </w:r>
      <w:r w:rsidR="001C1DCD" w:rsidRPr="004B501F">
        <w:rPr>
          <w:sz w:val="22"/>
          <w:szCs w:val="22"/>
        </w:rPr>
        <w:t xml:space="preserve">, </w:t>
      </w:r>
      <w:r w:rsidR="00FE568E">
        <w:rPr>
          <w:sz w:val="22"/>
          <w:szCs w:val="22"/>
        </w:rPr>
        <w:t xml:space="preserve">target </w:t>
      </w:r>
      <w:r w:rsidR="00ED2196" w:rsidRPr="004B501F">
        <w:rPr>
          <w:sz w:val="22"/>
          <w:szCs w:val="22"/>
        </w:rPr>
        <w:t>patients’</w:t>
      </w:r>
      <w:r w:rsidRPr="004B501F">
        <w:rPr>
          <w:sz w:val="22"/>
          <w:szCs w:val="22"/>
        </w:rPr>
        <w:t xml:space="preserve"> population</w:t>
      </w:r>
      <w:r w:rsidR="001C1DCD" w:rsidRPr="004B501F">
        <w:rPr>
          <w:sz w:val="22"/>
          <w:szCs w:val="22"/>
        </w:rPr>
        <w:t xml:space="preserve"> and clinical protocol designs</w:t>
      </w:r>
      <w:r w:rsidR="00FE568E">
        <w:rPr>
          <w:sz w:val="22"/>
          <w:szCs w:val="22"/>
        </w:rPr>
        <w:t xml:space="preserve"> for the metabolic rare disease </w:t>
      </w:r>
      <w:r w:rsidR="0042766E" w:rsidRPr="0042766E">
        <w:rPr>
          <w:sz w:val="22"/>
          <w:szCs w:val="22"/>
        </w:rPr>
        <w:t>Glycogen Storage Disease Type 1a</w:t>
      </w:r>
      <w:r w:rsidR="0042766E">
        <w:rPr>
          <w:sz w:val="22"/>
          <w:szCs w:val="22"/>
        </w:rPr>
        <w:t xml:space="preserve"> (</w:t>
      </w:r>
      <w:r w:rsidR="00FE568E">
        <w:rPr>
          <w:sz w:val="22"/>
          <w:szCs w:val="22"/>
        </w:rPr>
        <w:t>GSD1a</w:t>
      </w:r>
      <w:r w:rsidR="0042766E">
        <w:rPr>
          <w:sz w:val="22"/>
          <w:szCs w:val="22"/>
        </w:rPr>
        <w:t xml:space="preserve">, </w:t>
      </w:r>
      <w:r w:rsidR="00FE568E">
        <w:rPr>
          <w:sz w:val="22"/>
          <w:szCs w:val="22"/>
        </w:rPr>
        <w:t>mRNA-3745)</w:t>
      </w:r>
      <w:r w:rsidR="001C1DCD" w:rsidRPr="004B501F">
        <w:rPr>
          <w:sz w:val="22"/>
          <w:szCs w:val="22"/>
        </w:rPr>
        <w:t>.</w:t>
      </w:r>
    </w:p>
    <w:p w14:paraId="074F7928" w14:textId="77777777" w:rsidR="0023667B" w:rsidRPr="004B501F" w:rsidRDefault="0023667B" w:rsidP="007C48A8">
      <w:pPr>
        <w:ind w:left="630" w:right="476"/>
        <w:rPr>
          <w:b/>
          <w:bCs/>
          <w:sz w:val="22"/>
          <w:szCs w:val="22"/>
        </w:rPr>
      </w:pPr>
    </w:p>
    <w:p w14:paraId="0EE79CAC" w14:textId="77777777" w:rsidR="00411833" w:rsidRPr="004B501F" w:rsidRDefault="00411833" w:rsidP="007C48A8">
      <w:pPr>
        <w:spacing w:after="0"/>
        <w:ind w:left="630" w:right="476"/>
        <w:rPr>
          <w:b/>
          <w:bCs/>
          <w:sz w:val="22"/>
          <w:szCs w:val="22"/>
        </w:rPr>
      </w:pPr>
      <w:r w:rsidRPr="004B501F">
        <w:rPr>
          <w:b/>
          <w:bCs/>
          <w:sz w:val="22"/>
          <w:szCs w:val="22"/>
        </w:rPr>
        <w:t>Vaxart Inc</w:t>
      </w:r>
      <w:r w:rsidR="00B17D87" w:rsidRPr="004B501F">
        <w:rPr>
          <w:b/>
          <w:bCs/>
          <w:sz w:val="22"/>
          <w:szCs w:val="22"/>
        </w:rPr>
        <w:t>. |</w:t>
      </w:r>
      <w:r w:rsidRPr="004B501F">
        <w:rPr>
          <w:b/>
          <w:bCs/>
          <w:sz w:val="22"/>
          <w:szCs w:val="22"/>
        </w:rPr>
        <w:t xml:space="preserve"> San Francisco, CA</w:t>
      </w:r>
    </w:p>
    <w:p w14:paraId="66721B3E" w14:textId="77777777" w:rsidR="00411833" w:rsidRDefault="00D16AF8" w:rsidP="007C48A8">
      <w:pPr>
        <w:spacing w:after="0"/>
        <w:ind w:left="630" w:right="476"/>
        <w:rPr>
          <w:i/>
          <w:iCs/>
          <w:sz w:val="22"/>
          <w:szCs w:val="22"/>
        </w:rPr>
      </w:pPr>
      <w:r w:rsidRPr="004B501F">
        <w:rPr>
          <w:sz w:val="22"/>
          <w:szCs w:val="22"/>
        </w:rPr>
        <w:t>Director, Project Management</w:t>
      </w:r>
      <w:r w:rsidR="00411833" w:rsidRPr="004B501F">
        <w:rPr>
          <w:sz w:val="22"/>
          <w:szCs w:val="22"/>
        </w:rPr>
        <w:t xml:space="preserve"> </w:t>
      </w:r>
      <w:r w:rsidR="00411833" w:rsidRPr="004B501F">
        <w:rPr>
          <w:i/>
          <w:iCs/>
          <w:sz w:val="22"/>
          <w:szCs w:val="22"/>
        </w:rPr>
        <w:t>| 05/2021 - 01/2022</w:t>
      </w:r>
    </w:p>
    <w:p w14:paraId="428C1288" w14:textId="77777777" w:rsidR="00E9702F" w:rsidRDefault="00E9702F" w:rsidP="007C48A8">
      <w:pPr>
        <w:spacing w:after="0"/>
        <w:ind w:left="630" w:right="476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Vaxart is a small biotech company that develop</w:t>
      </w:r>
      <w:r w:rsidR="007C48A8">
        <w:rPr>
          <w:i/>
          <w:iCs/>
          <w:sz w:val="22"/>
          <w:szCs w:val="22"/>
        </w:rPr>
        <w:t>s</w:t>
      </w:r>
      <w:r>
        <w:rPr>
          <w:i/>
          <w:iCs/>
          <w:sz w:val="22"/>
          <w:szCs w:val="22"/>
        </w:rPr>
        <w:t xml:space="preserve"> </w:t>
      </w:r>
      <w:r w:rsidR="007C48A8">
        <w:rPr>
          <w:i/>
          <w:iCs/>
          <w:sz w:val="22"/>
          <w:szCs w:val="22"/>
        </w:rPr>
        <w:t>orally available</w:t>
      </w:r>
      <w:r>
        <w:rPr>
          <w:i/>
          <w:iCs/>
          <w:sz w:val="22"/>
          <w:szCs w:val="22"/>
        </w:rPr>
        <w:t xml:space="preserve"> vaccines</w:t>
      </w:r>
      <w:r w:rsidR="0066785E">
        <w:rPr>
          <w:i/>
          <w:iCs/>
          <w:sz w:val="22"/>
          <w:szCs w:val="22"/>
        </w:rPr>
        <w:t>.</w:t>
      </w:r>
    </w:p>
    <w:p w14:paraId="12AFD2A9" w14:textId="77777777" w:rsidR="0066785E" w:rsidRPr="004B501F" w:rsidRDefault="0066785E" w:rsidP="007C48A8">
      <w:pPr>
        <w:spacing w:after="0"/>
        <w:ind w:left="630" w:right="476"/>
        <w:rPr>
          <w:sz w:val="22"/>
          <w:szCs w:val="22"/>
        </w:rPr>
      </w:pPr>
    </w:p>
    <w:p w14:paraId="7E315C68" w14:textId="77777777" w:rsidR="0023667B" w:rsidRPr="007C48A8" w:rsidRDefault="00B45A55" w:rsidP="007C48A8">
      <w:pPr>
        <w:pStyle w:val="ListParagraph"/>
        <w:numPr>
          <w:ilvl w:val="0"/>
          <w:numId w:val="23"/>
        </w:numPr>
        <w:ind w:right="476"/>
        <w:rPr>
          <w:b/>
          <w:bCs/>
          <w:sz w:val="22"/>
          <w:szCs w:val="22"/>
        </w:rPr>
      </w:pPr>
      <w:r w:rsidRPr="007C48A8">
        <w:rPr>
          <w:sz w:val="22"/>
          <w:szCs w:val="22"/>
        </w:rPr>
        <w:t xml:space="preserve">Built the Project management department and implemented Project Management processes throughout the drug development stages in </w:t>
      </w:r>
      <w:r w:rsidR="007C48A8" w:rsidRPr="007C48A8">
        <w:rPr>
          <w:sz w:val="22"/>
          <w:szCs w:val="22"/>
        </w:rPr>
        <w:t xml:space="preserve">thermostable rAd5 orally available </w:t>
      </w:r>
      <w:r w:rsidRPr="007C48A8">
        <w:rPr>
          <w:sz w:val="22"/>
          <w:szCs w:val="22"/>
        </w:rPr>
        <w:t xml:space="preserve">COVID19 </w:t>
      </w:r>
      <w:r w:rsidR="007C48A8" w:rsidRPr="007C48A8">
        <w:rPr>
          <w:sz w:val="22"/>
          <w:szCs w:val="22"/>
        </w:rPr>
        <w:t xml:space="preserve">(VXA-CoV2-3.1) </w:t>
      </w:r>
      <w:r w:rsidRPr="007C48A8">
        <w:rPr>
          <w:sz w:val="22"/>
          <w:szCs w:val="22"/>
        </w:rPr>
        <w:t>and Norovirus vaccines</w:t>
      </w:r>
      <w:r w:rsidR="007C48A8" w:rsidRPr="007C48A8">
        <w:rPr>
          <w:sz w:val="22"/>
          <w:szCs w:val="22"/>
        </w:rPr>
        <w:t xml:space="preserve"> (VXA-G1.1-NN)</w:t>
      </w:r>
      <w:r w:rsidRPr="007C48A8">
        <w:rPr>
          <w:sz w:val="22"/>
          <w:szCs w:val="22"/>
        </w:rPr>
        <w:t>.</w:t>
      </w:r>
    </w:p>
    <w:p w14:paraId="46B2F8C4" w14:textId="77777777" w:rsidR="0023667B" w:rsidRPr="007C48A8" w:rsidRDefault="00B45A55" w:rsidP="007C48A8">
      <w:pPr>
        <w:pStyle w:val="ListParagraph"/>
        <w:numPr>
          <w:ilvl w:val="0"/>
          <w:numId w:val="23"/>
        </w:numPr>
        <w:ind w:right="476"/>
        <w:rPr>
          <w:b/>
          <w:bCs/>
          <w:sz w:val="22"/>
          <w:szCs w:val="22"/>
        </w:rPr>
      </w:pPr>
      <w:r w:rsidRPr="007C48A8">
        <w:rPr>
          <w:sz w:val="22"/>
          <w:szCs w:val="22"/>
        </w:rPr>
        <w:t>Implement</w:t>
      </w:r>
      <w:r w:rsidR="006F7732" w:rsidRPr="007C48A8">
        <w:rPr>
          <w:sz w:val="22"/>
          <w:szCs w:val="22"/>
        </w:rPr>
        <w:t>ed</w:t>
      </w:r>
      <w:r w:rsidRPr="007C48A8">
        <w:rPr>
          <w:sz w:val="22"/>
          <w:szCs w:val="22"/>
        </w:rPr>
        <w:t xml:space="preserve"> </w:t>
      </w:r>
      <w:r w:rsidR="006F7732" w:rsidRPr="007C48A8">
        <w:rPr>
          <w:sz w:val="22"/>
          <w:szCs w:val="22"/>
        </w:rPr>
        <w:t>the Online</w:t>
      </w:r>
      <w:r w:rsidRPr="007C48A8">
        <w:rPr>
          <w:sz w:val="22"/>
          <w:szCs w:val="22"/>
        </w:rPr>
        <w:t xml:space="preserve"> MS Project to create Integrated timelines, create the </w:t>
      </w:r>
      <w:r w:rsidR="007C48A8">
        <w:rPr>
          <w:sz w:val="22"/>
          <w:szCs w:val="22"/>
        </w:rPr>
        <w:t xml:space="preserve">SOP, </w:t>
      </w:r>
      <w:r w:rsidRPr="007C48A8">
        <w:rPr>
          <w:sz w:val="22"/>
          <w:szCs w:val="22"/>
        </w:rPr>
        <w:t>procedure and culture to maintain and update timeline.</w:t>
      </w:r>
    </w:p>
    <w:p w14:paraId="5AFE6220" w14:textId="77777777" w:rsidR="00544845" w:rsidRPr="007C48A8" w:rsidRDefault="00544845" w:rsidP="007C48A8">
      <w:pPr>
        <w:pStyle w:val="ListParagraph"/>
        <w:numPr>
          <w:ilvl w:val="0"/>
          <w:numId w:val="23"/>
        </w:numPr>
        <w:ind w:right="476"/>
        <w:rPr>
          <w:b/>
          <w:bCs/>
          <w:sz w:val="22"/>
          <w:szCs w:val="22"/>
        </w:rPr>
      </w:pPr>
      <w:r w:rsidRPr="007C48A8">
        <w:rPr>
          <w:sz w:val="22"/>
          <w:szCs w:val="22"/>
        </w:rPr>
        <w:t xml:space="preserve">Built budget tools to </w:t>
      </w:r>
      <w:r w:rsidR="006F7732" w:rsidRPr="007C48A8">
        <w:rPr>
          <w:sz w:val="22"/>
          <w:szCs w:val="22"/>
        </w:rPr>
        <w:t>execute</w:t>
      </w:r>
      <w:r w:rsidRPr="007C48A8">
        <w:rPr>
          <w:sz w:val="22"/>
          <w:szCs w:val="22"/>
        </w:rPr>
        <w:t xml:space="preserve"> and </w:t>
      </w:r>
      <w:r w:rsidR="006F7732" w:rsidRPr="007C48A8">
        <w:rPr>
          <w:sz w:val="22"/>
          <w:szCs w:val="22"/>
        </w:rPr>
        <w:t>track</w:t>
      </w:r>
      <w:r w:rsidRPr="007C48A8">
        <w:rPr>
          <w:sz w:val="22"/>
          <w:szCs w:val="22"/>
        </w:rPr>
        <w:t xml:space="preserve"> the program</w:t>
      </w:r>
      <w:r w:rsidR="006F7732" w:rsidRPr="007C48A8">
        <w:rPr>
          <w:sz w:val="22"/>
          <w:szCs w:val="22"/>
        </w:rPr>
        <w:t>s’</w:t>
      </w:r>
      <w:r w:rsidRPr="007C48A8">
        <w:rPr>
          <w:sz w:val="22"/>
          <w:szCs w:val="22"/>
        </w:rPr>
        <w:t xml:space="preserve"> budget</w:t>
      </w:r>
      <w:r w:rsidR="00C35B6D" w:rsidRPr="007C48A8">
        <w:rPr>
          <w:sz w:val="22"/>
          <w:szCs w:val="22"/>
        </w:rPr>
        <w:t>.</w:t>
      </w:r>
    </w:p>
    <w:p w14:paraId="6C07472E" w14:textId="77777777" w:rsidR="0023667B" w:rsidRPr="007C48A8" w:rsidRDefault="00B45A55" w:rsidP="007C48A8">
      <w:pPr>
        <w:pStyle w:val="ListParagraph"/>
        <w:numPr>
          <w:ilvl w:val="0"/>
          <w:numId w:val="23"/>
        </w:numPr>
        <w:ind w:right="476"/>
        <w:rPr>
          <w:b/>
          <w:bCs/>
          <w:sz w:val="22"/>
          <w:szCs w:val="22"/>
        </w:rPr>
      </w:pPr>
      <w:r w:rsidRPr="007C48A8">
        <w:rPr>
          <w:sz w:val="22"/>
          <w:szCs w:val="22"/>
        </w:rPr>
        <w:t>Initiat</w:t>
      </w:r>
      <w:r w:rsidR="006F7732" w:rsidRPr="007C48A8">
        <w:rPr>
          <w:sz w:val="22"/>
          <w:szCs w:val="22"/>
        </w:rPr>
        <w:t>ed</w:t>
      </w:r>
      <w:r w:rsidRPr="007C48A8">
        <w:rPr>
          <w:sz w:val="22"/>
          <w:szCs w:val="22"/>
        </w:rPr>
        <w:t xml:space="preserve">, </w:t>
      </w:r>
      <w:r w:rsidR="006F7732" w:rsidRPr="007C48A8">
        <w:rPr>
          <w:sz w:val="22"/>
          <w:szCs w:val="22"/>
        </w:rPr>
        <w:t>built</w:t>
      </w:r>
      <w:r w:rsidRPr="007C48A8">
        <w:rPr>
          <w:sz w:val="22"/>
          <w:szCs w:val="22"/>
        </w:rPr>
        <w:t xml:space="preserve">, and </w:t>
      </w:r>
      <w:r w:rsidR="006F7732" w:rsidRPr="007C48A8">
        <w:rPr>
          <w:sz w:val="22"/>
          <w:szCs w:val="22"/>
        </w:rPr>
        <w:t>ran</w:t>
      </w:r>
      <w:r w:rsidRPr="007C48A8">
        <w:rPr>
          <w:sz w:val="22"/>
          <w:szCs w:val="22"/>
        </w:rPr>
        <w:t xml:space="preserve"> strategic teams’ discussions to help define near- and far-ranging goals. </w:t>
      </w:r>
    </w:p>
    <w:p w14:paraId="6E429C94" w14:textId="77777777" w:rsidR="0023667B" w:rsidRPr="007C48A8" w:rsidRDefault="006F7732" w:rsidP="007C48A8">
      <w:pPr>
        <w:pStyle w:val="ListParagraph"/>
        <w:numPr>
          <w:ilvl w:val="0"/>
          <w:numId w:val="23"/>
        </w:numPr>
        <w:ind w:right="476"/>
        <w:rPr>
          <w:b/>
          <w:bCs/>
          <w:sz w:val="22"/>
          <w:szCs w:val="22"/>
        </w:rPr>
      </w:pPr>
      <w:r w:rsidRPr="007C48A8">
        <w:rPr>
          <w:sz w:val="22"/>
          <w:szCs w:val="22"/>
        </w:rPr>
        <w:t>Planned and executed</w:t>
      </w:r>
      <w:r w:rsidR="00B45A55" w:rsidRPr="007C48A8">
        <w:rPr>
          <w:sz w:val="22"/>
          <w:szCs w:val="22"/>
        </w:rPr>
        <w:t xml:space="preserve"> Advisory Boards meeting to address research, clinical and manufacturing questions.</w:t>
      </w:r>
    </w:p>
    <w:p w14:paraId="0C7DD720" w14:textId="77777777" w:rsidR="0023667B" w:rsidRPr="004B501F" w:rsidRDefault="0023667B" w:rsidP="007C48A8">
      <w:pPr>
        <w:pStyle w:val="ListParagraph"/>
        <w:ind w:left="630" w:right="476"/>
        <w:rPr>
          <w:b/>
          <w:bCs/>
          <w:sz w:val="22"/>
          <w:szCs w:val="22"/>
        </w:rPr>
      </w:pPr>
    </w:p>
    <w:p w14:paraId="52B295C1" w14:textId="77777777" w:rsidR="004D2BBA" w:rsidRPr="004B501F" w:rsidRDefault="004D2BBA" w:rsidP="007C48A8">
      <w:pPr>
        <w:pStyle w:val="ListParagraph"/>
        <w:spacing w:after="0"/>
        <w:ind w:left="630" w:right="476"/>
        <w:rPr>
          <w:b/>
          <w:bCs/>
          <w:sz w:val="22"/>
          <w:szCs w:val="22"/>
        </w:rPr>
      </w:pPr>
      <w:r w:rsidRPr="004B501F">
        <w:rPr>
          <w:b/>
          <w:bCs/>
          <w:sz w:val="22"/>
          <w:szCs w:val="22"/>
        </w:rPr>
        <w:t>Novavax Inc. | Gaithersburg, MD</w:t>
      </w:r>
    </w:p>
    <w:p w14:paraId="2827F09F" w14:textId="77777777" w:rsidR="004D2BBA" w:rsidRPr="004B501F" w:rsidRDefault="00D16AF8" w:rsidP="007C48A8">
      <w:pPr>
        <w:spacing w:after="0"/>
        <w:ind w:left="630" w:right="476"/>
        <w:rPr>
          <w:sz w:val="22"/>
          <w:szCs w:val="22"/>
        </w:rPr>
      </w:pPr>
      <w:r w:rsidRPr="004B501F">
        <w:rPr>
          <w:sz w:val="22"/>
          <w:szCs w:val="22"/>
        </w:rPr>
        <w:t>Senior Program Manager</w:t>
      </w:r>
      <w:r w:rsidR="004D2BBA" w:rsidRPr="004B501F">
        <w:rPr>
          <w:b/>
          <w:bCs/>
          <w:sz w:val="22"/>
          <w:szCs w:val="22"/>
        </w:rPr>
        <w:t xml:space="preserve"> </w:t>
      </w:r>
      <w:r w:rsidR="004D2BBA" w:rsidRPr="004B501F">
        <w:rPr>
          <w:i/>
          <w:iCs/>
          <w:sz w:val="22"/>
          <w:szCs w:val="22"/>
        </w:rPr>
        <w:t>| 07/2020 - 05/2021</w:t>
      </w:r>
    </w:p>
    <w:p w14:paraId="1F46BFA2" w14:textId="77777777" w:rsidR="00DC25A2" w:rsidRDefault="00DC25A2" w:rsidP="00DC25A2">
      <w:pPr>
        <w:pStyle w:val="ListParagraph"/>
        <w:tabs>
          <w:tab w:val="left" w:pos="360"/>
        </w:tabs>
        <w:ind w:right="476"/>
        <w:rPr>
          <w:sz w:val="22"/>
          <w:szCs w:val="22"/>
        </w:rPr>
      </w:pPr>
    </w:p>
    <w:p w14:paraId="78326258" w14:textId="77777777" w:rsidR="00D844CA" w:rsidRPr="007C48A8" w:rsidRDefault="00C35B6D" w:rsidP="007C48A8">
      <w:pPr>
        <w:pStyle w:val="ListParagraph"/>
        <w:numPr>
          <w:ilvl w:val="0"/>
          <w:numId w:val="24"/>
        </w:numPr>
        <w:tabs>
          <w:tab w:val="left" w:pos="360"/>
        </w:tabs>
        <w:ind w:right="476"/>
        <w:rPr>
          <w:sz w:val="22"/>
          <w:szCs w:val="22"/>
        </w:rPr>
      </w:pPr>
      <w:r w:rsidRPr="007C48A8">
        <w:rPr>
          <w:sz w:val="22"/>
          <w:szCs w:val="22"/>
        </w:rPr>
        <w:t xml:space="preserve">Program manager </w:t>
      </w:r>
      <w:r w:rsidR="00D844CA" w:rsidRPr="007C48A8">
        <w:rPr>
          <w:sz w:val="22"/>
          <w:szCs w:val="22"/>
        </w:rPr>
        <w:t xml:space="preserve">in the strategic planning and </w:t>
      </w:r>
      <w:r w:rsidR="007C48A8">
        <w:rPr>
          <w:sz w:val="22"/>
          <w:szCs w:val="22"/>
        </w:rPr>
        <w:t xml:space="preserve">rapid </w:t>
      </w:r>
      <w:r w:rsidR="00D844CA" w:rsidRPr="007C48A8">
        <w:rPr>
          <w:sz w:val="22"/>
          <w:szCs w:val="22"/>
        </w:rPr>
        <w:t xml:space="preserve">execution of multiple global, </w:t>
      </w:r>
      <w:r w:rsidR="007C48A8">
        <w:rPr>
          <w:sz w:val="22"/>
          <w:szCs w:val="22"/>
        </w:rPr>
        <w:t xml:space="preserve">protein-based </w:t>
      </w:r>
      <w:r w:rsidR="00D844CA" w:rsidRPr="007C48A8">
        <w:rPr>
          <w:sz w:val="22"/>
          <w:szCs w:val="22"/>
        </w:rPr>
        <w:t>COVID-19 vaccine trials</w:t>
      </w:r>
      <w:r w:rsidR="007C48A8">
        <w:rPr>
          <w:sz w:val="22"/>
          <w:szCs w:val="22"/>
        </w:rPr>
        <w:t xml:space="preserve"> (</w:t>
      </w:r>
      <w:r w:rsidR="007C48A8" w:rsidRPr="007C48A8">
        <w:rPr>
          <w:sz w:val="22"/>
          <w:szCs w:val="22"/>
        </w:rPr>
        <w:t>NVX-CoV2373</w:t>
      </w:r>
      <w:r w:rsidR="007C48A8">
        <w:rPr>
          <w:sz w:val="22"/>
          <w:szCs w:val="22"/>
        </w:rPr>
        <w:t>)</w:t>
      </w:r>
      <w:r w:rsidR="00D844CA" w:rsidRPr="007C48A8">
        <w:rPr>
          <w:sz w:val="22"/>
          <w:szCs w:val="22"/>
        </w:rPr>
        <w:t>, instrumental in the rapid development and deployment of a vaccine during a global pandemic.</w:t>
      </w:r>
    </w:p>
    <w:p w14:paraId="3FF3C886" w14:textId="77777777" w:rsidR="007C48A8" w:rsidRPr="007C48A8" w:rsidRDefault="007C48A8" w:rsidP="007C48A8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7C48A8">
        <w:rPr>
          <w:sz w:val="22"/>
          <w:szCs w:val="22"/>
        </w:rPr>
        <w:t>Established and managed a strategic alliance with the United Kingdom Vaccine Task Force, leading negotiations and developing a robust governance structure to enhance international collaboration and resource sharing.</w:t>
      </w:r>
    </w:p>
    <w:p w14:paraId="06608E95" w14:textId="77777777" w:rsidR="00D16AF8" w:rsidRPr="007C48A8" w:rsidRDefault="009C7281" w:rsidP="007C48A8">
      <w:pPr>
        <w:pStyle w:val="ListParagraph"/>
        <w:numPr>
          <w:ilvl w:val="0"/>
          <w:numId w:val="24"/>
        </w:numPr>
        <w:tabs>
          <w:tab w:val="left" w:pos="360"/>
        </w:tabs>
        <w:ind w:right="476"/>
        <w:rPr>
          <w:sz w:val="22"/>
          <w:szCs w:val="22"/>
        </w:rPr>
      </w:pPr>
      <w:r w:rsidRPr="007C48A8">
        <w:rPr>
          <w:sz w:val="22"/>
          <w:szCs w:val="22"/>
        </w:rPr>
        <w:t>C</w:t>
      </w:r>
      <w:r w:rsidR="00D844CA" w:rsidRPr="007C48A8">
        <w:rPr>
          <w:sz w:val="22"/>
          <w:szCs w:val="22"/>
        </w:rPr>
        <w:t xml:space="preserve">ontributed to the creation of a cross-functional roadmap leading to Biologics License Application (BLA) and Emergency Use Authorization (EUA) submissions, </w:t>
      </w:r>
      <w:r w:rsidR="007C48A8" w:rsidRPr="007C48A8">
        <w:rPr>
          <w:sz w:val="22"/>
          <w:szCs w:val="22"/>
        </w:rPr>
        <w:t xml:space="preserve">successfully </w:t>
      </w:r>
      <w:r w:rsidR="00D844CA" w:rsidRPr="007C48A8">
        <w:rPr>
          <w:sz w:val="22"/>
          <w:szCs w:val="22"/>
        </w:rPr>
        <w:t>navigating complex regulatory landscapes.</w:t>
      </w:r>
    </w:p>
    <w:p w14:paraId="414A8BB2" w14:textId="77777777" w:rsidR="00DA7430" w:rsidRPr="007C48A8" w:rsidRDefault="00DA7430" w:rsidP="007C48A8">
      <w:pPr>
        <w:pStyle w:val="ListParagraph"/>
        <w:numPr>
          <w:ilvl w:val="0"/>
          <w:numId w:val="24"/>
        </w:numPr>
        <w:tabs>
          <w:tab w:val="left" w:pos="360"/>
        </w:tabs>
        <w:ind w:right="476"/>
        <w:rPr>
          <w:sz w:val="22"/>
          <w:szCs w:val="22"/>
        </w:rPr>
      </w:pPr>
      <w:r w:rsidRPr="007C48A8">
        <w:rPr>
          <w:sz w:val="22"/>
          <w:szCs w:val="22"/>
        </w:rPr>
        <w:t xml:space="preserve">Created </w:t>
      </w:r>
      <w:r w:rsidR="007602C8" w:rsidRPr="007C48A8">
        <w:rPr>
          <w:sz w:val="22"/>
          <w:szCs w:val="22"/>
        </w:rPr>
        <w:t>development</w:t>
      </w:r>
      <w:r w:rsidRPr="007C48A8">
        <w:rPr>
          <w:sz w:val="22"/>
          <w:szCs w:val="22"/>
        </w:rPr>
        <w:t xml:space="preserve"> </w:t>
      </w:r>
      <w:r w:rsidR="005E0176" w:rsidRPr="007C48A8">
        <w:rPr>
          <w:sz w:val="22"/>
          <w:szCs w:val="22"/>
        </w:rPr>
        <w:t xml:space="preserve">timelines using Online MS Project, </w:t>
      </w:r>
      <w:r w:rsidR="007602C8" w:rsidRPr="007C48A8">
        <w:rPr>
          <w:sz w:val="22"/>
          <w:szCs w:val="22"/>
        </w:rPr>
        <w:t>by integrating functional times (such as Regulatory, CMC</w:t>
      </w:r>
      <w:r w:rsidR="00ED2196" w:rsidRPr="007C48A8">
        <w:rPr>
          <w:sz w:val="22"/>
          <w:szCs w:val="22"/>
        </w:rPr>
        <w:t xml:space="preserve">, </w:t>
      </w:r>
      <w:r w:rsidR="007602C8" w:rsidRPr="007C48A8">
        <w:rPr>
          <w:sz w:val="22"/>
          <w:szCs w:val="22"/>
        </w:rPr>
        <w:t>and clinical)</w:t>
      </w:r>
      <w:r w:rsidR="007C48A8">
        <w:rPr>
          <w:sz w:val="22"/>
          <w:szCs w:val="22"/>
        </w:rPr>
        <w:t xml:space="preserve">, to enable </w:t>
      </w:r>
      <w:r w:rsidR="00F051E6" w:rsidRPr="007C48A8">
        <w:rPr>
          <w:sz w:val="22"/>
          <w:szCs w:val="22"/>
        </w:rPr>
        <w:t xml:space="preserve">tracking milestones achievement and scenario planning of highly complex product development and launch. </w:t>
      </w:r>
      <w:r w:rsidR="005E0176" w:rsidRPr="007C48A8">
        <w:rPr>
          <w:sz w:val="22"/>
          <w:szCs w:val="22"/>
        </w:rPr>
        <w:t xml:space="preserve"> </w:t>
      </w:r>
    </w:p>
    <w:p w14:paraId="63DE13E3" w14:textId="77777777" w:rsidR="00B944C3" w:rsidRDefault="00B944C3" w:rsidP="007C48A8">
      <w:pPr>
        <w:spacing w:after="0"/>
        <w:ind w:left="630" w:right="476"/>
        <w:rPr>
          <w:b/>
          <w:bCs/>
          <w:sz w:val="22"/>
          <w:szCs w:val="22"/>
        </w:rPr>
      </w:pPr>
    </w:p>
    <w:p w14:paraId="59ADDEB4" w14:textId="77777777" w:rsidR="004D2BBA" w:rsidRPr="004B501F" w:rsidRDefault="004D2BBA" w:rsidP="007C48A8">
      <w:pPr>
        <w:spacing w:after="0"/>
        <w:ind w:left="630" w:right="476"/>
        <w:rPr>
          <w:b/>
          <w:bCs/>
          <w:sz w:val="22"/>
          <w:szCs w:val="22"/>
        </w:rPr>
      </w:pPr>
      <w:r w:rsidRPr="004B501F">
        <w:rPr>
          <w:b/>
          <w:bCs/>
          <w:sz w:val="22"/>
          <w:szCs w:val="22"/>
        </w:rPr>
        <w:t>MacroGenics Inc</w:t>
      </w:r>
      <w:r w:rsidR="00826D5E" w:rsidRPr="004B501F">
        <w:rPr>
          <w:b/>
          <w:bCs/>
          <w:sz w:val="22"/>
          <w:szCs w:val="22"/>
        </w:rPr>
        <w:t>. | Rockville, MD</w:t>
      </w:r>
    </w:p>
    <w:p w14:paraId="7E45872A" w14:textId="77777777" w:rsidR="00D16AF8" w:rsidRPr="004B501F" w:rsidRDefault="00D16AF8" w:rsidP="007C48A8">
      <w:pPr>
        <w:spacing w:after="0"/>
        <w:ind w:left="630" w:right="476"/>
        <w:rPr>
          <w:sz w:val="22"/>
          <w:szCs w:val="22"/>
        </w:rPr>
      </w:pPr>
      <w:r w:rsidRPr="004B501F">
        <w:rPr>
          <w:sz w:val="22"/>
          <w:szCs w:val="22"/>
        </w:rPr>
        <w:t>Program Manager</w:t>
      </w:r>
      <w:r w:rsidR="00826D5E" w:rsidRPr="004B501F">
        <w:rPr>
          <w:sz w:val="22"/>
          <w:szCs w:val="22"/>
        </w:rPr>
        <w:t xml:space="preserve"> </w:t>
      </w:r>
      <w:r w:rsidRPr="004B501F">
        <w:rPr>
          <w:i/>
          <w:iCs/>
          <w:sz w:val="22"/>
          <w:szCs w:val="22"/>
        </w:rPr>
        <w:t>| 07/2018 - 07/2020</w:t>
      </w:r>
    </w:p>
    <w:p w14:paraId="4C5F460D" w14:textId="77777777" w:rsidR="00DC25A2" w:rsidRDefault="00DC25A2" w:rsidP="00DC25A2">
      <w:pPr>
        <w:pStyle w:val="ListParagraph"/>
        <w:ind w:right="476"/>
        <w:rPr>
          <w:sz w:val="22"/>
          <w:szCs w:val="22"/>
        </w:rPr>
      </w:pPr>
    </w:p>
    <w:p w14:paraId="7E0F3ADC" w14:textId="77777777" w:rsidR="00093AA2" w:rsidRPr="00DC25A2" w:rsidRDefault="006F7732" w:rsidP="00DC25A2">
      <w:pPr>
        <w:pStyle w:val="ListParagraph"/>
        <w:numPr>
          <w:ilvl w:val="0"/>
          <w:numId w:val="25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 xml:space="preserve">Program </w:t>
      </w:r>
      <w:r w:rsidR="00C35B6D" w:rsidRPr="00DC25A2">
        <w:rPr>
          <w:sz w:val="22"/>
          <w:szCs w:val="22"/>
        </w:rPr>
        <w:t xml:space="preserve">manager </w:t>
      </w:r>
      <w:r w:rsidRPr="00DC25A2">
        <w:rPr>
          <w:sz w:val="22"/>
          <w:szCs w:val="22"/>
        </w:rPr>
        <w:t xml:space="preserve">Lead for </w:t>
      </w:r>
      <w:r w:rsidR="00C35B6D" w:rsidRPr="00DC25A2">
        <w:rPr>
          <w:sz w:val="22"/>
          <w:szCs w:val="22"/>
        </w:rPr>
        <w:t>E</w:t>
      </w:r>
      <w:r w:rsidRPr="00DC25A2">
        <w:rPr>
          <w:sz w:val="22"/>
          <w:szCs w:val="22"/>
        </w:rPr>
        <w:t xml:space="preserve">noblituzumab , </w:t>
      </w:r>
      <w:r w:rsidR="00C35B6D" w:rsidRPr="00DC25A2">
        <w:rPr>
          <w:sz w:val="22"/>
          <w:szCs w:val="22"/>
        </w:rPr>
        <w:t xml:space="preserve">an </w:t>
      </w:r>
      <w:r w:rsidRPr="00DC25A2">
        <w:rPr>
          <w:sz w:val="22"/>
          <w:szCs w:val="22"/>
        </w:rPr>
        <w:t>Fc</w:t>
      </w:r>
      <w:r w:rsidR="00C35B6D" w:rsidRPr="00DC25A2">
        <w:rPr>
          <w:sz w:val="22"/>
          <w:szCs w:val="22"/>
        </w:rPr>
        <w:t>-</w:t>
      </w:r>
      <w:r w:rsidRPr="00DC25A2">
        <w:rPr>
          <w:sz w:val="22"/>
          <w:szCs w:val="22"/>
        </w:rPr>
        <w:t xml:space="preserve">optimized antibody for </w:t>
      </w:r>
      <w:r w:rsidR="00C35B6D" w:rsidRPr="00DC25A2">
        <w:rPr>
          <w:sz w:val="22"/>
          <w:szCs w:val="22"/>
        </w:rPr>
        <w:t>H</w:t>
      </w:r>
      <w:r w:rsidRPr="00DC25A2">
        <w:rPr>
          <w:sz w:val="22"/>
          <w:szCs w:val="22"/>
        </w:rPr>
        <w:t xml:space="preserve">ead and Neck carcinoma indication. </w:t>
      </w:r>
      <w:r w:rsidR="00093AA2" w:rsidRPr="00DC25A2">
        <w:rPr>
          <w:sz w:val="22"/>
          <w:szCs w:val="22"/>
        </w:rPr>
        <w:t>Successfully headed the transition from Phase 1 to a Phase 2/3 in an adaptive design to accelerate the approval</w:t>
      </w:r>
      <w:r w:rsidRPr="00DC25A2">
        <w:rPr>
          <w:sz w:val="22"/>
          <w:szCs w:val="22"/>
        </w:rPr>
        <w:t>. Built the timelines, risks, budget and led the program through governance interactions</w:t>
      </w:r>
      <w:r w:rsidR="009C7281" w:rsidRPr="00DC25A2">
        <w:rPr>
          <w:sz w:val="22"/>
          <w:szCs w:val="22"/>
        </w:rPr>
        <w:t>.</w:t>
      </w:r>
    </w:p>
    <w:p w14:paraId="2951F778" w14:textId="77777777" w:rsidR="006F7732" w:rsidRPr="00DC25A2" w:rsidRDefault="006F7732" w:rsidP="00DC25A2">
      <w:pPr>
        <w:pStyle w:val="ListParagraph"/>
        <w:numPr>
          <w:ilvl w:val="0"/>
          <w:numId w:val="25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 xml:space="preserve">Program </w:t>
      </w:r>
      <w:r w:rsidR="00C35B6D" w:rsidRPr="00DC25A2">
        <w:rPr>
          <w:sz w:val="22"/>
          <w:szCs w:val="22"/>
        </w:rPr>
        <w:t xml:space="preserve">manager </w:t>
      </w:r>
      <w:r w:rsidRPr="00DC25A2">
        <w:rPr>
          <w:sz w:val="22"/>
          <w:szCs w:val="22"/>
        </w:rPr>
        <w:t xml:space="preserve">Lead for MGC018, an Antibody-Drug Conjugate (ADC) for Prostate cancer, from pre-IND to Phase </w:t>
      </w:r>
      <w:r w:rsidR="0050198E" w:rsidRPr="00DC25A2">
        <w:rPr>
          <w:sz w:val="22"/>
          <w:szCs w:val="22"/>
        </w:rPr>
        <w:t xml:space="preserve">I </w:t>
      </w:r>
      <w:r w:rsidRPr="00DC25A2">
        <w:rPr>
          <w:sz w:val="22"/>
          <w:szCs w:val="22"/>
        </w:rPr>
        <w:t>(dose escalation). Help</w:t>
      </w:r>
      <w:r w:rsidR="0050198E" w:rsidRPr="00DC25A2">
        <w:rPr>
          <w:sz w:val="22"/>
          <w:szCs w:val="22"/>
        </w:rPr>
        <w:t>ed</w:t>
      </w:r>
      <w:r w:rsidRPr="00DC25A2">
        <w:rPr>
          <w:sz w:val="22"/>
          <w:szCs w:val="22"/>
        </w:rPr>
        <w:t xml:space="preserve"> design the CDP and the Phase 2 in </w:t>
      </w:r>
      <w:r w:rsidR="00DC25A2">
        <w:rPr>
          <w:sz w:val="22"/>
          <w:szCs w:val="22"/>
        </w:rPr>
        <w:t>metastatic Prostate cancer.</w:t>
      </w:r>
    </w:p>
    <w:p w14:paraId="488F7F80" w14:textId="77777777" w:rsidR="0050198E" w:rsidRPr="00DC25A2" w:rsidRDefault="0050198E" w:rsidP="00DC25A2">
      <w:pPr>
        <w:pStyle w:val="ListParagraph"/>
        <w:numPr>
          <w:ilvl w:val="0"/>
          <w:numId w:val="25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Program manager in MGC009, a bi-specific, T-Cell engager program</w:t>
      </w:r>
      <w:r w:rsidR="00DC25A2">
        <w:rPr>
          <w:sz w:val="22"/>
          <w:szCs w:val="22"/>
        </w:rPr>
        <w:t xml:space="preserve"> for NSLC and other oncology indications</w:t>
      </w:r>
      <w:r w:rsidRPr="00DC25A2">
        <w:rPr>
          <w:sz w:val="22"/>
          <w:szCs w:val="22"/>
        </w:rPr>
        <w:t xml:space="preserve">. </w:t>
      </w:r>
      <w:r w:rsidR="00C35B6D" w:rsidRPr="00DC25A2">
        <w:rPr>
          <w:sz w:val="22"/>
          <w:szCs w:val="22"/>
        </w:rPr>
        <w:t>Help</w:t>
      </w:r>
      <w:r w:rsidR="00DC25A2">
        <w:rPr>
          <w:sz w:val="22"/>
          <w:szCs w:val="22"/>
        </w:rPr>
        <w:t>ed</w:t>
      </w:r>
      <w:r w:rsidR="00C35B6D" w:rsidRPr="00DC25A2">
        <w:rPr>
          <w:sz w:val="22"/>
          <w:szCs w:val="22"/>
        </w:rPr>
        <w:t xml:space="preserve"> run a Phase 1 and Phase 1b dose escalation studies and regulatory interactions.</w:t>
      </w:r>
    </w:p>
    <w:p w14:paraId="441B2139" w14:textId="77777777" w:rsidR="00093AA2" w:rsidRPr="00DC25A2" w:rsidRDefault="00093AA2" w:rsidP="00DC25A2">
      <w:pPr>
        <w:pStyle w:val="ListParagraph"/>
        <w:numPr>
          <w:ilvl w:val="0"/>
          <w:numId w:val="25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Planned and established the governance structure for Chin</w:t>
      </w:r>
      <w:r w:rsidR="0050198E" w:rsidRPr="00DC25A2">
        <w:rPr>
          <w:sz w:val="22"/>
          <w:szCs w:val="22"/>
        </w:rPr>
        <w:t>ese pharmaceuticals alliance</w:t>
      </w:r>
      <w:r w:rsidRPr="00DC25A2">
        <w:rPr>
          <w:sz w:val="22"/>
          <w:szCs w:val="22"/>
        </w:rPr>
        <w:t xml:space="preserve"> and </w:t>
      </w:r>
      <w:r w:rsidR="0050198E" w:rsidRPr="00DC25A2">
        <w:rPr>
          <w:sz w:val="22"/>
          <w:szCs w:val="22"/>
        </w:rPr>
        <w:t>a</w:t>
      </w:r>
      <w:r w:rsidRPr="00DC25A2">
        <w:rPr>
          <w:sz w:val="22"/>
          <w:szCs w:val="22"/>
        </w:rPr>
        <w:t>chieved successful China regulatory submissions and First Patients Dosed through managing meetings, milestones tracking, payments and conflict resolution.</w:t>
      </w:r>
    </w:p>
    <w:p w14:paraId="5FD66BBC" w14:textId="77777777" w:rsidR="00093AA2" w:rsidRPr="00DC25A2" w:rsidRDefault="0050198E" w:rsidP="00DC25A2">
      <w:pPr>
        <w:pStyle w:val="ListParagraph"/>
        <w:numPr>
          <w:ilvl w:val="0"/>
          <w:numId w:val="25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 xml:space="preserve">Participated in </w:t>
      </w:r>
      <w:r w:rsidR="00C35B6D" w:rsidRPr="00DC25A2">
        <w:rPr>
          <w:sz w:val="22"/>
          <w:szCs w:val="22"/>
        </w:rPr>
        <w:t>a business</w:t>
      </w:r>
      <w:r w:rsidR="00093AA2" w:rsidRPr="00DC25A2">
        <w:rPr>
          <w:sz w:val="22"/>
          <w:szCs w:val="22"/>
        </w:rPr>
        <w:t xml:space="preserve"> development team that </w:t>
      </w:r>
      <w:r w:rsidR="00765B62" w:rsidRPr="00DC25A2">
        <w:rPr>
          <w:sz w:val="22"/>
          <w:szCs w:val="22"/>
        </w:rPr>
        <w:t>secured more</w:t>
      </w:r>
      <w:r w:rsidR="006F7732" w:rsidRPr="00DC25A2">
        <w:rPr>
          <w:sz w:val="22"/>
          <w:szCs w:val="22"/>
        </w:rPr>
        <w:t xml:space="preserve"> than </w:t>
      </w:r>
      <w:r w:rsidR="00093AA2" w:rsidRPr="00DC25A2">
        <w:rPr>
          <w:sz w:val="22"/>
          <w:szCs w:val="22"/>
        </w:rPr>
        <w:t xml:space="preserve">$15 million in partnership with </w:t>
      </w:r>
      <w:r w:rsidR="00765B62" w:rsidRPr="00DC25A2">
        <w:rPr>
          <w:sz w:val="22"/>
          <w:szCs w:val="22"/>
        </w:rPr>
        <w:t>the pharmaceutical</w:t>
      </w:r>
      <w:r w:rsidR="00093AA2" w:rsidRPr="00DC25A2">
        <w:rPr>
          <w:sz w:val="22"/>
          <w:szCs w:val="22"/>
        </w:rPr>
        <w:t xml:space="preserve"> industry.</w:t>
      </w:r>
    </w:p>
    <w:p w14:paraId="3FEFF7F1" w14:textId="77777777" w:rsidR="00F628B7" w:rsidRPr="004B501F" w:rsidRDefault="00F628B7" w:rsidP="007C48A8">
      <w:pPr>
        <w:shd w:val="clear" w:color="auto" w:fill="FFFFFF"/>
        <w:spacing w:after="0" w:line="276" w:lineRule="auto"/>
        <w:ind w:left="630" w:right="476"/>
        <w:rPr>
          <w:rFonts w:eastAsia="Times New Roman"/>
          <w:kern w:val="0"/>
          <w:sz w:val="22"/>
          <w:szCs w:val="22"/>
        </w:rPr>
      </w:pPr>
    </w:p>
    <w:p w14:paraId="7407C0EC" w14:textId="77777777" w:rsidR="0041437E" w:rsidRPr="004B501F" w:rsidRDefault="0041437E" w:rsidP="007C48A8">
      <w:pPr>
        <w:shd w:val="clear" w:color="auto" w:fill="FFFFFF"/>
        <w:spacing w:after="0" w:line="276" w:lineRule="auto"/>
        <w:ind w:left="630" w:right="476"/>
        <w:contextualSpacing/>
        <w:rPr>
          <w:rFonts w:eastAsia="Times New Roman"/>
          <w:b/>
          <w:bCs/>
          <w:kern w:val="0"/>
          <w:sz w:val="22"/>
          <w:szCs w:val="22"/>
        </w:rPr>
      </w:pPr>
      <w:r w:rsidRPr="00E216FE">
        <w:rPr>
          <w:rFonts w:eastAsia="Times New Roman"/>
          <w:b/>
          <w:bCs/>
          <w:kern w:val="0"/>
          <w:sz w:val="22"/>
          <w:szCs w:val="22"/>
        </w:rPr>
        <w:t xml:space="preserve">Eli Lilly and Company </w:t>
      </w:r>
      <w:r w:rsidRPr="004B501F">
        <w:rPr>
          <w:rFonts w:eastAsia="Times New Roman"/>
          <w:b/>
          <w:bCs/>
          <w:kern w:val="0"/>
          <w:sz w:val="22"/>
          <w:szCs w:val="22"/>
        </w:rPr>
        <w:t xml:space="preserve">| </w:t>
      </w:r>
      <w:r w:rsidRPr="00E216FE">
        <w:rPr>
          <w:rFonts w:eastAsia="Times New Roman"/>
          <w:b/>
          <w:bCs/>
          <w:kern w:val="0"/>
          <w:sz w:val="22"/>
          <w:szCs w:val="22"/>
        </w:rPr>
        <w:t>Indianapolis, I</w:t>
      </w:r>
      <w:r w:rsidRPr="004B501F">
        <w:rPr>
          <w:rFonts w:eastAsia="Times New Roman"/>
          <w:b/>
          <w:bCs/>
          <w:kern w:val="0"/>
          <w:sz w:val="22"/>
          <w:szCs w:val="22"/>
        </w:rPr>
        <w:t>N</w:t>
      </w:r>
    </w:p>
    <w:p w14:paraId="68811EE9" w14:textId="77777777" w:rsidR="0041437E" w:rsidRPr="004B501F" w:rsidRDefault="00E216FE" w:rsidP="007C48A8">
      <w:pPr>
        <w:shd w:val="clear" w:color="auto" w:fill="FFFFFF"/>
        <w:spacing w:after="0" w:line="276" w:lineRule="auto"/>
        <w:ind w:left="630" w:right="476"/>
        <w:contextualSpacing/>
        <w:rPr>
          <w:rFonts w:eastAsia="Times New Roman"/>
          <w:kern w:val="0"/>
          <w:sz w:val="22"/>
          <w:szCs w:val="22"/>
        </w:rPr>
      </w:pPr>
      <w:r w:rsidRPr="00E216FE">
        <w:rPr>
          <w:rFonts w:eastAsia="Times New Roman"/>
          <w:kern w:val="0"/>
          <w:sz w:val="22"/>
          <w:szCs w:val="22"/>
        </w:rPr>
        <w:t>Pharma Project Manager, Drug Development, Oncology</w:t>
      </w:r>
      <w:r w:rsidR="00F628B7" w:rsidRPr="004B501F">
        <w:rPr>
          <w:rFonts w:eastAsia="Times New Roman"/>
          <w:b/>
          <w:bCs/>
          <w:kern w:val="0"/>
          <w:sz w:val="22"/>
          <w:szCs w:val="22"/>
        </w:rPr>
        <w:t xml:space="preserve"> </w:t>
      </w:r>
      <w:r w:rsidR="0041437E" w:rsidRPr="004B501F">
        <w:rPr>
          <w:rFonts w:eastAsia="Times New Roman"/>
          <w:kern w:val="0"/>
          <w:sz w:val="22"/>
          <w:szCs w:val="22"/>
        </w:rPr>
        <w:t xml:space="preserve">| </w:t>
      </w:r>
      <w:r w:rsidR="0050198E">
        <w:rPr>
          <w:rFonts w:eastAsia="Times New Roman"/>
          <w:kern w:val="0"/>
          <w:sz w:val="22"/>
          <w:szCs w:val="22"/>
        </w:rPr>
        <w:t>05/</w:t>
      </w:r>
      <w:r w:rsidR="0041437E" w:rsidRPr="00E216FE">
        <w:rPr>
          <w:rFonts w:eastAsia="Times New Roman"/>
          <w:i/>
          <w:iCs/>
          <w:kern w:val="0"/>
          <w:sz w:val="22"/>
          <w:szCs w:val="22"/>
        </w:rPr>
        <w:t xml:space="preserve">2017 </w:t>
      </w:r>
      <w:r w:rsidR="0050198E">
        <w:rPr>
          <w:rFonts w:eastAsia="Times New Roman"/>
          <w:i/>
          <w:iCs/>
          <w:kern w:val="0"/>
          <w:sz w:val="22"/>
          <w:szCs w:val="22"/>
        </w:rPr>
        <w:t>–</w:t>
      </w:r>
      <w:r w:rsidR="0041437E" w:rsidRPr="00E216FE">
        <w:rPr>
          <w:rFonts w:eastAsia="Times New Roman"/>
          <w:i/>
          <w:iCs/>
          <w:kern w:val="0"/>
          <w:sz w:val="22"/>
          <w:szCs w:val="22"/>
        </w:rPr>
        <w:t xml:space="preserve"> </w:t>
      </w:r>
      <w:r w:rsidR="0050198E">
        <w:rPr>
          <w:rFonts w:eastAsia="Times New Roman"/>
          <w:i/>
          <w:iCs/>
          <w:kern w:val="0"/>
          <w:sz w:val="22"/>
          <w:szCs w:val="22"/>
        </w:rPr>
        <w:t>07/</w:t>
      </w:r>
      <w:r w:rsidR="0041437E" w:rsidRPr="00E216FE">
        <w:rPr>
          <w:rFonts w:eastAsia="Times New Roman"/>
          <w:i/>
          <w:iCs/>
          <w:kern w:val="0"/>
          <w:sz w:val="22"/>
          <w:szCs w:val="22"/>
        </w:rPr>
        <w:t>2018</w:t>
      </w:r>
      <w:r w:rsidR="0041437E" w:rsidRPr="00E216FE">
        <w:rPr>
          <w:rFonts w:eastAsia="Times New Roman"/>
          <w:kern w:val="0"/>
          <w:sz w:val="22"/>
          <w:szCs w:val="22"/>
        </w:rPr>
        <w:t xml:space="preserve"> </w:t>
      </w:r>
    </w:p>
    <w:p w14:paraId="3C8BB02E" w14:textId="77777777" w:rsidR="00741553" w:rsidRDefault="00741553" w:rsidP="00741553">
      <w:pPr>
        <w:pStyle w:val="ListParagraph"/>
        <w:shd w:val="clear" w:color="auto" w:fill="FFFFFF"/>
        <w:spacing w:after="0" w:line="276" w:lineRule="auto"/>
        <w:ind w:right="476"/>
        <w:rPr>
          <w:rFonts w:eastAsia="Times New Roman"/>
          <w:kern w:val="0"/>
          <w:sz w:val="22"/>
          <w:szCs w:val="22"/>
        </w:rPr>
      </w:pPr>
    </w:p>
    <w:p w14:paraId="55F29EE4" w14:textId="77777777" w:rsidR="00F628B7" w:rsidRPr="00DC25A2" w:rsidRDefault="00E216FE" w:rsidP="00DC25A2">
      <w:pPr>
        <w:pStyle w:val="ListParagraph"/>
        <w:numPr>
          <w:ilvl w:val="0"/>
          <w:numId w:val="26"/>
        </w:numPr>
        <w:shd w:val="clear" w:color="auto" w:fill="FFFFFF"/>
        <w:spacing w:after="0" w:line="276" w:lineRule="auto"/>
        <w:ind w:right="476"/>
        <w:rPr>
          <w:rFonts w:eastAsia="Times New Roman"/>
          <w:kern w:val="0"/>
          <w:sz w:val="22"/>
          <w:szCs w:val="22"/>
        </w:rPr>
      </w:pPr>
      <w:r w:rsidRPr="00DC25A2">
        <w:rPr>
          <w:rFonts w:eastAsia="Times New Roman"/>
          <w:kern w:val="0"/>
          <w:sz w:val="22"/>
          <w:szCs w:val="22"/>
        </w:rPr>
        <w:t xml:space="preserve">Developed comprehensive, cross-functional timelines for </w:t>
      </w:r>
      <w:r w:rsidR="0050198E" w:rsidRPr="00DC25A2">
        <w:rPr>
          <w:rFonts w:eastAsia="Times New Roman"/>
          <w:kern w:val="0"/>
          <w:sz w:val="22"/>
          <w:szCs w:val="22"/>
        </w:rPr>
        <w:t xml:space="preserve">early </w:t>
      </w:r>
      <w:r w:rsidR="00DC25A2">
        <w:rPr>
          <w:rFonts w:eastAsia="Times New Roman"/>
          <w:kern w:val="0"/>
          <w:sz w:val="22"/>
          <w:szCs w:val="22"/>
        </w:rPr>
        <w:t xml:space="preserve">development </w:t>
      </w:r>
      <w:r w:rsidR="0050198E" w:rsidRPr="00DC25A2">
        <w:rPr>
          <w:rFonts w:eastAsia="Times New Roman"/>
          <w:kern w:val="0"/>
          <w:sz w:val="22"/>
          <w:szCs w:val="22"/>
        </w:rPr>
        <w:t>stage, small molecules (Such as Kras inhibitors) or antibodies (for checkpoint inhibitors) utilizing</w:t>
      </w:r>
      <w:r w:rsidRPr="00DC25A2">
        <w:rPr>
          <w:rFonts w:eastAsia="Times New Roman"/>
          <w:kern w:val="0"/>
          <w:sz w:val="22"/>
          <w:szCs w:val="22"/>
        </w:rPr>
        <w:t xml:space="preserve"> critical chain methodology.</w:t>
      </w:r>
      <w:r w:rsidR="0050198E" w:rsidRPr="00DC25A2">
        <w:rPr>
          <w:rFonts w:eastAsia="Times New Roman"/>
          <w:kern w:val="0"/>
          <w:sz w:val="22"/>
          <w:szCs w:val="22"/>
        </w:rPr>
        <w:t xml:space="preserve"> </w:t>
      </w:r>
      <w:r w:rsidR="00DC25A2">
        <w:rPr>
          <w:rFonts w:eastAsia="Times New Roman"/>
          <w:kern w:val="0"/>
          <w:sz w:val="22"/>
          <w:szCs w:val="22"/>
        </w:rPr>
        <w:t xml:space="preserve">Supporting studies </w:t>
      </w:r>
      <w:r w:rsidR="0050198E" w:rsidRPr="00DC25A2">
        <w:rPr>
          <w:rFonts w:eastAsia="Times New Roman"/>
          <w:kern w:val="0"/>
          <w:sz w:val="22"/>
          <w:szCs w:val="22"/>
        </w:rPr>
        <w:t>in Pre-IND stage or in Phase I dose escalation</w:t>
      </w:r>
      <w:r w:rsidR="00DC25A2">
        <w:rPr>
          <w:rFonts w:eastAsia="Times New Roman"/>
          <w:kern w:val="0"/>
          <w:sz w:val="22"/>
          <w:szCs w:val="22"/>
        </w:rPr>
        <w:t xml:space="preserve"> trials</w:t>
      </w:r>
      <w:r w:rsidR="0050198E" w:rsidRPr="00DC25A2">
        <w:rPr>
          <w:rFonts w:eastAsia="Times New Roman"/>
          <w:kern w:val="0"/>
          <w:sz w:val="22"/>
          <w:szCs w:val="22"/>
        </w:rPr>
        <w:t xml:space="preserve">. </w:t>
      </w:r>
    </w:p>
    <w:p w14:paraId="57C663EC" w14:textId="77777777" w:rsidR="00F628B7" w:rsidRPr="00DC25A2" w:rsidRDefault="00E216FE" w:rsidP="00DC25A2">
      <w:pPr>
        <w:pStyle w:val="ListParagraph"/>
        <w:numPr>
          <w:ilvl w:val="0"/>
          <w:numId w:val="26"/>
        </w:numPr>
        <w:shd w:val="clear" w:color="auto" w:fill="FFFFFF"/>
        <w:spacing w:after="0" w:line="276" w:lineRule="auto"/>
        <w:ind w:right="476"/>
        <w:rPr>
          <w:rFonts w:eastAsia="Times New Roman"/>
          <w:kern w:val="0"/>
          <w:sz w:val="22"/>
          <w:szCs w:val="22"/>
        </w:rPr>
      </w:pPr>
      <w:r w:rsidRPr="00DC25A2">
        <w:rPr>
          <w:rFonts w:eastAsia="Times New Roman"/>
          <w:kern w:val="0"/>
          <w:sz w:val="22"/>
          <w:szCs w:val="22"/>
        </w:rPr>
        <w:t xml:space="preserve">Built a new cross-functional team for mRNA </w:t>
      </w:r>
      <w:r w:rsidR="009C7281" w:rsidRPr="00DC25A2">
        <w:rPr>
          <w:rFonts w:eastAsia="Times New Roman"/>
          <w:kern w:val="0"/>
          <w:sz w:val="22"/>
          <w:szCs w:val="22"/>
        </w:rPr>
        <w:t xml:space="preserve">Oncology </w:t>
      </w:r>
      <w:r w:rsidRPr="00DC25A2">
        <w:rPr>
          <w:rFonts w:eastAsia="Times New Roman"/>
          <w:kern w:val="0"/>
          <w:sz w:val="22"/>
          <w:szCs w:val="22"/>
        </w:rPr>
        <w:t>vaccines project, an in-licensed novel concept</w:t>
      </w:r>
      <w:r w:rsidR="009C7281" w:rsidRPr="00DC25A2">
        <w:rPr>
          <w:rFonts w:eastAsia="Times New Roman"/>
          <w:kern w:val="0"/>
          <w:sz w:val="22"/>
          <w:szCs w:val="22"/>
        </w:rPr>
        <w:t xml:space="preserve"> to the company</w:t>
      </w:r>
      <w:r w:rsidRPr="00DC25A2">
        <w:rPr>
          <w:rFonts w:eastAsia="Times New Roman"/>
          <w:kern w:val="0"/>
          <w:sz w:val="22"/>
          <w:szCs w:val="22"/>
        </w:rPr>
        <w:t xml:space="preserve">. Developed the regulatory, </w:t>
      </w:r>
      <w:r w:rsidR="0050198E" w:rsidRPr="00DC25A2">
        <w:rPr>
          <w:rFonts w:eastAsia="Times New Roman"/>
          <w:kern w:val="0"/>
          <w:sz w:val="22"/>
          <w:szCs w:val="22"/>
        </w:rPr>
        <w:t>clinical</w:t>
      </w:r>
      <w:r w:rsidRPr="00DC25A2">
        <w:rPr>
          <w:rFonts w:eastAsia="Times New Roman"/>
          <w:kern w:val="0"/>
          <w:sz w:val="22"/>
          <w:szCs w:val="22"/>
        </w:rPr>
        <w:t xml:space="preserve"> and manufacturing strategy and timelines, along with close collaboration with European </w:t>
      </w:r>
      <w:r w:rsidR="0050198E" w:rsidRPr="00DC25A2">
        <w:rPr>
          <w:rFonts w:eastAsia="Times New Roman"/>
          <w:kern w:val="0"/>
          <w:sz w:val="22"/>
          <w:szCs w:val="22"/>
        </w:rPr>
        <w:t>partners</w:t>
      </w:r>
      <w:r w:rsidRPr="00DC25A2">
        <w:rPr>
          <w:rFonts w:eastAsia="Times New Roman"/>
          <w:kern w:val="0"/>
          <w:sz w:val="22"/>
          <w:szCs w:val="22"/>
        </w:rPr>
        <w:t>.</w:t>
      </w:r>
    </w:p>
    <w:p w14:paraId="70F43F6E" w14:textId="77777777" w:rsidR="00E216FE" w:rsidRPr="00DC25A2" w:rsidRDefault="00DC25A2" w:rsidP="00DC25A2">
      <w:pPr>
        <w:pStyle w:val="ListParagraph"/>
        <w:numPr>
          <w:ilvl w:val="0"/>
          <w:numId w:val="26"/>
        </w:numPr>
        <w:spacing w:after="0"/>
        <w:ind w:right="476"/>
        <w:rPr>
          <w:b/>
          <w:bCs/>
          <w:sz w:val="22"/>
          <w:szCs w:val="22"/>
        </w:rPr>
      </w:pPr>
      <w:r w:rsidRPr="00DC25A2">
        <w:rPr>
          <w:rFonts w:eastAsia="Times New Roman"/>
          <w:kern w:val="0"/>
          <w:sz w:val="22"/>
          <w:szCs w:val="22"/>
        </w:rPr>
        <w:t>Accountable for managing over $10 million in asset budgets, overseeing budget change orders and variance reporting using a combination of budget reporting tools (SAP, Planisware).</w:t>
      </w:r>
    </w:p>
    <w:p w14:paraId="653251F9" w14:textId="77777777" w:rsidR="00DC25A2" w:rsidRDefault="00DC25A2" w:rsidP="007C48A8">
      <w:pPr>
        <w:spacing w:after="0"/>
        <w:ind w:left="630" w:right="476"/>
        <w:rPr>
          <w:b/>
          <w:bCs/>
          <w:sz w:val="22"/>
          <w:szCs w:val="22"/>
        </w:rPr>
      </w:pPr>
    </w:p>
    <w:p w14:paraId="567FB6C4" w14:textId="77777777" w:rsidR="0041437E" w:rsidRPr="004B501F" w:rsidRDefault="0041437E" w:rsidP="007C48A8">
      <w:pPr>
        <w:spacing w:after="0"/>
        <w:ind w:left="630" w:right="476"/>
        <w:rPr>
          <w:b/>
          <w:bCs/>
          <w:sz w:val="22"/>
          <w:szCs w:val="22"/>
        </w:rPr>
      </w:pPr>
      <w:r w:rsidRPr="004B501F">
        <w:rPr>
          <w:b/>
          <w:bCs/>
          <w:sz w:val="22"/>
          <w:szCs w:val="22"/>
        </w:rPr>
        <w:t>National Institute of Allergy and Infectious Diseases | Bethesda, MD</w:t>
      </w:r>
    </w:p>
    <w:p w14:paraId="7C9359F6" w14:textId="77777777" w:rsidR="0041437E" w:rsidRPr="004B501F" w:rsidRDefault="00D16AF8" w:rsidP="007C48A8">
      <w:pPr>
        <w:spacing w:after="0"/>
        <w:ind w:left="630" w:right="476"/>
        <w:rPr>
          <w:sz w:val="22"/>
          <w:szCs w:val="22"/>
        </w:rPr>
      </w:pPr>
      <w:r w:rsidRPr="004B501F">
        <w:rPr>
          <w:sz w:val="22"/>
          <w:szCs w:val="22"/>
        </w:rPr>
        <w:t>Research Scientist</w:t>
      </w:r>
      <w:r w:rsidR="0041437E" w:rsidRPr="004B501F">
        <w:rPr>
          <w:sz w:val="22"/>
          <w:szCs w:val="22"/>
        </w:rPr>
        <w:t xml:space="preserve"> </w:t>
      </w:r>
      <w:r w:rsidR="0041437E" w:rsidRPr="004B501F">
        <w:rPr>
          <w:i/>
          <w:iCs/>
          <w:sz w:val="22"/>
          <w:szCs w:val="22"/>
        </w:rPr>
        <w:t>| 0</w:t>
      </w:r>
      <w:r w:rsidR="00F141E3" w:rsidRPr="004B501F">
        <w:rPr>
          <w:i/>
          <w:iCs/>
          <w:sz w:val="22"/>
          <w:szCs w:val="22"/>
        </w:rPr>
        <w:t>5</w:t>
      </w:r>
      <w:r w:rsidR="0041437E" w:rsidRPr="004B501F">
        <w:rPr>
          <w:i/>
          <w:iCs/>
          <w:sz w:val="22"/>
          <w:szCs w:val="22"/>
        </w:rPr>
        <w:t>/2015 - 05/2017</w:t>
      </w:r>
    </w:p>
    <w:p w14:paraId="3BEF2DA0" w14:textId="77777777" w:rsidR="00DC25A2" w:rsidRDefault="00DC25A2" w:rsidP="00DC25A2">
      <w:pPr>
        <w:pStyle w:val="ListParagraph"/>
        <w:ind w:right="476"/>
        <w:rPr>
          <w:sz w:val="22"/>
          <w:szCs w:val="22"/>
        </w:rPr>
      </w:pPr>
    </w:p>
    <w:p w14:paraId="61B62552" w14:textId="77777777" w:rsidR="0063778F" w:rsidRPr="00DC25A2" w:rsidRDefault="0063778F" w:rsidP="00DC25A2">
      <w:pPr>
        <w:pStyle w:val="ListParagraph"/>
        <w:numPr>
          <w:ilvl w:val="0"/>
          <w:numId w:val="27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Published a successful genomic siRNA screen to study antiviral innate immunity genes.</w:t>
      </w:r>
    </w:p>
    <w:p w14:paraId="23C29E98" w14:textId="77777777" w:rsidR="0063778F" w:rsidRPr="00DC25A2" w:rsidRDefault="0063778F" w:rsidP="00DC25A2">
      <w:pPr>
        <w:pStyle w:val="ListParagraph"/>
        <w:numPr>
          <w:ilvl w:val="0"/>
          <w:numId w:val="27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Discovered and published novel antiviral compounds and mechanism</w:t>
      </w:r>
      <w:r w:rsidR="0050198E" w:rsidRPr="00DC25A2">
        <w:rPr>
          <w:sz w:val="22"/>
          <w:szCs w:val="22"/>
        </w:rPr>
        <w:t xml:space="preserve"> of action</w:t>
      </w:r>
      <w:r w:rsidRPr="00DC25A2">
        <w:rPr>
          <w:sz w:val="22"/>
          <w:szCs w:val="22"/>
        </w:rPr>
        <w:t xml:space="preserve"> via dataset mining, supported by cutting-edge microscopy and cell biology.</w:t>
      </w:r>
    </w:p>
    <w:p w14:paraId="7C4B04F5" w14:textId="77777777" w:rsidR="004E32CF" w:rsidRPr="00DC25A2" w:rsidRDefault="00765B62" w:rsidP="00DC25A2">
      <w:pPr>
        <w:pStyle w:val="ListParagraph"/>
        <w:numPr>
          <w:ilvl w:val="0"/>
          <w:numId w:val="27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Successfully</w:t>
      </w:r>
      <w:r w:rsidR="0063778F" w:rsidRPr="00DC25A2">
        <w:rPr>
          <w:sz w:val="22"/>
          <w:szCs w:val="22"/>
        </w:rPr>
        <w:t xml:space="preserve"> deliver</w:t>
      </w:r>
      <w:r w:rsidR="004E32CF" w:rsidRPr="00DC25A2">
        <w:rPr>
          <w:sz w:val="22"/>
          <w:szCs w:val="22"/>
        </w:rPr>
        <w:t>ed</w:t>
      </w:r>
      <w:r w:rsidR="0063778F" w:rsidRPr="00DC25A2">
        <w:rPr>
          <w:sz w:val="22"/>
          <w:szCs w:val="22"/>
        </w:rPr>
        <w:t xml:space="preserve"> rapid and effective assay development</w:t>
      </w:r>
      <w:r w:rsidR="004E32CF" w:rsidRPr="00DC25A2">
        <w:rPr>
          <w:sz w:val="22"/>
          <w:szCs w:val="22"/>
        </w:rPr>
        <w:t xml:space="preserve"> to adapt the approach to larger libraries</w:t>
      </w:r>
      <w:r w:rsidR="0063778F" w:rsidRPr="00DC25A2">
        <w:rPr>
          <w:sz w:val="22"/>
          <w:szCs w:val="22"/>
        </w:rPr>
        <w:t xml:space="preserve">, implementation and execution of large-scale experiments </w:t>
      </w:r>
      <w:r w:rsidR="004E32CF" w:rsidRPr="00DC25A2">
        <w:rPr>
          <w:sz w:val="22"/>
          <w:szCs w:val="22"/>
        </w:rPr>
        <w:t xml:space="preserve">of </w:t>
      </w:r>
      <w:r w:rsidR="0063778F" w:rsidRPr="00DC25A2">
        <w:rPr>
          <w:sz w:val="22"/>
          <w:szCs w:val="22"/>
        </w:rPr>
        <w:t>small compounds libraries in collaboration with National Center for Advancing Translational Sciences (NCATS)</w:t>
      </w:r>
    </w:p>
    <w:p w14:paraId="650A1FBE" w14:textId="77777777" w:rsidR="00D16AF8" w:rsidRPr="00DC25A2" w:rsidRDefault="0063778F" w:rsidP="00DC25A2">
      <w:pPr>
        <w:pStyle w:val="ListParagraph"/>
        <w:numPr>
          <w:ilvl w:val="0"/>
          <w:numId w:val="27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Trained undergrad students</w:t>
      </w:r>
      <w:r w:rsidR="004E32CF" w:rsidRPr="00DC25A2">
        <w:rPr>
          <w:sz w:val="22"/>
          <w:szCs w:val="22"/>
        </w:rPr>
        <w:t xml:space="preserve"> with cell biology, virology and microscopy techniques and tools.</w:t>
      </w:r>
    </w:p>
    <w:p w14:paraId="507095B6" w14:textId="77777777" w:rsidR="0022174C" w:rsidRPr="004B501F" w:rsidRDefault="0022174C" w:rsidP="007C48A8">
      <w:pPr>
        <w:pStyle w:val="ListParagraph"/>
        <w:ind w:left="630" w:right="476"/>
        <w:rPr>
          <w:sz w:val="22"/>
          <w:szCs w:val="22"/>
        </w:rPr>
      </w:pPr>
    </w:p>
    <w:p w14:paraId="0A2C5138" w14:textId="77777777" w:rsidR="00AF129B" w:rsidRPr="004B501F" w:rsidRDefault="00AF129B" w:rsidP="007C48A8">
      <w:pPr>
        <w:pStyle w:val="ListParagraph"/>
        <w:ind w:left="630" w:right="476"/>
        <w:rPr>
          <w:sz w:val="22"/>
          <w:szCs w:val="22"/>
        </w:rPr>
      </w:pPr>
      <w:r w:rsidRPr="004B501F">
        <w:rPr>
          <w:sz w:val="22"/>
          <w:szCs w:val="22"/>
        </w:rPr>
        <w:t>Visiting Research Scientist</w:t>
      </w:r>
      <w:r w:rsidR="0022174C" w:rsidRPr="004B501F">
        <w:rPr>
          <w:sz w:val="22"/>
          <w:szCs w:val="22"/>
        </w:rPr>
        <w:t xml:space="preserve"> | </w:t>
      </w:r>
      <w:r w:rsidR="00B0179B" w:rsidRPr="004B501F">
        <w:rPr>
          <w:sz w:val="22"/>
          <w:szCs w:val="22"/>
        </w:rPr>
        <w:t>05/2010-5/20</w:t>
      </w:r>
      <w:r w:rsidR="007C20EF" w:rsidRPr="004B501F">
        <w:rPr>
          <w:sz w:val="22"/>
          <w:szCs w:val="22"/>
        </w:rPr>
        <w:t>15</w:t>
      </w:r>
    </w:p>
    <w:p w14:paraId="61348C9C" w14:textId="77777777" w:rsidR="00DC25A2" w:rsidRDefault="00DC25A2" w:rsidP="00DC25A2">
      <w:pPr>
        <w:pStyle w:val="ListParagraph"/>
        <w:ind w:right="476"/>
        <w:rPr>
          <w:sz w:val="22"/>
          <w:szCs w:val="22"/>
        </w:rPr>
      </w:pPr>
    </w:p>
    <w:p w14:paraId="38033083" w14:textId="77777777" w:rsidR="005345D3" w:rsidRPr="00DC25A2" w:rsidRDefault="004E32CF" w:rsidP="00DC25A2">
      <w:pPr>
        <w:pStyle w:val="ListParagraph"/>
        <w:numPr>
          <w:ilvl w:val="0"/>
          <w:numId w:val="28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Conceptualized, pu</w:t>
      </w:r>
      <w:r w:rsidR="005345D3" w:rsidRPr="00DC25A2">
        <w:rPr>
          <w:sz w:val="22"/>
          <w:szCs w:val="22"/>
        </w:rPr>
        <w:t>blished and presented genome-wide siRNA screens to study viral-host interaction</w:t>
      </w:r>
      <w:r w:rsidRPr="00DC25A2">
        <w:rPr>
          <w:sz w:val="22"/>
          <w:szCs w:val="22"/>
        </w:rPr>
        <w:t xml:space="preserve"> of poxviruses and human cells.</w:t>
      </w:r>
      <w:r w:rsidR="005345D3" w:rsidRPr="00DC25A2">
        <w:rPr>
          <w:sz w:val="22"/>
          <w:szCs w:val="22"/>
        </w:rPr>
        <w:t xml:space="preserve"> </w:t>
      </w:r>
    </w:p>
    <w:p w14:paraId="6D68E462" w14:textId="77777777" w:rsidR="005345D3" w:rsidRPr="00DC25A2" w:rsidRDefault="004E32CF" w:rsidP="00DC25A2">
      <w:pPr>
        <w:pStyle w:val="ListParagraph"/>
        <w:numPr>
          <w:ilvl w:val="0"/>
          <w:numId w:val="28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Collaborated and</w:t>
      </w:r>
      <w:r w:rsidR="005345D3" w:rsidRPr="00DC25A2">
        <w:rPr>
          <w:sz w:val="22"/>
          <w:szCs w:val="22"/>
        </w:rPr>
        <w:t xml:space="preserve"> implemented siRNA screen discovery platform by leading substantial collaborations efforts across </w:t>
      </w:r>
      <w:r w:rsidRPr="00DC25A2">
        <w:rPr>
          <w:sz w:val="22"/>
          <w:szCs w:val="22"/>
        </w:rPr>
        <w:t>3</w:t>
      </w:r>
      <w:r w:rsidR="005345D3" w:rsidRPr="00DC25A2">
        <w:rPr>
          <w:sz w:val="22"/>
          <w:szCs w:val="22"/>
        </w:rPr>
        <w:t xml:space="preserve"> </w:t>
      </w:r>
      <w:r w:rsidRPr="00DC25A2">
        <w:rPr>
          <w:sz w:val="22"/>
          <w:szCs w:val="22"/>
        </w:rPr>
        <w:t xml:space="preserve">NIH </w:t>
      </w:r>
      <w:r w:rsidR="005345D3" w:rsidRPr="00DC25A2">
        <w:rPr>
          <w:sz w:val="22"/>
          <w:szCs w:val="22"/>
        </w:rPr>
        <w:t>institutes</w:t>
      </w:r>
      <w:r w:rsidRPr="00DC25A2">
        <w:rPr>
          <w:sz w:val="22"/>
          <w:szCs w:val="22"/>
        </w:rPr>
        <w:t>.</w:t>
      </w:r>
    </w:p>
    <w:p w14:paraId="6C0E78C9" w14:textId="77777777" w:rsidR="005345D3" w:rsidRPr="00DC25A2" w:rsidRDefault="005345D3" w:rsidP="00DC25A2">
      <w:pPr>
        <w:pStyle w:val="ListParagraph"/>
        <w:numPr>
          <w:ilvl w:val="0"/>
          <w:numId w:val="28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Addressed standing questions in the field of siRNA screens through alignment with bioinformatics and automation labs</w:t>
      </w:r>
    </w:p>
    <w:p w14:paraId="023CBA86" w14:textId="77777777" w:rsidR="00D16AF8" w:rsidRPr="00DC25A2" w:rsidRDefault="005345D3" w:rsidP="00DC25A2">
      <w:pPr>
        <w:pStyle w:val="ListParagraph"/>
        <w:numPr>
          <w:ilvl w:val="0"/>
          <w:numId w:val="28"/>
        </w:numPr>
        <w:ind w:right="476"/>
        <w:rPr>
          <w:sz w:val="22"/>
          <w:szCs w:val="22"/>
        </w:rPr>
      </w:pPr>
      <w:r w:rsidRPr="00DC25A2">
        <w:rPr>
          <w:sz w:val="22"/>
          <w:szCs w:val="22"/>
        </w:rPr>
        <w:t>Presented the scientific findings in several international conferences</w:t>
      </w:r>
      <w:r w:rsidR="004E32CF" w:rsidRPr="00DC25A2">
        <w:rPr>
          <w:sz w:val="22"/>
          <w:szCs w:val="22"/>
        </w:rPr>
        <w:t xml:space="preserve">, selected for oral presentations on numerous occasions. </w:t>
      </w:r>
      <w:r w:rsidRPr="00DC25A2">
        <w:rPr>
          <w:sz w:val="22"/>
          <w:szCs w:val="22"/>
        </w:rPr>
        <w:t xml:space="preserve"> </w:t>
      </w:r>
      <w:r w:rsidR="008C6661">
        <w:rPr>
          <w:noProof/>
        </w:rPr>
      </w:r>
      <w:r w:rsidR="008C6661">
        <w:rPr>
          <w:noProof/>
        </w:rPr>
        <w:pict>
          <v:rect id="_x0000_i1027" style="width:0;height:1.5pt" o:hralign="center" o:hrstd="t" o:hr="t" fillcolor="#a0a0a0" stroked="f"/>
        </w:pict>
      </w:r>
    </w:p>
    <w:p w14:paraId="6ECC51C3" w14:textId="77777777" w:rsidR="00D16AF8" w:rsidRPr="004B501F" w:rsidRDefault="00D16AF8" w:rsidP="007C48A8">
      <w:pPr>
        <w:ind w:left="630" w:right="476"/>
        <w:rPr>
          <w:b/>
          <w:bCs/>
          <w:sz w:val="22"/>
          <w:szCs w:val="22"/>
          <w:u w:val="single"/>
        </w:rPr>
      </w:pPr>
      <w:r w:rsidRPr="004B501F">
        <w:rPr>
          <w:b/>
          <w:bCs/>
          <w:sz w:val="22"/>
          <w:szCs w:val="22"/>
          <w:u w:val="single"/>
        </w:rPr>
        <w:t>Education &amp; Certifications</w:t>
      </w:r>
    </w:p>
    <w:p w14:paraId="2F6990B1" w14:textId="77777777" w:rsidR="00D16AF8" w:rsidRPr="004B501F" w:rsidRDefault="00D16AF8" w:rsidP="007C48A8">
      <w:pPr>
        <w:numPr>
          <w:ilvl w:val="0"/>
          <w:numId w:val="7"/>
        </w:numPr>
        <w:spacing w:after="0"/>
        <w:ind w:left="630" w:right="476" w:firstLine="0"/>
        <w:contextualSpacing/>
        <w:rPr>
          <w:sz w:val="22"/>
          <w:szCs w:val="22"/>
        </w:rPr>
      </w:pPr>
      <w:r w:rsidRPr="004B501F">
        <w:rPr>
          <w:sz w:val="22"/>
          <w:szCs w:val="22"/>
        </w:rPr>
        <w:t>Ph.D. in Cellular and Molecular Biology, Tel Aviv University, Israel</w:t>
      </w:r>
    </w:p>
    <w:p w14:paraId="7FE0A173" w14:textId="77777777" w:rsidR="00D16AF8" w:rsidRPr="004B501F" w:rsidRDefault="00D16AF8" w:rsidP="007C48A8">
      <w:pPr>
        <w:numPr>
          <w:ilvl w:val="0"/>
          <w:numId w:val="7"/>
        </w:numPr>
        <w:spacing w:after="0"/>
        <w:ind w:left="630" w:right="476" w:firstLine="0"/>
        <w:contextualSpacing/>
        <w:rPr>
          <w:sz w:val="22"/>
          <w:szCs w:val="22"/>
        </w:rPr>
      </w:pPr>
      <w:r w:rsidRPr="004B501F">
        <w:rPr>
          <w:sz w:val="22"/>
          <w:szCs w:val="22"/>
        </w:rPr>
        <w:t>Bachelor of Science in Cell Biology, Tel Aviv University, Israel</w:t>
      </w:r>
    </w:p>
    <w:p w14:paraId="679EC019" w14:textId="77777777" w:rsidR="00D16AF8" w:rsidRPr="004B501F" w:rsidRDefault="00D16AF8" w:rsidP="007C48A8">
      <w:pPr>
        <w:numPr>
          <w:ilvl w:val="0"/>
          <w:numId w:val="7"/>
        </w:numPr>
        <w:spacing w:after="0"/>
        <w:ind w:left="630" w:right="476" w:firstLine="0"/>
        <w:contextualSpacing/>
        <w:rPr>
          <w:sz w:val="22"/>
          <w:szCs w:val="22"/>
        </w:rPr>
      </w:pPr>
      <w:r w:rsidRPr="004B501F">
        <w:rPr>
          <w:sz w:val="22"/>
          <w:szCs w:val="22"/>
        </w:rPr>
        <w:t>Project Management Professional (PMP) Certification</w:t>
      </w:r>
    </w:p>
    <w:p w14:paraId="503C5A92" w14:textId="77777777" w:rsidR="00D16AF8" w:rsidRPr="004B501F" w:rsidRDefault="008C6661" w:rsidP="007C48A8">
      <w:pPr>
        <w:ind w:left="630" w:right="476"/>
        <w:rPr>
          <w:sz w:val="22"/>
          <w:szCs w:val="22"/>
        </w:rPr>
      </w:pPr>
      <w:r>
        <w:rPr>
          <w:noProof/>
          <w:sz w:val="22"/>
          <w:szCs w:val="22"/>
        </w:rPr>
      </w:r>
      <w:r w:rsidR="008C6661">
        <w:rPr>
          <w:noProof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14:paraId="366B6490" w14:textId="77777777" w:rsidR="00D16AF8" w:rsidRPr="004B501F" w:rsidRDefault="00D16AF8" w:rsidP="007C48A8">
      <w:pPr>
        <w:ind w:left="630" w:right="476"/>
        <w:rPr>
          <w:b/>
          <w:bCs/>
          <w:sz w:val="22"/>
          <w:szCs w:val="22"/>
          <w:u w:val="single"/>
        </w:rPr>
      </w:pPr>
      <w:r w:rsidRPr="004B501F">
        <w:rPr>
          <w:b/>
          <w:bCs/>
          <w:sz w:val="22"/>
          <w:szCs w:val="22"/>
          <w:u w:val="single"/>
        </w:rPr>
        <w:t>Military Experience</w:t>
      </w:r>
    </w:p>
    <w:p w14:paraId="50FDB3C4" w14:textId="77777777" w:rsidR="00D16AF8" w:rsidRPr="004B501F" w:rsidRDefault="00D16AF8" w:rsidP="007C48A8">
      <w:pPr>
        <w:numPr>
          <w:ilvl w:val="0"/>
          <w:numId w:val="9"/>
        </w:numPr>
        <w:ind w:left="630" w:right="476" w:firstLine="0"/>
        <w:rPr>
          <w:sz w:val="22"/>
          <w:szCs w:val="22"/>
        </w:rPr>
      </w:pPr>
      <w:r w:rsidRPr="004B501F">
        <w:rPr>
          <w:sz w:val="22"/>
          <w:szCs w:val="22"/>
        </w:rPr>
        <w:t>Airborne Combat Medic, Israel Defense Forces</w:t>
      </w:r>
    </w:p>
    <w:p w14:paraId="2FE63CAC" w14:textId="77777777" w:rsidR="00321CF9" w:rsidRPr="004B501F" w:rsidRDefault="00321CF9" w:rsidP="007C48A8">
      <w:pPr>
        <w:ind w:left="630" w:right="476"/>
        <w:rPr>
          <w:sz w:val="22"/>
          <w:szCs w:val="22"/>
        </w:rPr>
      </w:pPr>
    </w:p>
    <w:sectPr w:rsidR="00321CF9" w:rsidRPr="004B501F" w:rsidSect="007C48A8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CF2B" w14:textId="77777777" w:rsidR="000231D0" w:rsidRDefault="000231D0" w:rsidP="00FE568E">
      <w:pPr>
        <w:spacing w:after="0" w:line="240" w:lineRule="auto"/>
      </w:pPr>
      <w:r>
        <w:separator/>
      </w:r>
    </w:p>
  </w:endnote>
  <w:endnote w:type="continuationSeparator" w:id="0">
    <w:p w14:paraId="063F041A" w14:textId="77777777" w:rsidR="000231D0" w:rsidRDefault="000231D0" w:rsidP="00FE5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C363" w14:textId="77777777" w:rsidR="00FE568E" w:rsidRPr="00FE568E" w:rsidRDefault="00FE568E" w:rsidP="002F4078">
    <w:pPr>
      <w:pStyle w:val="Footer"/>
      <w:tabs>
        <w:tab w:val="clear" w:pos="4680"/>
        <w:tab w:val="clear" w:pos="9360"/>
        <w:tab w:val="center" w:pos="5233"/>
        <w:tab w:val="right" w:pos="10466"/>
      </w:tabs>
      <w:rPr>
        <w:sz w:val="16"/>
        <w:szCs w:val="16"/>
      </w:rPr>
    </w:pPr>
    <w:r>
      <w:t>Gilad Sivan, PhD</w:t>
    </w:r>
    <w:r w:rsidR="002F4078">
      <w:tab/>
    </w:r>
    <w:r>
      <w:t>Giladsn@gmail.com</w:t>
    </w:r>
    <w:r w:rsidR="002F4078">
      <w:tab/>
    </w:r>
    <w:hyperlink r:id="rId1" w:history="1">
      <w:r w:rsidRPr="00FE568E">
        <w:rPr>
          <w:rStyle w:val="Hyperlink"/>
          <w:b/>
          <w:bCs/>
          <w:sz w:val="16"/>
          <w:szCs w:val="16"/>
        </w:rPr>
        <w:t>www.linkedin.com/in/gilad-sivan-phd-pmp</w:t>
      </w:r>
    </w:hyperlink>
    <w:r w:rsidRPr="00FE568E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5AAAA" w14:textId="77777777" w:rsidR="000231D0" w:rsidRDefault="000231D0" w:rsidP="00FE568E">
      <w:pPr>
        <w:spacing w:after="0" w:line="240" w:lineRule="auto"/>
      </w:pPr>
      <w:r>
        <w:separator/>
      </w:r>
    </w:p>
  </w:footnote>
  <w:footnote w:type="continuationSeparator" w:id="0">
    <w:p w14:paraId="631D8ABA" w14:textId="77777777" w:rsidR="000231D0" w:rsidRDefault="000231D0" w:rsidP="00FE5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1C5"/>
    <w:multiLevelType w:val="hybridMultilevel"/>
    <w:tmpl w:val="75663C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34211"/>
    <w:multiLevelType w:val="hybridMultilevel"/>
    <w:tmpl w:val="BB7E7662"/>
    <w:lvl w:ilvl="0" w:tplc="AB3E19F2">
      <w:numFmt w:val="bullet"/>
      <w:lvlText w:val=""/>
      <w:lvlJc w:val="left"/>
      <w:pPr>
        <w:ind w:left="99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D244FE0"/>
    <w:multiLevelType w:val="multilevel"/>
    <w:tmpl w:val="FD9A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4CF1"/>
    <w:multiLevelType w:val="hybridMultilevel"/>
    <w:tmpl w:val="C0A8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B4569"/>
    <w:multiLevelType w:val="multilevel"/>
    <w:tmpl w:val="14D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1797A"/>
    <w:multiLevelType w:val="multilevel"/>
    <w:tmpl w:val="276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227BA"/>
    <w:multiLevelType w:val="multilevel"/>
    <w:tmpl w:val="68D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128DC"/>
    <w:multiLevelType w:val="hybridMultilevel"/>
    <w:tmpl w:val="57F2332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1DF5050F"/>
    <w:multiLevelType w:val="multilevel"/>
    <w:tmpl w:val="5AA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B5488"/>
    <w:multiLevelType w:val="multilevel"/>
    <w:tmpl w:val="948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35DA"/>
    <w:multiLevelType w:val="multilevel"/>
    <w:tmpl w:val="6E68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E4782"/>
    <w:multiLevelType w:val="multilevel"/>
    <w:tmpl w:val="3BE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74E42"/>
    <w:multiLevelType w:val="multilevel"/>
    <w:tmpl w:val="087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E09EA"/>
    <w:multiLevelType w:val="multilevel"/>
    <w:tmpl w:val="3BE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B4131"/>
    <w:multiLevelType w:val="hybridMultilevel"/>
    <w:tmpl w:val="57D85B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C207B3"/>
    <w:multiLevelType w:val="multilevel"/>
    <w:tmpl w:val="3BE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E1165"/>
    <w:multiLevelType w:val="hybridMultilevel"/>
    <w:tmpl w:val="EBA266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A06BDE"/>
    <w:multiLevelType w:val="multilevel"/>
    <w:tmpl w:val="087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91D3D"/>
    <w:multiLevelType w:val="multilevel"/>
    <w:tmpl w:val="D7C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B4972"/>
    <w:multiLevelType w:val="multilevel"/>
    <w:tmpl w:val="B42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43F03"/>
    <w:multiLevelType w:val="hybridMultilevel"/>
    <w:tmpl w:val="2294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D390E"/>
    <w:multiLevelType w:val="hybridMultilevel"/>
    <w:tmpl w:val="3C0E391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54285A3B"/>
    <w:multiLevelType w:val="multilevel"/>
    <w:tmpl w:val="96E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36C92"/>
    <w:multiLevelType w:val="multilevel"/>
    <w:tmpl w:val="948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73F08"/>
    <w:multiLevelType w:val="multilevel"/>
    <w:tmpl w:val="3BE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74119"/>
    <w:multiLevelType w:val="multilevel"/>
    <w:tmpl w:val="0C5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C5B93"/>
    <w:multiLevelType w:val="hybridMultilevel"/>
    <w:tmpl w:val="42E813CA"/>
    <w:lvl w:ilvl="0" w:tplc="CDF0EE72">
      <w:numFmt w:val="bullet"/>
      <w:lvlText w:val=""/>
      <w:lvlJc w:val="left"/>
      <w:pPr>
        <w:ind w:left="99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5858660F"/>
    <w:multiLevelType w:val="hybridMultilevel"/>
    <w:tmpl w:val="0EDA3DC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8" w15:restartNumberingAfterBreak="0">
    <w:nsid w:val="58C9572A"/>
    <w:multiLevelType w:val="multilevel"/>
    <w:tmpl w:val="3BE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318A9"/>
    <w:multiLevelType w:val="multilevel"/>
    <w:tmpl w:val="3BE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32470"/>
    <w:multiLevelType w:val="multilevel"/>
    <w:tmpl w:val="1BD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B5BA4"/>
    <w:multiLevelType w:val="multilevel"/>
    <w:tmpl w:val="C1F694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E5416"/>
    <w:multiLevelType w:val="hybridMultilevel"/>
    <w:tmpl w:val="53020770"/>
    <w:lvl w:ilvl="0" w:tplc="4BE27C56">
      <w:numFmt w:val="bullet"/>
      <w:lvlText w:val=""/>
      <w:lvlJc w:val="left"/>
      <w:pPr>
        <w:ind w:left="990" w:hanging="360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3" w15:restartNumberingAfterBreak="0">
    <w:nsid w:val="68E55926"/>
    <w:multiLevelType w:val="hybridMultilevel"/>
    <w:tmpl w:val="7FAE9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E6AE5"/>
    <w:multiLevelType w:val="multilevel"/>
    <w:tmpl w:val="3BE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75072"/>
    <w:multiLevelType w:val="multilevel"/>
    <w:tmpl w:val="087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47330"/>
    <w:multiLevelType w:val="hybridMultilevel"/>
    <w:tmpl w:val="7458D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4611126">
    <w:abstractNumId w:val="19"/>
  </w:num>
  <w:num w:numId="2" w16cid:durableId="1576354337">
    <w:abstractNumId w:val="10"/>
  </w:num>
  <w:num w:numId="3" w16cid:durableId="862212759">
    <w:abstractNumId w:val="6"/>
  </w:num>
  <w:num w:numId="4" w16cid:durableId="944002645">
    <w:abstractNumId w:val="12"/>
  </w:num>
  <w:num w:numId="5" w16cid:durableId="1368989808">
    <w:abstractNumId w:val="31"/>
  </w:num>
  <w:num w:numId="6" w16cid:durableId="454367369">
    <w:abstractNumId w:val="18"/>
  </w:num>
  <w:num w:numId="7" w16cid:durableId="2113427297">
    <w:abstractNumId w:val="4"/>
  </w:num>
  <w:num w:numId="8" w16cid:durableId="1867329652">
    <w:abstractNumId w:val="2"/>
  </w:num>
  <w:num w:numId="9" w16cid:durableId="80639346">
    <w:abstractNumId w:val="30"/>
  </w:num>
  <w:num w:numId="10" w16cid:durableId="1557737898">
    <w:abstractNumId w:val="20"/>
  </w:num>
  <w:num w:numId="11" w16cid:durableId="303893377">
    <w:abstractNumId w:val="14"/>
  </w:num>
  <w:num w:numId="12" w16cid:durableId="166134981">
    <w:abstractNumId w:val="36"/>
  </w:num>
  <w:num w:numId="13" w16cid:durableId="687102378">
    <w:abstractNumId w:val="16"/>
  </w:num>
  <w:num w:numId="14" w16cid:durableId="430667979">
    <w:abstractNumId w:val="0"/>
  </w:num>
  <w:num w:numId="15" w16cid:durableId="1492019340">
    <w:abstractNumId w:val="17"/>
  </w:num>
  <w:num w:numId="16" w16cid:durableId="579560888">
    <w:abstractNumId w:val="35"/>
  </w:num>
  <w:num w:numId="17" w16cid:durableId="559561445">
    <w:abstractNumId w:val="25"/>
  </w:num>
  <w:num w:numId="18" w16cid:durableId="879902414">
    <w:abstractNumId w:val="23"/>
  </w:num>
  <w:num w:numId="19" w16cid:durableId="913125143">
    <w:abstractNumId w:val="9"/>
  </w:num>
  <w:num w:numId="20" w16cid:durableId="1304114218">
    <w:abstractNumId w:val="33"/>
  </w:num>
  <w:num w:numId="21" w16cid:durableId="1784811946">
    <w:abstractNumId w:val="22"/>
  </w:num>
  <w:num w:numId="22" w16cid:durableId="1255552760">
    <w:abstractNumId w:val="28"/>
  </w:num>
  <w:num w:numId="23" w16cid:durableId="2084909744">
    <w:abstractNumId w:val="11"/>
  </w:num>
  <w:num w:numId="24" w16cid:durableId="1277443815">
    <w:abstractNumId w:val="29"/>
  </w:num>
  <w:num w:numId="25" w16cid:durableId="1955625559">
    <w:abstractNumId w:val="34"/>
  </w:num>
  <w:num w:numId="26" w16cid:durableId="1100368618">
    <w:abstractNumId w:val="15"/>
  </w:num>
  <w:num w:numId="27" w16cid:durableId="863009755">
    <w:abstractNumId w:val="13"/>
  </w:num>
  <w:num w:numId="28" w16cid:durableId="1376009219">
    <w:abstractNumId w:val="24"/>
  </w:num>
  <w:num w:numId="29" w16cid:durableId="1871187433">
    <w:abstractNumId w:val="3"/>
  </w:num>
  <w:num w:numId="30" w16cid:durableId="1294868238">
    <w:abstractNumId w:val="8"/>
  </w:num>
  <w:num w:numId="31" w16cid:durableId="269169899">
    <w:abstractNumId w:val="5"/>
  </w:num>
  <w:num w:numId="32" w16cid:durableId="1268808022">
    <w:abstractNumId w:val="27"/>
  </w:num>
  <w:num w:numId="33" w16cid:durableId="744643282">
    <w:abstractNumId w:val="1"/>
  </w:num>
  <w:num w:numId="34" w16cid:durableId="1989704956">
    <w:abstractNumId w:val="7"/>
  </w:num>
  <w:num w:numId="35" w16cid:durableId="883718826">
    <w:abstractNumId w:val="26"/>
  </w:num>
  <w:num w:numId="36" w16cid:durableId="815226122">
    <w:abstractNumId w:val="21"/>
  </w:num>
  <w:num w:numId="37" w16cid:durableId="60458300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F8"/>
    <w:rsid w:val="000231D0"/>
    <w:rsid w:val="000370C4"/>
    <w:rsid w:val="00081047"/>
    <w:rsid w:val="00093AA2"/>
    <w:rsid w:val="000D1C4B"/>
    <w:rsid w:val="000D1E14"/>
    <w:rsid w:val="000D7111"/>
    <w:rsid w:val="0010724D"/>
    <w:rsid w:val="00111618"/>
    <w:rsid w:val="00112566"/>
    <w:rsid w:val="00113855"/>
    <w:rsid w:val="00144712"/>
    <w:rsid w:val="00172E3C"/>
    <w:rsid w:val="001830BD"/>
    <w:rsid w:val="001869D4"/>
    <w:rsid w:val="001A638A"/>
    <w:rsid w:val="001C1DCD"/>
    <w:rsid w:val="001E3ED5"/>
    <w:rsid w:val="001E6E98"/>
    <w:rsid w:val="0022174C"/>
    <w:rsid w:val="00222012"/>
    <w:rsid w:val="00232911"/>
    <w:rsid w:val="0023667B"/>
    <w:rsid w:val="00246081"/>
    <w:rsid w:val="00266C95"/>
    <w:rsid w:val="00273460"/>
    <w:rsid w:val="00282D1A"/>
    <w:rsid w:val="002A13D7"/>
    <w:rsid w:val="002A4677"/>
    <w:rsid w:val="002B3FEE"/>
    <w:rsid w:val="002B4302"/>
    <w:rsid w:val="002B569B"/>
    <w:rsid w:val="002B71F4"/>
    <w:rsid w:val="002F06B1"/>
    <w:rsid w:val="002F4078"/>
    <w:rsid w:val="002F5A77"/>
    <w:rsid w:val="003079FB"/>
    <w:rsid w:val="00310D3B"/>
    <w:rsid w:val="00321CF9"/>
    <w:rsid w:val="0032299D"/>
    <w:rsid w:val="0034575F"/>
    <w:rsid w:val="00372621"/>
    <w:rsid w:val="003740D3"/>
    <w:rsid w:val="00375619"/>
    <w:rsid w:val="003802F4"/>
    <w:rsid w:val="00383DD3"/>
    <w:rsid w:val="00384D8E"/>
    <w:rsid w:val="003A20BD"/>
    <w:rsid w:val="003D0327"/>
    <w:rsid w:val="003D455B"/>
    <w:rsid w:val="003F483D"/>
    <w:rsid w:val="00411833"/>
    <w:rsid w:val="0041437E"/>
    <w:rsid w:val="00417176"/>
    <w:rsid w:val="0042766E"/>
    <w:rsid w:val="00451C13"/>
    <w:rsid w:val="00460A0D"/>
    <w:rsid w:val="004A1339"/>
    <w:rsid w:val="004A66B5"/>
    <w:rsid w:val="004B501F"/>
    <w:rsid w:val="004B5A64"/>
    <w:rsid w:val="004D2BBA"/>
    <w:rsid w:val="004D6F1F"/>
    <w:rsid w:val="004E32CF"/>
    <w:rsid w:val="0050198E"/>
    <w:rsid w:val="00530217"/>
    <w:rsid w:val="00531E44"/>
    <w:rsid w:val="005345D3"/>
    <w:rsid w:val="00544845"/>
    <w:rsid w:val="00563137"/>
    <w:rsid w:val="00585FBF"/>
    <w:rsid w:val="00595EBE"/>
    <w:rsid w:val="005E0176"/>
    <w:rsid w:val="005E18A5"/>
    <w:rsid w:val="0063778F"/>
    <w:rsid w:val="00643C71"/>
    <w:rsid w:val="006532AC"/>
    <w:rsid w:val="00664A35"/>
    <w:rsid w:val="0066785E"/>
    <w:rsid w:val="006A526F"/>
    <w:rsid w:val="006F7732"/>
    <w:rsid w:val="00735F30"/>
    <w:rsid w:val="00741553"/>
    <w:rsid w:val="0074691E"/>
    <w:rsid w:val="007602C8"/>
    <w:rsid w:val="00765B62"/>
    <w:rsid w:val="0079359C"/>
    <w:rsid w:val="007A3D9A"/>
    <w:rsid w:val="007A488A"/>
    <w:rsid w:val="007B0078"/>
    <w:rsid w:val="007C20EF"/>
    <w:rsid w:val="007C3008"/>
    <w:rsid w:val="007C48A8"/>
    <w:rsid w:val="007D0971"/>
    <w:rsid w:val="007D3391"/>
    <w:rsid w:val="007D7254"/>
    <w:rsid w:val="007E2BF6"/>
    <w:rsid w:val="007E3A7F"/>
    <w:rsid w:val="007F2DCC"/>
    <w:rsid w:val="00816F72"/>
    <w:rsid w:val="008247F6"/>
    <w:rsid w:val="00826D5E"/>
    <w:rsid w:val="00830054"/>
    <w:rsid w:val="00840BB5"/>
    <w:rsid w:val="00842A36"/>
    <w:rsid w:val="0086106D"/>
    <w:rsid w:val="008642E4"/>
    <w:rsid w:val="00877311"/>
    <w:rsid w:val="008966C7"/>
    <w:rsid w:val="008B32DF"/>
    <w:rsid w:val="008C5A91"/>
    <w:rsid w:val="008C6661"/>
    <w:rsid w:val="008F11FA"/>
    <w:rsid w:val="00900117"/>
    <w:rsid w:val="00912A0F"/>
    <w:rsid w:val="00913AA6"/>
    <w:rsid w:val="00925B9E"/>
    <w:rsid w:val="0093346C"/>
    <w:rsid w:val="00973405"/>
    <w:rsid w:val="00981A6F"/>
    <w:rsid w:val="00983559"/>
    <w:rsid w:val="00983C32"/>
    <w:rsid w:val="0099710C"/>
    <w:rsid w:val="009A23A9"/>
    <w:rsid w:val="009B64EA"/>
    <w:rsid w:val="009C7281"/>
    <w:rsid w:val="009D0C02"/>
    <w:rsid w:val="009F6C48"/>
    <w:rsid w:val="00A10087"/>
    <w:rsid w:val="00A15B8C"/>
    <w:rsid w:val="00A15BB7"/>
    <w:rsid w:val="00A466F3"/>
    <w:rsid w:val="00A60740"/>
    <w:rsid w:val="00A67989"/>
    <w:rsid w:val="00A83A9A"/>
    <w:rsid w:val="00A9132B"/>
    <w:rsid w:val="00AD3EFC"/>
    <w:rsid w:val="00AE51C1"/>
    <w:rsid w:val="00AE56B9"/>
    <w:rsid w:val="00AF129B"/>
    <w:rsid w:val="00AF50E0"/>
    <w:rsid w:val="00AF7996"/>
    <w:rsid w:val="00B0179B"/>
    <w:rsid w:val="00B06D44"/>
    <w:rsid w:val="00B07071"/>
    <w:rsid w:val="00B1021C"/>
    <w:rsid w:val="00B17D87"/>
    <w:rsid w:val="00B45A55"/>
    <w:rsid w:val="00B544C2"/>
    <w:rsid w:val="00B85CB6"/>
    <w:rsid w:val="00B9015B"/>
    <w:rsid w:val="00B914CE"/>
    <w:rsid w:val="00B944C3"/>
    <w:rsid w:val="00BB73DF"/>
    <w:rsid w:val="00BC432A"/>
    <w:rsid w:val="00BC5FE5"/>
    <w:rsid w:val="00BE056D"/>
    <w:rsid w:val="00BE226E"/>
    <w:rsid w:val="00BF7C55"/>
    <w:rsid w:val="00C01281"/>
    <w:rsid w:val="00C02D90"/>
    <w:rsid w:val="00C35B6D"/>
    <w:rsid w:val="00C6184B"/>
    <w:rsid w:val="00CE1A0B"/>
    <w:rsid w:val="00CF6B1B"/>
    <w:rsid w:val="00D012CA"/>
    <w:rsid w:val="00D035F0"/>
    <w:rsid w:val="00D043C8"/>
    <w:rsid w:val="00D16AF8"/>
    <w:rsid w:val="00D174B3"/>
    <w:rsid w:val="00D23515"/>
    <w:rsid w:val="00D26423"/>
    <w:rsid w:val="00D37BFB"/>
    <w:rsid w:val="00D82940"/>
    <w:rsid w:val="00D844CA"/>
    <w:rsid w:val="00DA2237"/>
    <w:rsid w:val="00DA7430"/>
    <w:rsid w:val="00DB5076"/>
    <w:rsid w:val="00DC0B9D"/>
    <w:rsid w:val="00DC25A2"/>
    <w:rsid w:val="00E058B3"/>
    <w:rsid w:val="00E07E67"/>
    <w:rsid w:val="00E140E2"/>
    <w:rsid w:val="00E216FE"/>
    <w:rsid w:val="00E309FA"/>
    <w:rsid w:val="00E64335"/>
    <w:rsid w:val="00E77E2B"/>
    <w:rsid w:val="00E9702F"/>
    <w:rsid w:val="00EB0405"/>
    <w:rsid w:val="00ED2196"/>
    <w:rsid w:val="00F051E6"/>
    <w:rsid w:val="00F141E3"/>
    <w:rsid w:val="00F14DA1"/>
    <w:rsid w:val="00F15096"/>
    <w:rsid w:val="00F22F98"/>
    <w:rsid w:val="00F61DC7"/>
    <w:rsid w:val="00F628B7"/>
    <w:rsid w:val="00F820A6"/>
    <w:rsid w:val="00F82933"/>
    <w:rsid w:val="00FE519F"/>
    <w:rsid w:val="00FE568E"/>
    <w:rsid w:val="00FF129E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4AF200"/>
  <w15:chartTrackingRefBased/>
  <w15:docId w15:val="{E1FDC00D-B604-3D46-AD3A-52EEDCE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AF8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AF8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F8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F8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F8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F8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F8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F8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F8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16AF8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sid w:val="00D16AF8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D16AF8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D16AF8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D16AF8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D16AF8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D16AF8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D16AF8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D16AF8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D16AF8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D16AF8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F8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D16AF8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AF8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D16AF8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D16AF8"/>
    <w:pPr>
      <w:ind w:left="720"/>
      <w:contextualSpacing/>
    </w:pPr>
  </w:style>
  <w:style w:type="character" w:styleId="IntenseEmphasis">
    <w:name w:val="Intense Emphasis"/>
    <w:uiPriority w:val="21"/>
    <w:qFormat/>
    <w:rsid w:val="00D16AF8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F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D16AF8"/>
    <w:rPr>
      <w:i/>
      <w:iCs/>
      <w:color w:val="0F4761"/>
    </w:rPr>
  </w:style>
  <w:style w:type="character" w:styleId="IntenseReference">
    <w:name w:val="Intense Reference"/>
    <w:uiPriority w:val="32"/>
    <w:qFormat/>
    <w:rsid w:val="00D16AF8"/>
    <w:rPr>
      <w:b/>
      <w:bCs/>
      <w:smallCaps/>
      <w:color w:val="0F4761"/>
      <w:spacing w:val="5"/>
    </w:rPr>
  </w:style>
  <w:style w:type="character" w:customStyle="1" w:styleId="visually-hidden">
    <w:name w:val="visually-hidden"/>
    <w:basedOn w:val="DefaultParagraphFont"/>
    <w:rsid w:val="00E216FE"/>
  </w:style>
  <w:style w:type="character" w:customStyle="1" w:styleId="t-14">
    <w:name w:val="t-14"/>
    <w:basedOn w:val="DefaultParagraphFont"/>
    <w:rsid w:val="00E216FE"/>
  </w:style>
  <w:style w:type="character" w:customStyle="1" w:styleId="pvs-entitycaption-wrapper">
    <w:name w:val="pvs-entity__caption-wrapper"/>
    <w:basedOn w:val="DefaultParagraphFont"/>
    <w:rsid w:val="00E216FE"/>
  </w:style>
  <w:style w:type="paragraph" w:customStyle="1" w:styleId="lgtniqzkcnihinhjyjevkdrtoiqieofbovdu">
    <w:name w:val="lgtniqzkcnihinhjyjevkdrtoiqieofbovdu"/>
    <w:basedOn w:val="Normal"/>
    <w:rsid w:val="00E216FE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</w:rPr>
  </w:style>
  <w:style w:type="paragraph" w:customStyle="1" w:styleId="pvs-listitem--with-top-padding">
    <w:name w:val="pvs-list__item--with-top-padding"/>
    <w:basedOn w:val="Normal"/>
    <w:rsid w:val="00E216FE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</w:rPr>
  </w:style>
  <w:style w:type="character" w:styleId="Strong">
    <w:name w:val="Strong"/>
    <w:uiPriority w:val="22"/>
    <w:qFormat/>
    <w:rsid w:val="00E216FE"/>
    <w:rPr>
      <w:b/>
      <w:bCs/>
    </w:rPr>
  </w:style>
  <w:style w:type="character" w:customStyle="1" w:styleId="white-space-pre">
    <w:name w:val="white-space-pre"/>
    <w:basedOn w:val="DefaultParagraphFont"/>
    <w:rsid w:val="00E216FE"/>
  </w:style>
  <w:style w:type="character" w:styleId="Hyperlink">
    <w:name w:val="Hyperlink"/>
    <w:uiPriority w:val="99"/>
    <w:unhideWhenUsed/>
    <w:rsid w:val="004B501F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4B50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5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68E"/>
  </w:style>
  <w:style w:type="paragraph" w:styleId="Footer">
    <w:name w:val="footer"/>
    <w:basedOn w:val="Normal"/>
    <w:link w:val="FooterChar"/>
    <w:uiPriority w:val="99"/>
    <w:unhideWhenUsed/>
    <w:rsid w:val="00FE5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68E"/>
  </w:style>
  <w:style w:type="paragraph" w:styleId="NormalWeb">
    <w:name w:val="Normal (Web)"/>
    <w:basedOn w:val="Normal"/>
    <w:uiPriority w:val="99"/>
    <w:semiHidden/>
    <w:unhideWhenUsed/>
    <w:rsid w:val="002A13D7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9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2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1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2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7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8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5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8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2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9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ernatherapeutics-my.sharepoint.com/personal/gsivan_modernatx_com/Documents/Desktop/Personal/Resume/www.linkedin.com/in/gilad-sivan-phd-pm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0gilads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odernatherapeutics-my.sharepoint.com/personal/gsivan_modernatx_com/Documents/Desktop/Personal/Resume/www.linkedin.com/in/gilad-sivan-phd-p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Links>
    <vt:vector size="18" baseType="variant">
      <vt:variant>
        <vt:i4>1835037</vt:i4>
      </vt:variant>
      <vt:variant>
        <vt:i4>3</vt:i4>
      </vt:variant>
      <vt:variant>
        <vt:i4>0</vt:i4>
      </vt:variant>
      <vt:variant>
        <vt:i4>5</vt:i4>
      </vt:variant>
      <vt:variant>
        <vt:lpwstr>https://modernatherapeutics-my.sharepoint.com/personal/gsivan_modernatx_com/Documents/Desktop/Personal/Resume/www.linkedin.com/in/gilad-sivan-phd-pmp</vt:lpwstr>
      </vt:variant>
      <vt:variant>
        <vt:lpwstr/>
      </vt:variant>
      <vt:variant>
        <vt:i4>589936</vt:i4>
      </vt:variant>
      <vt:variant>
        <vt:i4>0</vt:i4>
      </vt:variant>
      <vt:variant>
        <vt:i4>0</vt:i4>
      </vt:variant>
      <vt:variant>
        <vt:i4>5</vt:i4>
      </vt:variant>
      <vt:variant>
        <vt:lpwstr>mailto:%20giladsn@gmail.com</vt:lpwstr>
      </vt:variant>
      <vt:variant>
        <vt:lpwstr/>
      </vt:variant>
      <vt:variant>
        <vt:i4>1835037</vt:i4>
      </vt:variant>
      <vt:variant>
        <vt:i4>0</vt:i4>
      </vt:variant>
      <vt:variant>
        <vt:i4>0</vt:i4>
      </vt:variant>
      <vt:variant>
        <vt:i4>5</vt:i4>
      </vt:variant>
      <vt:variant>
        <vt:lpwstr>https://modernatherapeutics-my.sharepoint.com/personal/gsivan_modernatx_com/Documents/Desktop/Personal/Resume/www.linkedin.com/in/gilad-sivan-phd-pmp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Sivan</dc:creator>
  <cp:keywords/>
  <dc:description/>
  <cp:lastModifiedBy>Bryan Blair</cp:lastModifiedBy>
  <cp:revision>2</cp:revision>
  <dcterms:created xsi:type="dcterms:W3CDTF">2025-11-05T13:06:00Z</dcterms:created>
  <dcterms:modified xsi:type="dcterms:W3CDTF">2025-11-05T13:06:00Z</dcterms:modified>
</cp:coreProperties>
</file>