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8738C" w14:textId="04755CA2" w:rsidR="007C0DDD" w:rsidRPr="00C658FC" w:rsidRDefault="007C0DDD" w:rsidP="007C0DDD">
      <w:pPr>
        <w:spacing w:line="288" w:lineRule="auto"/>
        <w:ind w:left="5940" w:right="-450" w:firstLine="540"/>
        <w:rPr>
          <w:rFonts w:asciiTheme="minorHAnsi" w:hAnsiTheme="minorHAnsi" w:cstheme="minorHAnsi"/>
          <w:color w:val="000000"/>
          <w:sz w:val="22"/>
          <w:szCs w:val="22"/>
        </w:rPr>
      </w:pPr>
    </w:p>
    <w:tbl>
      <w:tblPr>
        <w:tblW w:w="0" w:type="auto"/>
        <w:jc w:val="center"/>
        <w:tblBorders>
          <w:top w:val="dashSmallGap" w:sz="4" w:space="0" w:color="BFBFBF"/>
          <w:left w:val="dashSmallGap" w:sz="4" w:space="0" w:color="BFBFBF"/>
          <w:bottom w:val="dashSmallGap" w:sz="4" w:space="0" w:color="BFBFBF"/>
          <w:right w:val="dashSmallGap" w:sz="4" w:space="0" w:color="BFBFBF"/>
          <w:insideH w:val="dashSmallGap" w:sz="4" w:space="0" w:color="BFBFBF"/>
          <w:insideV w:val="dashSmallGap" w:sz="4" w:space="0" w:color="BFBFBF"/>
        </w:tblBorders>
        <w:tblLook w:val="04A0" w:firstRow="1" w:lastRow="0" w:firstColumn="1" w:lastColumn="0" w:noHBand="0" w:noVBand="1"/>
      </w:tblPr>
      <w:tblGrid>
        <w:gridCol w:w="1710"/>
        <w:gridCol w:w="5647"/>
      </w:tblGrid>
      <w:tr w:rsidR="007C0DDD" w:rsidRPr="00C658FC" w14:paraId="1B87230B" w14:textId="77777777" w:rsidTr="003D745F">
        <w:trPr>
          <w:jc w:val="center"/>
        </w:trPr>
        <w:tc>
          <w:tcPr>
            <w:tcW w:w="1710" w:type="dxa"/>
            <w:shd w:val="clear" w:color="auto" w:fill="auto"/>
          </w:tcPr>
          <w:p w14:paraId="5745B5FF" w14:textId="77777777" w:rsidR="007C0DDD" w:rsidRPr="00C658FC" w:rsidRDefault="007C0DDD" w:rsidP="008942EA">
            <w:pPr>
              <w:ind w:left="-465" w:right="-720" w:firstLine="465"/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</w:pPr>
            <w:r w:rsidRPr="00C658FC"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  <w:t>Title:</w:t>
            </w:r>
          </w:p>
        </w:tc>
        <w:tc>
          <w:tcPr>
            <w:tcW w:w="5647" w:type="dxa"/>
            <w:shd w:val="clear" w:color="auto" w:fill="auto"/>
          </w:tcPr>
          <w:p w14:paraId="23957C20" w14:textId="6540E694" w:rsidR="007F3DC8" w:rsidRDefault="007F3DC8" w:rsidP="0028220C">
            <w:pPr>
              <w:ind w:right="-7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Medical </w:t>
            </w:r>
            <w:r w:rsidR="00EF69DC">
              <w:rPr>
                <w:rFonts w:asciiTheme="minorHAnsi" w:hAnsiTheme="minorHAnsi" w:cstheme="minorHAnsi"/>
                <w:sz w:val="22"/>
                <w:szCs w:val="22"/>
              </w:rPr>
              <w:t>Director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/Sr Medical Director</w:t>
            </w:r>
            <w:r w:rsidR="00EF69DC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14:paraId="2863E64F" w14:textId="10C426D8" w:rsidR="007C0DDD" w:rsidRPr="00C658FC" w:rsidRDefault="00EF69DC" w:rsidP="0028220C">
            <w:pPr>
              <w:ind w:right="-720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Drug Safety &amp; Pharmacovigilance</w:t>
            </w:r>
          </w:p>
        </w:tc>
      </w:tr>
      <w:tr w:rsidR="007C0DDD" w:rsidRPr="00C658FC" w14:paraId="520449E1" w14:textId="77777777" w:rsidTr="003D745F">
        <w:trPr>
          <w:jc w:val="center"/>
        </w:trPr>
        <w:tc>
          <w:tcPr>
            <w:tcW w:w="1710" w:type="dxa"/>
            <w:shd w:val="clear" w:color="auto" w:fill="auto"/>
          </w:tcPr>
          <w:p w14:paraId="2A581545" w14:textId="77777777" w:rsidR="007C0DDD" w:rsidRPr="00C658FC" w:rsidRDefault="007C0DDD" w:rsidP="008942EA">
            <w:pPr>
              <w:ind w:left="-465" w:right="-720" w:firstLine="465"/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</w:pPr>
            <w:r w:rsidRPr="00C658FC"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  <w:t>Reports to:</w:t>
            </w:r>
          </w:p>
        </w:tc>
        <w:tc>
          <w:tcPr>
            <w:tcW w:w="5647" w:type="dxa"/>
            <w:shd w:val="clear" w:color="auto" w:fill="auto"/>
          </w:tcPr>
          <w:p w14:paraId="1034BB5B" w14:textId="69F532A5" w:rsidR="007C0DDD" w:rsidRPr="00C658FC" w:rsidRDefault="00EF69DC" w:rsidP="0028220C">
            <w:pPr>
              <w:ind w:right="-720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  <w:r>
              <w:rPr>
                <w:rFonts w:asciiTheme="minorHAnsi" w:eastAsia="Arial Unicode MS" w:hAnsiTheme="minorHAnsi" w:cstheme="minorHAnsi"/>
                <w:sz w:val="22"/>
                <w:szCs w:val="22"/>
              </w:rPr>
              <w:t>Vice President, Pharmacovigilance</w:t>
            </w:r>
          </w:p>
        </w:tc>
      </w:tr>
      <w:tr w:rsidR="007C0DDD" w:rsidRPr="00C658FC" w14:paraId="322A7F5E" w14:textId="77777777" w:rsidTr="003D745F">
        <w:trPr>
          <w:jc w:val="center"/>
        </w:trPr>
        <w:tc>
          <w:tcPr>
            <w:tcW w:w="1710" w:type="dxa"/>
            <w:shd w:val="clear" w:color="auto" w:fill="auto"/>
          </w:tcPr>
          <w:p w14:paraId="1BDBFE1A" w14:textId="77777777" w:rsidR="007C0DDD" w:rsidRPr="00C658FC" w:rsidRDefault="007C0DDD" w:rsidP="008942EA">
            <w:pPr>
              <w:ind w:left="-465" w:right="-720" w:firstLine="465"/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</w:pPr>
            <w:r w:rsidRPr="00C658FC"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  <w:t>Classification:</w:t>
            </w:r>
          </w:p>
        </w:tc>
        <w:tc>
          <w:tcPr>
            <w:tcW w:w="5647" w:type="dxa"/>
            <w:shd w:val="clear" w:color="auto" w:fill="auto"/>
          </w:tcPr>
          <w:p w14:paraId="61AFD926" w14:textId="1020F62A" w:rsidR="007C0DDD" w:rsidRPr="00C658FC" w:rsidRDefault="007C4815" w:rsidP="0028220C">
            <w:pPr>
              <w:ind w:right="-720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  <w:r>
              <w:rPr>
                <w:rFonts w:asciiTheme="minorHAnsi" w:eastAsia="Arial Unicode MS" w:hAnsiTheme="minorHAnsi" w:cstheme="minorHAnsi"/>
                <w:sz w:val="22"/>
                <w:szCs w:val="22"/>
              </w:rPr>
              <w:t xml:space="preserve">Full-Time, Exempt </w:t>
            </w:r>
          </w:p>
        </w:tc>
      </w:tr>
      <w:tr w:rsidR="007C0DDD" w:rsidRPr="00C658FC" w14:paraId="18B979F6" w14:textId="77777777" w:rsidTr="003D745F">
        <w:trPr>
          <w:jc w:val="center"/>
        </w:trPr>
        <w:tc>
          <w:tcPr>
            <w:tcW w:w="1710" w:type="dxa"/>
            <w:shd w:val="clear" w:color="auto" w:fill="auto"/>
          </w:tcPr>
          <w:p w14:paraId="2364F697" w14:textId="77777777" w:rsidR="007C0DDD" w:rsidRPr="00C658FC" w:rsidRDefault="007C0DDD" w:rsidP="008942EA">
            <w:pPr>
              <w:ind w:left="-465" w:right="-720" w:firstLine="465"/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</w:pPr>
            <w:r w:rsidRPr="00C658FC"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  <w:t>Last Updated:</w:t>
            </w:r>
          </w:p>
        </w:tc>
        <w:tc>
          <w:tcPr>
            <w:tcW w:w="5647" w:type="dxa"/>
            <w:shd w:val="clear" w:color="auto" w:fill="auto"/>
          </w:tcPr>
          <w:p w14:paraId="7354D698" w14:textId="18B1C502" w:rsidR="007C0DDD" w:rsidRPr="00C658FC" w:rsidRDefault="00EF69DC" w:rsidP="0028220C">
            <w:pPr>
              <w:ind w:right="-720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  <w:r>
              <w:rPr>
                <w:rFonts w:asciiTheme="minorHAnsi" w:eastAsia="Arial Unicode MS" w:hAnsiTheme="minorHAnsi" w:cstheme="minorHAnsi"/>
                <w:sz w:val="22"/>
                <w:szCs w:val="22"/>
              </w:rPr>
              <w:t>March 2024</w:t>
            </w:r>
          </w:p>
        </w:tc>
      </w:tr>
    </w:tbl>
    <w:p w14:paraId="76838123" w14:textId="23CE7EC7" w:rsidR="007C0DDD" w:rsidRPr="003D745F" w:rsidRDefault="007C0DDD" w:rsidP="003D745F">
      <w:pPr>
        <w:ind w:left="-360" w:right="-720" w:hanging="720"/>
        <w:rPr>
          <w:rFonts w:asciiTheme="minorHAnsi" w:hAnsiTheme="minorHAnsi" w:cstheme="minorHAnsi"/>
          <w:b/>
          <w:sz w:val="22"/>
          <w:szCs w:val="22"/>
        </w:rPr>
      </w:pPr>
      <w:r w:rsidRPr="00C658FC">
        <w:rPr>
          <w:rFonts w:asciiTheme="minorHAnsi" w:eastAsia="Arial Unicode MS" w:hAnsiTheme="minorHAnsi" w:cstheme="minorHAnsi"/>
          <w:b/>
          <w:sz w:val="22"/>
          <w:szCs w:val="22"/>
        </w:rPr>
        <w:tab/>
      </w:r>
      <w:r w:rsidRPr="00C658FC">
        <w:rPr>
          <w:rFonts w:asciiTheme="minorHAnsi" w:eastAsia="Arial Unicode MS" w:hAnsiTheme="minorHAnsi" w:cstheme="minorHAnsi"/>
          <w:sz w:val="22"/>
          <w:szCs w:val="22"/>
        </w:rPr>
        <w:tab/>
      </w:r>
      <w:r w:rsidRPr="00C658FC">
        <w:rPr>
          <w:rFonts w:asciiTheme="minorHAnsi" w:eastAsia="Arial Unicode MS" w:hAnsiTheme="minorHAnsi" w:cstheme="minorHAnsi"/>
          <w:b/>
          <w:sz w:val="22"/>
          <w:szCs w:val="22"/>
        </w:rPr>
        <w:tab/>
      </w:r>
      <w:r w:rsidRPr="00C658FC">
        <w:rPr>
          <w:rFonts w:asciiTheme="minorHAnsi" w:eastAsia="Arial Unicode MS" w:hAnsiTheme="minorHAnsi" w:cstheme="minorHAnsi"/>
          <w:b/>
          <w:sz w:val="22"/>
          <w:szCs w:val="22"/>
        </w:rPr>
        <w:tab/>
      </w:r>
      <w:r w:rsidRPr="00C658FC">
        <w:rPr>
          <w:rFonts w:asciiTheme="minorHAnsi" w:eastAsia="Arial Unicode MS" w:hAnsiTheme="minorHAnsi" w:cstheme="minorHAnsi"/>
          <w:b/>
          <w:sz w:val="22"/>
          <w:szCs w:val="22"/>
        </w:rPr>
        <w:tab/>
      </w:r>
      <w:r w:rsidRPr="00C658FC">
        <w:rPr>
          <w:rFonts w:asciiTheme="minorHAnsi" w:eastAsia="Arial Unicode MS" w:hAnsiTheme="minorHAnsi" w:cstheme="minorHAnsi"/>
          <w:b/>
          <w:sz w:val="22"/>
          <w:szCs w:val="22"/>
        </w:rPr>
        <w:tab/>
      </w:r>
      <w:r w:rsidRPr="00C658FC">
        <w:rPr>
          <w:rFonts w:asciiTheme="minorHAnsi" w:eastAsia="Arial Unicode MS" w:hAnsiTheme="minorHAnsi" w:cstheme="minorHAnsi"/>
          <w:b/>
          <w:sz w:val="22"/>
          <w:szCs w:val="22"/>
        </w:rPr>
        <w:tab/>
      </w:r>
    </w:p>
    <w:p w14:paraId="67AC1828" w14:textId="1BC5BC90" w:rsidR="00E05C62" w:rsidRPr="00E05C62" w:rsidRDefault="00D11EDD" w:rsidP="00E05C62">
      <w:pP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BE35F0">
        <w:rPr>
          <w:rFonts w:asciiTheme="minorHAnsi" w:hAnsiTheme="minorHAnsi" w:cstheme="minorHAnsi"/>
          <w:sz w:val="22"/>
          <w:szCs w:val="22"/>
        </w:rPr>
        <w:t>At Viridian Therapeutics, we are focused on developing best-in-class medicines for people living with autoimmune and rare diseases. Leveraging our team’s expertise in antibody discovery and engineering, we have created a robust pipeline of differentiated investigational therapeutic candidates for well-validated targets.</w:t>
      </w:r>
      <w:r w:rsidR="00E05C62" w:rsidRPr="00E05C62">
        <w:rPr>
          <w:rFonts w:asciiTheme="minorHAnsi" w:hAnsiTheme="minorHAnsi" w:cstheme="minorHAnsi"/>
          <w:sz w:val="22"/>
          <w:szCs w:val="22"/>
        </w:rPr>
        <w:t xml:space="preserve"> Our team consists of talented, entrepreneurial-minded professionals dedicated to improving the lives of patients suffering from serious diseases.  We strive for data-driven decisions, thoughtful risk-taking, and efficient use of time and funds to best position our ideas for success. We value thoughtful ideas, open communication, and transparency, and are committed to a culture that allows employees to contribute at a high level, grow their careers, and balance their personal and professional ambitions. </w:t>
      </w:r>
    </w:p>
    <w:p w14:paraId="1F9ED811" w14:textId="5027A3DA" w:rsidR="00E11005" w:rsidRDefault="00E11005" w:rsidP="008942EA">
      <w:pPr>
        <w:ind w:left="-360"/>
        <w:rPr>
          <w:rFonts w:asciiTheme="minorHAnsi" w:hAnsiTheme="minorHAnsi" w:cstheme="minorHAnsi"/>
          <w:sz w:val="22"/>
          <w:szCs w:val="22"/>
        </w:rPr>
      </w:pPr>
    </w:p>
    <w:p w14:paraId="011E20D9" w14:textId="77777777" w:rsidR="00D3034D" w:rsidRPr="00D3034D" w:rsidRDefault="00D3034D" w:rsidP="00D3034D">
      <w:pPr>
        <w:ind w:left="-360"/>
        <w:rPr>
          <w:rFonts w:asciiTheme="minorHAnsi" w:hAnsiTheme="minorHAnsi" w:cstheme="minorHAnsi"/>
          <w:b/>
          <w:bCs/>
          <w:sz w:val="22"/>
          <w:szCs w:val="22"/>
        </w:rPr>
      </w:pPr>
    </w:p>
    <w:p w14:paraId="4567BF59" w14:textId="77777777" w:rsidR="00D3034D" w:rsidRDefault="00D3034D" w:rsidP="00D3034D">
      <w:pPr>
        <w:ind w:left="-360"/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b/>
          <w:bCs/>
          <w:sz w:val="22"/>
          <w:szCs w:val="22"/>
        </w:rPr>
        <w:t>Job Title</w:t>
      </w:r>
      <w:r w:rsidRPr="00D3034D">
        <w:rPr>
          <w:rFonts w:asciiTheme="minorHAnsi" w:hAnsiTheme="minorHAnsi" w:cstheme="minorHAnsi"/>
          <w:sz w:val="22"/>
          <w:szCs w:val="22"/>
        </w:rPr>
        <w:t>: Medical Director/Senior Medical Director, Drug Safety and Pharmacovigilance</w:t>
      </w:r>
    </w:p>
    <w:p w14:paraId="65595515" w14:textId="38248CBA" w:rsidR="00D3034D" w:rsidRDefault="00D3034D" w:rsidP="00D3034D">
      <w:pPr>
        <w:ind w:left="-360"/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b/>
          <w:bCs/>
          <w:sz w:val="22"/>
          <w:szCs w:val="22"/>
        </w:rPr>
        <w:t>Company</w:t>
      </w:r>
      <w:r w:rsidRPr="00D3034D">
        <w:rPr>
          <w:rFonts w:asciiTheme="minorHAnsi" w:hAnsiTheme="minorHAnsi" w:cstheme="minorHAnsi"/>
          <w:sz w:val="22"/>
          <w:szCs w:val="22"/>
        </w:rPr>
        <w:t>: Viridian Therapeutics</w:t>
      </w:r>
      <w:r w:rsidRPr="00D3034D">
        <w:rPr>
          <w:rFonts w:asciiTheme="minorHAnsi" w:hAnsiTheme="minorHAnsi" w:cstheme="minorHAnsi"/>
          <w:sz w:val="22"/>
          <w:szCs w:val="22"/>
        </w:rPr>
        <w:br/>
      </w:r>
      <w:r w:rsidRPr="00D3034D">
        <w:rPr>
          <w:rFonts w:asciiTheme="minorHAnsi" w:hAnsiTheme="minorHAnsi" w:cstheme="minorHAnsi"/>
          <w:b/>
          <w:bCs/>
          <w:sz w:val="22"/>
          <w:szCs w:val="22"/>
        </w:rPr>
        <w:t>Location</w:t>
      </w:r>
      <w:r w:rsidRPr="00D3034D">
        <w:rPr>
          <w:rFonts w:asciiTheme="minorHAnsi" w:hAnsiTheme="minorHAnsi" w:cstheme="minorHAnsi"/>
          <w:sz w:val="22"/>
          <w:szCs w:val="22"/>
        </w:rPr>
        <w:t>: Remote (Boston preferred, within 75 minutes of the office if located nearby)</w:t>
      </w:r>
      <w:r w:rsidRPr="00D3034D">
        <w:rPr>
          <w:rFonts w:asciiTheme="minorHAnsi" w:hAnsiTheme="minorHAnsi" w:cstheme="minorHAnsi"/>
          <w:sz w:val="22"/>
          <w:szCs w:val="22"/>
        </w:rPr>
        <w:br/>
      </w:r>
      <w:r w:rsidRPr="00D3034D">
        <w:rPr>
          <w:rFonts w:asciiTheme="minorHAnsi" w:hAnsiTheme="minorHAnsi" w:cstheme="minorHAnsi"/>
          <w:b/>
          <w:bCs/>
          <w:sz w:val="22"/>
          <w:szCs w:val="22"/>
        </w:rPr>
        <w:t>Reports to</w:t>
      </w:r>
      <w:r w:rsidRPr="00D3034D">
        <w:rPr>
          <w:rFonts w:asciiTheme="minorHAnsi" w:hAnsiTheme="minorHAnsi" w:cstheme="minorHAnsi"/>
          <w:sz w:val="22"/>
          <w:szCs w:val="22"/>
        </w:rPr>
        <w:t>: Seong Won Han, VP of Pharmacovigilance</w:t>
      </w:r>
      <w:r w:rsidRPr="00D3034D">
        <w:rPr>
          <w:rFonts w:asciiTheme="minorHAnsi" w:hAnsiTheme="minorHAnsi" w:cstheme="minorHAnsi"/>
          <w:sz w:val="22"/>
          <w:szCs w:val="22"/>
        </w:rPr>
        <w:br/>
      </w:r>
      <w:r w:rsidRPr="00D3034D">
        <w:rPr>
          <w:rFonts w:asciiTheme="minorHAnsi" w:hAnsiTheme="minorHAnsi" w:cstheme="minorHAnsi"/>
          <w:b/>
          <w:bCs/>
          <w:sz w:val="22"/>
          <w:szCs w:val="22"/>
        </w:rPr>
        <w:t>Classification</w:t>
      </w:r>
      <w:r w:rsidRPr="00D3034D">
        <w:rPr>
          <w:rFonts w:asciiTheme="minorHAnsi" w:hAnsiTheme="minorHAnsi" w:cstheme="minorHAnsi"/>
          <w:sz w:val="22"/>
          <w:szCs w:val="22"/>
        </w:rPr>
        <w:t>: Full-time, Exempt</w:t>
      </w:r>
      <w:r w:rsidRPr="00D3034D">
        <w:rPr>
          <w:rFonts w:asciiTheme="minorHAnsi" w:hAnsiTheme="minorHAnsi" w:cstheme="minorHAnsi"/>
          <w:sz w:val="22"/>
          <w:szCs w:val="22"/>
        </w:rPr>
        <w:br/>
      </w:r>
      <w:r w:rsidRPr="00D3034D">
        <w:rPr>
          <w:rFonts w:asciiTheme="minorHAnsi" w:hAnsiTheme="minorHAnsi" w:cstheme="minorHAnsi"/>
          <w:b/>
          <w:bCs/>
          <w:sz w:val="22"/>
          <w:szCs w:val="22"/>
        </w:rPr>
        <w:t>Salary Range</w:t>
      </w:r>
      <w:r w:rsidRPr="00D3034D">
        <w:rPr>
          <w:rFonts w:asciiTheme="minorHAnsi" w:hAnsiTheme="minorHAnsi" w:cstheme="minorHAnsi"/>
          <w:sz w:val="22"/>
          <w:szCs w:val="22"/>
        </w:rPr>
        <w:t>: $250,000 – $349,415 depending on level (Medical Director vs. Senior Medical Director)</w:t>
      </w:r>
      <w:r w:rsidRPr="00D3034D">
        <w:rPr>
          <w:rFonts w:asciiTheme="minorHAnsi" w:hAnsiTheme="minorHAnsi" w:cstheme="minorHAnsi"/>
          <w:sz w:val="22"/>
          <w:szCs w:val="22"/>
        </w:rPr>
        <w:br/>
      </w:r>
      <w:r w:rsidRPr="00D3034D">
        <w:rPr>
          <w:rFonts w:asciiTheme="minorHAnsi" w:hAnsiTheme="minorHAnsi" w:cstheme="minorHAnsi"/>
          <w:b/>
          <w:bCs/>
          <w:sz w:val="22"/>
          <w:szCs w:val="22"/>
        </w:rPr>
        <w:t>Stock Options</w:t>
      </w:r>
      <w:r w:rsidRPr="00D3034D">
        <w:rPr>
          <w:rFonts w:asciiTheme="minorHAnsi" w:hAnsiTheme="minorHAnsi" w:cstheme="minorHAnsi"/>
          <w:sz w:val="22"/>
          <w:szCs w:val="22"/>
        </w:rPr>
        <w:t>: 24,000 to 40,000 options based on experience level</w:t>
      </w:r>
    </w:p>
    <w:p w14:paraId="096003D4" w14:textId="77777777" w:rsidR="00D3034D" w:rsidRPr="00D3034D" w:rsidRDefault="00D3034D" w:rsidP="00D3034D">
      <w:pPr>
        <w:ind w:left="-360"/>
        <w:rPr>
          <w:rFonts w:asciiTheme="minorHAnsi" w:hAnsiTheme="minorHAnsi" w:cstheme="minorHAnsi"/>
          <w:sz w:val="22"/>
          <w:szCs w:val="22"/>
        </w:rPr>
      </w:pPr>
    </w:p>
    <w:p w14:paraId="2F2205A2" w14:textId="77777777" w:rsidR="00D3034D" w:rsidRDefault="00D3034D" w:rsidP="00D3034D">
      <w:pPr>
        <w:ind w:left="-360"/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b/>
          <w:bCs/>
          <w:sz w:val="22"/>
          <w:szCs w:val="22"/>
        </w:rPr>
        <w:t>Overview</w:t>
      </w:r>
      <w:r w:rsidRPr="00D3034D">
        <w:rPr>
          <w:rFonts w:asciiTheme="minorHAnsi" w:hAnsiTheme="minorHAnsi" w:cstheme="minorHAnsi"/>
          <w:sz w:val="22"/>
          <w:szCs w:val="22"/>
        </w:rPr>
        <w:t>:</w:t>
      </w:r>
      <w:r w:rsidRPr="00D3034D">
        <w:rPr>
          <w:rFonts w:asciiTheme="minorHAnsi" w:hAnsiTheme="minorHAnsi" w:cstheme="minorHAnsi"/>
          <w:sz w:val="22"/>
          <w:szCs w:val="22"/>
        </w:rPr>
        <w:br/>
        <w:t>Viridian Therapeutics is focused on developing best-in-class therapies for autoimmune and rare diseases. We leverage cutting-edge technologies, particularly in antibody discovery, to create differentiated therapeutic candidates for well-validated targets. Our culture emphasizes collaboration, transparency, and a commitment to improving patient outcomes. We are currently seeking a Medical Director or Senior Medical Director for our Drug Safety and Pharmacovigilance (DSPV) team, reporting directly to Seong Won Han, our VP of Pharmacovigilance.</w:t>
      </w:r>
    </w:p>
    <w:p w14:paraId="2E5E8C2D" w14:textId="77777777" w:rsidR="00D3034D" w:rsidRPr="00D3034D" w:rsidRDefault="00D3034D" w:rsidP="00D3034D">
      <w:pPr>
        <w:ind w:left="-360"/>
        <w:rPr>
          <w:rFonts w:asciiTheme="minorHAnsi" w:hAnsiTheme="minorHAnsi" w:cstheme="minorHAnsi"/>
          <w:sz w:val="22"/>
          <w:szCs w:val="22"/>
        </w:rPr>
      </w:pPr>
    </w:p>
    <w:p w14:paraId="473EED1F" w14:textId="77777777" w:rsidR="00D3034D" w:rsidRPr="00D3034D" w:rsidRDefault="00D3034D" w:rsidP="00D3034D">
      <w:pPr>
        <w:ind w:left="-360"/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b/>
          <w:bCs/>
          <w:sz w:val="22"/>
          <w:szCs w:val="22"/>
        </w:rPr>
        <w:t>Key Responsibilities</w:t>
      </w:r>
      <w:r w:rsidRPr="00D3034D">
        <w:rPr>
          <w:rFonts w:asciiTheme="minorHAnsi" w:hAnsiTheme="minorHAnsi" w:cstheme="minorHAnsi"/>
          <w:sz w:val="22"/>
          <w:szCs w:val="22"/>
        </w:rPr>
        <w:t>:</w:t>
      </w:r>
    </w:p>
    <w:p w14:paraId="541B8CDC" w14:textId="77777777" w:rsidR="00D3034D" w:rsidRPr="00D3034D" w:rsidRDefault="00D3034D" w:rsidP="00D3034D">
      <w:pPr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Provide oversight of drug safety, medical monitoring, and signal detection for late-stage programs and commercial products.</w:t>
      </w:r>
    </w:p>
    <w:p w14:paraId="3FF7C284" w14:textId="77777777" w:rsidR="00D3034D" w:rsidRPr="00D3034D" w:rsidRDefault="00D3034D" w:rsidP="00D3034D">
      <w:pPr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Act with autonomy to manage all aspects of clinical trial oversight, drug safety, and medical data review.</w:t>
      </w:r>
    </w:p>
    <w:p w14:paraId="1EEE1FB1" w14:textId="77777777" w:rsidR="00D3034D" w:rsidRPr="00D3034D" w:rsidRDefault="00D3034D" w:rsidP="00D3034D">
      <w:pPr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Lead global safety management teams and oversee the execution of safety strategies for clinical studies.</w:t>
      </w:r>
    </w:p>
    <w:p w14:paraId="304285B2" w14:textId="77777777" w:rsidR="00D3034D" w:rsidRPr="00D3034D" w:rsidRDefault="00D3034D" w:rsidP="00D3034D">
      <w:pPr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 xml:space="preserve">Use broad-based medical judgment to assess safety signals and </w:t>
      </w:r>
      <w:proofErr w:type="gramStart"/>
      <w:r w:rsidRPr="00D3034D">
        <w:rPr>
          <w:rFonts w:asciiTheme="minorHAnsi" w:hAnsiTheme="minorHAnsi" w:cstheme="minorHAnsi"/>
          <w:sz w:val="22"/>
          <w:szCs w:val="22"/>
        </w:rPr>
        <w:t>take action</w:t>
      </w:r>
      <w:proofErr w:type="gramEnd"/>
      <w:r w:rsidRPr="00D3034D">
        <w:rPr>
          <w:rFonts w:asciiTheme="minorHAnsi" w:hAnsiTheme="minorHAnsi" w:cstheme="minorHAnsi"/>
          <w:sz w:val="22"/>
          <w:szCs w:val="22"/>
        </w:rPr>
        <w:t>, including interpreting complex data and formulating appropriate responses.</w:t>
      </w:r>
    </w:p>
    <w:p w14:paraId="030FC094" w14:textId="77777777" w:rsidR="00D3034D" w:rsidRPr="00D3034D" w:rsidRDefault="00D3034D" w:rsidP="00D3034D">
      <w:pPr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Ensure compliance with FDA, EMA, ICH, and other relevant guidelines.</w:t>
      </w:r>
    </w:p>
    <w:p w14:paraId="0E5BA91D" w14:textId="77777777" w:rsidR="00D3034D" w:rsidRPr="00D3034D" w:rsidRDefault="00D3034D" w:rsidP="00D3034D">
      <w:pPr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Prepare and review aggregate reports (DSURs, PSURs, ISS, and more) and lead discussions with health authorities.</w:t>
      </w:r>
    </w:p>
    <w:p w14:paraId="6D736B9E" w14:textId="77777777" w:rsidR="00D3034D" w:rsidRPr="00D3034D" w:rsidRDefault="00D3034D" w:rsidP="00D3034D">
      <w:pPr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lastRenderedPageBreak/>
        <w:t>Provide training and feedback to CRO safety reviewers and other external vendors.</w:t>
      </w:r>
    </w:p>
    <w:p w14:paraId="7FF47213" w14:textId="77777777" w:rsidR="00D3034D" w:rsidRPr="00D3034D" w:rsidRDefault="00D3034D" w:rsidP="00D3034D">
      <w:pPr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Oversee safety activities for drug development, regulatory submissions, and post-commercialization phases.</w:t>
      </w:r>
    </w:p>
    <w:p w14:paraId="5FC92F79" w14:textId="77777777" w:rsidR="00D3034D" w:rsidRDefault="00D3034D" w:rsidP="00D3034D">
      <w:pPr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Collaborate cross-functionally with clinical development, biostatistics, medical affairs, and other departments to ensure the highest safety standards.</w:t>
      </w:r>
    </w:p>
    <w:p w14:paraId="0EE1AFC3" w14:textId="0F28EA77" w:rsidR="00D3034D" w:rsidRPr="00D3034D" w:rsidRDefault="00D3034D" w:rsidP="00D3034D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442F1670" w14:textId="77777777" w:rsidR="00D3034D" w:rsidRPr="00D3034D" w:rsidRDefault="00D3034D" w:rsidP="00D3034D">
      <w:pPr>
        <w:ind w:left="-360"/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b/>
          <w:bCs/>
          <w:sz w:val="22"/>
          <w:szCs w:val="22"/>
        </w:rPr>
        <w:t>Qualifications</w:t>
      </w:r>
      <w:r w:rsidRPr="00D3034D">
        <w:rPr>
          <w:rFonts w:asciiTheme="minorHAnsi" w:hAnsiTheme="minorHAnsi" w:cstheme="minorHAnsi"/>
          <w:sz w:val="22"/>
          <w:szCs w:val="22"/>
        </w:rPr>
        <w:t>:</w:t>
      </w:r>
    </w:p>
    <w:p w14:paraId="5D7CAC97" w14:textId="77777777" w:rsidR="00D3034D" w:rsidRPr="00D3034D" w:rsidRDefault="00D3034D" w:rsidP="00D3034D">
      <w:pPr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MD required (international MDs are acceptable with relevant clinical practice experience).</w:t>
      </w:r>
    </w:p>
    <w:p w14:paraId="12F5F7E5" w14:textId="77777777" w:rsidR="00D3034D" w:rsidRPr="00D3034D" w:rsidRDefault="00D3034D" w:rsidP="00D3034D">
      <w:pPr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Minimum of 7 years of pharmacovigilance experience with expertise in signal detection, safety data reviews, and aggregate reporting.</w:t>
      </w:r>
    </w:p>
    <w:p w14:paraId="0133DA45" w14:textId="77777777" w:rsidR="00D3034D" w:rsidRPr="00D3034D" w:rsidRDefault="00D3034D" w:rsidP="00D3034D">
      <w:pPr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Must have clinical experience with direct patient interaction.</w:t>
      </w:r>
    </w:p>
    <w:p w14:paraId="3D4946E2" w14:textId="77777777" w:rsidR="00D3034D" w:rsidRPr="00D3034D" w:rsidRDefault="00D3034D" w:rsidP="00D3034D">
      <w:pPr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Strong leadership skills with a proven ability to act autonomously.</w:t>
      </w:r>
    </w:p>
    <w:p w14:paraId="3F312053" w14:textId="77777777" w:rsidR="00D3034D" w:rsidRPr="00D3034D" w:rsidRDefault="00D3034D" w:rsidP="00D3034D">
      <w:pPr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High emotional intelligence, capable of influencing diverse teams without direct authority.</w:t>
      </w:r>
    </w:p>
    <w:p w14:paraId="5AB1D563" w14:textId="77777777" w:rsidR="00D3034D" w:rsidRDefault="00D3034D" w:rsidP="00D3034D">
      <w:pPr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Experience with rare or autoimmune diseases, with BLA and post-marketing expertise preferred but not mandatory.</w:t>
      </w:r>
    </w:p>
    <w:p w14:paraId="30B59A65" w14:textId="77777777" w:rsidR="00D3034D" w:rsidRPr="00D3034D" w:rsidRDefault="00D3034D" w:rsidP="00D3034D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73540A82" w14:textId="77777777" w:rsidR="00D3034D" w:rsidRPr="00D3034D" w:rsidRDefault="00D3034D" w:rsidP="00D3034D">
      <w:pPr>
        <w:ind w:left="-360"/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b/>
          <w:bCs/>
          <w:sz w:val="22"/>
          <w:szCs w:val="22"/>
        </w:rPr>
        <w:t>Personality &amp; Culture Fit</w:t>
      </w:r>
      <w:r w:rsidRPr="00D3034D">
        <w:rPr>
          <w:rFonts w:asciiTheme="minorHAnsi" w:hAnsiTheme="minorHAnsi" w:cstheme="minorHAnsi"/>
          <w:sz w:val="22"/>
          <w:szCs w:val="22"/>
        </w:rPr>
        <w:t>:</w:t>
      </w:r>
    </w:p>
    <w:p w14:paraId="7A240B5E" w14:textId="77777777" w:rsidR="00D3034D" w:rsidRPr="00D3034D" w:rsidRDefault="00D3034D" w:rsidP="00D3034D">
      <w:pPr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Must be comfortable in a fast-paced, high-pressure environment with a lot of autonomy.</w:t>
      </w:r>
    </w:p>
    <w:p w14:paraId="53D515F3" w14:textId="77777777" w:rsidR="00D3034D" w:rsidRPr="00D3034D" w:rsidRDefault="00D3034D" w:rsidP="00D3034D">
      <w:pPr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Seong needs a partner who can take charge, ask the right questions, and drive outcomes efficiently.</w:t>
      </w:r>
    </w:p>
    <w:p w14:paraId="30B7EE69" w14:textId="77777777" w:rsidR="00D3034D" w:rsidRDefault="00D3034D" w:rsidP="00D3034D">
      <w:pPr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Ability to handle multiple late-stage programs and collaborate with executive leadership.</w:t>
      </w:r>
    </w:p>
    <w:p w14:paraId="4FB72EB6" w14:textId="77777777" w:rsidR="00D3034D" w:rsidRPr="00D3034D" w:rsidRDefault="00D3034D" w:rsidP="00D3034D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1B41F189" w14:textId="77777777" w:rsidR="00D3034D" w:rsidRPr="00D3034D" w:rsidRDefault="00D3034D" w:rsidP="00D3034D">
      <w:pPr>
        <w:ind w:left="-360"/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b/>
          <w:bCs/>
          <w:sz w:val="22"/>
          <w:szCs w:val="22"/>
        </w:rPr>
        <w:t>Compensation &amp; Benefits</w:t>
      </w:r>
      <w:r w:rsidRPr="00D3034D">
        <w:rPr>
          <w:rFonts w:asciiTheme="minorHAnsi" w:hAnsiTheme="minorHAnsi" w:cstheme="minorHAnsi"/>
          <w:sz w:val="22"/>
          <w:szCs w:val="22"/>
        </w:rPr>
        <w:t>:</w:t>
      </w:r>
    </w:p>
    <w:p w14:paraId="4BDBE1DF" w14:textId="77777777" w:rsidR="00D3034D" w:rsidRPr="00D3034D" w:rsidRDefault="00D3034D" w:rsidP="00D3034D">
      <w:pPr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Competitive salary and stock options (details above).</w:t>
      </w:r>
    </w:p>
    <w:p w14:paraId="4D74FE54" w14:textId="77777777" w:rsidR="00D3034D" w:rsidRPr="00D3034D" w:rsidRDefault="00D3034D" w:rsidP="00D3034D">
      <w:pPr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Full benefits including medical, dental, vision, and 401k match.</w:t>
      </w:r>
    </w:p>
    <w:p w14:paraId="1C4DBFF3" w14:textId="77777777" w:rsidR="00D3034D" w:rsidRPr="00D3034D" w:rsidRDefault="00D3034D" w:rsidP="00D3034D">
      <w:pPr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D3034D">
        <w:rPr>
          <w:rFonts w:asciiTheme="minorHAnsi" w:hAnsiTheme="minorHAnsi" w:cstheme="minorHAnsi"/>
          <w:sz w:val="22"/>
          <w:szCs w:val="22"/>
        </w:rPr>
        <w:t>Generous vacation plan and paid company holiday shutdowns.</w:t>
      </w:r>
    </w:p>
    <w:p w14:paraId="7A22D417" w14:textId="77777777" w:rsidR="00D11EDD" w:rsidRDefault="00D11EDD" w:rsidP="008942EA">
      <w:pPr>
        <w:ind w:left="-360"/>
        <w:rPr>
          <w:rFonts w:asciiTheme="minorHAnsi" w:hAnsiTheme="minorHAnsi" w:cstheme="minorHAnsi"/>
          <w:sz w:val="22"/>
          <w:szCs w:val="22"/>
        </w:rPr>
      </w:pPr>
    </w:p>
    <w:p w14:paraId="053DF03D" w14:textId="77777777" w:rsidR="00460E2E" w:rsidRPr="00460E2E" w:rsidRDefault="00460E2E" w:rsidP="00460E2E">
      <w:pPr>
        <w:rPr>
          <w:rFonts w:cstheme="minorHAnsi"/>
          <w:i/>
          <w:iCs/>
        </w:rPr>
      </w:pPr>
    </w:p>
    <w:p w14:paraId="3F4C7383" w14:textId="77777777" w:rsidR="00460E2E" w:rsidRPr="0058313D" w:rsidRDefault="00460E2E" w:rsidP="002B05BE">
      <w:pPr>
        <w:ind w:left="-180"/>
        <w:rPr>
          <w:rFonts w:asciiTheme="minorHAnsi" w:hAnsiTheme="minorHAnsi" w:cstheme="minorHAnsi"/>
          <w:i/>
          <w:iCs/>
          <w:sz w:val="22"/>
          <w:szCs w:val="22"/>
        </w:rPr>
      </w:pPr>
    </w:p>
    <w:p w14:paraId="4642E76D" w14:textId="77777777" w:rsidR="002B05BE" w:rsidRDefault="002B05BE" w:rsidP="008579BF"/>
    <w:sectPr w:rsidR="002B05BE" w:rsidSect="00C32D9D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1440" w:bottom="1440" w:left="1440" w:header="144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AC238" w14:textId="77777777" w:rsidR="00A73D75" w:rsidRDefault="00A73D75" w:rsidP="00C03AEC">
      <w:r>
        <w:separator/>
      </w:r>
    </w:p>
  </w:endnote>
  <w:endnote w:type="continuationSeparator" w:id="0">
    <w:p w14:paraId="3241C11B" w14:textId="77777777" w:rsidR="00A73D75" w:rsidRDefault="00A73D75" w:rsidP="00C03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FF5D72" w14:textId="5273469D" w:rsidR="006232FD" w:rsidRDefault="006232FD" w:rsidP="00644A06">
    <w:pPr>
      <w:pStyle w:val="Footer"/>
      <w:tabs>
        <w:tab w:val="clear" w:pos="4320"/>
        <w:tab w:val="clear" w:pos="8640"/>
      </w:tabs>
      <w:ind w:left="3600" w:right="-1440" w:firstLine="5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02967C" w14:textId="66915F9E" w:rsidR="00FE42AE" w:rsidRDefault="00FE42AE" w:rsidP="00EC780F">
    <w:pPr>
      <w:pStyle w:val="Footer"/>
      <w:ind w:right="-1440"/>
      <w:jc w:val="right"/>
    </w:pPr>
  </w:p>
  <w:p w14:paraId="23F50440" w14:textId="77777777" w:rsidR="00EC780F" w:rsidRDefault="00EC780F" w:rsidP="00EC780F">
    <w:pPr>
      <w:pStyle w:val="Footer"/>
      <w:ind w:right="-144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A82B66" w14:textId="77777777" w:rsidR="00A73D75" w:rsidRDefault="00A73D75" w:rsidP="00C03AEC">
      <w:r>
        <w:separator/>
      </w:r>
    </w:p>
  </w:footnote>
  <w:footnote w:type="continuationSeparator" w:id="0">
    <w:p w14:paraId="311073C4" w14:textId="77777777" w:rsidR="00A73D75" w:rsidRDefault="00A73D75" w:rsidP="00C03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2A12D1" w14:textId="77777777" w:rsidR="000422FE" w:rsidRDefault="00310C1A">
    <w:pPr>
      <w:pStyle w:val="Header"/>
    </w:pPr>
    <w:r>
      <w:rPr>
        <w:noProof/>
      </w:rPr>
      <w:drawing>
        <wp:anchor distT="0" distB="0" distL="114300" distR="114300" simplePos="0" relativeHeight="251683840" behindDoc="1" locked="0" layoutInCell="0" allowOverlap="1" wp14:anchorId="7DA0132C" wp14:editId="010C7DE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09255" cy="10307320"/>
          <wp:effectExtent l="0" t="0" r="0" b="5080"/>
          <wp:wrapNone/>
          <wp:docPr id="968624218" name="Picture 968624218" descr="/Users/marknicholson/Box Sync/SF Creative/_SF_PRODUCTION/2017/Cantel/CAN6000_Letterhead_Templates/Links/Can Identity_letterhead_Watermark_B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/Users/marknicholson/Box Sync/SF Creative/_SF_PRODUCTION/2017/Cantel/CAN6000_Letterhead_Templates/Links/Can Identity_letterhead_Watermark_B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9255" cy="10307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0768" behindDoc="1" locked="0" layoutInCell="0" allowOverlap="1" wp14:anchorId="57474875" wp14:editId="64B3912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0525" cy="10309225"/>
          <wp:effectExtent l="0" t="0" r="0" b="3175"/>
          <wp:wrapNone/>
          <wp:docPr id="56720258" name="Picture 56720258" descr="/Users/marknicholson/Box Sync/SF Creative/_SF_PRODUCTION/2017/Cantel/CAN6000_Letterhead_Templates/Links/Can Identity_letterhead_Watermark_4c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/Users/marknicholson/Box Sync/SF Creative/_SF_PRODUCTION/2017/Cantel/CAN6000_Letterhead_Templates/Links/Can Identity_letterhead_Watermark_4c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10525" cy="10309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0" allowOverlap="1" wp14:anchorId="57D4C356" wp14:editId="1856943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6" name="Rectangl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BCF0AC" id="Rectangle 16" o:spid="_x0000_s1026" style="position:absolute;margin-left:0;margin-top:0;width:0;height:0;z-index:-251638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wT9hPEkCAACM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0" allowOverlap="1" wp14:anchorId="4C817B0B" wp14:editId="1E5A262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5" name="Rectangl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E05869" id="Rectangle 15" o:spid="_x0000_s1026" style="position:absolute;margin-left:0;margin-top:0;width:0;height:0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uuk/uUkCAACM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0" allowOverlap="1" wp14:anchorId="0376286B" wp14:editId="66F9559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4" name="Rectangl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8612F8" id="Rectangle 14" o:spid="_x0000_s1026" style="position:absolute;margin-left:0;margin-top:0;width:0;height:0;z-index:-251648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rFklc0kCAACM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0654FE43" wp14:editId="05AB0E9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3" name="Rectangl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E1959D" id="Rectangle 13" o:spid="_x0000_s1026" style="position:absolute;margin-left:0;margin-top:0;width:0;height:0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CAD5D4" w14:textId="77777777" w:rsidR="0095264B" w:rsidRDefault="00310C1A" w:rsidP="00932AEA">
    <w:pPr>
      <w:pStyle w:val="Header"/>
      <w:tabs>
        <w:tab w:val="clear" w:pos="4320"/>
        <w:tab w:val="clear" w:pos="8640"/>
      </w:tabs>
      <w:ind w:hanging="144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0" allowOverlap="1" wp14:anchorId="0E5C27FA" wp14:editId="0076693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2" name="Rectangl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E2585E" id="Rectangle 12" o:spid="_x0000_s1026" style="position:absolute;margin-left:0;margin-top:0;width:0;height:0;z-index:-251639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G/PpokkCAACM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0" allowOverlap="1" wp14:anchorId="59AFB3E1" wp14:editId="4494A87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1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655528" id="Rectangle 11" o:spid="_x0000_s1026" style="position:absolute;margin-left:0;margin-top:0;width:0;height:0;z-index:-251645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YCW3J0kCAACM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160FA77D" wp14:editId="71991A1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9" name="Rectangl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2F222C" id="Rectangle 9" o:spid="_x0000_s1026" style="position:absolute;margin-left:0;margin-top:0;width:0;height:0;z-index:-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HmIdMkkCAACK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198B8AC0" wp14:editId="1956B4D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7" name="Rectangl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47BC61" id="Rectangle 7" o:spid="_x0000_s1026" style="position:absolute;margin-left:0;margin-top:0;width:0;height:0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tCxxDkkCAACK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3CE8E4" w14:textId="3E972C63" w:rsidR="000422FE" w:rsidRDefault="00083117" w:rsidP="003D745F">
    <w:pPr>
      <w:pStyle w:val="Header"/>
      <w:tabs>
        <w:tab w:val="clear" w:pos="4320"/>
        <w:tab w:val="clear" w:pos="8640"/>
      </w:tabs>
      <w:ind w:right="-630" w:hanging="1440"/>
      <w:jc w:val="center"/>
    </w:pPr>
    <w:r>
      <w:rPr>
        <w:noProof/>
      </w:rPr>
      <w:drawing>
        <wp:inline distT="0" distB="0" distL="0" distR="0" wp14:anchorId="1150A465" wp14:editId="6D93BC93">
          <wp:extent cx="1674880" cy="299085"/>
          <wp:effectExtent l="0" t="0" r="1905" b="5715"/>
          <wp:docPr id="1382142851" name="Picture 13821428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842" cy="3147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E42AE">
      <w:rPr>
        <w:noProof/>
      </w:rPr>
      <mc:AlternateContent>
        <mc:Choice Requires="wps">
          <w:drawing>
            <wp:anchor distT="0" distB="0" distL="114300" distR="114300" simplePos="0" relativeHeight="251689984" behindDoc="1" locked="0" layoutInCell="0" allowOverlap="1" wp14:anchorId="7998E0CD" wp14:editId="09DDA65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5" name="Rectangl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1EF41A" id="Rectangle 5" o:spid="_x0000_s1026" style="position:absolute;margin-left:0;margin-top:0;width:0;height:0;z-index:-251626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" o:allowincell="f" filled="f" stroked="f">
              <o:lock v:ext="edit" aspectratio="t"/>
              <w10:wrap anchorx="margin" anchory="margin"/>
            </v:rect>
          </w:pict>
        </mc:Fallback>
      </mc:AlternateContent>
    </w:r>
    <w:r w:rsidR="00FE42AE">
      <w:rPr>
        <w:noProof/>
      </w:rPr>
      <mc:AlternateContent>
        <mc:Choice Requires="wps">
          <w:drawing>
            <wp:anchor distT="0" distB="0" distL="114300" distR="114300" simplePos="0" relativeHeight="251688960" behindDoc="1" locked="0" layoutInCell="0" allowOverlap="1" wp14:anchorId="6E10F2F9" wp14:editId="1B461A9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6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B19138" id="Rectangle 6" o:spid="_x0000_s1026" style="position:absolute;margin-left:0;margin-top:0;width:0;height:0;z-index:-251627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aCGwT0kCAACK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 w:rsidR="00FE42AE">
      <w:rPr>
        <w:noProof/>
      </w:rPr>
      <mc:AlternateContent>
        <mc:Choice Requires="wps">
          <w:drawing>
            <wp:anchor distT="0" distB="0" distL="114300" distR="114300" simplePos="0" relativeHeight="251687936" behindDoc="1" locked="0" layoutInCell="0" allowOverlap="1" wp14:anchorId="6B76EE7E" wp14:editId="4CA8373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0" name="Rectangl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1C1414" id="Rectangle 10" o:spid="_x0000_s1026" style="position:absolute;margin-left:0;margin-top:0;width:0;height:0;z-index:-251628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dpWt7UkCAACM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 w:rsidR="00FE42AE">
      <w:rPr>
        <w:noProof/>
      </w:rPr>
      <mc:AlternateContent>
        <mc:Choice Requires="wps">
          <w:drawing>
            <wp:anchor distT="0" distB="0" distL="114300" distR="114300" simplePos="0" relativeHeight="251686912" behindDoc="1" locked="0" layoutInCell="0" allowOverlap="1" wp14:anchorId="6C5BBC28" wp14:editId="164E2FB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7" name="Rectangl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32415C" id="Rectangle 17" o:spid="_x0000_s1026" style="position:absolute;margin-left:0;margin-top:0;width:0;height:0;z-index:-251629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14979kkCAACM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 w:rsidR="00310C1A"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0" allowOverlap="1" wp14:anchorId="50882ECE" wp14:editId="137873B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4" name="Rectangl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F101F6" id="Rectangle 4" o:spid="_x0000_s1026" style="position:absolute;margin-left:0;margin-top:0;width:0;height:0;z-index:-251637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" o:allowincell="f" filled="f" stroked="f">
              <o:lock v:ext="edit" aspectratio="t"/>
              <w10:wrap anchorx="margin" anchory="margin"/>
            </v:rect>
          </w:pict>
        </mc:Fallback>
      </mc:AlternateContent>
    </w:r>
    <w:r w:rsidR="00310C1A">
      <w:rPr>
        <w:noProof/>
      </w:rPr>
      <mc:AlternateContent>
        <mc:Choice Requires="wps">
          <w:drawing>
            <wp:anchor distT="0" distB="0" distL="114300" distR="114300" simplePos="0" relativeHeight="251672576" behindDoc="1" locked="0" layoutInCell="0" allowOverlap="1" wp14:anchorId="0EFB4BDC" wp14:editId="5999E26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F7CDB1" id="Rectangle 3" o:spid="_x0000_s1026" style="position:absolute;margin-left:0;margin-top:0;width:0;height:0;z-index:-2516439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hR0E0kkCAACK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 w:rsidR="00310C1A"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0" allowOverlap="1" wp14:anchorId="7F8E8A90" wp14:editId="1A66A2A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2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830086" id="Rectangle 2" o:spid="_x0000_s1026" style="position:absolute;margin-left:0;margin-top:0;width:0;height:0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" o:allowincell="f" filled="f" stroked="f">
              <o:lock v:ext="edit" aspectratio="t"/>
              <w10:wrap anchorx="margin" anchory="margin"/>
            </v:rect>
          </w:pict>
        </mc:Fallback>
      </mc:AlternateContent>
    </w:r>
    <w:r w:rsidR="00310C1A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6E7AFA0B" wp14:editId="7ED7713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332D59" id="Rectangle 1" o:spid="_x0000_s1026" style="position:absolute;margin-left:0;margin-top:0;width:0;height:0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D2C8C"/>
    <w:multiLevelType w:val="hybridMultilevel"/>
    <w:tmpl w:val="67326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B92E35"/>
    <w:multiLevelType w:val="hybridMultilevel"/>
    <w:tmpl w:val="949EF7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F3776E"/>
    <w:multiLevelType w:val="hybridMultilevel"/>
    <w:tmpl w:val="4B52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C374A"/>
    <w:multiLevelType w:val="hybridMultilevel"/>
    <w:tmpl w:val="9FE6B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97BA6"/>
    <w:multiLevelType w:val="multilevel"/>
    <w:tmpl w:val="A72250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E588E"/>
    <w:multiLevelType w:val="hybridMultilevel"/>
    <w:tmpl w:val="0DCA8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4E7FEA"/>
    <w:multiLevelType w:val="hybridMultilevel"/>
    <w:tmpl w:val="FA12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1504F"/>
    <w:multiLevelType w:val="multilevel"/>
    <w:tmpl w:val="5200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826AB"/>
    <w:multiLevelType w:val="multilevel"/>
    <w:tmpl w:val="625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77A17"/>
    <w:multiLevelType w:val="multilevel"/>
    <w:tmpl w:val="300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91CCF"/>
    <w:multiLevelType w:val="multilevel"/>
    <w:tmpl w:val="DE62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67EED"/>
    <w:multiLevelType w:val="hybridMultilevel"/>
    <w:tmpl w:val="B310E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0A40D9"/>
    <w:multiLevelType w:val="hybridMultilevel"/>
    <w:tmpl w:val="4CBE6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30E96"/>
    <w:multiLevelType w:val="multilevel"/>
    <w:tmpl w:val="95B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A414A"/>
    <w:multiLevelType w:val="hybridMultilevel"/>
    <w:tmpl w:val="9AE83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CA586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72D4F"/>
    <w:multiLevelType w:val="hybridMultilevel"/>
    <w:tmpl w:val="DC22C1CC"/>
    <w:lvl w:ilvl="0" w:tplc="1C8C720E">
      <w:numFmt w:val="bullet"/>
      <w:lvlText w:val="•"/>
      <w:lvlJc w:val="left"/>
      <w:pPr>
        <w:ind w:left="720" w:hanging="360"/>
      </w:pPr>
      <w:rPr>
        <w:rFonts w:ascii="Candara" w:eastAsia="Times New Roman" w:hAnsi="Candar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05FD1"/>
    <w:multiLevelType w:val="hybridMultilevel"/>
    <w:tmpl w:val="279266B4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55253202"/>
    <w:multiLevelType w:val="multilevel"/>
    <w:tmpl w:val="80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452C1"/>
    <w:multiLevelType w:val="hybridMultilevel"/>
    <w:tmpl w:val="45C2A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B13EF"/>
    <w:multiLevelType w:val="hybridMultilevel"/>
    <w:tmpl w:val="F2EE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733A2D"/>
    <w:multiLevelType w:val="multilevel"/>
    <w:tmpl w:val="14D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E62FC"/>
    <w:multiLevelType w:val="hybridMultilevel"/>
    <w:tmpl w:val="705A9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BC58CD"/>
    <w:multiLevelType w:val="multilevel"/>
    <w:tmpl w:val="D5C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12374"/>
    <w:multiLevelType w:val="hybridMultilevel"/>
    <w:tmpl w:val="9408994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6C35773C"/>
    <w:multiLevelType w:val="hybridMultilevel"/>
    <w:tmpl w:val="3788B0CE"/>
    <w:lvl w:ilvl="0" w:tplc="821E3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44F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C61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8E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4B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68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1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EC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143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5214B"/>
    <w:multiLevelType w:val="hybridMultilevel"/>
    <w:tmpl w:val="8C564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AD323E"/>
    <w:multiLevelType w:val="hybridMultilevel"/>
    <w:tmpl w:val="6B147B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334091">
    <w:abstractNumId w:val="25"/>
  </w:num>
  <w:num w:numId="2" w16cid:durableId="1063871279">
    <w:abstractNumId w:val="12"/>
  </w:num>
  <w:num w:numId="3" w16cid:durableId="1089543293">
    <w:abstractNumId w:val="1"/>
  </w:num>
  <w:num w:numId="4" w16cid:durableId="2051221946">
    <w:abstractNumId w:val="26"/>
  </w:num>
  <w:num w:numId="5" w16cid:durableId="476653554">
    <w:abstractNumId w:val="16"/>
  </w:num>
  <w:num w:numId="6" w16cid:durableId="2074426280">
    <w:abstractNumId w:val="14"/>
  </w:num>
  <w:num w:numId="7" w16cid:durableId="1536186887">
    <w:abstractNumId w:val="0"/>
  </w:num>
  <w:num w:numId="8" w16cid:durableId="616300622">
    <w:abstractNumId w:val="9"/>
  </w:num>
  <w:num w:numId="9" w16cid:durableId="1492596879">
    <w:abstractNumId w:val="20"/>
  </w:num>
  <w:num w:numId="10" w16cid:durableId="361790311">
    <w:abstractNumId w:val="18"/>
  </w:num>
  <w:num w:numId="11" w16cid:durableId="782846246">
    <w:abstractNumId w:val="21"/>
  </w:num>
  <w:num w:numId="12" w16cid:durableId="1859848584">
    <w:abstractNumId w:val="6"/>
  </w:num>
  <w:num w:numId="13" w16cid:durableId="795029103">
    <w:abstractNumId w:val="19"/>
  </w:num>
  <w:num w:numId="14" w16cid:durableId="726731062">
    <w:abstractNumId w:val="5"/>
  </w:num>
  <w:num w:numId="15" w16cid:durableId="1324312295">
    <w:abstractNumId w:val="11"/>
  </w:num>
  <w:num w:numId="16" w16cid:durableId="1495297279">
    <w:abstractNumId w:val="3"/>
  </w:num>
  <w:num w:numId="17" w16cid:durableId="1402025047">
    <w:abstractNumId w:val="4"/>
  </w:num>
  <w:num w:numId="18" w16cid:durableId="1243947516">
    <w:abstractNumId w:val="15"/>
  </w:num>
  <w:num w:numId="19" w16cid:durableId="1303778146">
    <w:abstractNumId w:val="23"/>
  </w:num>
  <w:num w:numId="20" w16cid:durableId="114108435">
    <w:abstractNumId w:val="2"/>
  </w:num>
  <w:num w:numId="21" w16cid:durableId="2041271813">
    <w:abstractNumId w:val="24"/>
  </w:num>
  <w:num w:numId="22" w16cid:durableId="1564877095">
    <w:abstractNumId w:val="7"/>
  </w:num>
  <w:num w:numId="23" w16cid:durableId="45569639">
    <w:abstractNumId w:val="8"/>
  </w:num>
  <w:num w:numId="24" w16cid:durableId="1243612419">
    <w:abstractNumId w:val="10"/>
  </w:num>
  <w:num w:numId="25" w16cid:durableId="943534508">
    <w:abstractNumId w:val="22"/>
  </w:num>
  <w:num w:numId="26" w16cid:durableId="205073192">
    <w:abstractNumId w:val="17"/>
  </w:num>
  <w:num w:numId="27" w16cid:durableId="1113865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IztrA0MzI1sjAzsjBQ0lEKTi0uzszPAykwrAUA6276ZCwAAAA="/>
  </w:docVars>
  <w:rsids>
    <w:rsidRoot w:val="007C0DDD"/>
    <w:rsid w:val="00002FD4"/>
    <w:rsid w:val="00030683"/>
    <w:rsid w:val="000422FE"/>
    <w:rsid w:val="00045C02"/>
    <w:rsid w:val="00054F69"/>
    <w:rsid w:val="00062603"/>
    <w:rsid w:val="000679F6"/>
    <w:rsid w:val="000747E6"/>
    <w:rsid w:val="00075254"/>
    <w:rsid w:val="00082615"/>
    <w:rsid w:val="00083117"/>
    <w:rsid w:val="000849B9"/>
    <w:rsid w:val="0008643E"/>
    <w:rsid w:val="00086C06"/>
    <w:rsid w:val="000935A6"/>
    <w:rsid w:val="000B70A2"/>
    <w:rsid w:val="000D4BF1"/>
    <w:rsid w:val="000E02AE"/>
    <w:rsid w:val="000E3B3C"/>
    <w:rsid w:val="00110E5A"/>
    <w:rsid w:val="001210F9"/>
    <w:rsid w:val="001261C4"/>
    <w:rsid w:val="00135D4E"/>
    <w:rsid w:val="00140F9F"/>
    <w:rsid w:val="00156C8A"/>
    <w:rsid w:val="00167195"/>
    <w:rsid w:val="00167335"/>
    <w:rsid w:val="00183899"/>
    <w:rsid w:val="00184FA6"/>
    <w:rsid w:val="001859FB"/>
    <w:rsid w:val="001B34E9"/>
    <w:rsid w:val="001D754C"/>
    <w:rsid w:val="001E61F6"/>
    <w:rsid w:val="001E63F1"/>
    <w:rsid w:val="001F04A4"/>
    <w:rsid w:val="0020701F"/>
    <w:rsid w:val="00217CDF"/>
    <w:rsid w:val="0022609F"/>
    <w:rsid w:val="0023186C"/>
    <w:rsid w:val="0023756A"/>
    <w:rsid w:val="00244045"/>
    <w:rsid w:val="00260C1D"/>
    <w:rsid w:val="00261C1C"/>
    <w:rsid w:val="00280A8B"/>
    <w:rsid w:val="00285EFB"/>
    <w:rsid w:val="0029483F"/>
    <w:rsid w:val="00296A93"/>
    <w:rsid w:val="002B05BE"/>
    <w:rsid w:val="002B3748"/>
    <w:rsid w:val="002C27C7"/>
    <w:rsid w:val="002D24CA"/>
    <w:rsid w:val="002E7FE6"/>
    <w:rsid w:val="002F00D1"/>
    <w:rsid w:val="002F4982"/>
    <w:rsid w:val="00310C1A"/>
    <w:rsid w:val="00320383"/>
    <w:rsid w:val="0032760A"/>
    <w:rsid w:val="0033578C"/>
    <w:rsid w:val="0035252D"/>
    <w:rsid w:val="00362E54"/>
    <w:rsid w:val="003702EC"/>
    <w:rsid w:val="00370878"/>
    <w:rsid w:val="00371C4F"/>
    <w:rsid w:val="003904D4"/>
    <w:rsid w:val="0039355E"/>
    <w:rsid w:val="0039699A"/>
    <w:rsid w:val="003A5968"/>
    <w:rsid w:val="003D19FE"/>
    <w:rsid w:val="003D4C45"/>
    <w:rsid w:val="003D745F"/>
    <w:rsid w:val="003F69CB"/>
    <w:rsid w:val="004024EE"/>
    <w:rsid w:val="00410397"/>
    <w:rsid w:val="00410896"/>
    <w:rsid w:val="00417418"/>
    <w:rsid w:val="00423899"/>
    <w:rsid w:val="00426E0A"/>
    <w:rsid w:val="00427948"/>
    <w:rsid w:val="00460E2E"/>
    <w:rsid w:val="00480B6A"/>
    <w:rsid w:val="00483D76"/>
    <w:rsid w:val="00485019"/>
    <w:rsid w:val="004A4E34"/>
    <w:rsid w:val="004B3810"/>
    <w:rsid w:val="004E2446"/>
    <w:rsid w:val="004E68D0"/>
    <w:rsid w:val="004F1FFF"/>
    <w:rsid w:val="004F4656"/>
    <w:rsid w:val="004F5AD7"/>
    <w:rsid w:val="0050104B"/>
    <w:rsid w:val="0050322F"/>
    <w:rsid w:val="00545615"/>
    <w:rsid w:val="00560CF7"/>
    <w:rsid w:val="005632A8"/>
    <w:rsid w:val="00592D70"/>
    <w:rsid w:val="005966E7"/>
    <w:rsid w:val="0059748D"/>
    <w:rsid w:val="005A6EC2"/>
    <w:rsid w:val="005B2771"/>
    <w:rsid w:val="005D7B0C"/>
    <w:rsid w:val="005F2AE3"/>
    <w:rsid w:val="006107B3"/>
    <w:rsid w:val="006232FD"/>
    <w:rsid w:val="00642C95"/>
    <w:rsid w:val="00644A06"/>
    <w:rsid w:val="006513D9"/>
    <w:rsid w:val="00656A4B"/>
    <w:rsid w:val="00660AC8"/>
    <w:rsid w:val="006733D2"/>
    <w:rsid w:val="006802F9"/>
    <w:rsid w:val="00685A9F"/>
    <w:rsid w:val="00690961"/>
    <w:rsid w:val="00692D9D"/>
    <w:rsid w:val="006A4D54"/>
    <w:rsid w:val="006C304B"/>
    <w:rsid w:val="006D57D9"/>
    <w:rsid w:val="006D78BF"/>
    <w:rsid w:val="006D7E3B"/>
    <w:rsid w:val="007258D0"/>
    <w:rsid w:val="00731E54"/>
    <w:rsid w:val="00735171"/>
    <w:rsid w:val="00740598"/>
    <w:rsid w:val="007503A0"/>
    <w:rsid w:val="00761C9A"/>
    <w:rsid w:val="00762B8C"/>
    <w:rsid w:val="00765EDA"/>
    <w:rsid w:val="007666CA"/>
    <w:rsid w:val="00767989"/>
    <w:rsid w:val="00782A4D"/>
    <w:rsid w:val="00792A93"/>
    <w:rsid w:val="007A1AA0"/>
    <w:rsid w:val="007C0DDD"/>
    <w:rsid w:val="007C437B"/>
    <w:rsid w:val="007C4815"/>
    <w:rsid w:val="007C7B80"/>
    <w:rsid w:val="007D0A35"/>
    <w:rsid w:val="007D6FD5"/>
    <w:rsid w:val="007E0419"/>
    <w:rsid w:val="007E0A0E"/>
    <w:rsid w:val="007E7B15"/>
    <w:rsid w:val="007F2EF5"/>
    <w:rsid w:val="007F3DC8"/>
    <w:rsid w:val="007F495E"/>
    <w:rsid w:val="008019D7"/>
    <w:rsid w:val="008167F7"/>
    <w:rsid w:val="008262D7"/>
    <w:rsid w:val="00830584"/>
    <w:rsid w:val="00830B9A"/>
    <w:rsid w:val="00840D85"/>
    <w:rsid w:val="008463D0"/>
    <w:rsid w:val="00847F2A"/>
    <w:rsid w:val="008579BF"/>
    <w:rsid w:val="00877AB5"/>
    <w:rsid w:val="0088714C"/>
    <w:rsid w:val="008942EA"/>
    <w:rsid w:val="008A2AAE"/>
    <w:rsid w:val="008B3467"/>
    <w:rsid w:val="008D1695"/>
    <w:rsid w:val="008D6F3D"/>
    <w:rsid w:val="0090703F"/>
    <w:rsid w:val="0091560D"/>
    <w:rsid w:val="009319A1"/>
    <w:rsid w:val="00932AEA"/>
    <w:rsid w:val="00952256"/>
    <w:rsid w:val="0095264B"/>
    <w:rsid w:val="00974657"/>
    <w:rsid w:val="009751E0"/>
    <w:rsid w:val="0097763B"/>
    <w:rsid w:val="00990027"/>
    <w:rsid w:val="009A2CF7"/>
    <w:rsid w:val="009A3C27"/>
    <w:rsid w:val="009B008A"/>
    <w:rsid w:val="009B2C65"/>
    <w:rsid w:val="009D0C26"/>
    <w:rsid w:val="009D5431"/>
    <w:rsid w:val="009E41E8"/>
    <w:rsid w:val="00A04C10"/>
    <w:rsid w:val="00A06572"/>
    <w:rsid w:val="00A06F5C"/>
    <w:rsid w:val="00A11DD6"/>
    <w:rsid w:val="00A1294B"/>
    <w:rsid w:val="00A16C9C"/>
    <w:rsid w:val="00A4616C"/>
    <w:rsid w:val="00A522F0"/>
    <w:rsid w:val="00A66FE5"/>
    <w:rsid w:val="00A73D75"/>
    <w:rsid w:val="00A76D40"/>
    <w:rsid w:val="00A9050E"/>
    <w:rsid w:val="00AA088F"/>
    <w:rsid w:val="00AB3545"/>
    <w:rsid w:val="00AC733D"/>
    <w:rsid w:val="00AC7D24"/>
    <w:rsid w:val="00AD7FBD"/>
    <w:rsid w:val="00B15EB7"/>
    <w:rsid w:val="00B21E2D"/>
    <w:rsid w:val="00B36512"/>
    <w:rsid w:val="00B5209B"/>
    <w:rsid w:val="00B603BD"/>
    <w:rsid w:val="00B60F55"/>
    <w:rsid w:val="00B776EF"/>
    <w:rsid w:val="00B85EAE"/>
    <w:rsid w:val="00B97C65"/>
    <w:rsid w:val="00BA3CAA"/>
    <w:rsid w:val="00BD4588"/>
    <w:rsid w:val="00BE35F0"/>
    <w:rsid w:val="00BF47BC"/>
    <w:rsid w:val="00C03AEC"/>
    <w:rsid w:val="00C07F80"/>
    <w:rsid w:val="00C1507A"/>
    <w:rsid w:val="00C158D7"/>
    <w:rsid w:val="00C15B22"/>
    <w:rsid w:val="00C16127"/>
    <w:rsid w:val="00C2557A"/>
    <w:rsid w:val="00C25D0C"/>
    <w:rsid w:val="00C32D9D"/>
    <w:rsid w:val="00C37B58"/>
    <w:rsid w:val="00C4309B"/>
    <w:rsid w:val="00C51B83"/>
    <w:rsid w:val="00C57A74"/>
    <w:rsid w:val="00C658FC"/>
    <w:rsid w:val="00C6679D"/>
    <w:rsid w:val="00C71A6B"/>
    <w:rsid w:val="00C7387F"/>
    <w:rsid w:val="00C802D0"/>
    <w:rsid w:val="00C82098"/>
    <w:rsid w:val="00C8376F"/>
    <w:rsid w:val="00CA186B"/>
    <w:rsid w:val="00CE1AE8"/>
    <w:rsid w:val="00D01236"/>
    <w:rsid w:val="00D11EDD"/>
    <w:rsid w:val="00D120B0"/>
    <w:rsid w:val="00D17880"/>
    <w:rsid w:val="00D20E07"/>
    <w:rsid w:val="00D3034D"/>
    <w:rsid w:val="00D55738"/>
    <w:rsid w:val="00D61DA3"/>
    <w:rsid w:val="00D62923"/>
    <w:rsid w:val="00D75DDC"/>
    <w:rsid w:val="00D96F71"/>
    <w:rsid w:val="00DB0037"/>
    <w:rsid w:val="00DB389B"/>
    <w:rsid w:val="00DB58C0"/>
    <w:rsid w:val="00DC4693"/>
    <w:rsid w:val="00DD0CB8"/>
    <w:rsid w:val="00DE3789"/>
    <w:rsid w:val="00DF327B"/>
    <w:rsid w:val="00DF62A6"/>
    <w:rsid w:val="00DF6AD0"/>
    <w:rsid w:val="00DF7233"/>
    <w:rsid w:val="00E05C62"/>
    <w:rsid w:val="00E07870"/>
    <w:rsid w:val="00E11005"/>
    <w:rsid w:val="00E16AE0"/>
    <w:rsid w:val="00E363A3"/>
    <w:rsid w:val="00E375D1"/>
    <w:rsid w:val="00E50DFC"/>
    <w:rsid w:val="00E642C0"/>
    <w:rsid w:val="00E65000"/>
    <w:rsid w:val="00E726DA"/>
    <w:rsid w:val="00E812CE"/>
    <w:rsid w:val="00E822C7"/>
    <w:rsid w:val="00E950EA"/>
    <w:rsid w:val="00E96FAA"/>
    <w:rsid w:val="00EC5A95"/>
    <w:rsid w:val="00EC780F"/>
    <w:rsid w:val="00EE224F"/>
    <w:rsid w:val="00EE48F5"/>
    <w:rsid w:val="00EE4F42"/>
    <w:rsid w:val="00EF4A0D"/>
    <w:rsid w:val="00EF69DC"/>
    <w:rsid w:val="00F164F8"/>
    <w:rsid w:val="00F415A2"/>
    <w:rsid w:val="00F5045E"/>
    <w:rsid w:val="00F608C6"/>
    <w:rsid w:val="00F80D19"/>
    <w:rsid w:val="00F8508B"/>
    <w:rsid w:val="00F858DA"/>
    <w:rsid w:val="00F92C96"/>
    <w:rsid w:val="00F943EF"/>
    <w:rsid w:val="00FA0AEA"/>
    <w:rsid w:val="00FA468E"/>
    <w:rsid w:val="00FA52CC"/>
    <w:rsid w:val="00FA7E29"/>
    <w:rsid w:val="00FB587E"/>
    <w:rsid w:val="00FC0B70"/>
    <w:rsid w:val="00FC1293"/>
    <w:rsid w:val="00FC30B7"/>
    <w:rsid w:val="00FD541F"/>
    <w:rsid w:val="00FD7A94"/>
    <w:rsid w:val="00FE0C82"/>
    <w:rsid w:val="00FE42AE"/>
    <w:rsid w:val="00FF1C71"/>
    <w:rsid w:val="00FF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BE2F89"/>
  <w14:defaultImageDpi w14:val="330"/>
  <w15:docId w15:val="{13C1AAD9-48B9-4B66-AC21-76CC13D4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color w:val="000000" w:themeColor="text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DDD"/>
    <w:rPr>
      <w:rFonts w:ascii="Times New Roman" w:eastAsia="Times New Roman" w:hAnsi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3AE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AEC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03AE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AEC"/>
  </w:style>
  <w:style w:type="paragraph" w:styleId="Footer">
    <w:name w:val="footer"/>
    <w:basedOn w:val="Normal"/>
    <w:link w:val="FooterChar"/>
    <w:uiPriority w:val="99"/>
    <w:unhideWhenUsed/>
    <w:rsid w:val="00C03AE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AEC"/>
  </w:style>
  <w:style w:type="table" w:styleId="LightShading-Accent1">
    <w:name w:val="Light Shading Accent 1"/>
    <w:basedOn w:val="TableNormal"/>
    <w:uiPriority w:val="60"/>
    <w:rsid w:val="00C03AEC"/>
    <w:rPr>
      <w:color w:val="2F5496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D01236"/>
    <w:rPr>
      <w:color w:val="808080"/>
    </w:rPr>
  </w:style>
  <w:style w:type="paragraph" w:styleId="ListParagraph">
    <w:name w:val="List Paragraph"/>
    <w:basedOn w:val="Normal"/>
    <w:uiPriority w:val="34"/>
    <w:qFormat/>
    <w:rsid w:val="00E50D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371C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1C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1C4F"/>
    <w:rPr>
      <w:rFonts w:ascii="Times New Roman" w:eastAsia="Times New Roman" w:hAnsi="Times New Roman" w:cs="Times New Roman"/>
      <w:color w:val="aut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C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C4F"/>
    <w:rPr>
      <w:rFonts w:ascii="Times New Roman" w:eastAsia="Times New Roman" w:hAnsi="Times New Roman" w:cs="Times New Roman"/>
      <w:b/>
      <w:bCs/>
      <w:color w:val="auto"/>
    </w:rPr>
  </w:style>
  <w:style w:type="paragraph" w:styleId="NormalWeb">
    <w:name w:val="Normal (Web)"/>
    <w:basedOn w:val="Normal"/>
    <w:uiPriority w:val="99"/>
    <w:semiHidden/>
    <w:unhideWhenUsed/>
    <w:rsid w:val="0023186C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3D745F"/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11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EF8362-A520-40B5-9F00-0A42E4405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545</Words>
  <Characters>3620</Characters>
  <Application>Microsoft Office Word</Application>
  <DocSecurity>0</DocSecurity>
  <Lines>68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Hartsel</dc:creator>
  <cp:keywords/>
  <dc:description/>
  <cp:lastModifiedBy>Bryan Blair</cp:lastModifiedBy>
  <cp:revision>3</cp:revision>
  <cp:lastPrinted>2017-08-01T22:28:00Z</cp:lastPrinted>
  <dcterms:created xsi:type="dcterms:W3CDTF">2024-10-10T21:37:00Z</dcterms:created>
  <dcterms:modified xsi:type="dcterms:W3CDTF">2024-10-22T21:51:00Z</dcterms:modified>
  <cp:contentStatus/>
</cp:coreProperties>
</file>