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438E2E" w14:textId="77777777" w:rsidR="00020278" w:rsidRPr="00020278" w:rsidRDefault="00020278" w:rsidP="00020278">
      <w:pPr>
        <w:rPr>
          <w:b/>
          <w:bCs/>
        </w:rPr>
      </w:pPr>
      <w:r w:rsidRPr="00020278">
        <w:rPr>
          <w:b/>
          <w:bCs/>
        </w:rPr>
        <w:t xml:space="preserve">Interview Preparation Guide for Confidential Safety Consultant Role at </w:t>
      </w:r>
      <w:proofErr w:type="spellStart"/>
      <w:r w:rsidRPr="00020278">
        <w:rPr>
          <w:b/>
          <w:bCs/>
        </w:rPr>
        <w:t>Pathalys</w:t>
      </w:r>
      <w:proofErr w:type="spellEnd"/>
    </w:p>
    <w:p w14:paraId="22B21DDB" w14:textId="77777777" w:rsidR="00020278" w:rsidRPr="00020278" w:rsidRDefault="00020278" w:rsidP="00020278">
      <w:r w:rsidRPr="00020278">
        <w:pict w14:anchorId="53BE099E">
          <v:rect id="_x0000_i1049" style="width:0;height:1.5pt" o:hralign="center" o:hrstd="t" o:hr="t" fillcolor="#a0a0a0" stroked="f"/>
        </w:pict>
      </w:r>
    </w:p>
    <w:p w14:paraId="2630154E" w14:textId="77777777" w:rsidR="00020278" w:rsidRPr="00020278" w:rsidRDefault="00020278" w:rsidP="00020278">
      <w:r w:rsidRPr="00020278">
        <w:rPr>
          <w:b/>
          <w:bCs/>
        </w:rPr>
        <w:t>Job Analysis</w:t>
      </w:r>
    </w:p>
    <w:p w14:paraId="1DAE1466" w14:textId="77777777" w:rsidR="00020278" w:rsidRPr="00020278" w:rsidRDefault="00020278" w:rsidP="00020278">
      <w:r w:rsidRPr="00020278">
        <w:t>Based on the job description, here are the essential competencies and requirements:</w:t>
      </w:r>
    </w:p>
    <w:p w14:paraId="3A515656" w14:textId="77777777" w:rsidR="00020278" w:rsidRPr="00020278" w:rsidRDefault="00020278" w:rsidP="00020278">
      <w:pPr>
        <w:numPr>
          <w:ilvl w:val="0"/>
          <w:numId w:val="1"/>
        </w:numPr>
      </w:pPr>
      <w:r w:rsidRPr="00020278">
        <w:rPr>
          <w:b/>
          <w:bCs/>
        </w:rPr>
        <w:t>Key Responsibilities:</w:t>
      </w:r>
    </w:p>
    <w:p w14:paraId="5D69ED71" w14:textId="77777777" w:rsidR="00020278" w:rsidRPr="00020278" w:rsidRDefault="00020278" w:rsidP="00020278">
      <w:pPr>
        <w:numPr>
          <w:ilvl w:val="1"/>
          <w:numId w:val="1"/>
        </w:numPr>
      </w:pPr>
      <w:r w:rsidRPr="00020278">
        <w:t>Collaborate closely with the pharmacovigilance and clinical operations teams on safety-related tasks.</w:t>
      </w:r>
    </w:p>
    <w:p w14:paraId="43C6FDD7" w14:textId="77777777" w:rsidR="00020278" w:rsidRPr="00020278" w:rsidRDefault="00020278" w:rsidP="00020278">
      <w:pPr>
        <w:numPr>
          <w:ilvl w:val="1"/>
          <w:numId w:val="1"/>
        </w:numPr>
      </w:pPr>
      <w:r w:rsidRPr="00020278">
        <w:t>Participate in the review and commentary of safety documents, handle Serious Adverse Events (SAEs), and engage with the FDA for regulatory interactions.</w:t>
      </w:r>
    </w:p>
    <w:p w14:paraId="4404E943" w14:textId="77777777" w:rsidR="00020278" w:rsidRPr="00020278" w:rsidRDefault="00020278" w:rsidP="00020278">
      <w:pPr>
        <w:numPr>
          <w:ilvl w:val="1"/>
          <w:numId w:val="1"/>
        </w:numPr>
      </w:pPr>
      <w:r w:rsidRPr="00020278">
        <w:t>Attend 2-3 meetings per week, work with other safety personnel, and handle submissions and regulatory filings if needed.</w:t>
      </w:r>
    </w:p>
    <w:p w14:paraId="0B75861C" w14:textId="77777777" w:rsidR="00020278" w:rsidRPr="00020278" w:rsidRDefault="00020278" w:rsidP="00020278">
      <w:pPr>
        <w:numPr>
          <w:ilvl w:val="0"/>
          <w:numId w:val="1"/>
        </w:numPr>
      </w:pPr>
      <w:r w:rsidRPr="00020278">
        <w:rPr>
          <w:b/>
          <w:bCs/>
        </w:rPr>
        <w:t>Required Skills and Experience:</w:t>
      </w:r>
    </w:p>
    <w:p w14:paraId="36A6A0B0" w14:textId="77777777" w:rsidR="00020278" w:rsidRPr="00020278" w:rsidRDefault="00020278" w:rsidP="00020278">
      <w:pPr>
        <w:numPr>
          <w:ilvl w:val="1"/>
          <w:numId w:val="1"/>
        </w:numPr>
      </w:pPr>
      <w:r w:rsidRPr="00020278">
        <w:t>Proven experience in drug safety and pharmacovigilance with a focus on Serious Adverse Events (SAE) and SUSAR (Suspected Unexpected Serious Adverse Reactions).</w:t>
      </w:r>
    </w:p>
    <w:p w14:paraId="316F427A" w14:textId="77777777" w:rsidR="00020278" w:rsidRPr="00020278" w:rsidRDefault="00020278" w:rsidP="00020278">
      <w:pPr>
        <w:numPr>
          <w:ilvl w:val="1"/>
          <w:numId w:val="1"/>
        </w:numPr>
      </w:pPr>
      <w:r w:rsidRPr="00020278">
        <w:t>Knowledge of phase III trials, NDA preparation, and regulatory submissions, particularly in nephrology or related therapeutic areas.</w:t>
      </w:r>
    </w:p>
    <w:p w14:paraId="14560130" w14:textId="77777777" w:rsidR="00020278" w:rsidRPr="00020278" w:rsidRDefault="00020278" w:rsidP="00020278">
      <w:pPr>
        <w:numPr>
          <w:ilvl w:val="1"/>
          <w:numId w:val="1"/>
        </w:numPr>
      </w:pPr>
      <w:r w:rsidRPr="00020278">
        <w:t>Ability to work with a small, lean team, demonstrate strong communication skills, and operate with flexibility.</w:t>
      </w:r>
    </w:p>
    <w:p w14:paraId="42785120" w14:textId="77777777" w:rsidR="00020278" w:rsidRPr="00020278" w:rsidRDefault="00020278" w:rsidP="00020278">
      <w:pPr>
        <w:numPr>
          <w:ilvl w:val="0"/>
          <w:numId w:val="1"/>
        </w:numPr>
      </w:pPr>
      <w:r w:rsidRPr="00020278">
        <w:rPr>
          <w:b/>
          <w:bCs/>
        </w:rPr>
        <w:t>Core Competencies for Assessment:</w:t>
      </w:r>
    </w:p>
    <w:p w14:paraId="1CCD056E" w14:textId="77777777" w:rsidR="00020278" w:rsidRPr="00020278" w:rsidRDefault="00020278" w:rsidP="00020278">
      <w:pPr>
        <w:numPr>
          <w:ilvl w:val="1"/>
          <w:numId w:val="1"/>
        </w:numPr>
      </w:pPr>
      <w:r w:rsidRPr="00020278">
        <w:t>Expertise in pharmacovigilance processes and familiarity with regulatory requirements.</w:t>
      </w:r>
    </w:p>
    <w:p w14:paraId="00560769" w14:textId="77777777" w:rsidR="00020278" w:rsidRPr="00020278" w:rsidRDefault="00020278" w:rsidP="00020278">
      <w:pPr>
        <w:numPr>
          <w:ilvl w:val="1"/>
          <w:numId w:val="1"/>
        </w:numPr>
      </w:pPr>
      <w:r w:rsidRPr="00020278">
        <w:t>Experience in clinical development, especially within renal disease or similar therapeutic areas.</w:t>
      </w:r>
    </w:p>
    <w:p w14:paraId="7F66EE54" w14:textId="77777777" w:rsidR="00020278" w:rsidRPr="00020278" w:rsidRDefault="00020278" w:rsidP="00020278">
      <w:pPr>
        <w:numPr>
          <w:ilvl w:val="1"/>
          <w:numId w:val="1"/>
        </w:numPr>
      </w:pPr>
      <w:r w:rsidRPr="00020278">
        <w:t>Capability in strategic thinking, initiative, and effective team collaboration.</w:t>
      </w:r>
    </w:p>
    <w:p w14:paraId="2AD20CA5" w14:textId="77777777" w:rsidR="00020278" w:rsidRPr="00020278" w:rsidRDefault="00020278" w:rsidP="00020278">
      <w:pPr>
        <w:numPr>
          <w:ilvl w:val="1"/>
          <w:numId w:val="1"/>
        </w:numPr>
      </w:pPr>
      <w:r w:rsidRPr="00020278">
        <w:t>Flexibility in schedule and preference for East Coast time zone compatibility.</w:t>
      </w:r>
    </w:p>
    <w:p w14:paraId="573BEF08" w14:textId="77777777" w:rsidR="00020278" w:rsidRPr="00020278" w:rsidRDefault="00020278" w:rsidP="00020278">
      <w:r w:rsidRPr="00020278">
        <w:pict w14:anchorId="3C83D12F">
          <v:rect id="_x0000_i1050" style="width:0;height:1.5pt" o:hralign="center" o:hrstd="t" o:hr="t" fillcolor="#a0a0a0" stroked="f"/>
        </w:pict>
      </w:r>
    </w:p>
    <w:p w14:paraId="314DDE9F" w14:textId="77777777" w:rsidR="00020278" w:rsidRPr="00020278" w:rsidRDefault="00020278" w:rsidP="00020278">
      <w:r w:rsidRPr="00020278">
        <w:rPr>
          <w:b/>
          <w:bCs/>
        </w:rPr>
        <w:t>Candidate Analysis</w:t>
      </w:r>
    </w:p>
    <w:p w14:paraId="13625600" w14:textId="77777777" w:rsidR="00020278" w:rsidRPr="00020278" w:rsidRDefault="00020278" w:rsidP="00020278">
      <w:r w:rsidRPr="00020278">
        <w:rPr>
          <w:b/>
          <w:bCs/>
        </w:rPr>
        <w:lastRenderedPageBreak/>
        <w:t xml:space="preserve">Chetan </w:t>
      </w:r>
      <w:proofErr w:type="spellStart"/>
      <w:r w:rsidRPr="00020278">
        <w:rPr>
          <w:b/>
          <w:bCs/>
        </w:rPr>
        <w:t>Gottimukkala</w:t>
      </w:r>
      <w:proofErr w:type="spellEnd"/>
      <w:r w:rsidRPr="00020278">
        <w:rPr>
          <w:b/>
          <w:bCs/>
        </w:rPr>
        <w:t>, MD</w:t>
      </w:r>
    </w:p>
    <w:p w14:paraId="3E8A087B" w14:textId="77777777" w:rsidR="00020278" w:rsidRPr="00020278" w:rsidRDefault="00020278" w:rsidP="00020278">
      <w:pPr>
        <w:numPr>
          <w:ilvl w:val="0"/>
          <w:numId w:val="2"/>
        </w:numPr>
      </w:pPr>
      <w:r w:rsidRPr="00020278">
        <w:rPr>
          <w:b/>
          <w:bCs/>
        </w:rPr>
        <w:t>Relevant Experience and Skills:</w:t>
      </w:r>
    </w:p>
    <w:p w14:paraId="50741F4A" w14:textId="77777777" w:rsidR="00020278" w:rsidRPr="00020278" w:rsidRDefault="00020278" w:rsidP="00020278">
      <w:pPr>
        <w:numPr>
          <w:ilvl w:val="1"/>
          <w:numId w:val="2"/>
        </w:numPr>
      </w:pPr>
      <w:r w:rsidRPr="00020278">
        <w:t>Extensive background in drug safety and pharmacovigilance with 12+ years in pharmaceutical roles and clinical experience.</w:t>
      </w:r>
    </w:p>
    <w:p w14:paraId="11E1341A" w14:textId="77777777" w:rsidR="00020278" w:rsidRPr="00020278" w:rsidRDefault="00020278" w:rsidP="00020278">
      <w:pPr>
        <w:numPr>
          <w:ilvl w:val="1"/>
          <w:numId w:val="2"/>
        </w:numPr>
      </w:pPr>
      <w:r w:rsidRPr="00020278">
        <w:t>Strong regulatory experience across multiple regions (US FDA, EMA, MHRA) and phases (I-IV) in clinical trials.</w:t>
      </w:r>
    </w:p>
    <w:p w14:paraId="0798713C" w14:textId="77777777" w:rsidR="00020278" w:rsidRPr="00020278" w:rsidRDefault="00020278" w:rsidP="00020278">
      <w:pPr>
        <w:numPr>
          <w:ilvl w:val="1"/>
          <w:numId w:val="2"/>
        </w:numPr>
      </w:pPr>
      <w:r w:rsidRPr="00020278">
        <w:t>Comprehensive knowledge of pharmacovigilance systems, including Oracle ARGUS Safety and EMPIRICA, and regulatory reporting processes.</w:t>
      </w:r>
    </w:p>
    <w:p w14:paraId="7E3CCF94" w14:textId="77777777" w:rsidR="00020278" w:rsidRPr="00020278" w:rsidRDefault="00020278" w:rsidP="00020278">
      <w:pPr>
        <w:numPr>
          <w:ilvl w:val="1"/>
          <w:numId w:val="2"/>
        </w:numPr>
      </w:pPr>
      <w:r w:rsidRPr="00020278">
        <w:t>Experience handling SAE, SUSAR, MedDRA coding, safety signal identification, and submissions like PADER/DSUR/PSUR.</w:t>
      </w:r>
    </w:p>
    <w:p w14:paraId="7DF45739" w14:textId="77777777" w:rsidR="00020278" w:rsidRPr="00020278" w:rsidRDefault="00020278" w:rsidP="00020278">
      <w:pPr>
        <w:numPr>
          <w:ilvl w:val="0"/>
          <w:numId w:val="2"/>
        </w:numPr>
      </w:pPr>
      <w:r w:rsidRPr="00020278">
        <w:rPr>
          <w:b/>
          <w:bCs/>
        </w:rPr>
        <w:t>Strengths:</w:t>
      </w:r>
    </w:p>
    <w:p w14:paraId="21C32CA8" w14:textId="77777777" w:rsidR="00020278" w:rsidRPr="00020278" w:rsidRDefault="00020278" w:rsidP="00020278">
      <w:pPr>
        <w:numPr>
          <w:ilvl w:val="1"/>
          <w:numId w:val="2"/>
        </w:numPr>
      </w:pPr>
      <w:r w:rsidRPr="00020278">
        <w:t xml:space="preserve">Strong alignment with the safety and pharmacovigilance focus required by </w:t>
      </w:r>
      <w:proofErr w:type="spellStart"/>
      <w:r w:rsidRPr="00020278">
        <w:t>Pathalys</w:t>
      </w:r>
      <w:proofErr w:type="spellEnd"/>
      <w:r w:rsidRPr="00020278">
        <w:t>.</w:t>
      </w:r>
    </w:p>
    <w:p w14:paraId="5794E1C0" w14:textId="77777777" w:rsidR="00020278" w:rsidRPr="00020278" w:rsidRDefault="00020278" w:rsidP="00020278">
      <w:pPr>
        <w:numPr>
          <w:ilvl w:val="1"/>
          <w:numId w:val="2"/>
        </w:numPr>
      </w:pPr>
      <w:r w:rsidRPr="00020278">
        <w:t>Proficiency with safety databases and regulatory guidelines for adverse event reporting.</w:t>
      </w:r>
    </w:p>
    <w:p w14:paraId="05A56FD9" w14:textId="77777777" w:rsidR="00020278" w:rsidRPr="00020278" w:rsidRDefault="00020278" w:rsidP="00020278">
      <w:pPr>
        <w:numPr>
          <w:ilvl w:val="1"/>
          <w:numId w:val="2"/>
        </w:numPr>
      </w:pPr>
      <w:r w:rsidRPr="00020278">
        <w:t>Established teamwork and project management skills; capable of working in a lean and adaptive team environment.</w:t>
      </w:r>
    </w:p>
    <w:p w14:paraId="36C09D4B" w14:textId="77777777" w:rsidR="00020278" w:rsidRPr="00020278" w:rsidRDefault="00020278" w:rsidP="00020278">
      <w:pPr>
        <w:numPr>
          <w:ilvl w:val="0"/>
          <w:numId w:val="2"/>
        </w:numPr>
      </w:pPr>
      <w:r w:rsidRPr="00020278">
        <w:rPr>
          <w:b/>
          <w:bCs/>
        </w:rPr>
        <w:t>Potential Gaps/Areas for Further Exploration:</w:t>
      </w:r>
    </w:p>
    <w:p w14:paraId="165F0856" w14:textId="77777777" w:rsidR="00020278" w:rsidRPr="00020278" w:rsidRDefault="00020278" w:rsidP="00020278">
      <w:pPr>
        <w:numPr>
          <w:ilvl w:val="1"/>
          <w:numId w:val="2"/>
        </w:numPr>
      </w:pPr>
      <w:r w:rsidRPr="00020278">
        <w:t>Confirmation of experience with kidney disease or related therapeutic areas.</w:t>
      </w:r>
    </w:p>
    <w:p w14:paraId="56CF86A9" w14:textId="77777777" w:rsidR="00020278" w:rsidRPr="00020278" w:rsidRDefault="00020278" w:rsidP="00020278">
      <w:pPr>
        <w:numPr>
          <w:ilvl w:val="1"/>
          <w:numId w:val="2"/>
        </w:numPr>
      </w:pPr>
      <w:r w:rsidRPr="00020278">
        <w:t xml:space="preserve">Cultural fit with </w:t>
      </w:r>
      <w:proofErr w:type="spellStart"/>
      <w:r w:rsidRPr="00020278">
        <w:t>Pathalys</w:t>
      </w:r>
      <w:proofErr w:type="spellEnd"/>
      <w:r w:rsidRPr="00020278">
        <w:t>' hands-on and strategic environment.</w:t>
      </w:r>
    </w:p>
    <w:p w14:paraId="726DDCCE" w14:textId="77777777" w:rsidR="00020278" w:rsidRPr="00020278" w:rsidRDefault="00020278" w:rsidP="00020278">
      <w:pPr>
        <w:numPr>
          <w:ilvl w:val="1"/>
          <w:numId w:val="2"/>
        </w:numPr>
      </w:pPr>
      <w:r w:rsidRPr="00020278">
        <w:t>Flexibility and availability for fluctuating hours and ability to meet East Coast time zone requirements if needed.</w:t>
      </w:r>
    </w:p>
    <w:p w14:paraId="7BBCBBC0" w14:textId="77777777" w:rsidR="00020278" w:rsidRPr="00020278" w:rsidRDefault="00020278" w:rsidP="00020278">
      <w:r w:rsidRPr="00020278">
        <w:pict w14:anchorId="27FCC94C">
          <v:rect id="_x0000_i1051" style="width:0;height:1.5pt" o:hralign="center" o:hrstd="t" o:hr="t" fillcolor="#a0a0a0" stroked="f"/>
        </w:pict>
      </w:r>
    </w:p>
    <w:p w14:paraId="127BAAC4" w14:textId="77777777" w:rsidR="00020278" w:rsidRPr="00020278" w:rsidRDefault="00020278" w:rsidP="00020278">
      <w:pPr>
        <w:rPr>
          <w:b/>
          <w:bCs/>
        </w:rPr>
      </w:pPr>
      <w:r w:rsidRPr="00020278">
        <w:rPr>
          <w:b/>
          <w:bCs/>
        </w:rPr>
        <w:t>Interview Guide</w:t>
      </w:r>
    </w:p>
    <w:p w14:paraId="2D52D7FA" w14:textId="77777777" w:rsidR="00020278" w:rsidRPr="00020278" w:rsidRDefault="00020278" w:rsidP="00020278">
      <w:r w:rsidRPr="00020278">
        <w:rPr>
          <w:b/>
          <w:bCs/>
        </w:rPr>
        <w:t>1. Introductory Questions</w:t>
      </w:r>
    </w:p>
    <w:p w14:paraId="5E346331" w14:textId="77777777" w:rsidR="00020278" w:rsidRPr="00020278" w:rsidRDefault="00020278" w:rsidP="00020278">
      <w:pPr>
        <w:numPr>
          <w:ilvl w:val="0"/>
          <w:numId w:val="3"/>
        </w:numPr>
      </w:pPr>
      <w:r w:rsidRPr="00020278">
        <w:t>"Can you walk us through your professional journey and key roles that have prepared you for this Safety Consultant position?"</w:t>
      </w:r>
    </w:p>
    <w:p w14:paraId="1ACE32AF" w14:textId="77777777" w:rsidR="00020278" w:rsidRPr="00020278" w:rsidRDefault="00020278" w:rsidP="00020278">
      <w:pPr>
        <w:numPr>
          <w:ilvl w:val="0"/>
          <w:numId w:val="3"/>
        </w:numPr>
      </w:pPr>
      <w:r w:rsidRPr="00020278">
        <w:t xml:space="preserve">"What attracted you to this specific role at </w:t>
      </w:r>
      <w:proofErr w:type="spellStart"/>
      <w:r w:rsidRPr="00020278">
        <w:t>Pathalys</w:t>
      </w:r>
      <w:proofErr w:type="spellEnd"/>
      <w:r w:rsidRPr="00020278">
        <w:t>, and what do you hope to achieve here?"</w:t>
      </w:r>
    </w:p>
    <w:p w14:paraId="737B1BEB" w14:textId="77777777" w:rsidR="00020278" w:rsidRPr="00020278" w:rsidRDefault="00020278" w:rsidP="00020278">
      <w:r w:rsidRPr="00020278">
        <w:rPr>
          <w:b/>
          <w:bCs/>
        </w:rPr>
        <w:lastRenderedPageBreak/>
        <w:t>2. Competency-Based Questions (STAR Method)</w:t>
      </w:r>
    </w:p>
    <w:p w14:paraId="54EAF6FD" w14:textId="77777777" w:rsidR="00020278" w:rsidRPr="00020278" w:rsidRDefault="00020278" w:rsidP="00020278">
      <w:pPr>
        <w:numPr>
          <w:ilvl w:val="0"/>
          <w:numId w:val="4"/>
        </w:numPr>
      </w:pPr>
      <w:r w:rsidRPr="00020278">
        <w:t>"Describe a time when you managed a complex safety case involving serious adverse events (SAEs). What steps did you take, and what was the outcome?"</w:t>
      </w:r>
    </w:p>
    <w:p w14:paraId="5512220C" w14:textId="77777777" w:rsidR="00020278" w:rsidRPr="00020278" w:rsidRDefault="00020278" w:rsidP="00020278">
      <w:pPr>
        <w:numPr>
          <w:ilvl w:val="0"/>
          <w:numId w:val="4"/>
        </w:numPr>
      </w:pPr>
      <w:r w:rsidRPr="00020278">
        <w:t>"Tell us about a challenging regulatory submission you led or supported, including any interactions with FDA or similar agencies. What obstacles did you face, and how did you overcome them?"</w:t>
      </w:r>
    </w:p>
    <w:p w14:paraId="33B113E8" w14:textId="77777777" w:rsidR="00020278" w:rsidRPr="00020278" w:rsidRDefault="00020278" w:rsidP="00020278">
      <w:pPr>
        <w:numPr>
          <w:ilvl w:val="0"/>
          <w:numId w:val="4"/>
        </w:numPr>
      </w:pPr>
      <w:r w:rsidRPr="00020278">
        <w:t>"Can you share an example of when you collaborated with cross-functional teams on a critical safety issue? How did you balance input from various departments, and what was the result?"</w:t>
      </w:r>
    </w:p>
    <w:p w14:paraId="2B557430" w14:textId="77777777" w:rsidR="00020278" w:rsidRPr="00020278" w:rsidRDefault="00020278" w:rsidP="00020278">
      <w:pPr>
        <w:numPr>
          <w:ilvl w:val="0"/>
          <w:numId w:val="4"/>
        </w:numPr>
      </w:pPr>
      <w:r w:rsidRPr="00020278">
        <w:t>"Describe a situation where you identified a safety signal and took action. How did you approach the signal analysis, and what changes or decisions resulted from your assessment?"</w:t>
      </w:r>
    </w:p>
    <w:p w14:paraId="0857252A" w14:textId="77777777" w:rsidR="00020278" w:rsidRPr="00020278" w:rsidRDefault="00020278" w:rsidP="00020278">
      <w:pPr>
        <w:numPr>
          <w:ilvl w:val="0"/>
          <w:numId w:val="4"/>
        </w:numPr>
      </w:pPr>
      <w:r w:rsidRPr="00020278">
        <w:t>"Have you ever been part of a team with a very lean structure? How did you ensure all responsibilities were met efficiently?"</w:t>
      </w:r>
    </w:p>
    <w:p w14:paraId="123979ED" w14:textId="77777777" w:rsidR="00020278" w:rsidRPr="00020278" w:rsidRDefault="00020278" w:rsidP="00020278">
      <w:r w:rsidRPr="00020278">
        <w:rPr>
          <w:b/>
          <w:bCs/>
        </w:rPr>
        <w:t>3. Technical or Skill-Based Questions</w:t>
      </w:r>
    </w:p>
    <w:p w14:paraId="42073F61" w14:textId="77777777" w:rsidR="00020278" w:rsidRPr="00020278" w:rsidRDefault="00020278" w:rsidP="00020278">
      <w:pPr>
        <w:numPr>
          <w:ilvl w:val="0"/>
          <w:numId w:val="5"/>
        </w:numPr>
      </w:pPr>
      <w:r w:rsidRPr="00020278">
        <w:t>"How familiar are you with using Oracle ARGUS Safety and EMPIRICA Signal? Can you walk us through a typical workflow for handling SUSARs within these systems?"</w:t>
      </w:r>
    </w:p>
    <w:p w14:paraId="2B17549D" w14:textId="77777777" w:rsidR="00020278" w:rsidRPr="00020278" w:rsidRDefault="00020278" w:rsidP="00020278">
      <w:pPr>
        <w:numPr>
          <w:ilvl w:val="0"/>
          <w:numId w:val="5"/>
        </w:numPr>
      </w:pPr>
      <w:r w:rsidRPr="00020278">
        <w:t>"Given your experience with MedDRA coding, how do you ensure accuracy and consistency when assessing and reporting adverse events across different datasets?"</w:t>
      </w:r>
    </w:p>
    <w:p w14:paraId="3915E5D9" w14:textId="77777777" w:rsidR="00020278" w:rsidRPr="00020278" w:rsidRDefault="00020278" w:rsidP="00020278">
      <w:pPr>
        <w:numPr>
          <w:ilvl w:val="0"/>
          <w:numId w:val="5"/>
        </w:numPr>
      </w:pPr>
      <w:r w:rsidRPr="00020278">
        <w:t>"What is your approach to writing, editing, and reviewing regulatory documents independently? Describe a time when your attention to detail directly impacted the outcome of a safety report."</w:t>
      </w:r>
    </w:p>
    <w:p w14:paraId="181F955E" w14:textId="77777777" w:rsidR="00020278" w:rsidRPr="00020278" w:rsidRDefault="00020278" w:rsidP="00020278">
      <w:r w:rsidRPr="00020278">
        <w:rPr>
          <w:b/>
          <w:bCs/>
        </w:rPr>
        <w:t>4. Cultural Fit Questions</w:t>
      </w:r>
    </w:p>
    <w:p w14:paraId="0EB20155" w14:textId="77777777" w:rsidR="00020278" w:rsidRPr="00020278" w:rsidRDefault="00020278" w:rsidP="00020278">
      <w:pPr>
        <w:numPr>
          <w:ilvl w:val="0"/>
          <w:numId w:val="6"/>
        </w:numPr>
      </w:pPr>
      <w:r w:rsidRPr="00020278">
        <w:t xml:space="preserve">"Our team at </w:t>
      </w:r>
      <w:proofErr w:type="spellStart"/>
      <w:r w:rsidRPr="00020278">
        <w:t>Pathalys</w:t>
      </w:r>
      <w:proofErr w:type="spellEnd"/>
      <w:r w:rsidRPr="00020278">
        <w:t xml:space="preserve"> values hands-on, flexible team members. How would you describe your work style and adaptability within a lean, dynamic team setting?"</w:t>
      </w:r>
    </w:p>
    <w:p w14:paraId="5DE9C69C" w14:textId="77777777" w:rsidR="00020278" w:rsidRPr="00020278" w:rsidRDefault="00020278" w:rsidP="00020278">
      <w:pPr>
        <w:numPr>
          <w:ilvl w:val="0"/>
          <w:numId w:val="6"/>
        </w:numPr>
      </w:pPr>
      <w:r w:rsidRPr="00020278">
        <w:t>"Describe a time when you received feedback that required a change in approach. How did you handle it, and what was the result?"</w:t>
      </w:r>
    </w:p>
    <w:p w14:paraId="6C75395E" w14:textId="77777777" w:rsidR="00020278" w:rsidRPr="00020278" w:rsidRDefault="00020278" w:rsidP="00020278">
      <w:pPr>
        <w:numPr>
          <w:ilvl w:val="0"/>
          <w:numId w:val="6"/>
        </w:numPr>
      </w:pPr>
      <w:r w:rsidRPr="00020278">
        <w:t>"</w:t>
      </w:r>
      <w:proofErr w:type="spellStart"/>
      <w:r w:rsidRPr="00020278">
        <w:t>Pathalys</w:t>
      </w:r>
      <w:proofErr w:type="spellEnd"/>
      <w:r w:rsidRPr="00020278">
        <w:t xml:space="preserve"> prioritizes collaboration across different teams, including pharmacovigilance and clinical operations. How do you foster effective relationships within cross-functional teams?"</w:t>
      </w:r>
    </w:p>
    <w:p w14:paraId="6826BE29" w14:textId="77777777" w:rsidR="00020278" w:rsidRPr="00020278" w:rsidRDefault="00020278" w:rsidP="00020278">
      <w:r w:rsidRPr="00020278">
        <w:rPr>
          <w:b/>
          <w:bCs/>
        </w:rPr>
        <w:lastRenderedPageBreak/>
        <w:t>5. Follow-Up Questions</w:t>
      </w:r>
    </w:p>
    <w:p w14:paraId="315A2434" w14:textId="77777777" w:rsidR="00020278" w:rsidRPr="00020278" w:rsidRDefault="00020278" w:rsidP="00020278">
      <w:pPr>
        <w:numPr>
          <w:ilvl w:val="0"/>
          <w:numId w:val="7"/>
        </w:numPr>
      </w:pPr>
      <w:r w:rsidRPr="00020278">
        <w:t>"Could you elaborate on any experience you've had specifically within nephrology or managing patients with renal conditions?"</w:t>
      </w:r>
    </w:p>
    <w:p w14:paraId="6A2BBBA6" w14:textId="77777777" w:rsidR="00020278" w:rsidRPr="00020278" w:rsidRDefault="00020278" w:rsidP="00020278">
      <w:pPr>
        <w:numPr>
          <w:ilvl w:val="0"/>
          <w:numId w:val="7"/>
        </w:numPr>
      </w:pPr>
      <w:r w:rsidRPr="00020278">
        <w:t>"We’re looking for someone stable in their career and dedicated to long-term projects. Can you provide examples of how you've committed to projects and achieved sustained impact?"</w:t>
      </w:r>
    </w:p>
    <w:p w14:paraId="2ACACA90" w14:textId="77777777" w:rsidR="00020278" w:rsidRPr="00020278" w:rsidRDefault="00020278" w:rsidP="00020278">
      <w:pPr>
        <w:numPr>
          <w:ilvl w:val="0"/>
          <w:numId w:val="7"/>
        </w:numPr>
      </w:pPr>
      <w:r w:rsidRPr="00020278">
        <w:t>"Can you discuss a time when you had to adjust your schedule to accommodate critical project demands? How do you manage work-life balance in such cases?"</w:t>
      </w:r>
    </w:p>
    <w:p w14:paraId="40C9C86F" w14:textId="77777777" w:rsidR="00020278" w:rsidRPr="00020278" w:rsidRDefault="00020278" w:rsidP="00020278">
      <w:r w:rsidRPr="00020278">
        <w:rPr>
          <w:b/>
          <w:bCs/>
        </w:rPr>
        <w:t>6. Candidate’s Questions</w:t>
      </w:r>
    </w:p>
    <w:p w14:paraId="181B272A" w14:textId="77777777" w:rsidR="00020278" w:rsidRPr="00020278" w:rsidRDefault="00020278" w:rsidP="00020278">
      <w:pPr>
        <w:numPr>
          <w:ilvl w:val="0"/>
          <w:numId w:val="8"/>
        </w:numPr>
      </w:pPr>
      <w:r w:rsidRPr="00020278">
        <w:t>Encourage Chetan to ask questions about:</w:t>
      </w:r>
    </w:p>
    <w:p w14:paraId="64BA2BC1" w14:textId="77777777" w:rsidR="00020278" w:rsidRPr="00020278" w:rsidRDefault="00020278" w:rsidP="00020278">
      <w:pPr>
        <w:numPr>
          <w:ilvl w:val="1"/>
          <w:numId w:val="8"/>
        </w:numPr>
      </w:pPr>
      <w:proofErr w:type="spellStart"/>
      <w:r w:rsidRPr="00020278">
        <w:t>Pathalys</w:t>
      </w:r>
      <w:proofErr w:type="spellEnd"/>
      <w:r w:rsidRPr="00020278">
        <w:t xml:space="preserve">' late-stage development goals for </w:t>
      </w:r>
      <w:proofErr w:type="spellStart"/>
      <w:r w:rsidRPr="00020278">
        <w:t>upacicalcet</w:t>
      </w:r>
      <w:proofErr w:type="spellEnd"/>
      <w:r w:rsidRPr="00020278">
        <w:t>.</w:t>
      </w:r>
    </w:p>
    <w:p w14:paraId="552D7F7A" w14:textId="77777777" w:rsidR="00020278" w:rsidRPr="00020278" w:rsidRDefault="00020278" w:rsidP="00020278">
      <w:pPr>
        <w:numPr>
          <w:ilvl w:val="1"/>
          <w:numId w:val="8"/>
        </w:numPr>
      </w:pPr>
      <w:r w:rsidRPr="00020278">
        <w:t>Opportunities for contributing to regulatory submissions and commercialization strategies.</w:t>
      </w:r>
    </w:p>
    <w:p w14:paraId="4D804888" w14:textId="77777777" w:rsidR="00020278" w:rsidRPr="00020278" w:rsidRDefault="00020278" w:rsidP="00020278">
      <w:pPr>
        <w:numPr>
          <w:ilvl w:val="1"/>
          <w:numId w:val="8"/>
        </w:numPr>
      </w:pPr>
      <w:r w:rsidRPr="00020278">
        <w:t>The company’s team culture and collaboration model.</w:t>
      </w:r>
    </w:p>
    <w:p w14:paraId="4D6B61BF" w14:textId="77777777" w:rsidR="00020278" w:rsidRPr="00020278" w:rsidRDefault="00020278" w:rsidP="00020278">
      <w:r w:rsidRPr="00020278">
        <w:pict w14:anchorId="27C33E8E">
          <v:rect id="_x0000_i1052" style="width:0;height:1.5pt" o:hralign="center" o:hrstd="t" o:hr="t" fillcolor="#a0a0a0" stroked="f"/>
        </w:pict>
      </w:r>
    </w:p>
    <w:p w14:paraId="2B91BC26" w14:textId="77777777" w:rsidR="00020278" w:rsidRPr="00020278" w:rsidRDefault="00020278" w:rsidP="00020278">
      <w:pPr>
        <w:rPr>
          <w:b/>
          <w:bCs/>
        </w:rPr>
      </w:pPr>
      <w:r w:rsidRPr="00020278">
        <w:rPr>
          <w:b/>
          <w:bCs/>
        </w:rPr>
        <w:t>Interview Structure and Approach</w:t>
      </w:r>
    </w:p>
    <w:p w14:paraId="10EBB687" w14:textId="77777777" w:rsidR="00020278" w:rsidRPr="00020278" w:rsidRDefault="00020278" w:rsidP="00020278">
      <w:pPr>
        <w:numPr>
          <w:ilvl w:val="0"/>
          <w:numId w:val="9"/>
        </w:numPr>
      </w:pPr>
      <w:r w:rsidRPr="00020278">
        <w:rPr>
          <w:b/>
          <w:bCs/>
        </w:rPr>
        <w:t>Introduction and Role Overview</w:t>
      </w:r>
    </w:p>
    <w:p w14:paraId="3DC61FC7" w14:textId="77777777" w:rsidR="00020278" w:rsidRPr="00020278" w:rsidRDefault="00020278" w:rsidP="00020278">
      <w:pPr>
        <w:numPr>
          <w:ilvl w:val="0"/>
          <w:numId w:val="9"/>
        </w:numPr>
      </w:pPr>
      <w:r w:rsidRPr="00020278">
        <w:rPr>
          <w:b/>
          <w:bCs/>
        </w:rPr>
        <w:t>Competency-Based Questions</w:t>
      </w:r>
    </w:p>
    <w:p w14:paraId="74BDDAC0" w14:textId="77777777" w:rsidR="00020278" w:rsidRPr="00020278" w:rsidRDefault="00020278" w:rsidP="00020278">
      <w:pPr>
        <w:numPr>
          <w:ilvl w:val="0"/>
          <w:numId w:val="9"/>
        </w:numPr>
      </w:pPr>
      <w:r w:rsidRPr="00020278">
        <w:rPr>
          <w:b/>
          <w:bCs/>
        </w:rPr>
        <w:t>Technical/Skill-Based Questions</w:t>
      </w:r>
    </w:p>
    <w:p w14:paraId="327DE034" w14:textId="77777777" w:rsidR="00020278" w:rsidRPr="00020278" w:rsidRDefault="00020278" w:rsidP="00020278">
      <w:pPr>
        <w:numPr>
          <w:ilvl w:val="0"/>
          <w:numId w:val="9"/>
        </w:numPr>
      </w:pPr>
      <w:r w:rsidRPr="00020278">
        <w:rPr>
          <w:b/>
          <w:bCs/>
        </w:rPr>
        <w:t>Cultural Fit Questions</w:t>
      </w:r>
    </w:p>
    <w:p w14:paraId="220EE676" w14:textId="77777777" w:rsidR="00020278" w:rsidRPr="00020278" w:rsidRDefault="00020278" w:rsidP="00020278">
      <w:pPr>
        <w:numPr>
          <w:ilvl w:val="0"/>
          <w:numId w:val="9"/>
        </w:numPr>
      </w:pPr>
      <w:r w:rsidRPr="00020278">
        <w:rPr>
          <w:b/>
          <w:bCs/>
        </w:rPr>
        <w:t>Follow-Up Questions</w:t>
      </w:r>
    </w:p>
    <w:p w14:paraId="30ABFFDB" w14:textId="77777777" w:rsidR="00020278" w:rsidRPr="00020278" w:rsidRDefault="00020278" w:rsidP="00020278">
      <w:pPr>
        <w:numPr>
          <w:ilvl w:val="0"/>
          <w:numId w:val="9"/>
        </w:numPr>
      </w:pPr>
      <w:r w:rsidRPr="00020278">
        <w:rPr>
          <w:b/>
          <w:bCs/>
        </w:rPr>
        <w:t>Candidate’s Questions</w:t>
      </w:r>
    </w:p>
    <w:p w14:paraId="518336DF" w14:textId="77777777" w:rsidR="00020278" w:rsidRPr="00020278" w:rsidRDefault="00020278" w:rsidP="00020278">
      <w:pPr>
        <w:rPr>
          <w:b/>
          <w:bCs/>
        </w:rPr>
      </w:pPr>
      <w:r w:rsidRPr="00020278">
        <w:rPr>
          <w:b/>
          <w:bCs/>
        </w:rPr>
        <w:t>Interview Tone and Approach</w:t>
      </w:r>
    </w:p>
    <w:p w14:paraId="31DCD956" w14:textId="77777777" w:rsidR="00020278" w:rsidRPr="00020278" w:rsidRDefault="00020278" w:rsidP="00020278">
      <w:r w:rsidRPr="00020278">
        <w:t xml:space="preserve">Maintain a conversational tone while ensuring thorough assessment of both technical expertise and cultural alignment. The interview should feel like a collaborative discussion rather than a formal interrogation, especially given the candidate's extensive background. Focus on experiences and skills relevant to the needs of </w:t>
      </w:r>
      <w:proofErr w:type="spellStart"/>
      <w:r w:rsidRPr="00020278">
        <w:t>Pathalys</w:t>
      </w:r>
      <w:proofErr w:type="spellEnd"/>
      <w:r w:rsidRPr="00020278">
        <w:t>' evolving and lean team structure.</w:t>
      </w:r>
    </w:p>
    <w:p w14:paraId="5012DF20" w14:textId="77777777" w:rsidR="00020278" w:rsidRDefault="00020278"/>
    <w:sectPr w:rsidR="0002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96211"/>
    <w:multiLevelType w:val="multilevel"/>
    <w:tmpl w:val="F7B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C2588"/>
    <w:multiLevelType w:val="multilevel"/>
    <w:tmpl w:val="1A1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5746D"/>
    <w:multiLevelType w:val="multilevel"/>
    <w:tmpl w:val="9856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D5EDB"/>
    <w:multiLevelType w:val="multilevel"/>
    <w:tmpl w:val="944A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91A0C"/>
    <w:multiLevelType w:val="multilevel"/>
    <w:tmpl w:val="F84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C72B5"/>
    <w:multiLevelType w:val="multilevel"/>
    <w:tmpl w:val="C378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E3A15"/>
    <w:multiLevelType w:val="multilevel"/>
    <w:tmpl w:val="FF1E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4135C"/>
    <w:multiLevelType w:val="multilevel"/>
    <w:tmpl w:val="ADCC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011444"/>
    <w:multiLevelType w:val="multilevel"/>
    <w:tmpl w:val="758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153742">
    <w:abstractNumId w:val="7"/>
  </w:num>
  <w:num w:numId="2" w16cid:durableId="1868986188">
    <w:abstractNumId w:val="3"/>
  </w:num>
  <w:num w:numId="3" w16cid:durableId="576329973">
    <w:abstractNumId w:val="8"/>
  </w:num>
  <w:num w:numId="4" w16cid:durableId="892079672">
    <w:abstractNumId w:val="0"/>
  </w:num>
  <w:num w:numId="5" w16cid:durableId="611284086">
    <w:abstractNumId w:val="6"/>
  </w:num>
  <w:num w:numId="6" w16cid:durableId="1324359619">
    <w:abstractNumId w:val="1"/>
  </w:num>
  <w:num w:numId="7" w16cid:durableId="2009404994">
    <w:abstractNumId w:val="5"/>
  </w:num>
  <w:num w:numId="8" w16cid:durableId="456529244">
    <w:abstractNumId w:val="4"/>
  </w:num>
  <w:num w:numId="9" w16cid:durableId="503936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278"/>
    <w:rsid w:val="00020278"/>
    <w:rsid w:val="006D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D1990"/>
  <w15:chartTrackingRefBased/>
  <w15:docId w15:val="{329CC8EE-9388-488C-998B-F91374D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870</Words>
  <Characters>5276</Characters>
  <Application>Microsoft Office Word</Application>
  <DocSecurity>0</DocSecurity>
  <Lines>117</Lines>
  <Paragraphs>67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2024-11-05T20:44:00Z</dcterms:created>
  <dcterms:modified xsi:type="dcterms:W3CDTF">2024-11-05T20:46:00Z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e7dc8178-c226-4d58-b1cc-8d91fc76dc23</vt:lpwstr>
  </property>
</Properties>
</file>