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B045" w14:textId="77777777" w:rsidR="00EF5301" w:rsidRPr="00EF5301" w:rsidRDefault="00EF5301" w:rsidP="00EF5301">
      <w:pPr>
        <w:rPr>
          <w:b/>
          <w:bCs/>
        </w:rPr>
      </w:pPr>
      <w:r w:rsidRPr="00EF5301">
        <w:rPr>
          <w:rFonts w:ascii="Segoe UI Emoji" w:hAnsi="Segoe UI Emoji" w:cs="Segoe UI Emoji"/>
          <w:b/>
          <w:bCs/>
        </w:rPr>
        <w:t>🎯</w:t>
      </w:r>
      <w:r w:rsidRPr="00EF5301">
        <w:rPr>
          <w:b/>
          <w:bCs/>
        </w:rPr>
        <w:t xml:space="preserve"> Comprehensive Interview Preparation Guide for Kathy Powers</w:t>
      </w:r>
    </w:p>
    <w:p w14:paraId="3D802B2C" w14:textId="77777777" w:rsidR="00EF5301" w:rsidRPr="00EF5301" w:rsidRDefault="00EF5301" w:rsidP="00EF5301">
      <w:r w:rsidRPr="00EF5301">
        <w:pict w14:anchorId="1E739562">
          <v:rect id="_x0000_i1025" style="width:0;height:1.5pt" o:hralign="center" o:hrstd="t" o:hr="t" fillcolor="#a0a0a0" stroked="f"/>
        </w:pict>
      </w:r>
    </w:p>
    <w:p w14:paraId="7905043B" w14:textId="77777777" w:rsidR="00EF5301" w:rsidRPr="00EF5301" w:rsidRDefault="00EF5301" w:rsidP="00EF5301">
      <w:pPr>
        <w:rPr>
          <w:b/>
          <w:bCs/>
        </w:rPr>
      </w:pPr>
      <w:r w:rsidRPr="00EF5301">
        <w:rPr>
          <w:b/>
          <w:bCs/>
        </w:rPr>
        <w:t>1. Role Overview &amp; Key Themes</w:t>
      </w:r>
    </w:p>
    <w:p w14:paraId="5080560D" w14:textId="77777777" w:rsidR="00EF5301" w:rsidRPr="00EF5301" w:rsidRDefault="00EF5301" w:rsidP="00EF5301">
      <w:r w:rsidRPr="00EF5301">
        <w:rPr>
          <w:b/>
          <w:bCs/>
        </w:rPr>
        <w:t>Mission:</w:t>
      </w:r>
      <w:r w:rsidRPr="00EF5301">
        <w:br/>
        <w:t xml:space="preserve">The AD/Director Data Manager at </w:t>
      </w:r>
      <w:proofErr w:type="spellStart"/>
      <w:r w:rsidRPr="00EF5301">
        <w:t>Inozyme</w:t>
      </w:r>
      <w:proofErr w:type="spellEnd"/>
      <w:r w:rsidRPr="00EF5301">
        <w:t xml:space="preserve"> will oversee all clinical trial data-related activities to ensure audit-readiness and support upcoming BLA submissions. The mission is to uphold the quality, integrity, and regulatory compliance of clinical data across multiple programs.</w:t>
      </w:r>
    </w:p>
    <w:p w14:paraId="66720C0F" w14:textId="77777777" w:rsidR="00EF5301" w:rsidRPr="00EF5301" w:rsidRDefault="00EF5301" w:rsidP="00EF5301">
      <w:r w:rsidRPr="00EF5301">
        <w:rPr>
          <w:b/>
          <w:bCs/>
        </w:rPr>
        <w:t>Key Themes Likely Emphasized:</w:t>
      </w:r>
    </w:p>
    <w:p w14:paraId="40458566" w14:textId="77777777" w:rsidR="00EF5301" w:rsidRPr="00EF5301" w:rsidRDefault="00EF5301" w:rsidP="00EF5301">
      <w:pPr>
        <w:numPr>
          <w:ilvl w:val="0"/>
          <w:numId w:val="1"/>
        </w:numPr>
      </w:pPr>
      <w:r w:rsidRPr="00EF5301">
        <w:t>Data governance and development of Data Management Plans (DMPs)</w:t>
      </w:r>
    </w:p>
    <w:p w14:paraId="461B6DC0" w14:textId="77777777" w:rsidR="00EF5301" w:rsidRPr="00EF5301" w:rsidRDefault="00EF5301" w:rsidP="00EF5301">
      <w:pPr>
        <w:numPr>
          <w:ilvl w:val="0"/>
          <w:numId w:val="1"/>
        </w:numPr>
      </w:pPr>
      <w:r w:rsidRPr="00EF5301">
        <w:t>Oversight of CRF design, database builds, data cleaning</w:t>
      </w:r>
    </w:p>
    <w:p w14:paraId="254E3478" w14:textId="77777777" w:rsidR="00EF5301" w:rsidRPr="00EF5301" w:rsidRDefault="00EF5301" w:rsidP="00EF5301">
      <w:pPr>
        <w:numPr>
          <w:ilvl w:val="0"/>
          <w:numId w:val="1"/>
        </w:numPr>
      </w:pPr>
      <w:r w:rsidRPr="00EF5301">
        <w:t>Vendor management and collaboration with CROs</w:t>
      </w:r>
    </w:p>
    <w:p w14:paraId="443FB1A4" w14:textId="77777777" w:rsidR="00EF5301" w:rsidRPr="00EF5301" w:rsidRDefault="00EF5301" w:rsidP="00EF5301">
      <w:pPr>
        <w:numPr>
          <w:ilvl w:val="0"/>
          <w:numId w:val="1"/>
        </w:numPr>
      </w:pPr>
      <w:r w:rsidRPr="00EF5301">
        <w:t>Regulatory compliance (FDA, GCP, ICH)</w:t>
      </w:r>
    </w:p>
    <w:p w14:paraId="5A8EB672" w14:textId="77777777" w:rsidR="00EF5301" w:rsidRPr="00EF5301" w:rsidRDefault="00EF5301" w:rsidP="00EF5301">
      <w:pPr>
        <w:numPr>
          <w:ilvl w:val="0"/>
          <w:numId w:val="1"/>
        </w:numPr>
      </w:pPr>
      <w:r w:rsidRPr="00EF5301">
        <w:t>Cross-functional collaboration (especially with Biostats, Clinical Ops)</w:t>
      </w:r>
    </w:p>
    <w:p w14:paraId="2FFA1366" w14:textId="77777777" w:rsidR="00EF5301" w:rsidRPr="00EF5301" w:rsidRDefault="00EF5301" w:rsidP="00EF5301">
      <w:pPr>
        <w:numPr>
          <w:ilvl w:val="0"/>
          <w:numId w:val="1"/>
        </w:numPr>
      </w:pPr>
      <w:r w:rsidRPr="00EF5301">
        <w:t>Readiness for audit and regulatory submissions</w:t>
      </w:r>
    </w:p>
    <w:p w14:paraId="27C6FDAF" w14:textId="77777777" w:rsidR="00EF5301" w:rsidRPr="00EF5301" w:rsidRDefault="00EF5301" w:rsidP="00EF5301">
      <w:r w:rsidRPr="00EF5301">
        <w:pict w14:anchorId="53369D8D">
          <v:rect id="_x0000_i1026" style="width:0;height:1.5pt" o:hralign="center" o:hrstd="t" o:hr="t" fillcolor="#a0a0a0" stroked="f"/>
        </w:pict>
      </w:r>
    </w:p>
    <w:p w14:paraId="17FEDCF2" w14:textId="77777777" w:rsidR="00EF5301" w:rsidRPr="00EF5301" w:rsidRDefault="00EF5301" w:rsidP="00EF5301">
      <w:pPr>
        <w:rPr>
          <w:b/>
          <w:bCs/>
        </w:rPr>
      </w:pPr>
      <w:r w:rsidRPr="00EF5301">
        <w:rPr>
          <w:b/>
          <w:bCs/>
        </w:rPr>
        <w:t>2. Candidate Fit Summary</w:t>
      </w:r>
    </w:p>
    <w:p w14:paraId="276EF680" w14:textId="77777777" w:rsidR="00EF5301" w:rsidRPr="00EF5301" w:rsidRDefault="00EF5301" w:rsidP="00EF5301">
      <w:r w:rsidRPr="00EF5301">
        <w:rPr>
          <w:b/>
          <w:bCs/>
        </w:rPr>
        <w:t>Relevant Experience and Strengths:</w:t>
      </w:r>
    </w:p>
    <w:p w14:paraId="66F34405" w14:textId="77777777" w:rsidR="00EF5301" w:rsidRPr="00EF5301" w:rsidRDefault="00EF5301" w:rsidP="00EF5301">
      <w:pPr>
        <w:numPr>
          <w:ilvl w:val="0"/>
          <w:numId w:val="2"/>
        </w:numPr>
      </w:pPr>
      <w:r w:rsidRPr="00EF5301">
        <w:t>15+ years of data management leadership, notably at Moderna and Premier Research</w:t>
      </w:r>
    </w:p>
    <w:p w14:paraId="1D856483" w14:textId="77777777" w:rsidR="00EF5301" w:rsidRPr="00EF5301" w:rsidRDefault="00EF5301" w:rsidP="00EF5301">
      <w:pPr>
        <w:numPr>
          <w:ilvl w:val="0"/>
          <w:numId w:val="2"/>
        </w:numPr>
      </w:pPr>
      <w:r w:rsidRPr="00EF5301">
        <w:t>Extensive oversight of data vendors, cross-functional alignment, and regulatory compliance</w:t>
      </w:r>
    </w:p>
    <w:p w14:paraId="216DB043" w14:textId="77777777" w:rsidR="00EF5301" w:rsidRPr="00EF5301" w:rsidRDefault="00EF5301" w:rsidP="00EF5301">
      <w:pPr>
        <w:numPr>
          <w:ilvl w:val="0"/>
          <w:numId w:val="2"/>
        </w:numPr>
      </w:pPr>
      <w:r w:rsidRPr="00EF5301">
        <w:t>Hands-on leadership for CRF design, database builds, validation, and cleaning</w:t>
      </w:r>
    </w:p>
    <w:p w14:paraId="080FB670" w14:textId="77777777" w:rsidR="00EF5301" w:rsidRPr="00EF5301" w:rsidRDefault="00EF5301" w:rsidP="00EF5301">
      <w:pPr>
        <w:numPr>
          <w:ilvl w:val="0"/>
          <w:numId w:val="2"/>
        </w:numPr>
      </w:pPr>
      <w:r w:rsidRPr="00EF5301">
        <w:t>Multiple therapeutic area expertise: Oncology, Rare Disease, Vaccines — including BLA-prep level trials</w:t>
      </w:r>
    </w:p>
    <w:p w14:paraId="5DD68DB9" w14:textId="77777777" w:rsidR="00EF5301" w:rsidRPr="00EF5301" w:rsidRDefault="00EF5301" w:rsidP="00EF5301">
      <w:pPr>
        <w:numPr>
          <w:ilvl w:val="0"/>
          <w:numId w:val="2"/>
        </w:numPr>
      </w:pPr>
      <w:r w:rsidRPr="00EF5301">
        <w:t>Comfortable in hybrid settings, used to vendor and CRO management</w:t>
      </w:r>
    </w:p>
    <w:p w14:paraId="0B07E467" w14:textId="77777777" w:rsidR="00EF5301" w:rsidRPr="00EF5301" w:rsidRDefault="00EF5301" w:rsidP="00EF5301">
      <w:r w:rsidRPr="00EF5301">
        <w:rPr>
          <w:b/>
          <w:bCs/>
        </w:rPr>
        <w:t>Notable Achievements to Highlight:</w:t>
      </w:r>
    </w:p>
    <w:p w14:paraId="48D1F000" w14:textId="77777777" w:rsidR="00EF5301" w:rsidRPr="00EF5301" w:rsidRDefault="00EF5301" w:rsidP="00EF5301">
      <w:pPr>
        <w:numPr>
          <w:ilvl w:val="0"/>
          <w:numId w:val="3"/>
        </w:numPr>
      </w:pPr>
      <w:r w:rsidRPr="00EF5301">
        <w:lastRenderedPageBreak/>
        <w:t>Led Moderna’s therapeutic area data management function during critical COVID-19 vaccine programs</w:t>
      </w:r>
    </w:p>
    <w:p w14:paraId="38F10CC3" w14:textId="77777777" w:rsidR="00EF5301" w:rsidRPr="00EF5301" w:rsidRDefault="00EF5301" w:rsidP="00EF5301">
      <w:pPr>
        <w:numPr>
          <w:ilvl w:val="0"/>
          <w:numId w:val="3"/>
        </w:numPr>
      </w:pPr>
      <w:r w:rsidRPr="00EF5301">
        <w:t>Vendor oversight experience ensuring delivery under tight timelines</w:t>
      </w:r>
    </w:p>
    <w:p w14:paraId="128369BD" w14:textId="77777777" w:rsidR="00EF5301" w:rsidRPr="00EF5301" w:rsidRDefault="00EF5301" w:rsidP="00EF5301">
      <w:pPr>
        <w:numPr>
          <w:ilvl w:val="0"/>
          <w:numId w:val="3"/>
        </w:numPr>
      </w:pPr>
      <w:r w:rsidRPr="00EF5301">
        <w:t>Developed key DM documentation (CRF specs, DVPs, DTSs) independently</w:t>
      </w:r>
    </w:p>
    <w:p w14:paraId="567C236B" w14:textId="77777777" w:rsidR="00EF5301" w:rsidRPr="00EF5301" w:rsidRDefault="00EF5301" w:rsidP="00EF5301">
      <w:pPr>
        <w:numPr>
          <w:ilvl w:val="0"/>
          <w:numId w:val="3"/>
        </w:numPr>
      </w:pPr>
      <w:r w:rsidRPr="00EF5301">
        <w:t>Participated in business development, client presentations, and audits</w:t>
      </w:r>
    </w:p>
    <w:p w14:paraId="73679CB4" w14:textId="77777777" w:rsidR="00EF5301" w:rsidRPr="00EF5301" w:rsidRDefault="00EF5301" w:rsidP="00EF5301">
      <w:r w:rsidRPr="00EF5301">
        <w:rPr>
          <w:b/>
          <w:bCs/>
        </w:rPr>
        <w:t>Potential Gaps or Areas to Prep:</w:t>
      </w:r>
    </w:p>
    <w:p w14:paraId="68F3A79D" w14:textId="77777777" w:rsidR="00EF5301" w:rsidRPr="00EF5301" w:rsidRDefault="00EF5301" w:rsidP="00EF5301">
      <w:pPr>
        <w:numPr>
          <w:ilvl w:val="0"/>
          <w:numId w:val="4"/>
        </w:numPr>
      </w:pPr>
      <w:r w:rsidRPr="00EF5301">
        <w:t xml:space="preserve">Direct BLA submission experience: while strong, may need to </w:t>
      </w:r>
      <w:r w:rsidRPr="00EF5301">
        <w:rPr>
          <w:b/>
          <w:bCs/>
        </w:rPr>
        <w:t>emphasize regulatory-facing work</w:t>
      </w:r>
      <w:r w:rsidRPr="00EF5301">
        <w:t xml:space="preserve"> at Moderna</w:t>
      </w:r>
    </w:p>
    <w:p w14:paraId="6672268C" w14:textId="77777777" w:rsidR="00EF5301" w:rsidRPr="00EF5301" w:rsidRDefault="00EF5301" w:rsidP="00EF5301">
      <w:pPr>
        <w:numPr>
          <w:ilvl w:val="0"/>
          <w:numId w:val="4"/>
        </w:numPr>
      </w:pPr>
      <w:r w:rsidRPr="00EF5301">
        <w:t xml:space="preserve">Experience with </w:t>
      </w:r>
      <w:proofErr w:type="spellStart"/>
      <w:r w:rsidRPr="00EF5301">
        <w:t>MediReal</w:t>
      </w:r>
      <w:proofErr w:type="spellEnd"/>
      <w:r w:rsidRPr="00EF5301">
        <w:t xml:space="preserve"> is listed as a plus — Kathy should </w:t>
      </w:r>
      <w:r w:rsidRPr="00EF5301">
        <w:rPr>
          <w:b/>
          <w:bCs/>
        </w:rPr>
        <w:t>acknowledge openness to learning any new system quickly</w:t>
      </w:r>
    </w:p>
    <w:p w14:paraId="443DB402" w14:textId="77777777" w:rsidR="00EF5301" w:rsidRPr="00EF5301" w:rsidRDefault="00EF5301" w:rsidP="00EF5301">
      <w:pPr>
        <w:numPr>
          <w:ilvl w:val="0"/>
          <w:numId w:val="4"/>
        </w:numPr>
      </w:pPr>
      <w:r w:rsidRPr="00EF5301">
        <w:t xml:space="preserve">Advanced SQL skills: should be prepared to </w:t>
      </w:r>
      <w:r w:rsidRPr="00EF5301">
        <w:rPr>
          <w:b/>
          <w:bCs/>
        </w:rPr>
        <w:t>describe familiarity or adaptability</w:t>
      </w:r>
    </w:p>
    <w:p w14:paraId="0E2F80D4" w14:textId="77777777" w:rsidR="00EF5301" w:rsidRPr="00EF5301" w:rsidRDefault="00EF5301" w:rsidP="00EF5301">
      <w:r w:rsidRPr="00EF5301">
        <w:rPr>
          <w:b/>
          <w:bCs/>
        </w:rPr>
        <w:t>How to Position Background Persuasively:</w:t>
      </w:r>
    </w:p>
    <w:p w14:paraId="4F6DFF29" w14:textId="77777777" w:rsidR="00EF5301" w:rsidRPr="00EF5301" w:rsidRDefault="00EF5301" w:rsidP="00EF5301">
      <w:pPr>
        <w:numPr>
          <w:ilvl w:val="0"/>
          <w:numId w:val="5"/>
        </w:numPr>
      </w:pPr>
      <w:r w:rsidRPr="00EF5301">
        <w:t>Highlight leadership in pandemic-response vaccine trials (high-pressure, audit-heavy environments)</w:t>
      </w:r>
    </w:p>
    <w:p w14:paraId="49E29FEF" w14:textId="77777777" w:rsidR="00EF5301" w:rsidRPr="00EF5301" w:rsidRDefault="00EF5301" w:rsidP="00EF5301">
      <w:pPr>
        <w:numPr>
          <w:ilvl w:val="0"/>
          <w:numId w:val="5"/>
        </w:numPr>
      </w:pPr>
      <w:r w:rsidRPr="00EF5301">
        <w:t>Underscore proactive vendor management and cross-functional orchestration</w:t>
      </w:r>
    </w:p>
    <w:p w14:paraId="161E7E13" w14:textId="77777777" w:rsidR="00EF5301" w:rsidRPr="00EF5301" w:rsidRDefault="00EF5301" w:rsidP="00EF5301">
      <w:pPr>
        <w:numPr>
          <w:ilvl w:val="0"/>
          <w:numId w:val="5"/>
        </w:numPr>
      </w:pPr>
      <w:r w:rsidRPr="00EF5301">
        <w:t xml:space="preserve">Frame data governance and compliance work as directly translatable to </w:t>
      </w:r>
      <w:proofErr w:type="spellStart"/>
      <w:r w:rsidRPr="00EF5301">
        <w:t>Inozyme’s</w:t>
      </w:r>
      <w:proofErr w:type="spellEnd"/>
      <w:r w:rsidRPr="00EF5301">
        <w:t xml:space="preserve"> BLA needs</w:t>
      </w:r>
    </w:p>
    <w:p w14:paraId="2AD7681C" w14:textId="77777777" w:rsidR="00EF5301" w:rsidRPr="00EF5301" w:rsidRDefault="00EF5301" w:rsidP="00EF5301">
      <w:r w:rsidRPr="00EF5301">
        <w:pict w14:anchorId="714718F7">
          <v:rect id="_x0000_i1027" style="width:0;height:1.5pt" o:hralign="center" o:hrstd="t" o:hr="t" fillcolor="#a0a0a0" stroked="f"/>
        </w:pict>
      </w:r>
    </w:p>
    <w:p w14:paraId="24C1BF68" w14:textId="77777777" w:rsidR="00EF5301" w:rsidRPr="00EF5301" w:rsidRDefault="00EF5301" w:rsidP="00EF5301">
      <w:pPr>
        <w:rPr>
          <w:b/>
          <w:bCs/>
        </w:rPr>
      </w:pPr>
      <w:r w:rsidRPr="00EF5301">
        <w:rPr>
          <w:b/>
          <w:bCs/>
        </w:rPr>
        <w:t>3. HR Screening Prep</w:t>
      </w:r>
    </w:p>
    <w:p w14:paraId="37D8CC54" w14:textId="77777777" w:rsidR="00EF5301" w:rsidRPr="00EF5301" w:rsidRDefault="00EF5301" w:rsidP="00EF5301">
      <w:r w:rsidRPr="00EF5301">
        <w:rPr>
          <w:b/>
          <w:bCs/>
        </w:rPr>
        <w:t>Common HR Questions to Expect:</w:t>
      </w:r>
    </w:p>
    <w:p w14:paraId="13237A4D" w14:textId="77777777" w:rsidR="00EF5301" w:rsidRPr="00EF5301" w:rsidRDefault="00EF5301" w:rsidP="00EF5301">
      <w:pPr>
        <w:numPr>
          <w:ilvl w:val="0"/>
          <w:numId w:val="6"/>
        </w:numPr>
      </w:pPr>
      <w:r w:rsidRPr="00EF5301">
        <w:t xml:space="preserve">"Why are you interested in this role at </w:t>
      </w:r>
      <w:proofErr w:type="spellStart"/>
      <w:r w:rsidRPr="00EF5301">
        <w:t>Inozyme</w:t>
      </w:r>
      <w:proofErr w:type="spellEnd"/>
      <w:r w:rsidRPr="00EF5301">
        <w:t>?"</w:t>
      </w:r>
    </w:p>
    <w:p w14:paraId="53178FE6" w14:textId="77777777" w:rsidR="00EF5301" w:rsidRPr="00EF5301" w:rsidRDefault="00EF5301" w:rsidP="00EF5301">
      <w:pPr>
        <w:numPr>
          <w:ilvl w:val="0"/>
          <w:numId w:val="6"/>
        </w:numPr>
      </w:pPr>
      <w:r w:rsidRPr="00EF5301">
        <w:t>"What are your compensation expectations?"</w:t>
      </w:r>
    </w:p>
    <w:p w14:paraId="49F83FAC" w14:textId="77777777" w:rsidR="00EF5301" w:rsidRPr="00EF5301" w:rsidRDefault="00EF5301" w:rsidP="00EF5301">
      <w:pPr>
        <w:numPr>
          <w:ilvl w:val="0"/>
          <w:numId w:val="6"/>
        </w:numPr>
      </w:pPr>
      <w:r w:rsidRPr="00EF5301">
        <w:t>"What is your availability to start?"</w:t>
      </w:r>
    </w:p>
    <w:p w14:paraId="53AF9083" w14:textId="77777777" w:rsidR="00EF5301" w:rsidRPr="00EF5301" w:rsidRDefault="00EF5301" w:rsidP="00EF5301">
      <w:pPr>
        <w:numPr>
          <w:ilvl w:val="0"/>
          <w:numId w:val="6"/>
        </w:numPr>
      </w:pPr>
      <w:r w:rsidRPr="00EF5301">
        <w:t>"How do you manage multiple vendors and maintain data integrity?"</w:t>
      </w:r>
    </w:p>
    <w:p w14:paraId="1147C211" w14:textId="77777777" w:rsidR="00EF5301" w:rsidRPr="00EF5301" w:rsidRDefault="00EF5301" w:rsidP="00EF5301">
      <w:pPr>
        <w:numPr>
          <w:ilvl w:val="0"/>
          <w:numId w:val="6"/>
        </w:numPr>
      </w:pPr>
      <w:r w:rsidRPr="00EF5301">
        <w:t>"Are you comfortable with a hybrid model (2 days/week onsite)?"</w:t>
      </w:r>
    </w:p>
    <w:p w14:paraId="08ECBCCD" w14:textId="77777777" w:rsidR="00EF5301" w:rsidRPr="00EF5301" w:rsidRDefault="00EF5301" w:rsidP="00EF5301">
      <w:r w:rsidRPr="00EF5301">
        <w:rPr>
          <w:b/>
          <w:bCs/>
        </w:rPr>
        <w:t>Framing Tips:</w:t>
      </w:r>
    </w:p>
    <w:p w14:paraId="7D13C7E8" w14:textId="77777777" w:rsidR="00EF5301" w:rsidRPr="00EF5301" w:rsidRDefault="00EF5301" w:rsidP="00EF5301">
      <w:pPr>
        <w:numPr>
          <w:ilvl w:val="0"/>
          <w:numId w:val="7"/>
        </w:numPr>
      </w:pPr>
      <w:r w:rsidRPr="00EF5301">
        <w:t xml:space="preserve">Express genuine enthusiasm for </w:t>
      </w:r>
      <w:r w:rsidRPr="00EF5301">
        <w:rPr>
          <w:b/>
          <w:bCs/>
        </w:rPr>
        <w:t>a leadership role at a biotech focused on rare diseases</w:t>
      </w:r>
      <w:r w:rsidRPr="00EF5301">
        <w:t>.</w:t>
      </w:r>
    </w:p>
    <w:p w14:paraId="7AE8FB66" w14:textId="77777777" w:rsidR="00EF5301" w:rsidRPr="00EF5301" w:rsidRDefault="00EF5301" w:rsidP="00EF5301">
      <w:pPr>
        <w:numPr>
          <w:ilvl w:val="0"/>
          <w:numId w:val="7"/>
        </w:numPr>
      </w:pPr>
      <w:r w:rsidRPr="00EF5301">
        <w:lastRenderedPageBreak/>
        <w:t xml:space="preserve">Position yourself as </w:t>
      </w:r>
      <w:r w:rsidRPr="00EF5301">
        <w:rPr>
          <w:b/>
          <w:bCs/>
        </w:rPr>
        <w:t>highly autonomous but team-oriented</w:t>
      </w:r>
      <w:r w:rsidRPr="00EF5301">
        <w:t>, thriving in cross-functional collaboration.</w:t>
      </w:r>
    </w:p>
    <w:p w14:paraId="57017C74" w14:textId="77777777" w:rsidR="00EF5301" w:rsidRPr="00EF5301" w:rsidRDefault="00EF5301" w:rsidP="00EF5301">
      <w:pPr>
        <w:numPr>
          <w:ilvl w:val="0"/>
          <w:numId w:val="7"/>
        </w:numPr>
      </w:pPr>
      <w:r w:rsidRPr="00EF5301">
        <w:t xml:space="preserve">Discuss </w:t>
      </w:r>
      <w:r w:rsidRPr="00EF5301">
        <w:rPr>
          <w:b/>
          <w:bCs/>
        </w:rPr>
        <w:t>recent consulting roles</w:t>
      </w:r>
      <w:r w:rsidRPr="00EF5301">
        <w:t xml:space="preserve"> as evidence of flexibility and readiness to integrate quickly.</w:t>
      </w:r>
    </w:p>
    <w:p w14:paraId="6F10467B" w14:textId="77777777" w:rsidR="00EF5301" w:rsidRPr="00EF5301" w:rsidRDefault="00EF5301" w:rsidP="00EF5301">
      <w:r w:rsidRPr="00EF5301">
        <w:pict w14:anchorId="4F95A767">
          <v:rect id="_x0000_i1028" style="width:0;height:1.5pt" o:hralign="center" o:hrstd="t" o:hr="t" fillcolor="#a0a0a0" stroked="f"/>
        </w:pict>
      </w:r>
    </w:p>
    <w:p w14:paraId="5E6CBC71" w14:textId="77777777" w:rsidR="00EF5301" w:rsidRPr="00EF5301" w:rsidRDefault="00EF5301" w:rsidP="00EF5301">
      <w:pPr>
        <w:rPr>
          <w:b/>
          <w:bCs/>
        </w:rPr>
      </w:pPr>
      <w:r w:rsidRPr="00EF5301">
        <w:rPr>
          <w:b/>
          <w:bCs/>
        </w:rPr>
        <w:t>4. Hiring Manager Interview Prep</w:t>
      </w:r>
    </w:p>
    <w:p w14:paraId="0C861A4A" w14:textId="77777777" w:rsidR="00EF5301" w:rsidRPr="00EF5301" w:rsidRDefault="00EF5301" w:rsidP="00EF5301">
      <w:r w:rsidRPr="00EF5301">
        <w:rPr>
          <w:b/>
          <w:bCs/>
        </w:rPr>
        <w:t>Likely Areas of Deep Dive:</w:t>
      </w:r>
    </w:p>
    <w:p w14:paraId="0FAB3731" w14:textId="77777777" w:rsidR="00EF5301" w:rsidRPr="00EF5301" w:rsidRDefault="00EF5301" w:rsidP="00EF5301">
      <w:pPr>
        <w:numPr>
          <w:ilvl w:val="0"/>
          <w:numId w:val="8"/>
        </w:numPr>
      </w:pPr>
      <w:r w:rsidRPr="00EF5301">
        <w:t>Data governance strategies and documentation practices</w:t>
      </w:r>
    </w:p>
    <w:p w14:paraId="36711005" w14:textId="77777777" w:rsidR="00EF5301" w:rsidRPr="00EF5301" w:rsidRDefault="00EF5301" w:rsidP="00EF5301">
      <w:pPr>
        <w:numPr>
          <w:ilvl w:val="0"/>
          <w:numId w:val="8"/>
        </w:numPr>
      </w:pPr>
      <w:r w:rsidRPr="00EF5301">
        <w:t>BLA or regulatory submission readiness processes</w:t>
      </w:r>
    </w:p>
    <w:p w14:paraId="2A8052A7" w14:textId="77777777" w:rsidR="00EF5301" w:rsidRPr="00EF5301" w:rsidRDefault="00EF5301" w:rsidP="00EF5301">
      <w:pPr>
        <w:numPr>
          <w:ilvl w:val="0"/>
          <w:numId w:val="8"/>
        </w:numPr>
      </w:pPr>
      <w:r w:rsidRPr="00EF5301">
        <w:t>Handling data reconciliation and vendor escalations</w:t>
      </w:r>
    </w:p>
    <w:p w14:paraId="17EFAB69" w14:textId="77777777" w:rsidR="00EF5301" w:rsidRPr="00EF5301" w:rsidRDefault="00EF5301" w:rsidP="00EF5301">
      <w:pPr>
        <w:numPr>
          <w:ilvl w:val="0"/>
          <w:numId w:val="8"/>
        </w:numPr>
      </w:pPr>
      <w:r w:rsidRPr="00EF5301">
        <w:t>CRF design philosophy and protocol interpretation</w:t>
      </w:r>
    </w:p>
    <w:p w14:paraId="608F8D58" w14:textId="77777777" w:rsidR="00EF5301" w:rsidRPr="00EF5301" w:rsidRDefault="00EF5301" w:rsidP="00EF5301">
      <w:pPr>
        <w:numPr>
          <w:ilvl w:val="0"/>
          <w:numId w:val="8"/>
        </w:numPr>
      </w:pPr>
      <w:r w:rsidRPr="00EF5301">
        <w:t>Audit readiness and inspection responses</w:t>
      </w:r>
    </w:p>
    <w:p w14:paraId="7E2E5DA1" w14:textId="77777777" w:rsidR="00EF5301" w:rsidRPr="00EF5301" w:rsidRDefault="00EF5301" w:rsidP="00EF5301">
      <w:r w:rsidRPr="00EF5301">
        <w:rPr>
          <w:b/>
          <w:bCs/>
        </w:rPr>
        <w:t>Behavioral (STAR Method) Questions:</w:t>
      </w:r>
    </w:p>
    <w:p w14:paraId="53CAE292" w14:textId="77777777" w:rsidR="00EF5301" w:rsidRPr="00EF5301" w:rsidRDefault="00EF5301" w:rsidP="00EF5301">
      <w:pPr>
        <w:numPr>
          <w:ilvl w:val="0"/>
          <w:numId w:val="9"/>
        </w:numPr>
      </w:pPr>
      <w:r w:rsidRPr="00EF5301">
        <w:t xml:space="preserve">"Tell me about </w:t>
      </w:r>
      <w:proofErr w:type="gramStart"/>
      <w:r w:rsidRPr="00EF5301">
        <w:t>a time</w:t>
      </w:r>
      <w:proofErr w:type="gramEnd"/>
      <w:r w:rsidRPr="00EF5301">
        <w:t xml:space="preserve"> you led a data management team under tight regulatory deadlines."</w:t>
      </w:r>
    </w:p>
    <w:p w14:paraId="2962E943" w14:textId="77777777" w:rsidR="00EF5301" w:rsidRPr="00EF5301" w:rsidRDefault="00EF5301" w:rsidP="00EF5301">
      <w:pPr>
        <w:numPr>
          <w:ilvl w:val="0"/>
          <w:numId w:val="9"/>
        </w:numPr>
      </w:pPr>
      <w:r w:rsidRPr="00EF5301">
        <w:t>"Describe a situation where you had to push back on a vendor. How did you handle it?"</w:t>
      </w:r>
    </w:p>
    <w:p w14:paraId="529B6A3C" w14:textId="77777777" w:rsidR="00EF5301" w:rsidRPr="00EF5301" w:rsidRDefault="00EF5301" w:rsidP="00EF5301">
      <w:pPr>
        <w:numPr>
          <w:ilvl w:val="0"/>
          <w:numId w:val="9"/>
        </w:numPr>
      </w:pPr>
      <w:r w:rsidRPr="00EF5301">
        <w:t>"Give an example of how you improved a process within Data Management."</w:t>
      </w:r>
    </w:p>
    <w:p w14:paraId="2F4750CC" w14:textId="77777777" w:rsidR="00EF5301" w:rsidRPr="00EF5301" w:rsidRDefault="00EF5301" w:rsidP="00EF5301">
      <w:pPr>
        <w:numPr>
          <w:ilvl w:val="0"/>
          <w:numId w:val="9"/>
        </w:numPr>
      </w:pPr>
      <w:r w:rsidRPr="00EF5301">
        <w:t>"Share a challenge you faced during a clinical trial and how you resolved it."</w:t>
      </w:r>
    </w:p>
    <w:p w14:paraId="5DF36325" w14:textId="77777777" w:rsidR="00EF5301" w:rsidRPr="00EF5301" w:rsidRDefault="00EF5301" w:rsidP="00EF5301">
      <w:pPr>
        <w:numPr>
          <w:ilvl w:val="0"/>
          <w:numId w:val="9"/>
        </w:numPr>
      </w:pPr>
      <w:r w:rsidRPr="00EF5301">
        <w:t>"Tell me about a time you had to ensure cross-functional alignment between Data Management, Biostats, and Clinical Operations."</w:t>
      </w:r>
    </w:p>
    <w:p w14:paraId="5D2F75C1" w14:textId="77777777" w:rsidR="00EF5301" w:rsidRPr="00EF5301" w:rsidRDefault="00EF5301" w:rsidP="00EF5301">
      <w:pPr>
        <w:numPr>
          <w:ilvl w:val="0"/>
          <w:numId w:val="9"/>
        </w:numPr>
      </w:pPr>
      <w:r w:rsidRPr="00EF5301">
        <w:t>"Describe a time you faced an audit or inspection — what was your preparation approach?"</w:t>
      </w:r>
    </w:p>
    <w:p w14:paraId="00C55BDD" w14:textId="77777777" w:rsidR="00EF5301" w:rsidRPr="00EF5301" w:rsidRDefault="00EF5301" w:rsidP="00EF5301">
      <w:pPr>
        <w:numPr>
          <w:ilvl w:val="0"/>
          <w:numId w:val="9"/>
        </w:numPr>
      </w:pPr>
      <w:r w:rsidRPr="00EF5301">
        <w:t>"How do you balance speed and quality when preparing data for regulatory submission?"</w:t>
      </w:r>
    </w:p>
    <w:p w14:paraId="2E61CC3B" w14:textId="77777777" w:rsidR="00EF5301" w:rsidRPr="00EF5301" w:rsidRDefault="00EF5301" w:rsidP="00EF5301">
      <w:r w:rsidRPr="00EF5301">
        <w:rPr>
          <w:b/>
          <w:bCs/>
        </w:rPr>
        <w:t>Technical / Skill-Specific Questions:</w:t>
      </w:r>
    </w:p>
    <w:p w14:paraId="78E4CDF2" w14:textId="77777777" w:rsidR="00EF5301" w:rsidRPr="00EF5301" w:rsidRDefault="00EF5301" w:rsidP="00EF5301">
      <w:pPr>
        <w:numPr>
          <w:ilvl w:val="0"/>
          <w:numId w:val="10"/>
        </w:numPr>
      </w:pPr>
      <w:r w:rsidRPr="00EF5301">
        <w:t>"Walk us through your experience developing a Data Management Plan (DMP)."</w:t>
      </w:r>
    </w:p>
    <w:p w14:paraId="7CBDB270" w14:textId="77777777" w:rsidR="00EF5301" w:rsidRPr="00EF5301" w:rsidRDefault="00EF5301" w:rsidP="00EF5301">
      <w:pPr>
        <w:numPr>
          <w:ilvl w:val="0"/>
          <w:numId w:val="10"/>
        </w:numPr>
      </w:pPr>
      <w:r w:rsidRPr="00EF5301">
        <w:t>"How do you approach CRF design in alignment with study protocols?"</w:t>
      </w:r>
    </w:p>
    <w:p w14:paraId="14735C1D" w14:textId="77777777" w:rsidR="00EF5301" w:rsidRPr="00EF5301" w:rsidRDefault="00EF5301" w:rsidP="00EF5301">
      <w:pPr>
        <w:numPr>
          <w:ilvl w:val="0"/>
          <w:numId w:val="10"/>
        </w:numPr>
      </w:pPr>
      <w:r w:rsidRPr="00EF5301">
        <w:lastRenderedPageBreak/>
        <w:t>"What strategies do you use for vendor oversight and performance monitoring?"</w:t>
      </w:r>
    </w:p>
    <w:p w14:paraId="28A18DE4" w14:textId="77777777" w:rsidR="00EF5301" w:rsidRPr="00EF5301" w:rsidRDefault="00EF5301" w:rsidP="00EF5301">
      <w:pPr>
        <w:numPr>
          <w:ilvl w:val="0"/>
          <w:numId w:val="10"/>
        </w:numPr>
      </w:pPr>
      <w:r w:rsidRPr="00EF5301">
        <w:t xml:space="preserve">"How familiar are you with Medidata Rave? Any exposure to </w:t>
      </w:r>
      <w:proofErr w:type="spellStart"/>
      <w:r w:rsidRPr="00EF5301">
        <w:t>MediReal</w:t>
      </w:r>
      <w:proofErr w:type="spellEnd"/>
      <w:r w:rsidRPr="00EF5301">
        <w:t>?"</w:t>
      </w:r>
    </w:p>
    <w:p w14:paraId="58CD36FF" w14:textId="77777777" w:rsidR="00EF5301" w:rsidRPr="00EF5301" w:rsidRDefault="00EF5301" w:rsidP="00EF5301">
      <w:pPr>
        <w:numPr>
          <w:ilvl w:val="0"/>
          <w:numId w:val="10"/>
        </w:numPr>
      </w:pPr>
      <w:r w:rsidRPr="00EF5301">
        <w:t>"How would you validate external data transfers for reconciliation?"</w:t>
      </w:r>
    </w:p>
    <w:p w14:paraId="53C3C64D" w14:textId="77777777" w:rsidR="00EF5301" w:rsidRPr="00EF5301" w:rsidRDefault="00EF5301" w:rsidP="00EF5301">
      <w:r w:rsidRPr="00EF5301">
        <w:rPr>
          <w:b/>
          <w:bCs/>
        </w:rPr>
        <w:t>Smart Questions Kathy Can Ask:</w:t>
      </w:r>
    </w:p>
    <w:p w14:paraId="189B66DF" w14:textId="77777777" w:rsidR="00EF5301" w:rsidRPr="00EF5301" w:rsidRDefault="00EF5301" w:rsidP="00EF5301">
      <w:pPr>
        <w:numPr>
          <w:ilvl w:val="0"/>
          <w:numId w:val="11"/>
        </w:numPr>
      </w:pPr>
      <w:r w:rsidRPr="00EF5301">
        <w:t xml:space="preserve">"What are </w:t>
      </w:r>
      <w:proofErr w:type="spellStart"/>
      <w:r w:rsidRPr="00EF5301">
        <w:t>Inozyme’s</w:t>
      </w:r>
      <w:proofErr w:type="spellEnd"/>
      <w:r w:rsidRPr="00EF5301">
        <w:t xml:space="preserve"> immediate priorities around upcoming regulatory submissions?"</w:t>
      </w:r>
    </w:p>
    <w:p w14:paraId="1CC625E5" w14:textId="77777777" w:rsidR="00EF5301" w:rsidRPr="00EF5301" w:rsidRDefault="00EF5301" w:rsidP="00EF5301">
      <w:pPr>
        <w:numPr>
          <w:ilvl w:val="0"/>
          <w:numId w:val="11"/>
        </w:numPr>
      </w:pPr>
      <w:r w:rsidRPr="00EF5301">
        <w:t>"How does the team currently collaborate cross-functionally to ensure data integrity?"</w:t>
      </w:r>
    </w:p>
    <w:p w14:paraId="78A89476" w14:textId="77777777" w:rsidR="00EF5301" w:rsidRPr="00EF5301" w:rsidRDefault="00EF5301" w:rsidP="00EF5301">
      <w:pPr>
        <w:numPr>
          <w:ilvl w:val="0"/>
          <w:numId w:val="11"/>
        </w:numPr>
      </w:pPr>
      <w:r w:rsidRPr="00EF5301">
        <w:t>"What systems or tools are in place for audit-readiness tracking?"</w:t>
      </w:r>
    </w:p>
    <w:p w14:paraId="76545DA3" w14:textId="77777777" w:rsidR="00EF5301" w:rsidRPr="00EF5301" w:rsidRDefault="00EF5301" w:rsidP="00EF5301">
      <w:pPr>
        <w:numPr>
          <w:ilvl w:val="0"/>
          <w:numId w:val="11"/>
        </w:numPr>
      </w:pPr>
      <w:r w:rsidRPr="00EF5301">
        <w:t>"How do you envision this role evolving post-BLA submission?"</w:t>
      </w:r>
    </w:p>
    <w:p w14:paraId="1D993047" w14:textId="77777777" w:rsidR="00EF5301" w:rsidRPr="00EF5301" w:rsidRDefault="00EF5301" w:rsidP="00EF5301">
      <w:r w:rsidRPr="00EF5301">
        <w:pict w14:anchorId="3B43F502">
          <v:rect id="_x0000_i1029" style="width:0;height:1.5pt" o:hralign="center" o:hrstd="t" o:hr="t" fillcolor="#a0a0a0" stroked="f"/>
        </w:pict>
      </w:r>
    </w:p>
    <w:p w14:paraId="18DDC33A" w14:textId="77777777" w:rsidR="00EF5301" w:rsidRPr="00EF5301" w:rsidRDefault="00EF5301" w:rsidP="00EF5301">
      <w:pPr>
        <w:rPr>
          <w:b/>
          <w:bCs/>
        </w:rPr>
      </w:pPr>
      <w:r w:rsidRPr="00EF5301">
        <w:rPr>
          <w:b/>
          <w:bCs/>
        </w:rPr>
        <w:t>5. Panel / Final Round Prep</w:t>
      </w:r>
    </w:p>
    <w:p w14:paraId="0E973ABA" w14:textId="77777777" w:rsidR="00EF5301" w:rsidRPr="00EF5301" w:rsidRDefault="00EF5301" w:rsidP="00EF5301">
      <w:r w:rsidRPr="00EF5301">
        <w:rPr>
          <w:b/>
          <w:bCs/>
        </w:rPr>
        <w:t>Anticipated Themes:</w:t>
      </w:r>
    </w:p>
    <w:p w14:paraId="5AB49CF4" w14:textId="77777777" w:rsidR="00EF5301" w:rsidRPr="00EF5301" w:rsidRDefault="00EF5301" w:rsidP="00EF5301">
      <w:pPr>
        <w:numPr>
          <w:ilvl w:val="0"/>
          <w:numId w:val="12"/>
        </w:numPr>
      </w:pPr>
      <w:r w:rsidRPr="00EF5301">
        <w:t>Collaboration and conflict resolution</w:t>
      </w:r>
    </w:p>
    <w:p w14:paraId="5DF61CFF" w14:textId="77777777" w:rsidR="00EF5301" w:rsidRPr="00EF5301" w:rsidRDefault="00EF5301" w:rsidP="00EF5301">
      <w:pPr>
        <w:numPr>
          <w:ilvl w:val="0"/>
          <w:numId w:val="12"/>
        </w:numPr>
      </w:pPr>
      <w:r w:rsidRPr="00EF5301">
        <w:t>Decision-making under regulatory pressures</w:t>
      </w:r>
    </w:p>
    <w:p w14:paraId="45C3531B" w14:textId="77777777" w:rsidR="00EF5301" w:rsidRPr="00EF5301" w:rsidRDefault="00EF5301" w:rsidP="00EF5301">
      <w:pPr>
        <w:numPr>
          <w:ilvl w:val="0"/>
          <w:numId w:val="12"/>
        </w:numPr>
      </w:pPr>
      <w:r w:rsidRPr="00EF5301">
        <w:t>Vendor relationship management</w:t>
      </w:r>
    </w:p>
    <w:p w14:paraId="7157FEEF" w14:textId="77777777" w:rsidR="00EF5301" w:rsidRPr="00EF5301" w:rsidRDefault="00EF5301" w:rsidP="00EF5301">
      <w:pPr>
        <w:numPr>
          <w:ilvl w:val="0"/>
          <w:numId w:val="12"/>
        </w:numPr>
      </w:pPr>
      <w:r w:rsidRPr="00EF5301">
        <w:t>Leadership of cross-functional initiatives</w:t>
      </w:r>
    </w:p>
    <w:p w14:paraId="57DC05A4" w14:textId="77777777" w:rsidR="00EF5301" w:rsidRPr="00EF5301" w:rsidRDefault="00EF5301" w:rsidP="00EF5301">
      <w:r w:rsidRPr="00EF5301">
        <w:rPr>
          <w:b/>
          <w:bCs/>
        </w:rPr>
        <w:t>Sample Scenario-Based Questions:</w:t>
      </w:r>
    </w:p>
    <w:p w14:paraId="2ED1574B" w14:textId="77777777" w:rsidR="00EF5301" w:rsidRPr="00EF5301" w:rsidRDefault="00EF5301" w:rsidP="00EF5301">
      <w:pPr>
        <w:numPr>
          <w:ilvl w:val="0"/>
          <w:numId w:val="13"/>
        </w:numPr>
      </w:pPr>
      <w:r w:rsidRPr="00EF5301">
        <w:t>"You discover data inconsistencies a week before database lock. What do you do?"</w:t>
      </w:r>
    </w:p>
    <w:p w14:paraId="300EB59C" w14:textId="77777777" w:rsidR="00EF5301" w:rsidRPr="00EF5301" w:rsidRDefault="00EF5301" w:rsidP="00EF5301">
      <w:pPr>
        <w:numPr>
          <w:ilvl w:val="0"/>
          <w:numId w:val="13"/>
        </w:numPr>
      </w:pPr>
      <w:r w:rsidRPr="00EF5301">
        <w:t>"A CRO is behind schedule in data cleaning. How would you escalate and manage this?"</w:t>
      </w:r>
    </w:p>
    <w:p w14:paraId="3F59E196" w14:textId="77777777" w:rsidR="00EF5301" w:rsidRPr="00EF5301" w:rsidRDefault="00EF5301" w:rsidP="00EF5301">
      <w:pPr>
        <w:numPr>
          <w:ilvl w:val="0"/>
          <w:numId w:val="13"/>
        </w:numPr>
      </w:pPr>
      <w:r w:rsidRPr="00EF5301">
        <w:t>"You’re leading cross-functional data review meetings, but stakeholders aren't aligned. How would you drive consensus?"</w:t>
      </w:r>
    </w:p>
    <w:p w14:paraId="76300F01" w14:textId="77777777" w:rsidR="00EF5301" w:rsidRPr="00EF5301" w:rsidRDefault="00EF5301" w:rsidP="00EF5301">
      <w:r w:rsidRPr="00EF5301">
        <w:rPr>
          <w:b/>
          <w:bCs/>
        </w:rPr>
        <w:t>Tips for Multi-Interviewer Success:</w:t>
      </w:r>
    </w:p>
    <w:p w14:paraId="2CBC9F90" w14:textId="77777777" w:rsidR="00EF5301" w:rsidRPr="00EF5301" w:rsidRDefault="00EF5301" w:rsidP="00EF5301">
      <w:pPr>
        <w:numPr>
          <w:ilvl w:val="0"/>
          <w:numId w:val="14"/>
        </w:numPr>
      </w:pPr>
      <w:r w:rsidRPr="00EF5301">
        <w:t>Maintain eye contact and engagement with all panel members, not just the person asking.</w:t>
      </w:r>
    </w:p>
    <w:p w14:paraId="5B421713" w14:textId="77777777" w:rsidR="00EF5301" w:rsidRPr="00EF5301" w:rsidRDefault="00EF5301" w:rsidP="00EF5301">
      <w:pPr>
        <w:numPr>
          <w:ilvl w:val="0"/>
          <w:numId w:val="14"/>
        </w:numPr>
      </w:pPr>
      <w:r w:rsidRPr="00EF5301">
        <w:t>Listen carefully to multi-part questions — repeat or summarize to ensure alignment before answering.</w:t>
      </w:r>
    </w:p>
    <w:p w14:paraId="117C23D9" w14:textId="77777777" w:rsidR="00EF5301" w:rsidRPr="00EF5301" w:rsidRDefault="00EF5301" w:rsidP="00EF5301">
      <w:pPr>
        <w:numPr>
          <w:ilvl w:val="0"/>
          <w:numId w:val="14"/>
        </w:numPr>
      </w:pPr>
      <w:r w:rsidRPr="00EF5301">
        <w:lastRenderedPageBreak/>
        <w:t xml:space="preserve">Emphasize </w:t>
      </w:r>
      <w:r w:rsidRPr="00EF5301">
        <w:rPr>
          <w:b/>
          <w:bCs/>
        </w:rPr>
        <w:t>leadership, accountability, and proactive problem-solving</w:t>
      </w:r>
      <w:r w:rsidRPr="00EF5301">
        <w:t>.</w:t>
      </w:r>
    </w:p>
    <w:p w14:paraId="6277FD8B" w14:textId="77777777" w:rsidR="00EF5301" w:rsidRPr="00EF5301" w:rsidRDefault="00EF5301" w:rsidP="00EF5301">
      <w:pPr>
        <w:numPr>
          <w:ilvl w:val="0"/>
          <w:numId w:val="14"/>
        </w:numPr>
      </w:pPr>
      <w:r w:rsidRPr="00EF5301">
        <w:t xml:space="preserve">Bring </w:t>
      </w:r>
      <w:r w:rsidRPr="00EF5301">
        <w:rPr>
          <w:b/>
          <w:bCs/>
        </w:rPr>
        <w:t>specific examples</w:t>
      </w:r>
      <w:r w:rsidRPr="00EF5301">
        <w:t xml:space="preserve"> to illustrate your points whenever possible.</w:t>
      </w:r>
    </w:p>
    <w:p w14:paraId="3046A2CD" w14:textId="77777777" w:rsidR="00EF5301" w:rsidRPr="00EF5301" w:rsidRDefault="00EF5301" w:rsidP="00EF5301">
      <w:r w:rsidRPr="00EF5301">
        <w:pict w14:anchorId="391B185B">
          <v:rect id="_x0000_i1030" style="width:0;height:1.5pt" o:hralign="center" o:hrstd="t" o:hr="t" fillcolor="#a0a0a0" stroked="f"/>
        </w:pict>
      </w:r>
    </w:p>
    <w:p w14:paraId="20E05C21" w14:textId="77777777" w:rsidR="00EF5301" w:rsidRPr="00EF5301" w:rsidRDefault="00EF5301" w:rsidP="00EF5301">
      <w:pPr>
        <w:rPr>
          <w:b/>
          <w:bCs/>
        </w:rPr>
      </w:pPr>
      <w:r w:rsidRPr="00EF5301">
        <w:rPr>
          <w:b/>
          <w:bCs/>
        </w:rPr>
        <w:t>6. Culture &amp; Company Fit</w:t>
      </w:r>
    </w:p>
    <w:p w14:paraId="5A3B26AB" w14:textId="77777777" w:rsidR="00EF5301" w:rsidRPr="00EF5301" w:rsidRDefault="00EF5301" w:rsidP="00EF5301">
      <w:r w:rsidRPr="00EF5301">
        <w:rPr>
          <w:b/>
          <w:bCs/>
        </w:rPr>
        <w:t>Cultural Expectations (from JD and industry intel):</w:t>
      </w:r>
    </w:p>
    <w:p w14:paraId="2A474F4E" w14:textId="77777777" w:rsidR="00EF5301" w:rsidRPr="00EF5301" w:rsidRDefault="00EF5301" w:rsidP="00EF5301">
      <w:pPr>
        <w:numPr>
          <w:ilvl w:val="0"/>
          <w:numId w:val="15"/>
        </w:numPr>
      </w:pPr>
      <w:r w:rsidRPr="00EF5301">
        <w:rPr>
          <w:b/>
          <w:bCs/>
        </w:rPr>
        <w:t>Agility and ownership:</w:t>
      </w:r>
      <w:r w:rsidRPr="00EF5301">
        <w:t xml:space="preserve"> Small, fast-paced environment where individual contributors own broad areas</w:t>
      </w:r>
    </w:p>
    <w:p w14:paraId="0CBA2D5E" w14:textId="77777777" w:rsidR="00EF5301" w:rsidRPr="00EF5301" w:rsidRDefault="00EF5301" w:rsidP="00EF5301">
      <w:pPr>
        <w:numPr>
          <w:ilvl w:val="0"/>
          <w:numId w:val="15"/>
        </w:numPr>
      </w:pPr>
      <w:r w:rsidRPr="00EF5301">
        <w:rPr>
          <w:b/>
          <w:bCs/>
        </w:rPr>
        <w:t>Accountability and excellence:</w:t>
      </w:r>
      <w:r w:rsidRPr="00EF5301">
        <w:t xml:space="preserve"> High standards, especially given upcoming regulatory milestones</w:t>
      </w:r>
    </w:p>
    <w:p w14:paraId="5D6B344E" w14:textId="77777777" w:rsidR="00EF5301" w:rsidRPr="00EF5301" w:rsidRDefault="00EF5301" w:rsidP="00EF5301">
      <w:pPr>
        <w:numPr>
          <w:ilvl w:val="0"/>
          <w:numId w:val="15"/>
        </w:numPr>
      </w:pPr>
      <w:r w:rsidRPr="00EF5301">
        <w:rPr>
          <w:b/>
          <w:bCs/>
        </w:rPr>
        <w:t>Collaboration:</w:t>
      </w:r>
      <w:r w:rsidRPr="00EF5301">
        <w:t xml:space="preserve"> Working tightly with internal and external partners</w:t>
      </w:r>
    </w:p>
    <w:p w14:paraId="74C28746" w14:textId="77777777" w:rsidR="00EF5301" w:rsidRPr="00EF5301" w:rsidRDefault="00EF5301" w:rsidP="00EF5301">
      <w:r w:rsidRPr="00EF5301">
        <w:rPr>
          <w:b/>
          <w:bCs/>
        </w:rPr>
        <w:t>Example Alignment Points to Lean Into:</w:t>
      </w:r>
    </w:p>
    <w:p w14:paraId="65CC7AB1" w14:textId="77777777" w:rsidR="00EF5301" w:rsidRPr="00EF5301" w:rsidRDefault="00EF5301" w:rsidP="00EF5301">
      <w:pPr>
        <w:numPr>
          <w:ilvl w:val="0"/>
          <w:numId w:val="16"/>
        </w:numPr>
      </w:pPr>
      <w:r w:rsidRPr="00EF5301">
        <w:t xml:space="preserve">Highlight prior leadership in </w:t>
      </w:r>
      <w:r w:rsidRPr="00EF5301">
        <w:rPr>
          <w:b/>
          <w:bCs/>
        </w:rPr>
        <w:t>high-stakes environments</w:t>
      </w:r>
      <w:r w:rsidRPr="00EF5301">
        <w:t xml:space="preserve"> (e.g., pandemic trials).</w:t>
      </w:r>
    </w:p>
    <w:p w14:paraId="708BD8A6" w14:textId="77777777" w:rsidR="00EF5301" w:rsidRPr="00EF5301" w:rsidRDefault="00EF5301" w:rsidP="00EF5301">
      <w:pPr>
        <w:numPr>
          <w:ilvl w:val="0"/>
          <w:numId w:val="16"/>
        </w:numPr>
      </w:pPr>
      <w:r w:rsidRPr="00EF5301">
        <w:t xml:space="preserve">Emphasize </w:t>
      </w:r>
      <w:r w:rsidRPr="00EF5301">
        <w:rPr>
          <w:b/>
          <w:bCs/>
        </w:rPr>
        <w:t>experience building trust</w:t>
      </w:r>
      <w:r w:rsidRPr="00EF5301">
        <w:t xml:space="preserve"> with both internal stakeholders and external vendors.</w:t>
      </w:r>
    </w:p>
    <w:p w14:paraId="40035E47" w14:textId="77777777" w:rsidR="00EF5301" w:rsidRPr="00EF5301" w:rsidRDefault="00EF5301" w:rsidP="00EF5301">
      <w:pPr>
        <w:numPr>
          <w:ilvl w:val="0"/>
          <w:numId w:val="16"/>
        </w:numPr>
      </w:pPr>
      <w:r w:rsidRPr="00EF5301">
        <w:t xml:space="preserve">Showcase </w:t>
      </w:r>
      <w:r w:rsidRPr="00EF5301">
        <w:rPr>
          <w:b/>
          <w:bCs/>
        </w:rPr>
        <w:t>continuous improvement mindset</w:t>
      </w:r>
      <w:r w:rsidRPr="00EF5301">
        <w:t xml:space="preserve"> — always </w:t>
      </w:r>
      <w:proofErr w:type="gramStart"/>
      <w:r w:rsidRPr="00EF5301">
        <w:t>optimizing</w:t>
      </w:r>
      <w:proofErr w:type="gramEnd"/>
      <w:r w:rsidRPr="00EF5301">
        <w:t xml:space="preserve"> processes for better quality and speed.</w:t>
      </w:r>
    </w:p>
    <w:p w14:paraId="5C449AF0" w14:textId="77777777" w:rsidR="00EF5301" w:rsidRPr="00EF5301" w:rsidRDefault="00EF5301" w:rsidP="00EF5301">
      <w:r w:rsidRPr="00EF5301">
        <w:pict w14:anchorId="5F823199">
          <v:rect id="_x0000_i1031" style="width:0;height:1.5pt" o:hralign="center" o:hrstd="t" o:hr="t" fillcolor="#a0a0a0" stroked="f"/>
        </w:pict>
      </w:r>
    </w:p>
    <w:p w14:paraId="4EF8DE86" w14:textId="77777777" w:rsidR="00EF5301" w:rsidRPr="00EF5301" w:rsidRDefault="00EF5301" w:rsidP="00EF5301">
      <w:pPr>
        <w:rPr>
          <w:b/>
          <w:bCs/>
        </w:rPr>
      </w:pPr>
      <w:r w:rsidRPr="00EF5301">
        <w:rPr>
          <w:b/>
          <w:bCs/>
        </w:rPr>
        <w:t>7. Candidate's Questions (Curated for Each Stage)</w:t>
      </w:r>
    </w:p>
    <w:p w14:paraId="3C7DA5C1" w14:textId="77777777" w:rsidR="00EF5301" w:rsidRPr="00EF5301" w:rsidRDefault="00EF5301" w:rsidP="00EF5301">
      <w:r w:rsidRPr="00EF5301">
        <w:rPr>
          <w:b/>
          <w:bCs/>
        </w:rPr>
        <w:t>HR Stage:</w:t>
      </w:r>
    </w:p>
    <w:p w14:paraId="3B4CA63E" w14:textId="77777777" w:rsidR="00EF5301" w:rsidRPr="00EF5301" w:rsidRDefault="00EF5301" w:rsidP="00EF5301">
      <w:pPr>
        <w:numPr>
          <w:ilvl w:val="0"/>
          <w:numId w:val="17"/>
        </w:numPr>
      </w:pPr>
      <w:r w:rsidRPr="00EF5301">
        <w:t xml:space="preserve">"Can you share more about the company culture at </w:t>
      </w:r>
      <w:proofErr w:type="spellStart"/>
      <w:r w:rsidRPr="00EF5301">
        <w:t>Inozyme</w:t>
      </w:r>
      <w:proofErr w:type="spellEnd"/>
      <w:r w:rsidRPr="00EF5301">
        <w:t>?"</w:t>
      </w:r>
    </w:p>
    <w:p w14:paraId="06927D28" w14:textId="77777777" w:rsidR="00EF5301" w:rsidRPr="00EF5301" w:rsidRDefault="00EF5301" w:rsidP="00EF5301">
      <w:pPr>
        <w:numPr>
          <w:ilvl w:val="0"/>
          <w:numId w:val="17"/>
        </w:numPr>
      </w:pPr>
      <w:r w:rsidRPr="00EF5301">
        <w:t>"What are the key challenges you see for this role in the first six months?"</w:t>
      </w:r>
    </w:p>
    <w:p w14:paraId="3CD818D6" w14:textId="77777777" w:rsidR="00EF5301" w:rsidRPr="00EF5301" w:rsidRDefault="00EF5301" w:rsidP="00EF5301">
      <w:r w:rsidRPr="00EF5301">
        <w:rPr>
          <w:b/>
          <w:bCs/>
        </w:rPr>
        <w:t>Hiring Manager Stage:</w:t>
      </w:r>
    </w:p>
    <w:p w14:paraId="493D9126" w14:textId="77777777" w:rsidR="00EF5301" w:rsidRPr="00EF5301" w:rsidRDefault="00EF5301" w:rsidP="00EF5301">
      <w:pPr>
        <w:numPr>
          <w:ilvl w:val="0"/>
          <w:numId w:val="18"/>
        </w:numPr>
      </w:pPr>
      <w:r w:rsidRPr="00EF5301">
        <w:t>"What does success look like in this role in the first 90 days?"</w:t>
      </w:r>
    </w:p>
    <w:p w14:paraId="59F63C9D" w14:textId="77777777" w:rsidR="00EF5301" w:rsidRPr="00EF5301" w:rsidRDefault="00EF5301" w:rsidP="00EF5301">
      <w:pPr>
        <w:numPr>
          <w:ilvl w:val="0"/>
          <w:numId w:val="18"/>
        </w:numPr>
      </w:pPr>
      <w:r w:rsidRPr="00EF5301">
        <w:t>"Can you describe the relationship between the Data Management and Biostatistics teams?"</w:t>
      </w:r>
    </w:p>
    <w:p w14:paraId="56803CC2" w14:textId="77777777" w:rsidR="00EF5301" w:rsidRPr="00EF5301" w:rsidRDefault="00EF5301" w:rsidP="00EF5301">
      <w:pPr>
        <w:numPr>
          <w:ilvl w:val="0"/>
          <w:numId w:val="18"/>
        </w:numPr>
      </w:pPr>
      <w:r w:rsidRPr="00EF5301">
        <w:t xml:space="preserve">"What are the biggest operational risks as </w:t>
      </w:r>
      <w:proofErr w:type="spellStart"/>
      <w:r w:rsidRPr="00EF5301">
        <w:t>Inozyme</w:t>
      </w:r>
      <w:proofErr w:type="spellEnd"/>
      <w:r w:rsidRPr="00EF5301">
        <w:t xml:space="preserve"> moves toward BLA?"</w:t>
      </w:r>
    </w:p>
    <w:p w14:paraId="10A7C3A2" w14:textId="77777777" w:rsidR="00EF5301" w:rsidRPr="00EF5301" w:rsidRDefault="00EF5301" w:rsidP="00EF5301">
      <w:r w:rsidRPr="00EF5301">
        <w:rPr>
          <w:b/>
          <w:bCs/>
        </w:rPr>
        <w:t>Panel/Final Round:</w:t>
      </w:r>
    </w:p>
    <w:p w14:paraId="0F08D993" w14:textId="77777777" w:rsidR="00EF5301" w:rsidRPr="00EF5301" w:rsidRDefault="00EF5301" w:rsidP="00EF5301">
      <w:pPr>
        <w:numPr>
          <w:ilvl w:val="0"/>
          <w:numId w:val="19"/>
        </w:numPr>
      </w:pPr>
      <w:r w:rsidRPr="00EF5301">
        <w:lastRenderedPageBreak/>
        <w:t>"How does the team handle continuous process improvement initiatives?"</w:t>
      </w:r>
    </w:p>
    <w:p w14:paraId="618F86F6" w14:textId="77777777" w:rsidR="00EF5301" w:rsidRPr="00EF5301" w:rsidRDefault="00EF5301" w:rsidP="00EF5301">
      <w:pPr>
        <w:numPr>
          <w:ilvl w:val="0"/>
          <w:numId w:val="19"/>
        </w:numPr>
      </w:pPr>
      <w:r w:rsidRPr="00EF5301">
        <w:t>"What’s the leadership team’s vision for the clinical operations and data management functions post-BLA?"</w:t>
      </w:r>
    </w:p>
    <w:p w14:paraId="5A396BCC" w14:textId="77777777" w:rsidR="00EF5301" w:rsidRPr="00EF5301" w:rsidRDefault="00EF5301" w:rsidP="00EF5301">
      <w:pPr>
        <w:numPr>
          <w:ilvl w:val="0"/>
          <w:numId w:val="19"/>
        </w:numPr>
      </w:pPr>
      <w:r w:rsidRPr="00EF5301">
        <w:t>"How are team members supported during audits and regulatory submissions?"</w:t>
      </w:r>
    </w:p>
    <w:p w14:paraId="67E9688B" w14:textId="77777777" w:rsidR="00EF5301" w:rsidRPr="00EF5301" w:rsidRDefault="00EF5301" w:rsidP="00EF5301">
      <w:r w:rsidRPr="00EF5301">
        <w:pict w14:anchorId="20B5B2EB">
          <v:rect id="_x0000_i1032" style="width:0;height:1.5pt" o:hralign="center" o:hrstd="t" o:hr="t" fillcolor="#a0a0a0" stroked="f"/>
        </w:pict>
      </w:r>
    </w:p>
    <w:p w14:paraId="005C8ADF" w14:textId="77777777" w:rsidR="00EF5301" w:rsidRPr="00EF5301" w:rsidRDefault="00EF5301" w:rsidP="00EF5301">
      <w:pPr>
        <w:rPr>
          <w:b/>
          <w:bCs/>
        </w:rPr>
      </w:pPr>
      <w:r w:rsidRPr="00EF5301">
        <w:rPr>
          <w:rFonts w:ascii="Segoe UI Emoji" w:hAnsi="Segoe UI Emoji" w:cs="Segoe UI Emoji"/>
          <w:b/>
          <w:bCs/>
        </w:rPr>
        <w:t>🚀</w:t>
      </w:r>
      <w:r w:rsidRPr="00EF5301">
        <w:rPr>
          <w:b/>
          <w:bCs/>
        </w:rPr>
        <w:t xml:space="preserve"> Final Notes</w:t>
      </w:r>
    </w:p>
    <w:p w14:paraId="79482F7A" w14:textId="5514EC8A" w:rsidR="00EF5301" w:rsidRPr="00EF5301" w:rsidRDefault="00EF5301" w:rsidP="00EF5301">
      <w:r>
        <w:t xml:space="preserve">You are extremely </w:t>
      </w:r>
      <w:r w:rsidRPr="00EF5301">
        <w:t>well-positioned to stand out as a top candidate.</w:t>
      </w:r>
    </w:p>
    <w:p w14:paraId="2040AB7B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461"/>
    <w:multiLevelType w:val="multilevel"/>
    <w:tmpl w:val="76B4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36A42"/>
    <w:multiLevelType w:val="multilevel"/>
    <w:tmpl w:val="4326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44C6B"/>
    <w:multiLevelType w:val="multilevel"/>
    <w:tmpl w:val="C052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67599"/>
    <w:multiLevelType w:val="multilevel"/>
    <w:tmpl w:val="5CB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27BF9"/>
    <w:multiLevelType w:val="multilevel"/>
    <w:tmpl w:val="9D14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26255"/>
    <w:multiLevelType w:val="multilevel"/>
    <w:tmpl w:val="3832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D2960"/>
    <w:multiLevelType w:val="multilevel"/>
    <w:tmpl w:val="027A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C6B88"/>
    <w:multiLevelType w:val="multilevel"/>
    <w:tmpl w:val="0998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904FC"/>
    <w:multiLevelType w:val="multilevel"/>
    <w:tmpl w:val="D08C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13173"/>
    <w:multiLevelType w:val="multilevel"/>
    <w:tmpl w:val="A23A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C5B2E"/>
    <w:multiLevelType w:val="multilevel"/>
    <w:tmpl w:val="641A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5271B"/>
    <w:multiLevelType w:val="multilevel"/>
    <w:tmpl w:val="EFCC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232C9"/>
    <w:multiLevelType w:val="multilevel"/>
    <w:tmpl w:val="31D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B49B9"/>
    <w:multiLevelType w:val="multilevel"/>
    <w:tmpl w:val="0B60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0506C"/>
    <w:multiLevelType w:val="multilevel"/>
    <w:tmpl w:val="21B8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2187F"/>
    <w:multiLevelType w:val="multilevel"/>
    <w:tmpl w:val="C6E2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63B3D"/>
    <w:multiLevelType w:val="multilevel"/>
    <w:tmpl w:val="9120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CD3E75"/>
    <w:multiLevelType w:val="multilevel"/>
    <w:tmpl w:val="C23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2C6598"/>
    <w:multiLevelType w:val="multilevel"/>
    <w:tmpl w:val="A050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243365">
    <w:abstractNumId w:val="16"/>
  </w:num>
  <w:num w:numId="2" w16cid:durableId="67963614">
    <w:abstractNumId w:val="7"/>
  </w:num>
  <w:num w:numId="3" w16cid:durableId="54134810">
    <w:abstractNumId w:val="4"/>
  </w:num>
  <w:num w:numId="4" w16cid:durableId="380521179">
    <w:abstractNumId w:val="15"/>
  </w:num>
  <w:num w:numId="5" w16cid:durableId="1414661447">
    <w:abstractNumId w:val="14"/>
  </w:num>
  <w:num w:numId="6" w16cid:durableId="1489517005">
    <w:abstractNumId w:val="2"/>
  </w:num>
  <w:num w:numId="7" w16cid:durableId="2009167452">
    <w:abstractNumId w:val="3"/>
  </w:num>
  <w:num w:numId="8" w16cid:durableId="338386565">
    <w:abstractNumId w:val="17"/>
  </w:num>
  <w:num w:numId="9" w16cid:durableId="1824926966">
    <w:abstractNumId w:val="11"/>
  </w:num>
  <w:num w:numId="10" w16cid:durableId="493224225">
    <w:abstractNumId w:val="1"/>
  </w:num>
  <w:num w:numId="11" w16cid:durableId="989285536">
    <w:abstractNumId w:val="18"/>
  </w:num>
  <w:num w:numId="12" w16cid:durableId="2052267012">
    <w:abstractNumId w:val="13"/>
  </w:num>
  <w:num w:numId="13" w16cid:durableId="467937298">
    <w:abstractNumId w:val="0"/>
  </w:num>
  <w:num w:numId="14" w16cid:durableId="1898079650">
    <w:abstractNumId w:val="12"/>
  </w:num>
  <w:num w:numId="15" w16cid:durableId="1738432717">
    <w:abstractNumId w:val="5"/>
  </w:num>
  <w:num w:numId="16" w16cid:durableId="724064520">
    <w:abstractNumId w:val="10"/>
  </w:num>
  <w:num w:numId="17" w16cid:durableId="1990017437">
    <w:abstractNumId w:val="6"/>
  </w:num>
  <w:num w:numId="18" w16cid:durableId="1743091898">
    <w:abstractNumId w:val="8"/>
  </w:num>
  <w:num w:numId="19" w16cid:durableId="8570800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01"/>
    <w:rsid w:val="00602CF5"/>
    <w:rsid w:val="00761DC9"/>
    <w:rsid w:val="007E7199"/>
    <w:rsid w:val="00C25AE1"/>
    <w:rsid w:val="00EF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C3AD30"/>
  <w15:chartTrackingRefBased/>
  <w15:docId w15:val="{A064B46B-F33F-4BFD-866B-CBAE6A99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92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937</Words>
  <Characters>5957</Characters>
  <Application>Microsoft Office Word</Application>
  <DocSecurity>0</DocSecurity>
  <Lines>145</Lines>
  <Paragraphs>105</Paragraphs>
  <ScaleCrop>false</ScaleCrop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2025-04-25T21:19:00Z</dcterms:created>
  <dcterms:modified xsi:type="dcterms:W3CDTF">2025-04-25T21:20:00Z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7e350fe0-0a19-49dc-aa3e-76b398c5a18d</vt:lpwstr>
  </property>
</Properties>
</file>