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18BD" w14:textId="77777777" w:rsidR="00E36D40" w:rsidRDefault="00DF7569">
      <w:pPr>
        <w:spacing w:after="120"/>
        <w:jc w:val="center"/>
      </w:pPr>
      <w:r>
        <w:rPr>
          <w:b/>
          <w:bCs/>
          <w:color w:val="1F4E79"/>
          <w:sz w:val="44"/>
          <w:szCs w:val="44"/>
        </w:rPr>
        <w:t>Interview Preparation Guide</w:t>
      </w:r>
    </w:p>
    <w:p w14:paraId="0CC6D285" w14:textId="77777777" w:rsidR="00E36D40" w:rsidRDefault="00DF7569">
      <w:pPr>
        <w:spacing w:after="80"/>
        <w:jc w:val="center"/>
      </w:pPr>
      <w:r>
        <w:rPr>
          <w:b/>
          <w:bCs/>
          <w:sz w:val="32"/>
          <w:szCs w:val="32"/>
        </w:rPr>
        <w:t>Maureen Quirk</w:t>
      </w:r>
    </w:p>
    <w:p w14:paraId="4286F336" w14:textId="77777777" w:rsidR="00E36D40" w:rsidRDefault="00DF7569">
      <w:pPr>
        <w:spacing w:after="400"/>
        <w:jc w:val="center"/>
      </w:pPr>
      <w:r>
        <w:rPr>
          <w:i/>
          <w:iCs/>
          <w:sz w:val="24"/>
          <w:szCs w:val="24"/>
        </w:rPr>
        <w:t>Associate Director/Director, Patient Safety Operations | Ionis Pharmaceuticals</w:t>
      </w:r>
    </w:p>
    <w:p w14:paraId="4E2D2F9D" w14:textId="77777777" w:rsidR="00E36D40" w:rsidRDefault="00DF7569">
      <w:pPr>
        <w:pStyle w:val="Heading1"/>
      </w:pPr>
      <w:r>
        <w:t>1. Role Overview &amp; Key Themes</w:t>
      </w:r>
    </w:p>
    <w:p w14:paraId="36888170" w14:textId="77777777" w:rsidR="00E36D40" w:rsidRDefault="00DF7569">
      <w:pPr>
        <w:pStyle w:val="Heading2"/>
      </w:pPr>
      <w:r>
        <w:t>Mission of the Role</w:t>
      </w:r>
    </w:p>
    <w:p w14:paraId="2DDA72A4" w14:textId="77777777" w:rsidR="00E36D40" w:rsidRDefault="00DF7569">
      <w:pPr>
        <w:spacing w:after="200"/>
      </w:pPr>
      <w:r>
        <w:t xml:space="preserve">Ionis is seeking an operational leader to drive the day-to-day execution of global safety operations across their entire portfolio - both clinical development and post-marketing programs. This is not a strategic or medical safety role; it is fundamentally an </w:t>
      </w:r>
      <w:r>
        <w:rPr>
          <w:b/>
          <w:bCs/>
        </w:rPr>
        <w:t>execution-focused, systems-driven operations position</w:t>
      </w:r>
      <w:r>
        <w:t xml:space="preserve"> that requires someone who can manage the complexity of safety case processing, vendor oversight, compliance metrics, and inspection readiness simultaneously.</w:t>
      </w:r>
    </w:p>
    <w:p w14:paraId="306CC5F6" w14:textId="77777777" w:rsidR="00E36D40" w:rsidRDefault="00DF7569">
      <w:pPr>
        <w:pStyle w:val="Heading2"/>
      </w:pPr>
      <w:r>
        <w:t>Key Themes to Emphasize Throughout Interviews</w:t>
      </w:r>
    </w:p>
    <w:p w14:paraId="57F333AD" w14:textId="77777777" w:rsidR="00E36D40" w:rsidRDefault="00DF7569">
      <w:pPr>
        <w:pStyle w:val="ListParagraph"/>
        <w:numPr>
          <w:ilvl w:val="0"/>
          <w:numId w:val="2"/>
        </w:numPr>
        <w:spacing w:after="80"/>
      </w:pPr>
      <w:r>
        <w:rPr>
          <w:b/>
          <w:bCs/>
        </w:rPr>
        <w:t xml:space="preserve">Operational Excellence: </w:t>
      </w:r>
      <w:r>
        <w:t>This role requires someone who thrives in the details - timelines, KPIs, quality metrics, and process adherence. Expect interviewers to probe for specifics on how you manage operational complexity.</w:t>
      </w:r>
    </w:p>
    <w:p w14:paraId="28124E5D" w14:textId="77777777" w:rsidR="00E36D40" w:rsidRDefault="00DF7569">
      <w:pPr>
        <w:pStyle w:val="ListParagraph"/>
        <w:numPr>
          <w:ilvl w:val="0"/>
          <w:numId w:val="2"/>
        </w:numPr>
        <w:spacing w:after="80"/>
      </w:pPr>
      <w:r>
        <w:rPr>
          <w:b/>
          <w:bCs/>
        </w:rPr>
        <w:t xml:space="preserve">Vendor Management Expertise: </w:t>
      </w:r>
      <w:r>
        <w:t>Ionis explicitly calls out vendor oversight including KPI performance, compliance monitoring, issue escalation, and CAPA remediation. This is clearly a pain point they want solved.</w:t>
      </w:r>
    </w:p>
    <w:p w14:paraId="61550972" w14:textId="77777777" w:rsidR="00E36D40" w:rsidRDefault="00DF7569">
      <w:pPr>
        <w:pStyle w:val="ListParagraph"/>
        <w:numPr>
          <w:ilvl w:val="0"/>
          <w:numId w:val="2"/>
        </w:numPr>
        <w:spacing w:after="80"/>
      </w:pPr>
      <w:r>
        <w:rPr>
          <w:b/>
          <w:bCs/>
        </w:rPr>
        <w:t xml:space="preserve">Argus Proficiency: </w:t>
      </w:r>
      <w:r>
        <w:t xml:space="preserve">The JD states </w:t>
      </w:r>
      <w:r>
        <w:rPr>
          <w:i/>
          <w:iCs/>
        </w:rPr>
        <w:t>"Argus experience required"</w:t>
      </w:r>
      <w:r>
        <w:t xml:space="preserve"> with emphasis on hands-on system knowledge. Your deep Argus background is a major differentiator.</w:t>
      </w:r>
    </w:p>
    <w:p w14:paraId="16583515" w14:textId="77777777" w:rsidR="00E36D40" w:rsidRDefault="00DF7569">
      <w:pPr>
        <w:pStyle w:val="ListParagraph"/>
        <w:numPr>
          <w:ilvl w:val="0"/>
          <w:numId w:val="2"/>
        </w:numPr>
        <w:spacing w:after="80"/>
      </w:pPr>
      <w:r>
        <w:rPr>
          <w:b/>
          <w:bCs/>
        </w:rPr>
        <w:t xml:space="preserve">Cross-Functional Partnership: </w:t>
      </w:r>
      <w:r>
        <w:t>The role requires partnering with IT, CROs, business partners, and internal teams. Show you can collaborate while maintaining accountability.</w:t>
      </w:r>
    </w:p>
    <w:p w14:paraId="50F911DD" w14:textId="77777777" w:rsidR="00E36D40" w:rsidRDefault="00DF7569">
      <w:pPr>
        <w:pStyle w:val="ListParagraph"/>
        <w:numPr>
          <w:ilvl w:val="0"/>
          <w:numId w:val="2"/>
        </w:numPr>
        <w:spacing w:after="80"/>
      </w:pPr>
      <w:r>
        <w:rPr>
          <w:b/>
          <w:bCs/>
        </w:rPr>
        <w:t xml:space="preserve">Inspection Readiness: </w:t>
      </w:r>
      <w:r>
        <w:t>Multiple references to audit/inspection support suggest this is a priority area - potentially indicating recent or upcoming inspections.</w:t>
      </w:r>
    </w:p>
    <w:p w14:paraId="7E2F1DB4" w14:textId="77777777" w:rsidR="00E36D40" w:rsidRDefault="00DF7569">
      <w:pPr>
        <w:pStyle w:val="ListParagraph"/>
        <w:numPr>
          <w:ilvl w:val="0"/>
          <w:numId w:val="2"/>
        </w:numPr>
        <w:spacing w:after="200"/>
      </w:pPr>
      <w:r>
        <w:rPr>
          <w:b/>
          <w:bCs/>
        </w:rPr>
        <w:t xml:space="preserve">SDEA/PVA Governance: </w:t>
      </w:r>
      <w:r>
        <w:t>The mention of tracker ownership and operational governance signals complexity in their partner ecosystem.</w:t>
      </w:r>
    </w:p>
    <w:p w14:paraId="70937B19" w14:textId="77777777" w:rsidR="00E36D40" w:rsidRDefault="00DF7569">
      <w:pPr>
        <w:pStyle w:val="Heading1"/>
      </w:pPr>
      <w:r>
        <w:t>2. Candidate Fit Summary</w:t>
      </w:r>
    </w:p>
    <w:p w14:paraId="64E65FE5" w14:textId="77777777" w:rsidR="00E36D40" w:rsidRDefault="00DF7569">
      <w:pPr>
        <w:pStyle w:val="Heading2"/>
      </w:pPr>
      <w:r>
        <w:t>Where You Are an Exceptionally Strong Match</w:t>
      </w:r>
    </w:p>
    <w:p w14:paraId="74F9D118" w14:textId="77777777" w:rsidR="00E36D40" w:rsidRDefault="00DF7569">
      <w:pPr>
        <w:spacing w:after="120"/>
      </w:pPr>
      <w:r>
        <w:t>Maureen, your background is remarkably well-aligned to this role. Let me highlight the key areas where you exceed their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4"/>
        <w:gridCol w:w="6546"/>
      </w:tblGrid>
      <w:tr w:rsidR="00E36D40" w14:paraId="07244065" w14:textId="77777777">
        <w:tblPrEx>
          <w:tblCellMar>
            <w:top w:w="0" w:type="dxa"/>
            <w:bottom w:w="0" w:type="dxa"/>
          </w:tblCellMar>
        </w:tblPrEx>
        <w:tc>
          <w:tcPr>
            <w:tcW w:w="3500" w:type="dxa"/>
            <w:shd w:val="clear" w:color="auto" w:fill="1F4E79"/>
            <w:tcMar>
              <w:top w:w="80" w:type="dxa"/>
              <w:left w:w="120" w:type="dxa"/>
              <w:bottom w:w="80" w:type="dxa"/>
              <w:right w:w="120" w:type="dxa"/>
            </w:tcMar>
          </w:tcPr>
          <w:p w14:paraId="2ED77E0E" w14:textId="77777777" w:rsidR="00E36D40" w:rsidRDefault="00DF7569">
            <w:r>
              <w:rPr>
                <w:b/>
                <w:bCs/>
                <w:color w:val="FFFFFF"/>
              </w:rPr>
              <w:t>Requirement</w:t>
            </w:r>
          </w:p>
        </w:tc>
        <w:tc>
          <w:tcPr>
            <w:tcW w:w="6500" w:type="dxa"/>
            <w:shd w:val="clear" w:color="auto" w:fill="1F4E79"/>
            <w:tcMar>
              <w:top w:w="80" w:type="dxa"/>
              <w:left w:w="120" w:type="dxa"/>
              <w:bottom w:w="80" w:type="dxa"/>
              <w:right w:w="120" w:type="dxa"/>
            </w:tcMar>
          </w:tcPr>
          <w:p w14:paraId="1C0BAE23" w14:textId="77777777" w:rsidR="00E36D40" w:rsidRDefault="00DF7569">
            <w:r>
              <w:rPr>
                <w:b/>
                <w:bCs/>
                <w:color w:val="FFFFFF"/>
              </w:rPr>
              <w:t>Your Relevant Experience</w:t>
            </w:r>
          </w:p>
        </w:tc>
      </w:tr>
      <w:tr w:rsidR="00E36D40" w14:paraId="4EF47E0D" w14:textId="77777777">
        <w:tblPrEx>
          <w:tblCellMar>
            <w:top w:w="0" w:type="dxa"/>
            <w:bottom w:w="0" w:type="dxa"/>
          </w:tblCellMar>
        </w:tblPrEx>
        <w:tc>
          <w:tcPr>
            <w:tcW w:w="3500" w:type="dxa"/>
            <w:tcMar>
              <w:top w:w="80" w:type="dxa"/>
              <w:left w:w="120" w:type="dxa"/>
              <w:bottom w:w="80" w:type="dxa"/>
              <w:right w:w="120" w:type="dxa"/>
            </w:tcMar>
          </w:tcPr>
          <w:p w14:paraId="14C727B4" w14:textId="77777777" w:rsidR="00E36D40" w:rsidRDefault="00DF7569">
            <w:r>
              <w:rPr>
                <w:b/>
                <w:bCs/>
              </w:rPr>
              <w:t>12+ years PV experience</w:t>
            </w:r>
          </w:p>
        </w:tc>
        <w:tc>
          <w:tcPr>
            <w:tcW w:w="6500" w:type="dxa"/>
            <w:tcMar>
              <w:top w:w="80" w:type="dxa"/>
              <w:left w:w="120" w:type="dxa"/>
              <w:bottom w:w="80" w:type="dxa"/>
              <w:right w:w="120" w:type="dxa"/>
            </w:tcMar>
          </w:tcPr>
          <w:p w14:paraId="374AE308" w14:textId="77777777" w:rsidR="00E36D40" w:rsidRDefault="00DF7569">
            <w:r>
              <w:t>20 years spanning clinical development and post-marketing - nearly double their requirement</w:t>
            </w:r>
          </w:p>
        </w:tc>
      </w:tr>
      <w:tr w:rsidR="00E36D40" w14:paraId="77A636EB" w14:textId="77777777">
        <w:tblPrEx>
          <w:tblCellMar>
            <w:top w:w="0" w:type="dxa"/>
            <w:bottom w:w="0" w:type="dxa"/>
          </w:tblCellMar>
        </w:tblPrEx>
        <w:tc>
          <w:tcPr>
            <w:tcW w:w="3500" w:type="dxa"/>
            <w:shd w:val="clear" w:color="auto" w:fill="F2F2F2"/>
            <w:tcMar>
              <w:top w:w="80" w:type="dxa"/>
              <w:left w:w="120" w:type="dxa"/>
              <w:bottom w:w="80" w:type="dxa"/>
              <w:right w:w="120" w:type="dxa"/>
            </w:tcMar>
          </w:tcPr>
          <w:p w14:paraId="149491E4" w14:textId="77777777" w:rsidR="00E36D40" w:rsidRDefault="00DF7569">
            <w:r>
              <w:rPr>
                <w:b/>
                <w:bCs/>
              </w:rPr>
              <w:t>Argus required</w:t>
            </w:r>
          </w:p>
        </w:tc>
        <w:tc>
          <w:tcPr>
            <w:tcW w:w="6500" w:type="dxa"/>
            <w:shd w:val="clear" w:color="auto" w:fill="F2F2F2"/>
            <w:tcMar>
              <w:top w:w="80" w:type="dxa"/>
              <w:left w:w="120" w:type="dxa"/>
              <w:bottom w:w="80" w:type="dxa"/>
              <w:right w:w="120" w:type="dxa"/>
            </w:tcMar>
          </w:tcPr>
          <w:p w14:paraId="22AD9126" w14:textId="77777777" w:rsidR="00E36D40" w:rsidRDefault="00DF7569">
            <w:r>
              <w:t>Argus Administrator/Workflow Manager with end-to-end ownership including vendor selection, configuration, implementation, UAT, and ongoing optimization</w:t>
            </w:r>
          </w:p>
        </w:tc>
      </w:tr>
      <w:tr w:rsidR="00E36D40" w14:paraId="28D3EA08" w14:textId="77777777">
        <w:tblPrEx>
          <w:tblCellMar>
            <w:top w:w="0" w:type="dxa"/>
            <w:bottom w:w="0" w:type="dxa"/>
          </w:tblCellMar>
        </w:tblPrEx>
        <w:tc>
          <w:tcPr>
            <w:tcW w:w="3500" w:type="dxa"/>
            <w:tcMar>
              <w:top w:w="80" w:type="dxa"/>
              <w:left w:w="120" w:type="dxa"/>
              <w:bottom w:w="80" w:type="dxa"/>
              <w:right w:w="120" w:type="dxa"/>
            </w:tcMar>
          </w:tcPr>
          <w:p w14:paraId="3E95C697" w14:textId="77777777" w:rsidR="00E36D40" w:rsidRDefault="00DF7569">
            <w:r>
              <w:rPr>
                <w:b/>
                <w:bCs/>
              </w:rPr>
              <w:lastRenderedPageBreak/>
              <w:t>Vendor oversight &amp; KPIs</w:t>
            </w:r>
          </w:p>
        </w:tc>
        <w:tc>
          <w:tcPr>
            <w:tcW w:w="6500" w:type="dxa"/>
            <w:tcMar>
              <w:top w:w="80" w:type="dxa"/>
              <w:left w:w="120" w:type="dxa"/>
              <w:bottom w:w="80" w:type="dxa"/>
              <w:right w:w="120" w:type="dxa"/>
            </w:tcMar>
          </w:tcPr>
          <w:p w14:paraId="12F05404" w14:textId="77777777" w:rsidR="00E36D40" w:rsidRDefault="00DF7569">
            <w:r>
              <w:t>Demonstrated at AVEO, Apellis, Takeda, and in consulting - including CAPA remediation, quality event management, and compliance monitoring</w:t>
            </w:r>
          </w:p>
        </w:tc>
      </w:tr>
      <w:tr w:rsidR="00E36D40" w14:paraId="4A91342D" w14:textId="77777777">
        <w:tblPrEx>
          <w:tblCellMar>
            <w:top w:w="0" w:type="dxa"/>
            <w:bottom w:w="0" w:type="dxa"/>
          </w:tblCellMar>
        </w:tblPrEx>
        <w:tc>
          <w:tcPr>
            <w:tcW w:w="3500" w:type="dxa"/>
            <w:shd w:val="clear" w:color="auto" w:fill="F2F2F2"/>
            <w:tcMar>
              <w:top w:w="80" w:type="dxa"/>
              <w:left w:w="120" w:type="dxa"/>
              <w:bottom w:w="80" w:type="dxa"/>
              <w:right w:w="120" w:type="dxa"/>
            </w:tcMar>
          </w:tcPr>
          <w:p w14:paraId="64C600CF" w14:textId="77777777" w:rsidR="00E36D40" w:rsidRDefault="00DF7569">
            <w:r>
              <w:rPr>
                <w:b/>
                <w:bCs/>
              </w:rPr>
              <w:t>Inspection readiness</w:t>
            </w:r>
          </w:p>
        </w:tc>
        <w:tc>
          <w:tcPr>
            <w:tcW w:w="6500" w:type="dxa"/>
            <w:shd w:val="clear" w:color="auto" w:fill="F2F2F2"/>
            <w:tcMar>
              <w:top w:w="80" w:type="dxa"/>
              <w:left w:w="120" w:type="dxa"/>
              <w:bottom w:w="80" w:type="dxa"/>
              <w:right w:w="120" w:type="dxa"/>
            </w:tcMar>
          </w:tcPr>
          <w:p w14:paraId="1B19DF1E" w14:textId="77777777" w:rsidR="00E36D40" w:rsidRDefault="00DF7569">
            <w:r>
              <w:t>FDA PAI readiness at Intarcia, mock FDA audit SME at Karyopharm, inspection readiness initiatives at Apellis - front room and back room experience</w:t>
            </w:r>
          </w:p>
        </w:tc>
      </w:tr>
      <w:tr w:rsidR="00E36D40" w14:paraId="0611433C" w14:textId="77777777">
        <w:tblPrEx>
          <w:tblCellMar>
            <w:top w:w="0" w:type="dxa"/>
            <w:bottom w:w="0" w:type="dxa"/>
          </w:tblCellMar>
        </w:tblPrEx>
        <w:tc>
          <w:tcPr>
            <w:tcW w:w="3500" w:type="dxa"/>
            <w:tcMar>
              <w:top w:w="80" w:type="dxa"/>
              <w:left w:w="120" w:type="dxa"/>
              <w:bottom w:w="80" w:type="dxa"/>
              <w:right w:w="120" w:type="dxa"/>
            </w:tcMar>
          </w:tcPr>
          <w:p w14:paraId="3F8B779E" w14:textId="77777777" w:rsidR="00E36D40" w:rsidRDefault="00DF7569">
            <w:r>
              <w:rPr>
                <w:b/>
                <w:bCs/>
              </w:rPr>
              <w:t>SDEA/PVA management</w:t>
            </w:r>
          </w:p>
        </w:tc>
        <w:tc>
          <w:tcPr>
            <w:tcW w:w="6500" w:type="dxa"/>
            <w:tcMar>
              <w:top w:w="80" w:type="dxa"/>
              <w:left w:w="120" w:type="dxa"/>
              <w:bottom w:w="80" w:type="dxa"/>
              <w:right w:w="120" w:type="dxa"/>
            </w:tcMar>
          </w:tcPr>
          <w:p w14:paraId="6478B6FF" w14:textId="77777777" w:rsidR="00E36D40" w:rsidRDefault="00DF7569">
            <w:r>
              <w:t>SDEA lifecycle management with tracker ownership at Syndax; managed 35+ business partners at Lantheus with reconciliation and compliance monitoring</w:t>
            </w:r>
          </w:p>
        </w:tc>
      </w:tr>
      <w:tr w:rsidR="00E36D40" w14:paraId="78F33C25" w14:textId="77777777">
        <w:tblPrEx>
          <w:tblCellMar>
            <w:top w:w="0" w:type="dxa"/>
            <w:bottom w:w="0" w:type="dxa"/>
          </w:tblCellMar>
        </w:tblPrEx>
        <w:tc>
          <w:tcPr>
            <w:tcW w:w="3500" w:type="dxa"/>
            <w:shd w:val="clear" w:color="auto" w:fill="F2F2F2"/>
            <w:tcMar>
              <w:top w:w="80" w:type="dxa"/>
              <w:left w:w="120" w:type="dxa"/>
              <w:bottom w:w="80" w:type="dxa"/>
              <w:right w:w="120" w:type="dxa"/>
            </w:tcMar>
          </w:tcPr>
          <w:p w14:paraId="5F4D0C2B" w14:textId="77777777" w:rsidR="00E36D40" w:rsidRDefault="00DF7569">
            <w:r>
              <w:rPr>
                <w:b/>
                <w:bCs/>
              </w:rPr>
              <w:t>Global PV regulations</w:t>
            </w:r>
          </w:p>
        </w:tc>
        <w:tc>
          <w:tcPr>
            <w:tcW w:w="6500" w:type="dxa"/>
            <w:shd w:val="clear" w:color="auto" w:fill="F2F2F2"/>
            <w:tcMar>
              <w:top w:w="80" w:type="dxa"/>
              <w:left w:w="120" w:type="dxa"/>
              <w:bottom w:w="80" w:type="dxa"/>
              <w:right w:w="120" w:type="dxa"/>
            </w:tcMar>
          </w:tcPr>
          <w:p w14:paraId="29D8B061" w14:textId="77777777" w:rsidR="00E36D40" w:rsidRDefault="00DF7569">
            <w:r>
              <w:t>Deep knowledge of ICH E2A/E2B/E2D, FDA 21 CFR 312/314, EudraVigilance, MHRA Yellow Card - plus Certified MedDRA Coder</w:t>
            </w:r>
          </w:p>
        </w:tc>
      </w:tr>
    </w:tbl>
    <w:p w14:paraId="26575F83" w14:textId="77777777" w:rsidR="00E36D40" w:rsidRDefault="00DF7569">
      <w:pPr>
        <w:pStyle w:val="Heading2"/>
      </w:pPr>
      <w:r>
        <w:t>Key Achievements to Highlight</w:t>
      </w:r>
    </w:p>
    <w:p w14:paraId="00F7F90A" w14:textId="77777777" w:rsidR="00E36D40" w:rsidRDefault="00DF7569">
      <w:pPr>
        <w:pStyle w:val="ListParagraph"/>
        <w:numPr>
          <w:ilvl w:val="0"/>
          <w:numId w:val="3"/>
        </w:numPr>
        <w:spacing w:after="80"/>
      </w:pPr>
      <w:r>
        <w:rPr>
          <w:b/>
          <w:bCs/>
        </w:rPr>
        <w:t xml:space="preserve">CRO to In-House Transition: </w:t>
      </w:r>
      <w:r>
        <w:t>Successfully led transition from CRO to in-house safety model within established timelines and budget constraints (recent consulting work) - directly relevant to their vendor management needs</w:t>
      </w:r>
    </w:p>
    <w:p w14:paraId="44199CF2" w14:textId="77777777" w:rsidR="00E36D40" w:rsidRDefault="00DF7569">
      <w:pPr>
        <w:pStyle w:val="ListParagraph"/>
        <w:numPr>
          <w:ilvl w:val="0"/>
          <w:numId w:val="3"/>
        </w:numPr>
        <w:spacing w:after="80"/>
      </w:pPr>
      <w:r>
        <w:rPr>
          <w:b/>
          <w:bCs/>
        </w:rPr>
        <w:t xml:space="preserve">High-Volume Submissions Expertise: </w:t>
      </w:r>
      <w:r>
        <w:t>Managed 10,000+ electronic submissions to global health authorities at Shire - demonstrates ability to handle Ionis's scale</w:t>
      </w:r>
    </w:p>
    <w:p w14:paraId="25A6BF1E" w14:textId="77777777" w:rsidR="00E36D40" w:rsidRDefault="00DF7569">
      <w:pPr>
        <w:pStyle w:val="ListParagraph"/>
        <w:numPr>
          <w:ilvl w:val="0"/>
          <w:numId w:val="3"/>
        </w:numPr>
        <w:spacing w:after="80"/>
      </w:pPr>
      <w:r>
        <w:rPr>
          <w:b/>
          <w:bCs/>
        </w:rPr>
        <w:t xml:space="preserve">Database Migration Leadership: </w:t>
      </w:r>
      <w:r>
        <w:t>Multiple successful safety vendor transitions with data migration planning, validation, and go-live support (Syndax, Apellis, AMAG, Cell Therapeutics)</w:t>
      </w:r>
    </w:p>
    <w:p w14:paraId="08FEA09E" w14:textId="77777777" w:rsidR="00E36D40" w:rsidRDefault="00DF7569">
      <w:pPr>
        <w:pStyle w:val="ListParagraph"/>
        <w:numPr>
          <w:ilvl w:val="0"/>
          <w:numId w:val="3"/>
        </w:numPr>
        <w:spacing w:after="200"/>
      </w:pPr>
      <w:r>
        <w:rPr>
          <w:b/>
          <w:bCs/>
        </w:rPr>
        <w:t xml:space="preserve">NDA Submission Support: </w:t>
      </w:r>
      <w:r>
        <w:t>Led quality review and safety data cleaning in support of NDA submission at HealthCore</w:t>
      </w:r>
    </w:p>
    <w:p w14:paraId="2B648226" w14:textId="77777777" w:rsidR="00E36D40" w:rsidRDefault="00DF7569">
      <w:pPr>
        <w:pStyle w:val="Heading2"/>
      </w:pPr>
      <w:r>
        <w:t>Areas to Prepare For</w:t>
      </w:r>
    </w:p>
    <w:p w14:paraId="49E1C0D9" w14:textId="77777777" w:rsidR="00E36D40" w:rsidRDefault="00DF7569">
      <w:pPr>
        <w:spacing w:after="120"/>
      </w:pPr>
      <w:r>
        <w:t>While your background is strong, be ready to address these potential questions:</w:t>
      </w:r>
    </w:p>
    <w:p w14:paraId="74B024E3" w14:textId="77777777" w:rsidR="00E36D40" w:rsidRDefault="00DF7569">
      <w:pPr>
        <w:pStyle w:val="ListParagraph"/>
        <w:numPr>
          <w:ilvl w:val="0"/>
          <w:numId w:val="4"/>
        </w:numPr>
        <w:spacing w:after="80"/>
      </w:pPr>
      <w:r>
        <w:rPr>
          <w:b/>
          <w:bCs/>
        </w:rPr>
        <w:t xml:space="preserve">Consulting vs. Full-Time: </w:t>
      </w:r>
      <w:r>
        <w:t>You've been consulting since April 2023. Be prepared to explain why you're seeking a full-time role now and demonstrate commitment to a long-term position.</w:t>
      </w:r>
    </w:p>
    <w:p w14:paraId="2484136D" w14:textId="77777777" w:rsidR="00E36D40" w:rsidRDefault="00DF7569">
      <w:pPr>
        <w:spacing w:before="80" w:after="80"/>
        <w:ind w:left="720"/>
      </w:pPr>
      <w:r>
        <w:rPr>
          <w:i/>
          <w:iCs/>
        </w:rPr>
        <w:t xml:space="preserve">Suggested framing: </w:t>
      </w:r>
      <w:r>
        <w:t>"Consulting has allowed me to work across multiple organizations and see different approaches to safety operations. I'm now looking for the opportunity to embed with one organization, build sustainable processes, and see the long-term impact of my work. Ionis's pipeline and commitment to innovation make it the right place for that next chapter."</w:t>
      </w:r>
    </w:p>
    <w:p w14:paraId="79E9F2EB" w14:textId="77777777" w:rsidR="00E36D40" w:rsidRDefault="00DF7569">
      <w:pPr>
        <w:pStyle w:val="ListParagraph"/>
        <w:numPr>
          <w:ilvl w:val="0"/>
          <w:numId w:val="4"/>
        </w:numPr>
        <w:spacing w:after="80"/>
      </w:pPr>
      <w:r>
        <w:rPr>
          <w:b/>
          <w:bCs/>
        </w:rPr>
        <w:t xml:space="preserve">Career Trajectory: </w:t>
      </w:r>
      <w:r>
        <w:t>Your CV shows several shorter-term roles. Be ready to explain transitions positively - many were contracts or consulting engagements by design, not job-hopping.</w:t>
      </w:r>
    </w:p>
    <w:p w14:paraId="1F1915AA" w14:textId="77777777" w:rsidR="00E36D40" w:rsidRDefault="00DF7569">
      <w:pPr>
        <w:pStyle w:val="ListParagraph"/>
        <w:numPr>
          <w:ilvl w:val="0"/>
          <w:numId w:val="4"/>
        </w:numPr>
        <w:spacing w:after="200"/>
      </w:pPr>
      <w:r>
        <w:rPr>
          <w:b/>
          <w:bCs/>
        </w:rPr>
        <w:t xml:space="preserve">Veeva Experience: </w:t>
      </w:r>
      <w:r>
        <w:t>They list Veeva as preferred. You have Veeva Vault Safety on your CV - be ready to discuss your experience level with it compared to Argus.</w:t>
      </w:r>
    </w:p>
    <w:p w14:paraId="2060CAA4" w14:textId="77777777" w:rsidR="00E36D40" w:rsidRDefault="00DF7569">
      <w:r>
        <w:br w:type="page"/>
      </w:r>
    </w:p>
    <w:p w14:paraId="3C4AABAD" w14:textId="77777777" w:rsidR="00E36D40" w:rsidRDefault="00DF7569">
      <w:pPr>
        <w:pStyle w:val="Heading1"/>
      </w:pPr>
      <w:r>
        <w:lastRenderedPageBreak/>
        <w:t>3. HR Screening Prep</w:t>
      </w:r>
    </w:p>
    <w:p w14:paraId="17A8EB3C" w14:textId="77777777" w:rsidR="00E36D40" w:rsidRDefault="00DF7569">
      <w:pPr>
        <w:spacing w:after="120"/>
      </w:pPr>
      <w:r>
        <w:t>The initial HR screen will likely focus on logistics, motivation, and basic fit. Here's what to expect:</w:t>
      </w:r>
    </w:p>
    <w:p w14:paraId="4655190A" w14:textId="77777777" w:rsidR="00E36D40" w:rsidRDefault="00DF7569">
      <w:pPr>
        <w:pStyle w:val="Heading2"/>
      </w:pPr>
      <w:r>
        <w:t>Expected Questions &amp; Framing Tips</w:t>
      </w:r>
    </w:p>
    <w:p w14:paraId="49AE6FF8" w14:textId="77777777" w:rsidR="00E36D40" w:rsidRDefault="00DF7569">
      <w:pPr>
        <w:pStyle w:val="Heading3"/>
      </w:pPr>
      <w:r>
        <w:t>"Tell me about yourself / Walk me through your background"</w:t>
      </w:r>
    </w:p>
    <w:p w14:paraId="440A670B" w14:textId="77777777" w:rsidR="00E36D40" w:rsidRDefault="00DF7569">
      <w:pPr>
        <w:spacing w:after="120"/>
      </w:pPr>
      <w:r>
        <w:rPr>
          <w:i/>
          <w:iCs/>
        </w:rPr>
        <w:t xml:space="preserve">Keep this to 2-3 minutes. </w:t>
      </w:r>
      <w:r>
        <w:t>Focus on: 20 years in PV operations spanning clinical and post-marketing, deep Argus expertise, vendor management focus, and inspection readiness experience. End with why Ionis appeals to you.</w:t>
      </w:r>
    </w:p>
    <w:p w14:paraId="5E1FE4B1" w14:textId="77777777" w:rsidR="00E36D40" w:rsidRDefault="00DF7569">
      <w:pPr>
        <w:pStyle w:val="Heading3"/>
      </w:pPr>
      <w:r>
        <w:t>"Why are you interested in Ionis?"</w:t>
      </w:r>
    </w:p>
    <w:p w14:paraId="08953006" w14:textId="77777777" w:rsidR="00E36D40" w:rsidRDefault="00DF7569">
      <w:pPr>
        <w:spacing w:after="80"/>
      </w:pPr>
      <w:r>
        <w:t>Do your homework on Ionis's pipeline. Key talking points:</w:t>
      </w:r>
    </w:p>
    <w:p w14:paraId="5E6001DD" w14:textId="77777777" w:rsidR="00E36D40" w:rsidRDefault="00DF7569">
      <w:pPr>
        <w:pStyle w:val="ListParagraph"/>
        <w:numPr>
          <w:ilvl w:val="0"/>
          <w:numId w:val="5"/>
        </w:numPr>
        <w:spacing w:after="80"/>
      </w:pPr>
      <w:r>
        <w:t>Ionis is a leader in antisense technology with multiple approved products and a robust pipeline</w:t>
      </w:r>
    </w:p>
    <w:p w14:paraId="24345128" w14:textId="77777777" w:rsidR="00E36D40" w:rsidRDefault="00DF7569">
      <w:pPr>
        <w:pStyle w:val="ListParagraph"/>
        <w:numPr>
          <w:ilvl w:val="0"/>
          <w:numId w:val="5"/>
        </w:numPr>
        <w:spacing w:after="80"/>
      </w:pPr>
      <w:r>
        <w:t>The remote flexibility combined with the scope of the role (both clinical and post-marketing) is compelling</w:t>
      </w:r>
    </w:p>
    <w:p w14:paraId="061A2528" w14:textId="77777777" w:rsidR="00E36D40" w:rsidRDefault="00DF7569">
      <w:pPr>
        <w:pStyle w:val="ListParagraph"/>
        <w:numPr>
          <w:ilvl w:val="0"/>
          <w:numId w:val="5"/>
        </w:numPr>
        <w:spacing w:after="120"/>
      </w:pPr>
      <w:r>
        <w:t>Opportunity to build and optimize safety operations at a company with significant growth trajectory</w:t>
      </w:r>
    </w:p>
    <w:p w14:paraId="341016CB" w14:textId="77777777" w:rsidR="00E36D40" w:rsidRDefault="00DF7569">
      <w:pPr>
        <w:pStyle w:val="Heading3"/>
      </w:pPr>
      <w:r>
        <w:t>"Why are you looking to leave consulting / return to full-time?"</w:t>
      </w:r>
    </w:p>
    <w:p w14:paraId="68474A7A" w14:textId="77777777" w:rsidR="00E36D40" w:rsidRDefault="00DF7569">
      <w:pPr>
        <w:spacing w:after="120"/>
      </w:pPr>
      <w:r>
        <w:t>Be honest and positive: consulting provides variety but you're looking for deeper ownership, the ability to see initiatives through long-term, and the opportunity to build something sustainable. Avoid any negativity about consulting or past employers.</w:t>
      </w:r>
    </w:p>
    <w:p w14:paraId="12011745" w14:textId="77777777" w:rsidR="00E36D40" w:rsidRDefault="00DF7569">
      <w:pPr>
        <w:pStyle w:val="Heading3"/>
      </w:pPr>
      <w:r>
        <w:t>"What are your compensation expectations?"</w:t>
      </w:r>
    </w:p>
    <w:p w14:paraId="4EE66996" w14:textId="77777777" w:rsidR="00E36D40" w:rsidRDefault="00DF7569">
      <w:pPr>
        <w:spacing w:after="80"/>
      </w:pPr>
      <w:r>
        <w:t>The posted range is $186,666 - $251,068 with AD at the lower end and Director at the higher end. Given your 20 years of experience and Director-level background:</w:t>
      </w:r>
    </w:p>
    <w:p w14:paraId="786D902E" w14:textId="77777777" w:rsidR="00E36D40" w:rsidRDefault="00DF7569">
      <w:pPr>
        <w:pStyle w:val="ListParagraph"/>
        <w:numPr>
          <w:ilvl w:val="0"/>
          <w:numId w:val="6"/>
        </w:numPr>
        <w:spacing w:after="80"/>
      </w:pPr>
      <w:r>
        <w:t>Target: Director level ($220K - $251K range)</w:t>
      </w:r>
    </w:p>
    <w:p w14:paraId="1E413C1C" w14:textId="77777777" w:rsidR="00E36D40" w:rsidRDefault="00DF7569">
      <w:pPr>
        <w:pStyle w:val="ListParagraph"/>
        <w:numPr>
          <w:ilvl w:val="0"/>
          <w:numId w:val="6"/>
        </w:numPr>
        <w:spacing w:after="80"/>
      </w:pPr>
      <w:r>
        <w:t>If they push for a number: "Based on my experience level and the scope of this role, I'd be targeting the Director range. I'm also interested in understanding the full compensation picture including bonus, equity, and benefits."</w:t>
      </w:r>
    </w:p>
    <w:p w14:paraId="47ABBA57" w14:textId="77777777" w:rsidR="00E36D40" w:rsidRDefault="00DF7569">
      <w:pPr>
        <w:pStyle w:val="ListParagraph"/>
        <w:numPr>
          <w:ilvl w:val="0"/>
          <w:numId w:val="6"/>
        </w:numPr>
        <w:spacing w:after="120"/>
      </w:pPr>
      <w:r>
        <w:t>Never give the first number if you can avoid it - ask what they've budgeted for the role</w:t>
      </w:r>
    </w:p>
    <w:p w14:paraId="22186FFA" w14:textId="77777777" w:rsidR="00E36D40" w:rsidRDefault="00DF7569">
      <w:pPr>
        <w:pStyle w:val="Heading3"/>
      </w:pPr>
      <w:r>
        <w:t>"What is your availability?"</w:t>
      </w:r>
    </w:p>
    <w:p w14:paraId="1E8C9187" w14:textId="77777777" w:rsidR="00E36D40" w:rsidRDefault="00DF7569">
      <w:pPr>
        <w:spacing w:after="80"/>
      </w:pPr>
      <w:r>
        <w:t>Be clear on your notice period (if any) and any scheduling constraints. If you're consulting and can start quickly, that's a plus to mention.</w:t>
      </w:r>
    </w:p>
    <w:p w14:paraId="11B7BB5E" w14:textId="77777777" w:rsidR="00E36D40" w:rsidRDefault="00DF7569">
      <w:pPr>
        <w:pStyle w:val="Heading3"/>
      </w:pPr>
      <w:r>
        <w:t>"Do you have any questions for me?"</w:t>
      </w:r>
    </w:p>
    <w:p w14:paraId="509BB806" w14:textId="77777777" w:rsidR="00E36D40" w:rsidRDefault="00DF7569">
      <w:pPr>
        <w:spacing w:after="80"/>
      </w:pPr>
      <w:r>
        <w:t>Always have 2-3 ready. For HR:</w:t>
      </w:r>
    </w:p>
    <w:p w14:paraId="00EFA4D6" w14:textId="77777777" w:rsidR="00E36D40" w:rsidRDefault="00DF7569">
      <w:pPr>
        <w:pStyle w:val="ListParagraph"/>
        <w:numPr>
          <w:ilvl w:val="0"/>
          <w:numId w:val="7"/>
        </w:numPr>
        <w:spacing w:after="80"/>
      </w:pPr>
      <w:r>
        <w:t>"Can you tell me about the interview process and timeline?"</w:t>
      </w:r>
    </w:p>
    <w:p w14:paraId="04935361" w14:textId="77777777" w:rsidR="00E36D40" w:rsidRDefault="00DF7569">
      <w:pPr>
        <w:pStyle w:val="ListParagraph"/>
        <w:numPr>
          <w:ilvl w:val="0"/>
          <w:numId w:val="7"/>
        </w:numPr>
        <w:spacing w:after="80"/>
      </w:pPr>
      <w:r>
        <w:t>"What does success look like in the first 90 days in this role?"</w:t>
      </w:r>
    </w:p>
    <w:p w14:paraId="22F2551B" w14:textId="77777777" w:rsidR="00E36D40" w:rsidRDefault="00DF7569">
      <w:pPr>
        <w:pStyle w:val="ListParagraph"/>
        <w:numPr>
          <w:ilvl w:val="0"/>
          <w:numId w:val="7"/>
        </w:numPr>
        <w:spacing w:after="200"/>
      </w:pPr>
      <w:r>
        <w:t>"Is this a newly created role or a backfill?" (helps you understand context)</w:t>
      </w:r>
    </w:p>
    <w:p w14:paraId="45B7B9DE" w14:textId="77777777" w:rsidR="00E36D40" w:rsidRDefault="00DF7569">
      <w:pPr>
        <w:pStyle w:val="Heading1"/>
      </w:pPr>
      <w:r>
        <w:t>4. Hiring Manager Interview Prep</w:t>
      </w:r>
    </w:p>
    <w:p w14:paraId="34625806" w14:textId="77777777" w:rsidR="00E36D40" w:rsidRDefault="00DF7569">
      <w:pPr>
        <w:spacing w:after="120"/>
      </w:pPr>
      <w:r>
        <w:t xml:space="preserve">You'll likely interview with </w:t>
      </w:r>
      <w:r>
        <w:rPr>
          <w:b/>
          <w:bCs/>
        </w:rPr>
        <w:t>Urmi Davda and Mohammed Baseer Ahmed</w:t>
      </w:r>
      <w:r>
        <w:t xml:space="preserve"> (listed as Hiring Managers). Expect deep dives into your operational experience, technical knowledge, and leadership approach.</w:t>
      </w:r>
    </w:p>
    <w:p w14:paraId="3BD79C39" w14:textId="77777777" w:rsidR="00E36D40" w:rsidRDefault="00DF7569">
      <w:pPr>
        <w:pStyle w:val="Heading2"/>
      </w:pPr>
      <w:r>
        <w:lastRenderedPageBreak/>
        <w:t>Likely Areas of Deep Dive</w:t>
      </w:r>
    </w:p>
    <w:p w14:paraId="5990F978" w14:textId="77777777" w:rsidR="00E36D40" w:rsidRDefault="00DF7569">
      <w:pPr>
        <w:pStyle w:val="ListParagraph"/>
        <w:numPr>
          <w:ilvl w:val="0"/>
          <w:numId w:val="8"/>
        </w:numPr>
        <w:spacing w:after="80"/>
      </w:pPr>
      <w:r>
        <w:rPr>
          <w:b/>
          <w:bCs/>
        </w:rPr>
        <w:t xml:space="preserve">Argus expertise </w:t>
      </w:r>
      <w:r>
        <w:t>- configuration, administration, troubleshooting, workflow optimization</w:t>
      </w:r>
    </w:p>
    <w:p w14:paraId="29BF445E" w14:textId="77777777" w:rsidR="00E36D40" w:rsidRDefault="00DF7569">
      <w:pPr>
        <w:pStyle w:val="ListParagraph"/>
        <w:numPr>
          <w:ilvl w:val="0"/>
          <w:numId w:val="8"/>
        </w:numPr>
        <w:spacing w:after="80"/>
      </w:pPr>
      <w:r>
        <w:rPr>
          <w:b/>
          <w:bCs/>
        </w:rPr>
        <w:t xml:space="preserve">Vendor management </w:t>
      </w:r>
      <w:r>
        <w:t>- KPI development, performance monitoring, escalation management, CAPA oversight</w:t>
      </w:r>
    </w:p>
    <w:p w14:paraId="29AE8079" w14:textId="77777777" w:rsidR="00E36D40" w:rsidRDefault="00DF7569">
      <w:pPr>
        <w:pStyle w:val="ListParagraph"/>
        <w:numPr>
          <w:ilvl w:val="0"/>
          <w:numId w:val="8"/>
        </w:numPr>
        <w:spacing w:after="80"/>
      </w:pPr>
      <w:r>
        <w:rPr>
          <w:b/>
          <w:bCs/>
        </w:rPr>
        <w:t xml:space="preserve">Inspection readiness </w:t>
      </w:r>
      <w:r>
        <w:t>- what you've done to prepare organizations, experiences during inspections</w:t>
      </w:r>
    </w:p>
    <w:p w14:paraId="26836FE2" w14:textId="77777777" w:rsidR="00E36D40" w:rsidRDefault="00DF7569">
      <w:pPr>
        <w:pStyle w:val="ListParagraph"/>
        <w:numPr>
          <w:ilvl w:val="0"/>
          <w:numId w:val="8"/>
        </w:numPr>
        <w:spacing w:after="80"/>
      </w:pPr>
      <w:r>
        <w:rPr>
          <w:b/>
          <w:bCs/>
        </w:rPr>
        <w:t xml:space="preserve">SDEA/PVA lifecycle management </w:t>
      </w:r>
      <w:r>
        <w:t>- tracker systems, compliance monitoring, operational governance</w:t>
      </w:r>
    </w:p>
    <w:p w14:paraId="1B680759" w14:textId="77777777" w:rsidR="00E36D40" w:rsidRDefault="00DF7569">
      <w:pPr>
        <w:pStyle w:val="ListParagraph"/>
        <w:numPr>
          <w:ilvl w:val="0"/>
          <w:numId w:val="8"/>
        </w:numPr>
        <w:spacing w:after="200"/>
      </w:pPr>
      <w:r>
        <w:rPr>
          <w:b/>
          <w:bCs/>
        </w:rPr>
        <w:t xml:space="preserve">Process improvement </w:t>
      </w:r>
      <w:r>
        <w:t>- examples of identifying issues and implementing solutions</w:t>
      </w:r>
    </w:p>
    <w:p w14:paraId="00EE976F" w14:textId="77777777" w:rsidR="00E36D40" w:rsidRDefault="00DF7569">
      <w:pPr>
        <w:pStyle w:val="Heading2"/>
      </w:pPr>
      <w:r>
        <w:t>Behavioral Questions (STAR Method)</w:t>
      </w:r>
    </w:p>
    <w:p w14:paraId="5C343658" w14:textId="77777777" w:rsidR="00E36D40" w:rsidRDefault="00DF7569">
      <w:pPr>
        <w:spacing w:after="120"/>
      </w:pPr>
      <w:r>
        <w:t xml:space="preserve">Prepare specific examples using </w:t>
      </w:r>
      <w:r>
        <w:rPr>
          <w:b/>
          <w:bCs/>
        </w:rPr>
        <w:t>Situation, Task, Action, Result</w:t>
      </w:r>
      <w:r>
        <w:t>. Have 2-3 stories ready for each theme that you can adapt:</w:t>
      </w:r>
    </w:p>
    <w:p w14:paraId="5A15B093" w14:textId="77777777" w:rsidR="00E36D40" w:rsidRDefault="00DF7569">
      <w:pPr>
        <w:pStyle w:val="ListParagraph"/>
        <w:numPr>
          <w:ilvl w:val="0"/>
          <w:numId w:val="9"/>
        </w:numPr>
        <w:spacing w:after="80"/>
      </w:pPr>
      <w:r>
        <w:rPr>
          <w:b/>
          <w:bCs/>
        </w:rPr>
        <w:t>"Tell me about a time you identified a compliance gap with a safety vendor. How did you address it?"</w:t>
      </w:r>
    </w:p>
    <w:p w14:paraId="0D23DE35" w14:textId="77777777" w:rsidR="00E36D40" w:rsidRDefault="00DF7569">
      <w:pPr>
        <w:spacing w:before="80" w:after="120"/>
        <w:ind w:left="720"/>
      </w:pPr>
      <w:r>
        <w:rPr>
          <w:i/>
          <w:iCs/>
        </w:rPr>
        <w:t xml:space="preserve">Pull from: </w:t>
      </w:r>
      <w:r>
        <w:t>AVEO third-party quality event management, CAPA development work, or Takeda vendor compliance monitoring</w:t>
      </w:r>
    </w:p>
    <w:p w14:paraId="341052D3" w14:textId="77777777" w:rsidR="00E36D40" w:rsidRDefault="00DF7569">
      <w:pPr>
        <w:pStyle w:val="ListParagraph"/>
        <w:numPr>
          <w:ilvl w:val="0"/>
          <w:numId w:val="9"/>
        </w:numPr>
        <w:spacing w:after="80"/>
      </w:pPr>
      <w:r>
        <w:rPr>
          <w:b/>
          <w:bCs/>
        </w:rPr>
        <w:t>"Describe a situation where you had to manage competing priorities across multiple programs. How did you prioritize?"</w:t>
      </w:r>
    </w:p>
    <w:p w14:paraId="71462BA3" w14:textId="77777777" w:rsidR="00E36D40" w:rsidRDefault="00DF7569">
      <w:pPr>
        <w:spacing w:before="80" w:after="120"/>
        <w:ind w:left="720"/>
      </w:pPr>
      <w:r>
        <w:rPr>
          <w:i/>
          <w:iCs/>
        </w:rPr>
        <w:t xml:space="preserve">Pull from: </w:t>
      </w:r>
      <w:r>
        <w:t>AVEO (clinical trials + post-marketing + ISTs + partner programs simultaneously), Apellis global oversight work</w:t>
      </w:r>
    </w:p>
    <w:p w14:paraId="2C04F4E4" w14:textId="77777777" w:rsidR="00E36D40" w:rsidRDefault="00DF7569">
      <w:pPr>
        <w:pStyle w:val="ListParagraph"/>
        <w:numPr>
          <w:ilvl w:val="0"/>
          <w:numId w:val="9"/>
        </w:numPr>
        <w:spacing w:after="80"/>
      </w:pPr>
      <w:r>
        <w:rPr>
          <w:b/>
          <w:bCs/>
        </w:rPr>
        <w:t>"Walk me through a safety database migration you've led. What challenges did you face and how did you overcome them?"</w:t>
      </w:r>
    </w:p>
    <w:p w14:paraId="55339F3A" w14:textId="77777777" w:rsidR="00E36D40" w:rsidRDefault="00DF7569">
      <w:pPr>
        <w:spacing w:before="80" w:after="120"/>
        <w:ind w:left="720"/>
      </w:pPr>
      <w:r>
        <w:rPr>
          <w:i/>
          <w:iCs/>
        </w:rPr>
        <w:t xml:space="preserve">Pull from: </w:t>
      </w:r>
      <w:r>
        <w:t>Syndax transition, Apellis vendor migration, AMAG/Cell Therapeutics legacy migrations</w:t>
      </w:r>
    </w:p>
    <w:p w14:paraId="38704A17" w14:textId="77777777" w:rsidR="00E36D40" w:rsidRDefault="00DF7569">
      <w:pPr>
        <w:pStyle w:val="ListParagraph"/>
        <w:numPr>
          <w:ilvl w:val="0"/>
          <w:numId w:val="9"/>
        </w:numPr>
        <w:spacing w:after="80"/>
      </w:pPr>
      <w:r>
        <w:rPr>
          <w:b/>
          <w:bCs/>
        </w:rPr>
        <w:t>"Tell me about a time you prepared an organization for a regulatory inspection. What was your approach?"</w:t>
      </w:r>
    </w:p>
    <w:p w14:paraId="46D71BE9" w14:textId="77777777" w:rsidR="00E36D40" w:rsidRDefault="00DF7569">
      <w:pPr>
        <w:spacing w:before="80" w:after="120"/>
        <w:ind w:left="720"/>
      </w:pPr>
      <w:r>
        <w:rPr>
          <w:i/>
          <w:iCs/>
        </w:rPr>
        <w:t xml:space="preserve">Pull from: </w:t>
      </w:r>
      <w:r>
        <w:t>Intarcia FDA PAI readiness assessment, Karyopharm mock FDA audit, Apellis inspection readiness initiatives</w:t>
      </w:r>
    </w:p>
    <w:p w14:paraId="4556A564" w14:textId="77777777" w:rsidR="00E36D40" w:rsidRDefault="00DF7569">
      <w:pPr>
        <w:pStyle w:val="ListParagraph"/>
        <w:numPr>
          <w:ilvl w:val="0"/>
          <w:numId w:val="9"/>
        </w:numPr>
        <w:spacing w:after="80"/>
      </w:pPr>
      <w:r>
        <w:rPr>
          <w:b/>
          <w:bCs/>
        </w:rPr>
        <w:t>"Describe a process improvement you implemented in safety operations. What was the impact?"</w:t>
      </w:r>
    </w:p>
    <w:p w14:paraId="2813CED0" w14:textId="77777777" w:rsidR="00E36D40" w:rsidRDefault="00DF7569">
      <w:pPr>
        <w:spacing w:before="80" w:after="120"/>
        <w:ind w:left="720"/>
      </w:pPr>
      <w:r>
        <w:rPr>
          <w:i/>
          <w:iCs/>
        </w:rPr>
        <w:t xml:space="preserve">Pull from: </w:t>
      </w:r>
      <w:r>
        <w:t>CRO to in-house transition work, SMP authoring, Karyopharm process improvements</w:t>
      </w:r>
    </w:p>
    <w:p w14:paraId="1AF1C11B" w14:textId="77777777" w:rsidR="00E36D40" w:rsidRDefault="00DF7569">
      <w:pPr>
        <w:pStyle w:val="ListParagraph"/>
        <w:numPr>
          <w:ilvl w:val="0"/>
          <w:numId w:val="9"/>
        </w:numPr>
        <w:spacing w:after="80"/>
      </w:pPr>
      <w:r>
        <w:rPr>
          <w:b/>
          <w:bCs/>
        </w:rPr>
        <w:t>"Tell me about a time you had a disagreement with a vendor or partner about an approach. How did you handle it?"</w:t>
      </w:r>
    </w:p>
    <w:p w14:paraId="4789DD7C" w14:textId="77777777" w:rsidR="00E36D40" w:rsidRDefault="00DF7569">
      <w:pPr>
        <w:spacing w:before="80" w:after="120"/>
        <w:ind w:left="720"/>
      </w:pPr>
      <w:r>
        <w:rPr>
          <w:i/>
          <w:iCs/>
        </w:rPr>
        <w:t xml:space="preserve">Focus on: </w:t>
      </w:r>
      <w:r>
        <w:t>Professional conflict resolution, escalation when needed, maintaining relationships while holding standards</w:t>
      </w:r>
    </w:p>
    <w:p w14:paraId="0F02AC20" w14:textId="77777777" w:rsidR="00E36D40" w:rsidRDefault="00DF7569">
      <w:pPr>
        <w:pStyle w:val="ListParagraph"/>
        <w:numPr>
          <w:ilvl w:val="0"/>
          <w:numId w:val="9"/>
        </w:numPr>
        <w:spacing w:after="80"/>
      </w:pPr>
      <w:r>
        <w:rPr>
          <w:b/>
          <w:bCs/>
        </w:rPr>
        <w:t>"Give me an example of when you had to deliver difficult news or feedback to a stakeholder."</w:t>
      </w:r>
    </w:p>
    <w:p w14:paraId="74920570" w14:textId="77777777" w:rsidR="00E36D40" w:rsidRDefault="00DF7569">
      <w:pPr>
        <w:spacing w:before="80" w:after="200"/>
        <w:ind w:left="720"/>
      </w:pPr>
      <w:r>
        <w:rPr>
          <w:i/>
          <w:iCs/>
        </w:rPr>
        <w:t xml:space="preserve">Focus on: </w:t>
      </w:r>
      <w:r>
        <w:t>Transparency, data-driven communication, solution-oriented approach</w:t>
      </w:r>
    </w:p>
    <w:p w14:paraId="20E79446" w14:textId="77777777" w:rsidR="00E36D40" w:rsidRDefault="00DF7569">
      <w:pPr>
        <w:pStyle w:val="Heading2"/>
      </w:pPr>
      <w:r>
        <w:t>Technical/Skill-Specific Questions</w:t>
      </w:r>
    </w:p>
    <w:p w14:paraId="6F2FFB32" w14:textId="77777777" w:rsidR="00E36D40" w:rsidRDefault="00DF7569">
      <w:pPr>
        <w:pStyle w:val="ListParagraph"/>
        <w:numPr>
          <w:ilvl w:val="0"/>
          <w:numId w:val="10"/>
        </w:numPr>
        <w:spacing w:after="120"/>
      </w:pPr>
      <w:r>
        <w:rPr>
          <w:b/>
          <w:bCs/>
        </w:rPr>
        <w:t>"Walk me through your approach to setting up KPIs for a safety vendor."</w:t>
      </w:r>
    </w:p>
    <w:p w14:paraId="1EC4AF18" w14:textId="77777777" w:rsidR="00E36D40" w:rsidRDefault="00DF7569">
      <w:pPr>
        <w:spacing w:after="80"/>
        <w:ind w:left="720"/>
      </w:pPr>
      <w:r>
        <w:rPr>
          <w:i/>
          <w:iCs/>
        </w:rPr>
        <w:t xml:space="preserve">Discuss: </w:t>
      </w:r>
      <w:r>
        <w:t>Timeline compliance (15-day, 7-day), quality metrics (error rates, rework), responsiveness to queries, reconciliation accuracy, and how you balance quantitative metrics with qualitative assessment.</w:t>
      </w:r>
    </w:p>
    <w:p w14:paraId="7A7DDDFE" w14:textId="77777777" w:rsidR="00E36D40" w:rsidRDefault="00DF7569">
      <w:pPr>
        <w:pStyle w:val="ListParagraph"/>
        <w:numPr>
          <w:ilvl w:val="0"/>
          <w:numId w:val="10"/>
        </w:numPr>
        <w:spacing w:after="120"/>
      </w:pPr>
      <w:r>
        <w:rPr>
          <w:b/>
          <w:bCs/>
        </w:rPr>
        <w:t>"What's your process for ensuring SUSAR compliance across global timelines?"</w:t>
      </w:r>
    </w:p>
    <w:p w14:paraId="49BA54E8" w14:textId="77777777" w:rsidR="00E36D40" w:rsidRDefault="00DF7569">
      <w:pPr>
        <w:spacing w:after="80"/>
        <w:ind w:left="720"/>
      </w:pPr>
      <w:r>
        <w:rPr>
          <w:i/>
          <w:iCs/>
        </w:rPr>
        <w:t xml:space="preserve">Discuss: </w:t>
      </w:r>
      <w:r>
        <w:t>Tracking mechanisms, escalation protocols, regional requirements, how you handle near-misses, and the role of automated vs. manual monitoring.</w:t>
      </w:r>
    </w:p>
    <w:p w14:paraId="0C581709" w14:textId="77777777" w:rsidR="00E36D40" w:rsidRDefault="00DF7569">
      <w:pPr>
        <w:pStyle w:val="ListParagraph"/>
        <w:numPr>
          <w:ilvl w:val="0"/>
          <w:numId w:val="10"/>
        </w:numPr>
        <w:spacing w:after="120"/>
      </w:pPr>
      <w:r>
        <w:rPr>
          <w:b/>
          <w:bCs/>
        </w:rPr>
        <w:lastRenderedPageBreak/>
        <w:t>"How do you approach CAPA development and closure?"</w:t>
      </w:r>
    </w:p>
    <w:p w14:paraId="2A786413" w14:textId="77777777" w:rsidR="00E36D40" w:rsidRDefault="00DF7569">
      <w:pPr>
        <w:spacing w:after="80"/>
        <w:ind w:left="720"/>
      </w:pPr>
      <w:r>
        <w:rPr>
          <w:i/>
          <w:iCs/>
        </w:rPr>
        <w:t xml:space="preserve">Discuss: </w:t>
      </w:r>
      <w:r>
        <w:t>Root cause analysis methodology, action item tracking, effectiveness verification, documentation requirements, and how you ensure sustainable fixes vs. band-aids.</w:t>
      </w:r>
    </w:p>
    <w:p w14:paraId="67A40265" w14:textId="77777777" w:rsidR="00E36D40" w:rsidRDefault="00DF7569">
      <w:pPr>
        <w:pStyle w:val="ListParagraph"/>
        <w:numPr>
          <w:ilvl w:val="0"/>
          <w:numId w:val="10"/>
        </w:numPr>
        <w:spacing w:after="120"/>
      </w:pPr>
      <w:r>
        <w:rPr>
          <w:b/>
          <w:bCs/>
        </w:rPr>
        <w:t>"Describe your Argus configuration experience. What customizations have you implemented?"</w:t>
      </w:r>
    </w:p>
    <w:p w14:paraId="19FCC033" w14:textId="77777777" w:rsidR="00E36D40" w:rsidRDefault="00DF7569">
      <w:pPr>
        <w:spacing w:after="80"/>
        <w:ind w:left="720"/>
      </w:pPr>
      <w:r>
        <w:rPr>
          <w:i/>
          <w:iCs/>
        </w:rPr>
        <w:t xml:space="preserve">Discuss: </w:t>
      </w:r>
      <w:r>
        <w:t>Workflow setup, user role configuration, report customization, coding dictionary management, and integration with downstream systems.</w:t>
      </w:r>
    </w:p>
    <w:p w14:paraId="10662066" w14:textId="77777777" w:rsidR="00E36D40" w:rsidRDefault="00DF7569">
      <w:pPr>
        <w:pStyle w:val="ListParagraph"/>
        <w:numPr>
          <w:ilvl w:val="0"/>
          <w:numId w:val="10"/>
        </w:numPr>
        <w:spacing w:after="120"/>
      </w:pPr>
      <w:r>
        <w:rPr>
          <w:b/>
          <w:bCs/>
        </w:rPr>
        <w:t>"What's your approach to managing safety data exchange agreements with multiple partners?"</w:t>
      </w:r>
    </w:p>
    <w:p w14:paraId="38F5A18D" w14:textId="77777777" w:rsidR="00E36D40" w:rsidRDefault="00DF7569">
      <w:pPr>
        <w:spacing w:after="200"/>
        <w:ind w:left="720"/>
      </w:pPr>
      <w:r>
        <w:rPr>
          <w:i/>
          <w:iCs/>
        </w:rPr>
        <w:t xml:space="preserve">Discuss: </w:t>
      </w:r>
      <w:r>
        <w:t>Tracker systems (your Lantheus experience with 35+ partners is highly relevant), reconciliation cadence, escalation when partners miss timelines, and contract compliance monitoring.</w:t>
      </w:r>
    </w:p>
    <w:p w14:paraId="4243766A" w14:textId="77777777" w:rsidR="00E36D40" w:rsidRDefault="00DF7569">
      <w:pPr>
        <w:pStyle w:val="Heading2"/>
      </w:pPr>
      <w:r>
        <w:t>Smart Questions to Ask the Hiring Managers</w:t>
      </w:r>
    </w:p>
    <w:p w14:paraId="31229255" w14:textId="77777777" w:rsidR="00E36D40" w:rsidRDefault="00DF7569">
      <w:pPr>
        <w:pStyle w:val="ListParagraph"/>
        <w:numPr>
          <w:ilvl w:val="0"/>
          <w:numId w:val="11"/>
        </w:numPr>
        <w:spacing w:after="80"/>
      </w:pPr>
      <w:r>
        <w:t>"What does the current vendor landscape look like for safety operations? Are there transitions or consolidations on the horizon?"</w:t>
      </w:r>
    </w:p>
    <w:p w14:paraId="165487D8" w14:textId="77777777" w:rsidR="00E36D40" w:rsidRDefault="00DF7569">
      <w:pPr>
        <w:pStyle w:val="ListParagraph"/>
        <w:numPr>
          <w:ilvl w:val="0"/>
          <w:numId w:val="11"/>
        </w:numPr>
        <w:spacing w:after="80"/>
      </w:pPr>
      <w:r>
        <w:t>"What's the current state of inspection readiness? Are there any upcoming audits this role would immediately be involved in?"</w:t>
      </w:r>
    </w:p>
    <w:p w14:paraId="43EC2F74" w14:textId="77777777" w:rsidR="00E36D40" w:rsidRDefault="00DF7569">
      <w:pPr>
        <w:pStyle w:val="ListParagraph"/>
        <w:numPr>
          <w:ilvl w:val="0"/>
          <w:numId w:val="11"/>
        </w:numPr>
        <w:spacing w:after="80"/>
      </w:pPr>
      <w:r>
        <w:t>"How is the Patient Safety Operations function currently structured? Would this role have direct reports?"</w:t>
      </w:r>
    </w:p>
    <w:p w14:paraId="56E541A4" w14:textId="77777777" w:rsidR="00E36D40" w:rsidRDefault="00DF7569">
      <w:pPr>
        <w:pStyle w:val="ListParagraph"/>
        <w:numPr>
          <w:ilvl w:val="0"/>
          <w:numId w:val="11"/>
        </w:numPr>
        <w:spacing w:after="80"/>
      </w:pPr>
      <w:r>
        <w:t>"What's the biggest operational challenge the team is facing right now that this role would help address?"</w:t>
      </w:r>
    </w:p>
    <w:p w14:paraId="34141BE0" w14:textId="77777777" w:rsidR="00E36D40" w:rsidRDefault="00DF7569">
      <w:pPr>
        <w:pStyle w:val="ListParagraph"/>
        <w:numPr>
          <w:ilvl w:val="0"/>
          <w:numId w:val="11"/>
        </w:numPr>
        <w:spacing w:after="80"/>
      </w:pPr>
      <w:r>
        <w:t>"How does Patient Safety Operations partner with the medical safety function and signal detection team?"</w:t>
      </w:r>
    </w:p>
    <w:p w14:paraId="027E3E6A" w14:textId="77777777" w:rsidR="00E36D40" w:rsidRDefault="00DF7569">
      <w:pPr>
        <w:pStyle w:val="ListParagraph"/>
        <w:numPr>
          <w:ilvl w:val="0"/>
          <w:numId w:val="11"/>
        </w:numPr>
        <w:spacing w:after="200"/>
      </w:pPr>
      <w:r>
        <w:t>"What Argus version is Ionis currently running? Are there any planned upgrades or migration considerations?"</w:t>
      </w:r>
    </w:p>
    <w:p w14:paraId="402D1A69" w14:textId="77777777" w:rsidR="00E36D40" w:rsidRDefault="00DF7569">
      <w:r>
        <w:br w:type="page"/>
      </w:r>
    </w:p>
    <w:p w14:paraId="1D5B06F0" w14:textId="77777777" w:rsidR="00E36D40" w:rsidRDefault="00DF7569">
      <w:pPr>
        <w:pStyle w:val="Heading1"/>
      </w:pPr>
      <w:r>
        <w:lastRenderedPageBreak/>
        <w:t>5. Panel / Final Round Prep</w:t>
      </w:r>
    </w:p>
    <w:p w14:paraId="4825F908" w14:textId="77777777" w:rsidR="00E36D40" w:rsidRDefault="00DF7569">
      <w:pPr>
        <w:spacing w:after="120"/>
      </w:pPr>
      <w:r>
        <w:t>If you advance to panel or final rounds, expect cross-functional interviewers from IT, Quality, Clinical Operations, or senior PV leadership. The focus shifts toward collaboration, influence, and strategic thinking.</w:t>
      </w:r>
    </w:p>
    <w:p w14:paraId="73CF8B8F" w14:textId="77777777" w:rsidR="00E36D40" w:rsidRDefault="00DF7569">
      <w:pPr>
        <w:pStyle w:val="Heading2"/>
      </w:pPr>
      <w:r>
        <w:t>Anticipated Themes</w:t>
      </w:r>
    </w:p>
    <w:p w14:paraId="7C29DD1D" w14:textId="77777777" w:rsidR="00E36D40" w:rsidRDefault="00DF7569">
      <w:pPr>
        <w:pStyle w:val="ListParagraph"/>
        <w:numPr>
          <w:ilvl w:val="0"/>
          <w:numId w:val="12"/>
        </w:numPr>
        <w:spacing w:after="80"/>
      </w:pPr>
      <w:r>
        <w:rPr>
          <w:b/>
          <w:bCs/>
        </w:rPr>
        <w:t xml:space="preserve">Cross-functional collaboration: </w:t>
      </w:r>
      <w:r>
        <w:t>How do you work with IT on system issues? How do you partner with Clinical Ops on SAE reconciliation? How do you interface with Quality on deviations?</w:t>
      </w:r>
    </w:p>
    <w:p w14:paraId="6D149E97" w14:textId="77777777" w:rsidR="00E36D40" w:rsidRDefault="00DF7569">
      <w:pPr>
        <w:pStyle w:val="ListParagraph"/>
        <w:numPr>
          <w:ilvl w:val="0"/>
          <w:numId w:val="12"/>
        </w:numPr>
        <w:spacing w:after="80"/>
      </w:pPr>
      <w:r>
        <w:rPr>
          <w:b/>
          <w:bCs/>
        </w:rPr>
        <w:t xml:space="preserve">Influence without authority: </w:t>
      </w:r>
      <w:r>
        <w:t>How do you get vendors, partners, and internal teams to meet timelines when you don't have direct control?</w:t>
      </w:r>
    </w:p>
    <w:p w14:paraId="4B14E6D7" w14:textId="77777777" w:rsidR="00E36D40" w:rsidRDefault="00DF7569">
      <w:pPr>
        <w:pStyle w:val="ListParagraph"/>
        <w:numPr>
          <w:ilvl w:val="0"/>
          <w:numId w:val="12"/>
        </w:numPr>
        <w:spacing w:after="80"/>
      </w:pPr>
      <w:r>
        <w:rPr>
          <w:b/>
          <w:bCs/>
        </w:rPr>
        <w:t xml:space="preserve">Decision-making under pressure: </w:t>
      </w:r>
      <w:r>
        <w:t>How do you make calls when data is incomplete or timelines are tight?</w:t>
      </w:r>
    </w:p>
    <w:p w14:paraId="7BE893CE" w14:textId="77777777" w:rsidR="00E36D40" w:rsidRDefault="00DF7569">
      <w:pPr>
        <w:pStyle w:val="ListParagraph"/>
        <w:numPr>
          <w:ilvl w:val="0"/>
          <w:numId w:val="12"/>
        </w:numPr>
        <w:spacing w:after="200"/>
      </w:pPr>
      <w:r>
        <w:rPr>
          <w:b/>
          <w:bCs/>
        </w:rPr>
        <w:t xml:space="preserve">Problem escalation: </w:t>
      </w:r>
      <w:r>
        <w:t>When do you escalate vs. handle yourself? How do you communicate bad news up the chain?</w:t>
      </w:r>
    </w:p>
    <w:p w14:paraId="247B2D8A" w14:textId="77777777" w:rsidR="00E36D40" w:rsidRDefault="00DF7569">
      <w:pPr>
        <w:pStyle w:val="Heading2"/>
      </w:pPr>
      <w:r>
        <w:t>Sample Scenario-Based Questions</w:t>
      </w:r>
    </w:p>
    <w:p w14:paraId="248EC999" w14:textId="77777777" w:rsidR="00E36D40" w:rsidRDefault="00DF7569">
      <w:pPr>
        <w:pStyle w:val="ListParagraph"/>
        <w:numPr>
          <w:ilvl w:val="0"/>
          <w:numId w:val="13"/>
        </w:numPr>
        <w:spacing w:after="120"/>
      </w:pPr>
      <w:r>
        <w:rPr>
          <w:b/>
          <w:bCs/>
        </w:rPr>
        <w:t>"A vendor is consistently missing SUSAR submission timelines. You've escalated twice but the issue persists. What do you do next?"</w:t>
      </w:r>
    </w:p>
    <w:p w14:paraId="14D8AA7B" w14:textId="77777777" w:rsidR="00E36D40" w:rsidRDefault="00DF7569">
      <w:pPr>
        <w:spacing w:after="80"/>
        <w:ind w:left="720"/>
      </w:pPr>
      <w:r>
        <w:rPr>
          <w:i/>
          <w:iCs/>
        </w:rPr>
        <w:t xml:space="preserve">Key elements: </w:t>
      </w:r>
      <w:r>
        <w:t>Root cause analysis, documentation of pattern, formal escalation within vendor organization, potential remediation plan, consideration of contract implications, communication to leadership.</w:t>
      </w:r>
    </w:p>
    <w:p w14:paraId="5710F77D" w14:textId="77777777" w:rsidR="00E36D40" w:rsidRDefault="00DF7569">
      <w:pPr>
        <w:pStyle w:val="ListParagraph"/>
        <w:numPr>
          <w:ilvl w:val="0"/>
          <w:numId w:val="13"/>
        </w:numPr>
        <w:spacing w:after="120"/>
      </w:pPr>
      <w:r>
        <w:rPr>
          <w:b/>
          <w:bCs/>
        </w:rPr>
        <w:t>"You discover during an audit prep review that a batch of cases was processed incorrectly 6 months ago. The audit is in 3 weeks. How do you handle this?"</w:t>
      </w:r>
    </w:p>
    <w:p w14:paraId="40F36933" w14:textId="77777777" w:rsidR="00E36D40" w:rsidRDefault="00DF7569">
      <w:pPr>
        <w:spacing w:after="80"/>
        <w:ind w:left="720"/>
      </w:pPr>
      <w:r>
        <w:rPr>
          <w:i/>
          <w:iCs/>
        </w:rPr>
        <w:t xml:space="preserve">Key elements: </w:t>
      </w:r>
      <w:r>
        <w:t>Immediate assessment of scope/impact, transparent communication to leadership, remediation plan, root cause investigation, documentation for inspectors, preventive measures.</w:t>
      </w:r>
    </w:p>
    <w:p w14:paraId="5517ADDB" w14:textId="77777777" w:rsidR="00E36D40" w:rsidRDefault="00DF7569">
      <w:pPr>
        <w:pStyle w:val="ListParagraph"/>
        <w:numPr>
          <w:ilvl w:val="0"/>
          <w:numId w:val="13"/>
        </w:numPr>
        <w:spacing w:after="120"/>
      </w:pPr>
      <w:r>
        <w:rPr>
          <w:b/>
          <w:bCs/>
        </w:rPr>
        <w:t>"IT wants to upgrade Argus to a new version but you're in the middle of a critical submission period. How do you navigate this?"</w:t>
      </w:r>
    </w:p>
    <w:p w14:paraId="08758CB8" w14:textId="77777777" w:rsidR="00E36D40" w:rsidRDefault="00DF7569">
      <w:pPr>
        <w:spacing w:after="80"/>
        <w:ind w:left="720"/>
      </w:pPr>
      <w:r>
        <w:rPr>
          <w:i/>
          <w:iCs/>
        </w:rPr>
        <w:t xml:space="preserve">Key elements: </w:t>
      </w:r>
      <w:r>
        <w:t>Risk assessment, stakeholder communication, timeline negotiation, contingency planning, balancing operational needs with system maintenance requirements.</w:t>
      </w:r>
    </w:p>
    <w:p w14:paraId="20A42060" w14:textId="77777777" w:rsidR="00E36D40" w:rsidRDefault="00DF7569">
      <w:pPr>
        <w:pStyle w:val="ListParagraph"/>
        <w:numPr>
          <w:ilvl w:val="0"/>
          <w:numId w:val="13"/>
        </w:numPr>
        <w:spacing w:after="120"/>
      </w:pPr>
      <w:r>
        <w:rPr>
          <w:b/>
          <w:bCs/>
        </w:rPr>
        <w:t>"A business partner claims they sent safety reports that you have no record of receiving. How do you resolve this?"</w:t>
      </w:r>
    </w:p>
    <w:p w14:paraId="537AB8D3" w14:textId="77777777" w:rsidR="00E36D40" w:rsidRDefault="00DF7569">
      <w:pPr>
        <w:spacing w:after="200"/>
        <w:ind w:left="720"/>
      </w:pPr>
      <w:r>
        <w:rPr>
          <w:i/>
          <w:iCs/>
        </w:rPr>
        <w:t xml:space="preserve">Key elements: </w:t>
      </w:r>
      <w:r>
        <w:t>Investigation approach, documentation review, professional communication, process improvement to prevent future gaps, relationship preservation.</w:t>
      </w:r>
    </w:p>
    <w:p w14:paraId="2611481A" w14:textId="77777777" w:rsidR="00E36D40" w:rsidRDefault="00DF7569">
      <w:pPr>
        <w:pStyle w:val="Heading2"/>
      </w:pPr>
      <w:r>
        <w:t>Tips for Multi-Interviewer Settings</w:t>
      </w:r>
    </w:p>
    <w:p w14:paraId="0007D1EF" w14:textId="77777777" w:rsidR="00E36D40" w:rsidRDefault="00DF7569">
      <w:pPr>
        <w:pStyle w:val="ListParagraph"/>
        <w:numPr>
          <w:ilvl w:val="0"/>
          <w:numId w:val="14"/>
        </w:numPr>
        <w:spacing w:after="80"/>
      </w:pPr>
      <w:r>
        <w:rPr>
          <w:b/>
          <w:bCs/>
        </w:rPr>
        <w:t xml:space="preserve">Address everyone: </w:t>
      </w:r>
      <w:r>
        <w:t>Make eye contact with all panel members, not just the person who asked the question</w:t>
      </w:r>
    </w:p>
    <w:p w14:paraId="470D720D" w14:textId="77777777" w:rsidR="00E36D40" w:rsidRDefault="00DF7569">
      <w:pPr>
        <w:pStyle w:val="ListParagraph"/>
        <w:numPr>
          <w:ilvl w:val="0"/>
          <w:numId w:val="14"/>
        </w:numPr>
        <w:spacing w:after="80"/>
      </w:pPr>
      <w:r>
        <w:rPr>
          <w:b/>
          <w:bCs/>
        </w:rPr>
        <w:t xml:space="preserve">Note names and roles: </w:t>
      </w:r>
      <w:r>
        <w:t>Write them down at the start - you can reference specific people when asking questions</w:t>
      </w:r>
    </w:p>
    <w:p w14:paraId="69DD275A" w14:textId="77777777" w:rsidR="00E36D40" w:rsidRDefault="00DF7569">
      <w:pPr>
        <w:pStyle w:val="ListParagraph"/>
        <w:numPr>
          <w:ilvl w:val="0"/>
          <w:numId w:val="14"/>
        </w:numPr>
        <w:spacing w:after="80"/>
      </w:pPr>
      <w:r>
        <w:rPr>
          <w:b/>
          <w:bCs/>
        </w:rPr>
        <w:t xml:space="preserve">Tailor your examples: </w:t>
      </w:r>
      <w:r>
        <w:t>If IT is in the room, lean into your Argus configuration examples; if Quality is there, emphasize CAPA work</w:t>
      </w:r>
    </w:p>
    <w:p w14:paraId="643B8BDF" w14:textId="77777777" w:rsidR="00E36D40" w:rsidRDefault="00DF7569">
      <w:pPr>
        <w:pStyle w:val="ListParagraph"/>
        <w:numPr>
          <w:ilvl w:val="0"/>
          <w:numId w:val="14"/>
        </w:numPr>
        <w:spacing w:after="80"/>
      </w:pPr>
      <w:r>
        <w:rPr>
          <w:b/>
          <w:bCs/>
        </w:rPr>
        <w:t xml:space="preserve">Keep answers focused: </w:t>
      </w:r>
      <w:r>
        <w:t>In panel settings, time is divided - be concise while still being thorough</w:t>
      </w:r>
    </w:p>
    <w:p w14:paraId="5B71E498" w14:textId="77777777" w:rsidR="00E36D40" w:rsidRDefault="00DF7569">
      <w:pPr>
        <w:pStyle w:val="ListParagraph"/>
        <w:numPr>
          <w:ilvl w:val="0"/>
          <w:numId w:val="14"/>
        </w:numPr>
        <w:spacing w:after="200"/>
      </w:pPr>
      <w:r>
        <w:rPr>
          <w:b/>
          <w:bCs/>
        </w:rPr>
        <w:t xml:space="preserve">Have questions for different functions: </w:t>
      </w:r>
      <w:r>
        <w:t>Prepare at least one question relevant to each interviewer's area</w:t>
      </w:r>
    </w:p>
    <w:p w14:paraId="3B5B7B5A" w14:textId="77777777" w:rsidR="00E36D40" w:rsidRDefault="00DF7569">
      <w:pPr>
        <w:pStyle w:val="Heading1"/>
      </w:pPr>
      <w:r>
        <w:lastRenderedPageBreak/>
        <w:t>6. Culture &amp; Company Fit</w:t>
      </w:r>
    </w:p>
    <w:p w14:paraId="3F980742" w14:textId="77777777" w:rsidR="00E36D40" w:rsidRDefault="00DF7569">
      <w:pPr>
        <w:pStyle w:val="Heading2"/>
      </w:pPr>
      <w:r>
        <w:t>About Ionis</w:t>
      </w:r>
    </w:p>
    <w:p w14:paraId="465B4778" w14:textId="77777777" w:rsidR="00E36D40" w:rsidRDefault="00DF7569">
      <w:pPr>
        <w:spacing w:after="200"/>
      </w:pPr>
      <w:r>
        <w:t>Ionis Pharmaceuticals is a leader in antisense technology with multiple approved products including Spinraza, Tegsedi, Waylivra, and more. They have a robust pipeline across neurology, cardiology, and rare diseases. As a company that has transitioned from pure R&amp;D to having commercial products, they're scaling operations including pharmacovigilance - which is likely why this role exists.</w:t>
      </w:r>
    </w:p>
    <w:p w14:paraId="36D18DED" w14:textId="77777777" w:rsidR="00E36D40" w:rsidRDefault="00DF7569">
      <w:pPr>
        <w:pStyle w:val="Heading2"/>
      </w:pPr>
      <w:r>
        <w:t>Cultural Values to Demonstrate</w:t>
      </w:r>
    </w:p>
    <w:p w14:paraId="203E93F1" w14:textId="77777777" w:rsidR="00E36D40" w:rsidRDefault="00DF7569">
      <w:pPr>
        <w:spacing w:after="120"/>
      </w:pPr>
      <w:r>
        <w:t>Based on the JD and typical biotech culture, emphasize:</w:t>
      </w:r>
    </w:p>
    <w:p w14:paraId="1BBE4C09" w14:textId="77777777" w:rsidR="00E36D40" w:rsidRDefault="00DF7569">
      <w:pPr>
        <w:pStyle w:val="ListParagraph"/>
        <w:numPr>
          <w:ilvl w:val="0"/>
          <w:numId w:val="3"/>
        </w:numPr>
        <w:spacing w:after="80"/>
      </w:pPr>
      <w:r>
        <w:rPr>
          <w:b/>
          <w:bCs/>
        </w:rPr>
        <w:t xml:space="preserve">Scientific rigor: </w:t>
      </w:r>
      <w:r>
        <w:t>Attention to detail, data-driven decision making, compliance focus</w:t>
      </w:r>
    </w:p>
    <w:p w14:paraId="6E77B3AF" w14:textId="77777777" w:rsidR="00E36D40" w:rsidRDefault="00DF7569">
      <w:pPr>
        <w:pStyle w:val="ListParagraph"/>
        <w:numPr>
          <w:ilvl w:val="0"/>
          <w:numId w:val="3"/>
        </w:numPr>
        <w:spacing w:after="80"/>
      </w:pPr>
      <w:r>
        <w:rPr>
          <w:b/>
          <w:bCs/>
        </w:rPr>
        <w:t xml:space="preserve">Patient-centricity: </w:t>
      </w:r>
      <w:r>
        <w:t>Your NRP (paramedic) background and direct patient care experience is unique - it grounds your "why" in patient safety</w:t>
      </w:r>
    </w:p>
    <w:p w14:paraId="0135262E" w14:textId="77777777" w:rsidR="00E36D40" w:rsidRDefault="00DF7569">
      <w:pPr>
        <w:pStyle w:val="ListParagraph"/>
        <w:numPr>
          <w:ilvl w:val="0"/>
          <w:numId w:val="3"/>
        </w:numPr>
        <w:spacing w:after="80"/>
      </w:pPr>
      <w:r>
        <w:rPr>
          <w:b/>
          <w:bCs/>
        </w:rPr>
        <w:t xml:space="preserve">Collaboration: </w:t>
      </w:r>
      <w:r>
        <w:t>Cross-functional partnership is emphasized repeatedly in the JD</w:t>
      </w:r>
    </w:p>
    <w:p w14:paraId="6F0671DF" w14:textId="77777777" w:rsidR="00E36D40" w:rsidRDefault="00DF7569">
      <w:pPr>
        <w:pStyle w:val="ListParagraph"/>
        <w:numPr>
          <w:ilvl w:val="0"/>
          <w:numId w:val="3"/>
        </w:numPr>
        <w:spacing w:after="80"/>
      </w:pPr>
      <w:r>
        <w:rPr>
          <w:b/>
          <w:bCs/>
        </w:rPr>
        <w:t xml:space="preserve">Accountability: </w:t>
      </w:r>
      <w:r>
        <w:t>Ownership of outcomes, not just activities</w:t>
      </w:r>
    </w:p>
    <w:p w14:paraId="654B7CEF" w14:textId="77777777" w:rsidR="00E36D40" w:rsidRDefault="00DF7569">
      <w:pPr>
        <w:pStyle w:val="ListParagraph"/>
        <w:numPr>
          <w:ilvl w:val="0"/>
          <w:numId w:val="3"/>
        </w:numPr>
        <w:spacing w:after="200"/>
      </w:pPr>
      <w:r>
        <w:rPr>
          <w:b/>
          <w:bCs/>
        </w:rPr>
        <w:t xml:space="preserve">Continuous improvement: </w:t>
      </w:r>
      <w:r>
        <w:t>The JD mentions "implement operational process improvements" - show you're not just maintaining status quo</w:t>
      </w:r>
    </w:p>
    <w:p w14:paraId="1C04CB0C" w14:textId="77777777" w:rsidR="00E36D40" w:rsidRDefault="00DF7569">
      <w:pPr>
        <w:pStyle w:val="Heading2"/>
      </w:pPr>
      <w:r>
        <w:t>Your Unique Differentiators</w:t>
      </w:r>
    </w:p>
    <w:p w14:paraId="7EEE4640" w14:textId="77777777" w:rsidR="00E36D40" w:rsidRDefault="00DF7569">
      <w:pPr>
        <w:pStyle w:val="ListParagraph"/>
        <w:numPr>
          <w:ilvl w:val="0"/>
          <w:numId w:val="4"/>
        </w:numPr>
        <w:spacing w:after="80"/>
      </w:pPr>
      <w:r>
        <w:rPr>
          <w:b/>
          <w:bCs/>
        </w:rPr>
        <w:t xml:space="preserve">Military service: </w:t>
      </w:r>
      <w:r>
        <w:t>Your Navy Reserve background demonstrates discipline, teamwork, and performing under pressure</w:t>
      </w:r>
    </w:p>
    <w:p w14:paraId="1609FC9D" w14:textId="77777777" w:rsidR="00E36D40" w:rsidRDefault="00DF7569">
      <w:pPr>
        <w:pStyle w:val="ListParagraph"/>
        <w:numPr>
          <w:ilvl w:val="0"/>
          <w:numId w:val="4"/>
        </w:numPr>
        <w:spacing w:after="80"/>
      </w:pPr>
      <w:r>
        <w:rPr>
          <w:b/>
          <w:bCs/>
        </w:rPr>
        <w:t xml:space="preserve">Clinical foundation: </w:t>
      </w:r>
      <w:r>
        <w:t>Starting as a CRC and having direct patient care experience as a paramedic gives you unique perspective</w:t>
      </w:r>
    </w:p>
    <w:p w14:paraId="182CD427" w14:textId="77777777" w:rsidR="00E36D40" w:rsidRDefault="00DF7569">
      <w:pPr>
        <w:pStyle w:val="ListParagraph"/>
        <w:numPr>
          <w:ilvl w:val="0"/>
          <w:numId w:val="4"/>
        </w:numPr>
        <w:spacing w:after="80"/>
      </w:pPr>
      <w:r>
        <w:rPr>
          <w:b/>
          <w:bCs/>
        </w:rPr>
        <w:t xml:space="preserve">Regulatory affairs education: </w:t>
      </w:r>
      <w:r>
        <w:t>MS in Regulatory Affairs adds strategic depth beyond operations</w:t>
      </w:r>
    </w:p>
    <w:p w14:paraId="0AD389BA" w14:textId="77777777" w:rsidR="00E36D40" w:rsidRDefault="00DF7569">
      <w:pPr>
        <w:pStyle w:val="ListParagraph"/>
        <w:numPr>
          <w:ilvl w:val="0"/>
          <w:numId w:val="4"/>
        </w:numPr>
        <w:spacing w:after="200"/>
      </w:pPr>
      <w:r>
        <w:rPr>
          <w:b/>
          <w:bCs/>
        </w:rPr>
        <w:t xml:space="preserve">Breadth of system experience: </w:t>
      </w:r>
      <w:r>
        <w:t>Argus, Veeva, ARISg, plus numerous clinical systems - you can adapt</w:t>
      </w:r>
    </w:p>
    <w:p w14:paraId="705768D4" w14:textId="77777777" w:rsidR="00E36D40" w:rsidRDefault="00DF7569">
      <w:pPr>
        <w:pStyle w:val="Heading1"/>
      </w:pPr>
      <w:r>
        <w:t>7. Candidate's Questions by Interview Stage</w:t>
      </w:r>
    </w:p>
    <w:p w14:paraId="645D790F" w14:textId="77777777" w:rsidR="00E36D40" w:rsidRDefault="00DF7569">
      <w:pPr>
        <w:pStyle w:val="Heading2"/>
      </w:pPr>
      <w:r>
        <w:t>Questions for HR/Recruiter</w:t>
      </w:r>
    </w:p>
    <w:p w14:paraId="70FA31F4" w14:textId="77777777" w:rsidR="00E36D40" w:rsidRDefault="00DF7569">
      <w:pPr>
        <w:pStyle w:val="ListParagraph"/>
        <w:numPr>
          <w:ilvl w:val="0"/>
          <w:numId w:val="5"/>
        </w:numPr>
        <w:spacing w:after="80"/>
      </w:pPr>
      <w:r>
        <w:t>What is the interview process and expected timeline for this role?</w:t>
      </w:r>
    </w:p>
    <w:p w14:paraId="495B40FF" w14:textId="77777777" w:rsidR="00E36D40" w:rsidRDefault="00DF7569">
      <w:pPr>
        <w:pStyle w:val="ListParagraph"/>
        <w:numPr>
          <w:ilvl w:val="0"/>
          <w:numId w:val="5"/>
        </w:numPr>
        <w:spacing w:after="80"/>
      </w:pPr>
      <w:r>
        <w:t>Is this a newly created position or a backfill? If backfill, is the previous person available for transition?</w:t>
      </w:r>
    </w:p>
    <w:p w14:paraId="4CD94B15" w14:textId="77777777" w:rsidR="00E36D40" w:rsidRDefault="00DF7569">
      <w:pPr>
        <w:pStyle w:val="ListParagraph"/>
        <w:numPr>
          <w:ilvl w:val="0"/>
          <w:numId w:val="5"/>
        </w:numPr>
        <w:spacing w:after="80"/>
      </w:pPr>
      <w:r>
        <w:t>What does Ionis's remote work policy look like for this role? Any travel expectations?</w:t>
      </w:r>
    </w:p>
    <w:p w14:paraId="4722334E" w14:textId="77777777" w:rsidR="00E36D40" w:rsidRDefault="00DF7569">
      <w:pPr>
        <w:pStyle w:val="ListParagraph"/>
        <w:numPr>
          <w:ilvl w:val="0"/>
          <w:numId w:val="5"/>
        </w:numPr>
        <w:spacing w:after="200"/>
      </w:pPr>
      <w:r>
        <w:t>What would you say differentiates Ionis's culture from other biotech companies?</w:t>
      </w:r>
    </w:p>
    <w:p w14:paraId="0617068A" w14:textId="77777777" w:rsidR="00E36D40" w:rsidRDefault="00DF7569">
      <w:pPr>
        <w:pStyle w:val="Heading2"/>
      </w:pPr>
      <w:r>
        <w:t>Questions for Hiring Managers</w:t>
      </w:r>
    </w:p>
    <w:p w14:paraId="3C628F62" w14:textId="77777777" w:rsidR="00E36D40" w:rsidRDefault="00DF7569">
      <w:pPr>
        <w:pStyle w:val="ListParagraph"/>
        <w:numPr>
          <w:ilvl w:val="0"/>
          <w:numId w:val="6"/>
        </w:numPr>
        <w:spacing w:after="80"/>
      </w:pPr>
      <w:r>
        <w:t>What are the top 2-3 priorities for this role in the first 6 months?</w:t>
      </w:r>
    </w:p>
    <w:p w14:paraId="2C2385BC" w14:textId="77777777" w:rsidR="00E36D40" w:rsidRDefault="00DF7569">
      <w:pPr>
        <w:pStyle w:val="ListParagraph"/>
        <w:numPr>
          <w:ilvl w:val="0"/>
          <w:numId w:val="6"/>
        </w:numPr>
        <w:spacing w:after="80"/>
      </w:pPr>
      <w:r>
        <w:t>What's the current vendor ecosystem for safety operations? Any planned transitions?</w:t>
      </w:r>
    </w:p>
    <w:p w14:paraId="69CE3CAF" w14:textId="77777777" w:rsidR="00E36D40" w:rsidRDefault="00DF7569">
      <w:pPr>
        <w:pStyle w:val="ListParagraph"/>
        <w:numPr>
          <w:ilvl w:val="0"/>
          <w:numId w:val="6"/>
        </w:numPr>
        <w:spacing w:after="80"/>
      </w:pPr>
      <w:r>
        <w:t>How does this role interact with the medical safety and signal detection functions?</w:t>
      </w:r>
    </w:p>
    <w:p w14:paraId="27FAF90A" w14:textId="77777777" w:rsidR="00E36D40" w:rsidRDefault="00DF7569">
      <w:pPr>
        <w:pStyle w:val="ListParagraph"/>
        <w:numPr>
          <w:ilvl w:val="0"/>
          <w:numId w:val="6"/>
        </w:numPr>
        <w:spacing w:after="80"/>
      </w:pPr>
      <w:r>
        <w:t>What does the team structure look like? Would this role have direct reports or primarily coordinate with vendors?</w:t>
      </w:r>
    </w:p>
    <w:p w14:paraId="6230CAF3" w14:textId="77777777" w:rsidR="00E36D40" w:rsidRDefault="00DF7569">
      <w:pPr>
        <w:pStyle w:val="ListParagraph"/>
        <w:numPr>
          <w:ilvl w:val="0"/>
          <w:numId w:val="6"/>
        </w:numPr>
        <w:spacing w:after="80"/>
      </w:pPr>
      <w:r>
        <w:t>Are there any upcoming regulatory inspections this role would immediately be involved in preparing for?</w:t>
      </w:r>
    </w:p>
    <w:p w14:paraId="04E6AFB6" w14:textId="77777777" w:rsidR="00E36D40" w:rsidRDefault="00DF7569">
      <w:pPr>
        <w:pStyle w:val="ListParagraph"/>
        <w:numPr>
          <w:ilvl w:val="0"/>
          <w:numId w:val="6"/>
        </w:numPr>
        <w:spacing w:after="200"/>
      </w:pPr>
      <w:r>
        <w:lastRenderedPageBreak/>
        <w:t>What's been the biggest challenge in safety operations over the past year?</w:t>
      </w:r>
    </w:p>
    <w:p w14:paraId="20EF8E05" w14:textId="77777777" w:rsidR="00E36D40" w:rsidRDefault="00DF7569">
      <w:pPr>
        <w:pStyle w:val="Heading2"/>
      </w:pPr>
      <w:r>
        <w:t>Questions for Senior Leadership/Panel</w:t>
      </w:r>
    </w:p>
    <w:p w14:paraId="21281270" w14:textId="77777777" w:rsidR="00E36D40" w:rsidRDefault="00DF7569">
      <w:pPr>
        <w:pStyle w:val="ListParagraph"/>
        <w:numPr>
          <w:ilvl w:val="0"/>
          <w:numId w:val="7"/>
        </w:numPr>
        <w:spacing w:after="80"/>
      </w:pPr>
      <w:r>
        <w:t>How does Patient Safety Operations fit into Ionis's broader strategic priorities?</w:t>
      </w:r>
    </w:p>
    <w:p w14:paraId="19580425" w14:textId="77777777" w:rsidR="00E36D40" w:rsidRDefault="00DF7569">
      <w:pPr>
        <w:pStyle w:val="ListParagraph"/>
        <w:numPr>
          <w:ilvl w:val="0"/>
          <w:numId w:val="7"/>
        </w:numPr>
        <w:spacing w:after="80"/>
      </w:pPr>
      <w:r>
        <w:t>As Ionis's pipeline matures and commercial portfolio grows, how do you see the safety operations function evolving?</w:t>
      </w:r>
    </w:p>
    <w:p w14:paraId="60A3AE6B" w14:textId="77777777" w:rsidR="00E36D40" w:rsidRDefault="00DF7569">
      <w:pPr>
        <w:pStyle w:val="ListParagraph"/>
        <w:numPr>
          <w:ilvl w:val="0"/>
          <w:numId w:val="7"/>
        </w:numPr>
        <w:spacing w:after="80"/>
      </w:pPr>
      <w:r>
        <w:t>What would success look like for this role at the one-year mark?</w:t>
      </w:r>
    </w:p>
    <w:p w14:paraId="02673ACE" w14:textId="77777777" w:rsidR="00E36D40" w:rsidRDefault="00DF7569">
      <w:pPr>
        <w:pStyle w:val="ListParagraph"/>
        <w:numPr>
          <w:ilvl w:val="0"/>
          <w:numId w:val="7"/>
        </w:numPr>
        <w:spacing w:after="80"/>
      </w:pPr>
      <w:r>
        <w:t>Is there anything from my background you'd like me to elaborate on or any concerns I can address?</w:t>
      </w:r>
    </w:p>
    <w:p w14:paraId="4D47B4F2" w14:textId="77777777" w:rsidR="00E36D40" w:rsidRDefault="00DF7569">
      <w:r>
        <w:br w:type="page"/>
      </w:r>
    </w:p>
    <w:p w14:paraId="52F58607" w14:textId="77777777" w:rsidR="00E36D40" w:rsidRDefault="00DF7569">
      <w:pPr>
        <w:spacing w:before="400" w:after="200"/>
        <w:jc w:val="center"/>
      </w:pPr>
      <w:r>
        <w:rPr>
          <w:b/>
          <w:bCs/>
          <w:color w:val="1F4E79"/>
          <w:sz w:val="32"/>
          <w:szCs w:val="32"/>
        </w:rPr>
        <w:lastRenderedPageBreak/>
        <w:t>Final Reminders</w:t>
      </w:r>
    </w:p>
    <w:p w14:paraId="30238A6B" w14:textId="77777777" w:rsidR="00E36D40" w:rsidRDefault="00DF7569">
      <w:pPr>
        <w:pStyle w:val="ListParagraph"/>
        <w:numPr>
          <w:ilvl w:val="0"/>
          <w:numId w:val="2"/>
        </w:numPr>
        <w:spacing w:after="80"/>
      </w:pPr>
      <w:r>
        <w:rPr>
          <w:b/>
          <w:bCs/>
        </w:rPr>
        <w:t xml:space="preserve">Research Ionis's pipeline </w:t>
      </w:r>
      <w:r>
        <w:t>before each interview - know their approved products and key development programs</w:t>
      </w:r>
    </w:p>
    <w:p w14:paraId="5E81F679" w14:textId="77777777" w:rsidR="00E36D40" w:rsidRDefault="00DF7569">
      <w:pPr>
        <w:pStyle w:val="ListParagraph"/>
        <w:numPr>
          <w:ilvl w:val="0"/>
          <w:numId w:val="2"/>
        </w:numPr>
        <w:spacing w:after="80"/>
      </w:pPr>
      <w:r>
        <w:rPr>
          <w:b/>
          <w:bCs/>
        </w:rPr>
        <w:t xml:space="preserve">Prepare 3-4 solid STAR stories </w:t>
      </w:r>
      <w:r>
        <w:t>you can adapt to various questions - vendor management, process improvement, inspection readiness, and cross-functional collaboration</w:t>
      </w:r>
    </w:p>
    <w:p w14:paraId="3AD9645D" w14:textId="77777777" w:rsidR="00E36D40" w:rsidRDefault="00DF7569">
      <w:pPr>
        <w:pStyle w:val="ListParagraph"/>
        <w:numPr>
          <w:ilvl w:val="0"/>
          <w:numId w:val="2"/>
        </w:numPr>
        <w:spacing w:after="80"/>
      </w:pPr>
      <w:r>
        <w:rPr>
          <w:b/>
          <w:bCs/>
        </w:rPr>
        <w:t xml:space="preserve">Have specific metrics ready </w:t>
      </w:r>
      <w:r>
        <w:t>- number of partners managed, cases processed, timelines achieved, etc.</w:t>
      </w:r>
    </w:p>
    <w:p w14:paraId="40EC068C" w14:textId="77777777" w:rsidR="00E36D40" w:rsidRDefault="00DF7569">
      <w:pPr>
        <w:pStyle w:val="ListParagraph"/>
        <w:numPr>
          <w:ilvl w:val="0"/>
          <w:numId w:val="2"/>
        </w:numPr>
        <w:spacing w:after="80"/>
      </w:pPr>
      <w:r>
        <w:rPr>
          <w:b/>
          <w:bCs/>
        </w:rPr>
        <w:t xml:space="preserve">Address the consulting-to-FTE transition proactively </w:t>
      </w:r>
      <w:r>
        <w:t>- frame it positively about wanting deeper ownership</w:t>
      </w:r>
    </w:p>
    <w:p w14:paraId="39C3FCA1" w14:textId="77777777" w:rsidR="00E36D40" w:rsidRDefault="00DF7569">
      <w:pPr>
        <w:pStyle w:val="ListParagraph"/>
        <w:numPr>
          <w:ilvl w:val="0"/>
          <w:numId w:val="2"/>
        </w:numPr>
        <w:spacing w:after="80"/>
      </w:pPr>
      <w:r>
        <w:rPr>
          <w:b/>
          <w:bCs/>
        </w:rPr>
        <w:t xml:space="preserve">Send thank-you emails </w:t>
      </w:r>
      <w:r>
        <w:t>within 24 hours of each interview</w:t>
      </w:r>
    </w:p>
    <w:p w14:paraId="2EBF892D" w14:textId="77777777" w:rsidR="00E36D40" w:rsidRDefault="00DF7569">
      <w:pPr>
        <w:pStyle w:val="ListParagraph"/>
        <w:numPr>
          <w:ilvl w:val="0"/>
          <w:numId w:val="2"/>
        </w:numPr>
        <w:spacing w:after="200"/>
      </w:pPr>
      <w:r>
        <w:rPr>
          <w:b/>
          <w:bCs/>
        </w:rPr>
        <w:t xml:space="preserve">Keep me posted </w:t>
      </w:r>
      <w:r>
        <w:t>after each conversation so I can help with any follow-up questions or concerns</w:t>
      </w:r>
    </w:p>
    <w:p w14:paraId="04FE5147" w14:textId="77777777" w:rsidR="00E36D40" w:rsidRDefault="00DF7569">
      <w:pPr>
        <w:shd w:val="clear" w:color="auto" w:fill="E8F4F8"/>
        <w:spacing w:before="400"/>
        <w:jc w:val="center"/>
      </w:pPr>
      <w:r>
        <w:rPr>
          <w:i/>
          <w:iCs/>
          <w:sz w:val="24"/>
          <w:szCs w:val="24"/>
        </w:rPr>
        <w:t>You've got this, Maureen. Your background is exceptionally strong for this role.</w:t>
      </w:r>
    </w:p>
    <w:p w14:paraId="2B80C0AC" w14:textId="77777777" w:rsidR="00E36D40" w:rsidRDefault="00DF7569">
      <w:pPr>
        <w:shd w:val="clear" w:color="auto" w:fill="E8F4F8"/>
        <w:jc w:val="center"/>
      </w:pPr>
      <w:r>
        <w:rPr>
          <w:i/>
          <w:iCs/>
          <w:sz w:val="24"/>
          <w:szCs w:val="24"/>
        </w:rPr>
        <w:t>Let me know if you'd like to do a mock interview or talk through any of these areas.</w:t>
      </w:r>
    </w:p>
    <w:sectPr w:rsidR="00E36D4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386"/>
    <w:multiLevelType w:val="hybridMultilevel"/>
    <w:tmpl w:val="1EE6E0B6"/>
    <w:lvl w:ilvl="0" w:tplc="416AECCE">
      <w:start w:val="1"/>
      <w:numFmt w:val="bullet"/>
      <w:lvlText w:val="•"/>
      <w:lvlJc w:val="left"/>
      <w:pPr>
        <w:ind w:left="720" w:hanging="360"/>
      </w:pPr>
    </w:lvl>
    <w:lvl w:ilvl="1" w:tplc="4828BE5E">
      <w:numFmt w:val="decimal"/>
      <w:lvlText w:val=""/>
      <w:lvlJc w:val="left"/>
    </w:lvl>
    <w:lvl w:ilvl="2" w:tplc="938E2CFA">
      <w:numFmt w:val="decimal"/>
      <w:lvlText w:val=""/>
      <w:lvlJc w:val="left"/>
    </w:lvl>
    <w:lvl w:ilvl="3" w:tplc="F6EC3C84">
      <w:numFmt w:val="decimal"/>
      <w:lvlText w:val=""/>
      <w:lvlJc w:val="left"/>
    </w:lvl>
    <w:lvl w:ilvl="4" w:tplc="148473D4">
      <w:numFmt w:val="decimal"/>
      <w:lvlText w:val=""/>
      <w:lvlJc w:val="left"/>
    </w:lvl>
    <w:lvl w:ilvl="5" w:tplc="1146EB58">
      <w:numFmt w:val="decimal"/>
      <w:lvlText w:val=""/>
      <w:lvlJc w:val="left"/>
    </w:lvl>
    <w:lvl w:ilvl="6" w:tplc="2B7CAFAE">
      <w:numFmt w:val="decimal"/>
      <w:lvlText w:val=""/>
      <w:lvlJc w:val="left"/>
    </w:lvl>
    <w:lvl w:ilvl="7" w:tplc="4D92465A">
      <w:numFmt w:val="decimal"/>
      <w:lvlText w:val=""/>
      <w:lvlJc w:val="left"/>
    </w:lvl>
    <w:lvl w:ilvl="8" w:tplc="81C63216">
      <w:numFmt w:val="decimal"/>
      <w:lvlText w:val=""/>
      <w:lvlJc w:val="left"/>
    </w:lvl>
  </w:abstractNum>
  <w:abstractNum w:abstractNumId="1" w15:restartNumberingAfterBreak="0">
    <w:nsid w:val="0DE257B0"/>
    <w:multiLevelType w:val="hybridMultilevel"/>
    <w:tmpl w:val="76366D38"/>
    <w:lvl w:ilvl="0" w:tplc="9B884872">
      <w:start w:val="1"/>
      <w:numFmt w:val="bullet"/>
      <w:lvlText w:val="•"/>
      <w:lvlJc w:val="left"/>
      <w:pPr>
        <w:ind w:left="720" w:hanging="360"/>
      </w:pPr>
    </w:lvl>
    <w:lvl w:ilvl="1" w:tplc="8E4A50EE">
      <w:numFmt w:val="decimal"/>
      <w:lvlText w:val=""/>
      <w:lvlJc w:val="left"/>
    </w:lvl>
    <w:lvl w:ilvl="2" w:tplc="52A617F8">
      <w:numFmt w:val="decimal"/>
      <w:lvlText w:val=""/>
      <w:lvlJc w:val="left"/>
    </w:lvl>
    <w:lvl w:ilvl="3" w:tplc="D7521D6A">
      <w:numFmt w:val="decimal"/>
      <w:lvlText w:val=""/>
      <w:lvlJc w:val="left"/>
    </w:lvl>
    <w:lvl w:ilvl="4" w:tplc="D8BAD434">
      <w:numFmt w:val="decimal"/>
      <w:lvlText w:val=""/>
      <w:lvlJc w:val="left"/>
    </w:lvl>
    <w:lvl w:ilvl="5" w:tplc="6ECCFD44">
      <w:numFmt w:val="decimal"/>
      <w:lvlText w:val=""/>
      <w:lvlJc w:val="left"/>
    </w:lvl>
    <w:lvl w:ilvl="6" w:tplc="9F9221E4">
      <w:numFmt w:val="decimal"/>
      <w:lvlText w:val=""/>
      <w:lvlJc w:val="left"/>
    </w:lvl>
    <w:lvl w:ilvl="7" w:tplc="77C655D6">
      <w:numFmt w:val="decimal"/>
      <w:lvlText w:val=""/>
      <w:lvlJc w:val="left"/>
    </w:lvl>
    <w:lvl w:ilvl="8" w:tplc="583685CC">
      <w:numFmt w:val="decimal"/>
      <w:lvlText w:val=""/>
      <w:lvlJc w:val="left"/>
    </w:lvl>
  </w:abstractNum>
  <w:abstractNum w:abstractNumId="2" w15:restartNumberingAfterBreak="0">
    <w:nsid w:val="157D19F9"/>
    <w:multiLevelType w:val="hybridMultilevel"/>
    <w:tmpl w:val="4FCEE84A"/>
    <w:lvl w:ilvl="0" w:tplc="0F84BE84">
      <w:start w:val="1"/>
      <w:numFmt w:val="decimal"/>
      <w:lvlText w:val="%1."/>
      <w:lvlJc w:val="left"/>
      <w:pPr>
        <w:ind w:left="720" w:hanging="360"/>
      </w:pPr>
    </w:lvl>
    <w:lvl w:ilvl="1" w:tplc="760051EE">
      <w:numFmt w:val="decimal"/>
      <w:lvlText w:val=""/>
      <w:lvlJc w:val="left"/>
    </w:lvl>
    <w:lvl w:ilvl="2" w:tplc="AA061846">
      <w:numFmt w:val="decimal"/>
      <w:lvlText w:val=""/>
      <w:lvlJc w:val="left"/>
    </w:lvl>
    <w:lvl w:ilvl="3" w:tplc="94169D56">
      <w:numFmt w:val="decimal"/>
      <w:lvlText w:val=""/>
      <w:lvlJc w:val="left"/>
    </w:lvl>
    <w:lvl w:ilvl="4" w:tplc="794E1270">
      <w:numFmt w:val="decimal"/>
      <w:lvlText w:val=""/>
      <w:lvlJc w:val="left"/>
    </w:lvl>
    <w:lvl w:ilvl="5" w:tplc="97E003A2">
      <w:numFmt w:val="decimal"/>
      <w:lvlText w:val=""/>
      <w:lvlJc w:val="left"/>
    </w:lvl>
    <w:lvl w:ilvl="6" w:tplc="9FDC6D16">
      <w:numFmt w:val="decimal"/>
      <w:lvlText w:val=""/>
      <w:lvlJc w:val="left"/>
    </w:lvl>
    <w:lvl w:ilvl="7" w:tplc="56F0BBE6">
      <w:numFmt w:val="decimal"/>
      <w:lvlText w:val=""/>
      <w:lvlJc w:val="left"/>
    </w:lvl>
    <w:lvl w:ilvl="8" w:tplc="0A000E72">
      <w:numFmt w:val="decimal"/>
      <w:lvlText w:val=""/>
      <w:lvlJc w:val="left"/>
    </w:lvl>
  </w:abstractNum>
  <w:abstractNum w:abstractNumId="3" w15:restartNumberingAfterBreak="0">
    <w:nsid w:val="18CC7EED"/>
    <w:multiLevelType w:val="hybridMultilevel"/>
    <w:tmpl w:val="56B00706"/>
    <w:lvl w:ilvl="0" w:tplc="C09E25B8">
      <w:start w:val="1"/>
      <w:numFmt w:val="decimal"/>
      <w:lvlText w:val="%1."/>
      <w:lvlJc w:val="left"/>
      <w:pPr>
        <w:ind w:left="720" w:hanging="360"/>
      </w:pPr>
    </w:lvl>
    <w:lvl w:ilvl="1" w:tplc="59105290">
      <w:numFmt w:val="decimal"/>
      <w:lvlText w:val=""/>
      <w:lvlJc w:val="left"/>
    </w:lvl>
    <w:lvl w:ilvl="2" w:tplc="C66A683C">
      <w:numFmt w:val="decimal"/>
      <w:lvlText w:val=""/>
      <w:lvlJc w:val="left"/>
    </w:lvl>
    <w:lvl w:ilvl="3" w:tplc="2F6CD1CE">
      <w:numFmt w:val="decimal"/>
      <w:lvlText w:val=""/>
      <w:lvlJc w:val="left"/>
    </w:lvl>
    <w:lvl w:ilvl="4" w:tplc="516AE3B4">
      <w:numFmt w:val="decimal"/>
      <w:lvlText w:val=""/>
      <w:lvlJc w:val="left"/>
    </w:lvl>
    <w:lvl w:ilvl="5" w:tplc="F8A2EB70">
      <w:numFmt w:val="decimal"/>
      <w:lvlText w:val=""/>
      <w:lvlJc w:val="left"/>
    </w:lvl>
    <w:lvl w:ilvl="6" w:tplc="CB4CC2B0">
      <w:numFmt w:val="decimal"/>
      <w:lvlText w:val=""/>
      <w:lvlJc w:val="left"/>
    </w:lvl>
    <w:lvl w:ilvl="7" w:tplc="7F7C3948">
      <w:numFmt w:val="decimal"/>
      <w:lvlText w:val=""/>
      <w:lvlJc w:val="left"/>
    </w:lvl>
    <w:lvl w:ilvl="8" w:tplc="C67ABF28">
      <w:numFmt w:val="decimal"/>
      <w:lvlText w:val=""/>
      <w:lvlJc w:val="left"/>
    </w:lvl>
  </w:abstractNum>
  <w:abstractNum w:abstractNumId="4" w15:restartNumberingAfterBreak="0">
    <w:nsid w:val="18E957F6"/>
    <w:multiLevelType w:val="hybridMultilevel"/>
    <w:tmpl w:val="7408EF7C"/>
    <w:lvl w:ilvl="0" w:tplc="0E5E9574">
      <w:start w:val="1"/>
      <w:numFmt w:val="bullet"/>
      <w:lvlText w:val="•"/>
      <w:lvlJc w:val="left"/>
      <w:pPr>
        <w:ind w:left="720" w:hanging="360"/>
      </w:pPr>
    </w:lvl>
    <w:lvl w:ilvl="1" w:tplc="EA46426A">
      <w:numFmt w:val="decimal"/>
      <w:lvlText w:val=""/>
      <w:lvlJc w:val="left"/>
    </w:lvl>
    <w:lvl w:ilvl="2" w:tplc="705AA65C">
      <w:numFmt w:val="decimal"/>
      <w:lvlText w:val=""/>
      <w:lvlJc w:val="left"/>
    </w:lvl>
    <w:lvl w:ilvl="3" w:tplc="CA3051C8">
      <w:numFmt w:val="decimal"/>
      <w:lvlText w:val=""/>
      <w:lvlJc w:val="left"/>
    </w:lvl>
    <w:lvl w:ilvl="4" w:tplc="B5E4965A">
      <w:numFmt w:val="decimal"/>
      <w:lvlText w:val=""/>
      <w:lvlJc w:val="left"/>
    </w:lvl>
    <w:lvl w:ilvl="5" w:tplc="6D5CFF90">
      <w:numFmt w:val="decimal"/>
      <w:lvlText w:val=""/>
      <w:lvlJc w:val="left"/>
    </w:lvl>
    <w:lvl w:ilvl="6" w:tplc="D736EB90">
      <w:numFmt w:val="decimal"/>
      <w:lvlText w:val=""/>
      <w:lvlJc w:val="left"/>
    </w:lvl>
    <w:lvl w:ilvl="7" w:tplc="75722748">
      <w:numFmt w:val="decimal"/>
      <w:lvlText w:val=""/>
      <w:lvlJc w:val="left"/>
    </w:lvl>
    <w:lvl w:ilvl="8" w:tplc="72FA47B4">
      <w:numFmt w:val="decimal"/>
      <w:lvlText w:val=""/>
      <w:lvlJc w:val="left"/>
    </w:lvl>
  </w:abstractNum>
  <w:abstractNum w:abstractNumId="5" w15:restartNumberingAfterBreak="0">
    <w:nsid w:val="274840FD"/>
    <w:multiLevelType w:val="hybridMultilevel"/>
    <w:tmpl w:val="DD6CF1D6"/>
    <w:lvl w:ilvl="0" w:tplc="2D8E2E64">
      <w:start w:val="1"/>
      <w:numFmt w:val="bullet"/>
      <w:lvlText w:val="•"/>
      <w:lvlJc w:val="left"/>
      <w:pPr>
        <w:ind w:left="720" w:hanging="360"/>
      </w:pPr>
    </w:lvl>
    <w:lvl w:ilvl="1" w:tplc="32566416">
      <w:numFmt w:val="decimal"/>
      <w:lvlText w:val=""/>
      <w:lvlJc w:val="left"/>
    </w:lvl>
    <w:lvl w:ilvl="2" w:tplc="2960984A">
      <w:numFmt w:val="decimal"/>
      <w:lvlText w:val=""/>
      <w:lvlJc w:val="left"/>
    </w:lvl>
    <w:lvl w:ilvl="3" w:tplc="C144D888">
      <w:numFmt w:val="decimal"/>
      <w:lvlText w:val=""/>
      <w:lvlJc w:val="left"/>
    </w:lvl>
    <w:lvl w:ilvl="4" w:tplc="8690D97C">
      <w:numFmt w:val="decimal"/>
      <w:lvlText w:val=""/>
      <w:lvlJc w:val="left"/>
    </w:lvl>
    <w:lvl w:ilvl="5" w:tplc="089A46DC">
      <w:numFmt w:val="decimal"/>
      <w:lvlText w:val=""/>
      <w:lvlJc w:val="left"/>
    </w:lvl>
    <w:lvl w:ilvl="6" w:tplc="D2B4DF9C">
      <w:numFmt w:val="decimal"/>
      <w:lvlText w:val=""/>
      <w:lvlJc w:val="left"/>
    </w:lvl>
    <w:lvl w:ilvl="7" w:tplc="1C240FB4">
      <w:numFmt w:val="decimal"/>
      <w:lvlText w:val=""/>
      <w:lvlJc w:val="left"/>
    </w:lvl>
    <w:lvl w:ilvl="8" w:tplc="D6146956">
      <w:numFmt w:val="decimal"/>
      <w:lvlText w:val=""/>
      <w:lvlJc w:val="left"/>
    </w:lvl>
  </w:abstractNum>
  <w:abstractNum w:abstractNumId="6" w15:restartNumberingAfterBreak="0">
    <w:nsid w:val="29752987"/>
    <w:multiLevelType w:val="hybridMultilevel"/>
    <w:tmpl w:val="55AE82DE"/>
    <w:lvl w:ilvl="0" w:tplc="DC2AF8EA">
      <w:start w:val="1"/>
      <w:numFmt w:val="bullet"/>
      <w:lvlText w:val="●"/>
      <w:lvlJc w:val="left"/>
      <w:pPr>
        <w:ind w:left="720" w:hanging="360"/>
      </w:pPr>
    </w:lvl>
    <w:lvl w:ilvl="1" w:tplc="E1AE6406">
      <w:start w:val="1"/>
      <w:numFmt w:val="bullet"/>
      <w:lvlText w:val="○"/>
      <w:lvlJc w:val="left"/>
      <w:pPr>
        <w:ind w:left="1440" w:hanging="360"/>
      </w:pPr>
    </w:lvl>
    <w:lvl w:ilvl="2" w:tplc="92707E3A">
      <w:start w:val="1"/>
      <w:numFmt w:val="bullet"/>
      <w:lvlText w:val="■"/>
      <w:lvlJc w:val="left"/>
      <w:pPr>
        <w:ind w:left="2160" w:hanging="360"/>
      </w:pPr>
    </w:lvl>
    <w:lvl w:ilvl="3" w:tplc="1A126458">
      <w:start w:val="1"/>
      <w:numFmt w:val="bullet"/>
      <w:lvlText w:val="●"/>
      <w:lvlJc w:val="left"/>
      <w:pPr>
        <w:ind w:left="2880" w:hanging="360"/>
      </w:pPr>
    </w:lvl>
    <w:lvl w:ilvl="4" w:tplc="06786610">
      <w:start w:val="1"/>
      <w:numFmt w:val="bullet"/>
      <w:lvlText w:val="○"/>
      <w:lvlJc w:val="left"/>
      <w:pPr>
        <w:ind w:left="3600" w:hanging="360"/>
      </w:pPr>
    </w:lvl>
    <w:lvl w:ilvl="5" w:tplc="F3A83B56">
      <w:start w:val="1"/>
      <w:numFmt w:val="bullet"/>
      <w:lvlText w:val="■"/>
      <w:lvlJc w:val="left"/>
      <w:pPr>
        <w:ind w:left="4320" w:hanging="360"/>
      </w:pPr>
    </w:lvl>
    <w:lvl w:ilvl="6" w:tplc="AFF60FCC">
      <w:start w:val="1"/>
      <w:numFmt w:val="bullet"/>
      <w:lvlText w:val="●"/>
      <w:lvlJc w:val="left"/>
      <w:pPr>
        <w:ind w:left="5040" w:hanging="360"/>
      </w:pPr>
    </w:lvl>
    <w:lvl w:ilvl="7" w:tplc="4C2EDC30">
      <w:start w:val="1"/>
      <w:numFmt w:val="bullet"/>
      <w:lvlText w:val="●"/>
      <w:lvlJc w:val="left"/>
      <w:pPr>
        <w:ind w:left="5760" w:hanging="360"/>
      </w:pPr>
    </w:lvl>
    <w:lvl w:ilvl="8" w:tplc="AC8AC5D0">
      <w:start w:val="1"/>
      <w:numFmt w:val="bullet"/>
      <w:lvlText w:val="●"/>
      <w:lvlJc w:val="left"/>
      <w:pPr>
        <w:ind w:left="6480" w:hanging="360"/>
      </w:pPr>
    </w:lvl>
  </w:abstractNum>
  <w:abstractNum w:abstractNumId="7" w15:restartNumberingAfterBreak="0">
    <w:nsid w:val="2E8F55D7"/>
    <w:multiLevelType w:val="hybridMultilevel"/>
    <w:tmpl w:val="9DDA3812"/>
    <w:lvl w:ilvl="0" w:tplc="79960934">
      <w:start w:val="1"/>
      <w:numFmt w:val="decimal"/>
      <w:lvlText w:val="%1."/>
      <w:lvlJc w:val="left"/>
      <w:pPr>
        <w:ind w:left="720" w:hanging="360"/>
      </w:pPr>
    </w:lvl>
    <w:lvl w:ilvl="1" w:tplc="69D488F0">
      <w:numFmt w:val="decimal"/>
      <w:lvlText w:val=""/>
      <w:lvlJc w:val="left"/>
    </w:lvl>
    <w:lvl w:ilvl="2" w:tplc="CE00781C">
      <w:numFmt w:val="decimal"/>
      <w:lvlText w:val=""/>
      <w:lvlJc w:val="left"/>
    </w:lvl>
    <w:lvl w:ilvl="3" w:tplc="2B188218">
      <w:numFmt w:val="decimal"/>
      <w:lvlText w:val=""/>
      <w:lvlJc w:val="left"/>
    </w:lvl>
    <w:lvl w:ilvl="4" w:tplc="5D504934">
      <w:numFmt w:val="decimal"/>
      <w:lvlText w:val=""/>
      <w:lvlJc w:val="left"/>
    </w:lvl>
    <w:lvl w:ilvl="5" w:tplc="DB8E8B20">
      <w:numFmt w:val="decimal"/>
      <w:lvlText w:val=""/>
      <w:lvlJc w:val="left"/>
    </w:lvl>
    <w:lvl w:ilvl="6" w:tplc="E3E6A13C">
      <w:numFmt w:val="decimal"/>
      <w:lvlText w:val=""/>
      <w:lvlJc w:val="left"/>
    </w:lvl>
    <w:lvl w:ilvl="7" w:tplc="12C6975A">
      <w:numFmt w:val="decimal"/>
      <w:lvlText w:val=""/>
      <w:lvlJc w:val="left"/>
    </w:lvl>
    <w:lvl w:ilvl="8" w:tplc="F6D01E22">
      <w:numFmt w:val="decimal"/>
      <w:lvlText w:val=""/>
      <w:lvlJc w:val="left"/>
    </w:lvl>
  </w:abstractNum>
  <w:abstractNum w:abstractNumId="8" w15:restartNumberingAfterBreak="0">
    <w:nsid w:val="2FCF458A"/>
    <w:multiLevelType w:val="hybridMultilevel"/>
    <w:tmpl w:val="0254C012"/>
    <w:lvl w:ilvl="0" w:tplc="07A0CEE8">
      <w:start w:val="1"/>
      <w:numFmt w:val="bullet"/>
      <w:lvlText w:val="•"/>
      <w:lvlJc w:val="left"/>
      <w:pPr>
        <w:ind w:left="720" w:hanging="360"/>
      </w:pPr>
    </w:lvl>
    <w:lvl w:ilvl="1" w:tplc="1868B0CA">
      <w:numFmt w:val="decimal"/>
      <w:lvlText w:val=""/>
      <w:lvlJc w:val="left"/>
    </w:lvl>
    <w:lvl w:ilvl="2" w:tplc="C3D6A37E">
      <w:numFmt w:val="decimal"/>
      <w:lvlText w:val=""/>
      <w:lvlJc w:val="left"/>
    </w:lvl>
    <w:lvl w:ilvl="3" w:tplc="C972A188">
      <w:numFmt w:val="decimal"/>
      <w:lvlText w:val=""/>
      <w:lvlJc w:val="left"/>
    </w:lvl>
    <w:lvl w:ilvl="4" w:tplc="465C9754">
      <w:numFmt w:val="decimal"/>
      <w:lvlText w:val=""/>
      <w:lvlJc w:val="left"/>
    </w:lvl>
    <w:lvl w:ilvl="5" w:tplc="E88863F6">
      <w:numFmt w:val="decimal"/>
      <w:lvlText w:val=""/>
      <w:lvlJc w:val="left"/>
    </w:lvl>
    <w:lvl w:ilvl="6" w:tplc="4AC4B22C">
      <w:numFmt w:val="decimal"/>
      <w:lvlText w:val=""/>
      <w:lvlJc w:val="left"/>
    </w:lvl>
    <w:lvl w:ilvl="7" w:tplc="DF6CDE5C">
      <w:numFmt w:val="decimal"/>
      <w:lvlText w:val=""/>
      <w:lvlJc w:val="left"/>
    </w:lvl>
    <w:lvl w:ilvl="8" w:tplc="EFC29E80">
      <w:numFmt w:val="decimal"/>
      <w:lvlText w:val=""/>
      <w:lvlJc w:val="left"/>
    </w:lvl>
  </w:abstractNum>
  <w:abstractNum w:abstractNumId="9" w15:restartNumberingAfterBreak="0">
    <w:nsid w:val="35B40000"/>
    <w:multiLevelType w:val="hybridMultilevel"/>
    <w:tmpl w:val="4F501C00"/>
    <w:lvl w:ilvl="0" w:tplc="6AEA0364">
      <w:start w:val="1"/>
      <w:numFmt w:val="bullet"/>
      <w:lvlText w:val="•"/>
      <w:lvlJc w:val="left"/>
      <w:pPr>
        <w:ind w:left="720" w:hanging="360"/>
      </w:pPr>
    </w:lvl>
    <w:lvl w:ilvl="1" w:tplc="79B0AFA4">
      <w:numFmt w:val="decimal"/>
      <w:lvlText w:val=""/>
      <w:lvlJc w:val="left"/>
    </w:lvl>
    <w:lvl w:ilvl="2" w:tplc="C1AA07C6">
      <w:numFmt w:val="decimal"/>
      <w:lvlText w:val=""/>
      <w:lvlJc w:val="left"/>
    </w:lvl>
    <w:lvl w:ilvl="3" w:tplc="8F54EE74">
      <w:numFmt w:val="decimal"/>
      <w:lvlText w:val=""/>
      <w:lvlJc w:val="left"/>
    </w:lvl>
    <w:lvl w:ilvl="4" w:tplc="8648ED34">
      <w:numFmt w:val="decimal"/>
      <w:lvlText w:val=""/>
      <w:lvlJc w:val="left"/>
    </w:lvl>
    <w:lvl w:ilvl="5" w:tplc="7280309C">
      <w:numFmt w:val="decimal"/>
      <w:lvlText w:val=""/>
      <w:lvlJc w:val="left"/>
    </w:lvl>
    <w:lvl w:ilvl="6" w:tplc="18A23C9C">
      <w:numFmt w:val="decimal"/>
      <w:lvlText w:val=""/>
      <w:lvlJc w:val="left"/>
    </w:lvl>
    <w:lvl w:ilvl="7" w:tplc="AAE8F70C">
      <w:numFmt w:val="decimal"/>
      <w:lvlText w:val=""/>
      <w:lvlJc w:val="left"/>
    </w:lvl>
    <w:lvl w:ilvl="8" w:tplc="0E46E03E">
      <w:numFmt w:val="decimal"/>
      <w:lvlText w:val=""/>
      <w:lvlJc w:val="left"/>
    </w:lvl>
  </w:abstractNum>
  <w:abstractNum w:abstractNumId="10" w15:restartNumberingAfterBreak="0">
    <w:nsid w:val="5E24602E"/>
    <w:multiLevelType w:val="hybridMultilevel"/>
    <w:tmpl w:val="37FACF2E"/>
    <w:lvl w:ilvl="0" w:tplc="A0F67F7C">
      <w:start w:val="1"/>
      <w:numFmt w:val="decimal"/>
      <w:lvlText w:val="%1."/>
      <w:lvlJc w:val="left"/>
      <w:pPr>
        <w:ind w:left="720" w:hanging="360"/>
      </w:pPr>
    </w:lvl>
    <w:lvl w:ilvl="1" w:tplc="1ED6642A">
      <w:numFmt w:val="decimal"/>
      <w:lvlText w:val=""/>
      <w:lvlJc w:val="left"/>
    </w:lvl>
    <w:lvl w:ilvl="2" w:tplc="34562426">
      <w:numFmt w:val="decimal"/>
      <w:lvlText w:val=""/>
      <w:lvlJc w:val="left"/>
    </w:lvl>
    <w:lvl w:ilvl="3" w:tplc="3A6A68F8">
      <w:numFmt w:val="decimal"/>
      <w:lvlText w:val=""/>
      <w:lvlJc w:val="left"/>
    </w:lvl>
    <w:lvl w:ilvl="4" w:tplc="89BC6C5E">
      <w:numFmt w:val="decimal"/>
      <w:lvlText w:val=""/>
      <w:lvlJc w:val="left"/>
    </w:lvl>
    <w:lvl w:ilvl="5" w:tplc="AF5CCDB2">
      <w:numFmt w:val="decimal"/>
      <w:lvlText w:val=""/>
      <w:lvlJc w:val="left"/>
    </w:lvl>
    <w:lvl w:ilvl="6" w:tplc="B7C2FB90">
      <w:numFmt w:val="decimal"/>
      <w:lvlText w:val=""/>
      <w:lvlJc w:val="left"/>
    </w:lvl>
    <w:lvl w:ilvl="7" w:tplc="8052372C">
      <w:numFmt w:val="decimal"/>
      <w:lvlText w:val=""/>
      <w:lvlJc w:val="left"/>
    </w:lvl>
    <w:lvl w:ilvl="8" w:tplc="F998EF44">
      <w:numFmt w:val="decimal"/>
      <w:lvlText w:val=""/>
      <w:lvlJc w:val="left"/>
    </w:lvl>
  </w:abstractNum>
  <w:abstractNum w:abstractNumId="11" w15:restartNumberingAfterBreak="0">
    <w:nsid w:val="65CD3B41"/>
    <w:multiLevelType w:val="hybridMultilevel"/>
    <w:tmpl w:val="BE4E39F8"/>
    <w:lvl w:ilvl="0" w:tplc="5EC08602">
      <w:start w:val="1"/>
      <w:numFmt w:val="decimal"/>
      <w:lvlText w:val="%1."/>
      <w:lvlJc w:val="left"/>
      <w:pPr>
        <w:ind w:left="720" w:hanging="360"/>
      </w:pPr>
    </w:lvl>
    <w:lvl w:ilvl="1" w:tplc="99747050">
      <w:numFmt w:val="decimal"/>
      <w:lvlText w:val=""/>
      <w:lvlJc w:val="left"/>
    </w:lvl>
    <w:lvl w:ilvl="2" w:tplc="0F42B946">
      <w:numFmt w:val="decimal"/>
      <w:lvlText w:val=""/>
      <w:lvlJc w:val="left"/>
    </w:lvl>
    <w:lvl w:ilvl="3" w:tplc="29D2BEA0">
      <w:numFmt w:val="decimal"/>
      <w:lvlText w:val=""/>
      <w:lvlJc w:val="left"/>
    </w:lvl>
    <w:lvl w:ilvl="4" w:tplc="82BC04A0">
      <w:numFmt w:val="decimal"/>
      <w:lvlText w:val=""/>
      <w:lvlJc w:val="left"/>
    </w:lvl>
    <w:lvl w:ilvl="5" w:tplc="E520A7AA">
      <w:numFmt w:val="decimal"/>
      <w:lvlText w:val=""/>
      <w:lvlJc w:val="left"/>
    </w:lvl>
    <w:lvl w:ilvl="6" w:tplc="B23EAA4E">
      <w:numFmt w:val="decimal"/>
      <w:lvlText w:val=""/>
      <w:lvlJc w:val="left"/>
    </w:lvl>
    <w:lvl w:ilvl="7" w:tplc="E0AA722A">
      <w:numFmt w:val="decimal"/>
      <w:lvlText w:val=""/>
      <w:lvlJc w:val="left"/>
    </w:lvl>
    <w:lvl w:ilvl="8" w:tplc="57C45E62">
      <w:numFmt w:val="decimal"/>
      <w:lvlText w:val=""/>
      <w:lvlJc w:val="left"/>
    </w:lvl>
  </w:abstractNum>
  <w:abstractNum w:abstractNumId="12" w15:restartNumberingAfterBreak="0">
    <w:nsid w:val="6C903152"/>
    <w:multiLevelType w:val="hybridMultilevel"/>
    <w:tmpl w:val="A482830E"/>
    <w:lvl w:ilvl="0" w:tplc="2C645A20">
      <w:start w:val="1"/>
      <w:numFmt w:val="bullet"/>
      <w:lvlText w:val="•"/>
      <w:lvlJc w:val="left"/>
      <w:pPr>
        <w:ind w:left="720" w:hanging="360"/>
      </w:pPr>
    </w:lvl>
    <w:lvl w:ilvl="1" w:tplc="E0ACCE80">
      <w:numFmt w:val="decimal"/>
      <w:lvlText w:val=""/>
      <w:lvlJc w:val="left"/>
    </w:lvl>
    <w:lvl w:ilvl="2" w:tplc="7F94F606">
      <w:numFmt w:val="decimal"/>
      <w:lvlText w:val=""/>
      <w:lvlJc w:val="left"/>
    </w:lvl>
    <w:lvl w:ilvl="3" w:tplc="DDFA6B94">
      <w:numFmt w:val="decimal"/>
      <w:lvlText w:val=""/>
      <w:lvlJc w:val="left"/>
    </w:lvl>
    <w:lvl w:ilvl="4" w:tplc="A5D690DA">
      <w:numFmt w:val="decimal"/>
      <w:lvlText w:val=""/>
      <w:lvlJc w:val="left"/>
    </w:lvl>
    <w:lvl w:ilvl="5" w:tplc="A266AE06">
      <w:numFmt w:val="decimal"/>
      <w:lvlText w:val=""/>
      <w:lvlJc w:val="left"/>
    </w:lvl>
    <w:lvl w:ilvl="6" w:tplc="9CA63B72">
      <w:numFmt w:val="decimal"/>
      <w:lvlText w:val=""/>
      <w:lvlJc w:val="left"/>
    </w:lvl>
    <w:lvl w:ilvl="7" w:tplc="D87A40B6">
      <w:numFmt w:val="decimal"/>
      <w:lvlText w:val=""/>
      <w:lvlJc w:val="left"/>
    </w:lvl>
    <w:lvl w:ilvl="8" w:tplc="F5B8399A">
      <w:numFmt w:val="decimal"/>
      <w:lvlText w:val=""/>
      <w:lvlJc w:val="left"/>
    </w:lvl>
  </w:abstractNum>
  <w:abstractNum w:abstractNumId="13" w15:restartNumberingAfterBreak="0">
    <w:nsid w:val="77386B9D"/>
    <w:multiLevelType w:val="hybridMultilevel"/>
    <w:tmpl w:val="75886D12"/>
    <w:lvl w:ilvl="0" w:tplc="DAEE8054">
      <w:start w:val="1"/>
      <w:numFmt w:val="decimal"/>
      <w:lvlText w:val="%1."/>
      <w:lvlJc w:val="left"/>
      <w:pPr>
        <w:ind w:left="720" w:hanging="360"/>
      </w:pPr>
    </w:lvl>
    <w:lvl w:ilvl="1" w:tplc="B592130E">
      <w:numFmt w:val="decimal"/>
      <w:lvlText w:val=""/>
      <w:lvlJc w:val="left"/>
    </w:lvl>
    <w:lvl w:ilvl="2" w:tplc="5DCE205E">
      <w:numFmt w:val="decimal"/>
      <w:lvlText w:val=""/>
      <w:lvlJc w:val="left"/>
    </w:lvl>
    <w:lvl w:ilvl="3" w:tplc="19FC60CC">
      <w:numFmt w:val="decimal"/>
      <w:lvlText w:val=""/>
      <w:lvlJc w:val="left"/>
    </w:lvl>
    <w:lvl w:ilvl="4" w:tplc="D180AF0E">
      <w:numFmt w:val="decimal"/>
      <w:lvlText w:val=""/>
      <w:lvlJc w:val="left"/>
    </w:lvl>
    <w:lvl w:ilvl="5" w:tplc="388477CC">
      <w:numFmt w:val="decimal"/>
      <w:lvlText w:val=""/>
      <w:lvlJc w:val="left"/>
    </w:lvl>
    <w:lvl w:ilvl="6" w:tplc="44D86A24">
      <w:numFmt w:val="decimal"/>
      <w:lvlText w:val=""/>
      <w:lvlJc w:val="left"/>
    </w:lvl>
    <w:lvl w:ilvl="7" w:tplc="5852DC0A">
      <w:numFmt w:val="decimal"/>
      <w:lvlText w:val=""/>
      <w:lvlJc w:val="left"/>
    </w:lvl>
    <w:lvl w:ilvl="8" w:tplc="076AB062">
      <w:numFmt w:val="decimal"/>
      <w:lvlText w:val=""/>
      <w:lvlJc w:val="left"/>
    </w:lvl>
  </w:abstractNum>
  <w:num w:numId="1" w16cid:durableId="7290933">
    <w:abstractNumId w:val="6"/>
    <w:lvlOverride w:ilvl="0">
      <w:startOverride w:val="1"/>
    </w:lvlOverride>
  </w:num>
  <w:num w:numId="2" w16cid:durableId="245964878">
    <w:abstractNumId w:val="2"/>
    <w:lvlOverride w:ilvl="0">
      <w:startOverride w:val="1"/>
    </w:lvlOverride>
  </w:num>
  <w:num w:numId="3" w16cid:durableId="880941646">
    <w:abstractNumId w:val="8"/>
    <w:lvlOverride w:ilvl="0">
      <w:startOverride w:val="1"/>
    </w:lvlOverride>
  </w:num>
  <w:num w:numId="4" w16cid:durableId="1702705027">
    <w:abstractNumId w:val="12"/>
    <w:lvlOverride w:ilvl="0">
      <w:startOverride w:val="1"/>
    </w:lvlOverride>
  </w:num>
  <w:num w:numId="5" w16cid:durableId="1527064379">
    <w:abstractNumId w:val="5"/>
    <w:lvlOverride w:ilvl="0">
      <w:startOverride w:val="1"/>
    </w:lvlOverride>
  </w:num>
  <w:num w:numId="6" w16cid:durableId="211229622">
    <w:abstractNumId w:val="1"/>
    <w:lvlOverride w:ilvl="0">
      <w:startOverride w:val="1"/>
    </w:lvlOverride>
  </w:num>
  <w:num w:numId="7" w16cid:durableId="2006668528">
    <w:abstractNumId w:val="4"/>
    <w:lvlOverride w:ilvl="0">
      <w:startOverride w:val="1"/>
    </w:lvlOverride>
  </w:num>
  <w:num w:numId="8" w16cid:durableId="89203158">
    <w:abstractNumId w:val="13"/>
    <w:lvlOverride w:ilvl="0">
      <w:startOverride w:val="1"/>
    </w:lvlOverride>
  </w:num>
  <w:num w:numId="9" w16cid:durableId="1477915590">
    <w:abstractNumId w:val="7"/>
    <w:lvlOverride w:ilvl="0">
      <w:startOverride w:val="1"/>
    </w:lvlOverride>
  </w:num>
  <w:num w:numId="10" w16cid:durableId="581108474">
    <w:abstractNumId w:val="3"/>
    <w:lvlOverride w:ilvl="0">
      <w:startOverride w:val="1"/>
    </w:lvlOverride>
  </w:num>
  <w:num w:numId="11" w16cid:durableId="1901741819">
    <w:abstractNumId w:val="0"/>
    <w:lvlOverride w:ilvl="0">
      <w:startOverride w:val="1"/>
    </w:lvlOverride>
  </w:num>
  <w:num w:numId="12" w16cid:durableId="1991640143">
    <w:abstractNumId w:val="9"/>
    <w:lvlOverride w:ilvl="0">
      <w:startOverride w:val="1"/>
    </w:lvlOverride>
  </w:num>
  <w:num w:numId="13" w16cid:durableId="1453593008">
    <w:abstractNumId w:val="11"/>
    <w:lvlOverride w:ilvl="0">
      <w:startOverride w:val="1"/>
    </w:lvlOverride>
  </w:num>
  <w:num w:numId="14" w16cid:durableId="10473434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40"/>
    <w:rsid w:val="00942E55"/>
    <w:rsid w:val="00DF7569"/>
    <w:rsid w:val="00E36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3EC51"/>
  <w15:docId w15:val="{90C5D4E4-54D7-406C-9590-FFF15073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2600</Words>
  <Characters>14824</Characters>
  <Application>Microsoft Office Word</Application>
  <DocSecurity>0</DocSecurity>
  <Lines>123</Lines>
  <Paragraphs>34</Paragraphs>
  <ScaleCrop>false</ScaleCrop>
  <Company/>
  <LinksUpToDate>false</LinksUpToDate>
  <CharactersWithSpaces>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2</cp:revision>
  <dcterms:created xsi:type="dcterms:W3CDTF">2026-01-28T16:55:00Z</dcterms:created>
  <dcterms:modified xsi:type="dcterms:W3CDTF">2026-01-28T16:55:00Z</dcterms:modified>
</cp:coreProperties>
</file>