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5ACA1C" w14:textId="32DE404F" w:rsidR="00524F52" w:rsidRPr="00524F52" w:rsidRDefault="00524F52" w:rsidP="00524F52">
      <w:pPr>
        <w:rPr>
          <w:b/>
          <w:bCs/>
          <w:u w:val="single"/>
        </w:rPr>
      </w:pPr>
      <w:proofErr w:type="spellStart"/>
      <w:r w:rsidRPr="00524F52">
        <w:rPr>
          <w:b/>
          <w:bCs/>
        </w:rPr>
        <w:t>Neurocrine</w:t>
      </w:r>
      <w:proofErr w:type="spellEnd"/>
      <w:r w:rsidRPr="00524F52">
        <w:rPr>
          <w:b/>
          <w:bCs/>
        </w:rPr>
        <w:t xml:space="preserve"> Biosciences</w:t>
      </w:r>
      <w:r w:rsidRPr="00524F52">
        <w:rPr>
          <w:b/>
          <w:bCs/>
        </w:rPr>
        <w:t xml:space="preserve"> - </w:t>
      </w:r>
      <w:r w:rsidRPr="00524F52">
        <w:rPr>
          <w:b/>
          <w:bCs/>
        </w:rPr>
        <w:t>Sr. Manager, Marketing</w:t>
      </w:r>
    </w:p>
    <w:p w14:paraId="5AABA1E1" w14:textId="7D24804B" w:rsidR="00524F52" w:rsidRPr="00524F52" w:rsidRDefault="00524F52" w:rsidP="00524F52">
      <w:r w:rsidRPr="00524F52">
        <w:rPr>
          <w:u w:val="single"/>
        </w:rPr>
        <w:t>Who We Are:</w:t>
      </w:r>
      <w:r w:rsidRPr="00524F52">
        <w:br/>
        <w:t xml:space="preserve">At </w:t>
      </w:r>
      <w:proofErr w:type="spellStart"/>
      <w:r w:rsidRPr="00524F52">
        <w:t>Neurocrine</w:t>
      </w:r>
      <w:proofErr w:type="spellEnd"/>
      <w:r w:rsidRPr="00524F52">
        <w:t xml:space="preserve"> Biosciences, we pride ourselves on having a strong, inclusive, and positive culture based on our shared purpose and values. We know what it takes to be great, and we are as passionate about our people as we are about our purpose - to relieve suffering for people with great needs, but few options.</w:t>
      </w:r>
      <w:r w:rsidRPr="00524F52">
        <w:br/>
      </w:r>
      <w:r w:rsidRPr="00524F52">
        <w:rPr>
          <w:u w:val="single"/>
        </w:rPr>
        <w:t>What We Do:</w:t>
      </w:r>
      <w:r w:rsidRPr="00524F52">
        <w:br/>
      </w:r>
      <w:proofErr w:type="spellStart"/>
      <w:r w:rsidRPr="00524F52">
        <w:t>Neurocrine</w:t>
      </w:r>
      <w:proofErr w:type="spellEnd"/>
      <w:r w:rsidRPr="00524F52">
        <w:t xml:space="preserve"> Biosciences is a neuroscience-focused, biopharmaceutical company with a simple purpose: to relieve suffering for people with great needs, but few options. We are dedicated to discovering and developing life-changing treatments for patients with under-addressed neurological, </w:t>
      </w:r>
      <w:proofErr w:type="gramStart"/>
      <w:r w:rsidRPr="00524F52">
        <w:t>endocrine</w:t>
      </w:r>
      <w:proofErr w:type="gramEnd"/>
      <w:r w:rsidRPr="00524F52">
        <w:t xml:space="preserve"> and psychiatric disorders. The company’s diverse portfolio includes FDA-approved treatments for tardive dyskinesia, Parkinson’s disease, endometriosis* and uterine fibroids*, as well as clinical programs in multiple therapeutic areas. For three decades, we have applied our unique insight into neuroscience and the interconnections between brain and body systems to treat complex conditions. We relentlessly pursue medicines to ease the burden of debilitating diseases and disorders, because you deserve brave science. </w:t>
      </w:r>
      <w:r w:rsidRPr="00524F52">
        <w:rPr>
          <w:i/>
          <w:iCs/>
        </w:rPr>
        <w:t>*</w:t>
      </w:r>
      <w:proofErr w:type="gramStart"/>
      <w:r w:rsidRPr="00524F52">
        <w:rPr>
          <w:i/>
          <w:iCs/>
        </w:rPr>
        <w:t>in</w:t>
      </w:r>
      <w:proofErr w:type="gramEnd"/>
      <w:r w:rsidRPr="00524F52">
        <w:rPr>
          <w:i/>
          <w:iCs/>
        </w:rPr>
        <w:t xml:space="preserve"> collaboration with AbbVie</w:t>
      </w:r>
      <w:r w:rsidRPr="00524F52">
        <w:br/>
      </w:r>
      <w:r w:rsidRPr="00524F52">
        <w:rPr>
          <w:u w:val="single"/>
        </w:rPr>
        <w:t>About the Role:</w:t>
      </w:r>
      <w:r w:rsidRPr="00524F52">
        <w:br/>
        <w:t xml:space="preserve">The Sr. Manager, Marketing will be responsible for developing and implementing Patient/Caregiver (CG) marketing strategies to support </w:t>
      </w:r>
      <w:proofErr w:type="spellStart"/>
      <w:r w:rsidRPr="00524F52">
        <w:t>Neurocrine’s</w:t>
      </w:r>
      <w:proofErr w:type="spellEnd"/>
      <w:r w:rsidRPr="00524F52">
        <w:t xml:space="preserve"> objectives and growth plan in CAH based on market knowledge, customer insights, and brand strategy. This position will work closely with a broad array of stakeholders to drive execution of the </w:t>
      </w:r>
      <w:proofErr w:type="spellStart"/>
      <w:r w:rsidRPr="00524F52">
        <w:t>crinecerfont</w:t>
      </w:r>
      <w:proofErr w:type="spellEnd"/>
      <w:r w:rsidRPr="00524F52">
        <w:t xml:space="preserve"> launch plan and will be responsible for all elements of the promotional platform for CAH patients and their loved ones. They will also work closely across teams to help </w:t>
      </w:r>
      <w:proofErr w:type="spellStart"/>
      <w:r w:rsidRPr="00524F52">
        <w:t>Neurocrine</w:t>
      </w:r>
      <w:proofErr w:type="spellEnd"/>
      <w:r w:rsidRPr="00524F52">
        <w:t xml:space="preserve"> develop patient services and support, including HUB, patient education services, CRM systems, education, caregiver support, and more that provides an optimal patient experience. They will also be responsible ensuring strong cross-functional alignment in the flawless execution of strategy and promotional tactics working in close collaboration with partners, especially Patient Services, Patient Advocacy, Corporate Communications, Marketing Operations, Sales Training, Market Research, Regulatory, Legal, Medical Affairs, Regional Marketing Managers, Managed Markets, Regulatory other members of the brand team, and agencies. This individual will also be responsible for additional projects across the brand as assigned.</w:t>
      </w:r>
      <w:r w:rsidRPr="00524F52">
        <w:br/>
      </w:r>
      <w:r w:rsidRPr="00524F52">
        <w:br/>
        <w:t xml:space="preserve">The role will include creative development of marketing materials to support the CAH program across tactics/programs related to patients with a specific focus on patient advocacy groups, patient opinion leaders/influencers and communities. In addition, this </w:t>
      </w:r>
      <w:r w:rsidRPr="00524F52">
        <w:lastRenderedPageBreak/>
        <w:t>individual will be responsible for the development and management of patient opinion leaders and speakers bureau engagement, patient service program optimization, patient advocacy group relationships, patient educational programs, collaborate in the development of brand-building marketing plans, and support tactics to accelerate growth for the key brands in CAH.</w:t>
      </w:r>
      <w:r w:rsidRPr="00524F52">
        <w:br/>
      </w:r>
      <w:r w:rsidRPr="00524F52">
        <w:br/>
        <w:t xml:space="preserve">This individual will have Rare Disease experience, preferably in endocrinology, pediatrics, and/or genetic diseases. They will have deep patient marketing experience and brand launch experience. They understand and prioritize the nuances and the importance of connecting HCP and Patient strategies. They will be a strong digital marketer, having successfully executed omnichannel campaigns and microtargeting/next-best-action programs in partnership with sales, patient </w:t>
      </w:r>
      <w:proofErr w:type="gramStart"/>
      <w:r w:rsidRPr="00524F52">
        <w:t>services</w:t>
      </w:r>
      <w:proofErr w:type="gramEnd"/>
      <w:r w:rsidRPr="00524F52">
        <w:t xml:space="preserve"> and other marketing leadership. They will be a strong leader of people, collaborator and value cross-functional leadership and consensus decision making. They adopt a can-do, leadership mindset, creating organizational energy and excitement about the brand, and galvanizing cross-functional teams to buy in to brand mission. The Director will be responsible for managing a team of marketers and will have the opportunity to drive the launch of a highly innovative and important new therapy.</w:t>
      </w:r>
      <w:r w:rsidRPr="00524F52">
        <w:br/>
        <w:t>_</w:t>
      </w:r>
      <w:r w:rsidRPr="00524F52">
        <w:br/>
      </w:r>
      <w:r w:rsidRPr="00524F52">
        <w:rPr>
          <w:u w:val="single"/>
        </w:rPr>
        <w:t>Your Contributions (include, but are not limited to): </w:t>
      </w:r>
    </w:p>
    <w:p w14:paraId="056E0BBC" w14:textId="77777777" w:rsidR="00524F52" w:rsidRPr="00524F52" w:rsidRDefault="00524F52" w:rsidP="00524F52">
      <w:pPr>
        <w:numPr>
          <w:ilvl w:val="0"/>
          <w:numId w:val="3"/>
        </w:numPr>
      </w:pPr>
      <w:r w:rsidRPr="00524F52">
        <w:t xml:space="preserve">Work cross-functionally to solicit input to develop the Annual Brand Plan, Patient Engagement Plan, aligning with patient marketing plan and support the budget allocation process; identify expert external partners to execute key solutions to enhance patient/CG </w:t>
      </w:r>
      <w:proofErr w:type="gramStart"/>
      <w:r w:rsidRPr="00524F52">
        <w:t>education</w:t>
      </w:r>
      <w:proofErr w:type="gramEnd"/>
    </w:p>
    <w:p w14:paraId="69C4DA5A" w14:textId="77777777" w:rsidR="00524F52" w:rsidRPr="00524F52" w:rsidRDefault="00524F52" w:rsidP="00524F52">
      <w:pPr>
        <w:numPr>
          <w:ilvl w:val="0"/>
          <w:numId w:val="3"/>
        </w:numPr>
      </w:pPr>
      <w:r w:rsidRPr="00524F52">
        <w:t>Lead the development and execution of the CAH/</w:t>
      </w:r>
      <w:proofErr w:type="spellStart"/>
      <w:r w:rsidRPr="00524F52">
        <w:t>crinecerfont</w:t>
      </w:r>
      <w:proofErr w:type="spellEnd"/>
      <w:r w:rsidRPr="00524F52">
        <w:t xml:space="preserve"> “</w:t>
      </w:r>
      <w:proofErr w:type="gramStart"/>
      <w:r w:rsidRPr="00524F52">
        <w:t>high-touch</w:t>
      </w:r>
      <w:proofErr w:type="gramEnd"/>
      <w:r w:rsidRPr="00524F52">
        <w:t>” consumer strategy and tactics across appropriate channels</w:t>
      </w:r>
    </w:p>
    <w:p w14:paraId="3FF98B3B" w14:textId="77777777" w:rsidR="00524F52" w:rsidRPr="00524F52" w:rsidRDefault="00524F52" w:rsidP="00524F52">
      <w:pPr>
        <w:numPr>
          <w:ilvl w:val="0"/>
          <w:numId w:val="3"/>
        </w:numPr>
      </w:pPr>
      <w:r w:rsidRPr="00524F52">
        <w:t xml:space="preserve">Expand innovative omni-channel patient engagement tactics to amplify commercial team efforts, implement a measurement plan to monitor performance, and regularly provide recommendations to pivot as needed on based data to optimize overall impact that aligns with patient services and </w:t>
      </w:r>
      <w:proofErr w:type="gramStart"/>
      <w:r w:rsidRPr="00524F52">
        <w:t>marketing</w:t>
      </w:r>
      <w:proofErr w:type="gramEnd"/>
    </w:p>
    <w:p w14:paraId="635F3CC9" w14:textId="77777777" w:rsidR="00524F52" w:rsidRPr="00524F52" w:rsidRDefault="00524F52" w:rsidP="00524F52">
      <w:pPr>
        <w:numPr>
          <w:ilvl w:val="0"/>
          <w:numId w:val="3"/>
        </w:numPr>
      </w:pPr>
      <w:r w:rsidRPr="00524F52">
        <w:t xml:space="preserve">Supports/develops, leads and manages the patient advocacy and patient opinion leader engagement strategy including the CAH Patient Speaker Bureau, patient programs executed by the field or brand team, develops strong relationships with key patients, advocacy groups and other </w:t>
      </w:r>
      <w:proofErr w:type="gramStart"/>
      <w:r w:rsidRPr="00524F52">
        <w:t>entities</w:t>
      </w:r>
      <w:proofErr w:type="gramEnd"/>
    </w:p>
    <w:p w14:paraId="57ABC981" w14:textId="77777777" w:rsidR="00524F52" w:rsidRPr="00524F52" w:rsidRDefault="00524F52" w:rsidP="00524F52">
      <w:pPr>
        <w:numPr>
          <w:ilvl w:val="0"/>
          <w:numId w:val="3"/>
        </w:numPr>
      </w:pPr>
      <w:r w:rsidRPr="00524F52">
        <w:lastRenderedPageBreak/>
        <w:t>Lead presence at society and advocacy meetings; support field-based marketing in the execution of local and digital patient and family educational events.</w:t>
      </w:r>
    </w:p>
    <w:p w14:paraId="745E3593" w14:textId="77777777" w:rsidR="00524F52" w:rsidRPr="00524F52" w:rsidRDefault="00524F52" w:rsidP="00524F52">
      <w:pPr>
        <w:numPr>
          <w:ilvl w:val="0"/>
          <w:numId w:val="3"/>
        </w:numPr>
      </w:pPr>
      <w:r w:rsidRPr="00524F52">
        <w:t xml:space="preserve">Manage multiple agencies, including creative, AOR, media, digital, P2P; accountable for project timelines and budgets; participate in monthly budget forecasting meetings. Ensures budget aligns with planned annual </w:t>
      </w:r>
      <w:proofErr w:type="gramStart"/>
      <w:r w:rsidRPr="00524F52">
        <w:t>spend</w:t>
      </w:r>
      <w:proofErr w:type="gramEnd"/>
    </w:p>
    <w:p w14:paraId="5D3A2ED4" w14:textId="77777777" w:rsidR="00524F52" w:rsidRPr="00524F52" w:rsidRDefault="00524F52" w:rsidP="00524F52">
      <w:pPr>
        <w:numPr>
          <w:ilvl w:val="0"/>
          <w:numId w:val="3"/>
        </w:numPr>
      </w:pPr>
      <w:r w:rsidRPr="00524F52">
        <w:t xml:space="preserve">Deep experience in leading the successful development and creation of patient/CG marketing content that simply and concisely communicates complex, scientifically nuanced and empathetic/sensitive concepts through PRC process; oversees the pull through across multiple tactical </w:t>
      </w:r>
      <w:proofErr w:type="gramStart"/>
      <w:r w:rsidRPr="00524F52">
        <w:t>modalities</w:t>
      </w:r>
      <w:proofErr w:type="gramEnd"/>
    </w:p>
    <w:p w14:paraId="1C23608C" w14:textId="77777777" w:rsidR="00524F52" w:rsidRPr="00524F52" w:rsidRDefault="00524F52" w:rsidP="00524F52">
      <w:pPr>
        <w:numPr>
          <w:ilvl w:val="0"/>
          <w:numId w:val="3"/>
        </w:numPr>
      </w:pPr>
      <w:r w:rsidRPr="00524F52">
        <w:t xml:space="preserve">Develop and maintain strong, collaborative working relationships with key cross-functional partners, including PRC, Legal, Compliance, HCP marketing, Patient services, Market Access, Market Insights, Medical Affairs, Field, Global, and others, as </w:t>
      </w:r>
      <w:proofErr w:type="gramStart"/>
      <w:r w:rsidRPr="00524F52">
        <w:t>appropriate</w:t>
      </w:r>
      <w:proofErr w:type="gramEnd"/>
    </w:p>
    <w:p w14:paraId="143B930F" w14:textId="77777777" w:rsidR="00524F52" w:rsidRPr="00524F52" w:rsidRDefault="00524F52" w:rsidP="00524F52">
      <w:pPr>
        <w:numPr>
          <w:ilvl w:val="0"/>
          <w:numId w:val="3"/>
        </w:numPr>
      </w:pPr>
      <w:r w:rsidRPr="00524F52">
        <w:t xml:space="preserve">Supports other ad hoc projects that will arise with evolving brand needs and changing market </w:t>
      </w:r>
      <w:proofErr w:type="gramStart"/>
      <w:r w:rsidRPr="00524F52">
        <w:t>dynamics</w:t>
      </w:r>
      <w:proofErr w:type="gramEnd"/>
    </w:p>
    <w:p w14:paraId="4C8562C4" w14:textId="77777777" w:rsidR="00524F52" w:rsidRPr="00524F52" w:rsidRDefault="00524F52" w:rsidP="00524F52">
      <w:pPr>
        <w:numPr>
          <w:ilvl w:val="0"/>
          <w:numId w:val="3"/>
        </w:numPr>
      </w:pPr>
      <w:r w:rsidRPr="00524F52">
        <w:t xml:space="preserve">Able to prioritize and manage complex and innovative projects and establish vision and direction within a </w:t>
      </w:r>
      <w:proofErr w:type="gramStart"/>
      <w:r w:rsidRPr="00524F52">
        <w:t>fast paced</w:t>
      </w:r>
      <w:proofErr w:type="gramEnd"/>
      <w:r w:rsidRPr="00524F52">
        <w:t xml:space="preserve"> commercial environment</w:t>
      </w:r>
    </w:p>
    <w:p w14:paraId="342ADB83" w14:textId="77777777" w:rsidR="00524F52" w:rsidRPr="00524F52" w:rsidRDefault="00524F52" w:rsidP="00524F52">
      <w:pPr>
        <w:numPr>
          <w:ilvl w:val="0"/>
          <w:numId w:val="3"/>
        </w:numPr>
      </w:pPr>
      <w:r w:rsidRPr="00524F52">
        <w:t xml:space="preserve">Strong personal drive, highly collaborative, perceptive, a problem solver and exhibit strategic insight and innovative </w:t>
      </w:r>
      <w:proofErr w:type="gramStart"/>
      <w:r w:rsidRPr="00524F52">
        <w:t>agility</w:t>
      </w:r>
      <w:proofErr w:type="gramEnd"/>
    </w:p>
    <w:p w14:paraId="6B33F00D" w14:textId="77777777" w:rsidR="00524F52" w:rsidRPr="00524F52" w:rsidRDefault="00524F52" w:rsidP="00524F52">
      <w:pPr>
        <w:numPr>
          <w:ilvl w:val="0"/>
          <w:numId w:val="3"/>
        </w:numPr>
      </w:pPr>
      <w:r w:rsidRPr="00524F52">
        <w:t xml:space="preserve">Possess excellent communication skills that lead to proactive, clear internal and cross-collaboration </w:t>
      </w:r>
      <w:proofErr w:type="gramStart"/>
      <w:r w:rsidRPr="00524F52">
        <w:t>communication</w:t>
      </w:r>
      <w:proofErr w:type="gramEnd"/>
    </w:p>
    <w:p w14:paraId="428D1D28" w14:textId="77777777" w:rsidR="00524F52" w:rsidRPr="00524F52" w:rsidRDefault="00524F52" w:rsidP="00524F52">
      <w:pPr>
        <w:numPr>
          <w:ilvl w:val="0"/>
          <w:numId w:val="3"/>
        </w:numPr>
      </w:pPr>
      <w:r w:rsidRPr="00524F52">
        <w:t xml:space="preserve">Contributes to the strategic development and execution of the brand </w:t>
      </w:r>
      <w:proofErr w:type="gramStart"/>
      <w:r w:rsidRPr="00524F52">
        <w:t>initiatives</w:t>
      </w:r>
      <w:proofErr w:type="gramEnd"/>
    </w:p>
    <w:p w14:paraId="3AA459E1" w14:textId="77777777" w:rsidR="00524F52" w:rsidRPr="00524F52" w:rsidRDefault="00524F52" w:rsidP="00524F52">
      <w:pPr>
        <w:numPr>
          <w:ilvl w:val="0"/>
          <w:numId w:val="3"/>
        </w:numPr>
      </w:pPr>
      <w:r w:rsidRPr="00524F52">
        <w:t xml:space="preserve">Serves as a subject matter expert for the product, market and treatment </w:t>
      </w:r>
      <w:proofErr w:type="gramStart"/>
      <w:r w:rsidRPr="00524F52">
        <w:t>landscape</w:t>
      </w:r>
      <w:proofErr w:type="gramEnd"/>
    </w:p>
    <w:p w14:paraId="4E18D81E" w14:textId="77777777" w:rsidR="00524F52" w:rsidRPr="00524F52" w:rsidRDefault="00524F52" w:rsidP="00524F52">
      <w:pPr>
        <w:numPr>
          <w:ilvl w:val="0"/>
          <w:numId w:val="3"/>
        </w:numPr>
      </w:pPr>
      <w:r w:rsidRPr="00524F52">
        <w:t xml:space="preserve">Leads team in development and implementation of innovative patient programs platforms, including personal and non-personal </w:t>
      </w:r>
      <w:proofErr w:type="gramStart"/>
      <w:r w:rsidRPr="00524F52">
        <w:t>programs</w:t>
      </w:r>
      <w:proofErr w:type="gramEnd"/>
    </w:p>
    <w:p w14:paraId="2A27C666" w14:textId="77777777" w:rsidR="00524F52" w:rsidRPr="00524F52" w:rsidRDefault="00524F52" w:rsidP="00524F52">
      <w:pPr>
        <w:numPr>
          <w:ilvl w:val="0"/>
          <w:numId w:val="3"/>
        </w:numPr>
      </w:pPr>
      <w:r w:rsidRPr="00524F52">
        <w:t xml:space="preserve">Understands key market trends and competitive environment to drive proactive strategies to maximize brand potential; Leverages market insights and research to drive growth and strategic </w:t>
      </w:r>
      <w:proofErr w:type="gramStart"/>
      <w:r w:rsidRPr="00524F52">
        <w:t>direction</w:t>
      </w:r>
      <w:proofErr w:type="gramEnd"/>
    </w:p>
    <w:p w14:paraId="52F3062E" w14:textId="77777777" w:rsidR="00524F52" w:rsidRPr="00524F52" w:rsidRDefault="00524F52" w:rsidP="00524F52">
      <w:pPr>
        <w:numPr>
          <w:ilvl w:val="0"/>
          <w:numId w:val="3"/>
        </w:numPr>
      </w:pPr>
      <w:r w:rsidRPr="00524F52">
        <w:t xml:space="preserve">Works closely with the field sales organization and sales management to develop innovative marketing programs and supports POA </w:t>
      </w:r>
      <w:proofErr w:type="gramStart"/>
      <w:r w:rsidRPr="00524F52">
        <w:t>planning</w:t>
      </w:r>
      <w:proofErr w:type="gramEnd"/>
    </w:p>
    <w:p w14:paraId="5040E55B" w14:textId="77777777" w:rsidR="00524F52" w:rsidRPr="00524F52" w:rsidRDefault="00524F52" w:rsidP="00524F52">
      <w:pPr>
        <w:numPr>
          <w:ilvl w:val="0"/>
          <w:numId w:val="3"/>
        </w:numPr>
      </w:pPr>
      <w:r w:rsidRPr="00524F52">
        <w:t>Omni-channel patient marketing (print, digital, social) evangelist with deep experience</w:t>
      </w:r>
    </w:p>
    <w:p w14:paraId="64ABBB4F" w14:textId="77777777" w:rsidR="00524F52" w:rsidRPr="00524F52" w:rsidRDefault="00524F52" w:rsidP="00524F52">
      <w:pPr>
        <w:numPr>
          <w:ilvl w:val="0"/>
          <w:numId w:val="3"/>
        </w:numPr>
      </w:pPr>
      <w:r w:rsidRPr="00524F52">
        <w:lastRenderedPageBreak/>
        <w:t xml:space="preserve">Work closely with our Patient Services team Value/Access and Payer Segment Marketing teams to impact the long-term strategies based on the market trends and competitive </w:t>
      </w:r>
      <w:proofErr w:type="gramStart"/>
      <w:r w:rsidRPr="00524F52">
        <w:t>environment</w:t>
      </w:r>
      <w:proofErr w:type="gramEnd"/>
    </w:p>
    <w:p w14:paraId="2B3DAB14" w14:textId="77777777" w:rsidR="00524F52" w:rsidRPr="00524F52" w:rsidRDefault="00524F52" w:rsidP="00524F52">
      <w:pPr>
        <w:numPr>
          <w:ilvl w:val="0"/>
          <w:numId w:val="3"/>
        </w:numPr>
      </w:pPr>
      <w:r w:rsidRPr="00524F52">
        <w:t xml:space="preserve">Partner with Corporate Communications &amp; Public Relations team to ensure a compelling and consistent narrative for company and </w:t>
      </w:r>
      <w:proofErr w:type="gramStart"/>
      <w:r w:rsidRPr="00524F52">
        <w:t>brand</w:t>
      </w:r>
      <w:proofErr w:type="gramEnd"/>
    </w:p>
    <w:p w14:paraId="77D8EEE3" w14:textId="77777777" w:rsidR="00524F52" w:rsidRPr="00524F52" w:rsidRDefault="00524F52" w:rsidP="00524F52">
      <w:pPr>
        <w:numPr>
          <w:ilvl w:val="0"/>
          <w:numId w:val="3"/>
        </w:numPr>
      </w:pPr>
      <w:r w:rsidRPr="00524F52">
        <w:t xml:space="preserve">Partner with market research and analytics to develop customer insight to inform decision-making in support of </w:t>
      </w:r>
      <w:proofErr w:type="gramStart"/>
      <w:r w:rsidRPr="00524F52">
        <w:t>strategy</w:t>
      </w:r>
      <w:proofErr w:type="gramEnd"/>
    </w:p>
    <w:p w14:paraId="58516563" w14:textId="77777777" w:rsidR="00524F52" w:rsidRPr="00524F52" w:rsidRDefault="00524F52" w:rsidP="00524F52">
      <w:pPr>
        <w:numPr>
          <w:ilvl w:val="0"/>
          <w:numId w:val="3"/>
        </w:numPr>
      </w:pPr>
      <w:r w:rsidRPr="00524F52">
        <w:t xml:space="preserve">Liaise closely with Legal, Regulatory and Compliance to execute brand tactics efficiently and </w:t>
      </w:r>
      <w:proofErr w:type="gramStart"/>
      <w:r w:rsidRPr="00524F52">
        <w:t>compliantly</w:t>
      </w:r>
      <w:proofErr w:type="gramEnd"/>
    </w:p>
    <w:p w14:paraId="45AB6899" w14:textId="77777777" w:rsidR="00524F52" w:rsidRPr="00524F52" w:rsidRDefault="00524F52" w:rsidP="00524F52">
      <w:pPr>
        <w:numPr>
          <w:ilvl w:val="0"/>
          <w:numId w:val="3"/>
        </w:numPr>
      </w:pPr>
      <w:r w:rsidRPr="00524F52">
        <w:t xml:space="preserve">Informs competitive planning and strategic </w:t>
      </w:r>
      <w:proofErr w:type="gramStart"/>
      <w:r w:rsidRPr="00524F52">
        <w:t>efforts</w:t>
      </w:r>
      <w:proofErr w:type="gramEnd"/>
    </w:p>
    <w:p w14:paraId="5BD8830E" w14:textId="77777777" w:rsidR="00524F52" w:rsidRPr="00524F52" w:rsidRDefault="00524F52" w:rsidP="00524F52">
      <w:pPr>
        <w:numPr>
          <w:ilvl w:val="0"/>
          <w:numId w:val="3"/>
        </w:numPr>
      </w:pPr>
      <w:r w:rsidRPr="00524F52">
        <w:t xml:space="preserve">Ensures budget aligns with planned annual </w:t>
      </w:r>
      <w:proofErr w:type="gramStart"/>
      <w:r w:rsidRPr="00524F52">
        <w:t>spend</w:t>
      </w:r>
      <w:proofErr w:type="gramEnd"/>
    </w:p>
    <w:p w14:paraId="1C28A93F" w14:textId="77777777" w:rsidR="00524F52" w:rsidRPr="00524F52" w:rsidRDefault="00524F52" w:rsidP="00524F52">
      <w:pPr>
        <w:numPr>
          <w:ilvl w:val="0"/>
          <w:numId w:val="3"/>
        </w:numPr>
      </w:pPr>
      <w:r w:rsidRPr="00524F52">
        <w:t xml:space="preserve">Participates in annual brand planning activities, including forecasts and </w:t>
      </w:r>
      <w:proofErr w:type="gramStart"/>
      <w:r w:rsidRPr="00524F52">
        <w:t>budgeting</w:t>
      </w:r>
      <w:proofErr w:type="gramEnd"/>
    </w:p>
    <w:p w14:paraId="5EF1A4B6" w14:textId="77777777" w:rsidR="00524F52" w:rsidRPr="00524F52" w:rsidRDefault="00524F52" w:rsidP="00524F52">
      <w:pPr>
        <w:numPr>
          <w:ilvl w:val="0"/>
          <w:numId w:val="3"/>
        </w:numPr>
      </w:pPr>
      <w:r w:rsidRPr="00524F52">
        <w:t xml:space="preserve">Other duties as </w:t>
      </w:r>
      <w:proofErr w:type="gramStart"/>
      <w:r w:rsidRPr="00524F52">
        <w:t>assigned</w:t>
      </w:r>
      <w:proofErr w:type="gramEnd"/>
    </w:p>
    <w:p w14:paraId="7748B740" w14:textId="77777777" w:rsidR="00524F52" w:rsidRPr="00524F52" w:rsidRDefault="00524F52" w:rsidP="00524F52">
      <w:r w:rsidRPr="00524F52">
        <w:rPr>
          <w:u w:val="single"/>
        </w:rPr>
        <w:t>Requirements: </w:t>
      </w:r>
    </w:p>
    <w:p w14:paraId="3BAB09FC" w14:textId="77777777" w:rsidR="00524F52" w:rsidRPr="00524F52" w:rsidRDefault="00524F52" w:rsidP="00524F52">
      <w:pPr>
        <w:numPr>
          <w:ilvl w:val="0"/>
          <w:numId w:val="4"/>
        </w:numPr>
      </w:pPr>
      <w:r w:rsidRPr="00524F52">
        <w:t xml:space="preserve">BS/BA degree in marketing or life sciences and 8+ years of relevant experience in pharmaceutical product marketing, </w:t>
      </w:r>
      <w:proofErr w:type="gramStart"/>
      <w:r w:rsidRPr="00524F52">
        <w:t>sales</w:t>
      </w:r>
      <w:proofErr w:type="gramEnd"/>
      <w:r w:rsidRPr="00524F52">
        <w:t xml:space="preserve"> or pharmaceutical advertising agency. Experience in managing advertising Agency of Record activities. Experience in CNS and/or psychiatry is a plus OR</w:t>
      </w:r>
    </w:p>
    <w:p w14:paraId="2BAAEC94" w14:textId="77777777" w:rsidR="00524F52" w:rsidRPr="00524F52" w:rsidRDefault="00524F52" w:rsidP="00524F52">
      <w:pPr>
        <w:numPr>
          <w:ilvl w:val="0"/>
          <w:numId w:val="4"/>
        </w:numPr>
      </w:pPr>
      <w:r w:rsidRPr="00524F52">
        <w:t>MBA preferred and 6+ years of similar experience noted above OR</w:t>
      </w:r>
    </w:p>
    <w:p w14:paraId="5742B00C" w14:textId="77777777" w:rsidR="00524F52" w:rsidRPr="00524F52" w:rsidRDefault="00524F52" w:rsidP="00524F52">
      <w:pPr>
        <w:numPr>
          <w:ilvl w:val="0"/>
          <w:numId w:val="4"/>
        </w:numPr>
      </w:pPr>
      <w:r w:rsidRPr="00524F52">
        <w:t>PharmD or PhD and 3+ years of similar experience noted above</w:t>
      </w:r>
    </w:p>
    <w:p w14:paraId="3468A4BC" w14:textId="77777777" w:rsidR="00524F52" w:rsidRPr="00524F52" w:rsidRDefault="00524F52" w:rsidP="00524F52">
      <w:pPr>
        <w:numPr>
          <w:ilvl w:val="0"/>
          <w:numId w:val="4"/>
        </w:numPr>
      </w:pPr>
      <w:r w:rsidRPr="00524F52">
        <w:t xml:space="preserve">Ability to work independently and take a lead role on assigned </w:t>
      </w:r>
      <w:proofErr w:type="gramStart"/>
      <w:r w:rsidRPr="00524F52">
        <w:t>projects</w:t>
      </w:r>
      <w:proofErr w:type="gramEnd"/>
    </w:p>
    <w:p w14:paraId="2D849B1D" w14:textId="77777777" w:rsidR="00524F52" w:rsidRPr="00524F52" w:rsidRDefault="00524F52" w:rsidP="00524F52">
      <w:pPr>
        <w:numPr>
          <w:ilvl w:val="0"/>
          <w:numId w:val="4"/>
        </w:numPr>
      </w:pPr>
      <w:r w:rsidRPr="00524F52">
        <w:t xml:space="preserve">Some experience working on large scale DTC campaigns is a </w:t>
      </w:r>
      <w:proofErr w:type="gramStart"/>
      <w:r w:rsidRPr="00524F52">
        <w:t>plus</w:t>
      </w:r>
      <w:proofErr w:type="gramEnd"/>
    </w:p>
    <w:p w14:paraId="533F60B4" w14:textId="77777777" w:rsidR="00524F52" w:rsidRPr="00524F52" w:rsidRDefault="00524F52" w:rsidP="00524F52">
      <w:pPr>
        <w:numPr>
          <w:ilvl w:val="0"/>
          <w:numId w:val="4"/>
        </w:numPr>
      </w:pPr>
      <w:r w:rsidRPr="00524F52">
        <w:t xml:space="preserve">Aptitude for building positive working </w:t>
      </w:r>
      <w:proofErr w:type="gramStart"/>
      <w:r w:rsidRPr="00524F52">
        <w:t>relationships</w:t>
      </w:r>
      <w:proofErr w:type="gramEnd"/>
    </w:p>
    <w:p w14:paraId="416DC9EF" w14:textId="77777777" w:rsidR="00524F52" w:rsidRPr="00524F52" w:rsidRDefault="00524F52" w:rsidP="00524F52">
      <w:pPr>
        <w:numPr>
          <w:ilvl w:val="0"/>
          <w:numId w:val="4"/>
        </w:numPr>
      </w:pPr>
      <w:r w:rsidRPr="00524F52">
        <w:t xml:space="preserve">Ability to effectively manage multiple projects and vendors, including creative </w:t>
      </w:r>
      <w:proofErr w:type="spellStart"/>
      <w:r w:rsidRPr="00524F52">
        <w:t>AoR</w:t>
      </w:r>
      <w:proofErr w:type="spellEnd"/>
      <w:r w:rsidRPr="00524F52">
        <w:t xml:space="preserve"> as well as Medica Agency</w:t>
      </w:r>
    </w:p>
    <w:p w14:paraId="2BE8A8EC" w14:textId="77777777" w:rsidR="00524F52" w:rsidRPr="00524F52" w:rsidRDefault="00524F52" w:rsidP="00524F52">
      <w:pPr>
        <w:numPr>
          <w:ilvl w:val="0"/>
          <w:numId w:val="4"/>
        </w:numPr>
      </w:pPr>
      <w:r w:rsidRPr="00524F52">
        <w:t xml:space="preserve">Demonstrated proficiency in PowerPoint, </w:t>
      </w:r>
      <w:proofErr w:type="gramStart"/>
      <w:r w:rsidRPr="00524F52">
        <w:t>Word</w:t>
      </w:r>
      <w:proofErr w:type="gramEnd"/>
      <w:r w:rsidRPr="00524F52">
        <w:t xml:space="preserve"> and Excel</w:t>
      </w:r>
    </w:p>
    <w:p w14:paraId="17A52A12" w14:textId="77777777" w:rsidR="00524F52" w:rsidRPr="00524F52" w:rsidRDefault="00524F52" w:rsidP="00524F52">
      <w:pPr>
        <w:numPr>
          <w:ilvl w:val="0"/>
          <w:numId w:val="4"/>
        </w:numPr>
      </w:pPr>
      <w:r w:rsidRPr="00524F52">
        <w:t xml:space="preserve">Anticipates business and industry issues; recommends relevant process / technical / service </w:t>
      </w:r>
      <w:proofErr w:type="gramStart"/>
      <w:r w:rsidRPr="00524F52">
        <w:t>improvements</w:t>
      </w:r>
      <w:proofErr w:type="gramEnd"/>
    </w:p>
    <w:p w14:paraId="364BC131" w14:textId="77777777" w:rsidR="00524F52" w:rsidRPr="00524F52" w:rsidRDefault="00524F52" w:rsidP="00524F52">
      <w:pPr>
        <w:numPr>
          <w:ilvl w:val="0"/>
          <w:numId w:val="4"/>
        </w:numPr>
      </w:pPr>
      <w:r w:rsidRPr="00524F52">
        <w:t xml:space="preserve">Demonstrates broad expertise or unique </w:t>
      </w:r>
      <w:proofErr w:type="gramStart"/>
      <w:r w:rsidRPr="00524F52">
        <w:t>knowledge</w:t>
      </w:r>
      <w:proofErr w:type="gramEnd"/>
    </w:p>
    <w:p w14:paraId="133F47AD" w14:textId="77777777" w:rsidR="00524F52" w:rsidRPr="00524F52" w:rsidRDefault="00524F52" w:rsidP="00524F52">
      <w:pPr>
        <w:numPr>
          <w:ilvl w:val="0"/>
          <w:numId w:val="4"/>
        </w:numPr>
      </w:pPr>
      <w:r w:rsidRPr="00524F52">
        <w:lastRenderedPageBreak/>
        <w:t xml:space="preserve">Considered an expert within the company and may have an external presence in the area of </w:t>
      </w:r>
      <w:proofErr w:type="gramStart"/>
      <w:r w:rsidRPr="00524F52">
        <w:t>expertise</w:t>
      </w:r>
      <w:proofErr w:type="gramEnd"/>
    </w:p>
    <w:p w14:paraId="7DAD6746" w14:textId="77777777" w:rsidR="00524F52" w:rsidRPr="00524F52" w:rsidRDefault="00524F52" w:rsidP="00524F52">
      <w:pPr>
        <w:numPr>
          <w:ilvl w:val="0"/>
          <w:numId w:val="4"/>
        </w:numPr>
      </w:pPr>
      <w:r w:rsidRPr="00524F52">
        <w:t xml:space="preserve">Applies in-depth expertise in the discipline and broad knowledge of other closely related areas to improve the efficiency of the </w:t>
      </w:r>
      <w:proofErr w:type="gramStart"/>
      <w:r w:rsidRPr="00524F52">
        <w:t>team</w:t>
      </w:r>
      <w:proofErr w:type="gramEnd"/>
    </w:p>
    <w:p w14:paraId="005FE7D0" w14:textId="77777777" w:rsidR="00524F52" w:rsidRPr="00524F52" w:rsidRDefault="00524F52" w:rsidP="00524F52">
      <w:pPr>
        <w:numPr>
          <w:ilvl w:val="0"/>
          <w:numId w:val="4"/>
        </w:numPr>
      </w:pPr>
      <w:r w:rsidRPr="00524F52">
        <w:t xml:space="preserve">Ability to work as part of and lead multiple </w:t>
      </w:r>
      <w:proofErr w:type="gramStart"/>
      <w:r w:rsidRPr="00524F52">
        <w:t>teams</w:t>
      </w:r>
      <w:proofErr w:type="gramEnd"/>
    </w:p>
    <w:p w14:paraId="7A4CC1F1" w14:textId="77777777" w:rsidR="00524F52" w:rsidRPr="00524F52" w:rsidRDefault="00524F52" w:rsidP="00524F52">
      <w:pPr>
        <w:numPr>
          <w:ilvl w:val="0"/>
          <w:numId w:val="4"/>
        </w:numPr>
      </w:pPr>
      <w:r w:rsidRPr="00524F52">
        <w:t xml:space="preserve">Good leadership, mentoring skills and abilities typically leads lower levels and/or indirect </w:t>
      </w:r>
      <w:proofErr w:type="gramStart"/>
      <w:r w:rsidRPr="00524F52">
        <w:t>teams</w:t>
      </w:r>
      <w:proofErr w:type="gramEnd"/>
    </w:p>
    <w:p w14:paraId="6DB94145" w14:textId="77777777" w:rsidR="00524F52" w:rsidRPr="00524F52" w:rsidRDefault="00524F52" w:rsidP="00524F52">
      <w:pPr>
        <w:numPr>
          <w:ilvl w:val="0"/>
          <w:numId w:val="4"/>
        </w:numPr>
      </w:pPr>
      <w:r w:rsidRPr="00524F52">
        <w:t>Excellent computer skills</w:t>
      </w:r>
    </w:p>
    <w:p w14:paraId="7709F2EB" w14:textId="77777777" w:rsidR="00524F52" w:rsidRPr="00524F52" w:rsidRDefault="00524F52" w:rsidP="00524F52">
      <w:pPr>
        <w:numPr>
          <w:ilvl w:val="0"/>
          <w:numId w:val="4"/>
        </w:numPr>
      </w:pPr>
      <w:r w:rsidRPr="00524F52">
        <w:t>Excellent listening, verbal and written communication, and presentation skills</w:t>
      </w:r>
    </w:p>
    <w:p w14:paraId="53B90F24" w14:textId="77777777" w:rsidR="00524F52" w:rsidRPr="00524F52" w:rsidRDefault="00524F52" w:rsidP="00524F52">
      <w:pPr>
        <w:numPr>
          <w:ilvl w:val="0"/>
          <w:numId w:val="4"/>
        </w:numPr>
      </w:pPr>
      <w:r w:rsidRPr="00524F52">
        <w:t>Excellent problem-solving and analytical thinking skills</w:t>
      </w:r>
    </w:p>
    <w:p w14:paraId="7D86B5F6" w14:textId="77777777" w:rsidR="00524F52" w:rsidRPr="00524F52" w:rsidRDefault="00524F52" w:rsidP="00524F52">
      <w:pPr>
        <w:numPr>
          <w:ilvl w:val="0"/>
          <w:numId w:val="4"/>
        </w:numPr>
      </w:pPr>
      <w:r w:rsidRPr="00524F52">
        <w:t>Sees broader picture and longer-term impact on division/</w:t>
      </w:r>
      <w:proofErr w:type="gramStart"/>
      <w:r w:rsidRPr="00524F52">
        <w:t>company</w:t>
      </w:r>
      <w:proofErr w:type="gramEnd"/>
    </w:p>
    <w:p w14:paraId="33FF8F0F" w14:textId="77777777" w:rsidR="00524F52" w:rsidRPr="00524F52" w:rsidRDefault="00524F52" w:rsidP="00524F52">
      <w:pPr>
        <w:numPr>
          <w:ilvl w:val="0"/>
          <w:numId w:val="4"/>
        </w:numPr>
      </w:pPr>
      <w:r w:rsidRPr="00524F52">
        <w:t xml:space="preserve">Ability to meet multiple deadlines across a variety of projects/programs, with a high degree of accuracy and </w:t>
      </w:r>
      <w:proofErr w:type="gramStart"/>
      <w:r w:rsidRPr="00524F52">
        <w:t>efficiency</w:t>
      </w:r>
      <w:proofErr w:type="gramEnd"/>
    </w:p>
    <w:p w14:paraId="6E20137B" w14:textId="77777777" w:rsidR="00524F52" w:rsidRPr="00524F52" w:rsidRDefault="00524F52" w:rsidP="00524F52">
      <w:pPr>
        <w:numPr>
          <w:ilvl w:val="0"/>
          <w:numId w:val="4"/>
        </w:numPr>
      </w:pPr>
      <w:r w:rsidRPr="00524F52">
        <w:t>Excellent project management, strong project leadership skills</w:t>
      </w:r>
    </w:p>
    <w:p w14:paraId="5F983823" w14:textId="77777777" w:rsidR="00524F52" w:rsidRPr="00524F52" w:rsidRDefault="00524F52" w:rsidP="00524F52">
      <w:pPr>
        <w:numPr>
          <w:ilvl w:val="0"/>
          <w:numId w:val="4"/>
        </w:numPr>
      </w:pPr>
      <w:r w:rsidRPr="00524F52">
        <w:t xml:space="preserve">Ability to manage and develop </w:t>
      </w:r>
      <w:proofErr w:type="gramStart"/>
      <w:r w:rsidRPr="00524F52">
        <w:t>others</w:t>
      </w:r>
      <w:proofErr w:type="gramEnd"/>
    </w:p>
    <w:p w14:paraId="3D7979CF" w14:textId="6DAE8AA0" w:rsidR="002A7BD8" w:rsidRDefault="00524F52" w:rsidP="00524F52">
      <w:proofErr w:type="spellStart"/>
      <w:r w:rsidRPr="00524F52">
        <w:t>Neurocrine</w:t>
      </w:r>
      <w:proofErr w:type="spellEnd"/>
      <w:r w:rsidRPr="00524F52">
        <w:t xml:space="preserve"> Biosciences is an EEO/AA/Disability/Vets employer.</w:t>
      </w:r>
      <w:r w:rsidRPr="00524F52">
        <w:br/>
        <w:t>We are committed to building a diverse, equitable, and inclusive workplace, and we recognize there are a variety of ways to meet our requirements. We are looking for the best candidate for the job and encourage you to apply even if your experience or qualifications don’t line up to exactly what we have outlined in the job description.</w:t>
      </w:r>
      <w:r w:rsidRPr="00524F52">
        <w:br/>
        <w:t>_</w:t>
      </w:r>
      <w:r w:rsidRPr="00524F52">
        <w:br/>
        <w:t>The annual base salary we reasonably expect to pay is $151,800.00-$220,050.00. Individual pay decisions depend on various factors, such as primary work location, complexity and responsibility of role, job duties/requirements, and relevant experience and skills. In addition, this position offers an annual bonus with a target of 30% of the earned base salary and eligibility to participate in our equity based long term incentive program. Benefits offered include a retirement savings plan (with company match), paid vacation, holiday and personal days, paid caregiver/parental and medical leave, and health benefits to include medical, prescription drug, dental and vision coverage in accordance with the terms and conditions of the applicable plans.</w:t>
      </w:r>
    </w:p>
    <w:sectPr w:rsidR="002A7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B5CAD"/>
    <w:multiLevelType w:val="multilevel"/>
    <w:tmpl w:val="61DE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7CE7"/>
    <w:multiLevelType w:val="multilevel"/>
    <w:tmpl w:val="1040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4632E"/>
    <w:multiLevelType w:val="multilevel"/>
    <w:tmpl w:val="4020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238C1"/>
    <w:multiLevelType w:val="multilevel"/>
    <w:tmpl w:val="F5BE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023472">
    <w:abstractNumId w:val="3"/>
  </w:num>
  <w:num w:numId="2" w16cid:durableId="821193260">
    <w:abstractNumId w:val="0"/>
  </w:num>
  <w:num w:numId="3" w16cid:durableId="2089496739">
    <w:abstractNumId w:val="2"/>
  </w:num>
  <w:num w:numId="4" w16cid:durableId="1584224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8F9"/>
    <w:rsid w:val="00152988"/>
    <w:rsid w:val="002A7BD8"/>
    <w:rsid w:val="00524F52"/>
    <w:rsid w:val="00CA18F9"/>
    <w:rsid w:val="00CB6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F8220"/>
  <w15:chartTrackingRefBased/>
  <w15:docId w15:val="{EDE9D68E-AB1D-47BA-B5FE-C8AA4000F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8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8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8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8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8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8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8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8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8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8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8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8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8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8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8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8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8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8F9"/>
    <w:rPr>
      <w:rFonts w:eastAsiaTheme="majorEastAsia" w:cstheme="majorBidi"/>
      <w:color w:val="272727" w:themeColor="text1" w:themeTint="D8"/>
    </w:rPr>
  </w:style>
  <w:style w:type="paragraph" w:styleId="Title">
    <w:name w:val="Title"/>
    <w:basedOn w:val="Normal"/>
    <w:next w:val="Normal"/>
    <w:link w:val="TitleChar"/>
    <w:uiPriority w:val="10"/>
    <w:qFormat/>
    <w:rsid w:val="00CA18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8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8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8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8F9"/>
    <w:pPr>
      <w:spacing w:before="160"/>
      <w:jc w:val="center"/>
    </w:pPr>
    <w:rPr>
      <w:i/>
      <w:iCs/>
      <w:color w:val="404040" w:themeColor="text1" w:themeTint="BF"/>
    </w:rPr>
  </w:style>
  <w:style w:type="character" w:customStyle="1" w:styleId="QuoteChar">
    <w:name w:val="Quote Char"/>
    <w:basedOn w:val="DefaultParagraphFont"/>
    <w:link w:val="Quote"/>
    <w:uiPriority w:val="29"/>
    <w:rsid w:val="00CA18F9"/>
    <w:rPr>
      <w:i/>
      <w:iCs/>
      <w:color w:val="404040" w:themeColor="text1" w:themeTint="BF"/>
    </w:rPr>
  </w:style>
  <w:style w:type="paragraph" w:styleId="ListParagraph">
    <w:name w:val="List Paragraph"/>
    <w:basedOn w:val="Normal"/>
    <w:uiPriority w:val="34"/>
    <w:qFormat/>
    <w:rsid w:val="00CA18F9"/>
    <w:pPr>
      <w:ind w:left="720"/>
      <w:contextualSpacing/>
    </w:pPr>
  </w:style>
  <w:style w:type="character" w:styleId="IntenseEmphasis">
    <w:name w:val="Intense Emphasis"/>
    <w:basedOn w:val="DefaultParagraphFont"/>
    <w:uiPriority w:val="21"/>
    <w:qFormat/>
    <w:rsid w:val="00CA18F9"/>
    <w:rPr>
      <w:i/>
      <w:iCs/>
      <w:color w:val="0F4761" w:themeColor="accent1" w:themeShade="BF"/>
    </w:rPr>
  </w:style>
  <w:style w:type="paragraph" w:styleId="IntenseQuote">
    <w:name w:val="Intense Quote"/>
    <w:basedOn w:val="Normal"/>
    <w:next w:val="Normal"/>
    <w:link w:val="IntenseQuoteChar"/>
    <w:uiPriority w:val="30"/>
    <w:qFormat/>
    <w:rsid w:val="00CA18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8F9"/>
    <w:rPr>
      <w:i/>
      <w:iCs/>
      <w:color w:val="0F4761" w:themeColor="accent1" w:themeShade="BF"/>
    </w:rPr>
  </w:style>
  <w:style w:type="character" w:styleId="IntenseReference">
    <w:name w:val="Intense Reference"/>
    <w:basedOn w:val="DefaultParagraphFont"/>
    <w:uiPriority w:val="32"/>
    <w:qFormat/>
    <w:rsid w:val="00CA18F9"/>
    <w:rPr>
      <w:b/>
      <w:bCs/>
      <w:smallCaps/>
      <w:color w:val="0F4761" w:themeColor="accent1" w:themeShade="BF"/>
      <w:spacing w:val="5"/>
    </w:rPr>
  </w:style>
  <w:style w:type="character" w:styleId="Hyperlink">
    <w:name w:val="Hyperlink"/>
    <w:basedOn w:val="DefaultParagraphFont"/>
    <w:uiPriority w:val="99"/>
    <w:unhideWhenUsed/>
    <w:rsid w:val="00CA18F9"/>
    <w:rPr>
      <w:color w:val="467886" w:themeColor="hyperlink"/>
      <w:u w:val="single"/>
    </w:rPr>
  </w:style>
  <w:style w:type="character" w:styleId="UnresolvedMention">
    <w:name w:val="Unresolved Mention"/>
    <w:basedOn w:val="DefaultParagraphFont"/>
    <w:uiPriority w:val="99"/>
    <w:semiHidden/>
    <w:unhideWhenUsed/>
    <w:rsid w:val="00CA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830284">
      <w:bodyDiv w:val="1"/>
      <w:marLeft w:val="0"/>
      <w:marRight w:val="0"/>
      <w:marTop w:val="0"/>
      <w:marBottom w:val="0"/>
      <w:divBdr>
        <w:top w:val="none" w:sz="0" w:space="0" w:color="auto"/>
        <w:left w:val="none" w:sz="0" w:space="0" w:color="auto"/>
        <w:bottom w:val="none" w:sz="0" w:space="0" w:color="auto"/>
        <w:right w:val="none" w:sz="0" w:space="0" w:color="auto"/>
      </w:divBdr>
    </w:div>
    <w:div w:id="402530560">
      <w:bodyDiv w:val="1"/>
      <w:marLeft w:val="0"/>
      <w:marRight w:val="0"/>
      <w:marTop w:val="0"/>
      <w:marBottom w:val="0"/>
      <w:divBdr>
        <w:top w:val="none" w:sz="0" w:space="0" w:color="auto"/>
        <w:left w:val="none" w:sz="0" w:space="0" w:color="auto"/>
        <w:bottom w:val="none" w:sz="0" w:space="0" w:color="auto"/>
        <w:right w:val="none" w:sz="0" w:space="0" w:color="auto"/>
      </w:divBdr>
    </w:div>
    <w:div w:id="773784999">
      <w:bodyDiv w:val="1"/>
      <w:marLeft w:val="0"/>
      <w:marRight w:val="0"/>
      <w:marTop w:val="0"/>
      <w:marBottom w:val="0"/>
      <w:divBdr>
        <w:top w:val="none" w:sz="0" w:space="0" w:color="auto"/>
        <w:left w:val="none" w:sz="0" w:space="0" w:color="auto"/>
        <w:bottom w:val="none" w:sz="0" w:space="0" w:color="auto"/>
        <w:right w:val="none" w:sz="0" w:space="0" w:color="auto"/>
      </w:divBdr>
    </w:div>
    <w:div w:id="1245531204">
      <w:bodyDiv w:val="1"/>
      <w:marLeft w:val="0"/>
      <w:marRight w:val="0"/>
      <w:marTop w:val="0"/>
      <w:marBottom w:val="0"/>
      <w:divBdr>
        <w:top w:val="none" w:sz="0" w:space="0" w:color="auto"/>
        <w:left w:val="none" w:sz="0" w:space="0" w:color="auto"/>
        <w:bottom w:val="none" w:sz="0" w:space="0" w:color="auto"/>
        <w:right w:val="none" w:sz="0" w:space="0" w:color="auto"/>
      </w:divBdr>
    </w:div>
    <w:div w:id="1767075243">
      <w:bodyDiv w:val="1"/>
      <w:marLeft w:val="0"/>
      <w:marRight w:val="0"/>
      <w:marTop w:val="0"/>
      <w:marBottom w:val="0"/>
      <w:divBdr>
        <w:top w:val="none" w:sz="0" w:space="0" w:color="auto"/>
        <w:left w:val="none" w:sz="0" w:space="0" w:color="auto"/>
        <w:bottom w:val="none" w:sz="0" w:space="0" w:color="auto"/>
        <w:right w:val="none" w:sz="0" w:space="0" w:color="auto"/>
      </w:divBdr>
      <w:divsChild>
        <w:div w:id="1393192260">
          <w:marLeft w:val="0"/>
          <w:marRight w:val="0"/>
          <w:marTop w:val="0"/>
          <w:marBottom w:val="0"/>
          <w:divBdr>
            <w:top w:val="none" w:sz="0" w:space="0" w:color="auto"/>
            <w:left w:val="none" w:sz="0" w:space="0" w:color="auto"/>
            <w:bottom w:val="none" w:sz="0" w:space="0" w:color="auto"/>
            <w:right w:val="none" w:sz="0" w:space="0" w:color="auto"/>
          </w:divBdr>
          <w:divsChild>
            <w:div w:id="397629695">
              <w:marLeft w:val="0"/>
              <w:marRight w:val="0"/>
              <w:marTop w:val="0"/>
              <w:marBottom w:val="375"/>
              <w:divBdr>
                <w:top w:val="none" w:sz="0" w:space="0" w:color="auto"/>
                <w:left w:val="none" w:sz="0" w:space="0" w:color="auto"/>
                <w:bottom w:val="none" w:sz="0" w:space="0" w:color="auto"/>
                <w:right w:val="none" w:sz="0" w:space="0" w:color="auto"/>
              </w:divBdr>
              <w:divsChild>
                <w:div w:id="2065250037">
                  <w:marLeft w:val="0"/>
                  <w:marRight w:val="0"/>
                  <w:marTop w:val="0"/>
                  <w:marBottom w:val="0"/>
                  <w:divBdr>
                    <w:top w:val="none" w:sz="0" w:space="0" w:color="auto"/>
                    <w:left w:val="none" w:sz="0" w:space="0" w:color="auto"/>
                    <w:bottom w:val="none" w:sz="0" w:space="0" w:color="auto"/>
                    <w:right w:val="none" w:sz="0" w:space="0" w:color="auto"/>
                  </w:divBdr>
                  <w:divsChild>
                    <w:div w:id="1311642161">
                      <w:marLeft w:val="0"/>
                      <w:marRight w:val="0"/>
                      <w:marTop w:val="0"/>
                      <w:marBottom w:val="300"/>
                      <w:divBdr>
                        <w:top w:val="none" w:sz="0" w:space="0" w:color="auto"/>
                        <w:left w:val="none" w:sz="0" w:space="0" w:color="auto"/>
                        <w:bottom w:val="none" w:sz="0" w:space="0" w:color="auto"/>
                        <w:right w:val="none" w:sz="0" w:space="0" w:color="auto"/>
                      </w:divBdr>
                    </w:div>
                  </w:divsChild>
                </w:div>
                <w:div w:id="1052777467">
                  <w:marLeft w:val="0"/>
                  <w:marRight w:val="0"/>
                  <w:marTop w:val="0"/>
                  <w:marBottom w:val="405"/>
                  <w:divBdr>
                    <w:top w:val="none" w:sz="0" w:space="0" w:color="auto"/>
                    <w:left w:val="none" w:sz="0" w:space="0" w:color="auto"/>
                    <w:bottom w:val="none" w:sz="0" w:space="0" w:color="auto"/>
                    <w:right w:val="none" w:sz="0" w:space="0" w:color="auto"/>
                  </w:divBdr>
                </w:div>
                <w:div w:id="1529490817">
                  <w:marLeft w:val="0"/>
                  <w:marRight w:val="0"/>
                  <w:marTop w:val="0"/>
                  <w:marBottom w:val="0"/>
                  <w:divBdr>
                    <w:top w:val="none" w:sz="0" w:space="0" w:color="auto"/>
                    <w:left w:val="none" w:sz="0" w:space="0" w:color="auto"/>
                    <w:bottom w:val="none" w:sz="0" w:space="0" w:color="auto"/>
                    <w:right w:val="none" w:sz="0" w:space="0" w:color="auto"/>
                  </w:divBdr>
                </w:div>
                <w:div w:id="115522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5</Pages>
  <Words>1514</Words>
  <Characters>9384</Characters>
  <Application>Microsoft Office Word</Application>
  <DocSecurity>0</DocSecurity>
  <Lines>161</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2024-07-03T15:03:00Z</dcterms:created>
  <dcterms:modified xsi:type="dcterms:W3CDTF">2024-07-03T19:10:00Z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0bdb7d9b-fd72-424a-8242-e5d75577e7d0</vt:lpwstr>
  </property>
</Properties>
</file>