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8ABFF" w14:textId="77777777" w:rsidR="003E78CD" w:rsidRPr="003E78CD" w:rsidRDefault="003E78CD" w:rsidP="003E78CD">
      <w:r w:rsidRPr="003E78CD">
        <w:fldChar w:fldCharType="begin"/>
      </w:r>
      <w:r w:rsidRPr="003E78CD">
        <w:instrText>HYPERLINK "https://writewithai.substack.com/p/3-ways-to-instantly-make-your-writing" \t "_blank"</w:instrText>
      </w:r>
      <w:r w:rsidRPr="003E78CD">
        <w:fldChar w:fldCharType="separate"/>
      </w:r>
      <w:r w:rsidRPr="003E78CD">
        <w:rPr>
          <w:rStyle w:val="Hyperlink"/>
          <w:b/>
          <w:bCs/>
        </w:rPr>
        <w:t>3 ways to instantly make your writing more conversational</w:t>
      </w:r>
      <w:r w:rsidRPr="003E78CD">
        <w:fldChar w:fldCharType="end"/>
      </w:r>
    </w:p>
    <w:p w14:paraId="4B375048" w14:textId="4E325A88" w:rsidR="003E78CD" w:rsidRPr="003E78CD" w:rsidRDefault="003E78CD" w:rsidP="003E78CD">
      <w:pPr>
        <w:rPr>
          <w:rStyle w:val="Hyperlink"/>
        </w:rPr>
      </w:pPr>
      <w:r w:rsidRPr="003E78CD">
        <w:fldChar w:fldCharType="begin"/>
      </w:r>
      <w:r w:rsidRPr="003E78CD">
        <w:instrText>HYPERLINK "https://substack.com/@nicolascole77"</w:instrText>
      </w:r>
      <w:r w:rsidRPr="003E78CD">
        <w:fldChar w:fldCharType="separate"/>
      </w:r>
    </w:p>
    <w:p w14:paraId="240FB964" w14:textId="77777777" w:rsidR="003E78CD" w:rsidRPr="003E78CD" w:rsidRDefault="003E78CD" w:rsidP="003E78CD">
      <w:r w:rsidRPr="003E78CD">
        <w:fldChar w:fldCharType="end"/>
      </w:r>
    </w:p>
    <w:p w14:paraId="0A480600" w14:textId="77777777" w:rsidR="003E78CD" w:rsidRPr="003E78CD" w:rsidRDefault="003E78CD" w:rsidP="003E78CD">
      <w:hyperlink r:id="rId5" w:history="1">
        <w:r w:rsidRPr="003E78CD">
          <w:rPr>
            <w:rStyle w:val="Hyperlink"/>
          </w:rPr>
          <w:t>Nicolas Cole</w:t>
        </w:r>
      </w:hyperlink>
    </w:p>
    <w:p w14:paraId="081AEB38" w14:textId="77777777" w:rsidR="003E78CD" w:rsidRPr="003E78CD" w:rsidRDefault="003E78CD" w:rsidP="003E78CD">
      <w:r w:rsidRPr="003E78CD">
        <w:t>Apr 13, 2025</w:t>
      </w:r>
    </w:p>
    <w:p w14:paraId="0BBE862F" w14:textId="77777777" w:rsidR="003E78CD" w:rsidRPr="003E78CD" w:rsidRDefault="003E78CD" w:rsidP="003E78CD">
      <w:r w:rsidRPr="003E78CD">
        <w:t>∙ Paid</w:t>
      </w:r>
    </w:p>
    <w:p w14:paraId="272E6D73" w14:textId="77777777" w:rsidR="003E78CD" w:rsidRPr="003E78CD" w:rsidRDefault="003E78CD" w:rsidP="003E78CD">
      <w:r w:rsidRPr="003E78CD">
        <w:pict w14:anchorId="0FB49CC7">
          <v:rect id="_x0000_i1026" style="width:0;height:.75pt" o:hralign="center" o:hrstd="t" o:hr="t" fillcolor="#a0a0a0" stroked="f"/>
        </w:pict>
      </w:r>
    </w:p>
    <w:p w14:paraId="3B29AD58" w14:textId="77777777" w:rsidR="003E78CD" w:rsidRPr="003E78CD" w:rsidRDefault="003E78CD" w:rsidP="003E78CD">
      <w:pPr>
        <w:rPr>
          <w:rStyle w:val="Hyperlink"/>
        </w:rPr>
      </w:pPr>
      <w:r w:rsidRPr="003E78CD">
        <w:fldChar w:fldCharType="begin"/>
      </w:r>
      <w:r w:rsidRPr="003E78CD">
        <w:instrText>HYPERLINK "https://substackcdn.com/image/fetch/f_auto,q_auto:good,fl_progressive:steep/https%3A%2F%2Fsubstack-post-media.s3.amazonaws.com%2Fpublic%2Fimages%2Fefc602a7-5cb2-4fcb-91a2-bc7af0826d67_1260x900.png" \t "_blank"</w:instrText>
      </w:r>
      <w:r w:rsidRPr="003E78CD">
        <w:fldChar w:fldCharType="separate"/>
      </w:r>
    </w:p>
    <w:p w14:paraId="48EBD745" w14:textId="616AC3E2" w:rsidR="003E78CD" w:rsidRPr="003E78CD" w:rsidRDefault="003E78CD" w:rsidP="003E78CD">
      <w:pPr>
        <w:rPr>
          <w:rStyle w:val="Hyperlink"/>
        </w:rPr>
      </w:pPr>
      <w:r w:rsidRPr="003E78CD">
        <w:rPr>
          <w:rStyle w:val="Hyperlink"/>
        </w:rPr>
        <w:drawing>
          <wp:inline distT="0" distB="0" distL="0" distR="0" wp14:anchorId="1EEF2D46" wp14:editId="5B667635">
            <wp:extent cx="5943600" cy="4245610"/>
            <wp:effectExtent l="0" t="0" r="0" b="2540"/>
            <wp:docPr id="487657904" name="Picture 1" descr="A computer screen with text on it&#10;&#10;AI-generated content may be incorrect.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57904" name="Picture 1" descr="A computer screen with text on it&#10;&#10;AI-generated content may be incorrect.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44CA" w14:textId="77777777" w:rsidR="003E78CD" w:rsidRPr="003E78CD" w:rsidRDefault="003E78CD" w:rsidP="003E78CD">
      <w:r w:rsidRPr="003E78CD">
        <w:fldChar w:fldCharType="end"/>
      </w:r>
    </w:p>
    <w:p w14:paraId="2A91C13E" w14:textId="77777777" w:rsidR="003E78CD" w:rsidRPr="003E78CD" w:rsidRDefault="003E78CD" w:rsidP="003E78CD">
      <w:r w:rsidRPr="003E78CD">
        <w:t>Good writing isn’t about big words or perfect grammar.</w:t>
      </w:r>
    </w:p>
    <w:p w14:paraId="34AF226B" w14:textId="77777777" w:rsidR="003E78CD" w:rsidRPr="003E78CD" w:rsidRDefault="003E78CD" w:rsidP="003E78CD">
      <w:r w:rsidRPr="003E78CD">
        <w:t>It’s about rhythm.</w:t>
      </w:r>
    </w:p>
    <w:p w14:paraId="3DC833DE" w14:textId="77777777" w:rsidR="003E78CD" w:rsidRPr="003E78CD" w:rsidRDefault="003E78CD" w:rsidP="003E78CD">
      <w:r w:rsidRPr="003E78CD">
        <w:lastRenderedPageBreak/>
        <w:t>So, if your writing feels stiff or slow, it’s probably not </w:t>
      </w:r>
      <w:r w:rsidRPr="003E78CD">
        <w:rPr>
          <w:i/>
          <w:iCs/>
        </w:rPr>
        <w:t>what</w:t>
      </w:r>
      <w:r w:rsidRPr="003E78CD">
        <w:t xml:space="preserve"> you’re </w:t>
      </w:r>
      <w:proofErr w:type="gramStart"/>
      <w:r w:rsidRPr="003E78CD">
        <w:t>saying—</w:t>
      </w:r>
      <w:proofErr w:type="gramEnd"/>
      <w:r w:rsidRPr="003E78CD">
        <w:t>it’s how you’re saying it.</w:t>
      </w:r>
    </w:p>
    <w:p w14:paraId="447AB30D" w14:textId="77777777" w:rsidR="003E78CD" w:rsidRPr="003E78CD" w:rsidRDefault="003E78CD" w:rsidP="003E78CD">
      <w:r w:rsidRPr="003E78CD">
        <w:t>Here are 3 simple ways to instantly get your words flowing and make your writing more conversational.</w:t>
      </w:r>
    </w:p>
    <w:p w14:paraId="3233C6AD" w14:textId="77777777" w:rsidR="003E78CD" w:rsidRPr="003E78CD" w:rsidRDefault="003E78CD" w:rsidP="003E78CD">
      <w:pPr>
        <w:rPr>
          <w:b/>
          <w:bCs/>
        </w:rPr>
      </w:pPr>
      <w:r w:rsidRPr="003E78CD">
        <w:rPr>
          <w:b/>
          <w:bCs/>
        </w:rPr>
        <w:t>Way #1: Raise objections </w:t>
      </w:r>
      <w:r w:rsidRPr="003E78CD">
        <w:rPr>
          <w:b/>
          <w:bCs/>
          <w:i/>
          <w:iCs/>
        </w:rPr>
        <w:t>before</w:t>
      </w:r>
      <w:r w:rsidRPr="003E78CD">
        <w:rPr>
          <w:b/>
          <w:bCs/>
        </w:rPr>
        <w:t> the reader does</w:t>
      </w:r>
    </w:p>
    <w:p w14:paraId="0759A33B" w14:textId="77777777" w:rsidR="003E78CD" w:rsidRPr="003E78CD" w:rsidRDefault="003E78CD" w:rsidP="003E78CD">
      <w:r w:rsidRPr="003E78CD">
        <w:t>If you tell your reader to “write daily,” their brain immediately goes: </w:t>
      </w:r>
      <w:r w:rsidRPr="003E78CD">
        <w:rPr>
          <w:i/>
          <w:iCs/>
        </w:rPr>
        <w:t>“Why? Do I have to write daily?”</w:t>
      </w:r>
    </w:p>
    <w:p w14:paraId="14D7D3BF" w14:textId="77777777" w:rsidR="003E78CD" w:rsidRPr="003E78CD" w:rsidRDefault="003E78CD" w:rsidP="003E78CD">
      <w:r w:rsidRPr="003E78CD">
        <w:t>And if you ignore that thought, you lose them.</w:t>
      </w:r>
    </w:p>
    <w:p w14:paraId="36E2FA8A" w14:textId="77777777" w:rsidR="003E78CD" w:rsidRPr="003E78CD" w:rsidRDefault="003E78CD" w:rsidP="003E78CD">
      <w:r w:rsidRPr="003E78CD">
        <w:t>Now look at this:</w:t>
      </w:r>
    </w:p>
    <w:p w14:paraId="3CB243CB" w14:textId="77777777" w:rsidR="003E78CD" w:rsidRPr="003E78CD" w:rsidRDefault="003E78CD" w:rsidP="003E78CD">
      <w:r w:rsidRPr="003E78CD">
        <w:rPr>
          <w:i/>
          <w:iCs/>
        </w:rPr>
        <w:t>The easiest way to build a consistent writing habit:</w:t>
      </w:r>
    </w:p>
    <w:p w14:paraId="1DDF9D69" w14:textId="77777777" w:rsidR="003E78CD" w:rsidRPr="003E78CD" w:rsidRDefault="003E78CD" w:rsidP="003E78CD">
      <w:r w:rsidRPr="003E78CD">
        <w:rPr>
          <w:i/>
          <w:iCs/>
        </w:rPr>
        <w:t>Remember that every time you hit publish, you're leapfrogging millions of others who quit at that point in their journey.</w:t>
      </w:r>
    </w:p>
    <w:p w14:paraId="26A696BE" w14:textId="77777777" w:rsidR="003E78CD" w:rsidRPr="003E78CD" w:rsidRDefault="003E78CD" w:rsidP="003E78CD">
      <w:r w:rsidRPr="003E78CD">
        <w:rPr>
          <w:i/>
          <w:iCs/>
        </w:rPr>
        <w:t>It turns the monotonous, daily grind into a triumphant, daily win.</w:t>
      </w:r>
    </w:p>
    <w:p w14:paraId="5FF1C971" w14:textId="77777777" w:rsidR="003E78CD" w:rsidRPr="003E78CD" w:rsidRDefault="003E78CD" w:rsidP="003E78CD">
      <w:proofErr w:type="gramStart"/>
      <w:r w:rsidRPr="003E78CD">
        <w:rPr>
          <w:i/>
          <w:iCs/>
        </w:rPr>
        <w:t>Can’t</w:t>
      </w:r>
      <w:proofErr w:type="gramEnd"/>
      <w:r w:rsidRPr="003E78CD">
        <w:rPr>
          <w:i/>
          <w:iCs/>
        </w:rPr>
        <w:t xml:space="preserve"> do it daily? Create a rhythm that works for you.</w:t>
      </w:r>
    </w:p>
    <w:p w14:paraId="59C9ECC2" w14:textId="77777777" w:rsidR="003E78CD" w:rsidRPr="003E78CD" w:rsidRDefault="003E78CD" w:rsidP="003E78CD">
      <w:r w:rsidRPr="003E78CD">
        <w:rPr>
          <w:i/>
          <w:iCs/>
        </w:rPr>
        <w:t>But be consistent.</w:t>
      </w:r>
    </w:p>
    <w:p w14:paraId="328CC038" w14:textId="77777777" w:rsidR="003E78CD" w:rsidRPr="003E78CD" w:rsidRDefault="003E78CD" w:rsidP="003E78CD">
      <w:r w:rsidRPr="003E78CD">
        <w:t>See the difference?</w:t>
      </w:r>
    </w:p>
    <w:p w14:paraId="5CB6F3D7" w14:textId="77777777" w:rsidR="003E78CD" w:rsidRPr="003E78CD" w:rsidRDefault="003E78CD" w:rsidP="003E78CD">
      <w:r w:rsidRPr="003E78CD">
        <w:t>You preempt the objection.</w:t>
      </w:r>
    </w:p>
    <w:p w14:paraId="71B57497" w14:textId="77777777" w:rsidR="003E78CD" w:rsidRPr="003E78CD" w:rsidRDefault="003E78CD" w:rsidP="003E78CD">
      <w:r w:rsidRPr="003E78CD">
        <w:t>So instead of getting stuck, the reader nods and keeps moving. It’s like clearing rocks off the trail </w:t>
      </w:r>
      <w:r w:rsidRPr="003E78CD">
        <w:rPr>
          <w:i/>
          <w:iCs/>
        </w:rPr>
        <w:t>as</w:t>
      </w:r>
      <w:r w:rsidRPr="003E78CD">
        <w:t> they walk.</w:t>
      </w:r>
    </w:p>
    <w:p w14:paraId="5946BDDD" w14:textId="77777777" w:rsidR="003E78CD" w:rsidRPr="003E78CD" w:rsidRDefault="003E78CD" w:rsidP="003E78CD">
      <w:r w:rsidRPr="003E78CD">
        <w:t>Then once you’ve removed the resistance, it’s time to pull them in.</w:t>
      </w:r>
    </w:p>
    <w:p w14:paraId="09EEAE9D" w14:textId="77777777" w:rsidR="003E78CD" w:rsidRPr="003E78CD" w:rsidRDefault="003E78CD" w:rsidP="003E78CD">
      <w:pPr>
        <w:rPr>
          <w:b/>
          <w:bCs/>
        </w:rPr>
      </w:pPr>
      <w:r w:rsidRPr="003E78CD">
        <w:rPr>
          <w:b/>
          <w:bCs/>
        </w:rPr>
        <w:t>Way #2: Ask targeted questions to create mental involvement</w:t>
      </w:r>
    </w:p>
    <w:p w14:paraId="24AD8305" w14:textId="77777777" w:rsidR="003E78CD" w:rsidRPr="003E78CD" w:rsidRDefault="003E78CD" w:rsidP="003E78CD">
      <w:r w:rsidRPr="003E78CD">
        <w:t>Most conversations start the same way:</w:t>
      </w:r>
    </w:p>
    <w:p w14:paraId="2F882352" w14:textId="77777777" w:rsidR="003E78CD" w:rsidRPr="003E78CD" w:rsidRDefault="003E78CD" w:rsidP="003E78CD">
      <w:r w:rsidRPr="003E78CD">
        <w:t>With a question.</w:t>
      </w:r>
    </w:p>
    <w:p w14:paraId="14BFC5BA" w14:textId="77777777" w:rsidR="003E78CD" w:rsidRPr="003E78CD" w:rsidRDefault="003E78CD" w:rsidP="003E78CD">
      <w:r w:rsidRPr="003E78CD">
        <w:t>Which is exactly how conversational writing works too.</w:t>
      </w:r>
    </w:p>
    <w:p w14:paraId="1C11283F" w14:textId="77777777" w:rsidR="003E78CD" w:rsidRPr="003E78CD" w:rsidRDefault="003E78CD" w:rsidP="003E78CD">
      <w:r w:rsidRPr="003E78CD">
        <w:t>And the more specific your question, the more your reader </w:t>
      </w:r>
      <w:proofErr w:type="gramStart"/>
      <w:r w:rsidRPr="003E78CD">
        <w:rPr>
          <w:i/>
          <w:iCs/>
        </w:rPr>
        <w:t>has</w:t>
      </w:r>
      <w:r w:rsidRPr="003E78CD">
        <w:t> to</w:t>
      </w:r>
      <w:proofErr w:type="gramEnd"/>
      <w:r w:rsidRPr="003E78CD">
        <w:t xml:space="preserve"> answer it in their head. So, whenever you use this technique, make sure you narrow the context.</w:t>
      </w:r>
    </w:p>
    <w:p w14:paraId="5941AACA" w14:textId="77777777" w:rsidR="003E78CD" w:rsidRPr="003E78CD" w:rsidRDefault="003E78CD" w:rsidP="003E78CD">
      <w:r w:rsidRPr="003E78CD">
        <w:t>For example:</w:t>
      </w:r>
    </w:p>
    <w:p w14:paraId="4741E02C" w14:textId="77777777" w:rsidR="003E78CD" w:rsidRPr="003E78CD" w:rsidRDefault="003E78CD" w:rsidP="003E78CD">
      <w:pPr>
        <w:numPr>
          <w:ilvl w:val="0"/>
          <w:numId w:val="1"/>
        </w:numPr>
      </w:pPr>
      <w:r w:rsidRPr="003E78CD">
        <w:rPr>
          <w:b/>
          <w:bCs/>
        </w:rPr>
        <w:t>Broad:</w:t>
      </w:r>
      <w:r w:rsidRPr="003E78CD">
        <w:t> “What would you do if you had more time?”</w:t>
      </w:r>
    </w:p>
    <w:p w14:paraId="4541DB30" w14:textId="77777777" w:rsidR="003E78CD" w:rsidRPr="003E78CD" w:rsidRDefault="003E78CD" w:rsidP="003E78CD">
      <w:pPr>
        <w:numPr>
          <w:ilvl w:val="0"/>
          <w:numId w:val="1"/>
        </w:numPr>
      </w:pPr>
      <w:r w:rsidRPr="003E78CD">
        <w:rPr>
          <w:b/>
          <w:bCs/>
        </w:rPr>
        <w:lastRenderedPageBreak/>
        <w:t>Narrow:</w:t>
      </w:r>
      <w:r w:rsidRPr="003E78CD">
        <w:t> “What would you do with an extra 90 minutes each week?”</w:t>
      </w:r>
    </w:p>
    <w:p w14:paraId="0A82AD29" w14:textId="77777777" w:rsidR="003E78CD" w:rsidRPr="003E78CD" w:rsidRDefault="003E78CD" w:rsidP="003E78CD">
      <w:r w:rsidRPr="003E78CD">
        <w:t>That’s the kind of question that makes your reader stop and </w:t>
      </w:r>
      <w:r w:rsidRPr="003E78CD">
        <w:rPr>
          <w:i/>
          <w:iCs/>
        </w:rPr>
        <w:t>answer it</w:t>
      </w:r>
      <w:r w:rsidRPr="003E78CD">
        <w:t> in their mind.</w:t>
      </w:r>
    </w:p>
    <w:p w14:paraId="5239C6E0" w14:textId="77777777" w:rsidR="003E78CD" w:rsidRPr="003E78CD" w:rsidRDefault="003E78CD" w:rsidP="003E78CD">
      <w:r w:rsidRPr="003E78CD">
        <w:t xml:space="preserve">Now they’re in </w:t>
      </w:r>
      <w:proofErr w:type="gramStart"/>
      <w:r w:rsidRPr="003E78CD">
        <w:t>the</w:t>
      </w:r>
      <w:proofErr w:type="gramEnd"/>
      <w:r w:rsidRPr="003E78CD">
        <w:t xml:space="preserve"> conversation with you.</w:t>
      </w:r>
    </w:p>
    <w:p w14:paraId="0D8F5612" w14:textId="77777777" w:rsidR="003E78CD" w:rsidRPr="003E78CD" w:rsidRDefault="003E78CD" w:rsidP="003E78CD">
      <w:r w:rsidRPr="003E78CD">
        <w:t>And with the next technique, you’re going to get them to lean in.</w:t>
      </w:r>
    </w:p>
    <w:p w14:paraId="4EE5AA15" w14:textId="77777777" w:rsidR="003E78CD" w:rsidRPr="003E78CD" w:rsidRDefault="003E78CD" w:rsidP="003E78CD">
      <w:pPr>
        <w:rPr>
          <w:b/>
          <w:bCs/>
        </w:rPr>
      </w:pPr>
      <w:r w:rsidRPr="003E78CD">
        <w:rPr>
          <w:b/>
          <w:bCs/>
        </w:rPr>
        <w:t>Way #3: Position your advice like it’s a cheat code</w:t>
      </w:r>
    </w:p>
    <w:p w14:paraId="5BBAD4A6" w14:textId="77777777" w:rsidR="003E78CD" w:rsidRPr="003E78CD" w:rsidRDefault="003E78CD" w:rsidP="003E78CD">
      <w:r w:rsidRPr="003E78CD">
        <w:t>This one’s subtle.</w:t>
      </w:r>
    </w:p>
    <w:p w14:paraId="297CC929" w14:textId="77777777" w:rsidR="003E78CD" w:rsidRPr="003E78CD" w:rsidRDefault="003E78CD" w:rsidP="003E78CD">
      <w:r w:rsidRPr="003E78CD">
        <w:t>When you share a tip, don’t frame it as “common sense.”</w:t>
      </w:r>
    </w:p>
    <w:p w14:paraId="333DF01A" w14:textId="77777777" w:rsidR="003E78CD" w:rsidRPr="003E78CD" w:rsidRDefault="003E78CD" w:rsidP="003E78CD">
      <w:r w:rsidRPr="003E78CD">
        <w:t>Frame it like a privilege. Something people </w:t>
      </w:r>
      <w:r w:rsidRPr="003E78CD">
        <w:rPr>
          <w:i/>
          <w:iCs/>
        </w:rPr>
        <w:t>shouldn’t</w:t>
      </w:r>
      <w:r w:rsidRPr="003E78CD">
        <w:t> know. Something you only figured out after experience, failure, or inside access.</w:t>
      </w:r>
    </w:p>
    <w:p w14:paraId="6A30F6DA" w14:textId="77777777" w:rsidR="003E78CD" w:rsidRPr="003E78CD" w:rsidRDefault="003E78CD" w:rsidP="003E78CD">
      <w:r w:rsidRPr="003E78CD">
        <w:t>Let me show you:</w:t>
      </w:r>
    </w:p>
    <w:p w14:paraId="737AE820" w14:textId="77777777" w:rsidR="003E78CD" w:rsidRPr="003E78CD" w:rsidRDefault="003E78CD" w:rsidP="003E78CD">
      <w:pPr>
        <w:numPr>
          <w:ilvl w:val="0"/>
          <w:numId w:val="2"/>
        </w:numPr>
      </w:pPr>
      <w:r w:rsidRPr="003E78CD">
        <w:rPr>
          <w:b/>
          <w:bCs/>
        </w:rPr>
        <w:t>Standard:</w:t>
      </w:r>
      <w:r w:rsidRPr="003E78CD">
        <w:t> “Use bullet points to break up long emails.”</w:t>
      </w:r>
    </w:p>
    <w:p w14:paraId="4D281926" w14:textId="77777777" w:rsidR="003E78CD" w:rsidRPr="003E78CD" w:rsidRDefault="003E78CD" w:rsidP="003E78CD">
      <w:pPr>
        <w:numPr>
          <w:ilvl w:val="0"/>
          <w:numId w:val="2"/>
        </w:numPr>
      </w:pPr>
      <w:r w:rsidRPr="003E78CD">
        <w:rPr>
          <w:b/>
          <w:bCs/>
        </w:rPr>
        <w:t>Privileged</w:t>
      </w:r>
      <w:r w:rsidRPr="003E78CD">
        <w:t>: “Here’s what I learned ghostwriting 200+ emails: If a sentence takes more than 6 seconds to read, break it into a bullet. You’ll double your read-through rate.”</w:t>
      </w:r>
    </w:p>
    <w:p w14:paraId="165994A8" w14:textId="77777777" w:rsidR="003E78CD" w:rsidRPr="003E78CD" w:rsidRDefault="003E78CD" w:rsidP="003E78CD">
      <w:r w:rsidRPr="003E78CD">
        <w:t>See that?</w:t>
      </w:r>
    </w:p>
    <w:p w14:paraId="05A8C04F" w14:textId="77777777" w:rsidR="003E78CD" w:rsidRPr="003E78CD" w:rsidRDefault="003E78CD" w:rsidP="003E78CD">
      <w:r w:rsidRPr="003E78CD">
        <w:t>Same advice. But one </w:t>
      </w:r>
      <w:r w:rsidRPr="003E78CD">
        <w:rPr>
          <w:i/>
          <w:iCs/>
        </w:rPr>
        <w:t>feels</w:t>
      </w:r>
      <w:r w:rsidRPr="003E78CD">
        <w:t> like a shortcut.</w:t>
      </w:r>
    </w:p>
    <w:p w14:paraId="35E650EB" w14:textId="77777777" w:rsidR="003E78CD" w:rsidRPr="003E78CD" w:rsidRDefault="003E78CD" w:rsidP="003E78CD">
      <w:pPr>
        <w:rPr>
          <w:b/>
          <w:bCs/>
        </w:rPr>
      </w:pPr>
      <w:r w:rsidRPr="003E78CD">
        <w:rPr>
          <w:b/>
          <w:bCs/>
        </w:rPr>
        <w:t>That’s it.</w:t>
      </w:r>
    </w:p>
    <w:p w14:paraId="5FBB2661" w14:textId="77777777" w:rsidR="003E78CD" w:rsidRPr="003E78CD" w:rsidRDefault="003E78CD" w:rsidP="003E78CD">
      <w:r w:rsidRPr="003E78CD">
        <w:t>So, the next time you sit down to write:</w:t>
      </w:r>
    </w:p>
    <w:p w14:paraId="29BC3D5E" w14:textId="77777777" w:rsidR="003E78CD" w:rsidRPr="003E78CD" w:rsidRDefault="003E78CD" w:rsidP="003E78CD">
      <w:pPr>
        <w:numPr>
          <w:ilvl w:val="0"/>
          <w:numId w:val="3"/>
        </w:numPr>
      </w:pPr>
      <w:r w:rsidRPr="003E78CD">
        <w:t>Raise and resolve one objection</w:t>
      </w:r>
    </w:p>
    <w:p w14:paraId="358B08BB" w14:textId="77777777" w:rsidR="003E78CD" w:rsidRPr="003E78CD" w:rsidRDefault="003E78CD" w:rsidP="003E78CD">
      <w:pPr>
        <w:numPr>
          <w:ilvl w:val="0"/>
          <w:numId w:val="3"/>
        </w:numPr>
      </w:pPr>
      <w:r w:rsidRPr="003E78CD">
        <w:t>Ask a specific, visual question</w:t>
      </w:r>
    </w:p>
    <w:p w14:paraId="31DAAFA6" w14:textId="77777777" w:rsidR="003E78CD" w:rsidRPr="003E78CD" w:rsidRDefault="003E78CD" w:rsidP="003E78CD">
      <w:pPr>
        <w:numPr>
          <w:ilvl w:val="0"/>
          <w:numId w:val="3"/>
        </w:numPr>
      </w:pPr>
      <w:r w:rsidRPr="003E78CD">
        <w:t>Frame one piece of advice as “privileged info”</w:t>
      </w:r>
    </w:p>
    <w:p w14:paraId="2D91323F" w14:textId="77777777" w:rsidR="003E78CD" w:rsidRPr="003E78CD" w:rsidRDefault="003E78CD" w:rsidP="003E78CD">
      <w:r w:rsidRPr="003E78CD">
        <w:t>You’ll sound more natural, more confident—and your writing will flow faster, too.</w:t>
      </w:r>
    </w:p>
    <w:p w14:paraId="3641648B" w14:textId="77777777" w:rsidR="003E78CD" w:rsidRPr="003E78CD" w:rsidRDefault="003E78CD" w:rsidP="003E78CD">
      <w:pPr>
        <w:rPr>
          <w:b/>
          <w:bCs/>
        </w:rPr>
      </w:pPr>
      <w:proofErr w:type="gramStart"/>
      <w:r w:rsidRPr="003E78CD">
        <w:rPr>
          <w:b/>
          <w:bCs/>
        </w:rPr>
        <w:t>Want</w:t>
      </w:r>
      <w:proofErr w:type="gramEnd"/>
      <w:r w:rsidRPr="003E78CD">
        <w:rPr>
          <w:b/>
          <w:bCs/>
        </w:rPr>
        <w:t xml:space="preserve"> a little help practicing this?</w:t>
      </w:r>
    </w:p>
    <w:p w14:paraId="05BAF12E" w14:textId="77777777" w:rsidR="003E78CD" w:rsidRPr="003E78CD" w:rsidRDefault="003E78CD" w:rsidP="003E78CD">
      <w:r w:rsidRPr="003E78CD">
        <w:t>Reading about these techniques is useful.</w:t>
      </w:r>
    </w:p>
    <w:p w14:paraId="6FC32C87" w14:textId="77777777" w:rsidR="003E78CD" w:rsidRPr="003E78CD" w:rsidRDefault="003E78CD" w:rsidP="003E78CD">
      <w:r w:rsidRPr="003E78CD">
        <w:t>But </w:t>
      </w:r>
      <w:r w:rsidRPr="003E78CD">
        <w:rPr>
          <w:i/>
          <w:iCs/>
        </w:rPr>
        <w:t>doing</w:t>
      </w:r>
      <w:r w:rsidRPr="003E78CD">
        <w:t> them is how you build the skill.</w:t>
      </w:r>
    </w:p>
    <w:p w14:paraId="2D902770" w14:textId="77777777" w:rsidR="003E78CD" w:rsidRPr="003E78CD" w:rsidRDefault="003E78CD" w:rsidP="003E78CD">
      <w:r w:rsidRPr="003E78CD">
        <w:t>That’s why I created a simple AI prompt you can use inside ChatGPT or Claude.</w:t>
      </w:r>
    </w:p>
    <w:p w14:paraId="0E45B8DA" w14:textId="77777777" w:rsidR="003E78CD" w:rsidRPr="003E78CD" w:rsidRDefault="003E78CD" w:rsidP="003E78CD">
      <w:r w:rsidRPr="003E78CD">
        <w:t>It works like a mini writing coach:</w:t>
      </w:r>
    </w:p>
    <w:p w14:paraId="23D12969" w14:textId="77777777" w:rsidR="003E78CD" w:rsidRPr="003E78CD" w:rsidRDefault="003E78CD" w:rsidP="003E78CD">
      <w:pPr>
        <w:numPr>
          <w:ilvl w:val="0"/>
          <w:numId w:val="4"/>
        </w:numPr>
      </w:pPr>
      <w:r w:rsidRPr="003E78CD">
        <w:lastRenderedPageBreak/>
        <w:t>Asks what you're writing about</w:t>
      </w:r>
    </w:p>
    <w:p w14:paraId="2A2E6D0C" w14:textId="77777777" w:rsidR="003E78CD" w:rsidRPr="003E78CD" w:rsidRDefault="003E78CD" w:rsidP="003E78CD">
      <w:pPr>
        <w:numPr>
          <w:ilvl w:val="0"/>
          <w:numId w:val="4"/>
        </w:numPr>
      </w:pPr>
      <w:r w:rsidRPr="003E78CD">
        <w:t>Walks you through each technique, one question at a time</w:t>
      </w:r>
    </w:p>
    <w:p w14:paraId="521A3F46" w14:textId="77777777" w:rsidR="003E78CD" w:rsidRPr="003E78CD" w:rsidRDefault="003E78CD" w:rsidP="003E78CD">
      <w:pPr>
        <w:numPr>
          <w:ilvl w:val="0"/>
          <w:numId w:val="4"/>
        </w:numPr>
      </w:pPr>
      <w:proofErr w:type="gramStart"/>
      <w:r w:rsidRPr="003E78CD">
        <w:t>Gives</w:t>
      </w:r>
      <w:proofErr w:type="gramEnd"/>
      <w:r w:rsidRPr="003E78CD">
        <w:t xml:space="preserve"> feedback as you go</w:t>
      </w:r>
    </w:p>
    <w:p w14:paraId="53FA3912" w14:textId="77777777" w:rsidR="003E78CD" w:rsidRPr="003E78CD" w:rsidRDefault="003E78CD" w:rsidP="003E78CD">
      <w:pPr>
        <w:numPr>
          <w:ilvl w:val="0"/>
          <w:numId w:val="4"/>
        </w:numPr>
      </w:pPr>
      <w:proofErr w:type="gramStart"/>
      <w:r w:rsidRPr="003E78CD">
        <w:t>Then</w:t>
      </w:r>
      <w:proofErr w:type="gramEnd"/>
      <w:r w:rsidRPr="003E78CD">
        <w:t xml:space="preserve"> helps you turn your responses into a polished paragraph</w:t>
      </w:r>
    </w:p>
    <w:p w14:paraId="416C3CCF" w14:textId="77777777" w:rsidR="003E78CD" w:rsidRPr="003E78CD" w:rsidRDefault="003E78CD" w:rsidP="003E78CD">
      <w:r w:rsidRPr="003E78CD">
        <w:t>Here’s the full prompt:</w:t>
      </w:r>
    </w:p>
    <w:p w14:paraId="70659FCC" w14:textId="77777777" w:rsidR="003E78CD" w:rsidRPr="003E78CD" w:rsidRDefault="003E78CD" w:rsidP="003E78CD">
      <w:r w:rsidRPr="003E78CD">
        <w:t>Copy + paste this into ChatGPT (or Claude), then follow the instructions.</w:t>
      </w:r>
    </w:p>
    <w:p w14:paraId="05B043B5" w14:textId="77777777" w:rsidR="003E78CD" w:rsidRPr="003E78CD" w:rsidRDefault="003E78CD" w:rsidP="003E78CD">
      <w:r w:rsidRPr="003E78CD">
        <w:t>I want to write in a more conversational and engaging tone.</w:t>
      </w:r>
    </w:p>
    <w:p w14:paraId="56222E20" w14:textId="77777777" w:rsidR="003E78CD" w:rsidRPr="003E78CD" w:rsidRDefault="003E78CD" w:rsidP="003E78CD"/>
    <w:p w14:paraId="78506461" w14:textId="77777777" w:rsidR="003E78CD" w:rsidRPr="003E78CD" w:rsidRDefault="003E78CD" w:rsidP="003E78CD">
      <w:r w:rsidRPr="003E78CD">
        <w:t>Act like a writing coach. Don’t write it for me—guide me through the process with one question at a time, give me feedback on each response, and help me improve as I go.</w:t>
      </w:r>
    </w:p>
    <w:p w14:paraId="3F27C683" w14:textId="77777777" w:rsidR="003E78CD" w:rsidRPr="003E78CD" w:rsidRDefault="003E78CD" w:rsidP="003E78CD"/>
    <w:p w14:paraId="73F7715E" w14:textId="77777777" w:rsidR="003E78CD" w:rsidRPr="003E78CD" w:rsidRDefault="003E78CD" w:rsidP="003E78CD">
      <w:r w:rsidRPr="003E78CD">
        <w:t>We’ll focus on 3 conversational techniques:</w:t>
      </w:r>
    </w:p>
    <w:p w14:paraId="76C524EC" w14:textId="77777777" w:rsidR="003E78CD" w:rsidRPr="003E78CD" w:rsidRDefault="003E78CD" w:rsidP="003E78CD"/>
    <w:p w14:paraId="042662A8" w14:textId="77777777" w:rsidR="003E78CD" w:rsidRPr="003E78CD" w:rsidRDefault="003E78CD" w:rsidP="003E78CD">
      <w:r w:rsidRPr="003E78CD">
        <w:t xml:space="preserve">1. Raise and immediately answer an objection  </w:t>
      </w:r>
    </w:p>
    <w:p w14:paraId="4FA37051" w14:textId="77777777" w:rsidR="003E78CD" w:rsidRPr="003E78CD" w:rsidRDefault="003E78CD" w:rsidP="003E78CD">
      <w:r w:rsidRPr="003E78CD">
        <w:t xml:space="preserve">2. Ask a targeted question that sparks mental involvement  </w:t>
      </w:r>
    </w:p>
    <w:p w14:paraId="4C18B07C" w14:textId="77777777" w:rsidR="003E78CD" w:rsidRPr="003E78CD" w:rsidRDefault="003E78CD" w:rsidP="003E78CD">
      <w:r w:rsidRPr="003E78CD">
        <w:t xml:space="preserve">3. Frame a piece of advice like </w:t>
      </w:r>
      <w:proofErr w:type="gramStart"/>
      <w:r w:rsidRPr="003E78CD">
        <w:t>it’s</w:t>
      </w:r>
      <w:proofErr w:type="gramEnd"/>
      <w:r w:rsidRPr="003E78CD">
        <w:t xml:space="preserve"> insider or privileged information</w:t>
      </w:r>
    </w:p>
    <w:p w14:paraId="6A3775D0" w14:textId="77777777" w:rsidR="003E78CD" w:rsidRPr="003E78CD" w:rsidRDefault="003E78CD" w:rsidP="003E78CD"/>
    <w:p w14:paraId="6CAF9490" w14:textId="77777777" w:rsidR="003E78CD" w:rsidRPr="003E78CD" w:rsidRDefault="003E78CD" w:rsidP="003E78CD">
      <w:r w:rsidRPr="003E78CD">
        <w:t xml:space="preserve">Start by asking:  </w:t>
      </w:r>
    </w:p>
    <w:p w14:paraId="26E336A6" w14:textId="77777777" w:rsidR="003E78CD" w:rsidRPr="003E78CD" w:rsidRDefault="003E78CD" w:rsidP="003E78CD"/>
    <w:p w14:paraId="75B44C27" w14:textId="77777777" w:rsidR="003E78CD" w:rsidRPr="003E78CD" w:rsidRDefault="003E78CD" w:rsidP="003E78CD">
      <w:r w:rsidRPr="003E78CD">
        <w:t>“What are you writing about today?”</w:t>
      </w:r>
    </w:p>
    <w:p w14:paraId="20DA69CF" w14:textId="77777777" w:rsidR="003E78CD" w:rsidRPr="003E78CD" w:rsidRDefault="003E78CD" w:rsidP="003E78CD"/>
    <w:p w14:paraId="7619E491" w14:textId="77777777" w:rsidR="003E78CD" w:rsidRPr="003E78CD" w:rsidRDefault="003E78CD" w:rsidP="003E78CD">
      <w:r w:rsidRPr="003E78CD">
        <w:t xml:space="preserve">Once I answer, guide me through each of the 3 techniques with a single question and feedback loop. </w:t>
      </w:r>
    </w:p>
    <w:p w14:paraId="5A627B9F" w14:textId="77777777" w:rsidR="003E78CD" w:rsidRPr="003E78CD" w:rsidRDefault="003E78CD" w:rsidP="003E78CD"/>
    <w:p w14:paraId="0F2D60CD" w14:textId="77777777" w:rsidR="003E78CD" w:rsidRPr="003E78CD" w:rsidRDefault="003E78CD" w:rsidP="003E78CD">
      <w:r w:rsidRPr="003E78CD">
        <w:t>At the end, help me combine all my responses into a polished opening paragraph or short-form post.</w:t>
      </w:r>
    </w:p>
    <w:p w14:paraId="5AE74A60" w14:textId="77777777" w:rsidR="003E78CD" w:rsidRPr="003E78CD" w:rsidRDefault="003E78CD" w:rsidP="003E78CD"/>
    <w:p w14:paraId="761D1DA9" w14:textId="77777777" w:rsidR="003E78CD" w:rsidRPr="003E78CD" w:rsidRDefault="003E78CD" w:rsidP="003E78CD">
      <w:r w:rsidRPr="003E78CD">
        <w:lastRenderedPageBreak/>
        <w:t>Let’s begin.</w:t>
      </w:r>
    </w:p>
    <w:p w14:paraId="5607E5F6" w14:textId="77777777" w:rsidR="003E78CD" w:rsidRPr="003E78CD" w:rsidRDefault="003E78CD" w:rsidP="003E78CD">
      <w:r w:rsidRPr="003E78CD">
        <w:t>Try it on your next newsletter, thread, or post.</w:t>
      </w:r>
    </w:p>
    <w:p w14:paraId="080DFB18" w14:textId="77777777" w:rsidR="003E78CD" w:rsidRPr="003E78CD" w:rsidRDefault="003E78CD" w:rsidP="003E78CD">
      <w:r w:rsidRPr="003E78CD">
        <w:t>The more reps you get in, the more natural your voice becomes.</w:t>
      </w:r>
    </w:p>
    <w:p w14:paraId="195C6778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2B1E"/>
    <w:multiLevelType w:val="multilevel"/>
    <w:tmpl w:val="B10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F278E"/>
    <w:multiLevelType w:val="multilevel"/>
    <w:tmpl w:val="61F2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454C6"/>
    <w:multiLevelType w:val="multilevel"/>
    <w:tmpl w:val="107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77377"/>
    <w:multiLevelType w:val="multilevel"/>
    <w:tmpl w:val="EEF8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863550">
    <w:abstractNumId w:val="3"/>
  </w:num>
  <w:num w:numId="2" w16cid:durableId="167645339">
    <w:abstractNumId w:val="2"/>
  </w:num>
  <w:num w:numId="3" w16cid:durableId="1067148316">
    <w:abstractNumId w:val="0"/>
  </w:num>
  <w:num w:numId="4" w16cid:durableId="196043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8CD"/>
    <w:rsid w:val="003E78CD"/>
    <w:rsid w:val="007E7199"/>
    <w:rsid w:val="00A62A4B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12073"/>
  <w15:chartTrackingRefBased/>
  <w15:docId w15:val="{00817CF1-8B27-4A1E-A146-6C130C94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8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8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8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3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91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9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2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8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7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2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2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7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6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23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28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539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1661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9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073542">
                      <w:blockQuote w:val="1"/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single" w:sz="24" w:space="0" w:color="FF6719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bstackcdn.com/image/fetch/f_auto,q_auto:good,fl_progressive:steep/https%3A%2F%2Fsubstack-post-media.s3.amazonaws.com%2Fpublic%2Fimages%2Fefc602a7-5cb2-4fcb-91a2-bc7af0826d67_1260x900.png" TargetMode="External"/><Relationship Id="rId5" Type="http://schemas.openxmlformats.org/officeDocument/2006/relationships/hyperlink" Target="https://substack.com/@nicolascole7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685</Words>
  <Characters>3691</Characters>
  <Application>Microsoft Office Word</Application>
  <DocSecurity>0</DocSecurity>
  <Lines>111</Lines>
  <Paragraphs>95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2025-04-21T16:07:00Z</dcterms:created>
  <dcterms:modified xsi:type="dcterms:W3CDTF">2025-04-21T16:07:00Z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4d027b71-99e4-4823-b998-aee6f4f1c719</vt:lpwstr>
  </property>
</Properties>
</file>