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8D84B62" w14:textId="77777777" w:rsidR="00BB2A72" w:rsidRPr="00BB2A72" w:rsidRDefault="00BB2A72" w:rsidP="00BB2A72">
      <w:pPr>
        <w:rPr>
          <w:b/>
          <w:bCs/>
        </w:rPr>
      </w:pPr>
      <w:r w:rsidRPr="00BB2A72">
        <w:rPr>
          <w:b/>
          <w:bCs/>
        </w:rPr>
        <w:t>Mass AI-Apply Tools: A Threat to Recruitment Processes and Cybersecurity</w:t>
      </w:r>
    </w:p>
    <w:p w14:paraId="2CD0CB70" w14:textId="77777777" w:rsidR="00BB2A72" w:rsidRPr="00BB2A72" w:rsidRDefault="00BB2A72" w:rsidP="00BB2A72">
      <w:r w:rsidRPr="00BB2A72">
        <w:t>Mass AI-Apply tools (platforms that enable job seekers to apply to hundreds or thousands of jobs with tailored applications at the click of a button) are increasingly seen as a significant threat to the recruitment process. These tools exploit automation to bypass the traditional effort required for job applications, overwhelming recruiters and Applicant Tracking Systems (ATS) alike.</w:t>
      </w:r>
    </w:p>
    <w:p w14:paraId="6119638C" w14:textId="77777777" w:rsidR="00BB2A72" w:rsidRPr="00BB2A72" w:rsidRDefault="00BB2A72" w:rsidP="00BB2A72"/>
    <w:p w14:paraId="260CE63A" w14:textId="77777777" w:rsidR="00BB2A72" w:rsidRPr="00BB2A72" w:rsidRDefault="00BB2A72" w:rsidP="00BB2A72">
      <w:r w:rsidRPr="00BB2A72">
        <w:t>Far from being potential partners in innovation, the nature of these tools positions them as adversaries to the recruitment profession. Their inherent risks not only degrade the quality of the hiring process but also introduce serious cybersecurity vulnerabilities. This article delves into why Mass AI-Apply tools are viewed as an existential threat and explores the nuanced dangers they bring to recruitment.</w:t>
      </w:r>
    </w:p>
    <w:p w14:paraId="57E8F5EB" w14:textId="77777777" w:rsidR="00BB2A72" w:rsidRPr="00BB2A72" w:rsidRDefault="00BB2A72" w:rsidP="00BB2A72"/>
    <w:p w14:paraId="1F2F10B7" w14:textId="77777777" w:rsidR="00BB2A72" w:rsidRPr="00BB2A72" w:rsidRDefault="00BB2A72" w:rsidP="00BB2A72">
      <w:r w:rsidRPr="00BB2A72">
        <w:pict w14:anchorId="74F56BCE">
          <v:rect id="_x0000_i1025" style="width:0;height:0" o:hralign="center" o:hrstd="t" o:hr="t" fillcolor="#a0a0a0" stroked="f"/>
        </w:pict>
      </w:r>
    </w:p>
    <w:p w14:paraId="6BA0F5E0" w14:textId="77777777" w:rsidR="00BB2A72" w:rsidRPr="00BB2A72" w:rsidRDefault="00BB2A72" w:rsidP="00BB2A72">
      <w:pPr>
        <w:rPr>
          <w:b/>
          <w:bCs/>
        </w:rPr>
      </w:pPr>
      <w:r w:rsidRPr="00BB2A72">
        <w:rPr>
          <w:b/>
          <w:bCs/>
        </w:rPr>
        <w:t>Why Mass AI-Apply Tools Are a Fundamental Threat</w:t>
      </w:r>
    </w:p>
    <w:p w14:paraId="19057176" w14:textId="77777777" w:rsidR="00BB2A72" w:rsidRPr="00BB2A72" w:rsidRDefault="00BB2A72" w:rsidP="00BB2A72"/>
    <w:p w14:paraId="00DE82AE" w14:textId="77777777" w:rsidR="00BB2A72" w:rsidRPr="00BB2A72" w:rsidRDefault="00BB2A72" w:rsidP="00BB2A72">
      <w:pPr>
        <w:rPr>
          <w:b/>
          <w:bCs/>
        </w:rPr>
      </w:pPr>
      <w:r w:rsidRPr="00BB2A72">
        <w:rPr>
          <w:b/>
          <w:bCs/>
        </w:rPr>
        <w:t>1. Overwhelming Recruitment Systems</w:t>
      </w:r>
    </w:p>
    <w:p w14:paraId="7347F346" w14:textId="77777777" w:rsidR="00BB2A72" w:rsidRPr="00BB2A72" w:rsidRDefault="00BB2A72" w:rsidP="00BB2A72">
      <w:r w:rsidRPr="00BB2A72">
        <w:t>The primary goal of these tools—to allow job seekers to mass-apply effortlessly—undermines the essence of targeted, meaningful job applications. For recruiters:</w:t>
      </w:r>
    </w:p>
    <w:p w14:paraId="2A4CA8C3" w14:textId="77777777" w:rsidR="00BB2A72" w:rsidRPr="00BB2A72" w:rsidRDefault="00BB2A72" w:rsidP="00BB2A72">
      <w:pPr>
        <w:numPr>
          <w:ilvl w:val="0"/>
          <w:numId w:val="1"/>
        </w:numPr>
      </w:pPr>
      <w:r w:rsidRPr="00BB2A72">
        <w:rPr>
          <w:b/>
          <w:bCs/>
        </w:rPr>
        <w:t>ATS Overload</w:t>
      </w:r>
      <w:r w:rsidRPr="00BB2A72">
        <w:t>: Automated applications flood systems, making it harder to identify qualified candidates. Systems designed to handle quality over quantity struggle to filter genuine submissions effectively.</w:t>
      </w:r>
    </w:p>
    <w:p w14:paraId="59F3083F" w14:textId="77777777" w:rsidR="00BB2A72" w:rsidRPr="00BB2A72" w:rsidRDefault="00BB2A72" w:rsidP="00BB2A72">
      <w:pPr>
        <w:numPr>
          <w:ilvl w:val="0"/>
          <w:numId w:val="2"/>
        </w:numPr>
      </w:pPr>
      <w:r w:rsidRPr="00BB2A72">
        <w:rPr>
          <w:b/>
          <w:bCs/>
        </w:rPr>
        <w:t>Recruiter Burnout</w:t>
      </w:r>
      <w:r w:rsidRPr="00BB2A72">
        <w:t>: Sorting through hundreds of irrelevant or generic applications wastes time and resources, frustrating recruitment professionals.</w:t>
      </w:r>
    </w:p>
    <w:p w14:paraId="5B9036B2" w14:textId="77777777" w:rsidR="00BB2A72" w:rsidRPr="00BB2A72" w:rsidRDefault="00BB2A72" w:rsidP="00BB2A72"/>
    <w:p w14:paraId="468F3463" w14:textId="77777777" w:rsidR="00BB2A72" w:rsidRPr="00BB2A72" w:rsidRDefault="00BB2A72" w:rsidP="00BB2A72">
      <w:r w:rsidRPr="00BB2A72">
        <w:rPr>
          <w:b/>
          <w:bCs/>
        </w:rPr>
        <w:t>Key Insight</w:t>
      </w:r>
      <w:r w:rsidRPr="00BB2A72">
        <w:t>: Unlike traditional job application platforms that facilitate applicant-employer alignment, Mass AI-Apply tools commodify applications, treating jobs as lottery tickets rather than carefully considered opportunities.</w:t>
      </w:r>
    </w:p>
    <w:p w14:paraId="7ED99F1D" w14:textId="77777777" w:rsidR="00BB2A72" w:rsidRPr="00BB2A72" w:rsidRDefault="00BB2A72" w:rsidP="00BB2A72"/>
    <w:p w14:paraId="7DBA23FA" w14:textId="77777777" w:rsidR="00BB2A72" w:rsidRPr="00BB2A72" w:rsidRDefault="00BB2A72" w:rsidP="00BB2A72">
      <w:pPr>
        <w:rPr>
          <w:b/>
          <w:bCs/>
        </w:rPr>
      </w:pPr>
      <w:r w:rsidRPr="00BB2A72">
        <w:rPr>
          <w:b/>
          <w:bCs/>
        </w:rPr>
        <w:t>2. Degrading the Candidate Experience</w:t>
      </w:r>
    </w:p>
    <w:p w14:paraId="6903252E" w14:textId="77777777" w:rsidR="00BB2A72" w:rsidRPr="00BB2A72" w:rsidRDefault="00BB2A72" w:rsidP="00BB2A72">
      <w:r w:rsidRPr="00BB2A72">
        <w:lastRenderedPageBreak/>
        <w:t>Mass AI-Apply tools devalue the recruitment process for serious candidates. Recruiters, overwhelmed by irrelevant applications, may inadvertently neglect genuine applicants. This undermines trust in the hiring process and damages the employer's reputation.</w:t>
      </w:r>
    </w:p>
    <w:p w14:paraId="38B63D30" w14:textId="77777777" w:rsidR="00BB2A72" w:rsidRPr="00BB2A72" w:rsidRDefault="00BB2A72" w:rsidP="00BB2A72"/>
    <w:p w14:paraId="42562E5B" w14:textId="77777777" w:rsidR="00BB2A72" w:rsidRPr="00BB2A72" w:rsidRDefault="00BB2A72" w:rsidP="00BB2A72">
      <w:r w:rsidRPr="00BB2A72">
        <w:rPr>
          <w:b/>
          <w:bCs/>
        </w:rPr>
        <w:t>Employer Brand Impact</w:t>
      </w:r>
      <w:r w:rsidRPr="00BB2A72">
        <w:t>:</w:t>
      </w:r>
    </w:p>
    <w:p w14:paraId="7F3D43AE" w14:textId="77777777" w:rsidR="00BB2A72" w:rsidRPr="00BB2A72" w:rsidRDefault="00BB2A72" w:rsidP="00BB2A72">
      <w:pPr>
        <w:numPr>
          <w:ilvl w:val="0"/>
          <w:numId w:val="3"/>
        </w:numPr>
      </w:pPr>
      <w:r w:rsidRPr="00BB2A72">
        <w:t>Frustrated recruiters may reject even qualified applicants due to skepticism about the authenticity of submissions.</w:t>
      </w:r>
    </w:p>
    <w:p w14:paraId="6C5A5641" w14:textId="77777777" w:rsidR="00BB2A72" w:rsidRPr="00BB2A72" w:rsidRDefault="00BB2A72" w:rsidP="00BB2A72">
      <w:pPr>
        <w:numPr>
          <w:ilvl w:val="0"/>
          <w:numId w:val="4"/>
        </w:numPr>
      </w:pPr>
      <w:r w:rsidRPr="00BB2A72">
        <w:t xml:space="preserve">Poor candidate follow-ups can tarnish the </w:t>
      </w:r>
      <w:proofErr w:type="spellStart"/>
      <w:r w:rsidRPr="00BB2A72">
        <w:t>organisation's</w:t>
      </w:r>
      <w:proofErr w:type="spellEnd"/>
      <w:r w:rsidRPr="00BB2A72">
        <w:t xml:space="preserve"> standing in the talent market.</w:t>
      </w:r>
    </w:p>
    <w:p w14:paraId="60ABF91E" w14:textId="77777777" w:rsidR="00BB2A72" w:rsidRPr="00BB2A72" w:rsidRDefault="00BB2A72" w:rsidP="00BB2A72"/>
    <w:p w14:paraId="4080D754" w14:textId="77777777" w:rsidR="00BB2A72" w:rsidRPr="00BB2A72" w:rsidRDefault="00BB2A72" w:rsidP="00BB2A72">
      <w:pPr>
        <w:rPr>
          <w:b/>
          <w:bCs/>
        </w:rPr>
      </w:pPr>
      <w:r w:rsidRPr="00BB2A72">
        <w:rPr>
          <w:b/>
          <w:bCs/>
        </w:rPr>
        <w:t>3. Inherent Cybersecurity Risks</w:t>
      </w:r>
    </w:p>
    <w:p w14:paraId="29D18CC8" w14:textId="77777777" w:rsidR="00BB2A72" w:rsidRPr="00BB2A72" w:rsidRDefault="00BB2A72" w:rsidP="00BB2A72">
      <w:r w:rsidRPr="00BB2A72">
        <w:t>Mass AI-Apply tools not only disrupt recruitment processes but also introduce specific and serious cybersecurity threats:</w:t>
      </w:r>
    </w:p>
    <w:p w14:paraId="67129145" w14:textId="77777777" w:rsidR="00BB2A72" w:rsidRPr="00BB2A72" w:rsidRDefault="00BB2A72" w:rsidP="00BB2A72">
      <w:pPr>
        <w:numPr>
          <w:ilvl w:val="0"/>
          <w:numId w:val="5"/>
        </w:numPr>
      </w:pPr>
      <w:r w:rsidRPr="00BB2A72">
        <w:rPr>
          <w:b/>
          <w:bCs/>
        </w:rPr>
        <w:t>Malware and Phishing Attacks</w:t>
      </w:r>
      <w:r w:rsidRPr="00BB2A72">
        <w:t>: As covered earlier, malicious actors can embed harmful payloads or phishing links into mass applications, targeting recruiters and ATS systems.</w:t>
      </w:r>
    </w:p>
    <w:p w14:paraId="4E5C023F" w14:textId="77777777" w:rsidR="00BB2A72" w:rsidRPr="00BB2A72" w:rsidRDefault="00BB2A72" w:rsidP="00BB2A72">
      <w:pPr>
        <w:numPr>
          <w:ilvl w:val="0"/>
          <w:numId w:val="6"/>
        </w:numPr>
      </w:pPr>
      <w:r w:rsidRPr="00BB2A72">
        <w:rPr>
          <w:b/>
          <w:bCs/>
        </w:rPr>
        <w:t>Synthetic Identities</w:t>
      </w:r>
      <w:r w:rsidRPr="00BB2A72">
        <w:t>: These tools can fabricate plausible but fake applications, potentially leading to fraudulent hires or insider threats.</w:t>
      </w:r>
    </w:p>
    <w:p w14:paraId="3ACF003B" w14:textId="77777777" w:rsidR="00BB2A72" w:rsidRPr="00BB2A72" w:rsidRDefault="00BB2A72" w:rsidP="00BB2A72">
      <w:pPr>
        <w:numPr>
          <w:ilvl w:val="0"/>
          <w:numId w:val="7"/>
        </w:numPr>
      </w:pPr>
      <w:r w:rsidRPr="00BB2A72">
        <w:rPr>
          <w:b/>
          <w:bCs/>
        </w:rPr>
        <w:t>Data Privacy Breaches</w:t>
      </w:r>
      <w:r w:rsidRPr="00BB2A72">
        <w:t>: The tools themselves often fail to comply with data protection regulations, exposing employers to secondary risks.</w:t>
      </w:r>
    </w:p>
    <w:p w14:paraId="3248AD01" w14:textId="77777777" w:rsidR="00BB2A72" w:rsidRPr="00BB2A72" w:rsidRDefault="00BB2A72" w:rsidP="00BB2A72"/>
    <w:p w14:paraId="2921C37A" w14:textId="77777777" w:rsidR="00BB2A72" w:rsidRPr="00BB2A72" w:rsidRDefault="00BB2A72" w:rsidP="00BB2A72">
      <w:pPr>
        <w:rPr>
          <w:b/>
          <w:bCs/>
        </w:rPr>
      </w:pPr>
      <w:r w:rsidRPr="00BB2A72">
        <w:rPr>
          <w:b/>
          <w:bCs/>
        </w:rPr>
        <w:t>4. Erosion of Trust in Recruitment Technology</w:t>
      </w:r>
    </w:p>
    <w:p w14:paraId="0F54D712" w14:textId="77777777" w:rsidR="00BB2A72" w:rsidRPr="00BB2A72" w:rsidRDefault="00BB2A72" w:rsidP="00BB2A72">
      <w:r w:rsidRPr="00BB2A72">
        <w:t xml:space="preserve">Mass AI-Apply tools </w:t>
      </w:r>
      <w:proofErr w:type="spellStart"/>
      <w:r w:rsidRPr="00BB2A72">
        <w:t>weaponise</w:t>
      </w:r>
      <w:proofErr w:type="spellEnd"/>
      <w:r w:rsidRPr="00BB2A72">
        <w:t xml:space="preserve"> technology against the very systems designed to streamline recruitment. This erodes trust in Applicant Tracking Systems and other automation tools, as recruiters begin to associate AI-driven processes with inefficiency and risk.</w:t>
      </w:r>
    </w:p>
    <w:p w14:paraId="44CB8669" w14:textId="77777777" w:rsidR="00BB2A72" w:rsidRPr="00BB2A72" w:rsidRDefault="00BB2A72" w:rsidP="00BB2A72"/>
    <w:p w14:paraId="4EF03ED0" w14:textId="77777777" w:rsidR="00BB2A72" w:rsidRPr="00BB2A72" w:rsidRDefault="00BB2A72" w:rsidP="00BB2A72">
      <w:r w:rsidRPr="00BB2A72">
        <w:rPr>
          <w:b/>
          <w:bCs/>
        </w:rPr>
        <w:t>Technology Backlash</w:t>
      </w:r>
      <w:r w:rsidRPr="00BB2A72">
        <w:t>:</w:t>
      </w:r>
    </w:p>
    <w:p w14:paraId="71A69524" w14:textId="77777777" w:rsidR="00BB2A72" w:rsidRPr="00BB2A72" w:rsidRDefault="00BB2A72" w:rsidP="00BB2A72">
      <w:pPr>
        <w:numPr>
          <w:ilvl w:val="0"/>
          <w:numId w:val="8"/>
        </w:numPr>
      </w:pPr>
      <w:proofErr w:type="spellStart"/>
      <w:r w:rsidRPr="00BB2A72">
        <w:t>Organisations</w:t>
      </w:r>
      <w:proofErr w:type="spellEnd"/>
      <w:r w:rsidRPr="00BB2A72">
        <w:t xml:space="preserve"> may hesitate to adopt further AI innovations, fearing vulnerabilities introduced by external tools.</w:t>
      </w:r>
    </w:p>
    <w:p w14:paraId="1EB46F48" w14:textId="77777777" w:rsidR="00BB2A72" w:rsidRPr="00BB2A72" w:rsidRDefault="00BB2A72" w:rsidP="00BB2A72">
      <w:pPr>
        <w:numPr>
          <w:ilvl w:val="0"/>
          <w:numId w:val="9"/>
        </w:numPr>
      </w:pPr>
      <w:r w:rsidRPr="00BB2A72">
        <w:lastRenderedPageBreak/>
        <w:t>Trust in digital hiring platforms diminishes, pushing some employers back to more manual processes.</w:t>
      </w:r>
    </w:p>
    <w:p w14:paraId="0B1DD189" w14:textId="77777777" w:rsidR="00BB2A72" w:rsidRPr="00BB2A72" w:rsidRDefault="00BB2A72" w:rsidP="00BB2A72"/>
    <w:p w14:paraId="11FC26FA" w14:textId="77777777" w:rsidR="00BB2A72" w:rsidRPr="00BB2A72" w:rsidRDefault="00BB2A72" w:rsidP="00BB2A72">
      <w:pPr>
        <w:rPr>
          <w:b/>
          <w:bCs/>
        </w:rPr>
      </w:pPr>
      <w:r w:rsidRPr="00BB2A72">
        <w:rPr>
          <w:b/>
          <w:bCs/>
        </w:rPr>
        <w:t>5. No Alignment with Recruitment Goals</w:t>
      </w:r>
    </w:p>
    <w:p w14:paraId="116FECC3" w14:textId="77777777" w:rsidR="00BB2A72" w:rsidRPr="00BB2A72" w:rsidRDefault="00BB2A72" w:rsidP="00BB2A72">
      <w:r w:rsidRPr="00BB2A72">
        <w:t xml:space="preserve">Unlike job boards or AI tools designed to enhance hiring, Mass AI-Apply tools do not align with recruitment goals. Instead, they </w:t>
      </w:r>
      <w:proofErr w:type="spellStart"/>
      <w:r w:rsidRPr="00BB2A72">
        <w:t>prioritise</w:t>
      </w:r>
      <w:proofErr w:type="spellEnd"/>
      <w:r w:rsidRPr="00BB2A72">
        <w:t xml:space="preserve"> the job seeker’s convenience at the expense of the recruiter’s efficiency, fairness, and security. This misalignment ensures that partnerships between recruiters and providers of Mass AI-Apply tools are unlikely, if not impossible.</w:t>
      </w:r>
    </w:p>
    <w:p w14:paraId="0DDAA133" w14:textId="77777777" w:rsidR="00BB2A72" w:rsidRPr="00BB2A72" w:rsidRDefault="00BB2A72" w:rsidP="00BB2A72">
      <w:r w:rsidRPr="00BB2A72">
        <w:pict w14:anchorId="0635B1AE">
          <v:rect id="_x0000_i1026" style="width:0;height:0" o:hralign="center" o:hrstd="t" o:hr="t" fillcolor="#a0a0a0" stroked="f"/>
        </w:pict>
      </w:r>
    </w:p>
    <w:p w14:paraId="1766E963" w14:textId="77777777" w:rsidR="00BB2A72" w:rsidRPr="00BB2A72" w:rsidRDefault="00BB2A72" w:rsidP="00BB2A72">
      <w:pPr>
        <w:rPr>
          <w:b/>
          <w:bCs/>
        </w:rPr>
      </w:pPr>
      <w:r w:rsidRPr="00BB2A72">
        <w:rPr>
          <w:b/>
          <w:bCs/>
        </w:rPr>
        <w:t>The Unique Cybersecurity Risks of Mass AI-Apply Tools</w:t>
      </w:r>
    </w:p>
    <w:p w14:paraId="621435DB" w14:textId="77777777" w:rsidR="00BB2A72" w:rsidRPr="00BB2A72" w:rsidRDefault="00BB2A72" w:rsidP="00BB2A72"/>
    <w:p w14:paraId="3C6309EB" w14:textId="77777777" w:rsidR="00BB2A72" w:rsidRPr="00BB2A72" w:rsidRDefault="00BB2A72" w:rsidP="00BB2A72">
      <w:pPr>
        <w:rPr>
          <w:b/>
          <w:bCs/>
        </w:rPr>
      </w:pPr>
      <w:proofErr w:type="spellStart"/>
      <w:r w:rsidRPr="00BB2A72">
        <w:rPr>
          <w:b/>
          <w:bCs/>
        </w:rPr>
        <w:t>Weaponisation</w:t>
      </w:r>
      <w:proofErr w:type="spellEnd"/>
      <w:r w:rsidRPr="00BB2A72">
        <w:rPr>
          <w:b/>
          <w:bCs/>
        </w:rPr>
        <w:t xml:space="preserve"> of Automation</w:t>
      </w:r>
    </w:p>
    <w:p w14:paraId="3E8063C6" w14:textId="77777777" w:rsidR="00BB2A72" w:rsidRPr="00BB2A72" w:rsidRDefault="00BB2A72" w:rsidP="00BB2A72">
      <w:r w:rsidRPr="00BB2A72">
        <w:t xml:space="preserve">The sheer volume of applications submitted by these tools creates an environment ripe for cyber exploitation. Attackers can embed malware, manipulate APIs, and overwhelm ATS systems under the guise of legitimate applications. This raises the stakes for </w:t>
      </w:r>
      <w:proofErr w:type="spellStart"/>
      <w:r w:rsidRPr="00BB2A72">
        <w:t>organisations</w:t>
      </w:r>
      <w:proofErr w:type="spellEnd"/>
      <w:r w:rsidRPr="00BB2A72">
        <w:t>, transforming what appears to be operational noise into a cybersecurity risk.</w:t>
      </w:r>
    </w:p>
    <w:p w14:paraId="5E806FE1" w14:textId="77777777" w:rsidR="00BB2A72" w:rsidRPr="00BB2A72" w:rsidRDefault="00BB2A72" w:rsidP="00BB2A72"/>
    <w:p w14:paraId="0050F97D" w14:textId="77777777" w:rsidR="00BB2A72" w:rsidRPr="00BB2A72" w:rsidRDefault="00BB2A72" w:rsidP="00BB2A72">
      <w:pPr>
        <w:rPr>
          <w:b/>
          <w:bCs/>
        </w:rPr>
      </w:pPr>
      <w:r w:rsidRPr="00BB2A72">
        <w:rPr>
          <w:b/>
          <w:bCs/>
        </w:rPr>
        <w:t>Exploitation of ATS Systems</w:t>
      </w:r>
    </w:p>
    <w:p w14:paraId="3D7FCF5B" w14:textId="77777777" w:rsidR="00BB2A72" w:rsidRPr="00BB2A72" w:rsidRDefault="00BB2A72" w:rsidP="00BB2A72">
      <w:r w:rsidRPr="00BB2A72">
        <w:t>ATS platforms are at the core of modern recruitment processes, making them attractive targets for attackers leveraging Mass AI-Apply tools. These tools interact with ATS systems through scraping techniques or direct API calls to automate bulk submissions, creating vulnerabilities in several ways:</w:t>
      </w:r>
    </w:p>
    <w:p w14:paraId="6B42B092" w14:textId="77777777" w:rsidR="00BB2A72" w:rsidRPr="00BB2A72" w:rsidRDefault="00BB2A72" w:rsidP="00BB2A72"/>
    <w:p w14:paraId="787CC972" w14:textId="77777777" w:rsidR="00BB2A72" w:rsidRPr="00BB2A72" w:rsidRDefault="00BB2A72" w:rsidP="00BB2A72">
      <w:pPr>
        <w:rPr>
          <w:b/>
          <w:bCs/>
        </w:rPr>
      </w:pPr>
      <w:r w:rsidRPr="00BB2A72">
        <w:rPr>
          <w:b/>
          <w:bCs/>
        </w:rPr>
        <w:t>Credential Theft</w:t>
      </w:r>
    </w:p>
    <w:p w14:paraId="664916B8" w14:textId="77777777" w:rsidR="00BB2A72" w:rsidRPr="00BB2A72" w:rsidRDefault="00BB2A72" w:rsidP="00BB2A72">
      <w:r w:rsidRPr="00BB2A72">
        <w:t>Mass AI-Apply tools often interact with ATS platforms using login credentials or API tokens to automate the submission process.</w:t>
      </w:r>
    </w:p>
    <w:p w14:paraId="1CF977DF" w14:textId="77777777" w:rsidR="00BB2A72" w:rsidRPr="00BB2A72" w:rsidRDefault="00BB2A72" w:rsidP="00BB2A72"/>
    <w:p w14:paraId="2978767D" w14:textId="77777777" w:rsidR="00BB2A72" w:rsidRPr="00BB2A72" w:rsidRDefault="00BB2A72" w:rsidP="00BB2A72">
      <w:pPr>
        <w:rPr>
          <w:b/>
          <w:bCs/>
        </w:rPr>
      </w:pPr>
      <w:r w:rsidRPr="00BB2A72">
        <w:rPr>
          <w:b/>
          <w:bCs/>
        </w:rPr>
        <w:t>Data Manipulation</w:t>
      </w:r>
    </w:p>
    <w:p w14:paraId="0D665009" w14:textId="77777777" w:rsidR="00BB2A72" w:rsidRPr="00BB2A72" w:rsidRDefault="00BB2A72" w:rsidP="00BB2A72">
      <w:r w:rsidRPr="00BB2A72">
        <w:lastRenderedPageBreak/>
        <w:t>Unsecured APIs and excessive integration points with Mass AI-Apply tools can create opportunities for attackers to alter or manipulate applicant data.</w:t>
      </w:r>
    </w:p>
    <w:p w14:paraId="29192CB5" w14:textId="77777777" w:rsidR="00BB2A72" w:rsidRPr="00BB2A72" w:rsidRDefault="00BB2A72" w:rsidP="00BB2A72"/>
    <w:p w14:paraId="45D4E183" w14:textId="77777777" w:rsidR="00BB2A72" w:rsidRPr="00BB2A72" w:rsidRDefault="00BB2A72" w:rsidP="00BB2A72">
      <w:pPr>
        <w:rPr>
          <w:b/>
          <w:bCs/>
        </w:rPr>
      </w:pPr>
      <w:r w:rsidRPr="00BB2A72">
        <w:rPr>
          <w:b/>
          <w:bCs/>
        </w:rPr>
        <w:t>Increased Risk of Insider Threats</w:t>
      </w:r>
    </w:p>
    <w:p w14:paraId="12DC3C8E" w14:textId="77777777" w:rsidR="00BB2A72" w:rsidRPr="00BB2A72" w:rsidRDefault="00BB2A72" w:rsidP="00BB2A72">
      <w:r w:rsidRPr="00BB2A72">
        <w:t xml:space="preserve">Mass AI-Apply tools, when combined with advancements in generative AI, enable attackers to create sophisticated synthetic identities. These "candidates" appear legitimate but are designed to infiltrate </w:t>
      </w:r>
      <w:proofErr w:type="spellStart"/>
      <w:r w:rsidRPr="00BB2A72">
        <w:t>organisations</w:t>
      </w:r>
      <w:proofErr w:type="spellEnd"/>
      <w:r w:rsidRPr="00BB2A72">
        <w:t>.</w:t>
      </w:r>
    </w:p>
    <w:p w14:paraId="260BBE86" w14:textId="77777777" w:rsidR="00BB2A72" w:rsidRPr="00BB2A72" w:rsidRDefault="00BB2A72" w:rsidP="00BB2A72"/>
    <w:p w14:paraId="2B98D13B" w14:textId="77777777" w:rsidR="00BB2A72" w:rsidRPr="00BB2A72" w:rsidRDefault="00BB2A72" w:rsidP="00BB2A72">
      <w:pPr>
        <w:rPr>
          <w:b/>
          <w:bCs/>
        </w:rPr>
      </w:pPr>
      <w:r w:rsidRPr="00BB2A72">
        <w:rPr>
          <w:b/>
          <w:bCs/>
        </w:rPr>
        <w:t>Planting Malicious Actors</w:t>
      </w:r>
    </w:p>
    <w:p w14:paraId="209F80E7" w14:textId="77777777" w:rsidR="00BB2A72" w:rsidRPr="00BB2A72" w:rsidRDefault="00BB2A72" w:rsidP="00BB2A72">
      <w:r w:rsidRPr="00BB2A72">
        <w:t>Synthetic identities created by Mass AI-Apply tools may include fabricated credentials, stolen personal details, or even AI-generated personas.</w:t>
      </w:r>
    </w:p>
    <w:p w14:paraId="2220E7CD" w14:textId="77777777" w:rsidR="00BB2A72" w:rsidRPr="00BB2A72" w:rsidRDefault="00BB2A72" w:rsidP="00BB2A72">
      <w:r w:rsidRPr="00BB2A72">
        <w:t>Mass AI-Apply tools often collect and store applicant data before submission. This creates a chain of vulnerabilities that extend beyond the hiring process and into compliance and reputation risks for employers.</w:t>
      </w:r>
    </w:p>
    <w:p w14:paraId="63695AB1" w14:textId="77777777" w:rsidR="00BB2A72" w:rsidRPr="00BB2A72" w:rsidRDefault="00BB2A72" w:rsidP="00BB2A72"/>
    <w:p w14:paraId="5BC9337B" w14:textId="77777777" w:rsidR="00BB2A72" w:rsidRPr="00BB2A72" w:rsidRDefault="00BB2A72" w:rsidP="00BB2A72">
      <w:pPr>
        <w:rPr>
          <w:b/>
          <w:bCs/>
        </w:rPr>
      </w:pPr>
      <w:r w:rsidRPr="00BB2A72">
        <w:rPr>
          <w:b/>
          <w:bCs/>
        </w:rPr>
        <w:t>Secondary Risks to Employers</w:t>
      </w:r>
    </w:p>
    <w:p w14:paraId="50C8E733" w14:textId="77777777" w:rsidR="00BB2A72" w:rsidRPr="00BB2A72" w:rsidRDefault="00BB2A72" w:rsidP="00BB2A72">
      <w:r w:rsidRPr="00BB2A72">
        <w:t>Mass AI-Apply tools often collect and store applicant data before submission. This creates a chain of vulnerabilities that extend beyond the hiring process and into compliance and reputation risks for employers.</w:t>
      </w:r>
    </w:p>
    <w:p w14:paraId="465A707C" w14:textId="77777777" w:rsidR="00BB2A72" w:rsidRPr="00BB2A72" w:rsidRDefault="00BB2A72" w:rsidP="00BB2A72"/>
    <w:p w14:paraId="169A208A" w14:textId="77777777" w:rsidR="00BB2A72" w:rsidRPr="00BB2A72" w:rsidRDefault="00BB2A72" w:rsidP="00BB2A72">
      <w:pPr>
        <w:rPr>
          <w:b/>
          <w:bCs/>
        </w:rPr>
      </w:pPr>
      <w:r w:rsidRPr="00BB2A72">
        <w:rPr>
          <w:b/>
          <w:bCs/>
        </w:rPr>
        <w:t>Applicant Data Exposure</w:t>
      </w:r>
    </w:p>
    <w:p w14:paraId="31DEF94B" w14:textId="77777777" w:rsidR="00BB2A72" w:rsidRPr="00BB2A72" w:rsidRDefault="00BB2A72" w:rsidP="00BB2A72">
      <w:r w:rsidRPr="00BB2A72">
        <w:t xml:space="preserve">Mass AI-Apply platforms frequently scrape job postings and collect personal applicant data, including resumes, contact details, and preferences. </w:t>
      </w:r>
    </w:p>
    <w:p w14:paraId="520E7DB3" w14:textId="77777777" w:rsidR="00BB2A72" w:rsidRPr="00BB2A72" w:rsidRDefault="00BB2A72" w:rsidP="00BB2A72"/>
    <w:p w14:paraId="10F9127F" w14:textId="77777777" w:rsidR="00BB2A72" w:rsidRPr="00BB2A72" w:rsidRDefault="00BB2A72" w:rsidP="00BB2A72">
      <w:pPr>
        <w:rPr>
          <w:b/>
          <w:bCs/>
        </w:rPr>
      </w:pPr>
      <w:r w:rsidRPr="00BB2A72">
        <w:rPr>
          <w:b/>
          <w:bCs/>
        </w:rPr>
        <w:t>Non-Compliance with Data Protection Laws</w:t>
      </w:r>
    </w:p>
    <w:p w14:paraId="3E475D24" w14:textId="77777777" w:rsidR="00BB2A72" w:rsidRPr="00BB2A72" w:rsidRDefault="00BB2A72" w:rsidP="00BB2A72">
      <w:r w:rsidRPr="00BB2A72">
        <w:t xml:space="preserve">Mass AI-Apply tools often operate without clear adherence to data protection regulations, including GDPR (General Data Protection Regulation) and CCPA (California Consumer Privacy Act). When </w:t>
      </w:r>
      <w:proofErr w:type="spellStart"/>
      <w:r w:rsidRPr="00BB2A72">
        <w:t>organisations</w:t>
      </w:r>
      <w:proofErr w:type="spellEnd"/>
      <w:r w:rsidRPr="00BB2A72">
        <w:t xml:space="preserve"> process applications originating from such tools, they may become </w:t>
      </w:r>
      <w:r w:rsidRPr="00BB2A72">
        <w:rPr>
          <w:b/>
          <w:bCs/>
        </w:rPr>
        <w:t>Unknowingly Complicit</w:t>
      </w:r>
      <w:r w:rsidRPr="00BB2A72">
        <w:t xml:space="preserve"> as part of a non-compliant data flow, risking legal action or regulatory scrutiny.</w:t>
      </w:r>
    </w:p>
    <w:p w14:paraId="52CD0119" w14:textId="77777777" w:rsidR="00BB2A72" w:rsidRPr="00BB2A72" w:rsidRDefault="00BB2A72" w:rsidP="00BB2A72"/>
    <w:p w14:paraId="1DAFFFD0" w14:textId="77777777" w:rsidR="00BB2A72" w:rsidRPr="00BB2A72" w:rsidRDefault="00BB2A72" w:rsidP="00BB2A72">
      <w:pPr>
        <w:rPr>
          <w:b/>
          <w:bCs/>
        </w:rPr>
      </w:pPr>
      <w:r w:rsidRPr="00BB2A72">
        <w:rPr>
          <w:b/>
          <w:bCs/>
        </w:rPr>
        <w:t>Real-World Scenarios to Illustrate the Risks</w:t>
      </w:r>
    </w:p>
    <w:p w14:paraId="03F59F57" w14:textId="77777777" w:rsidR="00BB2A72" w:rsidRPr="00BB2A72" w:rsidRDefault="00BB2A72" w:rsidP="00BB2A72">
      <w:pPr>
        <w:numPr>
          <w:ilvl w:val="0"/>
          <w:numId w:val="10"/>
        </w:numPr>
      </w:pPr>
      <w:r w:rsidRPr="00BB2A72">
        <w:rPr>
          <w:b/>
          <w:bCs/>
        </w:rPr>
        <w:t>Credential Theft and ATS Exploitation</w:t>
      </w:r>
    </w:p>
    <w:p w14:paraId="00EE78BE" w14:textId="77777777" w:rsidR="00BB2A72" w:rsidRPr="00BB2A72" w:rsidRDefault="00BB2A72" w:rsidP="00BB2A72">
      <w:pPr>
        <w:numPr>
          <w:ilvl w:val="0"/>
          <w:numId w:val="11"/>
        </w:numPr>
      </w:pPr>
    </w:p>
    <w:p w14:paraId="579AC3F9" w14:textId="77777777" w:rsidR="00BB2A72" w:rsidRPr="00BB2A72" w:rsidRDefault="00BB2A72" w:rsidP="00BB2A72">
      <w:pPr>
        <w:numPr>
          <w:ilvl w:val="1"/>
          <w:numId w:val="12"/>
        </w:numPr>
      </w:pPr>
      <w:r w:rsidRPr="00BB2A72">
        <w:rPr>
          <w:b/>
          <w:bCs/>
        </w:rPr>
        <w:t>Scenario</w:t>
      </w:r>
      <w:r w:rsidRPr="00BB2A72">
        <w:t>: A Mass AI-Apply tool scrapes a job board and submits hundreds of applications to a company's ATS. The tool uses poorly secured API keys, which are intercepted by an attacker. The attacker uses these credentials to access the ATS database, stealing sensitive applicant information and the employer's internal data.</w:t>
      </w:r>
    </w:p>
    <w:p w14:paraId="675D1514" w14:textId="77777777" w:rsidR="00BB2A72" w:rsidRPr="00BB2A72" w:rsidRDefault="00BB2A72" w:rsidP="00BB2A72">
      <w:pPr>
        <w:numPr>
          <w:ilvl w:val="1"/>
          <w:numId w:val="13"/>
        </w:numPr>
      </w:pPr>
      <w:r w:rsidRPr="00BB2A72">
        <w:rPr>
          <w:b/>
          <w:bCs/>
        </w:rPr>
        <w:t>Outcome</w:t>
      </w:r>
      <w:r w:rsidRPr="00BB2A72">
        <w:t xml:space="preserve">: The </w:t>
      </w:r>
      <w:proofErr w:type="spellStart"/>
      <w:r w:rsidRPr="00BB2A72">
        <w:t>organisation</w:t>
      </w:r>
      <w:proofErr w:type="spellEnd"/>
      <w:r w:rsidRPr="00BB2A72">
        <w:t xml:space="preserve"> faces data loss, reputational damage, and potential lawsuits from affected applicants.</w:t>
      </w:r>
    </w:p>
    <w:p w14:paraId="78FE7B9A" w14:textId="77777777" w:rsidR="00BB2A72" w:rsidRPr="00BB2A72" w:rsidRDefault="00BB2A72" w:rsidP="00BB2A72">
      <w:pPr>
        <w:numPr>
          <w:ilvl w:val="0"/>
          <w:numId w:val="14"/>
        </w:numPr>
      </w:pPr>
      <w:r w:rsidRPr="00BB2A72">
        <w:rPr>
          <w:b/>
          <w:bCs/>
        </w:rPr>
        <w:t>Synthetic Identity and Insider Threat</w:t>
      </w:r>
    </w:p>
    <w:p w14:paraId="55D8ACE5" w14:textId="77777777" w:rsidR="00BB2A72" w:rsidRPr="00BB2A72" w:rsidRDefault="00BB2A72" w:rsidP="00BB2A72">
      <w:pPr>
        <w:numPr>
          <w:ilvl w:val="0"/>
          <w:numId w:val="15"/>
        </w:numPr>
      </w:pPr>
    </w:p>
    <w:p w14:paraId="746DA109" w14:textId="77777777" w:rsidR="00BB2A72" w:rsidRPr="00BB2A72" w:rsidRDefault="00BB2A72" w:rsidP="00BB2A72">
      <w:pPr>
        <w:numPr>
          <w:ilvl w:val="1"/>
          <w:numId w:val="16"/>
        </w:numPr>
      </w:pPr>
      <w:r w:rsidRPr="00BB2A72">
        <w:rPr>
          <w:b/>
          <w:bCs/>
        </w:rPr>
        <w:t>Scenario</w:t>
      </w:r>
      <w:r w:rsidRPr="00BB2A72">
        <w:t>: An attacker generates a synthetic identity using Mass AI-Apply tools. The application is so well-crafted that it passes ATS filters and human scrutiny. The fake hire gains access to sensitive systems and gradually exfiltrates proprietary company data.</w:t>
      </w:r>
    </w:p>
    <w:p w14:paraId="2CC7B9ED" w14:textId="77777777" w:rsidR="00BB2A72" w:rsidRPr="00BB2A72" w:rsidRDefault="00BB2A72" w:rsidP="00BB2A72">
      <w:pPr>
        <w:numPr>
          <w:ilvl w:val="1"/>
          <w:numId w:val="17"/>
        </w:numPr>
      </w:pPr>
      <w:r w:rsidRPr="00BB2A72">
        <w:rPr>
          <w:b/>
          <w:bCs/>
        </w:rPr>
        <w:t>Outcome</w:t>
      </w:r>
      <w:r w:rsidRPr="00BB2A72">
        <w:t xml:space="preserve">: Months later, the </w:t>
      </w:r>
      <w:proofErr w:type="spellStart"/>
      <w:r w:rsidRPr="00BB2A72">
        <w:t>organisation</w:t>
      </w:r>
      <w:proofErr w:type="spellEnd"/>
      <w:r w:rsidRPr="00BB2A72">
        <w:t xml:space="preserve"> discovers the breach, facing regulatory fines and a prolonged recovery process.</w:t>
      </w:r>
    </w:p>
    <w:p w14:paraId="0534830E" w14:textId="77777777" w:rsidR="00BB2A72" w:rsidRPr="00BB2A72" w:rsidRDefault="00BB2A72" w:rsidP="00BB2A72">
      <w:pPr>
        <w:numPr>
          <w:ilvl w:val="0"/>
          <w:numId w:val="18"/>
        </w:numPr>
      </w:pPr>
      <w:r w:rsidRPr="00BB2A72">
        <w:rPr>
          <w:b/>
          <w:bCs/>
        </w:rPr>
        <w:t>Data Privacy Breach</w:t>
      </w:r>
    </w:p>
    <w:p w14:paraId="4A946E47" w14:textId="77777777" w:rsidR="00BB2A72" w:rsidRPr="00BB2A72" w:rsidRDefault="00BB2A72" w:rsidP="00BB2A72">
      <w:pPr>
        <w:numPr>
          <w:ilvl w:val="0"/>
          <w:numId w:val="19"/>
        </w:numPr>
      </w:pPr>
    </w:p>
    <w:p w14:paraId="3B576A7E" w14:textId="77777777" w:rsidR="00BB2A72" w:rsidRPr="00BB2A72" w:rsidRDefault="00BB2A72" w:rsidP="00BB2A72">
      <w:pPr>
        <w:numPr>
          <w:ilvl w:val="1"/>
          <w:numId w:val="20"/>
        </w:numPr>
      </w:pPr>
      <w:r w:rsidRPr="00BB2A72">
        <w:rPr>
          <w:b/>
          <w:bCs/>
        </w:rPr>
        <w:t>Scenario</w:t>
      </w:r>
      <w:r w:rsidRPr="00BB2A72">
        <w:t xml:space="preserve">: A Mass AI-Apply tool provider experiences a data breach, exposing millions of resumes and contact details. Among the affected are applicants who submitted to your </w:t>
      </w:r>
      <w:proofErr w:type="spellStart"/>
      <w:r w:rsidRPr="00BB2A72">
        <w:t>organisation</w:t>
      </w:r>
      <w:proofErr w:type="spellEnd"/>
      <w:r w:rsidRPr="00BB2A72">
        <w:t xml:space="preserve"> via the tool.</w:t>
      </w:r>
    </w:p>
    <w:p w14:paraId="239D2F4E" w14:textId="77777777" w:rsidR="00BB2A72" w:rsidRPr="00BB2A72" w:rsidRDefault="00BB2A72" w:rsidP="00BB2A72">
      <w:pPr>
        <w:numPr>
          <w:ilvl w:val="1"/>
          <w:numId w:val="21"/>
        </w:numPr>
      </w:pPr>
      <w:r w:rsidRPr="00BB2A72">
        <w:rPr>
          <w:b/>
          <w:bCs/>
        </w:rPr>
        <w:t>Outcome</w:t>
      </w:r>
      <w:r w:rsidRPr="00BB2A72">
        <w:t xml:space="preserve">: Despite no direct involvement in the breach, your </w:t>
      </w:r>
      <w:proofErr w:type="spellStart"/>
      <w:r w:rsidRPr="00BB2A72">
        <w:t>organisation's</w:t>
      </w:r>
      <w:proofErr w:type="spellEnd"/>
      <w:r w:rsidRPr="00BB2A72">
        <w:t xml:space="preserve"> reputation suffers, and trust among applicants declines.</w:t>
      </w:r>
    </w:p>
    <w:p w14:paraId="602C7A68" w14:textId="77777777" w:rsidR="00BB2A72" w:rsidRPr="00BB2A72" w:rsidRDefault="00BB2A72" w:rsidP="00BB2A72"/>
    <w:p w14:paraId="2560D507" w14:textId="77777777" w:rsidR="00BB2A72" w:rsidRPr="00BB2A72" w:rsidRDefault="00BB2A72" w:rsidP="00BB2A72">
      <w:r w:rsidRPr="00BB2A72">
        <w:pict w14:anchorId="54EE0CCB">
          <v:rect id="_x0000_i1027" style="width:0;height:0" o:hralign="center" o:hrstd="t" o:hr="t" fillcolor="#a0a0a0" stroked="f"/>
        </w:pict>
      </w:r>
    </w:p>
    <w:p w14:paraId="0ED940F1" w14:textId="77777777" w:rsidR="00BB2A72" w:rsidRPr="00BB2A72" w:rsidRDefault="00BB2A72" w:rsidP="00BB2A72">
      <w:pPr>
        <w:rPr>
          <w:b/>
          <w:bCs/>
        </w:rPr>
      </w:pPr>
      <w:r w:rsidRPr="00BB2A72">
        <w:rPr>
          <w:b/>
          <w:bCs/>
        </w:rPr>
        <w:t>Why Partnerships with Mass AI-Apply Providers Are Unlikely</w:t>
      </w:r>
    </w:p>
    <w:p w14:paraId="3F9D1765" w14:textId="77777777" w:rsidR="00BB2A72" w:rsidRPr="00BB2A72" w:rsidRDefault="00BB2A72" w:rsidP="00BB2A72"/>
    <w:p w14:paraId="0897603A" w14:textId="77777777" w:rsidR="00BB2A72" w:rsidRPr="00BB2A72" w:rsidRDefault="00BB2A72" w:rsidP="00BB2A72">
      <w:r w:rsidRPr="00BB2A72">
        <w:lastRenderedPageBreak/>
        <w:t>Unlike tools designed to enhance recruitment, such as AI-powered talent matching platforms or automated pre-screening systems, Mass AI-Apply providers operate on an entirely different paradigm. Their focus on job seeker volume at any cost is fundamentally at odds with the recruiter’s goals of quality, efficiency, and security.</w:t>
      </w:r>
    </w:p>
    <w:p w14:paraId="32533F14" w14:textId="77777777" w:rsidR="00BB2A72" w:rsidRPr="00BB2A72" w:rsidRDefault="00BB2A72" w:rsidP="00BB2A72"/>
    <w:p w14:paraId="3EA7A9F9" w14:textId="77777777" w:rsidR="00BB2A72" w:rsidRPr="00BB2A72" w:rsidRDefault="00BB2A72" w:rsidP="00BB2A72">
      <w:pPr>
        <w:rPr>
          <w:b/>
          <w:bCs/>
        </w:rPr>
      </w:pPr>
      <w:r w:rsidRPr="00BB2A72">
        <w:rPr>
          <w:b/>
          <w:bCs/>
        </w:rPr>
        <w:t>No Shared Value Proposition</w:t>
      </w:r>
    </w:p>
    <w:p w14:paraId="413088C7" w14:textId="77777777" w:rsidR="00BB2A72" w:rsidRPr="00BB2A72" w:rsidRDefault="00BB2A72" w:rsidP="00BB2A72">
      <w:r w:rsidRPr="00BB2A72">
        <w:t xml:space="preserve">Mass AI-Apply tools </w:t>
      </w:r>
      <w:proofErr w:type="spellStart"/>
      <w:r w:rsidRPr="00BB2A72">
        <w:t>prioritise</w:t>
      </w:r>
      <w:proofErr w:type="spellEnd"/>
      <w:r w:rsidRPr="00BB2A72">
        <w:t xml:space="preserve"> quantity over quality, whereas recruiters aim to identify the best-fit candidates. This misalignment eliminates any potential for a productive partnership.</w:t>
      </w:r>
    </w:p>
    <w:p w14:paraId="7DFC1387" w14:textId="77777777" w:rsidR="00BB2A72" w:rsidRPr="00BB2A72" w:rsidRDefault="00BB2A72" w:rsidP="00BB2A72"/>
    <w:p w14:paraId="4A862F0F" w14:textId="77777777" w:rsidR="00BB2A72" w:rsidRPr="00BB2A72" w:rsidRDefault="00BB2A72" w:rsidP="00BB2A72">
      <w:pPr>
        <w:rPr>
          <w:b/>
          <w:bCs/>
        </w:rPr>
      </w:pPr>
      <w:r w:rsidRPr="00BB2A72">
        <w:rPr>
          <w:b/>
          <w:bCs/>
        </w:rPr>
        <w:t>Reputational Damage</w:t>
      </w:r>
    </w:p>
    <w:p w14:paraId="18C82699" w14:textId="77777777" w:rsidR="00BB2A72" w:rsidRPr="00BB2A72" w:rsidRDefault="00BB2A72" w:rsidP="00BB2A72">
      <w:r w:rsidRPr="00BB2A72">
        <w:t xml:space="preserve">Collaborating with such </w:t>
      </w:r>
      <w:proofErr w:type="gramStart"/>
      <w:r w:rsidRPr="00BB2A72">
        <w:t>tools</w:t>
      </w:r>
      <w:proofErr w:type="gramEnd"/>
      <w:r w:rsidRPr="00BB2A72">
        <w:t xml:space="preserve"> risks associating employers with a technology perceived as detrimental to hiring standards and candidate experiences. Recruiters and HR leaders are unlikely to engage with providers that actively degrade their processes.</w:t>
      </w:r>
    </w:p>
    <w:p w14:paraId="517D6E62" w14:textId="77777777" w:rsidR="00BB2A72" w:rsidRPr="00BB2A72" w:rsidRDefault="00BB2A72" w:rsidP="00BB2A72"/>
    <w:p w14:paraId="54008549" w14:textId="77777777" w:rsidR="00BB2A72" w:rsidRPr="00BB2A72" w:rsidRDefault="00BB2A72" w:rsidP="00BB2A72">
      <w:pPr>
        <w:rPr>
          <w:b/>
          <w:bCs/>
        </w:rPr>
      </w:pPr>
      <w:r w:rsidRPr="00BB2A72">
        <w:rPr>
          <w:b/>
          <w:bCs/>
        </w:rPr>
        <w:t>Lack of Accountability</w:t>
      </w:r>
    </w:p>
    <w:p w14:paraId="330619A3" w14:textId="77777777" w:rsidR="00BB2A72" w:rsidRPr="00BB2A72" w:rsidRDefault="00BB2A72" w:rsidP="00BB2A72">
      <w:r w:rsidRPr="00BB2A72">
        <w:t>Mass AI-Apply tools operate with minimal transparency, leaving recruiters and employers vulnerable to their outputs. Issues such as data privacy violations or ATS exploits could leave employers holding the liability, discouraging any formal relationship with these providers.</w:t>
      </w:r>
    </w:p>
    <w:p w14:paraId="0C124D12" w14:textId="77777777" w:rsidR="00BB2A72" w:rsidRPr="00BB2A72" w:rsidRDefault="00BB2A72" w:rsidP="00BB2A72">
      <w:r w:rsidRPr="00BB2A72">
        <w:pict w14:anchorId="4B6DA482">
          <v:rect id="_x0000_i1028" style="width:0;height:0" o:hralign="center" o:hrstd="t" o:hr="t" fillcolor="#a0a0a0" stroked="f"/>
        </w:pict>
      </w:r>
    </w:p>
    <w:p w14:paraId="352370A0" w14:textId="77777777" w:rsidR="00BB2A72" w:rsidRPr="00BB2A72" w:rsidRDefault="00BB2A72" w:rsidP="00BB2A72">
      <w:pPr>
        <w:rPr>
          <w:b/>
          <w:bCs/>
        </w:rPr>
      </w:pPr>
      <w:r w:rsidRPr="00BB2A72">
        <w:rPr>
          <w:b/>
          <w:bCs/>
        </w:rPr>
        <w:t>Mitigation Strategies</w:t>
      </w:r>
    </w:p>
    <w:p w14:paraId="2BA46FBC" w14:textId="77777777" w:rsidR="00BB2A72" w:rsidRPr="00BB2A72" w:rsidRDefault="00BB2A72" w:rsidP="00BB2A72">
      <w:r w:rsidRPr="00BB2A72">
        <w:t xml:space="preserve">To address these risks, </w:t>
      </w:r>
      <w:proofErr w:type="spellStart"/>
      <w:r w:rsidRPr="00BB2A72">
        <w:t>organisations</w:t>
      </w:r>
      <w:proofErr w:type="spellEnd"/>
      <w:r w:rsidRPr="00BB2A72">
        <w:t xml:space="preserve"> should take a proactive and layered approach to cybersecurity in their recruitment processes:</w:t>
      </w:r>
    </w:p>
    <w:p w14:paraId="5E5F4F52" w14:textId="77777777" w:rsidR="00BB2A72" w:rsidRPr="00BB2A72" w:rsidRDefault="00BB2A72" w:rsidP="00BB2A72"/>
    <w:p w14:paraId="0972D655" w14:textId="77777777" w:rsidR="00BB2A72" w:rsidRPr="00BB2A72" w:rsidRDefault="00BB2A72" w:rsidP="00BB2A72">
      <w:pPr>
        <w:rPr>
          <w:b/>
          <w:bCs/>
        </w:rPr>
      </w:pPr>
      <w:r w:rsidRPr="00BB2A72">
        <w:rPr>
          <w:b/>
          <w:bCs/>
        </w:rPr>
        <w:t>1. Fortify ATS Security</w:t>
      </w:r>
    </w:p>
    <w:p w14:paraId="159530AE" w14:textId="77777777" w:rsidR="00BB2A72" w:rsidRPr="00BB2A72" w:rsidRDefault="00BB2A72" w:rsidP="00BB2A72">
      <w:pPr>
        <w:numPr>
          <w:ilvl w:val="0"/>
          <w:numId w:val="22"/>
        </w:numPr>
      </w:pPr>
      <w:r w:rsidRPr="00BB2A72">
        <w:t xml:space="preserve">Enforce </w:t>
      </w:r>
      <w:r w:rsidRPr="00BB2A72">
        <w:rPr>
          <w:b/>
          <w:bCs/>
        </w:rPr>
        <w:t>multi-factor authentication (MFA)</w:t>
      </w:r>
      <w:r w:rsidRPr="00BB2A72">
        <w:t xml:space="preserve"> for ATS access.</w:t>
      </w:r>
    </w:p>
    <w:p w14:paraId="177946B9" w14:textId="77777777" w:rsidR="00BB2A72" w:rsidRPr="00BB2A72" w:rsidRDefault="00BB2A72" w:rsidP="00BB2A72">
      <w:pPr>
        <w:numPr>
          <w:ilvl w:val="0"/>
          <w:numId w:val="23"/>
        </w:numPr>
      </w:pPr>
      <w:r w:rsidRPr="00BB2A72">
        <w:t xml:space="preserve">Implement </w:t>
      </w:r>
      <w:r w:rsidRPr="00BB2A72">
        <w:rPr>
          <w:b/>
          <w:bCs/>
        </w:rPr>
        <w:t>rate-limiting</w:t>
      </w:r>
      <w:r w:rsidRPr="00BB2A72">
        <w:t xml:space="preserve"> on API calls to prevent abuse by Mass AI-Apply tools.</w:t>
      </w:r>
    </w:p>
    <w:p w14:paraId="229AF3F0" w14:textId="77777777" w:rsidR="00BB2A72" w:rsidRPr="00BB2A72" w:rsidRDefault="00BB2A72" w:rsidP="00BB2A72">
      <w:pPr>
        <w:numPr>
          <w:ilvl w:val="0"/>
          <w:numId w:val="24"/>
        </w:numPr>
      </w:pPr>
      <w:r w:rsidRPr="00BB2A72">
        <w:t>Regularly audit ATS systems for vulnerabilities, focusing on integration points.</w:t>
      </w:r>
    </w:p>
    <w:p w14:paraId="2D8CF1AA" w14:textId="77777777" w:rsidR="00BB2A72" w:rsidRPr="00BB2A72" w:rsidRDefault="00BB2A72" w:rsidP="00BB2A72">
      <w:pPr>
        <w:rPr>
          <w:b/>
          <w:bCs/>
        </w:rPr>
      </w:pPr>
      <w:r w:rsidRPr="00BB2A72">
        <w:rPr>
          <w:b/>
          <w:bCs/>
        </w:rPr>
        <w:lastRenderedPageBreak/>
        <w:t>2. Improve Identity Verification</w:t>
      </w:r>
    </w:p>
    <w:p w14:paraId="131FD86F" w14:textId="77777777" w:rsidR="00BB2A72" w:rsidRPr="00BB2A72" w:rsidRDefault="00BB2A72" w:rsidP="00BB2A72">
      <w:pPr>
        <w:numPr>
          <w:ilvl w:val="0"/>
          <w:numId w:val="25"/>
        </w:numPr>
      </w:pPr>
      <w:r w:rsidRPr="00BB2A72">
        <w:t>Require applicants to complete live assessments or video interviews to validate identity.</w:t>
      </w:r>
    </w:p>
    <w:p w14:paraId="47BECD5A" w14:textId="77777777" w:rsidR="00BB2A72" w:rsidRPr="00BB2A72" w:rsidRDefault="00BB2A72" w:rsidP="00BB2A72">
      <w:pPr>
        <w:numPr>
          <w:ilvl w:val="0"/>
          <w:numId w:val="26"/>
        </w:numPr>
      </w:pPr>
      <w:r w:rsidRPr="00BB2A72">
        <w:t>Cross-check credentials with public databases or industry-specific verification services.</w:t>
      </w:r>
    </w:p>
    <w:p w14:paraId="7DD8C3EB" w14:textId="77777777" w:rsidR="00BB2A72" w:rsidRPr="00BB2A72" w:rsidRDefault="00BB2A72" w:rsidP="00BB2A72">
      <w:pPr>
        <w:rPr>
          <w:b/>
          <w:bCs/>
        </w:rPr>
      </w:pPr>
      <w:r w:rsidRPr="00BB2A72">
        <w:rPr>
          <w:b/>
          <w:bCs/>
        </w:rPr>
        <w:t>3. Establish Data Handling Protocols</w:t>
      </w:r>
    </w:p>
    <w:p w14:paraId="7FE1007C" w14:textId="77777777" w:rsidR="00BB2A72" w:rsidRPr="00BB2A72" w:rsidRDefault="00BB2A72" w:rsidP="00BB2A72">
      <w:pPr>
        <w:numPr>
          <w:ilvl w:val="0"/>
          <w:numId w:val="27"/>
        </w:numPr>
      </w:pPr>
      <w:r w:rsidRPr="00BB2A72">
        <w:t>Develop policies to flag and reject applications from non-compliant tools.</w:t>
      </w:r>
    </w:p>
    <w:p w14:paraId="75DC8776" w14:textId="77777777" w:rsidR="00BB2A72" w:rsidRPr="00BB2A72" w:rsidRDefault="00BB2A72" w:rsidP="00BB2A72">
      <w:pPr>
        <w:numPr>
          <w:ilvl w:val="0"/>
          <w:numId w:val="28"/>
        </w:numPr>
      </w:pPr>
      <w:r w:rsidRPr="00BB2A72">
        <w:t>Use data lineage tracking to ensure compliance with GDPR, CCPA, or other regulations.</w:t>
      </w:r>
    </w:p>
    <w:p w14:paraId="2845A1CB" w14:textId="77777777" w:rsidR="00BB2A72" w:rsidRPr="00BB2A72" w:rsidRDefault="00BB2A72" w:rsidP="00BB2A72">
      <w:pPr>
        <w:numPr>
          <w:ilvl w:val="0"/>
          <w:numId w:val="29"/>
        </w:numPr>
      </w:pPr>
      <w:r w:rsidRPr="00BB2A72">
        <w:t>Partner with legal teams to understand risks associated with processing third-party data.</w:t>
      </w:r>
    </w:p>
    <w:p w14:paraId="125CC031" w14:textId="77777777" w:rsidR="00BB2A72" w:rsidRPr="00BB2A72" w:rsidRDefault="00BB2A72" w:rsidP="00BB2A72">
      <w:pPr>
        <w:rPr>
          <w:b/>
          <w:bCs/>
        </w:rPr>
      </w:pPr>
      <w:r w:rsidRPr="00BB2A72">
        <w:rPr>
          <w:b/>
          <w:bCs/>
        </w:rPr>
        <w:t>4. Educate Recruiters</w:t>
      </w:r>
    </w:p>
    <w:p w14:paraId="0B45CA4E" w14:textId="77777777" w:rsidR="00BB2A72" w:rsidRPr="00BB2A72" w:rsidRDefault="00BB2A72" w:rsidP="00BB2A72">
      <w:pPr>
        <w:numPr>
          <w:ilvl w:val="0"/>
          <w:numId w:val="30"/>
        </w:numPr>
      </w:pPr>
      <w:r w:rsidRPr="00BB2A72">
        <w:t xml:space="preserve">Train recruiters to </w:t>
      </w:r>
      <w:proofErr w:type="spellStart"/>
      <w:r w:rsidRPr="00BB2A72">
        <w:t>recognise</w:t>
      </w:r>
      <w:proofErr w:type="spellEnd"/>
      <w:r w:rsidRPr="00BB2A72">
        <w:t xml:space="preserve"> red flags, such as applications with overly generic details or suspicious links.</w:t>
      </w:r>
    </w:p>
    <w:p w14:paraId="0F6ED626" w14:textId="77777777" w:rsidR="00BB2A72" w:rsidRPr="00BB2A72" w:rsidRDefault="00BB2A72" w:rsidP="00BB2A72">
      <w:pPr>
        <w:numPr>
          <w:ilvl w:val="0"/>
          <w:numId w:val="31"/>
        </w:numPr>
      </w:pPr>
      <w:r w:rsidRPr="00BB2A72">
        <w:t>Encourage recruiters to report anomalies to IT teams for further investigation.</w:t>
      </w:r>
    </w:p>
    <w:p w14:paraId="2A1A320B" w14:textId="77777777" w:rsidR="00BB2A72" w:rsidRPr="00BB2A72" w:rsidRDefault="00BB2A72" w:rsidP="00BB2A72">
      <w:r w:rsidRPr="00BB2A72">
        <w:pict w14:anchorId="484CE41F">
          <v:rect id="_x0000_i1029" style="width:0;height:0" o:hralign="center" o:hrstd="t" o:hr="t" fillcolor="#a0a0a0" stroked="f"/>
        </w:pict>
      </w:r>
    </w:p>
    <w:p w14:paraId="49FE995A" w14:textId="77777777" w:rsidR="00BB2A72" w:rsidRPr="00BB2A72" w:rsidRDefault="00BB2A72" w:rsidP="00BB2A72">
      <w:pPr>
        <w:rPr>
          <w:b/>
          <w:bCs/>
        </w:rPr>
      </w:pPr>
      <w:r w:rsidRPr="00BB2A72">
        <w:rPr>
          <w:b/>
          <w:bCs/>
        </w:rPr>
        <w:t>Conclusion: A Cybersecurity Priority</w:t>
      </w:r>
    </w:p>
    <w:p w14:paraId="474DE4DE" w14:textId="77777777" w:rsidR="00BB2A72" w:rsidRPr="00BB2A72" w:rsidRDefault="00BB2A72" w:rsidP="00BB2A72">
      <w:r w:rsidRPr="00BB2A72">
        <w:t xml:space="preserve">Mass AI-Apply tools introduce nuanced and evolving cybersecurity threats to recruitment processes. From ATS exploitation and insider threats to data privacy risks, these tools challenge </w:t>
      </w:r>
      <w:proofErr w:type="spellStart"/>
      <w:r w:rsidRPr="00BB2A72">
        <w:t>organisations</w:t>
      </w:r>
      <w:proofErr w:type="spellEnd"/>
      <w:r w:rsidRPr="00BB2A72">
        <w:t xml:space="preserve"> to rethink how they secure their hiring systems. By investing in robust </w:t>
      </w:r>
      <w:proofErr w:type="spellStart"/>
      <w:r w:rsidRPr="00BB2A72">
        <w:t>defences</w:t>
      </w:r>
      <w:proofErr w:type="spellEnd"/>
      <w:r w:rsidRPr="00BB2A72">
        <w:t xml:space="preserve">, educating recruiters, and maintaining compliance with data protection laws, </w:t>
      </w:r>
      <w:proofErr w:type="spellStart"/>
      <w:r w:rsidRPr="00BB2A72">
        <w:t>organisations</w:t>
      </w:r>
      <w:proofErr w:type="spellEnd"/>
      <w:r w:rsidRPr="00BB2A72">
        <w:t xml:space="preserve"> can mitigate the dangers posed by these tools while preserving the integrity of their recruitment processes.</w:t>
      </w:r>
    </w:p>
    <w:p w14:paraId="0086E570" w14:textId="77777777" w:rsidR="007A3C7F" w:rsidRDefault="007A3C7F"/>
    <w:sectPr w:rsidR="007A3C7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5F577A"/>
    <w:multiLevelType w:val="multilevel"/>
    <w:tmpl w:val="40986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37A304B"/>
    <w:multiLevelType w:val="multilevel"/>
    <w:tmpl w:val="B3CAB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E352FCD"/>
    <w:multiLevelType w:val="multilevel"/>
    <w:tmpl w:val="E9F2A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9F7474F"/>
    <w:multiLevelType w:val="multilevel"/>
    <w:tmpl w:val="C276D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CD12DC1"/>
    <w:multiLevelType w:val="multilevel"/>
    <w:tmpl w:val="01486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F011067"/>
    <w:multiLevelType w:val="multilevel"/>
    <w:tmpl w:val="C696DE9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9607F0B"/>
    <w:multiLevelType w:val="multilevel"/>
    <w:tmpl w:val="153C1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ADB5631"/>
    <w:multiLevelType w:val="multilevel"/>
    <w:tmpl w:val="A626A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7BB93557"/>
    <w:multiLevelType w:val="multilevel"/>
    <w:tmpl w:val="F5FC5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499272944">
    <w:abstractNumId w:val="0"/>
    <w:lvlOverride w:ilvl="0">
      <w:startOverride w:val="1"/>
    </w:lvlOverride>
  </w:num>
  <w:num w:numId="2" w16cid:durableId="1708142358">
    <w:abstractNumId w:val="0"/>
    <w:lvlOverride w:ilvl="0">
      <w:startOverride w:val="2"/>
    </w:lvlOverride>
  </w:num>
  <w:num w:numId="3" w16cid:durableId="469590112">
    <w:abstractNumId w:val="7"/>
    <w:lvlOverride w:ilvl="0">
      <w:startOverride w:val="1"/>
    </w:lvlOverride>
  </w:num>
  <w:num w:numId="4" w16cid:durableId="1049959555">
    <w:abstractNumId w:val="7"/>
    <w:lvlOverride w:ilvl="0">
      <w:startOverride w:val="2"/>
    </w:lvlOverride>
  </w:num>
  <w:num w:numId="5" w16cid:durableId="927007861">
    <w:abstractNumId w:val="1"/>
    <w:lvlOverride w:ilvl="0">
      <w:startOverride w:val="1"/>
    </w:lvlOverride>
  </w:num>
  <w:num w:numId="6" w16cid:durableId="1381369404">
    <w:abstractNumId w:val="1"/>
    <w:lvlOverride w:ilvl="0">
      <w:startOverride w:val="2"/>
    </w:lvlOverride>
  </w:num>
  <w:num w:numId="7" w16cid:durableId="475877659">
    <w:abstractNumId w:val="1"/>
    <w:lvlOverride w:ilvl="0">
      <w:startOverride w:val="3"/>
    </w:lvlOverride>
  </w:num>
  <w:num w:numId="8" w16cid:durableId="1971129537">
    <w:abstractNumId w:val="6"/>
    <w:lvlOverride w:ilvl="0">
      <w:startOverride w:val="1"/>
    </w:lvlOverride>
  </w:num>
  <w:num w:numId="9" w16cid:durableId="1441218005">
    <w:abstractNumId w:val="6"/>
    <w:lvlOverride w:ilvl="0">
      <w:startOverride w:val="2"/>
    </w:lvlOverride>
  </w:num>
  <w:num w:numId="10" w16cid:durableId="2034106941">
    <w:abstractNumId w:val="5"/>
    <w:lvlOverride w:ilvl="0">
      <w:startOverride w:val="1"/>
    </w:lvlOverride>
  </w:num>
  <w:num w:numId="11" w16cid:durableId="1894078480">
    <w:abstractNumId w:val="5"/>
    <w:lvlOverride w:ilvl="0">
      <w:startOverride w:val="2"/>
    </w:lvlOverride>
  </w:num>
  <w:num w:numId="12" w16cid:durableId="422845417">
    <w:abstractNumId w:val="5"/>
    <w:lvlOverride w:ilvl="0"/>
    <w:lvlOverride w:ilvl="1">
      <w:startOverride w:val="1"/>
    </w:lvlOverride>
  </w:num>
  <w:num w:numId="13" w16cid:durableId="1002658913">
    <w:abstractNumId w:val="5"/>
    <w:lvlOverride w:ilvl="0"/>
    <w:lvlOverride w:ilvl="1">
      <w:startOverride w:val="2"/>
    </w:lvlOverride>
  </w:num>
  <w:num w:numId="14" w16cid:durableId="1635794006">
    <w:abstractNumId w:val="5"/>
    <w:lvlOverride w:ilvl="0">
      <w:startOverride w:val="2"/>
    </w:lvlOverride>
  </w:num>
  <w:num w:numId="15" w16cid:durableId="1463112252">
    <w:abstractNumId w:val="5"/>
    <w:lvlOverride w:ilvl="0">
      <w:startOverride w:val="3"/>
    </w:lvlOverride>
  </w:num>
  <w:num w:numId="16" w16cid:durableId="125659891">
    <w:abstractNumId w:val="5"/>
    <w:lvlOverride w:ilvl="0"/>
    <w:lvlOverride w:ilvl="1">
      <w:startOverride w:val="1"/>
    </w:lvlOverride>
  </w:num>
  <w:num w:numId="17" w16cid:durableId="1925646092">
    <w:abstractNumId w:val="5"/>
    <w:lvlOverride w:ilvl="0"/>
    <w:lvlOverride w:ilvl="1">
      <w:startOverride w:val="2"/>
    </w:lvlOverride>
  </w:num>
  <w:num w:numId="18" w16cid:durableId="1362973628">
    <w:abstractNumId w:val="5"/>
    <w:lvlOverride w:ilvl="0">
      <w:startOverride w:val="3"/>
    </w:lvlOverride>
  </w:num>
  <w:num w:numId="19" w16cid:durableId="1131901419">
    <w:abstractNumId w:val="5"/>
    <w:lvlOverride w:ilvl="0">
      <w:startOverride w:val="4"/>
    </w:lvlOverride>
  </w:num>
  <w:num w:numId="20" w16cid:durableId="663707246">
    <w:abstractNumId w:val="5"/>
    <w:lvlOverride w:ilvl="0"/>
    <w:lvlOverride w:ilvl="1">
      <w:startOverride w:val="1"/>
    </w:lvlOverride>
  </w:num>
  <w:num w:numId="21" w16cid:durableId="1119422014">
    <w:abstractNumId w:val="5"/>
    <w:lvlOverride w:ilvl="0"/>
    <w:lvlOverride w:ilvl="1">
      <w:startOverride w:val="2"/>
    </w:lvlOverride>
  </w:num>
  <w:num w:numId="22" w16cid:durableId="227034054">
    <w:abstractNumId w:val="3"/>
    <w:lvlOverride w:ilvl="0">
      <w:startOverride w:val="1"/>
    </w:lvlOverride>
  </w:num>
  <w:num w:numId="23" w16cid:durableId="614213048">
    <w:abstractNumId w:val="3"/>
    <w:lvlOverride w:ilvl="0">
      <w:startOverride w:val="2"/>
    </w:lvlOverride>
  </w:num>
  <w:num w:numId="24" w16cid:durableId="1279947989">
    <w:abstractNumId w:val="3"/>
    <w:lvlOverride w:ilvl="0">
      <w:startOverride w:val="3"/>
    </w:lvlOverride>
  </w:num>
  <w:num w:numId="25" w16cid:durableId="1571231351">
    <w:abstractNumId w:val="4"/>
    <w:lvlOverride w:ilvl="0">
      <w:startOverride w:val="1"/>
    </w:lvlOverride>
  </w:num>
  <w:num w:numId="26" w16cid:durableId="237252758">
    <w:abstractNumId w:val="4"/>
    <w:lvlOverride w:ilvl="0">
      <w:startOverride w:val="2"/>
    </w:lvlOverride>
  </w:num>
  <w:num w:numId="27" w16cid:durableId="1384064489">
    <w:abstractNumId w:val="8"/>
    <w:lvlOverride w:ilvl="0">
      <w:startOverride w:val="1"/>
    </w:lvlOverride>
  </w:num>
  <w:num w:numId="28" w16cid:durableId="1102335235">
    <w:abstractNumId w:val="8"/>
    <w:lvlOverride w:ilvl="0">
      <w:startOverride w:val="2"/>
    </w:lvlOverride>
  </w:num>
  <w:num w:numId="29" w16cid:durableId="2010791072">
    <w:abstractNumId w:val="8"/>
    <w:lvlOverride w:ilvl="0">
      <w:startOverride w:val="3"/>
    </w:lvlOverride>
  </w:num>
  <w:num w:numId="30" w16cid:durableId="732580133">
    <w:abstractNumId w:val="2"/>
    <w:lvlOverride w:ilvl="0">
      <w:startOverride w:val="1"/>
    </w:lvlOverride>
  </w:num>
  <w:num w:numId="31" w16cid:durableId="1732121602">
    <w:abstractNumId w:val="2"/>
    <w:lvlOverride w:ilvl="0">
      <w:startOverride w:val="2"/>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2A72"/>
    <w:rsid w:val="007A3C7F"/>
    <w:rsid w:val="00BB2A72"/>
    <w:rsid w:val="00F024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F0E7A2D"/>
  <w15:chartTrackingRefBased/>
  <w15:docId w15:val="{CE791C20-ECC9-459F-9E40-B575CC0A39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2A7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B2A7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B2A7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B2A7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B2A7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B2A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2A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2A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2A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2A7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B2A7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B2A7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B2A7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B2A7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B2A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2A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2A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2A72"/>
    <w:rPr>
      <w:rFonts w:eastAsiaTheme="majorEastAsia" w:cstheme="majorBidi"/>
      <w:color w:val="272727" w:themeColor="text1" w:themeTint="D8"/>
    </w:rPr>
  </w:style>
  <w:style w:type="paragraph" w:styleId="Title">
    <w:name w:val="Title"/>
    <w:basedOn w:val="Normal"/>
    <w:next w:val="Normal"/>
    <w:link w:val="TitleChar"/>
    <w:uiPriority w:val="10"/>
    <w:qFormat/>
    <w:rsid w:val="00BB2A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2A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2A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2A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2A72"/>
    <w:pPr>
      <w:spacing w:before="160"/>
      <w:jc w:val="center"/>
    </w:pPr>
    <w:rPr>
      <w:i/>
      <w:iCs/>
      <w:color w:val="404040" w:themeColor="text1" w:themeTint="BF"/>
    </w:rPr>
  </w:style>
  <w:style w:type="character" w:customStyle="1" w:styleId="QuoteChar">
    <w:name w:val="Quote Char"/>
    <w:basedOn w:val="DefaultParagraphFont"/>
    <w:link w:val="Quote"/>
    <w:uiPriority w:val="29"/>
    <w:rsid w:val="00BB2A72"/>
    <w:rPr>
      <w:i/>
      <w:iCs/>
      <w:color w:val="404040" w:themeColor="text1" w:themeTint="BF"/>
    </w:rPr>
  </w:style>
  <w:style w:type="paragraph" w:styleId="ListParagraph">
    <w:name w:val="List Paragraph"/>
    <w:basedOn w:val="Normal"/>
    <w:uiPriority w:val="34"/>
    <w:qFormat/>
    <w:rsid w:val="00BB2A72"/>
    <w:pPr>
      <w:ind w:left="720"/>
      <w:contextualSpacing/>
    </w:pPr>
  </w:style>
  <w:style w:type="character" w:styleId="IntenseEmphasis">
    <w:name w:val="Intense Emphasis"/>
    <w:basedOn w:val="DefaultParagraphFont"/>
    <w:uiPriority w:val="21"/>
    <w:qFormat/>
    <w:rsid w:val="00BB2A72"/>
    <w:rPr>
      <w:i/>
      <w:iCs/>
      <w:color w:val="0F4761" w:themeColor="accent1" w:themeShade="BF"/>
    </w:rPr>
  </w:style>
  <w:style w:type="paragraph" w:styleId="IntenseQuote">
    <w:name w:val="Intense Quote"/>
    <w:basedOn w:val="Normal"/>
    <w:next w:val="Normal"/>
    <w:link w:val="IntenseQuoteChar"/>
    <w:uiPriority w:val="30"/>
    <w:qFormat/>
    <w:rsid w:val="00BB2A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2A72"/>
    <w:rPr>
      <w:i/>
      <w:iCs/>
      <w:color w:val="0F4761" w:themeColor="accent1" w:themeShade="BF"/>
    </w:rPr>
  </w:style>
  <w:style w:type="character" w:styleId="IntenseReference">
    <w:name w:val="Intense Reference"/>
    <w:basedOn w:val="DefaultParagraphFont"/>
    <w:uiPriority w:val="32"/>
    <w:qFormat/>
    <w:rsid w:val="00BB2A7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72458398">
      <w:bodyDiv w:val="1"/>
      <w:marLeft w:val="0"/>
      <w:marRight w:val="0"/>
      <w:marTop w:val="0"/>
      <w:marBottom w:val="0"/>
      <w:divBdr>
        <w:top w:val="none" w:sz="0" w:space="0" w:color="auto"/>
        <w:left w:val="none" w:sz="0" w:space="0" w:color="auto"/>
        <w:bottom w:val="none" w:sz="0" w:space="0" w:color="auto"/>
        <w:right w:val="none" w:sz="0" w:space="0" w:color="auto"/>
      </w:divBdr>
      <w:divsChild>
        <w:div w:id="667635991">
          <w:marLeft w:val="0"/>
          <w:marRight w:val="0"/>
          <w:marTop w:val="0"/>
          <w:marBottom w:val="0"/>
          <w:divBdr>
            <w:top w:val="single" w:sz="2" w:space="0" w:color="auto"/>
            <w:left w:val="single" w:sz="2" w:space="0" w:color="auto"/>
            <w:bottom w:val="single" w:sz="2" w:space="0" w:color="auto"/>
            <w:right w:val="single" w:sz="2" w:space="0" w:color="auto"/>
          </w:divBdr>
          <w:divsChild>
            <w:div w:id="57214257">
              <w:marLeft w:val="0"/>
              <w:marRight w:val="0"/>
              <w:marTop w:val="0"/>
              <w:marBottom w:val="0"/>
              <w:divBdr>
                <w:top w:val="single" w:sz="2" w:space="0" w:color="auto"/>
                <w:left w:val="single" w:sz="2" w:space="0" w:color="auto"/>
                <w:bottom w:val="single" w:sz="2" w:space="0" w:color="auto"/>
                <w:right w:val="single" w:sz="2" w:space="0" w:color="auto"/>
              </w:divBdr>
              <w:divsChild>
                <w:div w:id="1254243199">
                  <w:marLeft w:val="0"/>
                  <w:marRight w:val="0"/>
                  <w:marTop w:val="0"/>
                  <w:marBottom w:val="0"/>
                  <w:divBdr>
                    <w:top w:val="single" w:sz="2" w:space="0" w:color="auto"/>
                    <w:left w:val="single" w:sz="2" w:space="0" w:color="auto"/>
                    <w:bottom w:val="single" w:sz="2" w:space="0" w:color="auto"/>
                    <w:right w:val="single" w:sz="2" w:space="0" w:color="auto"/>
                  </w:divBdr>
                  <w:divsChild>
                    <w:div w:id="2018654474">
                      <w:marLeft w:val="0"/>
                      <w:marRight w:val="0"/>
                      <w:marTop w:val="0"/>
                      <w:marBottom w:val="0"/>
                      <w:divBdr>
                        <w:top w:val="single" w:sz="2" w:space="0" w:color="auto"/>
                        <w:left w:val="single" w:sz="2" w:space="0" w:color="auto"/>
                        <w:bottom w:val="single" w:sz="2" w:space="0" w:color="auto"/>
                        <w:right w:val="single" w:sz="2" w:space="0" w:color="auto"/>
                      </w:divBdr>
                      <w:divsChild>
                        <w:div w:id="68787074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1423</Words>
  <Characters>9014</Characters>
  <Application>Microsoft Office Word</Application>
  <DocSecurity>0</DocSecurity>
  <Lines>114</Lines>
  <Paragraphs>34</Paragraphs>
  <ScaleCrop>false</ScaleCrop>
  <Company/>
  <LinksUpToDate>false</LinksUpToDate>
  <CharactersWithSpaces>10403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Blair</dc:creator>
  <cp:keywords/>
  <dc:description/>
  <cp:lastModifiedBy>Bryan Blair</cp:lastModifiedBy>
  <cp:revision>1</cp:revision>
  <dcterms:created xsi:type="dcterms:W3CDTF">2024-12-26T14:48:00Z</dcterms:created>
  <dcterms:modified xsi:type="dcterms:W3CDTF">2024-12-26T14:49:00Z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c2a3f2ea-8260-41ee-bad7-d10dcc5a1e09</vt:lpwstr>
  </property>
</Properties>
</file>