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C089"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Goal</w:t>
      </w:r>
    </w:p>
    <w:p w14:paraId="122C4C8C"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Analyze the </w:t>
      </w:r>
      <w:proofErr w:type="gramStart"/>
      <w:r w:rsidRPr="004B5EB8">
        <w:rPr>
          <w:rFonts w:ascii="Times New Roman" w:hAnsi="Times New Roman" w:cs="Times New Roman"/>
          <w:sz w:val="22"/>
          <w:szCs w:val="22"/>
        </w:rPr>
        <w:t>provided materials</w:t>
      </w:r>
      <w:proofErr w:type="gramEnd"/>
      <w:r w:rsidRPr="004B5EB8">
        <w:rPr>
          <w:rFonts w:ascii="Times New Roman" w:hAnsi="Times New Roman" w:cs="Times New Roman"/>
          <w:sz w:val="22"/>
          <w:szCs w:val="22"/>
        </w:rPr>
        <w:t xml:space="preserve"> (current CV, job description with LinkedIn profiles, company research report, and selling points document) to create a comprehensively tailored CV that maximizes alignment with the specific biotech/pharmaceutical role while preserving every detail and expanding </w:t>
      </w:r>
      <w:proofErr w:type="gramStart"/>
      <w:r w:rsidRPr="004B5EB8">
        <w:rPr>
          <w:rFonts w:ascii="Times New Roman" w:hAnsi="Times New Roman" w:cs="Times New Roman"/>
          <w:sz w:val="22"/>
          <w:szCs w:val="22"/>
        </w:rPr>
        <w:t>where</w:t>
      </w:r>
      <w:proofErr w:type="gramEnd"/>
      <w:r w:rsidRPr="004B5EB8">
        <w:rPr>
          <w:rFonts w:ascii="Times New Roman" w:hAnsi="Times New Roman" w:cs="Times New Roman"/>
          <w:sz w:val="22"/>
          <w:szCs w:val="22"/>
        </w:rPr>
        <w:t xml:space="preserve"> beneficial. Additionally, provide strategic interview intelligence based on the company research and role requirements.</w:t>
      </w:r>
    </w:p>
    <w:p w14:paraId="4881453D" w14:textId="77777777" w:rsidR="004B5EB8" w:rsidRPr="004B5EB8" w:rsidRDefault="004B5EB8" w:rsidP="004B5EB8">
      <w:pPr>
        <w:spacing w:after="0"/>
        <w:rPr>
          <w:rFonts w:ascii="Times New Roman" w:hAnsi="Times New Roman" w:cs="Times New Roman"/>
          <w:sz w:val="22"/>
          <w:szCs w:val="22"/>
        </w:rPr>
      </w:pPr>
    </w:p>
    <w:p w14:paraId="224A1FB6"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Return Format</w:t>
      </w:r>
    </w:p>
    <w:p w14:paraId="10AF47D6"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1. **Tailored CV**: A complete, full-length CV restructured and rewritten to:</w:t>
      </w:r>
    </w:p>
    <w:p w14:paraId="2F63917E"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Mirror job description language and terminology</w:t>
      </w:r>
    </w:p>
    <w:p w14:paraId="19D163D2"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Lead with most relevant experience in each section</w:t>
      </w:r>
    </w:p>
    <w:p w14:paraId="10EF28FD"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Incorporate natural keyword optimization for ATS compatibility</w:t>
      </w:r>
    </w:p>
    <w:p w14:paraId="42042024"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Feature a professional summary directly addressing role requirements</w:t>
      </w:r>
    </w:p>
    <w:p w14:paraId="3351E1B1"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Reference relevant therapeutic areas, trial phases, or technologies from company research</w:t>
      </w:r>
    </w:p>
    <w:p w14:paraId="674C0A41"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Use standard section titles and ATS-friendly formatting (no tables, critical information outside headers/footers)</w:t>
      </w:r>
    </w:p>
    <w:p w14:paraId="6B326056"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**Maintain or exceed the original CV </w:t>
      </w:r>
      <w:proofErr w:type="gramStart"/>
      <w:r w:rsidRPr="004B5EB8">
        <w:rPr>
          <w:rFonts w:ascii="Times New Roman" w:hAnsi="Times New Roman" w:cs="Times New Roman"/>
          <w:sz w:val="22"/>
          <w:szCs w:val="22"/>
        </w:rPr>
        <w:t>length—every</w:t>
      </w:r>
      <w:proofErr w:type="gramEnd"/>
      <w:r w:rsidRPr="004B5EB8">
        <w:rPr>
          <w:rFonts w:ascii="Times New Roman" w:hAnsi="Times New Roman" w:cs="Times New Roman"/>
          <w:sz w:val="22"/>
          <w:szCs w:val="22"/>
        </w:rPr>
        <w:t xml:space="preserve"> accomplishment, responsibility, and detail from the original must be preserved or enhanced**</w:t>
      </w:r>
    </w:p>
    <w:p w14:paraId="06A6C5B2" w14:textId="77777777" w:rsidR="004B5EB8" w:rsidRPr="004B5EB8" w:rsidRDefault="004B5EB8" w:rsidP="004B5EB8">
      <w:pPr>
        <w:spacing w:after="0"/>
        <w:rPr>
          <w:rFonts w:ascii="Times New Roman" w:hAnsi="Times New Roman" w:cs="Times New Roman"/>
          <w:sz w:val="22"/>
          <w:szCs w:val="22"/>
        </w:rPr>
      </w:pPr>
    </w:p>
    <w:p w14:paraId="46FAFA48"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2. **Interview Intelligence Section** containing:</w:t>
      </w:r>
    </w:p>
    <w:p w14:paraId="256073F9"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- 3 company-specific talking points referencing their pipeline, operations, or strategic priorities</w:t>
      </w:r>
    </w:p>
    <w:p w14:paraId="004DECCE"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- 2 insightful questions demonstrating deep knowledge of their work</w:t>
      </w:r>
    </w:p>
    <w:p w14:paraId="48824A0A"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 Any red flags or considerations identified from the research</w:t>
      </w:r>
    </w:p>
    <w:p w14:paraId="495F4C1B" w14:textId="77777777" w:rsidR="004B5EB8" w:rsidRPr="004B5EB8" w:rsidRDefault="004B5EB8" w:rsidP="004B5EB8">
      <w:pPr>
        <w:spacing w:after="0"/>
        <w:rPr>
          <w:rFonts w:ascii="Times New Roman" w:hAnsi="Times New Roman" w:cs="Times New Roman"/>
          <w:sz w:val="22"/>
          <w:szCs w:val="22"/>
        </w:rPr>
      </w:pPr>
    </w:p>
    <w:p w14:paraId="67F7944D"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3. **Format**: Output as a downloadable Microsoft Word document</w:t>
      </w:r>
    </w:p>
    <w:p w14:paraId="20014EC7" w14:textId="77777777" w:rsidR="004B5EB8" w:rsidRPr="004B5EB8" w:rsidRDefault="004B5EB8" w:rsidP="004B5EB8">
      <w:pPr>
        <w:spacing w:after="0"/>
        <w:rPr>
          <w:rFonts w:ascii="Times New Roman" w:hAnsi="Times New Roman" w:cs="Times New Roman"/>
          <w:sz w:val="22"/>
          <w:szCs w:val="22"/>
        </w:rPr>
      </w:pPr>
    </w:p>
    <w:p w14:paraId="6D37E4FC"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Warnings</w:t>
      </w:r>
    </w:p>
    <w:p w14:paraId="14587656"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**CRITICAL: Never condense, shorten, summarize, or remove any detail from the original CV. In biotech and pharma, comprehensive detail about projects, trials, technologies, and accomplishments is essential. Every bullet point, achievement, and responsibility must be retained and enhanced, not </w:t>
      </w:r>
      <w:proofErr w:type="gramStart"/>
      <w:r w:rsidRPr="004B5EB8">
        <w:rPr>
          <w:rFonts w:ascii="Times New Roman" w:hAnsi="Times New Roman" w:cs="Times New Roman"/>
          <w:sz w:val="22"/>
          <w:szCs w:val="22"/>
        </w:rPr>
        <w:t>reduced.*</w:t>
      </w:r>
      <w:proofErr w:type="gramEnd"/>
      <w:r w:rsidRPr="004B5EB8">
        <w:rPr>
          <w:rFonts w:ascii="Times New Roman" w:hAnsi="Times New Roman" w:cs="Times New Roman"/>
          <w:sz w:val="22"/>
          <w:szCs w:val="22"/>
        </w:rPr>
        <w:t>*</w:t>
      </w:r>
    </w:p>
    <w:p w14:paraId="20C06C2E"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Avoid generic pharmaceutical terminology when specific language from the job description exists</w:t>
      </w:r>
    </w:p>
    <w:p w14:paraId="1102D743"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Do not fabricate experience, skills, or accomplishments </w:t>
      </w:r>
      <w:proofErr w:type="gramStart"/>
      <w:r w:rsidRPr="004B5EB8">
        <w:rPr>
          <w:rFonts w:ascii="Times New Roman" w:hAnsi="Times New Roman" w:cs="Times New Roman"/>
          <w:sz w:val="22"/>
          <w:szCs w:val="22"/>
        </w:rPr>
        <w:t>not present</w:t>
      </w:r>
      <w:proofErr w:type="gramEnd"/>
      <w:r w:rsidRPr="004B5EB8">
        <w:rPr>
          <w:rFonts w:ascii="Times New Roman" w:hAnsi="Times New Roman" w:cs="Times New Roman"/>
          <w:sz w:val="22"/>
          <w:szCs w:val="22"/>
        </w:rPr>
        <w:t xml:space="preserve"> in the original materials</w:t>
      </w:r>
    </w:p>
    <w:p w14:paraId="3508E1CF"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Ensure all keyword integration appears natural and contextually appropriate, not forced</w:t>
      </w:r>
    </w:p>
    <w:p w14:paraId="30CB8C14"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Do not place critical information (contact details, key qualifications) in headers/footers that ATS systems may not parse</w:t>
      </w:r>
    </w:p>
    <w:p w14:paraId="0BC9B8DB"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If the selling points document contains claims not supported by the CV, flag this discrepancy rather than incorporating unsupported statements</w:t>
      </w:r>
    </w:p>
    <w:p w14:paraId="54C55803"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Watch for misalignment between the candidate's experience level and role seniority—address this strategically if present</w:t>
      </w:r>
    </w:p>
    <w:p w14:paraId="31CE5C9B"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If LinkedIn profiles reveal unexpected qualifications or backgrounds common in current role holders that the candidate lacks, note this as a consideration</w:t>
      </w:r>
    </w:p>
    <w:p w14:paraId="54C38744"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 When reordering content for relevance, </w:t>
      </w:r>
      <w:proofErr w:type="gramStart"/>
      <w:r w:rsidRPr="004B5EB8">
        <w:rPr>
          <w:rFonts w:ascii="Times New Roman" w:hAnsi="Times New Roman" w:cs="Times New Roman"/>
          <w:sz w:val="22"/>
          <w:szCs w:val="22"/>
        </w:rPr>
        <w:t>maintain</w:t>
      </w:r>
      <w:proofErr w:type="gramEnd"/>
      <w:r w:rsidRPr="004B5EB8">
        <w:rPr>
          <w:rFonts w:ascii="Times New Roman" w:hAnsi="Times New Roman" w:cs="Times New Roman"/>
          <w:sz w:val="22"/>
          <w:szCs w:val="22"/>
        </w:rPr>
        <w:t xml:space="preserve"> all original detail—reordering means prioritizing, not eliminating</w:t>
      </w:r>
    </w:p>
    <w:p w14:paraId="6C291730" w14:textId="77777777" w:rsidR="004B5EB8" w:rsidRPr="004B5EB8" w:rsidRDefault="004B5EB8" w:rsidP="004B5EB8">
      <w:pPr>
        <w:spacing w:after="0"/>
        <w:rPr>
          <w:rFonts w:ascii="Times New Roman" w:hAnsi="Times New Roman" w:cs="Times New Roman"/>
          <w:sz w:val="22"/>
          <w:szCs w:val="22"/>
        </w:rPr>
      </w:pPr>
    </w:p>
    <w:p w14:paraId="7F6B8452"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Context</w:t>
      </w:r>
    </w:p>
    <w:p w14:paraId="5AC02F9B"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**Materials </w:t>
      </w:r>
      <w:proofErr w:type="gramStart"/>
      <w:r w:rsidRPr="004B5EB8">
        <w:rPr>
          <w:rFonts w:ascii="Times New Roman" w:hAnsi="Times New Roman" w:cs="Times New Roman"/>
          <w:sz w:val="22"/>
          <w:szCs w:val="22"/>
        </w:rPr>
        <w:t>Provided:*</w:t>
      </w:r>
      <w:proofErr w:type="gramEnd"/>
      <w:r w:rsidRPr="004B5EB8">
        <w:rPr>
          <w:rFonts w:ascii="Times New Roman" w:hAnsi="Times New Roman" w:cs="Times New Roman"/>
          <w:sz w:val="22"/>
          <w:szCs w:val="22"/>
        </w:rPr>
        <w:t>*</w:t>
      </w:r>
    </w:p>
    <w:p w14:paraId="19EF23DA"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Current CV of the candidate</w:t>
      </w:r>
    </w:p>
    <w:p w14:paraId="063F342C"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Job description including LinkedIn profiles of current employees in this role</w:t>
      </w:r>
    </w:p>
    <w:p w14:paraId="41C12485"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Deep research report on the target company</w:t>
      </w:r>
    </w:p>
    <w:p w14:paraId="29A2E66C"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Selling points document outlining candidate's key strengths for this position</w:t>
      </w:r>
    </w:p>
    <w:p w14:paraId="696E8A7C" w14:textId="77777777" w:rsidR="004B5EB8" w:rsidRPr="004B5EB8" w:rsidRDefault="004B5EB8" w:rsidP="004B5EB8">
      <w:pPr>
        <w:spacing w:after="0"/>
        <w:rPr>
          <w:rFonts w:ascii="Times New Roman" w:hAnsi="Times New Roman" w:cs="Times New Roman"/>
          <w:sz w:val="22"/>
          <w:szCs w:val="22"/>
        </w:rPr>
      </w:pPr>
    </w:p>
    <w:p w14:paraId="50C39B4D"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**Industry </w:t>
      </w:r>
      <w:proofErr w:type="gramStart"/>
      <w:r w:rsidRPr="004B5EB8">
        <w:rPr>
          <w:rFonts w:ascii="Times New Roman" w:hAnsi="Times New Roman" w:cs="Times New Roman"/>
          <w:sz w:val="22"/>
          <w:szCs w:val="22"/>
        </w:rPr>
        <w:t>Context:*</w:t>
      </w:r>
      <w:proofErr w:type="gramEnd"/>
      <w:r w:rsidRPr="004B5EB8">
        <w:rPr>
          <w:rFonts w:ascii="Times New Roman" w:hAnsi="Times New Roman" w:cs="Times New Roman"/>
          <w:sz w:val="22"/>
          <w:szCs w:val="22"/>
        </w:rPr>
        <w:t>*</w:t>
      </w:r>
    </w:p>
    <w:p w14:paraId="7B29B428"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The biotech and pharmaceutical industry </w:t>
      </w:r>
      <w:proofErr w:type="gramStart"/>
      <w:r w:rsidRPr="004B5EB8">
        <w:rPr>
          <w:rFonts w:ascii="Times New Roman" w:hAnsi="Times New Roman" w:cs="Times New Roman"/>
          <w:sz w:val="22"/>
          <w:szCs w:val="22"/>
        </w:rPr>
        <w:t>uses</w:t>
      </w:r>
      <w:proofErr w:type="gramEnd"/>
      <w:r w:rsidRPr="004B5EB8">
        <w:rPr>
          <w:rFonts w:ascii="Times New Roman" w:hAnsi="Times New Roman" w:cs="Times New Roman"/>
          <w:sz w:val="22"/>
          <w:szCs w:val="22"/>
        </w:rPr>
        <w:t xml:space="preserve"> highly specific terminology around regulatory pathways, trial phases, therapeutic modalities, and compliance frameworks. Hiring managers seek candidates who demonstrate familiarity with </w:t>
      </w:r>
      <w:r w:rsidRPr="004B5EB8">
        <w:rPr>
          <w:rFonts w:ascii="Times New Roman" w:hAnsi="Times New Roman" w:cs="Times New Roman"/>
          <w:sz w:val="22"/>
          <w:szCs w:val="22"/>
        </w:rPr>
        <w:lastRenderedPageBreak/>
        <w:t>their specific therapeutic areas, development stage, and operational challenges. Unlike other industries, biotech/pharma CVs benefit from comprehensive detail about scientific contributions, trial involvement, regulatory submissions, and technical expertise—brevity is not valued over thoroughness.</w:t>
      </w:r>
    </w:p>
    <w:p w14:paraId="09F164E9" w14:textId="77777777" w:rsidR="004B5EB8" w:rsidRPr="004B5EB8" w:rsidRDefault="004B5EB8" w:rsidP="004B5EB8">
      <w:pPr>
        <w:spacing w:after="0"/>
        <w:rPr>
          <w:rFonts w:ascii="Times New Roman" w:hAnsi="Times New Roman" w:cs="Times New Roman"/>
          <w:sz w:val="22"/>
          <w:szCs w:val="22"/>
        </w:rPr>
      </w:pPr>
    </w:p>
    <w:p w14:paraId="0CB8F439"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**ATS Optimization </w:t>
      </w:r>
      <w:proofErr w:type="gramStart"/>
      <w:r w:rsidRPr="004B5EB8">
        <w:rPr>
          <w:rFonts w:ascii="Times New Roman" w:hAnsi="Times New Roman" w:cs="Times New Roman"/>
          <w:sz w:val="22"/>
          <w:szCs w:val="22"/>
        </w:rPr>
        <w:t>Requirements:*</w:t>
      </w:r>
      <w:proofErr w:type="gramEnd"/>
      <w:r w:rsidRPr="004B5EB8">
        <w:rPr>
          <w:rFonts w:ascii="Times New Roman" w:hAnsi="Times New Roman" w:cs="Times New Roman"/>
          <w:sz w:val="22"/>
          <w:szCs w:val="22"/>
        </w:rPr>
        <w:t>*</w:t>
      </w:r>
    </w:p>
    <w:p w14:paraId="2E7DDD50"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Applicant Tracking Systems scan for exact keyword matches, standard section headers, and parse text in predictable formats. The tailored CV must balance human readability with machine </w:t>
      </w:r>
      <w:proofErr w:type="spellStart"/>
      <w:r w:rsidRPr="004B5EB8">
        <w:rPr>
          <w:rFonts w:ascii="Times New Roman" w:hAnsi="Times New Roman" w:cs="Times New Roman"/>
          <w:sz w:val="22"/>
          <w:szCs w:val="22"/>
        </w:rPr>
        <w:t>parseability</w:t>
      </w:r>
      <w:proofErr w:type="spellEnd"/>
      <w:r w:rsidRPr="004B5EB8">
        <w:rPr>
          <w:rFonts w:ascii="Times New Roman" w:hAnsi="Times New Roman" w:cs="Times New Roman"/>
          <w:sz w:val="22"/>
          <w:szCs w:val="22"/>
        </w:rPr>
        <w:t>.</w:t>
      </w:r>
    </w:p>
    <w:p w14:paraId="2DA01F27" w14:textId="77777777" w:rsidR="004B5EB8" w:rsidRPr="004B5EB8" w:rsidRDefault="004B5EB8" w:rsidP="004B5EB8">
      <w:pPr>
        <w:spacing w:after="0"/>
        <w:rPr>
          <w:rFonts w:ascii="Times New Roman" w:hAnsi="Times New Roman" w:cs="Times New Roman"/>
          <w:sz w:val="22"/>
          <w:szCs w:val="22"/>
        </w:rPr>
      </w:pPr>
    </w:p>
    <w:p w14:paraId="72D7F3E1" w14:textId="77777777" w:rsidR="004B5EB8"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 xml:space="preserve">**Strategic </w:t>
      </w:r>
      <w:proofErr w:type="gramStart"/>
      <w:r w:rsidRPr="004B5EB8">
        <w:rPr>
          <w:rFonts w:ascii="Times New Roman" w:hAnsi="Times New Roman" w:cs="Times New Roman"/>
          <w:sz w:val="22"/>
          <w:szCs w:val="22"/>
        </w:rPr>
        <w:t>Approach:*</w:t>
      </w:r>
      <w:proofErr w:type="gramEnd"/>
      <w:r w:rsidRPr="004B5EB8">
        <w:rPr>
          <w:rFonts w:ascii="Times New Roman" w:hAnsi="Times New Roman" w:cs="Times New Roman"/>
          <w:sz w:val="22"/>
          <w:szCs w:val="22"/>
        </w:rPr>
        <w:t>*</w:t>
      </w:r>
    </w:p>
    <w:p w14:paraId="46211FDB" w14:textId="61B40156" w:rsidR="00DE5BC5" w:rsidRPr="004B5EB8" w:rsidRDefault="004B5EB8" w:rsidP="004B5EB8">
      <w:pPr>
        <w:spacing w:after="0"/>
        <w:rPr>
          <w:rFonts w:ascii="Times New Roman" w:hAnsi="Times New Roman" w:cs="Times New Roman"/>
          <w:sz w:val="22"/>
          <w:szCs w:val="22"/>
        </w:rPr>
      </w:pPr>
      <w:r w:rsidRPr="004B5EB8">
        <w:rPr>
          <w:rFonts w:ascii="Times New Roman" w:hAnsi="Times New Roman" w:cs="Times New Roman"/>
          <w:sz w:val="22"/>
          <w:szCs w:val="22"/>
        </w:rPr>
        <w:t>The CV restructuring should create a narrative that positions the candidate as the ideal fit by emphasizing parallel experience, using the employer's own language, and demonstrating knowledge of their specific scientific and business context. This is achieved through reordering and re-emphasizing content to lead with the most relevant details, not by removing information. The interview intelligence should provide actionable insights that differentiate the candidate in conversations.</w:t>
      </w:r>
    </w:p>
    <w:sectPr w:rsidR="00DE5BC5" w:rsidRPr="004B5EB8" w:rsidSect="004B5E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B8"/>
    <w:rsid w:val="004B5EB8"/>
    <w:rsid w:val="00640472"/>
    <w:rsid w:val="00CE313A"/>
    <w:rsid w:val="00DD7311"/>
    <w:rsid w:val="00DE5BC5"/>
    <w:rsid w:val="00E2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F4062"/>
  <w15:chartTrackingRefBased/>
  <w15:docId w15:val="{272C4D7B-0D71-4D2A-AF9B-7A703599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B8"/>
    <w:rPr>
      <w:rFonts w:eastAsiaTheme="majorEastAsia" w:cstheme="majorBidi"/>
      <w:color w:val="272727" w:themeColor="text1" w:themeTint="D8"/>
    </w:rPr>
  </w:style>
  <w:style w:type="paragraph" w:styleId="Title">
    <w:name w:val="Title"/>
    <w:basedOn w:val="Normal"/>
    <w:next w:val="Normal"/>
    <w:link w:val="TitleChar"/>
    <w:uiPriority w:val="10"/>
    <w:qFormat/>
    <w:rsid w:val="004B5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B8"/>
    <w:pPr>
      <w:spacing w:before="160"/>
      <w:jc w:val="center"/>
    </w:pPr>
    <w:rPr>
      <w:i/>
      <w:iCs/>
      <w:color w:val="404040" w:themeColor="text1" w:themeTint="BF"/>
    </w:rPr>
  </w:style>
  <w:style w:type="character" w:customStyle="1" w:styleId="QuoteChar">
    <w:name w:val="Quote Char"/>
    <w:basedOn w:val="DefaultParagraphFont"/>
    <w:link w:val="Quote"/>
    <w:uiPriority w:val="29"/>
    <w:rsid w:val="004B5EB8"/>
    <w:rPr>
      <w:i/>
      <w:iCs/>
      <w:color w:val="404040" w:themeColor="text1" w:themeTint="BF"/>
    </w:rPr>
  </w:style>
  <w:style w:type="paragraph" w:styleId="ListParagraph">
    <w:name w:val="List Paragraph"/>
    <w:basedOn w:val="Normal"/>
    <w:uiPriority w:val="34"/>
    <w:qFormat/>
    <w:rsid w:val="004B5EB8"/>
    <w:pPr>
      <w:ind w:left="720"/>
      <w:contextualSpacing/>
    </w:pPr>
  </w:style>
  <w:style w:type="character" w:styleId="IntenseEmphasis">
    <w:name w:val="Intense Emphasis"/>
    <w:basedOn w:val="DefaultParagraphFont"/>
    <w:uiPriority w:val="21"/>
    <w:qFormat/>
    <w:rsid w:val="004B5EB8"/>
    <w:rPr>
      <w:i/>
      <w:iCs/>
      <w:color w:val="0F4761" w:themeColor="accent1" w:themeShade="BF"/>
    </w:rPr>
  </w:style>
  <w:style w:type="paragraph" w:styleId="IntenseQuote">
    <w:name w:val="Intense Quote"/>
    <w:basedOn w:val="Normal"/>
    <w:next w:val="Normal"/>
    <w:link w:val="IntenseQuoteChar"/>
    <w:uiPriority w:val="30"/>
    <w:qFormat/>
    <w:rsid w:val="004B5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EB8"/>
    <w:rPr>
      <w:i/>
      <w:iCs/>
      <w:color w:val="0F4761" w:themeColor="accent1" w:themeShade="BF"/>
    </w:rPr>
  </w:style>
  <w:style w:type="character" w:styleId="IntenseReference">
    <w:name w:val="Intense Reference"/>
    <w:basedOn w:val="DefaultParagraphFont"/>
    <w:uiPriority w:val="32"/>
    <w:qFormat/>
    <w:rsid w:val="004B5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577</Words>
  <Characters>3752</Characters>
  <Application>Microsoft Office Word</Application>
  <DocSecurity>0</DocSecurity>
  <Lines>73</Lines>
  <Paragraphs>44</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2026-02-20T20:07:00Z</dcterms:created>
  <dcterms:modified xsi:type="dcterms:W3CDTF">2026-02-20T20:35:00Z</dcterms:modified>
</cp:coreProperties>
</file>