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DE5E3" w14:textId="77777777" w:rsidR="00BF6B3C" w:rsidRPr="005C18A7" w:rsidRDefault="00DE7551">
      <w:pPr>
        <w:spacing w:after="40"/>
        <w:jc w:val="center"/>
      </w:pPr>
      <w:r w:rsidRPr="005C18A7">
        <w:rPr>
          <w:b/>
          <w:bCs/>
          <w:sz w:val="28"/>
          <w:szCs w:val="28"/>
        </w:rPr>
        <w:t>MANJARI VALLURI, MD, MPH</w:t>
      </w:r>
    </w:p>
    <w:p w14:paraId="4D593105" w14:textId="77777777" w:rsidR="00BF6B3C" w:rsidRPr="005C18A7" w:rsidRDefault="00DE7551">
      <w:pPr>
        <w:spacing w:after="40"/>
        <w:jc w:val="center"/>
      </w:pPr>
      <w:r w:rsidRPr="005C18A7">
        <w:rPr>
          <w:sz w:val="20"/>
          <w:szCs w:val="20"/>
        </w:rPr>
        <w:t xml:space="preserve">6 </w:t>
      </w:r>
      <w:proofErr w:type="spellStart"/>
      <w:r w:rsidRPr="005C18A7">
        <w:rPr>
          <w:sz w:val="20"/>
          <w:szCs w:val="20"/>
        </w:rPr>
        <w:t>Veghte</w:t>
      </w:r>
      <w:proofErr w:type="spellEnd"/>
      <w:r w:rsidRPr="005C18A7">
        <w:rPr>
          <w:sz w:val="20"/>
          <w:szCs w:val="20"/>
        </w:rPr>
        <w:t xml:space="preserve"> Place, Franklin Park, NJ 08873</w:t>
      </w:r>
    </w:p>
    <w:p w14:paraId="71BA7AE2" w14:textId="77777777" w:rsidR="00BF6B3C" w:rsidRPr="005C18A7" w:rsidRDefault="00DE7551">
      <w:pPr>
        <w:spacing w:after="40"/>
        <w:jc w:val="center"/>
      </w:pPr>
      <w:r w:rsidRPr="005C18A7">
        <w:rPr>
          <w:sz w:val="20"/>
          <w:szCs w:val="20"/>
        </w:rPr>
        <w:t>(609) 651-</w:t>
      </w:r>
      <w:proofErr w:type="gramStart"/>
      <w:r w:rsidRPr="005C18A7">
        <w:rPr>
          <w:sz w:val="20"/>
          <w:szCs w:val="20"/>
        </w:rPr>
        <w:t>7734  |</w:t>
      </w:r>
      <w:proofErr w:type="gramEnd"/>
      <w:r w:rsidRPr="005C18A7">
        <w:rPr>
          <w:sz w:val="20"/>
          <w:szCs w:val="20"/>
        </w:rPr>
        <w:t xml:space="preserve">  manjari17@hotmail.com</w:t>
      </w:r>
    </w:p>
    <w:p w14:paraId="1A0929CA" w14:textId="77777777" w:rsidR="00BF6B3C" w:rsidRPr="005C18A7" w:rsidRDefault="00DE7551">
      <w:pPr>
        <w:spacing w:after="40"/>
        <w:jc w:val="center"/>
      </w:pPr>
      <w:r w:rsidRPr="005C18A7">
        <w:rPr>
          <w:sz w:val="20"/>
          <w:szCs w:val="20"/>
        </w:rPr>
        <w:t xml:space="preserve">U.S. </w:t>
      </w:r>
      <w:proofErr w:type="gramStart"/>
      <w:r w:rsidRPr="005C18A7">
        <w:rPr>
          <w:sz w:val="20"/>
          <w:szCs w:val="20"/>
        </w:rPr>
        <w:t>Citizen  |</w:t>
      </w:r>
      <w:proofErr w:type="gramEnd"/>
      <w:r w:rsidRPr="005C18A7">
        <w:rPr>
          <w:sz w:val="20"/>
          <w:szCs w:val="20"/>
        </w:rPr>
        <w:t xml:space="preserve">  Active Medical License - Medical Council of India</w:t>
      </w:r>
    </w:p>
    <w:p w14:paraId="6C94DD42" w14:textId="77777777" w:rsidR="00BF6B3C" w:rsidRPr="005C18A7" w:rsidRDefault="00DE7551">
      <w:pPr>
        <w:pBdr>
          <w:bottom w:val="single" w:sz="6" w:space="4" w:color="000000"/>
        </w:pBdr>
        <w:spacing w:before="280" w:after="80"/>
      </w:pPr>
      <w:r w:rsidRPr="005C18A7">
        <w:rPr>
          <w:b/>
          <w:bCs/>
          <w:sz w:val="24"/>
          <w:szCs w:val="24"/>
        </w:rPr>
        <w:t>PROFESSIONAL SUMMARY</w:t>
      </w:r>
    </w:p>
    <w:p w14:paraId="25F913A1" w14:textId="77777777" w:rsidR="00BF6B3C" w:rsidRPr="005C18A7" w:rsidRDefault="00DE7551">
      <w:pPr>
        <w:spacing w:after="80"/>
      </w:pPr>
      <w:r w:rsidRPr="005C18A7">
        <w:t>Senior Medical Director with 15+ years in pharmacovigilance and drug safety, including 8-10 years of dedicated oncology experience across solid tumors and hematology. Therapeutic modalities include antibody-drug conjugates (ADCs), checkpoint inhibitors (PD-1/PD-L1), and tyrosine kinase inhibitors (TKIs). End-to-end safety management spanning early-phase monitoring through post-marketing surveillance, with expertise in signal detection, risk management planning, benefit-risk assessment, aggregate safety reporting (DSURs, PBRERs/PSURs, PADERs, IND Annual Reports), and regulatory submissions including NDA experience. Proven track record across large pharma (Pfizer), mid-pharma (Regeneron, Novavax), CRO (Covance), academic oncology research (Ludwig Institute for Cancer Research), and biotech startup environments. Experience supervising and training safety physicians and pharmacovigilance scientists. Active medical license with completed residency and 5 years of clinical practice.</w:t>
      </w:r>
    </w:p>
    <w:p w14:paraId="5F72DBA2" w14:textId="77777777" w:rsidR="00BF6B3C" w:rsidRPr="005C18A7" w:rsidRDefault="00DE7551">
      <w:pPr>
        <w:pBdr>
          <w:bottom w:val="single" w:sz="6" w:space="4" w:color="000000"/>
        </w:pBdr>
        <w:spacing w:before="280" w:after="80"/>
      </w:pPr>
      <w:r w:rsidRPr="005C18A7">
        <w:rPr>
          <w:b/>
          <w:bCs/>
          <w:sz w:val="24"/>
          <w:szCs w:val="24"/>
        </w:rPr>
        <w:t>CLINICAL TRAINING &amp; LICENSURE</w:t>
      </w:r>
    </w:p>
    <w:p w14:paraId="5460AF04" w14:textId="77777777" w:rsidR="00BF6B3C" w:rsidRPr="005C18A7" w:rsidRDefault="00DE7551">
      <w:pPr>
        <w:pStyle w:val="ListParagraph"/>
        <w:numPr>
          <w:ilvl w:val="0"/>
          <w:numId w:val="2"/>
        </w:numPr>
        <w:spacing w:after="40"/>
      </w:pPr>
      <w:r w:rsidRPr="005C18A7">
        <w:t>Active Medical License - Medical Council of India (current)</w:t>
      </w:r>
    </w:p>
    <w:p w14:paraId="1C270C24" w14:textId="77777777" w:rsidR="00BF6B3C" w:rsidRPr="005C18A7" w:rsidRDefault="00DE7551">
      <w:pPr>
        <w:pStyle w:val="ListParagraph"/>
        <w:numPr>
          <w:ilvl w:val="0"/>
          <w:numId w:val="2"/>
        </w:numPr>
        <w:spacing w:after="40"/>
      </w:pPr>
      <w:r w:rsidRPr="005C18A7">
        <w:t>Completed Compulsory Resident Rotating Internship - Stanley Government General Hospital, Chennai, India</w:t>
      </w:r>
    </w:p>
    <w:p w14:paraId="210972D5" w14:textId="77777777" w:rsidR="00BF6B3C" w:rsidRPr="005C18A7" w:rsidRDefault="00DE7551">
      <w:pPr>
        <w:pStyle w:val="ListParagraph"/>
        <w:numPr>
          <w:ilvl w:val="0"/>
          <w:numId w:val="2"/>
        </w:numPr>
        <w:spacing w:after="40"/>
      </w:pPr>
      <w:r w:rsidRPr="005C18A7">
        <w:t>5 years of clinical practice across General Medicine and Obstetrics &amp; Gynecology</w:t>
      </w:r>
    </w:p>
    <w:p w14:paraId="0287203D" w14:textId="77777777" w:rsidR="00BF6B3C" w:rsidRPr="005C18A7" w:rsidRDefault="00DE7551">
      <w:pPr>
        <w:pStyle w:val="ListParagraph"/>
        <w:numPr>
          <w:ilvl w:val="0"/>
          <w:numId w:val="2"/>
        </w:numPr>
        <w:spacing w:after="40"/>
      </w:pPr>
      <w:r w:rsidRPr="005C18A7">
        <w:t>MBBS (equivalent to MD) - Stanley Medical College, Tamil Nadu Dr. M.G.R. Medical University, Chennai, India</w:t>
      </w:r>
    </w:p>
    <w:p w14:paraId="14EC62E2" w14:textId="77777777" w:rsidR="00BF6B3C" w:rsidRPr="005C18A7" w:rsidRDefault="00DE7551">
      <w:pPr>
        <w:pBdr>
          <w:bottom w:val="single" w:sz="6" w:space="4" w:color="000000"/>
        </w:pBdr>
        <w:spacing w:before="280" w:after="80"/>
      </w:pPr>
      <w:r w:rsidRPr="005C18A7">
        <w:rPr>
          <w:b/>
          <w:bCs/>
          <w:sz w:val="24"/>
          <w:szCs w:val="24"/>
        </w:rPr>
        <w:t>THERAPEUTIC AREAS &amp; MODALITIES</w:t>
      </w:r>
    </w:p>
    <w:p w14:paraId="4B9A3DB6" w14:textId="77777777" w:rsidR="00BF6B3C" w:rsidRPr="005C18A7" w:rsidRDefault="00DE7551">
      <w:pPr>
        <w:spacing w:after="80"/>
      </w:pPr>
      <w:r w:rsidRPr="005C18A7">
        <w:rPr>
          <w:b/>
          <w:bCs/>
        </w:rPr>
        <w:t xml:space="preserve">Oncology: </w:t>
      </w:r>
      <w:r w:rsidRPr="005C18A7">
        <w:t>Solid tumors (including glioblastoma), hematology (ALL, CML including Ph+ CML). Modalities: antibody-drug conjugates (ADCs), checkpoint inhibitors (PD-1/PD-L1), tyrosine kinase inhibitors (TKIs/bosutinib).</w:t>
      </w:r>
    </w:p>
    <w:p w14:paraId="773E5624" w14:textId="77777777" w:rsidR="00BF6B3C" w:rsidRPr="005C18A7" w:rsidRDefault="00DE7551">
      <w:pPr>
        <w:spacing w:after="80"/>
      </w:pPr>
      <w:r w:rsidRPr="005C18A7">
        <w:rPr>
          <w:b/>
          <w:bCs/>
        </w:rPr>
        <w:t xml:space="preserve">Other: </w:t>
      </w:r>
      <w:r w:rsidRPr="005C18A7">
        <w:t>COVID-19, infectious diseases, vaccines, GI, diabetes and endocrine disorders.</w:t>
      </w:r>
    </w:p>
    <w:p w14:paraId="2D7B99EA" w14:textId="77777777" w:rsidR="00BF6B3C" w:rsidRPr="005C18A7" w:rsidRDefault="00DE7551">
      <w:pPr>
        <w:pBdr>
          <w:bottom w:val="single" w:sz="6" w:space="4" w:color="000000"/>
        </w:pBdr>
        <w:spacing w:before="280" w:after="80"/>
      </w:pPr>
      <w:r w:rsidRPr="005C18A7">
        <w:rPr>
          <w:b/>
          <w:bCs/>
          <w:sz w:val="24"/>
          <w:szCs w:val="24"/>
        </w:rPr>
        <w:t>SAFETY DATABASES &amp; SYSTEMS</w:t>
      </w:r>
    </w:p>
    <w:p w14:paraId="79CC8324" w14:textId="77777777" w:rsidR="00BF6B3C" w:rsidRPr="005C18A7" w:rsidRDefault="00DE7551">
      <w:pPr>
        <w:spacing w:after="80"/>
      </w:pPr>
      <w:r w:rsidRPr="005C18A7">
        <w:t xml:space="preserve">ARGUS, ARISg, </w:t>
      </w:r>
      <w:proofErr w:type="spellStart"/>
      <w:r w:rsidRPr="005C18A7">
        <w:t>iReview</w:t>
      </w:r>
      <w:proofErr w:type="spellEnd"/>
      <w:r w:rsidRPr="005C18A7">
        <w:t>, CDMS (Rave, Veeva)</w:t>
      </w:r>
    </w:p>
    <w:p w14:paraId="35CFF3D1" w14:textId="77777777" w:rsidR="00BF6B3C" w:rsidRPr="005C18A7" w:rsidRDefault="00DE7551">
      <w:pPr>
        <w:pBdr>
          <w:bottom w:val="single" w:sz="6" w:space="4" w:color="000000"/>
        </w:pBdr>
        <w:spacing w:before="280" w:after="80"/>
      </w:pPr>
      <w:r w:rsidRPr="005C18A7">
        <w:rPr>
          <w:b/>
          <w:bCs/>
          <w:sz w:val="24"/>
          <w:szCs w:val="24"/>
        </w:rPr>
        <w:t>PROFESSIONAL EXPERIENCE</w:t>
      </w:r>
    </w:p>
    <w:p w14:paraId="05C95698" w14:textId="77777777" w:rsidR="00BF6B3C" w:rsidRPr="005C18A7" w:rsidRDefault="00DE7551">
      <w:pPr>
        <w:spacing w:before="200"/>
      </w:pPr>
      <w:r w:rsidRPr="005C18A7">
        <w:rPr>
          <w:b/>
          <w:bCs/>
        </w:rPr>
        <w:t>SENIOR MEDICAL DIRECTOR / EXECUTIVE MEDICAL DIRECTOR (Part-Time)</w:t>
      </w:r>
    </w:p>
    <w:p w14:paraId="180BCB81" w14:textId="77777777" w:rsidR="00BF6B3C" w:rsidRPr="005C18A7" w:rsidRDefault="00DE7551">
      <w:pPr>
        <w:spacing w:after="60"/>
      </w:pPr>
      <w:proofErr w:type="spellStart"/>
      <w:r w:rsidRPr="005C18A7">
        <w:rPr>
          <w:i/>
          <w:iCs/>
          <w:sz w:val="20"/>
          <w:szCs w:val="20"/>
        </w:rPr>
        <w:t>ClairLabs</w:t>
      </w:r>
      <w:proofErr w:type="spellEnd"/>
      <w:r w:rsidRPr="005C18A7">
        <w:rPr>
          <w:i/>
          <w:iCs/>
          <w:sz w:val="20"/>
          <w:szCs w:val="20"/>
        </w:rPr>
        <w:t xml:space="preserve">, Greater NY Metropolitan </w:t>
      </w:r>
      <w:proofErr w:type="gramStart"/>
      <w:r w:rsidRPr="005C18A7">
        <w:rPr>
          <w:i/>
          <w:iCs/>
          <w:sz w:val="20"/>
          <w:szCs w:val="20"/>
        </w:rPr>
        <w:t>Area</w:t>
      </w:r>
      <w:r w:rsidRPr="005C18A7">
        <w:rPr>
          <w:sz w:val="20"/>
          <w:szCs w:val="20"/>
        </w:rPr>
        <w:t xml:space="preserve">  |</w:t>
      </w:r>
      <w:proofErr w:type="gramEnd"/>
      <w:r w:rsidRPr="005C18A7">
        <w:rPr>
          <w:sz w:val="20"/>
          <w:szCs w:val="20"/>
        </w:rPr>
        <w:t xml:space="preserve">  November 2024 - Present</w:t>
      </w:r>
    </w:p>
    <w:p w14:paraId="178AD5E1" w14:textId="77777777" w:rsidR="00BF6B3C" w:rsidRPr="005C18A7" w:rsidRDefault="00DE7551">
      <w:pPr>
        <w:pStyle w:val="ListParagraph"/>
        <w:numPr>
          <w:ilvl w:val="0"/>
          <w:numId w:val="2"/>
        </w:numPr>
        <w:spacing w:after="40"/>
      </w:pPr>
      <w:r w:rsidRPr="005C18A7">
        <w:t>Provide operational and medical oversight of clinical development and safety activities for an AI-focused healthcare technology startup.</w:t>
      </w:r>
    </w:p>
    <w:p w14:paraId="443BCD30" w14:textId="77777777" w:rsidR="00BF6B3C" w:rsidRPr="005C18A7" w:rsidRDefault="00DE7551">
      <w:pPr>
        <w:pStyle w:val="ListParagraph"/>
        <w:numPr>
          <w:ilvl w:val="0"/>
          <w:numId w:val="2"/>
        </w:numPr>
        <w:spacing w:after="40"/>
      </w:pPr>
      <w:r w:rsidRPr="005C18A7">
        <w:t xml:space="preserve">Implement development </w:t>
      </w:r>
      <w:proofErr w:type="gramStart"/>
      <w:r w:rsidRPr="005C18A7">
        <w:t>strategy</w:t>
      </w:r>
      <w:proofErr w:type="gramEnd"/>
      <w:r w:rsidRPr="005C18A7">
        <w:t xml:space="preserve"> and support registrational and post-marketing activities in compliance with regulatory requirements and long-term strategic goals.</w:t>
      </w:r>
    </w:p>
    <w:p w14:paraId="453B89F9" w14:textId="77777777" w:rsidR="00BF6B3C" w:rsidRPr="005C18A7" w:rsidRDefault="00DE7551">
      <w:pPr>
        <w:pStyle w:val="ListParagraph"/>
        <w:numPr>
          <w:ilvl w:val="0"/>
          <w:numId w:val="2"/>
        </w:numPr>
        <w:spacing w:after="40"/>
      </w:pPr>
      <w:r w:rsidRPr="005C18A7">
        <w:t>Lead development of AI agents for ICSR lifecycle management, integrating emerging technologies with pharmacovigilance best practices.</w:t>
      </w:r>
    </w:p>
    <w:p w14:paraId="1828DFA4" w14:textId="77777777" w:rsidR="00BF6B3C" w:rsidRPr="005C18A7" w:rsidRDefault="00DE7551">
      <w:pPr>
        <w:pStyle w:val="ListParagraph"/>
        <w:numPr>
          <w:ilvl w:val="0"/>
          <w:numId w:val="2"/>
        </w:numPr>
        <w:spacing w:after="40"/>
      </w:pPr>
      <w:r w:rsidRPr="005C18A7">
        <w:t>Identify resourcing capabilities to support business growth and expansion.</w:t>
      </w:r>
    </w:p>
    <w:p w14:paraId="7318434F" w14:textId="77777777" w:rsidR="00BF6B3C" w:rsidRPr="005C18A7" w:rsidRDefault="00DE7551">
      <w:pPr>
        <w:spacing w:before="200"/>
      </w:pPr>
      <w:r w:rsidRPr="005C18A7">
        <w:rPr>
          <w:b/>
          <w:bCs/>
        </w:rPr>
        <w:t>MEDICAL DIRECTOR, PHARMACOVIGILANCE</w:t>
      </w:r>
    </w:p>
    <w:p w14:paraId="04DB1867" w14:textId="77777777" w:rsidR="00BF6B3C" w:rsidRPr="005C18A7" w:rsidRDefault="00DE7551">
      <w:pPr>
        <w:spacing w:after="60"/>
      </w:pPr>
      <w:r w:rsidRPr="005C18A7">
        <w:rPr>
          <w:i/>
          <w:iCs/>
          <w:sz w:val="20"/>
          <w:szCs w:val="20"/>
        </w:rPr>
        <w:t xml:space="preserve">Novavax Inc., Gaithersburg, </w:t>
      </w:r>
      <w:proofErr w:type="gramStart"/>
      <w:r w:rsidRPr="005C18A7">
        <w:rPr>
          <w:i/>
          <w:iCs/>
          <w:sz w:val="20"/>
          <w:szCs w:val="20"/>
        </w:rPr>
        <w:t>MD</w:t>
      </w:r>
      <w:r w:rsidRPr="005C18A7">
        <w:rPr>
          <w:sz w:val="20"/>
          <w:szCs w:val="20"/>
        </w:rPr>
        <w:t xml:space="preserve">  |</w:t>
      </w:r>
      <w:proofErr w:type="gramEnd"/>
      <w:r w:rsidRPr="005C18A7">
        <w:rPr>
          <w:sz w:val="20"/>
          <w:szCs w:val="20"/>
        </w:rPr>
        <w:t xml:space="preserve">  February 2022 - January 2024</w:t>
      </w:r>
    </w:p>
    <w:p w14:paraId="6443CDB4" w14:textId="77777777" w:rsidR="00BF6B3C" w:rsidRPr="005C18A7" w:rsidRDefault="00DE7551">
      <w:pPr>
        <w:pStyle w:val="ListParagraph"/>
        <w:numPr>
          <w:ilvl w:val="0"/>
          <w:numId w:val="2"/>
        </w:numPr>
        <w:spacing w:after="40"/>
      </w:pPr>
      <w:r w:rsidRPr="005C18A7">
        <w:t>Served as Medical Director of Pharmacovigilance, providing medical input on the safety profile of assigned vaccine and infectious disease products across all phases of clinical development.</w:t>
      </w:r>
    </w:p>
    <w:p w14:paraId="18376BA1" w14:textId="77777777" w:rsidR="00BF6B3C" w:rsidRPr="005C18A7" w:rsidRDefault="00DE7551">
      <w:pPr>
        <w:pStyle w:val="ListParagraph"/>
        <w:numPr>
          <w:ilvl w:val="0"/>
          <w:numId w:val="2"/>
        </w:numPr>
        <w:spacing w:after="40"/>
      </w:pPr>
      <w:r w:rsidRPr="005C18A7">
        <w:t>Collaborated cross-functionally with safety scientists, biostatisticians, clinical operations, regulatory, quality, strategy, and business teams to support clinical trial lifecycle from protocol development through database lock.</w:t>
      </w:r>
    </w:p>
    <w:p w14:paraId="2128AEEC" w14:textId="77777777" w:rsidR="00BF6B3C" w:rsidRPr="005C18A7" w:rsidRDefault="00DE7551">
      <w:pPr>
        <w:pStyle w:val="ListParagraph"/>
        <w:numPr>
          <w:ilvl w:val="0"/>
          <w:numId w:val="2"/>
        </w:numPr>
        <w:spacing w:after="40"/>
      </w:pPr>
      <w:r w:rsidRPr="005C18A7">
        <w:t xml:space="preserve">Performed signal validation, signal detection, periodic safety assessments, and case adjudication. Authored relevant safety sections for aggregate reports. Member of the </w:t>
      </w:r>
      <w:r w:rsidRPr="005C18A7">
        <w:rPr>
          <w:b/>
          <w:bCs/>
        </w:rPr>
        <w:t>Safety Management Team and Signal Detection Team</w:t>
      </w:r>
      <w:r w:rsidRPr="005C18A7">
        <w:t>.</w:t>
      </w:r>
    </w:p>
    <w:p w14:paraId="30CB4663" w14:textId="77777777" w:rsidR="00BF6B3C" w:rsidRPr="005C18A7" w:rsidRDefault="00DE7551">
      <w:pPr>
        <w:pStyle w:val="ListParagraph"/>
        <w:numPr>
          <w:ilvl w:val="0"/>
          <w:numId w:val="2"/>
        </w:numPr>
        <w:spacing w:after="40"/>
      </w:pPr>
      <w:r w:rsidRPr="005C18A7">
        <w:lastRenderedPageBreak/>
        <w:t xml:space="preserve">Authored and contributed to </w:t>
      </w:r>
      <w:r w:rsidRPr="005C18A7">
        <w:rPr>
          <w:b/>
          <w:bCs/>
        </w:rPr>
        <w:t>DSURs</w:t>
      </w:r>
      <w:r w:rsidRPr="005C18A7">
        <w:t>, IND Annual Safety Reports, and aggregate reviews of post-marketing data including case series analyses.</w:t>
      </w:r>
    </w:p>
    <w:p w14:paraId="015815B7" w14:textId="77777777" w:rsidR="00BF6B3C" w:rsidRPr="005C18A7" w:rsidRDefault="00DE7551">
      <w:pPr>
        <w:pStyle w:val="ListParagraph"/>
        <w:numPr>
          <w:ilvl w:val="0"/>
          <w:numId w:val="2"/>
        </w:numPr>
        <w:spacing w:after="40"/>
      </w:pPr>
      <w:r w:rsidRPr="005C18A7">
        <w:t>Contributed to benefit-risk analyses for identified and potential safety risks, providing input to safety specifications, pharmacovigilance plans, and risk minimization measures.</w:t>
      </w:r>
    </w:p>
    <w:p w14:paraId="2B45C77A" w14:textId="77777777" w:rsidR="00BF6B3C" w:rsidRPr="005C18A7" w:rsidRDefault="00DE7551">
      <w:pPr>
        <w:pStyle w:val="ListParagraph"/>
        <w:numPr>
          <w:ilvl w:val="0"/>
          <w:numId w:val="2"/>
        </w:numPr>
        <w:spacing w:after="40"/>
      </w:pPr>
      <w:r w:rsidRPr="005C18A7">
        <w:t>Contributed to IND/BLA safety deliverables and regulatory responses.</w:t>
      </w:r>
    </w:p>
    <w:p w14:paraId="2F025D6D" w14:textId="77777777" w:rsidR="00BF6B3C" w:rsidRPr="005C18A7" w:rsidRDefault="00DE7551">
      <w:pPr>
        <w:pStyle w:val="ListParagraph"/>
        <w:numPr>
          <w:ilvl w:val="0"/>
          <w:numId w:val="2"/>
        </w:numPr>
        <w:spacing w:after="40"/>
      </w:pPr>
      <w:r w:rsidRPr="005C18A7">
        <w:t>Developed and contributed to safety surveillance SOPs; participated in PV audits and inspections.</w:t>
      </w:r>
    </w:p>
    <w:p w14:paraId="08C6F63B" w14:textId="77777777" w:rsidR="00BF6B3C" w:rsidRPr="005C18A7" w:rsidRDefault="00DE7551">
      <w:pPr>
        <w:pStyle w:val="ListParagraph"/>
        <w:numPr>
          <w:ilvl w:val="0"/>
          <w:numId w:val="2"/>
        </w:numPr>
        <w:spacing w:after="40"/>
      </w:pPr>
      <w:r w:rsidRPr="005C18A7">
        <w:rPr>
          <w:b/>
          <w:bCs/>
        </w:rPr>
        <w:t xml:space="preserve">Supervised and trained </w:t>
      </w:r>
      <w:r w:rsidRPr="005C18A7">
        <w:t>safety physicians and internal safety personnel in pharmacovigilance best practices including medical review of ICSRs, signal management, and aggregate review.</w:t>
      </w:r>
    </w:p>
    <w:p w14:paraId="53E0E62C" w14:textId="77777777" w:rsidR="00BF6B3C" w:rsidRPr="005C18A7" w:rsidRDefault="00DE7551">
      <w:pPr>
        <w:spacing w:before="200"/>
      </w:pPr>
      <w:r w:rsidRPr="005C18A7">
        <w:rPr>
          <w:b/>
          <w:bCs/>
        </w:rPr>
        <w:t>MEDICAL DIRECTOR, PHARMACOVIGILANCE</w:t>
      </w:r>
    </w:p>
    <w:p w14:paraId="75EB1909" w14:textId="77777777" w:rsidR="00BF6B3C" w:rsidRPr="005C18A7" w:rsidRDefault="00DE7551">
      <w:pPr>
        <w:spacing w:after="60"/>
      </w:pPr>
      <w:r w:rsidRPr="005C18A7">
        <w:rPr>
          <w:i/>
          <w:iCs/>
          <w:sz w:val="20"/>
          <w:szCs w:val="20"/>
        </w:rPr>
        <w:t xml:space="preserve">Regeneron Pharmaceuticals, Tarrytown, </w:t>
      </w:r>
      <w:proofErr w:type="gramStart"/>
      <w:r w:rsidRPr="005C18A7">
        <w:rPr>
          <w:i/>
          <w:iCs/>
          <w:sz w:val="20"/>
          <w:szCs w:val="20"/>
        </w:rPr>
        <w:t>NY</w:t>
      </w:r>
      <w:r w:rsidRPr="005C18A7">
        <w:rPr>
          <w:sz w:val="20"/>
          <w:szCs w:val="20"/>
        </w:rPr>
        <w:t xml:space="preserve">  |</w:t>
      </w:r>
      <w:proofErr w:type="gramEnd"/>
      <w:r w:rsidRPr="005C18A7">
        <w:rPr>
          <w:sz w:val="20"/>
          <w:szCs w:val="20"/>
        </w:rPr>
        <w:t xml:space="preserve">  January 2020 - February 2022</w:t>
      </w:r>
    </w:p>
    <w:p w14:paraId="572C57C4" w14:textId="77777777" w:rsidR="00BF6B3C" w:rsidRPr="005C18A7" w:rsidRDefault="00DE7551">
      <w:pPr>
        <w:pStyle w:val="ListParagraph"/>
        <w:numPr>
          <w:ilvl w:val="0"/>
          <w:numId w:val="2"/>
        </w:numPr>
        <w:spacing w:after="40"/>
      </w:pPr>
      <w:r w:rsidRPr="005C18A7">
        <w:t>Provided safety oversight of COVID-19 clinical trials, ensuring comprehensive safety monitoring across the product lifecycle.</w:t>
      </w:r>
    </w:p>
    <w:p w14:paraId="5B2FF0D0" w14:textId="77777777" w:rsidR="00BF6B3C" w:rsidRPr="005C18A7" w:rsidRDefault="00DE7551">
      <w:pPr>
        <w:pStyle w:val="ListParagraph"/>
        <w:numPr>
          <w:ilvl w:val="0"/>
          <w:numId w:val="2"/>
        </w:numPr>
        <w:spacing w:after="40"/>
      </w:pPr>
      <w:r w:rsidRPr="005C18A7">
        <w:t>Collaborated with Therapeutic Area heads to identify high-quality medical review outputs and optimize resource utilization across the PV organization.</w:t>
      </w:r>
    </w:p>
    <w:p w14:paraId="59364A01" w14:textId="77777777" w:rsidR="00BF6B3C" w:rsidRPr="005C18A7" w:rsidRDefault="00DE7551">
      <w:pPr>
        <w:pStyle w:val="ListParagraph"/>
        <w:numPr>
          <w:ilvl w:val="0"/>
          <w:numId w:val="2"/>
        </w:numPr>
        <w:spacing w:after="40"/>
      </w:pPr>
      <w:r w:rsidRPr="005C18A7">
        <w:t xml:space="preserve">Guided the future vision for the safety/medical review group across Regeneron PV vendors. </w:t>
      </w:r>
      <w:r w:rsidRPr="005C18A7">
        <w:rPr>
          <w:b/>
          <w:bCs/>
        </w:rPr>
        <w:t>Supervised work of pharmacovigilance scientists in signal detection and periodic safety monitoring.</w:t>
      </w:r>
    </w:p>
    <w:p w14:paraId="12C1FE87" w14:textId="77777777" w:rsidR="00BF6B3C" w:rsidRPr="005C18A7" w:rsidRDefault="00DE7551">
      <w:pPr>
        <w:pStyle w:val="ListParagraph"/>
        <w:numPr>
          <w:ilvl w:val="0"/>
          <w:numId w:val="2"/>
        </w:numPr>
        <w:spacing w:after="40"/>
      </w:pPr>
      <w:r w:rsidRPr="005C18A7">
        <w:t>Partnered with post-marketing/commercial teams to streamline safety data capture with high efficiency for marketed Regeneron products.</w:t>
      </w:r>
    </w:p>
    <w:p w14:paraId="374E45AE" w14:textId="77777777" w:rsidR="00BF6B3C" w:rsidRPr="005C18A7" w:rsidRDefault="00DE7551">
      <w:pPr>
        <w:pStyle w:val="ListParagraph"/>
        <w:numPr>
          <w:ilvl w:val="0"/>
          <w:numId w:val="2"/>
        </w:numPr>
        <w:spacing w:after="40"/>
      </w:pPr>
      <w:r w:rsidRPr="005C18A7">
        <w:t xml:space="preserve">Partnered with internal teams (safety operations, safety leads) to strategize and drive clinical excellence across PV vendor network. </w:t>
      </w:r>
      <w:r w:rsidRPr="005C18A7">
        <w:rPr>
          <w:b/>
          <w:bCs/>
        </w:rPr>
        <w:t>Trained vendors and internal safety personnel</w:t>
      </w:r>
      <w:r w:rsidRPr="005C18A7">
        <w:t xml:space="preserve"> in pharmacovigilance best practices.</w:t>
      </w:r>
    </w:p>
    <w:p w14:paraId="50D3E65F" w14:textId="77777777" w:rsidR="00BF6B3C" w:rsidRPr="005C18A7" w:rsidRDefault="00DE7551">
      <w:pPr>
        <w:pStyle w:val="ListParagraph"/>
        <w:numPr>
          <w:ilvl w:val="0"/>
          <w:numId w:val="2"/>
        </w:numPr>
        <w:spacing w:after="40"/>
      </w:pPr>
      <w:r w:rsidRPr="005C18A7">
        <w:t xml:space="preserve">Authored and contributed to </w:t>
      </w:r>
      <w:r w:rsidRPr="005C18A7">
        <w:rPr>
          <w:b/>
          <w:bCs/>
        </w:rPr>
        <w:t>DSURs</w:t>
      </w:r>
      <w:r w:rsidRPr="005C18A7">
        <w:t xml:space="preserve"> and periodic safety reports for assigned products.</w:t>
      </w:r>
    </w:p>
    <w:p w14:paraId="6C39B342" w14:textId="77777777" w:rsidR="00BF6B3C" w:rsidRPr="005C18A7" w:rsidRDefault="00DE7551">
      <w:pPr>
        <w:pStyle w:val="ListParagraph"/>
        <w:numPr>
          <w:ilvl w:val="0"/>
          <w:numId w:val="2"/>
        </w:numPr>
        <w:spacing w:after="40"/>
      </w:pPr>
      <w:r w:rsidRPr="005C18A7">
        <w:t xml:space="preserve">Member of the </w:t>
      </w:r>
      <w:r w:rsidRPr="005C18A7">
        <w:rPr>
          <w:b/>
          <w:bCs/>
        </w:rPr>
        <w:t>Safety Management Team and Signal Detection Team</w:t>
      </w:r>
      <w:r w:rsidRPr="005C18A7">
        <w:t>.</w:t>
      </w:r>
    </w:p>
    <w:p w14:paraId="7C9EE8A1" w14:textId="77777777" w:rsidR="00BF6B3C" w:rsidRPr="005C18A7" w:rsidRDefault="00DE7551">
      <w:pPr>
        <w:pStyle w:val="ListParagraph"/>
        <w:numPr>
          <w:ilvl w:val="0"/>
          <w:numId w:val="2"/>
        </w:numPr>
        <w:spacing w:after="40"/>
      </w:pPr>
      <w:r w:rsidRPr="005C18A7">
        <w:t>Represented the company at scientific conferences and events as a pharmacovigilance lead.</w:t>
      </w:r>
    </w:p>
    <w:p w14:paraId="774F59DA" w14:textId="77777777" w:rsidR="00BF6B3C" w:rsidRPr="005C18A7" w:rsidRDefault="00DE7551">
      <w:pPr>
        <w:spacing w:before="200"/>
      </w:pPr>
      <w:r w:rsidRPr="005C18A7">
        <w:rPr>
          <w:b/>
          <w:bCs/>
        </w:rPr>
        <w:t>ASSOCIATE MEDICAL DIRECTOR, DRUG SAFETY</w:t>
      </w:r>
    </w:p>
    <w:p w14:paraId="3A36F9A8" w14:textId="77777777" w:rsidR="00BF6B3C" w:rsidRPr="005C18A7" w:rsidRDefault="00DE7551">
      <w:pPr>
        <w:spacing w:after="60"/>
      </w:pPr>
      <w:r w:rsidRPr="005C18A7">
        <w:rPr>
          <w:i/>
          <w:iCs/>
          <w:sz w:val="20"/>
          <w:szCs w:val="20"/>
        </w:rPr>
        <w:t xml:space="preserve">Covance Clinical Development Services (now </w:t>
      </w:r>
      <w:proofErr w:type="spellStart"/>
      <w:r w:rsidRPr="005C18A7">
        <w:rPr>
          <w:i/>
          <w:iCs/>
          <w:sz w:val="20"/>
          <w:szCs w:val="20"/>
        </w:rPr>
        <w:t>Labcorp</w:t>
      </w:r>
      <w:proofErr w:type="spellEnd"/>
      <w:r w:rsidRPr="005C18A7">
        <w:rPr>
          <w:i/>
          <w:iCs/>
          <w:sz w:val="20"/>
          <w:szCs w:val="20"/>
        </w:rPr>
        <w:t xml:space="preserve"> Drug Development), Princeton, </w:t>
      </w:r>
      <w:proofErr w:type="gramStart"/>
      <w:r w:rsidRPr="005C18A7">
        <w:rPr>
          <w:i/>
          <w:iCs/>
          <w:sz w:val="20"/>
          <w:szCs w:val="20"/>
        </w:rPr>
        <w:t>NJ</w:t>
      </w:r>
      <w:r w:rsidRPr="005C18A7">
        <w:rPr>
          <w:sz w:val="20"/>
          <w:szCs w:val="20"/>
        </w:rPr>
        <w:t xml:space="preserve">  |</w:t>
      </w:r>
      <w:proofErr w:type="gramEnd"/>
      <w:r w:rsidRPr="005C18A7">
        <w:rPr>
          <w:sz w:val="20"/>
          <w:szCs w:val="20"/>
        </w:rPr>
        <w:t xml:space="preserve">  July 2017 - January 2020</w:t>
      </w:r>
    </w:p>
    <w:p w14:paraId="6A146670" w14:textId="77777777" w:rsidR="00BF6B3C" w:rsidRPr="005C18A7" w:rsidRDefault="00DE7551">
      <w:pPr>
        <w:pStyle w:val="ListParagraph"/>
        <w:numPr>
          <w:ilvl w:val="0"/>
          <w:numId w:val="2"/>
        </w:numPr>
        <w:spacing w:after="40"/>
      </w:pPr>
      <w:r w:rsidRPr="005C18A7">
        <w:t>Authored aggregate reports including Periodic Safety Update Reports (PSURs), Periodic Adverse Drug Experience Reports (PADERs), and Periodic Benefit-Risk Evaluation Reports (PBRERs) required by global regulatory agencies for assigned client products.</w:t>
      </w:r>
    </w:p>
    <w:p w14:paraId="2BAAD0AC" w14:textId="77777777" w:rsidR="00BF6B3C" w:rsidRPr="005C18A7" w:rsidRDefault="00DE7551">
      <w:pPr>
        <w:pStyle w:val="ListParagraph"/>
        <w:numPr>
          <w:ilvl w:val="0"/>
          <w:numId w:val="2"/>
        </w:numPr>
        <w:spacing w:after="40"/>
      </w:pPr>
      <w:r w:rsidRPr="005C18A7">
        <w:t>Led signal detection and evaluation activities; prepared and submitted ad hoc safety reports reviewing specific safety issues to global regulatory agencies.</w:t>
      </w:r>
    </w:p>
    <w:p w14:paraId="5314253C" w14:textId="77777777" w:rsidR="00BF6B3C" w:rsidRPr="005C18A7" w:rsidRDefault="00DE7551">
      <w:pPr>
        <w:pStyle w:val="ListParagraph"/>
        <w:numPr>
          <w:ilvl w:val="0"/>
          <w:numId w:val="2"/>
        </w:numPr>
        <w:spacing w:after="40"/>
      </w:pPr>
      <w:r w:rsidRPr="005C18A7">
        <w:t>Performed medical review of serious adverse events (SAEs) and non-serious adverse events across Phase I-IV clinical trials, post-marketed products, spontaneous reports, regulatory authority reports, and medical literature for multiple client programs.</w:t>
      </w:r>
    </w:p>
    <w:p w14:paraId="46E544F7" w14:textId="77777777" w:rsidR="00BF6B3C" w:rsidRPr="005C18A7" w:rsidRDefault="00DE7551">
      <w:pPr>
        <w:pStyle w:val="ListParagraph"/>
        <w:numPr>
          <w:ilvl w:val="0"/>
          <w:numId w:val="2"/>
        </w:numPr>
        <w:spacing w:after="40"/>
      </w:pPr>
      <w:r w:rsidRPr="005C18A7">
        <w:t>Managed safety deliverables across diverse therapeutic areas and client portfolios in a CRO environment requiring independent execution without large support infrastructure.</w:t>
      </w:r>
    </w:p>
    <w:p w14:paraId="64938D39" w14:textId="77777777" w:rsidR="00BF6B3C" w:rsidRPr="005C18A7" w:rsidRDefault="00DE7551">
      <w:pPr>
        <w:spacing w:before="200"/>
      </w:pPr>
      <w:r w:rsidRPr="005C18A7">
        <w:rPr>
          <w:b/>
          <w:bCs/>
        </w:rPr>
        <w:t>AVP, PHARMACOVIGILANCE (Startup Consulting)</w:t>
      </w:r>
    </w:p>
    <w:p w14:paraId="0B9DA737" w14:textId="77777777" w:rsidR="00BF6B3C" w:rsidRPr="005C18A7" w:rsidRDefault="00DE7551">
      <w:pPr>
        <w:spacing w:after="60"/>
      </w:pPr>
      <w:r w:rsidRPr="005C18A7">
        <w:rPr>
          <w:i/>
          <w:iCs/>
          <w:sz w:val="20"/>
          <w:szCs w:val="20"/>
        </w:rPr>
        <w:t xml:space="preserve">Global </w:t>
      </w:r>
      <w:proofErr w:type="spellStart"/>
      <w:r w:rsidRPr="005C18A7">
        <w:rPr>
          <w:i/>
          <w:iCs/>
          <w:sz w:val="20"/>
          <w:szCs w:val="20"/>
        </w:rPr>
        <w:t>Pharmatek</w:t>
      </w:r>
      <w:proofErr w:type="spellEnd"/>
      <w:r w:rsidRPr="005C18A7">
        <w:rPr>
          <w:i/>
          <w:iCs/>
          <w:sz w:val="20"/>
          <w:szCs w:val="20"/>
        </w:rPr>
        <w:t xml:space="preserve">, Edison, </w:t>
      </w:r>
      <w:proofErr w:type="gramStart"/>
      <w:r w:rsidRPr="005C18A7">
        <w:rPr>
          <w:i/>
          <w:iCs/>
          <w:sz w:val="20"/>
          <w:szCs w:val="20"/>
        </w:rPr>
        <w:t>NJ</w:t>
      </w:r>
      <w:r w:rsidRPr="005C18A7">
        <w:rPr>
          <w:sz w:val="20"/>
          <w:szCs w:val="20"/>
        </w:rPr>
        <w:t xml:space="preserve">  |</w:t>
      </w:r>
      <w:proofErr w:type="gramEnd"/>
      <w:r w:rsidRPr="005C18A7">
        <w:rPr>
          <w:sz w:val="20"/>
          <w:szCs w:val="20"/>
        </w:rPr>
        <w:t xml:space="preserve">  January 2016 - July 2017</w:t>
      </w:r>
    </w:p>
    <w:p w14:paraId="3A24A4D9" w14:textId="77777777" w:rsidR="00BF6B3C" w:rsidRPr="005C18A7" w:rsidRDefault="00DE7551">
      <w:pPr>
        <w:pStyle w:val="ListParagraph"/>
        <w:numPr>
          <w:ilvl w:val="0"/>
          <w:numId w:val="2"/>
        </w:numPr>
        <w:spacing w:after="40"/>
      </w:pPr>
      <w:r w:rsidRPr="005C18A7">
        <w:t>Aligned pharmacovigilance initiatives with business goals for a startup, improving effectiveness and efficiency of PV operations and implementing systems to meet regulatory requirements.</w:t>
      </w:r>
    </w:p>
    <w:p w14:paraId="2AD4F7B1" w14:textId="77777777" w:rsidR="00BF6B3C" w:rsidRPr="005C18A7" w:rsidRDefault="00DE7551">
      <w:pPr>
        <w:pStyle w:val="ListParagraph"/>
        <w:numPr>
          <w:ilvl w:val="0"/>
          <w:numId w:val="2"/>
        </w:numPr>
        <w:spacing w:after="40"/>
      </w:pPr>
      <w:r w:rsidRPr="005C18A7">
        <w:t>Provided thought leadership and partnership to CEO in development, implementation, and evaluation of pharmaceutical technology solutions.</w:t>
      </w:r>
    </w:p>
    <w:p w14:paraId="472F197E" w14:textId="77777777" w:rsidR="00BF6B3C" w:rsidRPr="005C18A7" w:rsidRDefault="00DE7551">
      <w:pPr>
        <w:spacing w:before="200"/>
      </w:pPr>
      <w:r w:rsidRPr="005C18A7">
        <w:rPr>
          <w:b/>
          <w:bCs/>
        </w:rPr>
        <w:t>PHARMACOVIGILANCE PHYSICIAN</w:t>
      </w:r>
    </w:p>
    <w:p w14:paraId="74F1C898" w14:textId="77777777" w:rsidR="00BF6B3C" w:rsidRPr="005C18A7" w:rsidRDefault="00DE7551">
      <w:pPr>
        <w:spacing w:after="60"/>
      </w:pPr>
      <w:r w:rsidRPr="005C18A7">
        <w:rPr>
          <w:i/>
          <w:iCs/>
          <w:sz w:val="20"/>
          <w:szCs w:val="20"/>
        </w:rPr>
        <w:t xml:space="preserve">Boehringer Ingelheim, Ridgefield, </w:t>
      </w:r>
      <w:proofErr w:type="gramStart"/>
      <w:r w:rsidRPr="005C18A7">
        <w:rPr>
          <w:i/>
          <w:iCs/>
          <w:sz w:val="20"/>
          <w:szCs w:val="20"/>
        </w:rPr>
        <w:t>CT</w:t>
      </w:r>
      <w:r w:rsidRPr="005C18A7">
        <w:rPr>
          <w:sz w:val="20"/>
          <w:szCs w:val="20"/>
        </w:rPr>
        <w:t xml:space="preserve">  |</w:t>
      </w:r>
      <w:proofErr w:type="gramEnd"/>
      <w:r w:rsidRPr="005C18A7">
        <w:rPr>
          <w:sz w:val="20"/>
          <w:szCs w:val="20"/>
        </w:rPr>
        <w:t xml:space="preserve">  July 2016 - January 2017</w:t>
      </w:r>
    </w:p>
    <w:p w14:paraId="7AA9568B" w14:textId="77777777" w:rsidR="00BF6B3C" w:rsidRPr="005C18A7" w:rsidRDefault="00DE7551">
      <w:pPr>
        <w:pStyle w:val="ListParagraph"/>
        <w:numPr>
          <w:ilvl w:val="0"/>
          <w:numId w:val="2"/>
        </w:numPr>
        <w:spacing w:after="40"/>
      </w:pPr>
      <w:r w:rsidRPr="005C18A7">
        <w:t>Identified and evaluated safety signals based on individual case assessment and cumulative data using signal detection systems. Provided data-driven decisions and communicated findings to key stakeholders.</w:t>
      </w:r>
    </w:p>
    <w:p w14:paraId="4D69FEEB" w14:textId="77777777" w:rsidR="00BF6B3C" w:rsidRPr="005C18A7" w:rsidRDefault="00DE7551">
      <w:pPr>
        <w:pStyle w:val="ListParagraph"/>
        <w:numPr>
          <w:ilvl w:val="0"/>
          <w:numId w:val="2"/>
        </w:numPr>
        <w:spacing w:after="40"/>
      </w:pPr>
      <w:r w:rsidRPr="005C18A7">
        <w:t>Authored summary of safety and efficacy sections for Annual Reports, Clinical Study Reports (CSRs), and Investigator Brochures (IBs).</w:t>
      </w:r>
    </w:p>
    <w:p w14:paraId="766550EA" w14:textId="77777777" w:rsidR="00BF6B3C" w:rsidRPr="005C18A7" w:rsidRDefault="00DE7551">
      <w:pPr>
        <w:pStyle w:val="ListParagraph"/>
        <w:numPr>
          <w:ilvl w:val="0"/>
          <w:numId w:val="2"/>
        </w:numPr>
        <w:spacing w:after="40"/>
      </w:pPr>
      <w:r w:rsidRPr="005C18A7">
        <w:t>Performed case medical assessment for products across all phases (Phase I-IV) of the developmental cycle.</w:t>
      </w:r>
    </w:p>
    <w:p w14:paraId="27DE0F27" w14:textId="77777777" w:rsidR="00BF6B3C" w:rsidRPr="005C18A7" w:rsidRDefault="00DE7551">
      <w:pPr>
        <w:spacing w:before="200"/>
      </w:pPr>
      <w:r w:rsidRPr="005C18A7">
        <w:rPr>
          <w:b/>
          <w:bCs/>
        </w:rPr>
        <w:t>MEDICAL DIRECTOR / MEDICAL MONITOR &amp; PHARMACOVIGILANCE PHYSICIAN</w:t>
      </w:r>
    </w:p>
    <w:p w14:paraId="0CF8259C" w14:textId="77777777" w:rsidR="00BF6B3C" w:rsidRPr="005C18A7" w:rsidRDefault="00DE7551">
      <w:pPr>
        <w:spacing w:after="60"/>
      </w:pPr>
      <w:r w:rsidRPr="005C18A7">
        <w:rPr>
          <w:i/>
          <w:iCs/>
          <w:sz w:val="20"/>
          <w:szCs w:val="20"/>
        </w:rPr>
        <w:lastRenderedPageBreak/>
        <w:t xml:space="preserve">Ludwig Institute for Cancer Research, New York, </w:t>
      </w:r>
      <w:proofErr w:type="gramStart"/>
      <w:r w:rsidRPr="005C18A7">
        <w:rPr>
          <w:i/>
          <w:iCs/>
          <w:sz w:val="20"/>
          <w:szCs w:val="20"/>
        </w:rPr>
        <w:t>NY</w:t>
      </w:r>
      <w:r w:rsidRPr="005C18A7">
        <w:rPr>
          <w:sz w:val="20"/>
          <w:szCs w:val="20"/>
        </w:rPr>
        <w:t xml:space="preserve">  |</w:t>
      </w:r>
      <w:proofErr w:type="gramEnd"/>
      <w:r w:rsidRPr="005C18A7">
        <w:rPr>
          <w:sz w:val="20"/>
          <w:szCs w:val="20"/>
        </w:rPr>
        <w:t xml:space="preserve">  March 2015 - June 2016</w:t>
      </w:r>
    </w:p>
    <w:p w14:paraId="26C78E5E" w14:textId="77777777" w:rsidR="00BF6B3C" w:rsidRPr="005C18A7" w:rsidRDefault="00DE7551">
      <w:pPr>
        <w:pStyle w:val="ListParagraph"/>
        <w:numPr>
          <w:ilvl w:val="0"/>
          <w:numId w:val="2"/>
        </w:numPr>
        <w:spacing w:after="40"/>
      </w:pPr>
      <w:r w:rsidRPr="005C18A7">
        <w:t xml:space="preserve">Provided </w:t>
      </w:r>
      <w:r w:rsidRPr="005C18A7">
        <w:rPr>
          <w:b/>
          <w:bCs/>
        </w:rPr>
        <w:t>global medical leadership</w:t>
      </w:r>
      <w:r w:rsidRPr="005C18A7">
        <w:t xml:space="preserve"> and input into all aspects of safety for assigned oncology products including surveillance programs, aggregate review, and risk management planning.</w:t>
      </w:r>
    </w:p>
    <w:p w14:paraId="50AD6492" w14:textId="77777777" w:rsidR="00BF6B3C" w:rsidRPr="005C18A7" w:rsidRDefault="00DE7551">
      <w:pPr>
        <w:pStyle w:val="ListParagraph"/>
        <w:numPr>
          <w:ilvl w:val="0"/>
          <w:numId w:val="2"/>
        </w:numPr>
        <w:spacing w:after="40"/>
      </w:pPr>
      <w:r w:rsidRPr="005C18A7">
        <w:t>Managed operational and clinical aspects of oncology clinical trials including Investigator Brochures (IBs), study protocols, drug supply, clinical and medical monitoring, data management, and medical writing.</w:t>
      </w:r>
    </w:p>
    <w:p w14:paraId="26F80643" w14:textId="77777777" w:rsidR="00BF6B3C" w:rsidRPr="005C18A7" w:rsidRDefault="00DE7551">
      <w:pPr>
        <w:pStyle w:val="ListParagraph"/>
        <w:numPr>
          <w:ilvl w:val="0"/>
          <w:numId w:val="2"/>
        </w:numPr>
        <w:spacing w:after="40"/>
      </w:pPr>
      <w:r w:rsidRPr="005C18A7">
        <w:t xml:space="preserve">Led safety reviews </w:t>
      </w:r>
      <w:proofErr w:type="gramStart"/>
      <w:r w:rsidRPr="005C18A7">
        <w:t>including</w:t>
      </w:r>
      <w:proofErr w:type="gramEnd"/>
      <w:r w:rsidRPr="005C18A7">
        <w:t xml:space="preserve"> dose escalation cohort reviews, ad hoc safety reviews, and trend reviews. Performed proactive aggregate safety data review including </w:t>
      </w:r>
      <w:r w:rsidRPr="005C18A7">
        <w:rPr>
          <w:b/>
          <w:bCs/>
        </w:rPr>
        <w:t>signal detection</w:t>
      </w:r>
      <w:r w:rsidRPr="005C18A7">
        <w:t>.</w:t>
      </w:r>
    </w:p>
    <w:p w14:paraId="14150E49" w14:textId="77777777" w:rsidR="00BF6B3C" w:rsidRPr="005C18A7" w:rsidRDefault="00DE7551">
      <w:pPr>
        <w:pStyle w:val="ListParagraph"/>
        <w:numPr>
          <w:ilvl w:val="0"/>
          <w:numId w:val="2"/>
        </w:numPr>
        <w:spacing w:after="40"/>
      </w:pPr>
      <w:r w:rsidRPr="005C18A7">
        <w:t xml:space="preserve">Authored and contributed to </w:t>
      </w:r>
      <w:r w:rsidRPr="005C18A7">
        <w:rPr>
          <w:b/>
          <w:bCs/>
        </w:rPr>
        <w:t>DSURs</w:t>
      </w:r>
      <w:r w:rsidRPr="005C18A7">
        <w:t xml:space="preserve"> for investigational oncology products.</w:t>
      </w:r>
    </w:p>
    <w:p w14:paraId="06D1C71D" w14:textId="77777777" w:rsidR="00BF6B3C" w:rsidRPr="005C18A7" w:rsidRDefault="00DE7551">
      <w:pPr>
        <w:pStyle w:val="ListParagraph"/>
        <w:numPr>
          <w:ilvl w:val="0"/>
          <w:numId w:val="2"/>
        </w:numPr>
        <w:spacing w:after="40"/>
      </w:pPr>
      <w:r w:rsidRPr="005C18A7">
        <w:t xml:space="preserve">Member of the </w:t>
      </w:r>
      <w:r w:rsidRPr="005C18A7">
        <w:rPr>
          <w:b/>
          <w:bCs/>
        </w:rPr>
        <w:t>Safety Management Team and Signal Detection Team</w:t>
      </w:r>
      <w:r w:rsidRPr="005C18A7">
        <w:t>.</w:t>
      </w:r>
    </w:p>
    <w:p w14:paraId="38D046AD" w14:textId="77777777" w:rsidR="00BF6B3C" w:rsidRPr="005C18A7" w:rsidRDefault="00DE7551">
      <w:pPr>
        <w:pStyle w:val="ListParagraph"/>
        <w:numPr>
          <w:ilvl w:val="0"/>
          <w:numId w:val="2"/>
        </w:numPr>
        <w:spacing w:after="40"/>
      </w:pPr>
      <w:r w:rsidRPr="005C18A7">
        <w:t>Responded to protocol-related medical and operational questions from global study sites.</w:t>
      </w:r>
    </w:p>
    <w:p w14:paraId="29343BF5" w14:textId="77777777" w:rsidR="00BF6B3C" w:rsidRPr="005C18A7" w:rsidRDefault="00DE7551">
      <w:pPr>
        <w:spacing w:before="200"/>
      </w:pPr>
      <w:r w:rsidRPr="005C18A7">
        <w:rPr>
          <w:b/>
          <w:bCs/>
        </w:rPr>
        <w:t>MEDICAL DIRECTOR, SAFETY &amp; CLINICAL DEVELOPMENT</w:t>
      </w:r>
    </w:p>
    <w:p w14:paraId="53ECE910" w14:textId="77777777" w:rsidR="00BF6B3C" w:rsidRPr="005C18A7" w:rsidRDefault="00DE7551">
      <w:pPr>
        <w:spacing w:after="60"/>
      </w:pPr>
      <w:proofErr w:type="spellStart"/>
      <w:r w:rsidRPr="005C18A7">
        <w:rPr>
          <w:i/>
          <w:iCs/>
          <w:sz w:val="20"/>
          <w:szCs w:val="20"/>
        </w:rPr>
        <w:t>FibroGen</w:t>
      </w:r>
      <w:proofErr w:type="spellEnd"/>
      <w:r w:rsidRPr="005C18A7">
        <w:rPr>
          <w:i/>
          <w:iCs/>
          <w:sz w:val="20"/>
          <w:szCs w:val="20"/>
        </w:rPr>
        <w:t xml:space="preserve">, San Francisco, </w:t>
      </w:r>
      <w:proofErr w:type="gramStart"/>
      <w:r w:rsidRPr="005C18A7">
        <w:rPr>
          <w:i/>
          <w:iCs/>
          <w:sz w:val="20"/>
          <w:szCs w:val="20"/>
        </w:rPr>
        <w:t>CA</w:t>
      </w:r>
      <w:r w:rsidRPr="005C18A7">
        <w:rPr>
          <w:sz w:val="20"/>
          <w:szCs w:val="20"/>
        </w:rPr>
        <w:t xml:space="preserve">  |</w:t>
      </w:r>
      <w:proofErr w:type="gramEnd"/>
      <w:r w:rsidRPr="005C18A7">
        <w:rPr>
          <w:sz w:val="20"/>
          <w:szCs w:val="20"/>
        </w:rPr>
        <w:t xml:space="preserve">  July 2014 - October 2014</w:t>
      </w:r>
    </w:p>
    <w:p w14:paraId="42B5FA75" w14:textId="77777777" w:rsidR="00BF6B3C" w:rsidRPr="005C18A7" w:rsidRDefault="00DE7551">
      <w:pPr>
        <w:pStyle w:val="ListParagraph"/>
        <w:numPr>
          <w:ilvl w:val="0"/>
          <w:numId w:val="2"/>
        </w:numPr>
        <w:spacing w:after="40"/>
      </w:pPr>
      <w:r w:rsidRPr="005C18A7">
        <w:t>Identified and evaluated safety signals based on individual cases and cumulative data assessment using signal detection systems for oncology and specialty products.</w:t>
      </w:r>
    </w:p>
    <w:p w14:paraId="5A5626B4" w14:textId="77777777" w:rsidR="00BF6B3C" w:rsidRPr="005C18A7" w:rsidRDefault="00DE7551">
      <w:pPr>
        <w:pStyle w:val="ListParagraph"/>
        <w:numPr>
          <w:ilvl w:val="0"/>
          <w:numId w:val="2"/>
        </w:numPr>
        <w:spacing w:after="40"/>
      </w:pPr>
      <w:r w:rsidRPr="005C18A7">
        <w:t>Supported clinical team in developing safety sections for study protocols, informed consent forms (ICFs), and Investigator Brochures (IBs).</w:t>
      </w:r>
    </w:p>
    <w:p w14:paraId="265DC948" w14:textId="77777777" w:rsidR="005C18A7" w:rsidRDefault="005C18A7" w:rsidP="005C18A7"/>
    <w:p w14:paraId="47C155DE" w14:textId="4F87C357" w:rsidR="00BF6B3C" w:rsidRPr="005C18A7" w:rsidRDefault="00DE7551" w:rsidP="005C18A7">
      <w:r w:rsidRPr="005C18A7">
        <w:rPr>
          <w:b/>
          <w:bCs/>
        </w:rPr>
        <w:t>MEDICAL DIRECTOR, ONCOLOGY - PRODUCT SAFETY SURVEILLANCE &amp; REPORTING (PSSR)</w:t>
      </w:r>
    </w:p>
    <w:p w14:paraId="5F07FC6A" w14:textId="77777777" w:rsidR="00BF6B3C" w:rsidRPr="005C18A7" w:rsidRDefault="00DE7551">
      <w:pPr>
        <w:spacing w:after="60"/>
      </w:pPr>
      <w:r w:rsidRPr="005C18A7">
        <w:rPr>
          <w:i/>
          <w:iCs/>
          <w:sz w:val="20"/>
          <w:szCs w:val="20"/>
        </w:rPr>
        <w:t xml:space="preserve">Pfizer, Bridgewater, </w:t>
      </w:r>
      <w:proofErr w:type="gramStart"/>
      <w:r w:rsidRPr="005C18A7">
        <w:rPr>
          <w:i/>
          <w:iCs/>
          <w:sz w:val="20"/>
          <w:szCs w:val="20"/>
        </w:rPr>
        <w:t>NJ</w:t>
      </w:r>
      <w:r w:rsidRPr="005C18A7">
        <w:rPr>
          <w:sz w:val="20"/>
          <w:szCs w:val="20"/>
        </w:rPr>
        <w:t xml:space="preserve">  |</w:t>
      </w:r>
      <w:proofErr w:type="gramEnd"/>
      <w:r w:rsidRPr="005C18A7">
        <w:rPr>
          <w:sz w:val="20"/>
          <w:szCs w:val="20"/>
        </w:rPr>
        <w:t xml:space="preserve">  November 2009 - July 2014</w:t>
      </w:r>
    </w:p>
    <w:p w14:paraId="506B5562" w14:textId="77777777" w:rsidR="00BF6B3C" w:rsidRPr="005C18A7" w:rsidRDefault="00DE7551">
      <w:pPr>
        <w:spacing w:after="80"/>
      </w:pPr>
      <w:r w:rsidRPr="005C18A7">
        <w:rPr>
          <w:i/>
          <w:iCs/>
        </w:rPr>
        <w:t>5-year tenure in Pfizer's oncology safety organization covering multiple molecules across solid tumors and hematology including Ph+ CML, ALL, and glioblastoma. Modalities included tyrosine kinase inhibitors (TKIs), antibody-drug conjugates (ADCs), and checkpoint inhibitors (PD-1/PD-L1).</w:t>
      </w:r>
    </w:p>
    <w:p w14:paraId="40B77980" w14:textId="77777777" w:rsidR="00BF6B3C" w:rsidRPr="005C18A7" w:rsidRDefault="00DE7551">
      <w:pPr>
        <w:pStyle w:val="ListParagraph"/>
        <w:numPr>
          <w:ilvl w:val="0"/>
          <w:numId w:val="2"/>
        </w:numPr>
        <w:spacing w:after="40"/>
      </w:pPr>
      <w:r w:rsidRPr="005C18A7">
        <w:t>Performed case medical assessment for oncology products across all stages of the developmental cycle (Phase I-IV), providing data-driven safety decisions communicated proactively to key stakeholders.</w:t>
      </w:r>
    </w:p>
    <w:p w14:paraId="59BD08BA" w14:textId="77777777" w:rsidR="00BF6B3C" w:rsidRPr="005C18A7" w:rsidRDefault="00DE7551">
      <w:pPr>
        <w:pStyle w:val="ListParagraph"/>
        <w:numPr>
          <w:ilvl w:val="0"/>
          <w:numId w:val="2"/>
        </w:numPr>
        <w:spacing w:after="40"/>
      </w:pPr>
      <w:r w:rsidRPr="005C18A7">
        <w:t xml:space="preserve">Contributed to </w:t>
      </w:r>
      <w:r w:rsidRPr="005C18A7">
        <w:rPr>
          <w:b/>
          <w:bCs/>
        </w:rPr>
        <w:t>NDA submission for bosutinib (</w:t>
      </w:r>
      <w:proofErr w:type="spellStart"/>
      <w:r w:rsidRPr="005C18A7">
        <w:rPr>
          <w:b/>
          <w:bCs/>
        </w:rPr>
        <w:t>Bosulif</w:t>
      </w:r>
      <w:proofErr w:type="spellEnd"/>
      <w:r w:rsidRPr="005C18A7">
        <w:rPr>
          <w:b/>
          <w:bCs/>
        </w:rPr>
        <w:t>) for Ph+ CML (2012)</w:t>
      </w:r>
      <w:r w:rsidRPr="005C18A7">
        <w:t xml:space="preserve"> - reviewed safety data for all SUSARs and ICSRs, with focused review of SAEs pertaining to secondary malignancies.</w:t>
      </w:r>
    </w:p>
    <w:p w14:paraId="4404B09F" w14:textId="77777777" w:rsidR="00BF6B3C" w:rsidRPr="005C18A7" w:rsidRDefault="00DE7551">
      <w:pPr>
        <w:pStyle w:val="ListParagraph"/>
        <w:numPr>
          <w:ilvl w:val="0"/>
          <w:numId w:val="2"/>
        </w:numPr>
        <w:spacing w:after="40"/>
      </w:pPr>
      <w:r w:rsidRPr="005C18A7">
        <w:t xml:space="preserve">Actively participated in </w:t>
      </w:r>
      <w:r w:rsidRPr="005C18A7">
        <w:rPr>
          <w:b/>
          <w:bCs/>
        </w:rPr>
        <w:t>Risk Management Committees</w:t>
      </w:r>
      <w:r w:rsidRPr="005C18A7">
        <w:t xml:space="preserve"> and other risk management activities for assigned oncology therapeutic areas. Performed product safety reviews as appropriate.</w:t>
      </w:r>
    </w:p>
    <w:p w14:paraId="02F89091" w14:textId="77777777" w:rsidR="00BF6B3C" w:rsidRPr="005C18A7" w:rsidRDefault="00DE7551">
      <w:pPr>
        <w:pStyle w:val="ListParagraph"/>
        <w:numPr>
          <w:ilvl w:val="0"/>
          <w:numId w:val="2"/>
        </w:numPr>
        <w:spacing w:after="40"/>
      </w:pPr>
      <w:r w:rsidRPr="005C18A7">
        <w:t xml:space="preserve">Contributed to </w:t>
      </w:r>
      <w:r w:rsidRPr="005C18A7">
        <w:rPr>
          <w:b/>
          <w:bCs/>
        </w:rPr>
        <w:t>benefit-risk analyses</w:t>
      </w:r>
      <w:r w:rsidRPr="005C18A7">
        <w:t xml:space="preserve"> for identified and potential safety risks. Provided input to safety specifications, pharmacovigilance plans, and risk minimization measures for oncology products.</w:t>
      </w:r>
    </w:p>
    <w:p w14:paraId="14CEC51F" w14:textId="77777777" w:rsidR="00BF6B3C" w:rsidRPr="005C18A7" w:rsidRDefault="00DE7551">
      <w:pPr>
        <w:pStyle w:val="ListParagraph"/>
        <w:numPr>
          <w:ilvl w:val="0"/>
          <w:numId w:val="2"/>
        </w:numPr>
        <w:spacing w:after="40"/>
      </w:pPr>
      <w:r w:rsidRPr="005C18A7">
        <w:t>Provided medical safety input to Clinical Development Teams regarding expectedness/</w:t>
      </w:r>
      <w:proofErr w:type="spellStart"/>
      <w:r w:rsidRPr="005C18A7">
        <w:t>listedness</w:t>
      </w:r>
      <w:proofErr w:type="spellEnd"/>
      <w:r w:rsidRPr="005C18A7">
        <w:t>/</w:t>
      </w:r>
      <w:proofErr w:type="spellStart"/>
      <w:r w:rsidRPr="005C18A7">
        <w:t>labeledness</w:t>
      </w:r>
      <w:proofErr w:type="spellEnd"/>
      <w:r w:rsidRPr="005C18A7">
        <w:t>, causality, and data reconciliation.</w:t>
      </w:r>
    </w:p>
    <w:p w14:paraId="5B6D03D0" w14:textId="77777777" w:rsidR="00BF6B3C" w:rsidRPr="005C18A7" w:rsidRDefault="00DE7551">
      <w:pPr>
        <w:pStyle w:val="ListParagraph"/>
        <w:numPr>
          <w:ilvl w:val="0"/>
          <w:numId w:val="2"/>
        </w:numPr>
        <w:spacing w:after="40"/>
      </w:pPr>
      <w:r w:rsidRPr="005C18A7">
        <w:t xml:space="preserve">Authored and reviewed </w:t>
      </w:r>
      <w:r w:rsidRPr="005C18A7">
        <w:rPr>
          <w:b/>
          <w:bCs/>
        </w:rPr>
        <w:t>DSURs, Periodic Safety Update Reports (PSURs), Risk Management Plans (RMPs)</w:t>
      </w:r>
      <w:r w:rsidRPr="005C18A7">
        <w:t>, Expert Statements, and other aggregate reports. Ensured accurate, relevant, and meaningful ICSR data and insights.</w:t>
      </w:r>
    </w:p>
    <w:p w14:paraId="00383355" w14:textId="77777777" w:rsidR="00BF6B3C" w:rsidRPr="005C18A7" w:rsidRDefault="00DE7551">
      <w:pPr>
        <w:pStyle w:val="ListParagraph"/>
        <w:numPr>
          <w:ilvl w:val="0"/>
          <w:numId w:val="2"/>
        </w:numPr>
        <w:spacing w:after="40"/>
      </w:pPr>
      <w:r w:rsidRPr="005C18A7">
        <w:t>Performed medical review of study protocols with specific input on benefit-risk assessment, study design, enrollment criteria, safety procedures, and endpoint analyses.</w:t>
      </w:r>
    </w:p>
    <w:p w14:paraId="07160585" w14:textId="77777777" w:rsidR="00BF6B3C" w:rsidRPr="005C18A7" w:rsidRDefault="00DE7551">
      <w:pPr>
        <w:pStyle w:val="ListParagraph"/>
        <w:numPr>
          <w:ilvl w:val="0"/>
          <w:numId w:val="2"/>
        </w:numPr>
        <w:spacing w:after="40"/>
      </w:pPr>
      <w:r w:rsidRPr="005C18A7">
        <w:t xml:space="preserve">Member of the </w:t>
      </w:r>
      <w:r w:rsidRPr="005C18A7">
        <w:rPr>
          <w:b/>
          <w:bCs/>
        </w:rPr>
        <w:t>Safety Management Team and Signal Detection Team</w:t>
      </w:r>
      <w:r w:rsidRPr="005C18A7">
        <w:t xml:space="preserve"> for oncology portfolio.</w:t>
      </w:r>
    </w:p>
    <w:p w14:paraId="72DE7749" w14:textId="77777777" w:rsidR="00BF6B3C" w:rsidRPr="005C18A7" w:rsidRDefault="00DE7551">
      <w:pPr>
        <w:spacing w:before="200"/>
      </w:pPr>
      <w:r w:rsidRPr="005C18A7">
        <w:rPr>
          <w:b/>
          <w:bCs/>
        </w:rPr>
        <w:t>CLINICAL AREA SUPPORT OFFICER (CASO), GLOBAL PHARMACOVIGILANCE &amp; EPIDEMIOLOGY</w:t>
      </w:r>
    </w:p>
    <w:p w14:paraId="5B932E09" w14:textId="77777777" w:rsidR="00BF6B3C" w:rsidRPr="005C18A7" w:rsidRDefault="00DE7551">
      <w:pPr>
        <w:spacing w:after="60"/>
      </w:pPr>
      <w:r w:rsidRPr="005C18A7">
        <w:rPr>
          <w:i/>
          <w:iCs/>
          <w:sz w:val="20"/>
          <w:szCs w:val="20"/>
        </w:rPr>
        <w:t xml:space="preserve">Sanofi Aventis, Bridgewater, </w:t>
      </w:r>
      <w:proofErr w:type="gramStart"/>
      <w:r w:rsidRPr="005C18A7">
        <w:rPr>
          <w:i/>
          <w:iCs/>
          <w:sz w:val="20"/>
          <w:szCs w:val="20"/>
        </w:rPr>
        <w:t>NJ</w:t>
      </w:r>
      <w:r w:rsidRPr="005C18A7">
        <w:rPr>
          <w:sz w:val="20"/>
          <w:szCs w:val="20"/>
        </w:rPr>
        <w:t xml:space="preserve">  |</w:t>
      </w:r>
      <w:proofErr w:type="gramEnd"/>
      <w:r w:rsidRPr="005C18A7">
        <w:rPr>
          <w:sz w:val="20"/>
          <w:szCs w:val="20"/>
        </w:rPr>
        <w:t xml:space="preserve">  October 2008 - November 2009</w:t>
      </w:r>
    </w:p>
    <w:p w14:paraId="3859EA02" w14:textId="77777777" w:rsidR="00BF6B3C" w:rsidRPr="005C18A7" w:rsidRDefault="00DE7551">
      <w:pPr>
        <w:pStyle w:val="ListParagraph"/>
        <w:numPr>
          <w:ilvl w:val="0"/>
          <w:numId w:val="2"/>
        </w:numPr>
        <w:spacing w:after="40"/>
      </w:pPr>
      <w:r w:rsidRPr="005C18A7">
        <w:t xml:space="preserve">Prepared periodic reports including IND updates, Annual Safety Reports, and </w:t>
      </w:r>
      <w:r w:rsidRPr="005C18A7">
        <w:rPr>
          <w:b/>
          <w:bCs/>
        </w:rPr>
        <w:t>PSURs/DSURs</w:t>
      </w:r>
      <w:r w:rsidRPr="005C18A7">
        <w:t xml:space="preserve"> for review and finalization, ensuring regulatory compliance with reporting requirements, content, and timelines.</w:t>
      </w:r>
    </w:p>
    <w:p w14:paraId="6C73274A" w14:textId="77777777" w:rsidR="00BF6B3C" w:rsidRPr="005C18A7" w:rsidRDefault="00DE7551">
      <w:pPr>
        <w:pStyle w:val="ListParagraph"/>
        <w:numPr>
          <w:ilvl w:val="0"/>
          <w:numId w:val="2"/>
        </w:numPr>
        <w:spacing w:after="40"/>
      </w:pPr>
      <w:r w:rsidRPr="005C18A7">
        <w:t>Performed signal detection activities, generating outputs to address product safety issues within SOPs and predefined strategies to track potential safety issues.</w:t>
      </w:r>
    </w:p>
    <w:p w14:paraId="18B7368D" w14:textId="77777777" w:rsidR="00BF6B3C" w:rsidRPr="005C18A7" w:rsidRDefault="00DE7551">
      <w:pPr>
        <w:pStyle w:val="ListParagraph"/>
        <w:numPr>
          <w:ilvl w:val="0"/>
          <w:numId w:val="2"/>
        </w:numPr>
        <w:spacing w:after="40"/>
      </w:pPr>
      <w:r w:rsidRPr="005C18A7">
        <w:t>Conducted database searches and reconciliation; maintained expertise in MedDRA terms and Standardized MedDRA Queries (SMQs).</w:t>
      </w:r>
    </w:p>
    <w:p w14:paraId="47B46BA8" w14:textId="77777777" w:rsidR="00BF6B3C" w:rsidRPr="005C18A7" w:rsidRDefault="00DE7551">
      <w:pPr>
        <w:spacing w:before="200"/>
      </w:pPr>
      <w:r w:rsidRPr="005C18A7">
        <w:rPr>
          <w:b/>
          <w:bCs/>
        </w:rPr>
        <w:t>CLINICAL SITE MANAGER, REGIONAL CLINICAL OPERATIONS</w:t>
      </w:r>
    </w:p>
    <w:p w14:paraId="6F92DADA" w14:textId="77777777" w:rsidR="00BF6B3C" w:rsidRPr="005C18A7" w:rsidRDefault="00DE7551">
      <w:pPr>
        <w:spacing w:after="60"/>
      </w:pPr>
      <w:r w:rsidRPr="005C18A7">
        <w:rPr>
          <w:i/>
          <w:iCs/>
          <w:sz w:val="20"/>
          <w:szCs w:val="20"/>
        </w:rPr>
        <w:t xml:space="preserve">Bristol-Myers Squibb, Lawrenceville, </w:t>
      </w:r>
      <w:proofErr w:type="gramStart"/>
      <w:r w:rsidRPr="005C18A7">
        <w:rPr>
          <w:i/>
          <w:iCs/>
          <w:sz w:val="20"/>
          <w:szCs w:val="20"/>
        </w:rPr>
        <w:t>NJ</w:t>
      </w:r>
      <w:r w:rsidRPr="005C18A7">
        <w:rPr>
          <w:sz w:val="20"/>
          <w:szCs w:val="20"/>
        </w:rPr>
        <w:t xml:space="preserve">  |</w:t>
      </w:r>
      <w:proofErr w:type="gramEnd"/>
      <w:r w:rsidRPr="005C18A7">
        <w:rPr>
          <w:sz w:val="20"/>
          <w:szCs w:val="20"/>
        </w:rPr>
        <w:t xml:space="preserve">  August 2005 - September 2008</w:t>
      </w:r>
    </w:p>
    <w:p w14:paraId="6FE2E0B1" w14:textId="77777777" w:rsidR="00BF6B3C" w:rsidRPr="005C18A7" w:rsidRDefault="00DE7551">
      <w:pPr>
        <w:pStyle w:val="ListParagraph"/>
        <w:numPr>
          <w:ilvl w:val="0"/>
          <w:numId w:val="2"/>
        </w:numPr>
        <w:spacing w:after="40"/>
      </w:pPr>
      <w:r w:rsidRPr="005C18A7">
        <w:t>Managed clinical site operations across 40+ US sites in Phase III oncology and specialty clinical trials. Served as liaison between Medical Monitoring, Clinical Monitoring, Data Management, and Project Leaders.</w:t>
      </w:r>
    </w:p>
    <w:p w14:paraId="6DD2DE1C" w14:textId="77777777" w:rsidR="00BF6B3C" w:rsidRPr="005C18A7" w:rsidRDefault="00DE7551">
      <w:pPr>
        <w:pStyle w:val="ListParagraph"/>
        <w:numPr>
          <w:ilvl w:val="0"/>
          <w:numId w:val="2"/>
        </w:numPr>
        <w:spacing w:after="40"/>
      </w:pPr>
      <w:r w:rsidRPr="005C18A7">
        <w:lastRenderedPageBreak/>
        <w:t>Assisted in medical monitor duties; provided guidance to global study investigators regarding study conduct, protocol deviations/waivers, and study conduct with appropriate rationale.</w:t>
      </w:r>
    </w:p>
    <w:p w14:paraId="4D9FC318" w14:textId="77777777" w:rsidR="00BF6B3C" w:rsidRPr="005C18A7" w:rsidRDefault="00DE7551">
      <w:pPr>
        <w:pStyle w:val="ListParagraph"/>
        <w:numPr>
          <w:ilvl w:val="0"/>
          <w:numId w:val="2"/>
        </w:numPr>
        <w:spacing w:after="40"/>
      </w:pPr>
      <w:r w:rsidRPr="005C18A7">
        <w:t>Performed safety review and analysis of adverse events including listings review, narrative writing, query generation and tracking, and interface with reporters/investigators.</w:t>
      </w:r>
    </w:p>
    <w:p w14:paraId="050C515B" w14:textId="77777777" w:rsidR="00BF6B3C" w:rsidRPr="005C18A7" w:rsidRDefault="00DE7551">
      <w:pPr>
        <w:pStyle w:val="ListParagraph"/>
        <w:numPr>
          <w:ilvl w:val="0"/>
          <w:numId w:val="2"/>
        </w:numPr>
        <w:spacing w:after="40"/>
      </w:pPr>
      <w:r w:rsidRPr="005C18A7">
        <w:t>Served as regulatory liaison for central IRBs (Institutional Review Boards).</w:t>
      </w:r>
    </w:p>
    <w:p w14:paraId="4499B72C" w14:textId="77777777" w:rsidR="00BF6B3C" w:rsidRPr="005C18A7" w:rsidRDefault="00DE7551">
      <w:pPr>
        <w:spacing w:before="200"/>
      </w:pPr>
      <w:r w:rsidRPr="005C18A7">
        <w:rPr>
          <w:b/>
          <w:bCs/>
        </w:rPr>
        <w:t>LEAD CRA / ONCOLOGY RESEARCH MANAGER</w:t>
      </w:r>
    </w:p>
    <w:p w14:paraId="5814E5C7" w14:textId="77777777" w:rsidR="00BF6B3C" w:rsidRPr="005C18A7" w:rsidRDefault="00DE7551">
      <w:pPr>
        <w:spacing w:after="60"/>
      </w:pPr>
      <w:r w:rsidRPr="005C18A7">
        <w:rPr>
          <w:i/>
          <w:iCs/>
          <w:sz w:val="20"/>
          <w:szCs w:val="20"/>
        </w:rPr>
        <w:t xml:space="preserve">SUNY Upstate Medical University, Regional Oncology Center, Syracuse, </w:t>
      </w:r>
      <w:proofErr w:type="gramStart"/>
      <w:r w:rsidRPr="005C18A7">
        <w:rPr>
          <w:i/>
          <w:iCs/>
          <w:sz w:val="20"/>
          <w:szCs w:val="20"/>
        </w:rPr>
        <w:t>NY</w:t>
      </w:r>
      <w:r w:rsidRPr="005C18A7">
        <w:rPr>
          <w:sz w:val="20"/>
          <w:szCs w:val="20"/>
        </w:rPr>
        <w:t xml:space="preserve">  |</w:t>
      </w:r>
      <w:proofErr w:type="gramEnd"/>
      <w:r w:rsidRPr="005C18A7">
        <w:rPr>
          <w:sz w:val="20"/>
          <w:szCs w:val="20"/>
        </w:rPr>
        <w:t xml:space="preserve">  January 2004 - June 2005</w:t>
      </w:r>
    </w:p>
    <w:p w14:paraId="34BFF87B" w14:textId="77777777" w:rsidR="00BF6B3C" w:rsidRPr="005C18A7" w:rsidRDefault="00DE7551">
      <w:pPr>
        <w:pStyle w:val="ListParagraph"/>
        <w:numPr>
          <w:ilvl w:val="0"/>
          <w:numId w:val="2"/>
        </w:numPr>
        <w:spacing w:after="40"/>
      </w:pPr>
      <w:r w:rsidRPr="005C18A7">
        <w:t>Created and completed key clinical documents for regulatory submissions including Informed Consent forms, study documents, and site reports. Developed SOPs as needed.</w:t>
      </w:r>
    </w:p>
    <w:p w14:paraId="43AC63D2" w14:textId="77777777" w:rsidR="00BF6B3C" w:rsidRPr="005C18A7" w:rsidRDefault="00DE7551">
      <w:pPr>
        <w:pStyle w:val="ListParagraph"/>
        <w:numPr>
          <w:ilvl w:val="0"/>
          <w:numId w:val="2"/>
        </w:numPr>
        <w:spacing w:after="40"/>
      </w:pPr>
      <w:r w:rsidRPr="005C18A7">
        <w:t>Monitored trial progress with investigators, site research staff, and Clinical Trial Teams; ensured protocol and regulatory compliance.</w:t>
      </w:r>
    </w:p>
    <w:p w14:paraId="477E40A9" w14:textId="77777777" w:rsidR="00BF6B3C" w:rsidRPr="005C18A7" w:rsidRDefault="00DE7551">
      <w:pPr>
        <w:pStyle w:val="ListParagraph"/>
        <w:numPr>
          <w:ilvl w:val="0"/>
          <w:numId w:val="2"/>
        </w:numPr>
        <w:spacing w:after="40"/>
      </w:pPr>
      <w:r w:rsidRPr="005C18A7">
        <w:t>Organized and presented at investigator meetings; developed project-specific CRA training programs.</w:t>
      </w:r>
    </w:p>
    <w:p w14:paraId="51837746" w14:textId="77777777" w:rsidR="00BF6B3C" w:rsidRPr="005C18A7" w:rsidRDefault="00DE7551">
      <w:pPr>
        <w:spacing w:before="200"/>
      </w:pPr>
      <w:r w:rsidRPr="005C18A7">
        <w:rPr>
          <w:b/>
          <w:bCs/>
        </w:rPr>
        <w:t>SUPERVISOR, CATI DEPARTMENT OF HEALTH PROMOTION</w:t>
      </w:r>
    </w:p>
    <w:p w14:paraId="3B839724" w14:textId="77777777" w:rsidR="00BF6B3C" w:rsidRPr="005C18A7" w:rsidRDefault="00DE7551">
      <w:pPr>
        <w:spacing w:after="60"/>
      </w:pPr>
      <w:r w:rsidRPr="005C18A7">
        <w:rPr>
          <w:i/>
          <w:iCs/>
          <w:sz w:val="20"/>
          <w:szCs w:val="20"/>
        </w:rPr>
        <w:t xml:space="preserve">School of Public Health, University of Alabama at </w:t>
      </w:r>
      <w:proofErr w:type="gramStart"/>
      <w:r w:rsidRPr="005C18A7">
        <w:rPr>
          <w:i/>
          <w:iCs/>
          <w:sz w:val="20"/>
          <w:szCs w:val="20"/>
        </w:rPr>
        <w:t>Birmingham</w:t>
      </w:r>
      <w:r w:rsidRPr="005C18A7">
        <w:rPr>
          <w:sz w:val="20"/>
          <w:szCs w:val="20"/>
        </w:rPr>
        <w:t xml:space="preserve">  |</w:t>
      </w:r>
      <w:proofErr w:type="gramEnd"/>
      <w:r w:rsidRPr="005C18A7">
        <w:rPr>
          <w:sz w:val="20"/>
          <w:szCs w:val="20"/>
        </w:rPr>
        <w:t xml:space="preserve">  August 2002 - July 2003</w:t>
      </w:r>
    </w:p>
    <w:p w14:paraId="424A0A55" w14:textId="77777777" w:rsidR="00BF6B3C" w:rsidRPr="005C18A7" w:rsidRDefault="00DE7551">
      <w:pPr>
        <w:pStyle w:val="ListParagraph"/>
        <w:numPr>
          <w:ilvl w:val="0"/>
          <w:numId w:val="2"/>
        </w:numPr>
        <w:spacing w:after="40"/>
      </w:pPr>
      <w:r w:rsidRPr="005C18A7">
        <w:t>Supervised a research team of 12-15 employees. Performed sample management, quality control, and quality assurance of research data.</w:t>
      </w:r>
    </w:p>
    <w:p w14:paraId="2D7B38F2" w14:textId="77777777" w:rsidR="00BF6B3C" w:rsidRPr="005C18A7" w:rsidRDefault="00DE7551">
      <w:pPr>
        <w:pStyle w:val="ListParagraph"/>
        <w:numPr>
          <w:ilvl w:val="0"/>
          <w:numId w:val="2"/>
        </w:numPr>
        <w:spacing w:after="40"/>
      </w:pPr>
      <w:r w:rsidRPr="005C18A7">
        <w:t>Managed start-up, maintenance, and closeout of CATI (Computer-Assisted Telephone Interviewing) operations. Trained 20+ employees.</w:t>
      </w:r>
    </w:p>
    <w:p w14:paraId="6B445C20" w14:textId="77777777" w:rsidR="00BF6B3C" w:rsidRPr="005C18A7" w:rsidRDefault="00DE7551">
      <w:pPr>
        <w:pBdr>
          <w:bottom w:val="single" w:sz="6" w:space="4" w:color="000000"/>
        </w:pBdr>
        <w:spacing w:before="280" w:after="80"/>
      </w:pPr>
      <w:r w:rsidRPr="005C18A7">
        <w:rPr>
          <w:b/>
          <w:bCs/>
          <w:sz w:val="24"/>
          <w:szCs w:val="24"/>
        </w:rPr>
        <w:t>CLINICAL PRACTICE - INDIA</w:t>
      </w:r>
    </w:p>
    <w:p w14:paraId="388F2B04" w14:textId="77777777" w:rsidR="00BF6B3C" w:rsidRPr="005C18A7" w:rsidRDefault="00DE7551">
      <w:pPr>
        <w:spacing w:before="200"/>
      </w:pPr>
      <w:r w:rsidRPr="005C18A7">
        <w:rPr>
          <w:b/>
          <w:bCs/>
        </w:rPr>
        <w:t>MEDICAL OFFICER, OBSTETRICS &amp; GYNECOLOGY</w:t>
      </w:r>
    </w:p>
    <w:p w14:paraId="677207CD" w14:textId="18E93977" w:rsidR="00BF6B3C" w:rsidRPr="00886A37" w:rsidRDefault="00DE7551">
      <w:pPr>
        <w:spacing w:after="60"/>
      </w:pPr>
      <w:r w:rsidRPr="005C18A7">
        <w:rPr>
          <w:i/>
          <w:iCs/>
          <w:sz w:val="20"/>
          <w:szCs w:val="20"/>
        </w:rPr>
        <w:t>AV Clinic, Assistant to Dr. Revathy Ananth, Chennai, India</w:t>
      </w:r>
      <w:r w:rsidR="00886A37">
        <w:rPr>
          <w:i/>
          <w:iCs/>
          <w:sz w:val="20"/>
          <w:szCs w:val="20"/>
        </w:rPr>
        <w:t xml:space="preserve"> | </w:t>
      </w:r>
      <w:r w:rsidR="00886A37" w:rsidRPr="00886A37">
        <w:rPr>
          <w:sz w:val="20"/>
          <w:szCs w:val="20"/>
        </w:rPr>
        <w:t>1997-2002</w:t>
      </w:r>
    </w:p>
    <w:p w14:paraId="1CA22B07" w14:textId="77777777" w:rsidR="00BF6B3C" w:rsidRPr="005C18A7" w:rsidRDefault="00DE7551">
      <w:pPr>
        <w:pStyle w:val="ListParagraph"/>
        <w:numPr>
          <w:ilvl w:val="0"/>
          <w:numId w:val="2"/>
        </w:numPr>
        <w:spacing w:after="40"/>
      </w:pPr>
      <w:r w:rsidRPr="005C18A7">
        <w:t>Inpatient and outpatient treatment of OBGYN patients under Chief of OBGYN. Assisted in surgeries including hysterectomy, cesarean section, and myomectomy.</w:t>
      </w:r>
    </w:p>
    <w:p w14:paraId="14596012" w14:textId="77777777" w:rsidR="00BF6B3C" w:rsidRPr="005C18A7" w:rsidRDefault="00DE7551">
      <w:pPr>
        <w:pStyle w:val="ListParagraph"/>
        <w:numPr>
          <w:ilvl w:val="0"/>
          <w:numId w:val="2"/>
        </w:numPr>
        <w:spacing w:after="40"/>
      </w:pPr>
      <w:r w:rsidRPr="005C18A7">
        <w:t>Managed day-to-day clinic operations including patient intake, progress monitoring, and discharge.</w:t>
      </w:r>
    </w:p>
    <w:p w14:paraId="43C752AE" w14:textId="77777777" w:rsidR="00BF6B3C" w:rsidRPr="005C18A7" w:rsidRDefault="00DE7551">
      <w:pPr>
        <w:spacing w:before="200"/>
      </w:pPr>
      <w:r w:rsidRPr="005C18A7">
        <w:rPr>
          <w:b/>
          <w:bCs/>
        </w:rPr>
        <w:t>MEDICAL OFFICER</w:t>
      </w:r>
    </w:p>
    <w:p w14:paraId="50BBA345" w14:textId="6C4257A7" w:rsidR="00BF6B3C" w:rsidRPr="005C18A7" w:rsidRDefault="00DE7551">
      <w:pPr>
        <w:spacing w:after="60"/>
      </w:pPr>
      <w:r w:rsidRPr="005C18A7">
        <w:rPr>
          <w:i/>
          <w:iCs/>
          <w:sz w:val="20"/>
          <w:szCs w:val="20"/>
        </w:rPr>
        <w:t>Ministry of Health &amp; Family Welfare, Central Government Health Scheme (CGHS), Mumbai, India</w:t>
      </w:r>
      <w:r w:rsidR="00886A37">
        <w:rPr>
          <w:i/>
          <w:iCs/>
          <w:sz w:val="20"/>
          <w:szCs w:val="20"/>
        </w:rPr>
        <w:t xml:space="preserve"> | </w:t>
      </w:r>
      <w:r w:rsidR="00886A37" w:rsidRPr="00886A37">
        <w:rPr>
          <w:sz w:val="20"/>
          <w:szCs w:val="20"/>
        </w:rPr>
        <w:t>1995- 1997</w:t>
      </w:r>
    </w:p>
    <w:p w14:paraId="49736189" w14:textId="77777777" w:rsidR="00BF6B3C" w:rsidRPr="005C18A7" w:rsidRDefault="00DE7551">
      <w:pPr>
        <w:pStyle w:val="ListParagraph"/>
        <w:numPr>
          <w:ilvl w:val="0"/>
          <w:numId w:val="2"/>
        </w:numPr>
        <w:spacing w:after="40"/>
      </w:pPr>
      <w:r w:rsidRPr="005C18A7">
        <w:t>Outpatient treatment of CGHS beneficiaries. Executed day-to-day management of CGHS clinics and assisted the Chief Medical Officer.</w:t>
      </w:r>
    </w:p>
    <w:p w14:paraId="6A71ABF2" w14:textId="77777777" w:rsidR="00BF6B3C" w:rsidRPr="005C18A7" w:rsidRDefault="00DE7551">
      <w:pPr>
        <w:pStyle w:val="ListParagraph"/>
        <w:numPr>
          <w:ilvl w:val="0"/>
          <w:numId w:val="2"/>
        </w:numPr>
        <w:spacing w:after="40"/>
      </w:pPr>
      <w:r w:rsidRPr="005C18A7">
        <w:t>Attended Continuing Medical Education (CME) programs organized by the Ministry of Health &amp; Family Welfare.</w:t>
      </w:r>
    </w:p>
    <w:p w14:paraId="25DE4153" w14:textId="77777777" w:rsidR="00BF6B3C" w:rsidRPr="005C18A7" w:rsidRDefault="00DE7551">
      <w:pPr>
        <w:spacing w:before="200"/>
      </w:pPr>
      <w:r w:rsidRPr="005C18A7">
        <w:rPr>
          <w:b/>
          <w:bCs/>
        </w:rPr>
        <w:t>INTERN, COMPULSORY RESIDENT ROTATING INTERNSHIP</w:t>
      </w:r>
    </w:p>
    <w:p w14:paraId="5A7CE1E5" w14:textId="1F86E120" w:rsidR="00BF6B3C" w:rsidRPr="005C18A7" w:rsidRDefault="00DE7551">
      <w:pPr>
        <w:spacing w:after="60"/>
      </w:pPr>
      <w:r w:rsidRPr="005C18A7">
        <w:rPr>
          <w:i/>
          <w:iCs/>
          <w:sz w:val="20"/>
          <w:szCs w:val="20"/>
        </w:rPr>
        <w:t>Stanley Government General Hospital, Chennai, India</w:t>
      </w:r>
      <w:r w:rsidR="00886A37">
        <w:rPr>
          <w:i/>
          <w:iCs/>
          <w:sz w:val="20"/>
          <w:szCs w:val="20"/>
        </w:rPr>
        <w:t xml:space="preserve"> | </w:t>
      </w:r>
      <w:r w:rsidR="00886A37" w:rsidRPr="00886A37">
        <w:rPr>
          <w:sz w:val="20"/>
          <w:szCs w:val="20"/>
        </w:rPr>
        <w:t>1993-1995</w:t>
      </w:r>
    </w:p>
    <w:p w14:paraId="03F2F8BE" w14:textId="77777777" w:rsidR="00BF6B3C" w:rsidRPr="005C18A7" w:rsidRDefault="00DE7551">
      <w:pPr>
        <w:pStyle w:val="ListParagraph"/>
        <w:numPr>
          <w:ilvl w:val="0"/>
          <w:numId w:val="2"/>
        </w:numPr>
        <w:spacing w:after="40"/>
      </w:pPr>
      <w:r w:rsidRPr="005C18A7">
        <w:t>Completed rotating internship across clinical departments providing direct clinical care of patients.</w:t>
      </w:r>
    </w:p>
    <w:p w14:paraId="1B3D4FBE" w14:textId="77777777" w:rsidR="00BF6B3C" w:rsidRPr="005C18A7" w:rsidRDefault="00DE7551">
      <w:pPr>
        <w:pBdr>
          <w:bottom w:val="single" w:sz="6" w:space="4" w:color="000000"/>
        </w:pBdr>
        <w:spacing w:before="280" w:after="80"/>
      </w:pPr>
      <w:r w:rsidRPr="005C18A7">
        <w:rPr>
          <w:b/>
          <w:bCs/>
          <w:sz w:val="24"/>
          <w:szCs w:val="24"/>
        </w:rPr>
        <w:t>EDUCATION</w:t>
      </w:r>
    </w:p>
    <w:p w14:paraId="1A28E0C7" w14:textId="77777777" w:rsidR="00BF6B3C" w:rsidRPr="005C18A7" w:rsidRDefault="00DE7551">
      <w:pPr>
        <w:spacing w:after="80"/>
      </w:pPr>
      <w:r w:rsidRPr="005C18A7">
        <w:rPr>
          <w:b/>
          <w:bCs/>
        </w:rPr>
        <w:t>Coursework Toward Master of Science in Health Informatics (MSHI) - 50 Credits Completed</w:t>
      </w:r>
    </w:p>
    <w:p w14:paraId="2D43E0FA" w14:textId="77777777" w:rsidR="00BF6B3C" w:rsidRPr="005C18A7" w:rsidRDefault="00DE7551">
      <w:pPr>
        <w:spacing w:after="80"/>
      </w:pPr>
      <w:r w:rsidRPr="005C18A7">
        <w:t>School of Health-Related Professions, University of Alabama at Birmingham, AL (2002-2003)</w:t>
      </w:r>
    </w:p>
    <w:p w14:paraId="201A9084" w14:textId="77777777" w:rsidR="00BF6B3C" w:rsidRPr="005C18A7" w:rsidRDefault="00BF6B3C">
      <w:pPr>
        <w:spacing w:after="80"/>
      </w:pPr>
    </w:p>
    <w:p w14:paraId="3626EC8C" w14:textId="77777777" w:rsidR="00BF6B3C" w:rsidRPr="005C18A7" w:rsidRDefault="00DE7551">
      <w:pPr>
        <w:spacing w:after="80"/>
      </w:pPr>
      <w:r w:rsidRPr="005C18A7">
        <w:rPr>
          <w:b/>
          <w:bCs/>
        </w:rPr>
        <w:t>Master of Public Health (MPH)</w:t>
      </w:r>
    </w:p>
    <w:p w14:paraId="0E4D9379" w14:textId="77777777" w:rsidR="00BF6B3C" w:rsidRPr="005C18A7" w:rsidRDefault="00DE7551">
      <w:pPr>
        <w:spacing w:after="80"/>
      </w:pPr>
      <w:r w:rsidRPr="005C18A7">
        <w:t>School of Public Health, University of New South Wales, Sydney, Australia (2003)</w:t>
      </w:r>
    </w:p>
    <w:p w14:paraId="511F4FEA" w14:textId="77777777" w:rsidR="00BF6B3C" w:rsidRPr="005C18A7" w:rsidRDefault="00BF6B3C">
      <w:pPr>
        <w:spacing w:after="80"/>
      </w:pPr>
    </w:p>
    <w:p w14:paraId="39499E5F" w14:textId="77777777" w:rsidR="00BF6B3C" w:rsidRPr="005C18A7" w:rsidRDefault="00DE7551">
      <w:pPr>
        <w:spacing w:after="80"/>
      </w:pPr>
      <w:r w:rsidRPr="005C18A7">
        <w:rPr>
          <w:b/>
          <w:bCs/>
        </w:rPr>
        <w:t>Bachelor of Medicine and Bachelor of Surgery (MBBS)</w:t>
      </w:r>
    </w:p>
    <w:p w14:paraId="584D7E99" w14:textId="77777777" w:rsidR="00BF6B3C" w:rsidRPr="005C18A7" w:rsidRDefault="00DE7551">
      <w:pPr>
        <w:spacing w:after="80"/>
      </w:pPr>
      <w:r w:rsidRPr="005C18A7">
        <w:t>Stanley Medical College, Tamil Nadu Dr. M.G.R. Medical University, Chennai, India</w:t>
      </w:r>
    </w:p>
    <w:sectPr w:rsidR="00BF6B3C" w:rsidRPr="005C18A7" w:rsidSect="005C18A7">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9780A"/>
    <w:multiLevelType w:val="hybridMultilevel"/>
    <w:tmpl w:val="DC88D5A8"/>
    <w:lvl w:ilvl="0" w:tplc="40AC870E">
      <w:start w:val="1"/>
      <w:numFmt w:val="bullet"/>
      <w:lvlText w:val="●"/>
      <w:lvlJc w:val="left"/>
      <w:pPr>
        <w:ind w:left="720" w:hanging="360"/>
      </w:pPr>
    </w:lvl>
    <w:lvl w:ilvl="1" w:tplc="C17C3CAA">
      <w:start w:val="1"/>
      <w:numFmt w:val="bullet"/>
      <w:lvlText w:val="○"/>
      <w:lvlJc w:val="left"/>
      <w:pPr>
        <w:ind w:left="1440" w:hanging="360"/>
      </w:pPr>
    </w:lvl>
    <w:lvl w:ilvl="2" w:tplc="D9F2BCA2">
      <w:start w:val="1"/>
      <w:numFmt w:val="bullet"/>
      <w:lvlText w:val="■"/>
      <w:lvlJc w:val="left"/>
      <w:pPr>
        <w:ind w:left="2160" w:hanging="360"/>
      </w:pPr>
    </w:lvl>
    <w:lvl w:ilvl="3" w:tplc="3150191E">
      <w:start w:val="1"/>
      <w:numFmt w:val="bullet"/>
      <w:lvlText w:val="●"/>
      <w:lvlJc w:val="left"/>
      <w:pPr>
        <w:ind w:left="2880" w:hanging="360"/>
      </w:pPr>
    </w:lvl>
    <w:lvl w:ilvl="4" w:tplc="D9CE3ABC">
      <w:start w:val="1"/>
      <w:numFmt w:val="bullet"/>
      <w:lvlText w:val="○"/>
      <w:lvlJc w:val="left"/>
      <w:pPr>
        <w:ind w:left="3600" w:hanging="360"/>
      </w:pPr>
    </w:lvl>
    <w:lvl w:ilvl="5" w:tplc="B61E341C">
      <w:start w:val="1"/>
      <w:numFmt w:val="bullet"/>
      <w:lvlText w:val="■"/>
      <w:lvlJc w:val="left"/>
      <w:pPr>
        <w:ind w:left="4320" w:hanging="360"/>
      </w:pPr>
    </w:lvl>
    <w:lvl w:ilvl="6" w:tplc="8DEAD784">
      <w:start w:val="1"/>
      <w:numFmt w:val="bullet"/>
      <w:lvlText w:val="●"/>
      <w:lvlJc w:val="left"/>
      <w:pPr>
        <w:ind w:left="5040" w:hanging="360"/>
      </w:pPr>
    </w:lvl>
    <w:lvl w:ilvl="7" w:tplc="6C3497A6">
      <w:start w:val="1"/>
      <w:numFmt w:val="bullet"/>
      <w:lvlText w:val="●"/>
      <w:lvlJc w:val="left"/>
      <w:pPr>
        <w:ind w:left="5760" w:hanging="360"/>
      </w:pPr>
    </w:lvl>
    <w:lvl w:ilvl="8" w:tplc="2F3675A6">
      <w:start w:val="1"/>
      <w:numFmt w:val="bullet"/>
      <w:lvlText w:val="●"/>
      <w:lvlJc w:val="left"/>
      <w:pPr>
        <w:ind w:left="6480" w:hanging="360"/>
      </w:pPr>
    </w:lvl>
  </w:abstractNum>
  <w:abstractNum w:abstractNumId="1" w15:restartNumberingAfterBreak="0">
    <w:nsid w:val="7AFB428B"/>
    <w:multiLevelType w:val="hybridMultilevel"/>
    <w:tmpl w:val="379A589A"/>
    <w:lvl w:ilvl="0" w:tplc="A16ADCA8">
      <w:start w:val="1"/>
      <w:numFmt w:val="bullet"/>
      <w:lvlText w:val="•"/>
      <w:lvlJc w:val="left"/>
      <w:pPr>
        <w:ind w:left="540" w:hanging="270"/>
      </w:pPr>
    </w:lvl>
    <w:lvl w:ilvl="1" w:tplc="C540B4FC">
      <w:start w:val="1"/>
      <w:numFmt w:val="bullet"/>
      <w:lvlText w:val="◦"/>
      <w:lvlJc w:val="left"/>
      <w:pPr>
        <w:ind w:left="1080" w:hanging="270"/>
      </w:pPr>
    </w:lvl>
    <w:lvl w:ilvl="2" w:tplc="9E2A620E">
      <w:numFmt w:val="decimal"/>
      <w:lvlText w:val=""/>
      <w:lvlJc w:val="left"/>
    </w:lvl>
    <w:lvl w:ilvl="3" w:tplc="45E499E4">
      <w:numFmt w:val="decimal"/>
      <w:lvlText w:val=""/>
      <w:lvlJc w:val="left"/>
    </w:lvl>
    <w:lvl w:ilvl="4" w:tplc="638202FC">
      <w:numFmt w:val="decimal"/>
      <w:lvlText w:val=""/>
      <w:lvlJc w:val="left"/>
    </w:lvl>
    <w:lvl w:ilvl="5" w:tplc="F7C62D4E">
      <w:numFmt w:val="decimal"/>
      <w:lvlText w:val=""/>
      <w:lvlJc w:val="left"/>
    </w:lvl>
    <w:lvl w:ilvl="6" w:tplc="6AA483BE">
      <w:numFmt w:val="decimal"/>
      <w:lvlText w:val=""/>
      <w:lvlJc w:val="left"/>
    </w:lvl>
    <w:lvl w:ilvl="7" w:tplc="87240898">
      <w:numFmt w:val="decimal"/>
      <w:lvlText w:val=""/>
      <w:lvlJc w:val="left"/>
    </w:lvl>
    <w:lvl w:ilvl="8" w:tplc="1868BB8C">
      <w:numFmt w:val="decimal"/>
      <w:lvlText w:val=""/>
      <w:lvlJc w:val="left"/>
    </w:lvl>
  </w:abstractNum>
  <w:num w:numId="1" w16cid:durableId="693267622">
    <w:abstractNumId w:val="0"/>
    <w:lvlOverride w:ilvl="0">
      <w:startOverride w:val="1"/>
    </w:lvlOverride>
  </w:num>
  <w:num w:numId="2" w16cid:durableId="66586195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6B3C"/>
    <w:rsid w:val="00004F01"/>
    <w:rsid w:val="000D1093"/>
    <w:rsid w:val="00484B7D"/>
    <w:rsid w:val="005C18A7"/>
    <w:rsid w:val="006449D3"/>
    <w:rsid w:val="00886A37"/>
    <w:rsid w:val="00BF6B3C"/>
    <w:rsid w:val="00DC74BD"/>
    <w:rsid w:val="00DE7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8473E"/>
  <w15:docId w15:val="{8743E074-A0A3-46C3-B4A7-3F21BDB56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1796</Words>
  <Characters>12300</Characters>
  <Application>Microsoft Office Word</Application>
  <DocSecurity>0</DocSecurity>
  <Lines>182</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Bryan Blair</cp:lastModifiedBy>
  <cp:revision>5</cp:revision>
  <dcterms:created xsi:type="dcterms:W3CDTF">2026-02-19T18:04:00Z</dcterms:created>
  <dcterms:modified xsi:type="dcterms:W3CDTF">2026-02-19T22:47:00Z</dcterms:modified>
</cp:coreProperties>
</file>