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CDCB" w14:textId="77777777" w:rsidR="001F1E56" w:rsidRDefault="00C7061A">
      <w:pPr>
        <w:spacing w:after="120"/>
        <w:jc w:val="center"/>
      </w:pPr>
      <w:r>
        <w:rPr>
          <w:b/>
          <w:bCs/>
          <w:color w:val="1A365D"/>
          <w:sz w:val="40"/>
          <w:szCs w:val="40"/>
        </w:rPr>
        <w:t>INTERVIEW PREPARATION GUIDE</w:t>
      </w:r>
    </w:p>
    <w:p w14:paraId="70FA9393" w14:textId="77777777" w:rsidR="001F1E56" w:rsidRDefault="00C7061A">
      <w:pPr>
        <w:spacing w:after="400"/>
        <w:jc w:val="center"/>
      </w:pPr>
      <w:r>
        <w:rPr>
          <w:color w:val="4A5568"/>
          <w:sz w:val="28"/>
          <w:szCs w:val="28"/>
        </w:rPr>
        <w:t>Sreedhar Barigala, RPh, M.S.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F1E56" w14:paraId="641E8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5282"/>
              <w:left w:val="single" w:sz="1" w:space="0" w:color="2C5282"/>
              <w:bottom w:val="single" w:sz="1" w:space="0" w:color="2C5282"/>
              <w:right w:val="single" w:sz="1" w:space="0" w:color="2C5282"/>
            </w:tcBorders>
            <w:shd w:val="clear" w:color="auto" w:fill="EBF4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FC5C65" w14:textId="77777777" w:rsidR="001F1E56" w:rsidRDefault="00C7061A">
            <w:pPr>
              <w:spacing w:after="80"/>
            </w:pPr>
            <w:r>
              <w:rPr>
                <w:b/>
                <w:bCs/>
              </w:rPr>
              <w:t xml:space="preserve">Target Role: </w:t>
            </w:r>
            <w:r>
              <w:t>Associate Director/Director, Patient Safety Operations</w:t>
            </w:r>
          </w:p>
          <w:p w14:paraId="07718169" w14:textId="77777777" w:rsidR="001F1E56" w:rsidRDefault="00C7061A">
            <w:pPr>
              <w:spacing w:after="80"/>
            </w:pPr>
            <w:r>
              <w:rPr>
                <w:b/>
                <w:bCs/>
              </w:rPr>
              <w:t xml:space="preserve">Company: </w:t>
            </w:r>
            <w:r>
              <w:t>Ionis Pharmaceuticals</w:t>
            </w:r>
          </w:p>
          <w:p w14:paraId="287E5025" w14:textId="77777777" w:rsidR="001F1E56" w:rsidRDefault="00C7061A">
            <w:pPr>
              <w:spacing w:after="80"/>
            </w:pPr>
            <w:r>
              <w:rPr>
                <w:b/>
                <w:bCs/>
              </w:rPr>
              <w:t xml:space="preserve">Location: </w:t>
            </w:r>
            <w:r>
              <w:t>Remote</w:t>
            </w:r>
          </w:p>
          <w:p w14:paraId="10D55B5C" w14:textId="77777777" w:rsidR="001F1E56" w:rsidRDefault="00C7061A">
            <w:r>
              <w:rPr>
                <w:b/>
                <w:bCs/>
              </w:rPr>
              <w:t xml:space="preserve">Hiring Managers: </w:t>
            </w:r>
            <w:r>
              <w:t>Urmi Davda &amp; Mohammed Baseer Ahmed</w:t>
            </w:r>
          </w:p>
        </w:tc>
      </w:tr>
    </w:tbl>
    <w:p w14:paraId="0290AC3D" w14:textId="77777777" w:rsidR="001F1E56" w:rsidRDefault="00C7061A">
      <w:pPr>
        <w:pStyle w:val="Heading1"/>
      </w:pPr>
      <w:r>
        <w:t>1. Role Overview &amp; Key Themes</w:t>
      </w:r>
    </w:p>
    <w:p w14:paraId="032C5FDA" w14:textId="77777777" w:rsidR="001F1E56" w:rsidRDefault="00C7061A">
      <w:pPr>
        <w:pStyle w:val="Heading2"/>
      </w:pPr>
      <w:r>
        <w:t>Mission of the Role</w:t>
      </w:r>
    </w:p>
    <w:p w14:paraId="5865F0CF" w14:textId="77777777" w:rsidR="001F1E56" w:rsidRDefault="00C7061A">
      <w:pPr>
        <w:spacing w:after="200"/>
      </w:pPr>
      <w:r>
        <w:t>Ionis is seeking a strategic operational leader to own day-to-day global safety operations across their clinical development and post-marketing programs. This is not a case processing role - it is a leadership position responsible for the entire PV operations ecosystem: vendor oversight, compliance metrics, inspection readiness, safety systems administration, and cross-functional partnership.</w:t>
      </w:r>
    </w:p>
    <w:p w14:paraId="59D41208" w14:textId="77777777" w:rsidR="001F1E56" w:rsidRDefault="00C7061A">
      <w:pPr>
        <w:pStyle w:val="Heading2"/>
      </w:pPr>
      <w:r>
        <w:t>Key Themes to Emphasize Throughout Interviews</w:t>
      </w:r>
    </w:p>
    <w:p w14:paraId="37C49120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Operational Leadership at Scale: </w:t>
      </w:r>
      <w:r>
        <w:t>Managing macro planning AND detailed execution across global programs</w:t>
      </w:r>
    </w:p>
    <w:p w14:paraId="0B0058C3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Vendor Excellence: </w:t>
      </w:r>
      <w:r>
        <w:t>KPI-driven oversight, compliance management, and issue escalation</w:t>
      </w:r>
    </w:p>
    <w:p w14:paraId="2759E60A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SUSAR/Expedited Reporting Mastery: </w:t>
      </w:r>
      <w:r>
        <w:t>Global compliance metrics and timely submissions</w:t>
      </w:r>
    </w:p>
    <w:p w14:paraId="3EDAE620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Argus Expertise: </w:t>
      </w:r>
      <w:r>
        <w:t>Hands-on system knowledge plus operational understanding</w:t>
      </w:r>
    </w:p>
    <w:p w14:paraId="6EBB20F4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Inspection Readiness: </w:t>
      </w:r>
      <w:r>
        <w:t>Proactive documentation integrity and process adherence</w:t>
      </w:r>
    </w:p>
    <w:p w14:paraId="1BEC2DD9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Quality-Driven CAPA Management: </w:t>
      </w:r>
      <w:r>
        <w:t>Third-party quality events and process improvements</w:t>
      </w:r>
    </w:p>
    <w:p w14:paraId="4EA7A563" w14:textId="77777777" w:rsidR="001F1E56" w:rsidRDefault="00C7061A">
      <w:pPr>
        <w:pStyle w:val="Heading1"/>
      </w:pPr>
      <w:r>
        <w:t>2. Candidate Fit Summary</w:t>
      </w:r>
    </w:p>
    <w:p w14:paraId="1080B2B7" w14:textId="77777777" w:rsidR="001F1E56" w:rsidRDefault="00C7061A">
      <w:pPr>
        <w:pStyle w:val="Heading2"/>
      </w:pPr>
      <w:r>
        <w:t>Strengths Aligned to Role</w:t>
      </w:r>
    </w:p>
    <w:p w14:paraId="3454D19A" w14:textId="77777777" w:rsidR="001F1E56" w:rsidRDefault="00C7061A">
      <w:pPr>
        <w:spacing w:after="120"/>
      </w:pPr>
      <w:r>
        <w:rPr>
          <w:i/>
          <w:iCs/>
        </w:rPr>
        <w:t>Sreedhar, your background positions you exceptionally well for this opportunity. Here's how your experience maps to Ionis's requirements: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5859"/>
      </w:tblGrid>
      <w:tr w:rsidR="001F1E56" w14:paraId="5AF38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C07C" w14:textId="77777777" w:rsidR="001F1E56" w:rsidRDefault="00C7061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3015" w14:textId="77777777" w:rsidR="001F1E56" w:rsidRDefault="00C7061A">
            <w:r>
              <w:rPr>
                <w:b/>
                <w:bCs/>
                <w:color w:val="FFFFFF"/>
              </w:rPr>
              <w:t>Your Experience</w:t>
            </w:r>
          </w:p>
        </w:tc>
      </w:tr>
      <w:tr w:rsidR="001F1E56" w14:paraId="3B4C34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9281" w14:textId="77777777" w:rsidR="001F1E56" w:rsidRDefault="00C7061A">
            <w:r>
              <w:t>12+ years PV experience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4104" w14:textId="77777777" w:rsidR="001F1E56" w:rsidRDefault="00C7061A">
            <w:r>
              <w:rPr>
                <w:b/>
                <w:bCs/>
              </w:rPr>
              <w:t xml:space="preserve">16 years </w:t>
            </w:r>
            <w:r>
              <w:t>in drug safety/PV with progressive leadership</w:t>
            </w:r>
          </w:p>
        </w:tc>
      </w:tr>
      <w:tr w:rsidR="001F1E56" w14:paraId="201567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E010" w14:textId="77777777" w:rsidR="001F1E56" w:rsidRDefault="00C7061A">
            <w:r>
              <w:t>Argus experience (required)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BDA0" w14:textId="77777777" w:rsidR="001F1E56" w:rsidRDefault="00C7061A">
            <w:r>
              <w:rPr>
                <w:b/>
                <w:bCs/>
              </w:rPr>
              <w:t xml:space="preserve">Deep Argus expertise: </w:t>
            </w:r>
            <w:r>
              <w:t>implementation, validation scripts, Rave integration, LSMV migration</w:t>
            </w:r>
          </w:p>
        </w:tc>
      </w:tr>
      <w:tr w:rsidR="001F1E56" w14:paraId="2B25AA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8621" w14:textId="77777777" w:rsidR="001F1E56" w:rsidRDefault="00C7061A">
            <w:r>
              <w:lastRenderedPageBreak/>
              <w:t>Vendor management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8CDD" w14:textId="77777777" w:rsidR="001F1E56" w:rsidRDefault="00C7061A">
            <w:r>
              <w:rPr>
                <w:b/>
                <w:bCs/>
              </w:rPr>
              <w:t xml:space="preserve">4+ PV vendors at Novavax; </w:t>
            </w:r>
            <w:r>
              <w:t xml:space="preserve">built India </w:t>
            </w:r>
            <w:proofErr w:type="spellStart"/>
            <w:r>
              <w:t>CoE</w:t>
            </w:r>
            <w:proofErr w:type="spellEnd"/>
            <w:r>
              <w:t xml:space="preserve"> at Sanofi; KPI-driven oversight</w:t>
            </w:r>
          </w:p>
        </w:tc>
      </w:tr>
      <w:tr w:rsidR="001F1E56" w14:paraId="7C0F10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A86D" w14:textId="77777777" w:rsidR="001F1E56" w:rsidRDefault="00C7061A">
            <w:r>
              <w:t>Inspection/audit experience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3A23" w14:textId="77777777" w:rsidR="001F1E56" w:rsidRDefault="00C7061A">
            <w:r>
              <w:rPr>
                <w:b/>
                <w:bCs/>
              </w:rPr>
              <w:t xml:space="preserve">Led FDA/EMA/PMDA inspections </w:t>
            </w:r>
            <w:r>
              <w:t>with no critical findings; developed inspection manuals</w:t>
            </w:r>
          </w:p>
        </w:tc>
      </w:tr>
      <w:tr w:rsidR="001F1E56" w14:paraId="64ECCA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A7DF" w14:textId="77777777" w:rsidR="001F1E56" w:rsidRDefault="00C7061A">
            <w:r>
              <w:t>SDEA/PVA experience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1829" w14:textId="77777777" w:rsidR="001F1E56" w:rsidRDefault="00C7061A">
            <w:r>
              <w:rPr>
                <w:b/>
                <w:bCs/>
              </w:rPr>
              <w:t xml:space="preserve">SDEA leadership at Sanofi: </w:t>
            </w:r>
            <w:r>
              <w:t>develop, negotiate, implement, review agreements</w:t>
            </w:r>
          </w:p>
        </w:tc>
      </w:tr>
      <w:tr w:rsidR="001F1E56" w14:paraId="075172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5A36" w14:textId="77777777" w:rsidR="001F1E56" w:rsidRDefault="00C7061A">
            <w:r>
              <w:t>Veeva, eTMF, EDC systems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C7F2" w14:textId="77777777" w:rsidR="001F1E56" w:rsidRDefault="00C7061A">
            <w:r>
              <w:rPr>
                <w:b/>
                <w:bCs/>
              </w:rPr>
              <w:t xml:space="preserve">Extensive experience: </w:t>
            </w:r>
            <w:r>
              <w:t>Veeva Vault, eTMF, Rave EDC, Master Control, Orion QMS</w:t>
            </w:r>
          </w:p>
        </w:tc>
      </w:tr>
    </w:tbl>
    <w:p w14:paraId="5A9C753B" w14:textId="77777777" w:rsidR="001F1E56" w:rsidRDefault="00C7061A">
      <w:pPr>
        <w:pStyle w:val="Heading2"/>
        <w:spacing w:before="300"/>
      </w:pPr>
      <w:r>
        <w:t>Notable Achievements to Highlight</w:t>
      </w:r>
    </w:p>
    <w:p w14:paraId="3F4A3B6A" w14:textId="77777777" w:rsidR="001F1E56" w:rsidRDefault="00C7061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Led successful FDA/EMA/PMDA inspections with no critical findings </w:t>
      </w:r>
      <w:r>
        <w:t>for case management scope at Sanofi</w:t>
      </w:r>
    </w:p>
    <w:p w14:paraId="1DD62954" w14:textId="77777777" w:rsidR="001F1E56" w:rsidRDefault="00C7061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Established PV Center of Excellence (</w:t>
      </w:r>
      <w:proofErr w:type="spellStart"/>
      <w:r>
        <w:rPr>
          <w:b/>
          <w:bCs/>
        </w:rPr>
        <w:t>CoE</w:t>
      </w:r>
      <w:proofErr w:type="spellEnd"/>
      <w:r>
        <w:rPr>
          <w:b/>
          <w:bCs/>
        </w:rPr>
        <w:t xml:space="preserve">) in India </w:t>
      </w:r>
      <w:r>
        <w:t>as part of strategic vendor evaluation - delivering cost savings and scalability</w:t>
      </w:r>
    </w:p>
    <w:p w14:paraId="3BFC2A7F" w14:textId="77777777" w:rsidR="001F1E56" w:rsidRDefault="00C7061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Improved ICSR compliance rates </w:t>
      </w:r>
      <w:r>
        <w:t>through SOP harmonization and dashboard-driven governance</w:t>
      </w:r>
    </w:p>
    <w:p w14:paraId="53F71FB4" w14:textId="77777777" w:rsidR="001F1E56" w:rsidRDefault="00C7061A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Reduced vendor query rates and case cycle time </w:t>
      </w:r>
      <w:r>
        <w:t>via training, enhanced medical evaluation criteria, and streamlined workflows</w:t>
      </w:r>
    </w:p>
    <w:p w14:paraId="4A8826DD" w14:textId="77777777" w:rsidR="001F1E56" w:rsidRDefault="00C7061A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Successfully implemented Rave </w:t>
      </w:r>
      <w:proofErr w:type="spellStart"/>
      <w:r>
        <w:rPr>
          <w:b/>
          <w:bCs/>
        </w:rPr>
        <w:t>eDC</w:t>
      </w:r>
      <w:proofErr w:type="spellEnd"/>
      <w:r>
        <w:rPr>
          <w:b/>
          <w:bCs/>
        </w:rPr>
        <w:t xml:space="preserve">/Argus integration </w:t>
      </w:r>
      <w:r>
        <w:t>including validation scripts and user guide development</w:t>
      </w:r>
    </w:p>
    <w:p w14:paraId="6447CA65" w14:textId="77777777" w:rsidR="001F1E56" w:rsidRDefault="00C7061A">
      <w:pPr>
        <w:pStyle w:val="Heading2"/>
      </w:pPr>
      <w:r>
        <w:t>Potential Areas to Prepare For</w:t>
      </w:r>
    </w:p>
    <w:p w14:paraId="312C63ED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Transition from Large Pharma to Biotech: </w:t>
      </w:r>
      <w:r>
        <w:t>Be prepared to discuss why you're interested in Ionis specifically, and how your experience at larger organizations (Sanofi, Novavax vaccine scale) translates to a biotech environment focused on antisense therapeutics.</w:t>
      </w:r>
    </w:p>
    <w:p w14:paraId="0F024FC5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Recent Job Change: </w:t>
      </w:r>
      <w:r>
        <w:t>You joined Sanofi in September 2024. Have a clear, positive narrative ready for why you're exploring this opportunity after a short tenure.</w:t>
      </w:r>
    </w:p>
    <w:p w14:paraId="66BAF5C8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Therapeutic Area Experience: </w:t>
      </w:r>
      <w:r>
        <w:t>Ionis specializes in RNA-targeted therapeutics. Research their pipeline and be ready to discuss how your broad PV experience applies to novel modalities.</w:t>
      </w:r>
    </w:p>
    <w:p w14:paraId="2D73E2DB" w14:textId="77777777" w:rsidR="001F1E56" w:rsidRDefault="00C7061A">
      <w:pPr>
        <w:pStyle w:val="Heading1"/>
      </w:pPr>
      <w:r>
        <w:t>3. HR Screening Prep</w:t>
      </w:r>
    </w:p>
    <w:p w14:paraId="51D2C64C" w14:textId="77777777" w:rsidR="001F1E56" w:rsidRDefault="00C7061A">
      <w:pPr>
        <w:spacing w:after="120"/>
      </w:pPr>
      <w:r>
        <w:t xml:space="preserve">The initial HR screen will likely focus on </w:t>
      </w:r>
      <w:proofErr w:type="gramStart"/>
      <w:r>
        <w:t>fit</w:t>
      </w:r>
      <w:proofErr w:type="gramEnd"/>
      <w:r>
        <w:t>, motivation, logistics, and compensation alignment. Here's what to expect:</w:t>
      </w:r>
    </w:p>
    <w:p w14:paraId="1E0E2A2D" w14:textId="77777777" w:rsidR="001F1E56" w:rsidRDefault="00C7061A">
      <w:pPr>
        <w:pStyle w:val="Heading2"/>
      </w:pPr>
      <w:r>
        <w:t>Common HR Questions</w:t>
      </w:r>
    </w:p>
    <w:p w14:paraId="2074CEA6" w14:textId="77777777" w:rsidR="001F1E56" w:rsidRDefault="00C7061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"Why are you interested in Ionis?"</w:t>
      </w:r>
    </w:p>
    <w:p w14:paraId="3C288907" w14:textId="77777777" w:rsidR="001F1E56" w:rsidRDefault="00C7061A">
      <w:pPr>
        <w:pStyle w:val="ListParagraph"/>
        <w:numPr>
          <w:ilvl w:val="0"/>
          <w:numId w:val="4"/>
        </w:numPr>
        <w:spacing w:after="80"/>
      </w:pPr>
      <w:r>
        <w:rPr>
          <w:i/>
          <w:iCs/>
        </w:rPr>
        <w:t xml:space="preserve">Framing tip: </w:t>
      </w:r>
      <w:r>
        <w:t>Focus on Ionis's pioneering work in antisense technology, their robust pipeline, and your desire to apply your enterprise-level PV operations experience to a company driving innovation in RNA therapeutics.</w:t>
      </w:r>
    </w:p>
    <w:p w14:paraId="7A1D9965" w14:textId="77777777" w:rsidR="001F1E56" w:rsidRDefault="00C7061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"Walk me through your background."</w:t>
      </w:r>
    </w:p>
    <w:p w14:paraId="5C92BF4F" w14:textId="77777777" w:rsidR="001F1E56" w:rsidRDefault="00C7061A">
      <w:pPr>
        <w:pStyle w:val="ListParagraph"/>
        <w:numPr>
          <w:ilvl w:val="0"/>
          <w:numId w:val="4"/>
        </w:numPr>
        <w:spacing w:after="80"/>
      </w:pPr>
      <w:r>
        <w:rPr>
          <w:i/>
          <w:iCs/>
        </w:rPr>
        <w:t xml:space="preserve">Framing tip: </w:t>
      </w:r>
      <w:r>
        <w:t>Start with your pharmacy foundation, then trace your progression from case processing specialist to global PV operations leader. Emphasize the breadth (clinical + post-marketing) and the progression from tactical to strategic.</w:t>
      </w:r>
    </w:p>
    <w:p w14:paraId="04C23137" w14:textId="77777777" w:rsidR="001F1E56" w:rsidRDefault="00C7061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"Why are you looking to leave Sanofi after such a short time?"</w:t>
      </w:r>
    </w:p>
    <w:p w14:paraId="28E6B398" w14:textId="77777777" w:rsidR="001F1E56" w:rsidRDefault="00C7061A">
      <w:pPr>
        <w:pStyle w:val="ListParagraph"/>
        <w:numPr>
          <w:ilvl w:val="0"/>
          <w:numId w:val="4"/>
        </w:numPr>
        <w:spacing w:after="80"/>
      </w:pPr>
      <w:r>
        <w:rPr>
          <w:i/>
          <w:iCs/>
        </w:rPr>
        <w:t xml:space="preserve">Framing tip: </w:t>
      </w:r>
      <w:r>
        <w:t>Keep this positive. Focus on the unique opportunity Ionis represents - the chance to build and shape PV operations at a biotech leader, rather than maintaining existing infrastructure at a large pharma. Avoid any negative commentary about Sanofi.</w:t>
      </w:r>
    </w:p>
    <w:p w14:paraId="358492EE" w14:textId="77777777" w:rsidR="001F1E56" w:rsidRDefault="00C7061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"What are your compensation expectations?"</w:t>
      </w:r>
    </w:p>
    <w:p w14:paraId="3A057D97" w14:textId="77777777" w:rsidR="001F1E56" w:rsidRDefault="00C7061A">
      <w:pPr>
        <w:pStyle w:val="ListParagraph"/>
        <w:numPr>
          <w:ilvl w:val="0"/>
          <w:numId w:val="4"/>
        </w:numPr>
        <w:spacing w:after="80"/>
      </w:pPr>
      <w:r>
        <w:rPr>
          <w:i/>
          <w:iCs/>
        </w:rPr>
        <w:t xml:space="preserve">Note: </w:t>
      </w:r>
      <w:r>
        <w:t>The range is $186,666 - $251,068 depending on level. Be prepared to share your current compensation and expectations. If you're at the Director level, you'd be looking at $220K-$251K.</w:t>
      </w:r>
    </w:p>
    <w:p w14:paraId="7FAFEE7B" w14:textId="77777777" w:rsidR="001F1E56" w:rsidRDefault="00C7061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"What's your availability/notice period?"</w:t>
      </w:r>
    </w:p>
    <w:p w14:paraId="1B5CE2B7" w14:textId="77777777" w:rsidR="001F1E56" w:rsidRDefault="00C7061A">
      <w:pPr>
        <w:pStyle w:val="ListParagraph"/>
        <w:numPr>
          <w:ilvl w:val="0"/>
          <w:numId w:val="4"/>
        </w:numPr>
        <w:spacing w:after="200"/>
      </w:pPr>
      <w:r>
        <w:t>Be clear and realistic about your timeline.</w:t>
      </w:r>
    </w:p>
    <w:p w14:paraId="55724E09" w14:textId="77777777" w:rsidR="001F1E56" w:rsidRDefault="00C7061A">
      <w:pPr>
        <w:pStyle w:val="Heading1"/>
      </w:pPr>
      <w:r>
        <w:t>4. Hiring Manager Interview Prep</w:t>
      </w:r>
    </w:p>
    <w:p w14:paraId="1D289B05" w14:textId="77777777" w:rsidR="001F1E56" w:rsidRDefault="00C7061A">
      <w:pPr>
        <w:spacing w:after="120"/>
      </w:pPr>
      <w:r>
        <w:t>You'll likely meet with Urmi Davda and/or Mohammed Baseer Ahmed. Expect deep dives into your operational expertise, leadership style, and technical knowledge.</w:t>
      </w:r>
    </w:p>
    <w:p w14:paraId="39CFC9EF" w14:textId="77777777" w:rsidR="001F1E56" w:rsidRDefault="00C7061A">
      <w:pPr>
        <w:pStyle w:val="Heading2"/>
      </w:pPr>
      <w:r>
        <w:t>Likely Areas of Deep Dive</w:t>
      </w:r>
    </w:p>
    <w:p w14:paraId="7382BBB9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Day-to-day management of PV operations across clinical and post-marketing programs</w:t>
      </w:r>
    </w:p>
    <w:p w14:paraId="7968A99B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Your approach to vendor oversight, KPI management, and escalation</w:t>
      </w:r>
    </w:p>
    <w:p w14:paraId="3F3F93D3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Argus configuration, data quality, and validation experience</w:t>
      </w:r>
    </w:p>
    <w:p w14:paraId="0516CA84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SUSAR compliance and expedited reporting process ownership</w:t>
      </w:r>
    </w:p>
    <w:p w14:paraId="5663DAA8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Inspection/audit readiness philosophy and execution</w:t>
      </w:r>
    </w:p>
    <w:p w14:paraId="4FC83B6B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t>CAPA development, closure, and process improvement methodology</w:t>
      </w:r>
    </w:p>
    <w:p w14:paraId="4F9C5049" w14:textId="77777777" w:rsidR="001F1E56" w:rsidRDefault="00C7061A">
      <w:pPr>
        <w:pStyle w:val="Heading2"/>
      </w:pPr>
      <w:r>
        <w:t>Behavioral Questions (STAR Method)</w:t>
      </w:r>
    </w:p>
    <w:p w14:paraId="3AC0E73F" w14:textId="77777777" w:rsidR="001F1E56" w:rsidRDefault="00C7061A">
      <w:pPr>
        <w:spacing w:after="100"/>
      </w:pPr>
      <w:r>
        <w:rPr>
          <w:i/>
          <w:iCs/>
        </w:rPr>
        <w:t>Prepare structured responses using Situation, Task, Action, Result:</w:t>
      </w:r>
    </w:p>
    <w:p w14:paraId="157436DA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"Tell me about a time you had to manage a significant compliance issue with a vendor."</w:t>
      </w:r>
    </w:p>
    <w:p w14:paraId="2669104E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Draw from: </w:t>
      </w:r>
      <w:r>
        <w:t>Your experience managing 4 PV vendors at Novavax, governance meetings, CAPA development</w:t>
      </w:r>
    </w:p>
    <w:p w14:paraId="27A34246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"Describe a situation where you led an inspection or audit. What was your approach?"</w:t>
      </w:r>
    </w:p>
    <w:p w14:paraId="3D324B46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Draw from: </w:t>
      </w:r>
      <w:r>
        <w:t>FDA/EMA/PMDA inspections with no critical findings at Sanofi; developing inspection manual at Novavax</w:t>
      </w:r>
    </w:p>
    <w:p w14:paraId="4D7EA015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"Give an example of how you improved a PV process or system."</w:t>
      </w:r>
    </w:p>
    <w:p w14:paraId="0DD035CD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Draw from: </w:t>
      </w:r>
      <w:r>
        <w:t xml:space="preserve">India </w:t>
      </w:r>
      <w:proofErr w:type="spellStart"/>
      <w:r>
        <w:t>CoE</w:t>
      </w:r>
      <w:proofErr w:type="spellEnd"/>
      <w:r>
        <w:t xml:space="preserve"> establishment; Rave/Argus integration; SOP harmonization improving ICSR compliance</w:t>
      </w:r>
    </w:p>
    <w:p w14:paraId="07ACA9BB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"Tell me about a time you had to manage conflicting priorities across global programs."</w:t>
      </w:r>
    </w:p>
    <w:p w14:paraId="05F81D84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Draw from: </w:t>
      </w:r>
      <w:r>
        <w:t>Managing CHC portfolio across post-marketing and clinical studies at Sanofi; global HA submissions</w:t>
      </w:r>
    </w:p>
    <w:p w14:paraId="1A90F55F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"Describe how you've handled a situation where case processing quality was declining."</w:t>
      </w:r>
    </w:p>
    <w:p w14:paraId="4621FBA1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Draw from: </w:t>
      </w:r>
      <w:r>
        <w:t>Reducing vendor query rates via training and enhanced medical evaluation criteria</w:t>
      </w:r>
    </w:p>
    <w:p w14:paraId="20BF1938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"How have you built relationships with cross-functional partners?"</w:t>
      </w:r>
    </w:p>
    <w:p w14:paraId="5E3748FE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Draw from: </w:t>
      </w:r>
      <w:r>
        <w:t>Partnerships with Regulatory, Quality, Clinical, Legal at Sanofi; clinical operations liaison roles</w:t>
      </w:r>
    </w:p>
    <w:p w14:paraId="09F81557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"Tell me about a CAPA you developed and implemented. What was the outcome?"</w:t>
      </w:r>
    </w:p>
    <w:p w14:paraId="0D574EA6" w14:textId="77777777" w:rsidR="001F1E56" w:rsidRDefault="00C7061A">
      <w:pPr>
        <w:pStyle w:val="ListParagraph"/>
        <w:numPr>
          <w:ilvl w:val="0"/>
          <w:numId w:val="4"/>
        </w:numPr>
        <w:spacing w:after="200"/>
      </w:pPr>
      <w:r>
        <w:rPr>
          <w:i/>
          <w:iCs/>
        </w:rPr>
        <w:t xml:space="preserve">Draw from: </w:t>
      </w:r>
      <w:r>
        <w:t>CAPA process development at Novavax; monitoring CAPAs across PV functional areas</w:t>
      </w:r>
    </w:p>
    <w:p w14:paraId="6970F7F1" w14:textId="77777777" w:rsidR="001F1E56" w:rsidRDefault="00C7061A">
      <w:pPr>
        <w:pStyle w:val="Heading2"/>
      </w:pPr>
      <w:r>
        <w:t>Technical/Skill-Specific Questions</w:t>
      </w:r>
    </w:p>
    <w:p w14:paraId="2DE4B6E3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"Walk me through your experience with Argus - configuration, reporting, and data quality management."</w:t>
      </w:r>
    </w:p>
    <w:p w14:paraId="3A48F03E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Key points: </w:t>
      </w:r>
      <w:r>
        <w:t>Implementation activities, validation scripts, Rave integration, regulatory reporting rule configurations, migration from LSMV</w:t>
      </w:r>
    </w:p>
    <w:p w14:paraId="1B3542D5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"How do you approach SUSAR compliance metrics and expedited reporting?"</w:t>
      </w:r>
    </w:p>
    <w:p w14:paraId="6551A3B8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Key points: </w:t>
      </w:r>
      <w:r>
        <w:t>Dashboard-driven governance, trending analysis, root cause identification for late submissions</w:t>
      </w:r>
    </w:p>
    <w:p w14:paraId="0802A87B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"Describe your experience with SDEAs - from negotiation to operational governance."</w:t>
      </w:r>
    </w:p>
    <w:p w14:paraId="690639F8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Key points: </w:t>
      </w:r>
      <w:r>
        <w:t>SDEA leadership at Sanofi; tracker ownership; reconciliation activities; audit-ready documentation</w:t>
      </w:r>
    </w:p>
    <w:p w14:paraId="2EEABD48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"What's your methodology for maintaining inspection readiness?"</w:t>
      </w:r>
    </w:p>
    <w:p w14:paraId="7E6C32FE" w14:textId="77777777" w:rsidR="001F1E56" w:rsidRDefault="00C7061A">
      <w:pPr>
        <w:pStyle w:val="ListParagraph"/>
        <w:numPr>
          <w:ilvl w:val="0"/>
          <w:numId w:val="4"/>
        </w:numPr>
        <w:spacing w:after="100"/>
      </w:pPr>
      <w:r>
        <w:rPr>
          <w:i/>
          <w:iCs/>
        </w:rPr>
        <w:t xml:space="preserve">Key points: </w:t>
      </w:r>
      <w:r>
        <w:t>Gap analysis, inspection manual development, documentation integrity, process adherence monitoring</w:t>
      </w:r>
    </w:p>
    <w:p w14:paraId="17ED3130" w14:textId="77777777" w:rsidR="001F1E56" w:rsidRDefault="00C7061A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"How do you establish and monitor vendor KPIs?"</w:t>
      </w:r>
    </w:p>
    <w:p w14:paraId="0184BC1C" w14:textId="77777777" w:rsidR="001F1E56" w:rsidRDefault="00C7061A">
      <w:pPr>
        <w:pStyle w:val="ListParagraph"/>
        <w:numPr>
          <w:ilvl w:val="0"/>
          <w:numId w:val="4"/>
        </w:numPr>
        <w:spacing w:after="200"/>
      </w:pPr>
      <w:r>
        <w:rPr>
          <w:i/>
          <w:iCs/>
        </w:rPr>
        <w:t xml:space="preserve">Key points: </w:t>
      </w:r>
      <w:r>
        <w:t>PV System Performance Reports, governance meetings, quality metrics trending, escalation pathways</w:t>
      </w:r>
    </w:p>
    <w:p w14:paraId="5C311E17" w14:textId="77777777" w:rsidR="001F1E56" w:rsidRDefault="00C7061A">
      <w:pPr>
        <w:pStyle w:val="Heading2"/>
      </w:pPr>
      <w:r>
        <w:t>Questions to Ask the Hiring Managers</w:t>
      </w:r>
    </w:p>
    <w:p w14:paraId="635C40BB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"What does success look like in this role in the first 90 days? First year?"</w:t>
      </w:r>
    </w:p>
    <w:p w14:paraId="652C2C35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"How is the PV operations function currently structured? What's the team composition?"</w:t>
      </w:r>
    </w:p>
    <w:p w14:paraId="6AA8EB22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"What are the biggest operational challenges the team is facing right now?"</w:t>
      </w:r>
    </w:p>
    <w:p w14:paraId="6D51572F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"Can you tell me about your current vendor ecosystem for safety operations?"</w:t>
      </w:r>
    </w:p>
    <w:p w14:paraId="648A8C20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"What's driving the need for this hire now? Is this a new position or backfill?"</w:t>
      </w:r>
    </w:p>
    <w:p w14:paraId="322E90C0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"How do PV Operations and the broader Patient Safety/Pharmacovigilance team interact?"</w:t>
      </w:r>
    </w:p>
    <w:p w14:paraId="3F73E985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lastRenderedPageBreak/>
        <w:t>"What's your inspection history been like? Any planned inspections on the horizon?"</w:t>
      </w:r>
    </w:p>
    <w:p w14:paraId="5CD27000" w14:textId="77777777" w:rsidR="001F1E56" w:rsidRDefault="00C7061A">
      <w:pPr>
        <w:pStyle w:val="Heading1"/>
      </w:pPr>
      <w:r>
        <w:t>5. Panel / Final Round Prep</w:t>
      </w:r>
    </w:p>
    <w:p w14:paraId="101FA44B" w14:textId="77777777" w:rsidR="001F1E56" w:rsidRDefault="00C7061A">
      <w:pPr>
        <w:spacing w:after="120"/>
      </w:pPr>
      <w:r>
        <w:t>Final rounds often include cross-functional stakeholders. Expect broader questions about collaboration, leadership, and strategic thinking.</w:t>
      </w:r>
    </w:p>
    <w:p w14:paraId="28EE8121" w14:textId="77777777" w:rsidR="001F1E56" w:rsidRDefault="00C7061A">
      <w:pPr>
        <w:pStyle w:val="Heading2"/>
      </w:pPr>
      <w:r>
        <w:t>Anticipated Themes</w:t>
      </w:r>
    </w:p>
    <w:p w14:paraId="60DC8516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Cross-functional collaboration: </w:t>
      </w:r>
      <w:r>
        <w:t>How you work with Clinical Operations, Regulatory, Quality, IT</w:t>
      </w:r>
    </w:p>
    <w:p w14:paraId="06EA7C61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Decision-making under pressure: </w:t>
      </w:r>
      <w:r>
        <w:t>SUSAR deadlines, inspection scenarios, vendor escalations</w:t>
      </w:r>
    </w:p>
    <w:p w14:paraId="6CB2517A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Change management: </w:t>
      </w:r>
      <w:r>
        <w:t>Process improvements, system implementations, organizational changes</w:t>
      </w:r>
    </w:p>
    <w:p w14:paraId="0FECB706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Leadership philosophy: </w:t>
      </w:r>
      <w:r>
        <w:t>How you develop teams, handle conflict, drive accountability</w:t>
      </w:r>
    </w:p>
    <w:p w14:paraId="073624D8" w14:textId="77777777" w:rsidR="001F1E56" w:rsidRDefault="00C7061A">
      <w:pPr>
        <w:pStyle w:val="Heading2"/>
      </w:pPr>
      <w:r>
        <w:t>Scenario-Based Questions</w:t>
      </w:r>
    </w:p>
    <w:p w14:paraId="433026C5" w14:textId="77777777" w:rsidR="001F1E56" w:rsidRDefault="00C7061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"You discover a vendor has been consistently missing SUSAR timelines. Walk me through how you'd address this."</w:t>
      </w:r>
    </w:p>
    <w:p w14:paraId="294C252A" w14:textId="77777777" w:rsidR="001F1E56" w:rsidRDefault="00C7061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"An FDA inspector has requested documentation for a specific case from 2 years ago. How do you ensure you're prepared for this?"</w:t>
      </w:r>
    </w:p>
    <w:p w14:paraId="693A8EAD" w14:textId="77777777" w:rsidR="001F1E56" w:rsidRDefault="00C7061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"Clinical Operations is pushing back on a safety process that they feel is slowing down trials. How do you handle this?"</w:t>
      </w:r>
    </w:p>
    <w:p w14:paraId="06807B90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"You inherit a team that's been operating without clear SOPs. What's your first 90-day plan?"</w:t>
      </w:r>
    </w:p>
    <w:p w14:paraId="0A10E855" w14:textId="77777777" w:rsidR="001F1E56" w:rsidRDefault="00C7061A">
      <w:pPr>
        <w:pStyle w:val="Heading2"/>
      </w:pPr>
      <w:r>
        <w:t>Tips for Panel Interviews</w:t>
      </w:r>
    </w:p>
    <w:p w14:paraId="45ADAE04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Make eye contact with the person asking the question, but include the whole panel in your response</w:t>
      </w:r>
    </w:p>
    <w:p w14:paraId="32F99E94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Note names and roles - reference them when answering related questions</w:t>
      </w:r>
    </w:p>
    <w:p w14:paraId="2D45666A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Keep answers structured but conversational - avoid sounding rehearsed</w:t>
      </w:r>
    </w:p>
    <w:p w14:paraId="5A76B165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t>Have a few questions ready that could apply to multiple panelists</w:t>
      </w:r>
    </w:p>
    <w:p w14:paraId="16805512" w14:textId="77777777" w:rsidR="001F1E56" w:rsidRDefault="00C7061A">
      <w:pPr>
        <w:pStyle w:val="Heading1"/>
      </w:pPr>
      <w:r>
        <w:t>6. Culture &amp; Company Fit</w:t>
      </w:r>
    </w:p>
    <w:p w14:paraId="544C6429" w14:textId="77777777" w:rsidR="001F1E56" w:rsidRDefault="00C7061A">
      <w:pPr>
        <w:pStyle w:val="Heading2"/>
      </w:pPr>
      <w:r>
        <w:t>About Ionis Pharmaceuticals</w:t>
      </w:r>
    </w:p>
    <w:p w14:paraId="11AB63D2" w14:textId="77777777" w:rsidR="001F1E56" w:rsidRDefault="00C7061A">
      <w:pPr>
        <w:spacing w:after="120"/>
      </w:pPr>
      <w:r>
        <w:t>Ionis is a leader in RNA-targeted therapeutics with a robust pipeline of antisense drugs. They value scientific rigor, operational excellence, and collaborative innovation. As a mid-sized biotech (~1,800 employees), they offer more agility than big pharma while maintaining a well-established infrastructure.</w:t>
      </w:r>
    </w:p>
    <w:p w14:paraId="77212A7B" w14:textId="77777777" w:rsidR="001F1E56" w:rsidRDefault="00C7061A">
      <w:pPr>
        <w:pStyle w:val="Heading2"/>
      </w:pPr>
      <w:r>
        <w:t>Cultural Values to Emphasize</w:t>
      </w:r>
    </w:p>
    <w:p w14:paraId="4E679D8E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Quality and compliance focus: </w:t>
      </w:r>
      <w:r>
        <w:t>Your track record of inspection success and continuous improvement</w:t>
      </w:r>
    </w:p>
    <w:p w14:paraId="78142793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Process orientation: </w:t>
      </w:r>
      <w:r>
        <w:t>Your systematic approach to operations and documentation</w:t>
      </w:r>
    </w:p>
    <w:p w14:paraId="383F2E2F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Cross-functional partnership: </w:t>
      </w:r>
      <w:r>
        <w:t>Your experience building relationships across departments</w:t>
      </w:r>
    </w:p>
    <w:p w14:paraId="6ADB9D9C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Innovation mindset: </w:t>
      </w:r>
      <w:r>
        <w:t>Your history of process improvements and system implementations</w:t>
      </w:r>
    </w:p>
    <w:p w14:paraId="063A5007" w14:textId="77777777" w:rsidR="001F1E56" w:rsidRDefault="00C7061A">
      <w:pPr>
        <w:pStyle w:val="Heading2"/>
      </w:pPr>
      <w:r>
        <w:t>Alignment Points</w:t>
      </w:r>
    </w:p>
    <w:p w14:paraId="061CD4D1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 xml:space="preserve">Your experience building </w:t>
      </w:r>
      <w:proofErr w:type="spellStart"/>
      <w:r>
        <w:t>CoEs</w:t>
      </w:r>
      <w:proofErr w:type="spellEnd"/>
      <w:r>
        <w:t xml:space="preserve"> and improving processes aligns with Ionis's need for operational maturity</w:t>
      </w:r>
    </w:p>
    <w:p w14:paraId="1B1D1937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Your vendor management expertise supports their outsourced operations model</w:t>
      </w:r>
    </w:p>
    <w:p w14:paraId="465D0ACD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 xml:space="preserve">Your regulatory </w:t>
      </w:r>
      <w:proofErr w:type="gramStart"/>
      <w:r>
        <w:t>intelligence background</w:t>
      </w:r>
      <w:proofErr w:type="gramEnd"/>
      <w:r>
        <w:t xml:space="preserve"> helps navigate evolving global requirements</w:t>
      </w:r>
    </w:p>
    <w:p w14:paraId="7A7440AC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t>Your remote work experience (Novavax, Sanofi) positions you well for this remote role</w:t>
      </w:r>
    </w:p>
    <w:p w14:paraId="58E1FD65" w14:textId="77777777" w:rsidR="001F1E56" w:rsidRDefault="00C7061A">
      <w:pPr>
        <w:pStyle w:val="Heading1"/>
      </w:pPr>
      <w:r>
        <w:t>7. Curated Questions to Ask</w:t>
      </w:r>
    </w:p>
    <w:p w14:paraId="70C2EFB8" w14:textId="77777777" w:rsidR="001F1E56" w:rsidRDefault="00C7061A">
      <w:pPr>
        <w:pStyle w:val="Heading2"/>
      </w:pPr>
      <w:r>
        <w:t>For HR Screening</w:t>
      </w:r>
    </w:p>
    <w:p w14:paraId="0173527E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"Can you walk me through the interview process and timeline?"</w:t>
      </w:r>
    </w:p>
    <w:p w14:paraId="40306DEF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"How would you describe Ionis's culture, especially for remote employees?"</w:t>
      </w:r>
    </w:p>
    <w:p w14:paraId="1CF65294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t>"What's driven the need for this role at this time?"</w:t>
      </w:r>
    </w:p>
    <w:p w14:paraId="30CAB429" w14:textId="77777777" w:rsidR="001F1E56" w:rsidRDefault="00C7061A">
      <w:pPr>
        <w:pStyle w:val="Heading2"/>
      </w:pPr>
      <w:r>
        <w:t>For Hiring Managers</w:t>
      </w:r>
    </w:p>
    <w:p w14:paraId="6B6E4BCE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"What are the most pressing operational priorities for the first 6 months?"</w:t>
      </w:r>
    </w:p>
    <w:p w14:paraId="015EFF8C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"How mature is the current PV operations infrastructure? Where do you see the biggest opportunities?"</w:t>
      </w:r>
    </w:p>
    <w:p w14:paraId="347E4BF1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"What does the vendor landscape look like? How many key partners are involved in safety operations?"</w:t>
      </w:r>
    </w:p>
    <w:p w14:paraId="6C342B39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"Can you tell me about a recent inspection or audit? What went well? What would you want to improve?"</w:t>
      </w:r>
    </w:p>
    <w:p w14:paraId="286B2AC6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t>"How does this role interact with the QPPV and broader safety governance structure?"</w:t>
      </w:r>
    </w:p>
    <w:p w14:paraId="3254AFF1" w14:textId="77777777" w:rsidR="001F1E56" w:rsidRDefault="00C7061A">
      <w:pPr>
        <w:pStyle w:val="Heading2"/>
      </w:pPr>
      <w:r>
        <w:t>For Panel/Final Round</w:t>
      </w:r>
    </w:p>
    <w:p w14:paraId="75EE8B5C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"How does PV Operations partner with Clinical Development? What does that collaboration look like day-to-day?"</w:t>
      </w:r>
    </w:p>
    <w:p w14:paraId="5B654E51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"What's Ionis's approach to innovation in safety systems and processes?"</w:t>
      </w:r>
    </w:p>
    <w:p w14:paraId="587A6A0B" w14:textId="77777777" w:rsidR="001F1E56" w:rsidRDefault="00C7061A">
      <w:pPr>
        <w:pStyle w:val="ListParagraph"/>
        <w:numPr>
          <w:ilvl w:val="0"/>
          <w:numId w:val="2"/>
        </w:numPr>
        <w:spacing w:after="80"/>
      </w:pPr>
      <w:r>
        <w:t>"How has the team evolved over the past few years? Where do you see it going?"</w:t>
      </w:r>
    </w:p>
    <w:p w14:paraId="6B43020F" w14:textId="77777777" w:rsidR="001F1E56" w:rsidRDefault="00C7061A">
      <w:pPr>
        <w:pStyle w:val="ListParagraph"/>
        <w:numPr>
          <w:ilvl w:val="0"/>
          <w:numId w:val="2"/>
        </w:numPr>
        <w:spacing w:after="200"/>
      </w:pPr>
      <w:r>
        <w:t>"What do you enjoy most about working at Ionis?"</w:t>
      </w:r>
    </w:p>
    <w:p w14:paraId="04B2E008" w14:textId="77777777" w:rsidR="001F1E56" w:rsidRDefault="00C7061A">
      <w:pPr>
        <w:spacing w:before="400"/>
        <w:jc w:val="center"/>
      </w:pPr>
      <w:r>
        <w:rPr>
          <w:i/>
          <w:iCs/>
        </w:rPr>
        <w:t>Good luck, Sreedhar! You've got the experience - now it's about telling your story.</w:t>
      </w:r>
    </w:p>
    <w:p w14:paraId="5D4939A5" w14:textId="77777777" w:rsidR="001F1E56" w:rsidRDefault="00C7061A">
      <w:pPr>
        <w:spacing w:before="200"/>
        <w:jc w:val="center"/>
      </w:pPr>
      <w:r>
        <w:lastRenderedPageBreak/>
        <w:t>Reach out if you have questions before any round.</w:t>
      </w:r>
    </w:p>
    <w:p w14:paraId="5D354542" w14:textId="534A910C" w:rsidR="001F1E56" w:rsidRDefault="00C7061A">
      <w:pPr>
        <w:spacing w:before="400" w:after="200"/>
        <w:jc w:val="center"/>
      </w:pPr>
      <w:r>
        <w:rPr>
          <w:color w:val="718096"/>
          <w:sz w:val="20"/>
          <w:szCs w:val="20"/>
        </w:rPr>
        <w:t>Prepared by Aaron Jay</w:t>
      </w:r>
      <w:r>
        <w:rPr>
          <w:color w:val="718096"/>
          <w:sz w:val="20"/>
          <w:szCs w:val="20"/>
        </w:rPr>
        <w:t xml:space="preserve"> | GQR Global Markets</w:t>
      </w:r>
    </w:p>
    <w:sectPr w:rsidR="001F1E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124"/>
    <w:multiLevelType w:val="hybridMultilevel"/>
    <w:tmpl w:val="1A4657A8"/>
    <w:lvl w:ilvl="0" w:tplc="5302FDA4">
      <w:start w:val="1"/>
      <w:numFmt w:val="bullet"/>
      <w:lvlText w:val="○"/>
      <w:lvlJc w:val="left"/>
      <w:pPr>
        <w:ind w:left="1080" w:hanging="360"/>
      </w:pPr>
    </w:lvl>
    <w:lvl w:ilvl="1" w:tplc="007E3EF8">
      <w:numFmt w:val="decimal"/>
      <w:lvlText w:val=""/>
      <w:lvlJc w:val="left"/>
    </w:lvl>
    <w:lvl w:ilvl="2" w:tplc="384E6F2A">
      <w:numFmt w:val="decimal"/>
      <w:lvlText w:val=""/>
      <w:lvlJc w:val="left"/>
    </w:lvl>
    <w:lvl w:ilvl="3" w:tplc="0CE8945E">
      <w:numFmt w:val="decimal"/>
      <w:lvlText w:val=""/>
      <w:lvlJc w:val="left"/>
    </w:lvl>
    <w:lvl w:ilvl="4" w:tplc="3D764B42">
      <w:numFmt w:val="decimal"/>
      <w:lvlText w:val=""/>
      <w:lvlJc w:val="left"/>
    </w:lvl>
    <w:lvl w:ilvl="5" w:tplc="94783668">
      <w:numFmt w:val="decimal"/>
      <w:lvlText w:val=""/>
      <w:lvlJc w:val="left"/>
    </w:lvl>
    <w:lvl w:ilvl="6" w:tplc="A49EF3F4">
      <w:numFmt w:val="decimal"/>
      <w:lvlText w:val=""/>
      <w:lvlJc w:val="left"/>
    </w:lvl>
    <w:lvl w:ilvl="7" w:tplc="6660F4BA">
      <w:numFmt w:val="decimal"/>
      <w:lvlText w:val=""/>
      <w:lvlJc w:val="left"/>
    </w:lvl>
    <w:lvl w:ilvl="8" w:tplc="324E4D54">
      <w:numFmt w:val="decimal"/>
      <w:lvlText w:val=""/>
      <w:lvlJc w:val="left"/>
    </w:lvl>
  </w:abstractNum>
  <w:abstractNum w:abstractNumId="1" w15:restartNumberingAfterBreak="0">
    <w:nsid w:val="140B273C"/>
    <w:multiLevelType w:val="hybridMultilevel"/>
    <w:tmpl w:val="A2DEBB96"/>
    <w:lvl w:ilvl="0" w:tplc="F8CAF982">
      <w:start w:val="1"/>
      <w:numFmt w:val="bullet"/>
      <w:lvlText w:val="•"/>
      <w:lvlJc w:val="left"/>
      <w:pPr>
        <w:ind w:left="720" w:hanging="360"/>
      </w:pPr>
    </w:lvl>
    <w:lvl w:ilvl="1" w:tplc="868AFF9E">
      <w:numFmt w:val="decimal"/>
      <w:lvlText w:val=""/>
      <w:lvlJc w:val="left"/>
    </w:lvl>
    <w:lvl w:ilvl="2" w:tplc="0E4CE162">
      <w:numFmt w:val="decimal"/>
      <w:lvlText w:val=""/>
      <w:lvlJc w:val="left"/>
    </w:lvl>
    <w:lvl w:ilvl="3" w:tplc="1EF867E2">
      <w:numFmt w:val="decimal"/>
      <w:lvlText w:val=""/>
      <w:lvlJc w:val="left"/>
    </w:lvl>
    <w:lvl w:ilvl="4" w:tplc="E2DA8B78">
      <w:numFmt w:val="decimal"/>
      <w:lvlText w:val=""/>
      <w:lvlJc w:val="left"/>
    </w:lvl>
    <w:lvl w:ilvl="5" w:tplc="F79A64FA">
      <w:numFmt w:val="decimal"/>
      <w:lvlText w:val=""/>
      <w:lvlJc w:val="left"/>
    </w:lvl>
    <w:lvl w:ilvl="6" w:tplc="2CC044FA">
      <w:numFmt w:val="decimal"/>
      <w:lvlText w:val=""/>
      <w:lvlJc w:val="left"/>
    </w:lvl>
    <w:lvl w:ilvl="7" w:tplc="B10488BE">
      <w:numFmt w:val="decimal"/>
      <w:lvlText w:val=""/>
      <w:lvlJc w:val="left"/>
    </w:lvl>
    <w:lvl w:ilvl="8" w:tplc="65C47710">
      <w:numFmt w:val="decimal"/>
      <w:lvlText w:val=""/>
      <w:lvlJc w:val="left"/>
    </w:lvl>
  </w:abstractNum>
  <w:abstractNum w:abstractNumId="2" w15:restartNumberingAfterBreak="0">
    <w:nsid w:val="55597B24"/>
    <w:multiLevelType w:val="hybridMultilevel"/>
    <w:tmpl w:val="A560D19A"/>
    <w:lvl w:ilvl="0" w:tplc="9EA6C7C0">
      <w:start w:val="1"/>
      <w:numFmt w:val="bullet"/>
      <w:lvlText w:val="●"/>
      <w:lvlJc w:val="left"/>
      <w:pPr>
        <w:ind w:left="720" w:hanging="360"/>
      </w:pPr>
    </w:lvl>
    <w:lvl w:ilvl="1" w:tplc="A648B53A">
      <w:start w:val="1"/>
      <w:numFmt w:val="bullet"/>
      <w:lvlText w:val="○"/>
      <w:lvlJc w:val="left"/>
      <w:pPr>
        <w:ind w:left="1440" w:hanging="360"/>
      </w:pPr>
    </w:lvl>
    <w:lvl w:ilvl="2" w:tplc="E2C0A012">
      <w:start w:val="1"/>
      <w:numFmt w:val="bullet"/>
      <w:lvlText w:val="■"/>
      <w:lvlJc w:val="left"/>
      <w:pPr>
        <w:ind w:left="2160" w:hanging="360"/>
      </w:pPr>
    </w:lvl>
    <w:lvl w:ilvl="3" w:tplc="67D01C46">
      <w:start w:val="1"/>
      <w:numFmt w:val="bullet"/>
      <w:lvlText w:val="●"/>
      <w:lvlJc w:val="left"/>
      <w:pPr>
        <w:ind w:left="2880" w:hanging="360"/>
      </w:pPr>
    </w:lvl>
    <w:lvl w:ilvl="4" w:tplc="18D650E4">
      <w:start w:val="1"/>
      <w:numFmt w:val="bullet"/>
      <w:lvlText w:val="○"/>
      <w:lvlJc w:val="left"/>
      <w:pPr>
        <w:ind w:left="3600" w:hanging="360"/>
      </w:pPr>
    </w:lvl>
    <w:lvl w:ilvl="5" w:tplc="8CDA0122">
      <w:start w:val="1"/>
      <w:numFmt w:val="bullet"/>
      <w:lvlText w:val="■"/>
      <w:lvlJc w:val="left"/>
      <w:pPr>
        <w:ind w:left="4320" w:hanging="360"/>
      </w:pPr>
    </w:lvl>
    <w:lvl w:ilvl="6" w:tplc="EEEC7572">
      <w:start w:val="1"/>
      <w:numFmt w:val="bullet"/>
      <w:lvlText w:val="●"/>
      <w:lvlJc w:val="left"/>
      <w:pPr>
        <w:ind w:left="5040" w:hanging="360"/>
      </w:pPr>
    </w:lvl>
    <w:lvl w:ilvl="7" w:tplc="05CA6A06">
      <w:start w:val="1"/>
      <w:numFmt w:val="bullet"/>
      <w:lvlText w:val="●"/>
      <w:lvlJc w:val="left"/>
      <w:pPr>
        <w:ind w:left="5760" w:hanging="360"/>
      </w:pPr>
    </w:lvl>
    <w:lvl w:ilvl="8" w:tplc="BF0246B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8E24DA"/>
    <w:multiLevelType w:val="hybridMultilevel"/>
    <w:tmpl w:val="CC740180"/>
    <w:lvl w:ilvl="0" w:tplc="DE261C0E">
      <w:start w:val="1"/>
      <w:numFmt w:val="decimal"/>
      <w:lvlText w:val="%1."/>
      <w:lvlJc w:val="left"/>
      <w:pPr>
        <w:ind w:left="720" w:hanging="360"/>
      </w:pPr>
    </w:lvl>
    <w:lvl w:ilvl="1" w:tplc="A1CA5C9A">
      <w:numFmt w:val="decimal"/>
      <w:lvlText w:val=""/>
      <w:lvlJc w:val="left"/>
    </w:lvl>
    <w:lvl w:ilvl="2" w:tplc="D9EE062A">
      <w:numFmt w:val="decimal"/>
      <w:lvlText w:val=""/>
      <w:lvlJc w:val="left"/>
    </w:lvl>
    <w:lvl w:ilvl="3" w:tplc="C69C012E">
      <w:numFmt w:val="decimal"/>
      <w:lvlText w:val=""/>
      <w:lvlJc w:val="left"/>
    </w:lvl>
    <w:lvl w:ilvl="4" w:tplc="B18486E8">
      <w:numFmt w:val="decimal"/>
      <w:lvlText w:val=""/>
      <w:lvlJc w:val="left"/>
    </w:lvl>
    <w:lvl w:ilvl="5" w:tplc="F07EA2CE">
      <w:numFmt w:val="decimal"/>
      <w:lvlText w:val=""/>
      <w:lvlJc w:val="left"/>
    </w:lvl>
    <w:lvl w:ilvl="6" w:tplc="45AA080C">
      <w:numFmt w:val="decimal"/>
      <w:lvlText w:val=""/>
      <w:lvlJc w:val="left"/>
    </w:lvl>
    <w:lvl w:ilvl="7" w:tplc="23085564">
      <w:numFmt w:val="decimal"/>
      <w:lvlText w:val=""/>
      <w:lvlJc w:val="left"/>
    </w:lvl>
    <w:lvl w:ilvl="8" w:tplc="71C64672">
      <w:numFmt w:val="decimal"/>
      <w:lvlText w:val=""/>
      <w:lvlJc w:val="left"/>
    </w:lvl>
  </w:abstractNum>
  <w:num w:numId="1" w16cid:durableId="1600092729">
    <w:abstractNumId w:val="2"/>
    <w:lvlOverride w:ilvl="0">
      <w:startOverride w:val="1"/>
    </w:lvlOverride>
  </w:num>
  <w:num w:numId="2" w16cid:durableId="1620068388">
    <w:abstractNumId w:val="1"/>
    <w:lvlOverride w:ilvl="0">
      <w:startOverride w:val="1"/>
    </w:lvlOverride>
  </w:num>
  <w:num w:numId="3" w16cid:durableId="1153638849">
    <w:abstractNumId w:val="3"/>
    <w:lvlOverride w:ilvl="0">
      <w:startOverride w:val="1"/>
    </w:lvlOverride>
  </w:num>
  <w:num w:numId="4" w16cid:durableId="157961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E56"/>
    <w:rsid w:val="001F1E56"/>
    <w:rsid w:val="00C7061A"/>
    <w:rsid w:val="00D7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A7A3"/>
  <w15:docId w15:val="{6E8538F9-FED9-458E-BF30-123381C8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B6CB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03801-F18A-4533-A952-436F19817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1653</Words>
  <Characters>10216</Characters>
  <Application>Microsoft Office Word</Application>
  <DocSecurity>0</DocSecurity>
  <Lines>222</Lines>
  <Paragraphs>169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2026-01-28T18:05:00Z</dcterms:created>
  <dcterms:modified xsi:type="dcterms:W3CDTF">2026-01-28T18:05:00Z</dcterms:modified>
</cp:coreProperties>
</file>