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875B" w14:textId="77777777" w:rsidR="0021597A" w:rsidRPr="0021597A" w:rsidRDefault="0021597A" w:rsidP="0021597A">
      <w:r w:rsidRPr="0021597A">
        <w:rPr>
          <w:b/>
          <w:bCs/>
        </w:rPr>
        <w:t>Job Title:</w:t>
      </w:r>
      <w:r w:rsidRPr="0021597A">
        <w:t xml:space="preserve"> VP or SVP, Business Development (US)</w:t>
      </w:r>
      <w:r w:rsidRPr="0021597A">
        <w:br/>
      </w:r>
      <w:r w:rsidRPr="0021597A">
        <w:rPr>
          <w:b/>
          <w:bCs/>
        </w:rPr>
        <w:t>Company:</w:t>
      </w:r>
      <w:r w:rsidRPr="0021597A">
        <w:t xml:space="preserve"> </w:t>
      </w:r>
      <w:proofErr w:type="spellStart"/>
      <w:r w:rsidRPr="0021597A">
        <w:t>Xellar</w:t>
      </w:r>
      <w:proofErr w:type="spellEnd"/>
      <w:r w:rsidRPr="0021597A">
        <w:t xml:space="preserve"> Bio</w:t>
      </w:r>
      <w:r w:rsidRPr="0021597A">
        <w:br/>
      </w:r>
      <w:r w:rsidRPr="0021597A">
        <w:rPr>
          <w:b/>
          <w:bCs/>
        </w:rPr>
        <w:t>Location:</w:t>
      </w:r>
      <w:r w:rsidRPr="0021597A">
        <w:t xml:space="preserve"> Remote (US) with regular travel to Greater Boston (Boston preferred)</w:t>
      </w:r>
      <w:r w:rsidRPr="0021597A">
        <w:br/>
      </w:r>
      <w:r w:rsidRPr="0021597A">
        <w:rPr>
          <w:b/>
          <w:bCs/>
        </w:rPr>
        <w:t>Reports To:</w:t>
      </w:r>
      <w:r w:rsidRPr="0021597A">
        <w:t xml:space="preserve"> Xin Xie, CEO</w:t>
      </w:r>
      <w:r w:rsidRPr="0021597A">
        <w:br/>
      </w:r>
      <w:proofErr w:type="gramStart"/>
      <w:r w:rsidRPr="0021597A">
        <w:rPr>
          <w:b/>
          <w:bCs/>
        </w:rPr>
        <w:t>Dotted-line</w:t>
      </w:r>
      <w:proofErr w:type="gramEnd"/>
      <w:r w:rsidRPr="0021597A">
        <w:rPr>
          <w:b/>
          <w:bCs/>
        </w:rPr>
        <w:t xml:space="preserve"> / Day-to-day:</w:t>
      </w:r>
      <w:r w:rsidRPr="0021597A">
        <w:t xml:space="preserve"> Xiaohua Qian, SVP Engineering (leads US Operations; supports hiring process)</w:t>
      </w:r>
      <w:r w:rsidRPr="0021597A">
        <w:br/>
      </w:r>
      <w:r w:rsidRPr="0021597A">
        <w:rPr>
          <w:b/>
          <w:bCs/>
        </w:rPr>
        <w:t>Direct Reports:</w:t>
      </w:r>
      <w:r w:rsidRPr="0021597A">
        <w:t xml:space="preserve"> 2 (Director / Sr Director, Business Development)</w:t>
      </w:r>
    </w:p>
    <w:p w14:paraId="39BA7B16" w14:textId="77777777" w:rsidR="0021597A" w:rsidRPr="0021597A" w:rsidRDefault="0021597A" w:rsidP="0021597A">
      <w:pPr>
        <w:rPr>
          <w:b/>
          <w:bCs/>
        </w:rPr>
      </w:pPr>
      <w:r w:rsidRPr="0021597A">
        <w:rPr>
          <w:b/>
          <w:bCs/>
        </w:rPr>
        <w:t>Company Context</w:t>
      </w:r>
    </w:p>
    <w:p w14:paraId="4210CA57" w14:textId="77777777" w:rsidR="0021597A" w:rsidRPr="0021597A" w:rsidRDefault="0021597A" w:rsidP="0021597A">
      <w:proofErr w:type="spellStart"/>
      <w:r w:rsidRPr="0021597A">
        <w:t>Xellar</w:t>
      </w:r>
      <w:proofErr w:type="spellEnd"/>
      <w:r w:rsidRPr="0021597A">
        <w:t xml:space="preserve"> Bio integrates </w:t>
      </w:r>
      <w:r w:rsidRPr="0021597A">
        <w:rPr>
          <w:b/>
          <w:bCs/>
        </w:rPr>
        <w:t>AI with organ-on-a-chip (</w:t>
      </w:r>
      <w:proofErr w:type="spellStart"/>
      <w:r w:rsidRPr="0021597A">
        <w:rPr>
          <w:b/>
          <w:bCs/>
        </w:rPr>
        <w:t>OoC</w:t>
      </w:r>
      <w:proofErr w:type="spellEnd"/>
      <w:r w:rsidRPr="0021597A">
        <w:rPr>
          <w:b/>
          <w:bCs/>
        </w:rPr>
        <w:t>)</w:t>
      </w:r>
      <w:r w:rsidRPr="0021597A">
        <w:t xml:space="preserve"> technology to improve drug discovery and development outcomes. Their EPIC™ platform combines microfluidics, 3D cell culture systems, high-throughput assays, and AI-driven analytics, with validated strength in liver toxicity and expanding applications (including cancer-on-chip).</w:t>
      </w:r>
    </w:p>
    <w:p w14:paraId="192F5329" w14:textId="77777777" w:rsidR="0021597A" w:rsidRPr="0021597A" w:rsidRDefault="0021597A" w:rsidP="0021597A">
      <w:r w:rsidRPr="0021597A">
        <w:t xml:space="preserve">In the current investment climate, the near-term priority is expanding the </w:t>
      </w:r>
      <w:r w:rsidRPr="0021597A">
        <w:rPr>
          <w:b/>
          <w:bCs/>
        </w:rPr>
        <w:t>services portfolio</w:t>
      </w:r>
      <w:r w:rsidRPr="0021597A">
        <w:t xml:space="preserve"> and accelerating commercial </w:t>
      </w:r>
      <w:proofErr w:type="gramStart"/>
      <w:r w:rsidRPr="0021597A">
        <w:t>traction—</w:t>
      </w:r>
      <w:proofErr w:type="gramEnd"/>
      <w:r w:rsidRPr="0021597A">
        <w:t xml:space="preserve">especially in the US. The company has also announced a </w:t>
      </w:r>
      <w:r w:rsidRPr="0021597A">
        <w:rPr>
          <w:b/>
          <w:bCs/>
        </w:rPr>
        <w:t>multi-year strategic relationship with a Korean CRO (</w:t>
      </w:r>
      <w:proofErr w:type="spellStart"/>
      <w:r w:rsidRPr="0021597A">
        <w:rPr>
          <w:b/>
          <w:bCs/>
        </w:rPr>
        <w:t>Woojung</w:t>
      </w:r>
      <w:proofErr w:type="spellEnd"/>
      <w:r w:rsidRPr="0021597A">
        <w:rPr>
          <w:b/>
          <w:bCs/>
        </w:rPr>
        <w:t xml:space="preserve"> Bio)</w:t>
      </w:r>
      <w:r w:rsidRPr="0021597A">
        <w:t xml:space="preserve"> to support hybrid human </w:t>
      </w:r>
      <w:proofErr w:type="spellStart"/>
      <w:r w:rsidRPr="0021597A">
        <w:t>OoC</w:t>
      </w:r>
      <w:proofErr w:type="spellEnd"/>
      <w:r w:rsidRPr="0021597A">
        <w:t xml:space="preserve"> + animal preclinical approaches, and this hire is expected to help drive/monetize that partnership.</w:t>
      </w:r>
    </w:p>
    <w:p w14:paraId="4796006B" w14:textId="77777777" w:rsidR="0021597A" w:rsidRPr="0021597A" w:rsidRDefault="0021597A" w:rsidP="0021597A">
      <w:r w:rsidRPr="0021597A">
        <w:t xml:space="preserve">Looking ahead, </w:t>
      </w:r>
      <w:proofErr w:type="spellStart"/>
      <w:r w:rsidRPr="0021597A">
        <w:t>Xellar</w:t>
      </w:r>
      <w:proofErr w:type="spellEnd"/>
      <w:r w:rsidRPr="0021597A">
        <w:t xml:space="preserve"> is building toward an </w:t>
      </w:r>
      <w:r w:rsidRPr="0021597A">
        <w:rPr>
          <w:b/>
          <w:bCs/>
        </w:rPr>
        <w:t>upcoming Series B/C</w:t>
      </w:r>
      <w:r w:rsidRPr="0021597A">
        <w:t xml:space="preserve"> and a longer-term path that includes a </w:t>
      </w:r>
      <w:r w:rsidRPr="0021597A">
        <w:rPr>
          <w:b/>
          <w:bCs/>
        </w:rPr>
        <w:t>China IPO</w:t>
      </w:r>
      <w:r w:rsidRPr="0021597A">
        <w:t xml:space="preserve"> trajectory.</w:t>
      </w:r>
    </w:p>
    <w:p w14:paraId="609AEF5F" w14:textId="77777777" w:rsidR="0021597A" w:rsidRPr="0021597A" w:rsidRDefault="0021597A" w:rsidP="0021597A">
      <w:pPr>
        <w:rPr>
          <w:b/>
          <w:bCs/>
        </w:rPr>
      </w:pPr>
      <w:r w:rsidRPr="0021597A">
        <w:rPr>
          <w:b/>
          <w:bCs/>
        </w:rPr>
        <w:t>Role Summary</w:t>
      </w:r>
    </w:p>
    <w:p w14:paraId="32DDFBEF" w14:textId="77777777" w:rsidR="0021597A" w:rsidRPr="0021597A" w:rsidRDefault="0021597A" w:rsidP="0021597A">
      <w:r w:rsidRPr="0021597A">
        <w:t xml:space="preserve">This role is designed to </w:t>
      </w:r>
      <w:r w:rsidRPr="0021597A">
        <w:rPr>
          <w:b/>
          <w:bCs/>
        </w:rPr>
        <w:t>jumpstart US business development</w:t>
      </w:r>
      <w:r w:rsidRPr="0021597A">
        <w:t xml:space="preserve"> and complement existing China-focused commercial activity. You will set US BD strategy, leverage an established network to create near-term pipeline, and lead a small BD team. The year-one goal is </w:t>
      </w:r>
      <w:r w:rsidRPr="0021597A">
        <w:rPr>
          <w:b/>
          <w:bCs/>
        </w:rPr>
        <w:t>~$3–4M in US revenue</w:t>
      </w:r>
      <w:r w:rsidRPr="0021597A">
        <w:t>, with strong upside tied to performance.</w:t>
      </w:r>
    </w:p>
    <w:p w14:paraId="0916D34C" w14:textId="77777777" w:rsidR="0021597A" w:rsidRPr="0021597A" w:rsidRDefault="0021597A" w:rsidP="0021597A">
      <w:pPr>
        <w:rPr>
          <w:b/>
          <w:bCs/>
        </w:rPr>
      </w:pPr>
      <w:r w:rsidRPr="0021597A">
        <w:rPr>
          <w:b/>
          <w:bCs/>
        </w:rPr>
        <w:t>Responsibilities (6–8)</w:t>
      </w:r>
    </w:p>
    <w:p w14:paraId="4BB4CB6C" w14:textId="77777777" w:rsidR="0021597A" w:rsidRPr="0021597A" w:rsidRDefault="0021597A" w:rsidP="0021597A">
      <w:pPr>
        <w:numPr>
          <w:ilvl w:val="0"/>
          <w:numId w:val="1"/>
        </w:numPr>
      </w:pPr>
      <w:r w:rsidRPr="0021597A">
        <w:t xml:space="preserve">Own and execute the </w:t>
      </w:r>
      <w:r w:rsidRPr="0021597A">
        <w:rPr>
          <w:b/>
          <w:bCs/>
        </w:rPr>
        <w:t>US commercial strategy</w:t>
      </w:r>
      <w:r w:rsidRPr="0021597A">
        <w:t xml:space="preserve"> to deliver </w:t>
      </w:r>
      <w:r w:rsidRPr="0021597A">
        <w:rPr>
          <w:b/>
          <w:bCs/>
        </w:rPr>
        <w:t>$3–4M in year-one revenue</w:t>
      </w:r>
      <w:r w:rsidRPr="0021597A">
        <w:t>.</w:t>
      </w:r>
    </w:p>
    <w:p w14:paraId="71ECCCA4" w14:textId="77777777" w:rsidR="0021597A" w:rsidRPr="0021597A" w:rsidRDefault="0021597A" w:rsidP="0021597A">
      <w:pPr>
        <w:numPr>
          <w:ilvl w:val="0"/>
          <w:numId w:val="1"/>
        </w:numPr>
      </w:pPr>
      <w:r w:rsidRPr="0021597A">
        <w:t xml:space="preserve">Build a </w:t>
      </w:r>
      <w:proofErr w:type="gramStart"/>
      <w:r w:rsidRPr="0021597A">
        <w:t>services</w:t>
      </w:r>
      <w:proofErr w:type="gramEnd"/>
      <w:r w:rsidRPr="0021597A">
        <w:t>-led growth engine: target accounts, messaging, outreach, qualification, proposals, pricing, and closing.</w:t>
      </w:r>
    </w:p>
    <w:p w14:paraId="2473AAB0" w14:textId="77777777" w:rsidR="0021597A" w:rsidRPr="0021597A" w:rsidRDefault="0021597A" w:rsidP="0021597A">
      <w:pPr>
        <w:numPr>
          <w:ilvl w:val="0"/>
          <w:numId w:val="1"/>
        </w:numPr>
      </w:pPr>
      <w:r w:rsidRPr="0021597A">
        <w:t>Lead high-credibility technical + commercial discussions with pharma/biotech decision makers (scientific diligence included).</w:t>
      </w:r>
    </w:p>
    <w:p w14:paraId="0467E633" w14:textId="77777777" w:rsidR="0021597A" w:rsidRPr="0021597A" w:rsidRDefault="0021597A" w:rsidP="0021597A">
      <w:pPr>
        <w:numPr>
          <w:ilvl w:val="0"/>
          <w:numId w:val="1"/>
        </w:numPr>
      </w:pPr>
      <w:r w:rsidRPr="0021597A">
        <w:rPr>
          <w:b/>
          <w:bCs/>
        </w:rPr>
        <w:t xml:space="preserve">Drive the </w:t>
      </w:r>
      <w:proofErr w:type="spellStart"/>
      <w:r w:rsidRPr="0021597A">
        <w:rPr>
          <w:b/>
          <w:bCs/>
        </w:rPr>
        <w:t>Woojung</w:t>
      </w:r>
      <w:proofErr w:type="spellEnd"/>
      <w:r w:rsidRPr="0021597A">
        <w:rPr>
          <w:b/>
          <w:bCs/>
        </w:rPr>
        <w:t xml:space="preserve"> Bio partnership</w:t>
      </w:r>
      <w:r w:rsidRPr="0021597A">
        <w:t xml:space="preserve"> commercially—identify target accounts, structure joint GTM motions, and close revenue-generating programs.</w:t>
      </w:r>
    </w:p>
    <w:p w14:paraId="20F6F836" w14:textId="77777777" w:rsidR="0021597A" w:rsidRPr="0021597A" w:rsidRDefault="0021597A" w:rsidP="0021597A">
      <w:pPr>
        <w:numPr>
          <w:ilvl w:val="0"/>
          <w:numId w:val="1"/>
        </w:numPr>
      </w:pPr>
      <w:r w:rsidRPr="0021597A">
        <w:t>Lead and develop the existing US BD team (2 Director/Sr Director direct reports) with weekly execution cadence and accountability.</w:t>
      </w:r>
    </w:p>
    <w:p w14:paraId="3D9D069C" w14:textId="77777777" w:rsidR="0021597A" w:rsidRPr="0021597A" w:rsidRDefault="0021597A" w:rsidP="0021597A">
      <w:pPr>
        <w:numPr>
          <w:ilvl w:val="0"/>
          <w:numId w:val="1"/>
        </w:numPr>
      </w:pPr>
      <w:r w:rsidRPr="0021597A">
        <w:t>Forecast pipeline and revenue accurately; establish KPIs and repeatable BD process.</w:t>
      </w:r>
    </w:p>
    <w:p w14:paraId="4C136417" w14:textId="77777777" w:rsidR="0021597A" w:rsidRPr="0021597A" w:rsidRDefault="0021597A" w:rsidP="0021597A">
      <w:pPr>
        <w:numPr>
          <w:ilvl w:val="0"/>
          <w:numId w:val="1"/>
        </w:numPr>
      </w:pPr>
      <w:r w:rsidRPr="0021597A">
        <w:t>Partner with CEO and SVP Engineering to align commercial commitments with platform capabilities and delivery timelines.</w:t>
      </w:r>
    </w:p>
    <w:p w14:paraId="1EF3A2E5" w14:textId="77777777" w:rsidR="0021597A" w:rsidRPr="0021597A" w:rsidRDefault="0021597A" w:rsidP="0021597A">
      <w:pPr>
        <w:numPr>
          <w:ilvl w:val="0"/>
          <w:numId w:val="1"/>
        </w:numPr>
      </w:pPr>
      <w:r w:rsidRPr="0021597A">
        <w:lastRenderedPageBreak/>
        <w:t xml:space="preserve">Represent </w:t>
      </w:r>
      <w:proofErr w:type="spellStart"/>
      <w:r w:rsidRPr="0021597A">
        <w:t>Xellar</w:t>
      </w:r>
      <w:proofErr w:type="spellEnd"/>
      <w:r w:rsidRPr="0021597A">
        <w:t xml:space="preserve"> at key industry meetings and conferences to expand presence and partnerships.</w:t>
      </w:r>
    </w:p>
    <w:p w14:paraId="03BCEB2F" w14:textId="77777777" w:rsidR="0021597A" w:rsidRPr="0021597A" w:rsidRDefault="0021597A" w:rsidP="0021597A">
      <w:pPr>
        <w:rPr>
          <w:b/>
          <w:bCs/>
        </w:rPr>
      </w:pPr>
      <w:r w:rsidRPr="0021597A">
        <w:rPr>
          <w:b/>
          <w:bCs/>
        </w:rPr>
        <w:t>Required Qualifications (6–8)</w:t>
      </w:r>
    </w:p>
    <w:p w14:paraId="01972233" w14:textId="77777777" w:rsidR="0021597A" w:rsidRPr="0021597A" w:rsidRDefault="0021597A" w:rsidP="0021597A">
      <w:pPr>
        <w:numPr>
          <w:ilvl w:val="0"/>
          <w:numId w:val="2"/>
        </w:numPr>
      </w:pPr>
      <w:r w:rsidRPr="0021597A">
        <w:rPr>
          <w:b/>
          <w:bCs/>
        </w:rPr>
        <w:t>PhD required</w:t>
      </w:r>
      <w:r w:rsidRPr="0021597A">
        <w:t xml:space="preserve"> (scientific credibility is critical for this role).</w:t>
      </w:r>
    </w:p>
    <w:p w14:paraId="1E07B3E1" w14:textId="77777777" w:rsidR="0021597A" w:rsidRPr="0021597A" w:rsidRDefault="0021597A" w:rsidP="0021597A">
      <w:pPr>
        <w:numPr>
          <w:ilvl w:val="0"/>
          <w:numId w:val="2"/>
        </w:numPr>
      </w:pPr>
      <w:r w:rsidRPr="0021597A">
        <w:t>10+ years in BD/commercial roles selling complex scientific platforms, CRO services, or precision medicine tools into pharma/biotech.</w:t>
      </w:r>
    </w:p>
    <w:p w14:paraId="288C7ECE" w14:textId="77777777" w:rsidR="0021597A" w:rsidRPr="0021597A" w:rsidRDefault="0021597A" w:rsidP="0021597A">
      <w:pPr>
        <w:numPr>
          <w:ilvl w:val="0"/>
          <w:numId w:val="2"/>
        </w:numPr>
      </w:pPr>
      <w:r w:rsidRPr="0021597A">
        <w:t>Proven ability to generate pipeline quickly through an existing network and convert to signed revenue.</w:t>
      </w:r>
    </w:p>
    <w:p w14:paraId="30E96F6E" w14:textId="77777777" w:rsidR="0021597A" w:rsidRPr="0021597A" w:rsidRDefault="0021597A" w:rsidP="0021597A">
      <w:pPr>
        <w:numPr>
          <w:ilvl w:val="0"/>
          <w:numId w:val="2"/>
        </w:numPr>
      </w:pPr>
      <w:r w:rsidRPr="0021597A">
        <w:t xml:space="preserve">Strong </w:t>
      </w:r>
      <w:r w:rsidRPr="0021597A">
        <w:rPr>
          <w:b/>
          <w:bCs/>
        </w:rPr>
        <w:t>CRO relationships</w:t>
      </w:r>
      <w:r w:rsidRPr="0021597A">
        <w:t xml:space="preserve"> (highly important for this role; must be able to open doors fast).</w:t>
      </w:r>
    </w:p>
    <w:p w14:paraId="06648ED7" w14:textId="77777777" w:rsidR="0021597A" w:rsidRPr="0021597A" w:rsidRDefault="0021597A" w:rsidP="0021597A">
      <w:pPr>
        <w:numPr>
          <w:ilvl w:val="0"/>
          <w:numId w:val="2"/>
        </w:numPr>
      </w:pPr>
      <w:r w:rsidRPr="0021597A">
        <w:t>Track record closing complex, consultative deals involving technical stakeholders.</w:t>
      </w:r>
    </w:p>
    <w:p w14:paraId="5AC88EF4" w14:textId="77777777" w:rsidR="0021597A" w:rsidRPr="0021597A" w:rsidRDefault="0021597A" w:rsidP="0021597A">
      <w:pPr>
        <w:numPr>
          <w:ilvl w:val="0"/>
          <w:numId w:val="2"/>
        </w:numPr>
      </w:pPr>
      <w:r w:rsidRPr="0021597A">
        <w:t>Comfortable translating novel science into clear value propositions that drive adoption.</w:t>
      </w:r>
    </w:p>
    <w:p w14:paraId="5B211BB7" w14:textId="77777777" w:rsidR="0021597A" w:rsidRPr="0021597A" w:rsidRDefault="0021597A" w:rsidP="0021597A">
      <w:pPr>
        <w:numPr>
          <w:ilvl w:val="0"/>
          <w:numId w:val="2"/>
        </w:numPr>
      </w:pPr>
      <w:r w:rsidRPr="0021597A">
        <w:t>Hands-on, entrepreneurial approach—builder mindset, not a “maintenance” profile.</w:t>
      </w:r>
    </w:p>
    <w:p w14:paraId="20312163" w14:textId="77777777" w:rsidR="0021597A" w:rsidRPr="0021597A" w:rsidRDefault="0021597A" w:rsidP="0021597A">
      <w:pPr>
        <w:numPr>
          <w:ilvl w:val="0"/>
          <w:numId w:val="2"/>
        </w:numPr>
      </w:pPr>
      <w:r w:rsidRPr="0021597A">
        <w:t>Experience leading and coaching a small BD team.</w:t>
      </w:r>
    </w:p>
    <w:p w14:paraId="17DA87A4" w14:textId="77777777" w:rsidR="0021597A" w:rsidRPr="0021597A" w:rsidRDefault="0021597A" w:rsidP="0021597A">
      <w:pPr>
        <w:rPr>
          <w:b/>
          <w:bCs/>
        </w:rPr>
      </w:pPr>
      <w:r w:rsidRPr="0021597A">
        <w:rPr>
          <w:b/>
          <w:bCs/>
        </w:rPr>
        <w:t>Preferred Qualifications</w:t>
      </w:r>
    </w:p>
    <w:p w14:paraId="35926CA8" w14:textId="77777777" w:rsidR="0021597A" w:rsidRPr="0021597A" w:rsidRDefault="0021597A" w:rsidP="0021597A">
      <w:pPr>
        <w:numPr>
          <w:ilvl w:val="0"/>
          <w:numId w:val="3"/>
        </w:numPr>
      </w:pPr>
      <w:r w:rsidRPr="0021597A">
        <w:t>Direct CRO BD background and/or deep familiarity with preclinical workflows and outsourced discovery/tox services.</w:t>
      </w:r>
    </w:p>
    <w:p w14:paraId="4D5F26D9" w14:textId="77777777" w:rsidR="0021597A" w:rsidRPr="0021597A" w:rsidRDefault="0021597A" w:rsidP="0021597A">
      <w:pPr>
        <w:numPr>
          <w:ilvl w:val="0"/>
          <w:numId w:val="3"/>
        </w:numPr>
      </w:pPr>
      <w:r w:rsidRPr="0021597A">
        <w:t xml:space="preserve">Experience commercializing </w:t>
      </w:r>
      <w:proofErr w:type="spellStart"/>
      <w:r w:rsidRPr="0021597A">
        <w:t>OoC</w:t>
      </w:r>
      <w:proofErr w:type="spellEnd"/>
      <w:r w:rsidRPr="0021597A">
        <w:t xml:space="preserve">, </w:t>
      </w:r>
      <w:proofErr w:type="spellStart"/>
      <w:r w:rsidRPr="0021597A">
        <w:t>microphysiological</w:t>
      </w:r>
      <w:proofErr w:type="spellEnd"/>
      <w:r w:rsidRPr="0021597A">
        <w:t xml:space="preserve"> systems, AI/ML-enabled biology platforms, or advanced in vitro models.</w:t>
      </w:r>
    </w:p>
    <w:p w14:paraId="5662270D" w14:textId="77777777" w:rsidR="0021597A" w:rsidRPr="0021597A" w:rsidRDefault="0021597A" w:rsidP="0021597A">
      <w:pPr>
        <w:rPr>
          <w:b/>
          <w:bCs/>
        </w:rPr>
      </w:pPr>
      <w:r w:rsidRPr="0021597A">
        <w:rPr>
          <w:b/>
          <w:bCs/>
        </w:rPr>
        <w:t>Compensation</w:t>
      </w:r>
    </w:p>
    <w:p w14:paraId="0E80FDDC" w14:textId="77777777" w:rsidR="0021597A" w:rsidRPr="0021597A" w:rsidRDefault="0021597A" w:rsidP="0021597A">
      <w:pPr>
        <w:numPr>
          <w:ilvl w:val="0"/>
          <w:numId w:val="4"/>
        </w:numPr>
      </w:pPr>
      <w:r w:rsidRPr="0021597A">
        <w:rPr>
          <w:b/>
          <w:bCs/>
        </w:rPr>
        <w:t>Base:</w:t>
      </w:r>
      <w:r w:rsidRPr="0021597A">
        <w:t xml:space="preserve"> ~$280,000 (estimated/target; flexibility for the right candidate)</w:t>
      </w:r>
    </w:p>
    <w:p w14:paraId="05979620" w14:textId="77777777" w:rsidR="0021597A" w:rsidRPr="0021597A" w:rsidRDefault="0021597A" w:rsidP="0021597A">
      <w:pPr>
        <w:numPr>
          <w:ilvl w:val="0"/>
          <w:numId w:val="4"/>
        </w:numPr>
      </w:pPr>
      <w:r w:rsidRPr="0021597A">
        <w:rPr>
          <w:b/>
          <w:bCs/>
        </w:rPr>
        <w:t>Commission:</w:t>
      </w:r>
      <w:r w:rsidRPr="0021597A">
        <w:t xml:space="preserve"> ~5–8%</w:t>
      </w:r>
    </w:p>
    <w:p w14:paraId="2366FBC1" w14:textId="77777777" w:rsidR="0021597A" w:rsidRPr="0021597A" w:rsidRDefault="0021597A" w:rsidP="0021597A">
      <w:pPr>
        <w:numPr>
          <w:ilvl w:val="0"/>
          <w:numId w:val="4"/>
        </w:numPr>
      </w:pPr>
      <w:r w:rsidRPr="0021597A">
        <w:rPr>
          <w:b/>
          <w:bCs/>
        </w:rPr>
        <w:t>Upside:</w:t>
      </w:r>
      <w:r w:rsidRPr="0021597A">
        <w:t xml:space="preserve"> Additional </w:t>
      </w:r>
      <w:r w:rsidRPr="0021597A">
        <w:rPr>
          <w:b/>
          <w:bCs/>
        </w:rPr>
        <w:t>~$200–$300K</w:t>
      </w:r>
      <w:r w:rsidRPr="0021597A">
        <w:t xml:space="preserve"> potential for strong performance</w:t>
      </w:r>
    </w:p>
    <w:p w14:paraId="40D4E272" w14:textId="77777777" w:rsidR="0021597A" w:rsidRPr="0021597A" w:rsidRDefault="0021597A" w:rsidP="0021597A">
      <w:pPr>
        <w:rPr>
          <w:b/>
          <w:bCs/>
        </w:rPr>
      </w:pPr>
      <w:r w:rsidRPr="0021597A">
        <w:rPr>
          <w:b/>
          <w:bCs/>
        </w:rPr>
        <w:t>Interview Process (high-velocity, structured)</w:t>
      </w:r>
    </w:p>
    <w:p w14:paraId="42000642" w14:textId="77777777" w:rsidR="0021597A" w:rsidRPr="0021597A" w:rsidRDefault="0021597A" w:rsidP="0021597A">
      <w:pPr>
        <w:numPr>
          <w:ilvl w:val="0"/>
          <w:numId w:val="5"/>
        </w:numPr>
      </w:pPr>
      <w:r w:rsidRPr="0021597A">
        <w:t xml:space="preserve">Initial call with </w:t>
      </w:r>
      <w:r w:rsidRPr="0021597A">
        <w:rPr>
          <w:b/>
          <w:bCs/>
        </w:rPr>
        <w:t>Xiaohua Qian</w:t>
      </w:r>
    </w:p>
    <w:p w14:paraId="15FCD976" w14:textId="77777777" w:rsidR="0021597A" w:rsidRPr="0021597A" w:rsidRDefault="0021597A" w:rsidP="0021597A">
      <w:pPr>
        <w:numPr>
          <w:ilvl w:val="0"/>
          <w:numId w:val="5"/>
        </w:numPr>
      </w:pPr>
      <w:r w:rsidRPr="0021597A">
        <w:rPr>
          <w:b/>
          <w:bCs/>
        </w:rPr>
        <w:t>Team interview</w:t>
      </w:r>
    </w:p>
    <w:p w14:paraId="202F4249" w14:textId="77777777" w:rsidR="0021597A" w:rsidRPr="0021597A" w:rsidRDefault="0021597A" w:rsidP="0021597A">
      <w:pPr>
        <w:numPr>
          <w:ilvl w:val="0"/>
          <w:numId w:val="5"/>
        </w:numPr>
      </w:pPr>
      <w:r w:rsidRPr="0021597A">
        <w:t xml:space="preserve">Conversation with </w:t>
      </w:r>
      <w:r w:rsidRPr="0021597A">
        <w:rPr>
          <w:b/>
          <w:bCs/>
        </w:rPr>
        <w:t>CEO (Xin Xie)</w:t>
      </w:r>
    </w:p>
    <w:p w14:paraId="500EA9C2" w14:textId="77777777" w:rsidR="0021597A" w:rsidRPr="0021597A" w:rsidRDefault="0021597A" w:rsidP="0021597A">
      <w:pPr>
        <w:numPr>
          <w:ilvl w:val="0"/>
          <w:numId w:val="5"/>
        </w:numPr>
      </w:pPr>
      <w:r w:rsidRPr="0021597A">
        <w:rPr>
          <w:b/>
          <w:bCs/>
        </w:rPr>
        <w:t>Presentation</w:t>
      </w:r>
      <w:r w:rsidRPr="0021597A">
        <w:t xml:space="preserve"> (commercial strategy / GTM + pipeline plan; likely includes partnership monetization approach)</w:t>
      </w:r>
    </w:p>
    <w:p w14:paraId="5D935D01" w14:textId="77777777" w:rsidR="0021597A" w:rsidRPr="0021597A" w:rsidRDefault="0021597A" w:rsidP="0021597A">
      <w:pPr>
        <w:numPr>
          <w:ilvl w:val="0"/>
          <w:numId w:val="6"/>
        </w:numPr>
      </w:pPr>
      <w:r w:rsidRPr="0021597A">
        <w:rPr>
          <w:b/>
          <w:bCs/>
        </w:rPr>
        <w:t>Feedback timeline:</w:t>
      </w:r>
      <w:r w:rsidRPr="0021597A">
        <w:t xml:space="preserve"> Targeting </w:t>
      </w:r>
      <w:r w:rsidRPr="0021597A">
        <w:rPr>
          <w:b/>
          <w:bCs/>
        </w:rPr>
        <w:t>48-hour turnaround</w:t>
      </w:r>
      <w:r w:rsidRPr="0021597A">
        <w:t xml:space="preserve"> between stages</w:t>
      </w:r>
    </w:p>
    <w:p w14:paraId="2A070B2E" w14:textId="77777777" w:rsidR="00DE5BC5" w:rsidRDefault="00DE5BC5"/>
    <w:sectPr w:rsidR="00DE5BC5" w:rsidSect="002159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249CC"/>
    <w:multiLevelType w:val="multilevel"/>
    <w:tmpl w:val="D0E0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71C32"/>
    <w:multiLevelType w:val="multilevel"/>
    <w:tmpl w:val="C6E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06C00"/>
    <w:multiLevelType w:val="multilevel"/>
    <w:tmpl w:val="3A38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6106B"/>
    <w:multiLevelType w:val="multilevel"/>
    <w:tmpl w:val="1DE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129CF"/>
    <w:multiLevelType w:val="multilevel"/>
    <w:tmpl w:val="4184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B760EC"/>
    <w:multiLevelType w:val="multilevel"/>
    <w:tmpl w:val="013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278805">
    <w:abstractNumId w:val="2"/>
  </w:num>
  <w:num w:numId="2" w16cid:durableId="1824810873">
    <w:abstractNumId w:val="3"/>
  </w:num>
  <w:num w:numId="3" w16cid:durableId="1092900333">
    <w:abstractNumId w:val="5"/>
  </w:num>
  <w:num w:numId="4" w16cid:durableId="1378385493">
    <w:abstractNumId w:val="1"/>
  </w:num>
  <w:num w:numId="5" w16cid:durableId="269314512">
    <w:abstractNumId w:val="4"/>
  </w:num>
  <w:num w:numId="6" w16cid:durableId="150255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97A"/>
    <w:rsid w:val="00055DD8"/>
    <w:rsid w:val="0021597A"/>
    <w:rsid w:val="00443AE8"/>
    <w:rsid w:val="00505C69"/>
    <w:rsid w:val="00640472"/>
    <w:rsid w:val="00C40F4F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616C3"/>
  <w15:chartTrackingRefBased/>
  <w15:docId w15:val="{EE6DE530-0FE2-4563-BF14-77AB229B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524</Words>
  <Characters>3415</Characters>
  <Application>Microsoft Office Word</Application>
  <DocSecurity>0</DocSecurity>
  <Lines>63</Lines>
  <Paragraphs>38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2026-01-20T18:55:00Z</dcterms:created>
  <dcterms:modified xsi:type="dcterms:W3CDTF">2026-01-20T22:09:00Z</dcterms:modified>
</cp:coreProperties>
</file>