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E038"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That is a highly analytical request! To maximize your understanding and leverage these features, it's essential to trace the precise source and methodology behind the claims, especially regarding ROI and specific company examples.</w:t>
      </w:r>
    </w:p>
    <w:p w14:paraId="5242AC32"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Here is the detailed, cited breakdown for each of your queries.</w:t>
      </w:r>
    </w:p>
    <w:p w14:paraId="62D4CA8F"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 ROI Source Verification</w:t>
      </w:r>
    </w:p>
    <w:p w14:paraId="186BCC55"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figures for the projected financial impact and time savings originate from an analysis of the performance gains achieved by using production-ready Claude Skills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905"/>
        <w:gridCol w:w="3596"/>
        <w:gridCol w:w="3724"/>
      </w:tblGrid>
      <w:tr w:rsidR="00C735DC" w:rsidRPr="00C735DC" w14:paraId="77B7CCA9" w14:textId="77777777" w:rsidTr="00C735DC">
        <w:trPr>
          <w:tblCellSpacing w:w="15" w:type="dxa"/>
        </w:trPr>
        <w:tc>
          <w:tcPr>
            <w:tcW w:w="0" w:type="auto"/>
            <w:vAlign w:val="center"/>
            <w:hideMark/>
          </w:tcPr>
          <w:p w14:paraId="7A8AA06F"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Metric</w:t>
            </w:r>
          </w:p>
        </w:tc>
        <w:tc>
          <w:tcPr>
            <w:tcW w:w="0" w:type="auto"/>
            <w:vAlign w:val="center"/>
            <w:hideMark/>
          </w:tcPr>
          <w:p w14:paraId="3339AE12"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Figure</w:t>
            </w:r>
          </w:p>
        </w:tc>
        <w:tc>
          <w:tcPr>
            <w:tcW w:w="0" w:type="auto"/>
            <w:vAlign w:val="center"/>
            <w:hideMark/>
          </w:tcPr>
          <w:p w14:paraId="46D7CA2C"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 Location and Context</w:t>
            </w:r>
          </w:p>
        </w:tc>
        <w:tc>
          <w:tcPr>
            <w:tcW w:w="0" w:type="auto"/>
            <w:vAlign w:val="center"/>
            <w:hideMark/>
          </w:tcPr>
          <w:p w14:paraId="5F73C775"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Methodology Notes</w:t>
            </w:r>
          </w:p>
        </w:tc>
      </w:tr>
      <w:tr w:rsidR="00C735DC" w:rsidRPr="00C735DC" w14:paraId="767D4E5D" w14:textId="77777777" w:rsidTr="00C735DC">
        <w:trPr>
          <w:tblCellSpacing w:w="15" w:type="dxa"/>
        </w:trPr>
        <w:tc>
          <w:tcPr>
            <w:tcW w:w="0" w:type="auto"/>
            <w:vAlign w:val="center"/>
            <w:hideMark/>
          </w:tcPr>
          <w:p w14:paraId="6133649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Total Annual ROI</w:t>
            </w:r>
          </w:p>
        </w:tc>
        <w:tc>
          <w:tcPr>
            <w:tcW w:w="0" w:type="auto"/>
            <w:vAlign w:val="center"/>
            <w:hideMark/>
          </w:tcPr>
          <w:p w14:paraId="0BA6854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$20.8 million</w:t>
            </w:r>
            <w:r w:rsidRPr="00C735DC">
              <w:rPr>
                <w:rFonts w:ascii="Times New Roman" w:eastAsia="Times New Roman" w:hAnsi="Times New Roman" w:cs="Times New Roman"/>
                <w:kern w:val="0"/>
                <w14:ligatures w14:val="none"/>
              </w:rPr>
              <w:t xml:space="preserve"> per organization</w:t>
            </w:r>
          </w:p>
        </w:tc>
        <w:tc>
          <w:tcPr>
            <w:tcW w:w="0" w:type="auto"/>
            <w:vAlign w:val="center"/>
            <w:hideMark/>
          </w:tcPr>
          <w:p w14:paraId="0E53531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figure is a projected Annual ROI metric detailed in the GitHub repository README for a Claude Skills library collection.</w:t>
            </w:r>
          </w:p>
        </w:tc>
        <w:tc>
          <w:tcPr>
            <w:tcW w:w="0" w:type="auto"/>
            <w:vAlign w:val="center"/>
            <w:hideMark/>
          </w:tcPr>
          <w:p w14:paraId="2DA6E3C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This is a </w:t>
            </w:r>
            <w:r w:rsidRPr="00C735DC">
              <w:rPr>
                <w:rFonts w:ascii="Times New Roman" w:eastAsia="Times New Roman" w:hAnsi="Times New Roman" w:cs="Times New Roman"/>
                <w:b/>
                <w:bCs/>
                <w:kern w:val="0"/>
                <w14:ligatures w14:val="none"/>
              </w:rPr>
              <w:t>projected value</w:t>
            </w:r>
            <w:r w:rsidRPr="00C735DC">
              <w:rPr>
                <w:rFonts w:ascii="Times New Roman" w:eastAsia="Times New Roman" w:hAnsi="Times New Roman" w:cs="Times New Roman"/>
                <w:kern w:val="0"/>
                <w14:ligatures w14:val="none"/>
              </w:rPr>
              <w:t xml:space="preserve"> derived from quantifying the time savings, quality improvements, faster delivery, and risk mitigation achieved by implementing the skills. The total monthly value calculated is $1,732,000, which </w:t>
            </w:r>
            <w:proofErr w:type="gramStart"/>
            <w:r w:rsidRPr="00C735DC">
              <w:rPr>
                <w:rFonts w:ascii="Times New Roman" w:eastAsia="Times New Roman" w:hAnsi="Times New Roman" w:cs="Times New Roman"/>
                <w:kern w:val="0"/>
                <w14:ligatures w14:val="none"/>
              </w:rPr>
              <w:t>compounds to</w:t>
            </w:r>
            <w:proofErr w:type="gramEnd"/>
            <w:r w:rsidRPr="00C735DC">
              <w:rPr>
                <w:rFonts w:ascii="Times New Roman" w:eastAsia="Times New Roman" w:hAnsi="Times New Roman" w:cs="Times New Roman"/>
                <w:kern w:val="0"/>
                <w14:ligatures w14:val="none"/>
              </w:rPr>
              <w:t xml:space="preserve"> the annual ROI.</w:t>
            </w:r>
          </w:p>
        </w:tc>
      </w:tr>
      <w:tr w:rsidR="00C735DC" w:rsidRPr="00C735DC" w14:paraId="29E790B4" w14:textId="77777777" w:rsidTr="00C735DC">
        <w:trPr>
          <w:tblCellSpacing w:w="15" w:type="dxa"/>
        </w:trPr>
        <w:tc>
          <w:tcPr>
            <w:tcW w:w="0" w:type="auto"/>
            <w:vAlign w:val="center"/>
            <w:hideMark/>
          </w:tcPr>
          <w:p w14:paraId="4034366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Total Time Savings</w:t>
            </w:r>
          </w:p>
        </w:tc>
        <w:tc>
          <w:tcPr>
            <w:tcW w:w="0" w:type="auto"/>
            <w:vAlign w:val="center"/>
            <w:hideMark/>
          </w:tcPr>
          <w:p w14:paraId="2E17E78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1,720 hours per month</w:t>
            </w:r>
            <w:r w:rsidRPr="00C735DC">
              <w:rPr>
                <w:rFonts w:ascii="Times New Roman" w:eastAsia="Times New Roman" w:hAnsi="Times New Roman" w:cs="Times New Roman"/>
                <w:kern w:val="0"/>
                <w14:ligatures w14:val="none"/>
              </w:rPr>
              <w:t xml:space="preserve"> per organization</w:t>
            </w:r>
          </w:p>
        </w:tc>
        <w:tc>
          <w:tcPr>
            <w:tcW w:w="0" w:type="auto"/>
            <w:vAlign w:val="center"/>
            <w:hideMark/>
          </w:tcPr>
          <w:p w14:paraId="661B202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is the projected total monthly time savings across seven major departments (Marketing, C-level, Product, Project Management, Core Engineering, AI/ML/Data, Regulatory/Quality).</w:t>
            </w:r>
          </w:p>
        </w:tc>
        <w:tc>
          <w:tcPr>
            <w:tcW w:w="0" w:type="auto"/>
            <w:vAlign w:val="center"/>
            <w:hideMark/>
          </w:tcPr>
          <w:p w14:paraId="39AC814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This is based on specific hourly projections for each team (e.g., Marketing teams: 250 hours/month; Core Engineering teams: 460 hours/month). The financial time value is calculated at </w:t>
            </w:r>
            <w:r w:rsidRPr="00C735DC">
              <w:rPr>
                <w:rFonts w:ascii="Times New Roman" w:eastAsia="Times New Roman" w:hAnsi="Times New Roman" w:cs="Times New Roman"/>
                <w:b/>
                <w:bCs/>
                <w:kern w:val="0"/>
                <w14:ligatures w14:val="none"/>
              </w:rPr>
              <w:t>$100 per hour</w:t>
            </w:r>
            <w:r w:rsidRPr="00C735DC">
              <w:rPr>
                <w:rFonts w:ascii="Times New Roman" w:eastAsia="Times New Roman" w:hAnsi="Times New Roman" w:cs="Times New Roman"/>
                <w:kern w:val="0"/>
                <w14:ligatures w14:val="none"/>
              </w:rPr>
              <w:t>.</w:t>
            </w:r>
          </w:p>
        </w:tc>
      </w:tr>
      <w:tr w:rsidR="00C735DC" w:rsidRPr="00C735DC" w14:paraId="5B987C1F" w14:textId="77777777" w:rsidTr="00C735DC">
        <w:trPr>
          <w:tblCellSpacing w:w="15" w:type="dxa"/>
        </w:trPr>
        <w:tc>
          <w:tcPr>
            <w:tcW w:w="0" w:type="auto"/>
            <w:vAlign w:val="center"/>
            <w:hideMark/>
          </w:tcPr>
          <w:p w14:paraId="33A7070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Financial Workflow Acceleration</w:t>
            </w:r>
          </w:p>
        </w:tc>
        <w:tc>
          <w:tcPr>
            <w:tcW w:w="0" w:type="auto"/>
            <w:vAlign w:val="center"/>
            <w:hideMark/>
          </w:tcPr>
          <w:p w14:paraId="29C690B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Processes that </w:t>
            </w:r>
            <w:r w:rsidRPr="00C735DC">
              <w:rPr>
                <w:rFonts w:ascii="Times New Roman" w:eastAsia="Times New Roman" w:hAnsi="Times New Roman" w:cs="Times New Roman"/>
                <w:b/>
                <w:bCs/>
                <w:kern w:val="0"/>
                <w14:ligatures w14:val="none"/>
              </w:rPr>
              <w:t>once took a day</w:t>
            </w:r>
            <w:r w:rsidRPr="00C735DC">
              <w:rPr>
                <w:rFonts w:ascii="Times New Roman" w:eastAsia="Times New Roman" w:hAnsi="Times New Roman" w:cs="Times New Roman"/>
                <w:kern w:val="0"/>
                <w14:ligatures w14:val="none"/>
              </w:rPr>
              <w:t xml:space="preserve"> can now be accomplished </w:t>
            </w:r>
            <w:r w:rsidRPr="00C735DC">
              <w:rPr>
                <w:rFonts w:ascii="Times New Roman" w:eastAsia="Times New Roman" w:hAnsi="Times New Roman" w:cs="Times New Roman"/>
                <w:b/>
                <w:bCs/>
                <w:kern w:val="0"/>
                <w14:ligatures w14:val="none"/>
              </w:rPr>
              <w:t>in an hour</w:t>
            </w:r>
            <w:r w:rsidRPr="00C735DC">
              <w:rPr>
                <w:rFonts w:ascii="Times New Roman" w:eastAsia="Times New Roman" w:hAnsi="Times New Roman" w:cs="Times New Roman"/>
                <w:kern w:val="0"/>
                <w14:ligatures w14:val="none"/>
              </w:rPr>
              <w:t>.</w:t>
            </w:r>
          </w:p>
        </w:tc>
        <w:tc>
          <w:tcPr>
            <w:tcW w:w="0" w:type="auto"/>
            <w:vAlign w:val="center"/>
            <w:hideMark/>
          </w:tcPr>
          <w:p w14:paraId="41AB3E4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claim is explicitly reported by Anthropic regarding how Skills streamline management accounting and finance workflows.</w:t>
            </w:r>
          </w:p>
        </w:tc>
        <w:tc>
          <w:tcPr>
            <w:tcW w:w="0" w:type="auto"/>
            <w:vAlign w:val="center"/>
            <w:hideMark/>
          </w:tcPr>
          <w:p w14:paraId="6182378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specific time comparison represents actual efficiency gains in processing multiple spreadsheets, catching anomalies, and generating reports using predefined procedures.</w:t>
            </w:r>
          </w:p>
        </w:tc>
      </w:tr>
    </w:tbl>
    <w:p w14:paraId="03DEA1CF"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Q2: Company Example Citations</w:t>
      </w:r>
    </w:p>
    <w:p w14:paraId="0EF22EEF"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examples of Box, Canva, and Rakuten are repeatedly cited across </w:t>
      </w:r>
      <w:proofErr w:type="spellStart"/>
      <w:r w:rsidRPr="00C735DC">
        <w:rPr>
          <w:rFonts w:ascii="Times New Roman" w:eastAsia="Times New Roman" w:hAnsi="Times New Roman" w:cs="Times New Roman"/>
          <w:kern w:val="0"/>
          <w14:ligatures w14:val="none"/>
        </w:rPr>
        <w:t>Anthropic's</w:t>
      </w:r>
      <w:proofErr w:type="spellEnd"/>
      <w:r w:rsidRPr="00C735DC">
        <w:rPr>
          <w:rFonts w:ascii="Times New Roman" w:eastAsia="Times New Roman" w:hAnsi="Times New Roman" w:cs="Times New Roman"/>
          <w:kern w:val="0"/>
          <w14:ligatures w14:val="none"/>
        </w:rPr>
        <w:t xml:space="preserve"> official announcements and subsequent press coverage, confirming their early adoption and specific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513"/>
        <w:gridCol w:w="2121"/>
        <w:gridCol w:w="2090"/>
      </w:tblGrid>
      <w:tr w:rsidR="00C735DC" w:rsidRPr="00C735DC" w14:paraId="75EB9679" w14:textId="77777777" w:rsidTr="00C735DC">
        <w:trPr>
          <w:tblCellSpacing w:w="15" w:type="dxa"/>
        </w:trPr>
        <w:tc>
          <w:tcPr>
            <w:tcW w:w="0" w:type="auto"/>
            <w:vAlign w:val="center"/>
            <w:hideMark/>
          </w:tcPr>
          <w:p w14:paraId="7BFF4B28"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Company</w:t>
            </w:r>
          </w:p>
        </w:tc>
        <w:tc>
          <w:tcPr>
            <w:tcW w:w="0" w:type="auto"/>
            <w:vAlign w:val="center"/>
            <w:hideMark/>
          </w:tcPr>
          <w:p w14:paraId="0BF3308D"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Specific Use Case / Quote</w:t>
            </w:r>
          </w:p>
        </w:tc>
        <w:tc>
          <w:tcPr>
            <w:tcW w:w="0" w:type="auto"/>
            <w:vAlign w:val="center"/>
            <w:hideMark/>
          </w:tcPr>
          <w:p w14:paraId="0B9A3DCF"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 of Publication</w:t>
            </w:r>
          </w:p>
        </w:tc>
        <w:tc>
          <w:tcPr>
            <w:tcW w:w="0" w:type="auto"/>
            <w:vAlign w:val="center"/>
            <w:hideMark/>
          </w:tcPr>
          <w:p w14:paraId="3741E499"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Date / Report</w:t>
            </w:r>
          </w:p>
        </w:tc>
      </w:tr>
      <w:tr w:rsidR="00C735DC" w:rsidRPr="00C735DC" w14:paraId="73A8F3A8" w14:textId="77777777" w:rsidTr="00C735DC">
        <w:trPr>
          <w:tblCellSpacing w:w="15" w:type="dxa"/>
        </w:trPr>
        <w:tc>
          <w:tcPr>
            <w:tcW w:w="0" w:type="auto"/>
            <w:vAlign w:val="center"/>
            <w:hideMark/>
          </w:tcPr>
          <w:p w14:paraId="69F8987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Box</w:t>
            </w:r>
          </w:p>
        </w:tc>
        <w:tc>
          <w:tcPr>
            <w:tcW w:w="0" w:type="auto"/>
            <w:vAlign w:val="center"/>
            <w:hideMark/>
          </w:tcPr>
          <w:p w14:paraId="00FD03E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Uses Skills to teach Claude how to work with Box content. Users can transform stored files into well-formatted presentations, spreadsheets, and documents that follow their organization's standards—</w:t>
            </w:r>
            <w:r w:rsidRPr="00C735DC">
              <w:rPr>
                <w:rFonts w:ascii="Times New Roman" w:eastAsia="Times New Roman" w:hAnsi="Times New Roman" w:cs="Times New Roman"/>
                <w:b/>
                <w:bCs/>
                <w:kern w:val="0"/>
                <w14:ligatures w14:val="none"/>
              </w:rPr>
              <w:t>saving hours of effort</w:t>
            </w:r>
            <w:r w:rsidRPr="00C735DC">
              <w:rPr>
                <w:rFonts w:ascii="Times New Roman" w:eastAsia="Times New Roman" w:hAnsi="Times New Roman" w:cs="Times New Roman"/>
                <w:kern w:val="0"/>
                <w14:ligatures w14:val="none"/>
              </w:rPr>
              <w:t>.</w:t>
            </w:r>
          </w:p>
        </w:tc>
        <w:tc>
          <w:tcPr>
            <w:tcW w:w="0" w:type="auto"/>
            <w:vAlign w:val="center"/>
            <w:hideMark/>
          </w:tcPr>
          <w:p w14:paraId="058AF75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Anthropic Official Announcement; The Verge; InfoQ.</w:t>
            </w:r>
          </w:p>
        </w:tc>
        <w:tc>
          <w:tcPr>
            <w:tcW w:w="0" w:type="auto"/>
            <w:vAlign w:val="center"/>
            <w:hideMark/>
          </w:tcPr>
          <w:p w14:paraId="3F3F1F8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October 16, 2025 (Anthropic Announcement).</w:t>
            </w:r>
          </w:p>
        </w:tc>
      </w:tr>
      <w:tr w:rsidR="00C735DC" w:rsidRPr="00C735DC" w14:paraId="49D9E931" w14:textId="77777777" w:rsidTr="00C735DC">
        <w:trPr>
          <w:tblCellSpacing w:w="15" w:type="dxa"/>
        </w:trPr>
        <w:tc>
          <w:tcPr>
            <w:tcW w:w="0" w:type="auto"/>
            <w:vAlign w:val="center"/>
            <w:hideMark/>
          </w:tcPr>
          <w:p w14:paraId="339879C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Canva</w:t>
            </w:r>
          </w:p>
        </w:tc>
        <w:tc>
          <w:tcPr>
            <w:tcW w:w="0" w:type="auto"/>
            <w:vAlign w:val="center"/>
            <w:hideMark/>
          </w:tcPr>
          <w:p w14:paraId="7B84A9F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Plans to leverage Skills to customize agents and expand what they can do. This "unlocks new ways to bring Canva deeper into agentic workflows—helping teams capture their unique context and </w:t>
            </w:r>
            <w:r w:rsidRPr="00C735DC">
              <w:rPr>
                <w:rFonts w:ascii="Times New Roman" w:eastAsia="Times New Roman" w:hAnsi="Times New Roman" w:cs="Times New Roman"/>
                <w:b/>
                <w:bCs/>
                <w:kern w:val="0"/>
                <w14:ligatures w14:val="none"/>
              </w:rPr>
              <w:t>create stunning, high-quality designs effortlessly</w:t>
            </w:r>
            <w:r w:rsidRPr="00C735DC">
              <w:rPr>
                <w:rFonts w:ascii="Times New Roman" w:eastAsia="Times New Roman" w:hAnsi="Times New Roman" w:cs="Times New Roman"/>
                <w:kern w:val="0"/>
                <w14:ligatures w14:val="none"/>
              </w:rPr>
              <w:t xml:space="preserve">". They also automate </w:t>
            </w:r>
            <w:r w:rsidRPr="00C735DC">
              <w:rPr>
                <w:rFonts w:ascii="Times New Roman" w:eastAsia="Times New Roman" w:hAnsi="Times New Roman" w:cs="Times New Roman"/>
                <w:b/>
                <w:bCs/>
                <w:kern w:val="0"/>
                <w14:ligatures w14:val="none"/>
              </w:rPr>
              <w:t>branded content creation</w:t>
            </w:r>
            <w:r w:rsidRPr="00C735DC">
              <w:rPr>
                <w:rFonts w:ascii="Times New Roman" w:eastAsia="Times New Roman" w:hAnsi="Times New Roman" w:cs="Times New Roman"/>
                <w:kern w:val="0"/>
                <w14:ligatures w14:val="none"/>
              </w:rPr>
              <w:t>.</w:t>
            </w:r>
          </w:p>
        </w:tc>
        <w:tc>
          <w:tcPr>
            <w:tcW w:w="0" w:type="auto"/>
            <w:vAlign w:val="center"/>
            <w:hideMark/>
          </w:tcPr>
          <w:p w14:paraId="2B7997C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Anthropic Official Announcement; The Verge; InfoQ.</w:t>
            </w:r>
          </w:p>
        </w:tc>
        <w:tc>
          <w:tcPr>
            <w:tcW w:w="0" w:type="auto"/>
            <w:vAlign w:val="center"/>
            <w:hideMark/>
          </w:tcPr>
          <w:p w14:paraId="72BFF9AA"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October 16, 2025 (Anthropic Announcement).</w:t>
            </w:r>
          </w:p>
        </w:tc>
      </w:tr>
      <w:tr w:rsidR="00C735DC" w:rsidRPr="00C735DC" w14:paraId="6F4E65B0" w14:textId="77777777" w:rsidTr="00C735DC">
        <w:trPr>
          <w:tblCellSpacing w:w="15" w:type="dxa"/>
        </w:trPr>
        <w:tc>
          <w:tcPr>
            <w:tcW w:w="0" w:type="auto"/>
            <w:vAlign w:val="center"/>
            <w:hideMark/>
          </w:tcPr>
          <w:p w14:paraId="47D3CF2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lastRenderedPageBreak/>
              <w:t>Rakuten</w:t>
            </w:r>
          </w:p>
        </w:tc>
        <w:tc>
          <w:tcPr>
            <w:tcW w:w="0" w:type="auto"/>
            <w:vAlign w:val="center"/>
            <w:hideMark/>
          </w:tcPr>
          <w:p w14:paraId="23BEB02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Uses Claude Skills to </w:t>
            </w:r>
            <w:r w:rsidRPr="00C735DC">
              <w:rPr>
                <w:rFonts w:ascii="Times New Roman" w:eastAsia="Times New Roman" w:hAnsi="Times New Roman" w:cs="Times New Roman"/>
                <w:b/>
                <w:bCs/>
                <w:kern w:val="0"/>
                <w14:ligatures w14:val="none"/>
              </w:rPr>
              <w:t>streamline report generation and team documentation</w:t>
            </w:r>
            <w:r w:rsidRPr="00C735DC">
              <w:rPr>
                <w:rFonts w:ascii="Times New Roman" w:eastAsia="Times New Roman" w:hAnsi="Times New Roman" w:cs="Times New Roman"/>
                <w:kern w:val="0"/>
                <w14:ligatures w14:val="none"/>
              </w:rPr>
              <w:t>, reducing hours of manual formatting and review.</w:t>
            </w:r>
          </w:p>
        </w:tc>
        <w:tc>
          <w:tcPr>
            <w:tcW w:w="0" w:type="auto"/>
            <w:vAlign w:val="center"/>
            <w:hideMark/>
          </w:tcPr>
          <w:p w14:paraId="6579CA9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InfoQ; The Verge.</w:t>
            </w:r>
          </w:p>
        </w:tc>
        <w:tc>
          <w:tcPr>
            <w:tcW w:w="0" w:type="auto"/>
            <w:vAlign w:val="center"/>
            <w:hideMark/>
          </w:tcPr>
          <w:p w14:paraId="0C5D388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Reported following the Skills announcement.</w:t>
            </w:r>
          </w:p>
        </w:tc>
      </w:tr>
    </w:tbl>
    <w:p w14:paraId="2D9FF831"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Q3: Documentation Links</w:t>
      </w:r>
    </w:p>
    <w:p w14:paraId="6D012EF7"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Official Anthropic documentation and developer resources are available across several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7702"/>
        <w:gridCol w:w="1035"/>
      </w:tblGrid>
      <w:tr w:rsidR="00C735DC" w:rsidRPr="00C735DC" w14:paraId="2E63BE02" w14:textId="77777777" w:rsidTr="00C735DC">
        <w:trPr>
          <w:tblCellSpacing w:w="15" w:type="dxa"/>
        </w:trPr>
        <w:tc>
          <w:tcPr>
            <w:tcW w:w="0" w:type="auto"/>
            <w:vAlign w:val="center"/>
            <w:hideMark/>
          </w:tcPr>
          <w:p w14:paraId="6173984A"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Resource Type</w:t>
            </w:r>
          </w:p>
        </w:tc>
        <w:tc>
          <w:tcPr>
            <w:tcW w:w="0" w:type="auto"/>
            <w:vAlign w:val="center"/>
            <w:hideMark/>
          </w:tcPr>
          <w:p w14:paraId="2AA631B7"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Description</w:t>
            </w:r>
          </w:p>
        </w:tc>
        <w:tc>
          <w:tcPr>
            <w:tcW w:w="0" w:type="auto"/>
            <w:vAlign w:val="center"/>
            <w:hideMark/>
          </w:tcPr>
          <w:p w14:paraId="44CE035C"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1CFA64D9" w14:textId="77777777" w:rsidTr="00C735DC">
        <w:trPr>
          <w:tblCellSpacing w:w="15" w:type="dxa"/>
        </w:trPr>
        <w:tc>
          <w:tcPr>
            <w:tcW w:w="0" w:type="auto"/>
            <w:vAlign w:val="center"/>
            <w:hideMark/>
          </w:tcPr>
          <w:p w14:paraId="437D278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API Reference (Endpoint)</w:t>
            </w:r>
          </w:p>
        </w:tc>
        <w:tc>
          <w:tcPr>
            <w:tcW w:w="0" w:type="auto"/>
            <w:vAlign w:val="center"/>
            <w:hideMark/>
          </w:tcPr>
          <w:p w14:paraId="3362F10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Programmatic control over custom Skill versioning and management is available through the new </w:t>
            </w:r>
            <w:r w:rsidRPr="00C735DC">
              <w:rPr>
                <w:rFonts w:ascii="Courier New" w:eastAsia="Times New Roman" w:hAnsi="Courier New" w:cs="Courier New"/>
                <w:b/>
                <w:bCs/>
                <w:kern w:val="0"/>
                <w:sz w:val="20"/>
                <w:szCs w:val="20"/>
                <w14:ligatures w14:val="none"/>
              </w:rPr>
              <w:t>/v1/skills</w:t>
            </w:r>
            <w:r w:rsidRPr="00C735DC">
              <w:rPr>
                <w:rFonts w:ascii="Times New Roman" w:eastAsia="Times New Roman" w:hAnsi="Times New Roman" w:cs="Times New Roman"/>
                <w:b/>
                <w:bCs/>
                <w:kern w:val="0"/>
                <w14:ligatures w14:val="none"/>
              </w:rPr>
              <w:t xml:space="preserve"> endpoint</w:t>
            </w:r>
            <w:r w:rsidRPr="00C735DC">
              <w:rPr>
                <w:rFonts w:ascii="Times New Roman" w:eastAsia="Times New Roman" w:hAnsi="Times New Roman" w:cs="Times New Roman"/>
                <w:kern w:val="0"/>
                <w14:ligatures w14:val="none"/>
              </w:rPr>
              <w:t>.</w:t>
            </w:r>
          </w:p>
        </w:tc>
        <w:tc>
          <w:tcPr>
            <w:tcW w:w="0" w:type="auto"/>
            <w:vAlign w:val="center"/>
            <w:hideMark/>
          </w:tcPr>
          <w:p w14:paraId="75C4E10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63A7A2BA" w14:textId="77777777" w:rsidTr="00C735DC">
        <w:trPr>
          <w:tblCellSpacing w:w="15" w:type="dxa"/>
        </w:trPr>
        <w:tc>
          <w:tcPr>
            <w:tcW w:w="0" w:type="auto"/>
            <w:vAlign w:val="center"/>
            <w:hideMark/>
          </w:tcPr>
          <w:p w14:paraId="4CFBAA6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Skill-Creator Tool</w:t>
            </w:r>
          </w:p>
        </w:tc>
        <w:tc>
          <w:tcPr>
            <w:tcW w:w="0" w:type="auto"/>
            <w:vAlign w:val="center"/>
            <w:hideMark/>
          </w:tcPr>
          <w:p w14:paraId="6DC6106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"skill-creator" Skill provides </w:t>
            </w:r>
            <w:r w:rsidRPr="00C735DC">
              <w:rPr>
                <w:rFonts w:ascii="Times New Roman" w:eastAsia="Times New Roman" w:hAnsi="Times New Roman" w:cs="Times New Roman"/>
                <w:b/>
                <w:bCs/>
                <w:kern w:val="0"/>
                <w14:ligatures w14:val="none"/>
              </w:rPr>
              <w:t>interactive guidance</w:t>
            </w:r>
            <w:r w:rsidRPr="00C735DC">
              <w:rPr>
                <w:rFonts w:ascii="Times New Roman" w:eastAsia="Times New Roman" w:hAnsi="Times New Roman" w:cs="Times New Roman"/>
                <w:kern w:val="0"/>
                <w14:ligatures w14:val="none"/>
              </w:rPr>
              <w:t xml:space="preserve"> to help users define a workflow, generate the folder structure, and format the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file without manual file editing.</w:t>
            </w:r>
          </w:p>
        </w:tc>
        <w:tc>
          <w:tcPr>
            <w:tcW w:w="0" w:type="auto"/>
            <w:vAlign w:val="center"/>
            <w:hideMark/>
          </w:tcPr>
          <w:p w14:paraId="626F51F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7E9D7357" w14:textId="77777777" w:rsidTr="00C735DC">
        <w:trPr>
          <w:tblCellSpacing w:w="15" w:type="dxa"/>
        </w:trPr>
        <w:tc>
          <w:tcPr>
            <w:tcW w:w="0" w:type="auto"/>
            <w:vAlign w:val="center"/>
            <w:hideMark/>
          </w:tcPr>
          <w:p w14:paraId="311AB66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Example Repositories</w:t>
            </w:r>
          </w:p>
        </w:tc>
        <w:tc>
          <w:tcPr>
            <w:tcW w:w="0" w:type="auto"/>
            <w:vAlign w:val="center"/>
            <w:hideMark/>
          </w:tcPr>
          <w:p w14:paraId="68D4586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Anthropic provides a </w:t>
            </w:r>
            <w:r w:rsidRPr="00C735DC">
              <w:rPr>
                <w:rFonts w:ascii="Times New Roman" w:eastAsia="Times New Roman" w:hAnsi="Times New Roman" w:cs="Times New Roman"/>
                <w:b/>
                <w:bCs/>
                <w:kern w:val="0"/>
                <w14:ligatures w14:val="none"/>
              </w:rPr>
              <w:t>public repository for Skills</w:t>
            </w:r>
            <w:r w:rsidRPr="00C735DC">
              <w:rPr>
                <w:rFonts w:ascii="Times New Roman" w:eastAsia="Times New Roman" w:hAnsi="Times New Roman" w:cs="Times New Roman"/>
                <w:kern w:val="0"/>
                <w14:ligatures w14:val="none"/>
              </w:rPr>
              <w:t xml:space="preserve"> (e.g., </w:t>
            </w:r>
            <w:proofErr w:type="spellStart"/>
            <w:r w:rsidRPr="00C735DC">
              <w:rPr>
                <w:rFonts w:ascii="Courier New" w:eastAsia="Times New Roman" w:hAnsi="Courier New" w:cs="Courier New"/>
                <w:kern w:val="0"/>
                <w:sz w:val="20"/>
                <w:szCs w:val="20"/>
                <w14:ligatures w14:val="none"/>
              </w:rPr>
              <w:t>anthropics</w:t>
            </w:r>
            <w:proofErr w:type="spellEnd"/>
            <w:r w:rsidRPr="00C735DC">
              <w:rPr>
                <w:rFonts w:ascii="Courier New" w:eastAsia="Times New Roman" w:hAnsi="Courier New" w:cs="Courier New"/>
                <w:kern w:val="0"/>
                <w:sz w:val="20"/>
                <w:szCs w:val="20"/>
                <w14:ligatures w14:val="none"/>
              </w:rPr>
              <w:t>/skills</w:t>
            </w:r>
            <w:r w:rsidRPr="00C735DC">
              <w:rPr>
                <w:rFonts w:ascii="Times New Roman" w:eastAsia="Times New Roman" w:hAnsi="Times New Roman" w:cs="Times New Roman"/>
                <w:kern w:val="0"/>
                <w14:ligatures w14:val="none"/>
              </w:rPr>
              <w:t>) containing examples ranging from creative applications to technical and enterprise workflows.</w:t>
            </w:r>
          </w:p>
        </w:tc>
        <w:tc>
          <w:tcPr>
            <w:tcW w:w="0" w:type="auto"/>
            <w:vAlign w:val="center"/>
            <w:hideMark/>
          </w:tcPr>
          <w:p w14:paraId="3550FA4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6443D2C2" w14:textId="77777777" w:rsidTr="00C735DC">
        <w:trPr>
          <w:tblCellSpacing w:w="15" w:type="dxa"/>
        </w:trPr>
        <w:tc>
          <w:tcPr>
            <w:tcW w:w="0" w:type="auto"/>
            <w:vAlign w:val="center"/>
            <w:hideMark/>
          </w:tcPr>
          <w:p w14:paraId="795EC7BD"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Developer Documentation</w:t>
            </w:r>
          </w:p>
        </w:tc>
        <w:tc>
          <w:tcPr>
            <w:tcW w:w="0" w:type="auto"/>
            <w:vAlign w:val="center"/>
            <w:hideMark/>
          </w:tcPr>
          <w:p w14:paraId="442196A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Documentation is provided for the Messages API requests and for building custom Skills.</w:t>
            </w:r>
          </w:p>
        </w:tc>
        <w:tc>
          <w:tcPr>
            <w:tcW w:w="0" w:type="auto"/>
            <w:vAlign w:val="center"/>
            <w:hideMark/>
          </w:tcPr>
          <w:p w14:paraId="579E057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63CE36E7" w14:textId="77777777" w:rsidTr="00C735DC">
        <w:trPr>
          <w:tblCellSpacing w:w="15" w:type="dxa"/>
        </w:trPr>
        <w:tc>
          <w:tcPr>
            <w:tcW w:w="0" w:type="auto"/>
            <w:vAlign w:val="center"/>
            <w:hideMark/>
          </w:tcPr>
          <w:p w14:paraId="18F94F5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Installation Guide</w:t>
            </w:r>
          </w:p>
        </w:tc>
        <w:tc>
          <w:tcPr>
            <w:tcW w:w="0" w:type="auto"/>
            <w:vAlign w:val="center"/>
            <w:hideMark/>
          </w:tcPr>
          <w:p w14:paraId="2F65A7E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For Claude Code users, skills can be manually installed by adding them to </w:t>
            </w:r>
            <w:r w:rsidRPr="00C735DC">
              <w:rPr>
                <w:rFonts w:ascii="Courier New" w:eastAsia="Times New Roman" w:hAnsi="Courier New" w:cs="Courier New"/>
                <w:kern w:val="0"/>
                <w:sz w:val="20"/>
                <w:szCs w:val="20"/>
                <w14:ligatures w14:val="none"/>
              </w:rPr>
              <w:t>~</w:t>
            </w:r>
            <w:proofErr w:type="gramStart"/>
            <w:r w:rsidRPr="00C735DC">
              <w:rPr>
                <w:rFonts w:ascii="Courier New" w:eastAsia="Times New Roman" w:hAnsi="Courier New" w:cs="Courier New"/>
                <w:kern w:val="0"/>
                <w:sz w:val="20"/>
                <w:szCs w:val="20"/>
                <w14:ligatures w14:val="none"/>
              </w:rPr>
              <w:t>/.</w:t>
            </w:r>
            <w:proofErr w:type="spellStart"/>
            <w:r w:rsidRPr="00C735DC">
              <w:rPr>
                <w:rFonts w:ascii="Courier New" w:eastAsia="Times New Roman" w:hAnsi="Courier New" w:cs="Courier New"/>
                <w:kern w:val="0"/>
                <w:sz w:val="20"/>
                <w:szCs w:val="20"/>
                <w14:ligatures w14:val="none"/>
              </w:rPr>
              <w:t>claude</w:t>
            </w:r>
            <w:proofErr w:type="spellEnd"/>
            <w:proofErr w:type="gramEnd"/>
            <w:r w:rsidRPr="00C735DC">
              <w:rPr>
                <w:rFonts w:ascii="Courier New" w:eastAsia="Times New Roman" w:hAnsi="Courier New" w:cs="Courier New"/>
                <w:kern w:val="0"/>
                <w:sz w:val="20"/>
                <w:szCs w:val="20"/>
                <w14:ligatures w14:val="none"/>
              </w:rPr>
              <w:t>/skills</w:t>
            </w:r>
            <w:r w:rsidRPr="00C735DC">
              <w:rPr>
                <w:rFonts w:ascii="Times New Roman" w:eastAsia="Times New Roman" w:hAnsi="Times New Roman" w:cs="Times New Roman"/>
                <w:kern w:val="0"/>
                <w14:ligatures w14:val="none"/>
              </w:rPr>
              <w:t xml:space="preserve"> or via plugins from the </w:t>
            </w:r>
            <w:proofErr w:type="spellStart"/>
            <w:r w:rsidRPr="00C735DC">
              <w:rPr>
                <w:rFonts w:ascii="Courier New" w:eastAsia="Times New Roman" w:hAnsi="Courier New" w:cs="Courier New"/>
                <w:kern w:val="0"/>
                <w:sz w:val="20"/>
                <w:szCs w:val="20"/>
                <w14:ligatures w14:val="none"/>
              </w:rPr>
              <w:t>anthropics</w:t>
            </w:r>
            <w:proofErr w:type="spellEnd"/>
            <w:r w:rsidRPr="00C735DC">
              <w:rPr>
                <w:rFonts w:ascii="Courier New" w:eastAsia="Times New Roman" w:hAnsi="Courier New" w:cs="Courier New"/>
                <w:kern w:val="0"/>
                <w:sz w:val="20"/>
                <w:szCs w:val="20"/>
                <w14:ligatures w14:val="none"/>
              </w:rPr>
              <w:t>/skills</w:t>
            </w:r>
            <w:r w:rsidRPr="00C735DC">
              <w:rPr>
                <w:rFonts w:ascii="Times New Roman" w:eastAsia="Times New Roman" w:hAnsi="Times New Roman" w:cs="Times New Roman"/>
                <w:kern w:val="0"/>
                <w14:ligatures w14:val="none"/>
              </w:rPr>
              <w:t xml:space="preserve"> marketplace.</w:t>
            </w:r>
          </w:p>
        </w:tc>
        <w:tc>
          <w:tcPr>
            <w:tcW w:w="0" w:type="auto"/>
            <w:vAlign w:val="center"/>
            <w:hideMark/>
          </w:tcPr>
          <w:p w14:paraId="69E726F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bl>
    <w:p w14:paraId="791D3B1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134FF62B">
          <v:rect id="_x0000_i1055" style="width:0;height:1.5pt" o:hralign="center" o:hrstd="t" o:hr="t" fillcolor="#a0a0a0" stroked="f"/>
        </w:pict>
      </w:r>
    </w:p>
    <w:p w14:paraId="717004BE"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Q4: Complete Skill Example with Code</w:t>
      </w:r>
    </w:p>
    <w:p w14:paraId="7172D9BE"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We will use the </w:t>
      </w:r>
      <w:r w:rsidRPr="00C735DC">
        <w:rPr>
          <w:rFonts w:ascii="Times New Roman" w:eastAsia="Times New Roman" w:hAnsi="Times New Roman" w:cs="Times New Roman"/>
          <w:b/>
          <w:bCs/>
          <w:kern w:val="0"/>
          <w14:ligatures w14:val="none"/>
        </w:rPr>
        <w:t>Product Manager Toolkit</w:t>
      </w:r>
      <w:r w:rsidRPr="00C735DC">
        <w:rPr>
          <w:rFonts w:ascii="Times New Roman" w:eastAsia="Times New Roman" w:hAnsi="Times New Roman" w:cs="Times New Roman"/>
          <w:kern w:val="0"/>
          <w14:ligatures w14:val="none"/>
        </w:rPr>
        <w:t xml:space="preserve"> Skill, specifically the </w:t>
      </w:r>
      <w:r w:rsidRPr="00C735DC">
        <w:rPr>
          <w:rFonts w:ascii="Times New Roman" w:eastAsia="Times New Roman" w:hAnsi="Times New Roman" w:cs="Times New Roman"/>
          <w:b/>
          <w:bCs/>
          <w:kern w:val="0"/>
          <w14:ligatures w14:val="none"/>
        </w:rPr>
        <w:t xml:space="preserve">RICE </w:t>
      </w:r>
      <w:proofErr w:type="spellStart"/>
      <w:r w:rsidRPr="00C735DC">
        <w:rPr>
          <w:rFonts w:ascii="Times New Roman" w:eastAsia="Times New Roman" w:hAnsi="Times New Roman" w:cs="Times New Roman"/>
          <w:b/>
          <w:bCs/>
          <w:kern w:val="0"/>
          <w14:ligatures w14:val="none"/>
        </w:rPr>
        <w:t>Prioritizer</w:t>
      </w:r>
      <w:proofErr w:type="spellEnd"/>
      <w:r w:rsidRPr="00C735DC">
        <w:rPr>
          <w:rFonts w:ascii="Times New Roman" w:eastAsia="Times New Roman" w:hAnsi="Times New Roman" w:cs="Times New Roman"/>
          <w:kern w:val="0"/>
          <w14:ligatures w14:val="none"/>
        </w:rPr>
        <w:t xml:space="preserve"> tool, as it clearly demonstrates the structure, instructions, and deterministic code integration.</w:t>
      </w:r>
    </w:p>
    <w:p w14:paraId="5E183D71" w14:textId="77777777" w:rsidR="00C735DC" w:rsidRPr="00C735DC" w:rsidRDefault="00C735DC" w:rsidP="00C735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(4) Folder Structure with File Names</w:t>
      </w:r>
    </w:p>
    <w:p w14:paraId="62F9F5C9"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Skill adheres to the modular architecture pattern.</w:t>
      </w:r>
    </w:p>
    <w:p w14:paraId="2A5702C7"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product-manager-toolkit/</w:t>
      </w:r>
    </w:p>
    <w:p w14:paraId="67124F34"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SKILL.md                  // Master documentation and instructions</w:t>
      </w:r>
    </w:p>
    <w:p w14:paraId="44755F99"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735DC">
        <w:rPr>
          <w:rFonts w:ascii="Courier New" w:eastAsia="Times New Roman" w:hAnsi="Courier New" w:cs="Courier New"/>
          <w:kern w:val="0"/>
          <w:sz w:val="20"/>
          <w:szCs w:val="20"/>
          <w14:ligatures w14:val="none"/>
        </w:rPr>
        <w:t>├── scripts/                  /</w:t>
      </w:r>
      <w:proofErr w:type="gramEnd"/>
      <w:r w:rsidRPr="00C735DC">
        <w:rPr>
          <w:rFonts w:ascii="Courier New" w:eastAsia="Times New Roman" w:hAnsi="Courier New" w:cs="Courier New"/>
          <w:kern w:val="0"/>
          <w:sz w:val="20"/>
          <w:szCs w:val="20"/>
          <w14:ligatures w14:val="none"/>
        </w:rPr>
        <w:t>/ Contains executable Python scripts</w:t>
      </w:r>
    </w:p>
    <w:p w14:paraId="65E14506"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 rice_prioritizer.py   // Python CLI tool for RICE calculation</w:t>
      </w:r>
    </w:p>
    <w:p w14:paraId="0E21EC39"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references/               // Contains non-executable guidance</w:t>
      </w:r>
    </w:p>
    <w:p w14:paraId="466FEF8B"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 metrics.md            // Detailed metric definitions &amp; typical ranges</w:t>
      </w:r>
    </w:p>
    <w:p w14:paraId="4F45811C" w14:textId="77777777" w:rsidR="00C735DC" w:rsidRPr="00C735DC" w:rsidRDefault="00C735DC" w:rsidP="00C735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 xml:space="preserve">(1) Exact </w:t>
      </w:r>
      <w:r w:rsidRPr="00C735DC">
        <w:rPr>
          <w:rFonts w:ascii="Courier New" w:eastAsia="Times New Roman" w:hAnsi="Courier New" w:cs="Courier New"/>
          <w:b/>
          <w:bCs/>
          <w:kern w:val="0"/>
          <w:sz w:val="20"/>
          <w:szCs w:val="20"/>
          <w14:ligatures w14:val="none"/>
        </w:rPr>
        <w:t>SKILL.md</w:t>
      </w:r>
      <w:r w:rsidRPr="00C735DC">
        <w:rPr>
          <w:rFonts w:ascii="Times New Roman" w:eastAsia="Times New Roman" w:hAnsi="Times New Roman" w:cs="Times New Roman"/>
          <w:b/>
          <w:bCs/>
          <w:kern w:val="0"/>
          <w14:ligatures w14:val="none"/>
        </w:rPr>
        <w:t xml:space="preserve"> File Content (Excerpt)</w:t>
      </w:r>
    </w:p>
    <w:p w14:paraId="3876F24E"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includes metadata in YAML frontmatter and detailed instructions below it.</w:t>
      </w:r>
    </w:p>
    <w:p w14:paraId="463A59BA"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w:t>
      </w:r>
    </w:p>
    <w:p w14:paraId="479101AC"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name: </w:t>
      </w:r>
      <w:proofErr w:type="gramStart"/>
      <w:r w:rsidRPr="00C735DC">
        <w:rPr>
          <w:rFonts w:ascii="Courier New" w:eastAsia="Times New Roman" w:hAnsi="Courier New" w:cs="Courier New"/>
          <w:kern w:val="0"/>
          <w:sz w:val="20"/>
          <w:szCs w:val="20"/>
          <w14:ligatures w14:val="none"/>
        </w:rPr>
        <w:t>product-manager</w:t>
      </w:r>
      <w:proofErr w:type="gramEnd"/>
      <w:r w:rsidRPr="00C735DC">
        <w:rPr>
          <w:rFonts w:ascii="Courier New" w:eastAsia="Times New Roman" w:hAnsi="Courier New" w:cs="Courier New"/>
          <w:kern w:val="0"/>
          <w:sz w:val="20"/>
          <w:szCs w:val="20"/>
          <w14:ligatures w14:val="none"/>
        </w:rPr>
        <w:t>-toolkit</w:t>
      </w:r>
    </w:p>
    <w:p w14:paraId="20F9F9CE"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735DC">
        <w:rPr>
          <w:rFonts w:ascii="Courier New" w:eastAsia="Times New Roman" w:hAnsi="Courier New" w:cs="Courier New"/>
          <w:kern w:val="0"/>
          <w:sz w:val="20"/>
          <w:szCs w:val="20"/>
          <w14:ligatures w14:val="none"/>
        </w:rPr>
        <w:t>description</w:t>
      </w:r>
      <w:proofErr w:type="gramEnd"/>
      <w:r w:rsidRPr="00C735DC">
        <w:rPr>
          <w:rFonts w:ascii="Courier New" w:eastAsia="Times New Roman" w:hAnsi="Courier New" w:cs="Courier New"/>
          <w:kern w:val="0"/>
          <w:sz w:val="20"/>
          <w:szCs w:val="20"/>
          <w14:ligatures w14:val="none"/>
        </w:rPr>
        <w:t>: Essential tools and frameworks for modern product management, from discovery to delivery. Includes RICE prioritization and Customer Interview analysis.</w:t>
      </w:r>
    </w:p>
    <w:p w14:paraId="30F110E7"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status: Production Ready</w:t>
      </w:r>
    </w:p>
    <w:p w14:paraId="2B22492F"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version: 1.0</w:t>
      </w:r>
    </w:p>
    <w:p w14:paraId="5D5E4CB1"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w:t>
      </w:r>
    </w:p>
    <w:p w14:paraId="05B0FA1F"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Product Manager Toolkit</w:t>
      </w:r>
    </w:p>
    <w:p w14:paraId="7178263D"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lastRenderedPageBreak/>
        <w:t>This Skill is designed to execute core Product Management tasks with high fidelity and deterministic results.</w:t>
      </w:r>
    </w:p>
    <w:p w14:paraId="295FEE18"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DD2FA"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Core Workflows</w:t>
      </w:r>
    </w:p>
    <w:p w14:paraId="3ED3ACDE"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1. **Feature </w:t>
      </w:r>
      <w:proofErr w:type="gramStart"/>
      <w:r w:rsidRPr="00C735DC">
        <w:rPr>
          <w:rFonts w:ascii="Courier New" w:eastAsia="Times New Roman" w:hAnsi="Courier New" w:cs="Courier New"/>
          <w:kern w:val="0"/>
          <w:sz w:val="20"/>
          <w:szCs w:val="20"/>
          <w14:ligatures w14:val="none"/>
        </w:rPr>
        <w:t>Prioritization:*</w:t>
      </w:r>
      <w:proofErr w:type="gramEnd"/>
      <w:r w:rsidRPr="00C735DC">
        <w:rPr>
          <w:rFonts w:ascii="Courier New" w:eastAsia="Times New Roman" w:hAnsi="Courier New" w:cs="Courier New"/>
          <w:kern w:val="0"/>
          <w:sz w:val="20"/>
          <w:szCs w:val="20"/>
          <w14:ligatures w14:val="none"/>
        </w:rPr>
        <w:t xml:space="preserve">* Use the RICE </w:t>
      </w:r>
      <w:proofErr w:type="spellStart"/>
      <w:r w:rsidRPr="00C735DC">
        <w:rPr>
          <w:rFonts w:ascii="Courier New" w:eastAsia="Times New Roman" w:hAnsi="Courier New" w:cs="Courier New"/>
          <w:kern w:val="0"/>
          <w:sz w:val="20"/>
          <w:szCs w:val="20"/>
          <w14:ligatures w14:val="none"/>
        </w:rPr>
        <w:t>Prioritizer</w:t>
      </w:r>
      <w:proofErr w:type="spellEnd"/>
      <w:r w:rsidRPr="00C735DC">
        <w:rPr>
          <w:rFonts w:ascii="Courier New" w:eastAsia="Times New Roman" w:hAnsi="Courier New" w:cs="Courier New"/>
          <w:kern w:val="0"/>
          <w:sz w:val="20"/>
          <w:szCs w:val="20"/>
          <w14:ligatures w14:val="none"/>
        </w:rPr>
        <w:t xml:space="preserve"> tool (scripts/rice_prioritizer.py) to automatically score and rank features from a CSV input file based on Reach, Impact, Confidence, and Effort.</w:t>
      </w:r>
    </w:p>
    <w:p w14:paraId="599B97A4"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2. **</w:t>
      </w:r>
      <w:proofErr w:type="gramStart"/>
      <w:r w:rsidRPr="00C735DC">
        <w:rPr>
          <w:rFonts w:ascii="Courier New" w:eastAsia="Times New Roman" w:hAnsi="Courier New" w:cs="Courier New"/>
          <w:kern w:val="0"/>
          <w:sz w:val="20"/>
          <w:szCs w:val="20"/>
          <w14:ligatures w14:val="none"/>
        </w:rPr>
        <w:t>Analysis:*</w:t>
      </w:r>
      <w:proofErr w:type="gramEnd"/>
      <w:r w:rsidRPr="00C735DC">
        <w:rPr>
          <w:rFonts w:ascii="Courier New" w:eastAsia="Times New Roman" w:hAnsi="Courier New" w:cs="Courier New"/>
          <w:kern w:val="0"/>
          <w:sz w:val="20"/>
          <w:szCs w:val="20"/>
          <w14:ligatures w14:val="none"/>
        </w:rPr>
        <w:t>* Analyze interview transcripts for insight extraction using predefined frameworks.</w:t>
      </w:r>
    </w:p>
    <w:p w14:paraId="411543FF"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DE6A2C"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Usage Instructions</w:t>
      </w:r>
    </w:p>
    <w:p w14:paraId="5A9C0056"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When prioritizing features, ensure you upload a CSV file with columns matching RICE variables. Claude will automatically invoke the Python script to perform the calculation reliably.</w:t>
      </w:r>
    </w:p>
    <w:p w14:paraId="2DC5C1BA"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5D849"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RICE </w:t>
      </w:r>
      <w:proofErr w:type="spellStart"/>
      <w:r w:rsidRPr="00C735DC">
        <w:rPr>
          <w:rFonts w:ascii="Courier New" w:eastAsia="Times New Roman" w:hAnsi="Courier New" w:cs="Courier New"/>
          <w:kern w:val="0"/>
          <w:sz w:val="20"/>
          <w:szCs w:val="20"/>
          <w14:ligatures w14:val="none"/>
        </w:rPr>
        <w:t>Prioritizer</w:t>
      </w:r>
      <w:proofErr w:type="spellEnd"/>
    </w:p>
    <w:p w14:paraId="73672895"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The script requires a CSV input file.</w:t>
      </w:r>
    </w:p>
    <w:p w14:paraId="578CC195"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Example invocation: `python scripts/rice_prioritizer.py features.csv --capacity 20`</w:t>
      </w:r>
    </w:p>
    <w:p w14:paraId="4DEB48DF"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(See references/metrics.md for detailed metric definitions.)</w:t>
      </w:r>
    </w:p>
    <w:p w14:paraId="56576163" w14:textId="77777777" w:rsidR="00C735DC" w:rsidRPr="00C735DC" w:rsidRDefault="00C735DC" w:rsidP="00C735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(2) Example Python Script Code (</w:t>
      </w:r>
      <w:r w:rsidRPr="00C735DC">
        <w:rPr>
          <w:rFonts w:ascii="Courier New" w:eastAsia="Times New Roman" w:hAnsi="Courier New" w:cs="Courier New"/>
          <w:b/>
          <w:bCs/>
          <w:kern w:val="0"/>
          <w:sz w:val="20"/>
          <w:szCs w:val="20"/>
          <w14:ligatures w14:val="none"/>
        </w:rPr>
        <w:t>rice_prioritizer.py</w:t>
      </w:r>
      <w:r w:rsidRPr="00C735DC">
        <w:rPr>
          <w:rFonts w:ascii="Times New Roman" w:eastAsia="Times New Roman" w:hAnsi="Times New Roman" w:cs="Times New Roman"/>
          <w:b/>
          <w:bCs/>
          <w:kern w:val="0"/>
          <w14:ligatures w14:val="none"/>
        </w:rPr>
        <w:t xml:space="preserve"> function description)</w:t>
      </w:r>
    </w:p>
    <w:p w14:paraId="713FECA7"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Python tool is functional code used for algorithmic analysis. While the full Python code is long, its purpose is deterministic calculation.</w:t>
      </w:r>
    </w:p>
    <w:p w14:paraId="3C66ACC4"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scripts/rice_prioritizer.py (Conceptual Function)</w:t>
      </w:r>
    </w:p>
    <w:p w14:paraId="49FEBCD6"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F2B38"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def </w:t>
      </w:r>
      <w:proofErr w:type="spellStart"/>
      <w:r w:rsidRPr="00C735DC">
        <w:rPr>
          <w:rFonts w:ascii="Courier New" w:eastAsia="Times New Roman" w:hAnsi="Courier New" w:cs="Courier New"/>
          <w:kern w:val="0"/>
          <w:sz w:val="20"/>
          <w:szCs w:val="20"/>
          <w14:ligatures w14:val="none"/>
        </w:rPr>
        <w:t>calculate_rice_</w:t>
      </w:r>
      <w:proofErr w:type="gramStart"/>
      <w:r w:rsidRPr="00C735DC">
        <w:rPr>
          <w:rFonts w:ascii="Courier New" w:eastAsia="Times New Roman" w:hAnsi="Courier New" w:cs="Courier New"/>
          <w:kern w:val="0"/>
          <w:sz w:val="20"/>
          <w:szCs w:val="20"/>
          <w14:ligatures w14:val="none"/>
        </w:rPr>
        <w:t>score</w:t>
      </w:r>
      <w:proofErr w:type="spellEnd"/>
      <w:r w:rsidRPr="00C735DC">
        <w:rPr>
          <w:rFonts w:ascii="Courier New" w:eastAsia="Times New Roman" w:hAnsi="Courier New" w:cs="Courier New"/>
          <w:kern w:val="0"/>
          <w:sz w:val="20"/>
          <w:szCs w:val="20"/>
          <w14:ligatures w14:val="none"/>
        </w:rPr>
        <w:t>(</w:t>
      </w:r>
      <w:proofErr w:type="gramEnd"/>
      <w:r w:rsidRPr="00C735DC">
        <w:rPr>
          <w:rFonts w:ascii="Courier New" w:eastAsia="Times New Roman" w:hAnsi="Courier New" w:cs="Courier New"/>
          <w:kern w:val="0"/>
          <w:sz w:val="20"/>
          <w:szCs w:val="20"/>
          <w14:ligatures w14:val="none"/>
        </w:rPr>
        <w:t>reach, impact, confidence, effort):</w:t>
      </w:r>
    </w:p>
    <w:p w14:paraId="1149D625"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 This calculation is deterministic and avoids LLM hallucination</w:t>
      </w:r>
    </w:p>
    <w:p w14:paraId="58A8F1E7"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 Formula: RICE Score = (Reach * Impact * Confidence) / Effort</w:t>
      </w:r>
    </w:p>
    <w:p w14:paraId="6455080D"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if effort == 0:</w:t>
      </w:r>
    </w:p>
    <w:p w14:paraId="2D22D276"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return 0</w:t>
      </w:r>
    </w:p>
    <w:p w14:paraId="2BF0B663"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xml:space="preserve">    return (reach * impact * confidence) / effort</w:t>
      </w:r>
    </w:p>
    <w:p w14:paraId="4C91AC4F"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C4352"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Script takes CSV input, iterates over features, calculates the score,</w:t>
      </w:r>
    </w:p>
    <w:p w14:paraId="1EFF547E"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and returns a prioritized list.</w:t>
      </w:r>
    </w:p>
    <w:p w14:paraId="445925FD" w14:textId="77777777" w:rsidR="00C735DC" w:rsidRPr="00C735DC" w:rsidRDefault="00C735DC" w:rsidP="00C735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(3) Example Reference File (</w:t>
      </w:r>
      <w:r w:rsidRPr="00C735DC">
        <w:rPr>
          <w:rFonts w:ascii="Courier New" w:eastAsia="Times New Roman" w:hAnsi="Courier New" w:cs="Courier New"/>
          <w:b/>
          <w:bCs/>
          <w:kern w:val="0"/>
          <w:sz w:val="20"/>
          <w:szCs w:val="20"/>
          <w14:ligatures w14:val="none"/>
        </w:rPr>
        <w:t>references/metrics.md</w:t>
      </w:r>
      <w:r w:rsidRPr="00C735DC">
        <w:rPr>
          <w:rFonts w:ascii="Times New Roman" w:eastAsia="Times New Roman" w:hAnsi="Times New Roman" w:cs="Times New Roman"/>
          <w:b/>
          <w:bCs/>
          <w:kern w:val="0"/>
          <w14:ligatures w14:val="none"/>
        </w:rPr>
        <w:t xml:space="preserve"> Excerpt)</w:t>
      </w:r>
    </w:p>
    <w:p w14:paraId="2B1327F0"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non-executable file provides specific, proprietary context the Skill uses.</w:t>
      </w:r>
    </w:p>
    <w:p w14:paraId="18EFF18A"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Detailed Metric Definitions</w:t>
      </w:r>
    </w:p>
    <w:p w14:paraId="4811FC52"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RICE Prioritization Variables</w:t>
      </w:r>
    </w:p>
    <w:p w14:paraId="7509B0AD"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w:t>
      </w:r>
      <w:proofErr w:type="gramStart"/>
      <w:r w:rsidRPr="00C735DC">
        <w:rPr>
          <w:rFonts w:ascii="Courier New" w:eastAsia="Times New Roman" w:hAnsi="Courier New" w:cs="Courier New"/>
          <w:kern w:val="0"/>
          <w:sz w:val="20"/>
          <w:szCs w:val="20"/>
          <w14:ligatures w14:val="none"/>
        </w:rPr>
        <w:t>Reach:*</w:t>
      </w:r>
      <w:proofErr w:type="gramEnd"/>
      <w:r w:rsidRPr="00C735DC">
        <w:rPr>
          <w:rFonts w:ascii="Courier New" w:eastAsia="Times New Roman" w:hAnsi="Courier New" w:cs="Courier New"/>
          <w:kern w:val="0"/>
          <w:sz w:val="20"/>
          <w:szCs w:val="20"/>
          <w14:ligatures w14:val="none"/>
        </w:rPr>
        <w:t>* Defined as the estimated number of unique users (in thousands) affected over one quarter.</w:t>
      </w:r>
    </w:p>
    <w:p w14:paraId="0FCBC35A"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w:t>
      </w:r>
      <w:proofErr w:type="gramStart"/>
      <w:r w:rsidRPr="00C735DC">
        <w:rPr>
          <w:rFonts w:ascii="Courier New" w:eastAsia="Times New Roman" w:hAnsi="Courier New" w:cs="Courier New"/>
          <w:kern w:val="0"/>
          <w:sz w:val="20"/>
          <w:szCs w:val="20"/>
          <w14:ligatures w14:val="none"/>
        </w:rPr>
        <w:t>Impact:*</w:t>
      </w:r>
      <w:proofErr w:type="gramEnd"/>
      <w:r w:rsidRPr="00C735DC">
        <w:rPr>
          <w:rFonts w:ascii="Courier New" w:eastAsia="Times New Roman" w:hAnsi="Courier New" w:cs="Courier New"/>
          <w:kern w:val="0"/>
          <w:sz w:val="20"/>
          <w:szCs w:val="20"/>
          <w14:ligatures w14:val="none"/>
        </w:rPr>
        <w:t>* Scored 0.25 (minimal) to 3 (massive). Must align with North Star Metric goals.</w:t>
      </w:r>
    </w:p>
    <w:p w14:paraId="171219C2"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w:t>
      </w:r>
      <w:proofErr w:type="gramStart"/>
      <w:r w:rsidRPr="00C735DC">
        <w:rPr>
          <w:rFonts w:ascii="Courier New" w:eastAsia="Times New Roman" w:hAnsi="Courier New" w:cs="Courier New"/>
          <w:kern w:val="0"/>
          <w:sz w:val="20"/>
          <w:szCs w:val="20"/>
          <w14:ligatures w14:val="none"/>
        </w:rPr>
        <w:t>Confidence:*</w:t>
      </w:r>
      <w:proofErr w:type="gramEnd"/>
      <w:r w:rsidRPr="00C735DC">
        <w:rPr>
          <w:rFonts w:ascii="Courier New" w:eastAsia="Times New Roman" w:hAnsi="Courier New" w:cs="Courier New"/>
          <w:kern w:val="0"/>
          <w:sz w:val="20"/>
          <w:szCs w:val="20"/>
          <w14:ligatures w14:val="none"/>
        </w:rPr>
        <w:t>* Scored 50% (low) to 100% (high) based on research and existing data validation.</w:t>
      </w:r>
    </w:p>
    <w:p w14:paraId="2C72D496" w14:textId="77777777" w:rsidR="00C735DC" w:rsidRPr="00C735DC" w:rsidRDefault="00C735DC" w:rsidP="00C73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5DC">
        <w:rPr>
          <w:rFonts w:ascii="Courier New" w:eastAsia="Times New Roman" w:hAnsi="Courier New" w:cs="Courier New"/>
          <w:kern w:val="0"/>
          <w:sz w:val="20"/>
          <w:szCs w:val="20"/>
          <w14:ligatures w14:val="none"/>
        </w:rPr>
        <w:t>*   **</w:t>
      </w:r>
      <w:proofErr w:type="gramStart"/>
      <w:r w:rsidRPr="00C735DC">
        <w:rPr>
          <w:rFonts w:ascii="Courier New" w:eastAsia="Times New Roman" w:hAnsi="Courier New" w:cs="Courier New"/>
          <w:kern w:val="0"/>
          <w:sz w:val="20"/>
          <w:szCs w:val="20"/>
          <w14:ligatures w14:val="none"/>
        </w:rPr>
        <w:t>Effort:*</w:t>
      </w:r>
      <w:proofErr w:type="gramEnd"/>
      <w:r w:rsidRPr="00C735DC">
        <w:rPr>
          <w:rFonts w:ascii="Courier New" w:eastAsia="Times New Roman" w:hAnsi="Courier New" w:cs="Courier New"/>
          <w:kern w:val="0"/>
          <w:sz w:val="20"/>
          <w:szCs w:val="20"/>
          <w14:ligatures w14:val="none"/>
        </w:rPr>
        <w:t xml:space="preserve">* Estimated </w:t>
      </w:r>
      <w:proofErr w:type="gramStart"/>
      <w:r w:rsidRPr="00C735DC">
        <w:rPr>
          <w:rFonts w:ascii="Courier New" w:eastAsia="Times New Roman" w:hAnsi="Courier New" w:cs="Courier New"/>
          <w:kern w:val="0"/>
          <w:sz w:val="20"/>
          <w:szCs w:val="20"/>
          <w14:ligatures w14:val="none"/>
        </w:rPr>
        <w:t>as person</w:t>
      </w:r>
      <w:proofErr w:type="gramEnd"/>
      <w:r w:rsidRPr="00C735DC">
        <w:rPr>
          <w:rFonts w:ascii="Courier New" w:eastAsia="Times New Roman" w:hAnsi="Courier New" w:cs="Courier New"/>
          <w:kern w:val="0"/>
          <w:sz w:val="20"/>
          <w:szCs w:val="20"/>
          <w14:ligatures w14:val="none"/>
        </w:rPr>
        <w:t>-weeks required, ranging from 0.5 to 4 weeks.</w:t>
      </w:r>
    </w:p>
    <w:p w14:paraId="4C523F4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7DA3808C">
          <v:rect id="_x0000_i1056" style="width:0;height:1.5pt" o:hralign="center" o:hrstd="t" o:hr="t" fillcolor="#a0a0a0" stroked="f"/>
        </w:pict>
      </w:r>
    </w:p>
    <w:p w14:paraId="0A5371C0"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 xml:space="preserve">Q5: Before/After Demonstration (RICE </w:t>
      </w:r>
      <w:proofErr w:type="spellStart"/>
      <w:r w:rsidRPr="00C735DC">
        <w:rPr>
          <w:rFonts w:ascii="Times New Roman" w:eastAsia="Times New Roman" w:hAnsi="Times New Roman" w:cs="Times New Roman"/>
          <w:b/>
          <w:bCs/>
          <w:kern w:val="0"/>
          <w:sz w:val="27"/>
          <w:szCs w:val="27"/>
          <w14:ligatures w14:val="none"/>
        </w:rPr>
        <w:t>Prioritizer</w:t>
      </w:r>
      <w:proofErr w:type="spellEnd"/>
      <w:r w:rsidRPr="00C735DC">
        <w:rPr>
          <w:rFonts w:ascii="Times New Roman" w:eastAsia="Times New Roman" w:hAnsi="Times New Roman" w:cs="Times New Roman"/>
          <w:b/>
          <w:bCs/>
          <w:kern w:val="0"/>
          <w:sz w:val="27"/>
          <w:szCs w:val="27"/>
          <w14:ligatures w14:val="none"/>
        </w:rPr>
        <w:t>)</w:t>
      </w:r>
    </w:p>
    <w:p w14:paraId="3E3F8122"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advantage is the shift from unreliable, non-deterministic LLM analysis to predictable, code-driven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633"/>
        <w:gridCol w:w="4717"/>
        <w:gridCol w:w="1035"/>
      </w:tblGrid>
      <w:tr w:rsidR="00C735DC" w:rsidRPr="00C735DC" w14:paraId="5F000B0F" w14:textId="77777777" w:rsidTr="00C735DC">
        <w:trPr>
          <w:tblCellSpacing w:w="15" w:type="dxa"/>
        </w:trPr>
        <w:tc>
          <w:tcPr>
            <w:tcW w:w="0" w:type="auto"/>
            <w:vAlign w:val="center"/>
            <w:hideMark/>
          </w:tcPr>
          <w:p w14:paraId="2549B98A"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lastRenderedPageBreak/>
              <w:t>Feature</w:t>
            </w:r>
          </w:p>
        </w:tc>
        <w:tc>
          <w:tcPr>
            <w:tcW w:w="0" w:type="auto"/>
            <w:vAlign w:val="center"/>
            <w:hideMark/>
          </w:tcPr>
          <w:p w14:paraId="185FA1DA"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Before Skill (Standard Project/Prompt)</w:t>
            </w:r>
          </w:p>
        </w:tc>
        <w:tc>
          <w:tcPr>
            <w:tcW w:w="0" w:type="auto"/>
            <w:vAlign w:val="center"/>
            <w:hideMark/>
          </w:tcPr>
          <w:p w14:paraId="27D0DCF2"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After Skill (Custom Skill Implementation)</w:t>
            </w:r>
          </w:p>
        </w:tc>
        <w:tc>
          <w:tcPr>
            <w:tcW w:w="0" w:type="auto"/>
            <w:vAlign w:val="center"/>
            <w:hideMark/>
          </w:tcPr>
          <w:p w14:paraId="12B904F6"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6FE6C235" w14:textId="77777777" w:rsidTr="00C735DC">
        <w:trPr>
          <w:tblCellSpacing w:w="15" w:type="dxa"/>
        </w:trPr>
        <w:tc>
          <w:tcPr>
            <w:tcW w:w="0" w:type="auto"/>
            <w:vAlign w:val="center"/>
            <w:hideMark/>
          </w:tcPr>
          <w:p w14:paraId="1FB53969"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Process</w:t>
            </w:r>
          </w:p>
        </w:tc>
        <w:tc>
          <w:tcPr>
            <w:tcW w:w="0" w:type="auto"/>
            <w:vAlign w:val="center"/>
            <w:hideMark/>
          </w:tcPr>
          <w:p w14:paraId="0668276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User uploads CSV data and asks, "Prioritize these features using RICE." Claude must interpret the RICE formula and perform the calculation via token generation.</w:t>
            </w:r>
          </w:p>
        </w:tc>
        <w:tc>
          <w:tcPr>
            <w:tcW w:w="0" w:type="auto"/>
            <w:vAlign w:val="center"/>
            <w:hideMark/>
          </w:tcPr>
          <w:p w14:paraId="64BC14A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User uploads CSV data and asks, "Prioritize our backlog using the product-manager-toolkit skill." Claude invokes </w:t>
            </w:r>
            <w:r w:rsidRPr="00C735DC">
              <w:rPr>
                <w:rFonts w:ascii="Courier New" w:eastAsia="Times New Roman" w:hAnsi="Courier New" w:cs="Courier New"/>
                <w:kern w:val="0"/>
                <w:sz w:val="20"/>
                <w:szCs w:val="20"/>
                <w14:ligatures w14:val="none"/>
              </w:rPr>
              <w:t>rice_prioritizer.py</w:t>
            </w:r>
            <w:r w:rsidRPr="00C735DC">
              <w:rPr>
                <w:rFonts w:ascii="Times New Roman" w:eastAsia="Times New Roman" w:hAnsi="Times New Roman" w:cs="Times New Roman"/>
                <w:kern w:val="0"/>
                <w14:ligatures w14:val="none"/>
              </w:rPr>
              <w:t xml:space="preserve"> and references </w:t>
            </w:r>
            <w:r w:rsidRPr="00C735DC">
              <w:rPr>
                <w:rFonts w:ascii="Courier New" w:eastAsia="Times New Roman" w:hAnsi="Courier New" w:cs="Courier New"/>
                <w:kern w:val="0"/>
                <w:sz w:val="20"/>
                <w:szCs w:val="20"/>
                <w14:ligatures w14:val="none"/>
              </w:rPr>
              <w:t>metrics.md</w:t>
            </w:r>
            <w:r w:rsidRPr="00C735DC">
              <w:rPr>
                <w:rFonts w:ascii="Times New Roman" w:eastAsia="Times New Roman" w:hAnsi="Times New Roman" w:cs="Times New Roman"/>
                <w:kern w:val="0"/>
                <w14:ligatures w14:val="none"/>
              </w:rPr>
              <w:t>.</w:t>
            </w:r>
          </w:p>
        </w:tc>
        <w:tc>
          <w:tcPr>
            <w:tcW w:w="0" w:type="auto"/>
            <w:vAlign w:val="center"/>
            <w:hideMark/>
          </w:tcPr>
          <w:p w14:paraId="1E70FEA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599669D7" w14:textId="77777777" w:rsidTr="00C735DC">
        <w:trPr>
          <w:tblCellSpacing w:w="15" w:type="dxa"/>
        </w:trPr>
        <w:tc>
          <w:tcPr>
            <w:tcW w:w="0" w:type="auto"/>
            <w:vAlign w:val="center"/>
            <w:hideMark/>
          </w:tcPr>
          <w:p w14:paraId="02B54E2A"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Reliability</w:t>
            </w:r>
          </w:p>
        </w:tc>
        <w:tc>
          <w:tcPr>
            <w:tcW w:w="0" w:type="auto"/>
            <w:vAlign w:val="center"/>
            <w:hideMark/>
          </w:tcPr>
          <w:p w14:paraId="00844BB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Non-Deterministic Mistake:</w:t>
            </w:r>
            <w:r w:rsidRPr="00C735DC">
              <w:rPr>
                <w:rFonts w:ascii="Times New Roman" w:eastAsia="Times New Roman" w:hAnsi="Times New Roman" w:cs="Times New Roman"/>
                <w:kern w:val="0"/>
                <w14:ligatures w14:val="none"/>
              </w:rPr>
              <w:t xml:space="preserve"> Claude might </w:t>
            </w:r>
            <w:r w:rsidRPr="00C735DC">
              <w:rPr>
                <w:rFonts w:ascii="Times New Roman" w:eastAsia="Times New Roman" w:hAnsi="Times New Roman" w:cs="Times New Roman"/>
                <w:b/>
                <w:bCs/>
                <w:kern w:val="0"/>
                <w14:ligatures w14:val="none"/>
              </w:rPr>
              <w:t>hallucinate</w:t>
            </w:r>
            <w:r w:rsidRPr="00C735DC">
              <w:rPr>
                <w:rFonts w:ascii="Times New Roman" w:eastAsia="Times New Roman" w:hAnsi="Times New Roman" w:cs="Times New Roman"/>
                <w:kern w:val="0"/>
                <w14:ligatures w14:val="none"/>
              </w:rPr>
              <w:t xml:space="preserve"> some of the derived data or incorrectly apply the complex scoring algorithm. The output is inconsistent across sessions.</w:t>
            </w:r>
          </w:p>
        </w:tc>
        <w:tc>
          <w:tcPr>
            <w:tcW w:w="0" w:type="auto"/>
            <w:vAlign w:val="center"/>
            <w:hideMark/>
          </w:tcPr>
          <w:p w14:paraId="6E5A917D"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Deterministic Accuracy:</w:t>
            </w:r>
            <w:r w:rsidRPr="00C735DC">
              <w:rPr>
                <w:rFonts w:ascii="Times New Roman" w:eastAsia="Times New Roman" w:hAnsi="Times New Roman" w:cs="Times New Roman"/>
                <w:kern w:val="0"/>
                <w14:ligatures w14:val="none"/>
              </w:rPr>
              <w:t xml:space="preserve"> The dedicated Python script performs the calculation using reliable, functional code. This avoids non-deterministic LLM token generation for algorithmic tasks.</w:t>
            </w:r>
          </w:p>
        </w:tc>
        <w:tc>
          <w:tcPr>
            <w:tcW w:w="0" w:type="auto"/>
            <w:vAlign w:val="center"/>
            <w:hideMark/>
          </w:tcPr>
          <w:p w14:paraId="238C549A"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1CBF9E0C" w14:textId="77777777" w:rsidTr="00C735DC">
        <w:trPr>
          <w:tblCellSpacing w:w="15" w:type="dxa"/>
        </w:trPr>
        <w:tc>
          <w:tcPr>
            <w:tcW w:w="0" w:type="auto"/>
            <w:vAlign w:val="center"/>
            <w:hideMark/>
          </w:tcPr>
          <w:p w14:paraId="7A674B6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Output</w:t>
            </w:r>
          </w:p>
        </w:tc>
        <w:tc>
          <w:tcPr>
            <w:tcW w:w="0" w:type="auto"/>
            <w:vAlign w:val="center"/>
            <w:hideMark/>
          </w:tcPr>
          <w:p w14:paraId="67C4704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Generic prioritization list that may require manual verification and cleanup to fit the company’s internal reporting format.</w:t>
            </w:r>
          </w:p>
        </w:tc>
        <w:tc>
          <w:tcPr>
            <w:tcW w:w="0" w:type="auto"/>
            <w:vAlign w:val="center"/>
            <w:hideMark/>
          </w:tcPr>
          <w:p w14:paraId="7614471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A structured output (often JSON or formatted Markdown) including the calculated RICE score and portfolio analysis, adhering to the company’s specific definitions found in </w:t>
            </w:r>
            <w:r w:rsidRPr="00C735DC">
              <w:rPr>
                <w:rFonts w:ascii="Courier New" w:eastAsia="Times New Roman" w:hAnsi="Courier New" w:cs="Courier New"/>
                <w:kern w:val="0"/>
                <w:sz w:val="20"/>
                <w:szCs w:val="20"/>
                <w14:ligatures w14:val="none"/>
              </w:rPr>
              <w:t>references/metrics.md</w:t>
            </w:r>
            <w:r w:rsidRPr="00C735DC">
              <w:rPr>
                <w:rFonts w:ascii="Times New Roman" w:eastAsia="Times New Roman" w:hAnsi="Times New Roman" w:cs="Times New Roman"/>
                <w:kern w:val="0"/>
                <w14:ligatures w14:val="none"/>
              </w:rPr>
              <w:t>.</w:t>
            </w:r>
          </w:p>
        </w:tc>
        <w:tc>
          <w:tcPr>
            <w:tcW w:w="0" w:type="auto"/>
            <w:vAlign w:val="center"/>
            <w:hideMark/>
          </w:tcPr>
          <w:p w14:paraId="02F8C58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3CCF479D" w14:textId="77777777" w:rsidTr="00C735DC">
        <w:trPr>
          <w:tblCellSpacing w:w="15" w:type="dxa"/>
        </w:trPr>
        <w:tc>
          <w:tcPr>
            <w:tcW w:w="0" w:type="auto"/>
            <w:vAlign w:val="center"/>
            <w:hideMark/>
          </w:tcPr>
          <w:p w14:paraId="7E1EF47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Time Comparison</w:t>
            </w:r>
          </w:p>
        </w:tc>
        <w:tc>
          <w:tcPr>
            <w:tcW w:w="0" w:type="auto"/>
            <w:vAlign w:val="center"/>
            <w:hideMark/>
          </w:tcPr>
          <w:p w14:paraId="0494B23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Financial or data workflows that </w:t>
            </w:r>
            <w:r w:rsidRPr="00C735DC">
              <w:rPr>
                <w:rFonts w:ascii="Times New Roman" w:eastAsia="Times New Roman" w:hAnsi="Times New Roman" w:cs="Times New Roman"/>
                <w:b/>
                <w:bCs/>
                <w:kern w:val="0"/>
                <w14:ligatures w14:val="none"/>
              </w:rPr>
              <w:t>once took a day</w:t>
            </w:r>
            <w:r w:rsidRPr="00C735DC">
              <w:rPr>
                <w:rFonts w:ascii="Times New Roman" w:eastAsia="Times New Roman" w:hAnsi="Times New Roman" w:cs="Times New Roman"/>
                <w:kern w:val="0"/>
                <w14:ligatures w14:val="none"/>
              </w:rPr>
              <w:t xml:space="preserve"> (requiring extensive manual checking and validation) are reduced to </w:t>
            </w:r>
            <w:r w:rsidRPr="00C735DC">
              <w:rPr>
                <w:rFonts w:ascii="Times New Roman" w:eastAsia="Times New Roman" w:hAnsi="Times New Roman" w:cs="Times New Roman"/>
                <w:b/>
                <w:bCs/>
                <w:kern w:val="0"/>
                <w14:ligatures w14:val="none"/>
              </w:rPr>
              <w:t>one hour</w:t>
            </w:r>
            <w:r w:rsidRPr="00C735DC">
              <w:rPr>
                <w:rFonts w:ascii="Times New Roman" w:eastAsia="Times New Roman" w:hAnsi="Times New Roman" w:cs="Times New Roman"/>
                <w:kern w:val="0"/>
                <w14:ligatures w14:val="none"/>
              </w:rPr>
              <w:t>.</w:t>
            </w:r>
          </w:p>
        </w:tc>
        <w:tc>
          <w:tcPr>
            <w:tcW w:w="0" w:type="auto"/>
            <w:vAlign w:val="center"/>
            <w:hideMark/>
          </w:tcPr>
          <w:p w14:paraId="578520D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automation reduces manual rework, leading to projected gains up to </w:t>
            </w:r>
            <w:r w:rsidRPr="00C735DC">
              <w:rPr>
                <w:rFonts w:ascii="Times New Roman" w:eastAsia="Times New Roman" w:hAnsi="Times New Roman" w:cs="Times New Roman"/>
                <w:b/>
                <w:bCs/>
                <w:kern w:val="0"/>
                <w14:ligatures w14:val="none"/>
              </w:rPr>
              <w:t>1,720 hours/month</w:t>
            </w:r>
            <w:r w:rsidRPr="00C735DC">
              <w:rPr>
                <w:rFonts w:ascii="Times New Roman" w:eastAsia="Times New Roman" w:hAnsi="Times New Roman" w:cs="Times New Roman"/>
                <w:kern w:val="0"/>
                <w14:ligatures w14:val="none"/>
              </w:rPr>
              <w:t xml:space="preserve"> across organization workflows.</w:t>
            </w:r>
          </w:p>
        </w:tc>
        <w:tc>
          <w:tcPr>
            <w:tcW w:w="0" w:type="auto"/>
            <w:vAlign w:val="center"/>
            <w:hideMark/>
          </w:tcPr>
          <w:p w14:paraId="294AFCC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bl>
    <w:p w14:paraId="76FB212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04876C28">
          <v:rect id="_x0000_i1057" style="width:0;height:1.5pt" o:hralign="center" o:hrstd="t" o:hr="t" fillcolor="#a0a0a0" stroked="f"/>
        </w:pict>
      </w:r>
    </w:p>
    <w:p w14:paraId="1B33F48B"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Q6: Python Script Examples (Deterministic Calculation)</w:t>
      </w:r>
    </w:p>
    <w:p w14:paraId="33393976"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Python scripts in </w:t>
      </w:r>
      <w:proofErr w:type="gramStart"/>
      <w:r w:rsidRPr="00C735DC">
        <w:rPr>
          <w:rFonts w:ascii="Times New Roman" w:eastAsia="Times New Roman" w:hAnsi="Times New Roman" w:cs="Times New Roman"/>
          <w:kern w:val="0"/>
          <w14:ligatures w14:val="none"/>
        </w:rPr>
        <w:t xml:space="preserve">the </w:t>
      </w:r>
      <w:r w:rsidRPr="00C735DC">
        <w:rPr>
          <w:rFonts w:ascii="Courier New" w:eastAsia="Times New Roman" w:hAnsi="Courier New" w:cs="Courier New"/>
          <w:kern w:val="0"/>
          <w:sz w:val="20"/>
          <w:szCs w:val="20"/>
          <w14:ligatures w14:val="none"/>
        </w:rPr>
        <w:t>scripts/</w:t>
      </w:r>
      <w:proofErr w:type="gramEnd"/>
      <w:r w:rsidRPr="00C735DC">
        <w:rPr>
          <w:rFonts w:ascii="Times New Roman" w:eastAsia="Times New Roman" w:hAnsi="Times New Roman" w:cs="Times New Roman"/>
          <w:kern w:val="0"/>
          <w14:ligatures w14:val="none"/>
        </w:rPr>
        <w:t xml:space="preserve"> folder are used when </w:t>
      </w:r>
      <w:r w:rsidRPr="00C735DC">
        <w:rPr>
          <w:rFonts w:ascii="Times New Roman" w:eastAsia="Times New Roman" w:hAnsi="Times New Roman" w:cs="Times New Roman"/>
          <w:b/>
          <w:bCs/>
          <w:kern w:val="0"/>
          <w14:ligatures w14:val="none"/>
        </w:rPr>
        <w:t>traditional programming is more reliable than token generation</w:t>
      </w:r>
      <w:r w:rsidRPr="00C735DC">
        <w:rPr>
          <w:rFonts w:ascii="Times New Roman" w:eastAsia="Times New Roman" w:hAnsi="Times New Roman" w:cs="Times New Roman"/>
          <w:kern w:val="0"/>
          <w14:ligatures w14:val="none"/>
        </w:rPr>
        <w:t xml:space="preserve"> for specific tasks. These scripts turn Claude into a </w:t>
      </w:r>
      <w:r w:rsidRPr="00C735DC">
        <w:rPr>
          <w:rFonts w:ascii="Times New Roman" w:eastAsia="Times New Roman" w:hAnsi="Times New Roman" w:cs="Times New Roman"/>
          <w:b/>
          <w:bCs/>
          <w:kern w:val="0"/>
          <w14:ligatures w14:val="none"/>
        </w:rPr>
        <w:t>deterministic</w:t>
      </w:r>
      <w:r w:rsidRPr="00C735DC">
        <w:rPr>
          <w:rFonts w:ascii="Times New Roman" w:eastAsia="Times New Roman" w:hAnsi="Times New Roman" w:cs="Times New Roman"/>
          <w:kern w:val="0"/>
          <w14:ligatures w14:val="none"/>
        </w:rPr>
        <w:t xml:space="preserve"> tool for complex, algorithmic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1754"/>
        <w:gridCol w:w="4915"/>
        <w:gridCol w:w="1035"/>
      </w:tblGrid>
      <w:tr w:rsidR="00C735DC" w:rsidRPr="00C735DC" w14:paraId="49B991AF" w14:textId="77777777" w:rsidTr="00C735DC">
        <w:trPr>
          <w:tblCellSpacing w:w="15" w:type="dxa"/>
        </w:trPr>
        <w:tc>
          <w:tcPr>
            <w:tcW w:w="0" w:type="auto"/>
            <w:vAlign w:val="center"/>
            <w:hideMark/>
          </w:tcPr>
          <w:p w14:paraId="355E29DA"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Script Name (Skill)</w:t>
            </w:r>
          </w:p>
        </w:tc>
        <w:tc>
          <w:tcPr>
            <w:tcW w:w="0" w:type="auto"/>
            <w:vAlign w:val="center"/>
            <w:hideMark/>
          </w:tcPr>
          <w:p w14:paraId="78785CB2"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Purpose / Advantage</w:t>
            </w:r>
          </w:p>
        </w:tc>
        <w:tc>
          <w:tcPr>
            <w:tcW w:w="0" w:type="auto"/>
            <w:vAlign w:val="center"/>
            <w:hideMark/>
          </w:tcPr>
          <w:p w14:paraId="3C8903F6"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Sample Command Line Interface (CLI) Use</w:t>
            </w:r>
          </w:p>
        </w:tc>
        <w:tc>
          <w:tcPr>
            <w:tcW w:w="0" w:type="auto"/>
            <w:vAlign w:val="center"/>
            <w:hideMark/>
          </w:tcPr>
          <w:p w14:paraId="6F69D266"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3894C697" w14:textId="77777777" w:rsidTr="00C735DC">
        <w:trPr>
          <w:tblCellSpacing w:w="15" w:type="dxa"/>
        </w:trPr>
        <w:tc>
          <w:tcPr>
            <w:tcW w:w="0" w:type="auto"/>
            <w:vAlign w:val="center"/>
            <w:hideMark/>
          </w:tcPr>
          <w:p w14:paraId="6F16BF8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b/>
                <w:bCs/>
                <w:kern w:val="0"/>
                <w:sz w:val="20"/>
                <w:szCs w:val="20"/>
                <w14:ligatures w14:val="none"/>
              </w:rPr>
              <w:t>rice_prioritizer.py</w:t>
            </w:r>
            <w:r w:rsidRPr="00C735DC">
              <w:rPr>
                <w:rFonts w:ascii="Times New Roman" w:eastAsia="Times New Roman" w:hAnsi="Times New Roman" w:cs="Times New Roman"/>
                <w:kern w:val="0"/>
                <w14:ligatures w14:val="none"/>
              </w:rPr>
              <w:t xml:space="preserve"> (Product Manager Toolkit)</w:t>
            </w:r>
          </w:p>
        </w:tc>
        <w:tc>
          <w:tcPr>
            <w:tcW w:w="0" w:type="auto"/>
            <w:vAlign w:val="center"/>
            <w:hideMark/>
          </w:tcPr>
          <w:p w14:paraId="56BDF5B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Deterministic Scoring:</w:t>
            </w:r>
            <w:r w:rsidRPr="00C735DC">
              <w:rPr>
                <w:rFonts w:ascii="Times New Roman" w:eastAsia="Times New Roman" w:hAnsi="Times New Roman" w:cs="Times New Roman"/>
                <w:kern w:val="0"/>
                <w14:ligatures w14:val="none"/>
              </w:rPr>
              <w:t xml:space="preserve"> Calculates the RICE score for features from a CSV input file, ensuring the arithmetic and weighting is precisely correct and non-hallucinatory.</w:t>
            </w:r>
          </w:p>
        </w:tc>
        <w:tc>
          <w:tcPr>
            <w:tcW w:w="0" w:type="auto"/>
            <w:vAlign w:val="center"/>
            <w:hideMark/>
          </w:tcPr>
          <w:p w14:paraId="5088EB90"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kern w:val="0"/>
                <w:sz w:val="20"/>
                <w:szCs w:val="20"/>
                <w14:ligatures w14:val="none"/>
              </w:rPr>
              <w:t>python product-team/product-manager-toolkit/scripts/rice_prioritizer.py features.csv --capacity 20</w:t>
            </w:r>
          </w:p>
        </w:tc>
        <w:tc>
          <w:tcPr>
            <w:tcW w:w="0" w:type="auto"/>
            <w:vAlign w:val="center"/>
            <w:hideMark/>
          </w:tcPr>
          <w:p w14:paraId="2FC1CAF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0458FC94" w14:textId="77777777" w:rsidTr="00C735DC">
        <w:trPr>
          <w:tblCellSpacing w:w="15" w:type="dxa"/>
        </w:trPr>
        <w:tc>
          <w:tcPr>
            <w:tcW w:w="0" w:type="auto"/>
            <w:vAlign w:val="center"/>
            <w:hideMark/>
          </w:tcPr>
          <w:p w14:paraId="3E936CA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b/>
                <w:bCs/>
                <w:kern w:val="0"/>
                <w:sz w:val="20"/>
                <w:szCs w:val="20"/>
                <w14:ligatures w14:val="none"/>
              </w:rPr>
              <w:t>tech_debt_analyzer.py</w:t>
            </w:r>
            <w:r w:rsidRPr="00C735DC">
              <w:rPr>
                <w:rFonts w:ascii="Times New Roman" w:eastAsia="Times New Roman" w:hAnsi="Times New Roman" w:cs="Times New Roman"/>
                <w:kern w:val="0"/>
                <w14:ligatures w14:val="none"/>
              </w:rPr>
              <w:t xml:space="preserve"> (CTO Advisor Skill)</w:t>
            </w:r>
          </w:p>
        </w:tc>
        <w:tc>
          <w:tcPr>
            <w:tcW w:w="0" w:type="auto"/>
            <w:vAlign w:val="center"/>
            <w:hideMark/>
          </w:tcPr>
          <w:p w14:paraId="38BC9F7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Algorithmic Quantification:</w:t>
            </w:r>
            <w:r w:rsidRPr="00C735DC">
              <w:rPr>
                <w:rFonts w:ascii="Times New Roman" w:eastAsia="Times New Roman" w:hAnsi="Times New Roman" w:cs="Times New Roman"/>
                <w:kern w:val="0"/>
                <w14:ligatures w14:val="none"/>
              </w:rPr>
              <w:t xml:space="preserve"> Quantifies and prioritizes technical debt within a </w:t>
            </w:r>
            <w:r w:rsidRPr="00C735DC">
              <w:rPr>
                <w:rFonts w:ascii="Times New Roman" w:eastAsia="Times New Roman" w:hAnsi="Times New Roman" w:cs="Times New Roman"/>
                <w:kern w:val="0"/>
                <w14:ligatures w14:val="none"/>
              </w:rPr>
              <w:lastRenderedPageBreak/>
              <w:t>codebase path. It uses functional code to assess and structure the debt reduction roadmap.</w:t>
            </w:r>
          </w:p>
        </w:tc>
        <w:tc>
          <w:tcPr>
            <w:tcW w:w="0" w:type="auto"/>
            <w:vAlign w:val="center"/>
            <w:hideMark/>
          </w:tcPr>
          <w:p w14:paraId="373F16D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kern w:val="0"/>
                <w:sz w:val="20"/>
                <w:szCs w:val="20"/>
                <w14:ligatures w14:val="none"/>
              </w:rPr>
              <w:lastRenderedPageBreak/>
              <w:t>python c-level-advisor/cto-advisor/scripts/tech_debt_analyzer.py /path/to/codebase</w:t>
            </w:r>
          </w:p>
        </w:tc>
        <w:tc>
          <w:tcPr>
            <w:tcW w:w="0" w:type="auto"/>
            <w:vAlign w:val="center"/>
            <w:hideMark/>
          </w:tcPr>
          <w:p w14:paraId="0A5BF1D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r w:rsidR="00C735DC" w:rsidRPr="00C735DC" w14:paraId="55E978C9" w14:textId="77777777" w:rsidTr="00C735DC">
        <w:trPr>
          <w:tblCellSpacing w:w="15" w:type="dxa"/>
        </w:trPr>
        <w:tc>
          <w:tcPr>
            <w:tcW w:w="0" w:type="auto"/>
            <w:vAlign w:val="center"/>
            <w:hideMark/>
          </w:tcPr>
          <w:p w14:paraId="64DE73D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b/>
                <w:bCs/>
                <w:kern w:val="0"/>
                <w:sz w:val="20"/>
                <w:szCs w:val="20"/>
                <w14:ligatures w14:val="none"/>
              </w:rPr>
              <w:t>design_token_generator.py</w:t>
            </w:r>
            <w:r w:rsidRPr="00C735DC">
              <w:rPr>
                <w:rFonts w:ascii="Times New Roman" w:eastAsia="Times New Roman" w:hAnsi="Times New Roman" w:cs="Times New Roman"/>
                <w:kern w:val="0"/>
                <w14:ligatures w14:val="none"/>
              </w:rPr>
              <w:t xml:space="preserve"> (UI Design System Skill)</w:t>
            </w:r>
          </w:p>
        </w:tc>
        <w:tc>
          <w:tcPr>
            <w:tcW w:w="0" w:type="auto"/>
            <w:vAlign w:val="center"/>
            <w:hideMark/>
          </w:tcPr>
          <w:p w14:paraId="450EA9D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Standardized Output Generation:</w:t>
            </w:r>
            <w:r w:rsidRPr="00C735DC">
              <w:rPr>
                <w:rFonts w:ascii="Times New Roman" w:eastAsia="Times New Roman" w:hAnsi="Times New Roman" w:cs="Times New Roman"/>
                <w:kern w:val="0"/>
                <w14:ligatures w14:val="none"/>
              </w:rPr>
              <w:t xml:space="preserve"> Generates a complete design token system (e.g., color, spacing) from a brand color, exporting the tokens as JSON, CSS, or SCSS variables.</w:t>
            </w:r>
          </w:p>
        </w:tc>
        <w:tc>
          <w:tcPr>
            <w:tcW w:w="0" w:type="auto"/>
            <w:vAlign w:val="center"/>
            <w:hideMark/>
          </w:tcPr>
          <w:p w14:paraId="5E957EE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Courier New" w:eastAsia="Times New Roman" w:hAnsi="Courier New" w:cs="Courier New"/>
                <w:kern w:val="0"/>
                <w:sz w:val="20"/>
                <w:szCs w:val="20"/>
                <w14:ligatures w14:val="none"/>
              </w:rPr>
              <w:t xml:space="preserve">python </w:t>
            </w:r>
            <w:proofErr w:type="gramStart"/>
            <w:r w:rsidRPr="00C735DC">
              <w:rPr>
                <w:rFonts w:ascii="Courier New" w:eastAsia="Times New Roman" w:hAnsi="Courier New" w:cs="Courier New"/>
                <w:kern w:val="0"/>
                <w:sz w:val="20"/>
                <w:szCs w:val="20"/>
                <w14:ligatures w14:val="none"/>
              </w:rPr>
              <w:t>product-team/ui-design-system/scripts/design_token_generator.py "#</w:t>
            </w:r>
            <w:proofErr w:type="gramEnd"/>
            <w:r w:rsidRPr="00C735DC">
              <w:rPr>
                <w:rFonts w:ascii="Courier New" w:eastAsia="Times New Roman" w:hAnsi="Courier New" w:cs="Courier New"/>
                <w:kern w:val="0"/>
                <w:sz w:val="20"/>
                <w:szCs w:val="20"/>
                <w14:ligatures w14:val="none"/>
              </w:rPr>
              <w:t xml:space="preserve">0066CC" modern </w:t>
            </w:r>
            <w:proofErr w:type="spellStart"/>
            <w:r w:rsidRPr="00C735DC">
              <w:rPr>
                <w:rFonts w:ascii="Courier New" w:eastAsia="Times New Roman" w:hAnsi="Courier New" w:cs="Courier New"/>
                <w:kern w:val="0"/>
                <w:sz w:val="20"/>
                <w:szCs w:val="20"/>
                <w14:ligatures w14:val="none"/>
              </w:rPr>
              <w:t>json</w:t>
            </w:r>
            <w:proofErr w:type="spellEnd"/>
          </w:p>
        </w:tc>
        <w:tc>
          <w:tcPr>
            <w:tcW w:w="0" w:type="auto"/>
            <w:vAlign w:val="center"/>
            <w:hideMark/>
          </w:tcPr>
          <w:p w14:paraId="28335FA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
        </w:tc>
      </w:tr>
    </w:tbl>
    <w:p w14:paraId="78CB9F2B"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These scripts demonstrate how Skills enable Claude to perform </w:t>
      </w:r>
      <w:r w:rsidRPr="00C735DC">
        <w:rPr>
          <w:rFonts w:ascii="Times New Roman" w:eastAsia="Times New Roman" w:hAnsi="Times New Roman" w:cs="Times New Roman"/>
          <w:b/>
          <w:bCs/>
          <w:kern w:val="0"/>
          <w14:ligatures w14:val="none"/>
        </w:rPr>
        <w:t>algorithmic analysis without external API dependencies</w:t>
      </w:r>
      <w:r w:rsidRPr="00C735DC">
        <w:rPr>
          <w:rFonts w:ascii="Times New Roman" w:eastAsia="Times New Roman" w:hAnsi="Times New Roman" w:cs="Times New Roman"/>
          <w:kern w:val="0"/>
          <w14:ligatures w14:val="none"/>
        </w:rPr>
        <w:t>.</w:t>
      </w:r>
    </w:p>
    <w:p w14:paraId="317C19D7" w14:textId="77777777" w:rsidR="00C735DC" w:rsidRPr="00C735DC" w:rsidRDefault="00C735DC" w:rsidP="00C735DC">
      <w:r w:rsidRPr="00C735DC">
        <w:t xml:space="preserve">That is a thorough set of questions covering the crucial aspects of advanced Skill adoption—knowing when </w:t>
      </w:r>
      <w:r w:rsidRPr="00C735DC">
        <w:rPr>
          <w:i/>
          <w:iCs/>
        </w:rPr>
        <w:t>not</w:t>
      </w:r>
      <w:r w:rsidRPr="00C735DC">
        <w:t xml:space="preserve"> to use a tool is just as important as knowing how to use it!</w:t>
      </w:r>
    </w:p>
    <w:p w14:paraId="00F82CF1" w14:textId="77777777" w:rsidR="00C735DC" w:rsidRPr="00C735DC" w:rsidRDefault="00C735DC" w:rsidP="00C735DC">
      <w:r w:rsidRPr="00C735DC">
        <w:t>We will break down the remainder of your learning guide into these key technical and strategic sections.</w:t>
      </w:r>
    </w:p>
    <w:p w14:paraId="4BE0D93D" w14:textId="77777777" w:rsidR="00C735DC" w:rsidRPr="00C735DC" w:rsidRDefault="00C735DC" w:rsidP="00C735DC">
      <w:pPr>
        <w:rPr>
          <w:b/>
          <w:bCs/>
        </w:rPr>
      </w:pPr>
      <w:r w:rsidRPr="00C735DC">
        <w:rPr>
          <w:b/>
          <w:bCs/>
        </w:rPr>
        <w:t xml:space="preserve">Q7: When NOT </w:t>
      </w:r>
      <w:proofErr w:type="gramStart"/>
      <w:r w:rsidRPr="00C735DC">
        <w:rPr>
          <w:b/>
          <w:bCs/>
        </w:rPr>
        <w:t>to Use</w:t>
      </w:r>
      <w:proofErr w:type="gramEnd"/>
      <w:r w:rsidRPr="00C735DC">
        <w:rPr>
          <w:b/>
          <w:bCs/>
        </w:rPr>
        <w:t xml:space="preserve"> Skills</w:t>
      </w:r>
    </w:p>
    <w:p w14:paraId="0BFAE224" w14:textId="77777777" w:rsidR="00C735DC" w:rsidRPr="00C735DC" w:rsidRDefault="00C735DC" w:rsidP="00C735DC">
      <w:r w:rsidRPr="00C735DC">
        <w:t>Claude Skills are optimized for repeatable, specialized procedures. They are not the best choice for every scenario. Choosing the right tool (Skills, Custom Instructions, or Projects) is critical for maximizing efficiency and avoiding "Skill Sprawl".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849"/>
        <w:gridCol w:w="3604"/>
        <w:gridCol w:w="1112"/>
      </w:tblGrid>
      <w:tr w:rsidR="00C735DC" w:rsidRPr="00C735DC" w14:paraId="2856CEB7" w14:textId="77777777" w:rsidTr="00C735DC">
        <w:trPr>
          <w:tblCellSpacing w:w="15" w:type="dxa"/>
        </w:trPr>
        <w:tc>
          <w:tcPr>
            <w:tcW w:w="0" w:type="auto"/>
            <w:vAlign w:val="center"/>
            <w:hideMark/>
          </w:tcPr>
          <w:p w14:paraId="32C22A03" w14:textId="77777777" w:rsidR="00C735DC" w:rsidRPr="00C735DC" w:rsidRDefault="00C735DC" w:rsidP="00C735DC">
            <w:pPr>
              <w:rPr>
                <w:b/>
                <w:bCs/>
              </w:rPr>
            </w:pPr>
            <w:r w:rsidRPr="00C735DC">
              <w:rPr>
                <w:b/>
                <w:bCs/>
              </w:rPr>
              <w:t>Scenario</w:t>
            </w:r>
          </w:p>
        </w:tc>
        <w:tc>
          <w:tcPr>
            <w:tcW w:w="0" w:type="auto"/>
            <w:vAlign w:val="center"/>
            <w:hideMark/>
          </w:tcPr>
          <w:p w14:paraId="5DD29200" w14:textId="77777777" w:rsidR="00C735DC" w:rsidRPr="00C735DC" w:rsidRDefault="00C735DC" w:rsidP="00C735DC">
            <w:pPr>
              <w:rPr>
                <w:b/>
                <w:bCs/>
              </w:rPr>
            </w:pPr>
            <w:r w:rsidRPr="00C735DC">
              <w:rPr>
                <w:b/>
                <w:bCs/>
              </w:rPr>
              <w:t xml:space="preserve">When NOT </w:t>
            </w:r>
            <w:proofErr w:type="gramStart"/>
            <w:r w:rsidRPr="00C735DC">
              <w:rPr>
                <w:b/>
                <w:bCs/>
              </w:rPr>
              <w:t>to Use</w:t>
            </w:r>
            <w:proofErr w:type="gramEnd"/>
            <w:r w:rsidRPr="00C735DC">
              <w:rPr>
                <w:b/>
                <w:bCs/>
              </w:rPr>
              <w:t xml:space="preserve"> a Skill</w:t>
            </w:r>
          </w:p>
        </w:tc>
        <w:tc>
          <w:tcPr>
            <w:tcW w:w="0" w:type="auto"/>
            <w:vAlign w:val="center"/>
            <w:hideMark/>
          </w:tcPr>
          <w:p w14:paraId="7237ECD4" w14:textId="77777777" w:rsidR="00C735DC" w:rsidRPr="00C735DC" w:rsidRDefault="00C735DC" w:rsidP="00C735DC">
            <w:pPr>
              <w:rPr>
                <w:b/>
                <w:bCs/>
              </w:rPr>
            </w:pPr>
            <w:r w:rsidRPr="00C735DC">
              <w:rPr>
                <w:b/>
                <w:bCs/>
              </w:rPr>
              <w:t>Recommended Alternative</w:t>
            </w:r>
          </w:p>
        </w:tc>
        <w:tc>
          <w:tcPr>
            <w:tcW w:w="0" w:type="auto"/>
            <w:vAlign w:val="center"/>
            <w:hideMark/>
          </w:tcPr>
          <w:p w14:paraId="66857142" w14:textId="77777777" w:rsidR="00C735DC" w:rsidRPr="00C735DC" w:rsidRDefault="00C735DC" w:rsidP="00C735DC">
            <w:pPr>
              <w:rPr>
                <w:b/>
                <w:bCs/>
              </w:rPr>
            </w:pPr>
            <w:r w:rsidRPr="00C735DC">
              <w:rPr>
                <w:b/>
                <w:bCs/>
              </w:rPr>
              <w:t>Source(s)</w:t>
            </w:r>
          </w:p>
        </w:tc>
      </w:tr>
      <w:tr w:rsidR="00C735DC" w:rsidRPr="00C735DC" w14:paraId="127ACBA2" w14:textId="77777777" w:rsidTr="00C735DC">
        <w:trPr>
          <w:tblCellSpacing w:w="15" w:type="dxa"/>
        </w:trPr>
        <w:tc>
          <w:tcPr>
            <w:tcW w:w="0" w:type="auto"/>
            <w:vAlign w:val="center"/>
            <w:hideMark/>
          </w:tcPr>
          <w:p w14:paraId="2544FEE0" w14:textId="77777777" w:rsidR="00C735DC" w:rsidRPr="00C735DC" w:rsidRDefault="00C735DC" w:rsidP="00C735DC">
            <w:r w:rsidRPr="00C735DC">
              <w:rPr>
                <w:b/>
                <w:bCs/>
              </w:rPr>
              <w:t>One-Off/Exploratory Work</w:t>
            </w:r>
          </w:p>
        </w:tc>
        <w:tc>
          <w:tcPr>
            <w:tcW w:w="0" w:type="auto"/>
            <w:vAlign w:val="center"/>
            <w:hideMark/>
          </w:tcPr>
          <w:p w14:paraId="62F29A49" w14:textId="77777777" w:rsidR="00C735DC" w:rsidRPr="00C735DC" w:rsidRDefault="00C735DC" w:rsidP="00C735DC">
            <w:r w:rsidRPr="00C735DC">
              <w:t>If you only need Claude to perform a task once or if you are still exploring the best way to do it.</w:t>
            </w:r>
          </w:p>
        </w:tc>
        <w:tc>
          <w:tcPr>
            <w:tcW w:w="0" w:type="auto"/>
            <w:vAlign w:val="center"/>
            <w:hideMark/>
          </w:tcPr>
          <w:p w14:paraId="1015C43B" w14:textId="77777777" w:rsidR="00C735DC" w:rsidRPr="00C735DC" w:rsidRDefault="00C735DC" w:rsidP="00C735DC">
            <w:r w:rsidRPr="00C735DC">
              <w:rPr>
                <w:b/>
                <w:bCs/>
              </w:rPr>
              <w:t>Regular Prompting:</w:t>
            </w:r>
            <w:r w:rsidRPr="00C735DC">
              <w:t xml:space="preserve"> Just prompt well, provide context, and refine the output within the chat.</w:t>
            </w:r>
          </w:p>
        </w:tc>
        <w:tc>
          <w:tcPr>
            <w:tcW w:w="0" w:type="auto"/>
            <w:vAlign w:val="center"/>
            <w:hideMark/>
          </w:tcPr>
          <w:p w14:paraId="2E15B984" w14:textId="77777777" w:rsidR="00C735DC" w:rsidRPr="00C735DC" w:rsidRDefault="00C735DC" w:rsidP="00C735DC"/>
        </w:tc>
      </w:tr>
      <w:tr w:rsidR="00C735DC" w:rsidRPr="00C735DC" w14:paraId="1446F1E2" w14:textId="77777777" w:rsidTr="00C735DC">
        <w:trPr>
          <w:tblCellSpacing w:w="15" w:type="dxa"/>
        </w:trPr>
        <w:tc>
          <w:tcPr>
            <w:tcW w:w="0" w:type="auto"/>
            <w:vAlign w:val="center"/>
            <w:hideMark/>
          </w:tcPr>
          <w:p w14:paraId="0BE2AEB1" w14:textId="77777777" w:rsidR="00C735DC" w:rsidRPr="00C735DC" w:rsidRDefault="00C735DC" w:rsidP="00C735DC">
            <w:r w:rsidRPr="00C735DC">
              <w:rPr>
                <w:b/>
                <w:bCs/>
              </w:rPr>
              <w:t>Universal Behavior/Persona</w:t>
            </w:r>
          </w:p>
        </w:tc>
        <w:tc>
          <w:tcPr>
            <w:tcW w:w="0" w:type="auto"/>
            <w:vAlign w:val="center"/>
            <w:hideMark/>
          </w:tcPr>
          <w:p w14:paraId="12546F8E" w14:textId="77777777" w:rsidR="00C735DC" w:rsidRPr="00C735DC" w:rsidRDefault="00C735DC" w:rsidP="00C735DC">
            <w:r w:rsidRPr="00C735DC">
              <w:t xml:space="preserve">If the instruction applies to </w:t>
            </w:r>
            <w:r w:rsidRPr="00C735DC">
              <w:rPr>
                <w:i/>
                <w:iCs/>
              </w:rPr>
              <w:t>everything</w:t>
            </w:r>
            <w:r w:rsidRPr="00C735DC">
              <w:t xml:space="preserve"> Claude does for you (e.g., general tone, asking clarifying questions, or keeping explanations concise).</w:t>
            </w:r>
          </w:p>
        </w:tc>
        <w:tc>
          <w:tcPr>
            <w:tcW w:w="0" w:type="auto"/>
            <w:vAlign w:val="center"/>
            <w:hideMark/>
          </w:tcPr>
          <w:p w14:paraId="4C48575A" w14:textId="77777777" w:rsidR="00C735DC" w:rsidRPr="00C735DC" w:rsidRDefault="00C735DC" w:rsidP="00C735DC">
            <w:r w:rsidRPr="00C735DC">
              <w:rPr>
                <w:b/>
                <w:bCs/>
              </w:rPr>
              <w:t>Custom Instructions:</w:t>
            </w:r>
            <w:r w:rsidRPr="00C735DC">
              <w:t xml:space="preserve"> These apply universally and persist across all conversations.</w:t>
            </w:r>
          </w:p>
        </w:tc>
        <w:tc>
          <w:tcPr>
            <w:tcW w:w="0" w:type="auto"/>
            <w:vAlign w:val="center"/>
            <w:hideMark/>
          </w:tcPr>
          <w:p w14:paraId="0E4BFD74" w14:textId="77777777" w:rsidR="00C735DC" w:rsidRPr="00C735DC" w:rsidRDefault="00C735DC" w:rsidP="00C735DC"/>
        </w:tc>
      </w:tr>
      <w:tr w:rsidR="00C735DC" w:rsidRPr="00C735DC" w14:paraId="6147F344" w14:textId="77777777" w:rsidTr="00C735DC">
        <w:trPr>
          <w:tblCellSpacing w:w="15" w:type="dxa"/>
        </w:trPr>
        <w:tc>
          <w:tcPr>
            <w:tcW w:w="0" w:type="auto"/>
            <w:vAlign w:val="center"/>
            <w:hideMark/>
          </w:tcPr>
          <w:p w14:paraId="00BA1B0F" w14:textId="77777777" w:rsidR="00C735DC" w:rsidRPr="00C735DC" w:rsidRDefault="00C735DC" w:rsidP="00C735DC">
            <w:r w:rsidRPr="00C735DC">
              <w:rPr>
                <w:b/>
                <w:bCs/>
              </w:rPr>
              <w:lastRenderedPageBreak/>
              <w:t>Accumulating Context/Memory</w:t>
            </w:r>
          </w:p>
        </w:tc>
        <w:tc>
          <w:tcPr>
            <w:tcW w:w="0" w:type="auto"/>
            <w:vAlign w:val="center"/>
            <w:hideMark/>
          </w:tcPr>
          <w:p w14:paraId="7EACCB83" w14:textId="77777777" w:rsidR="00C735DC" w:rsidRPr="00C735DC" w:rsidRDefault="00C735DC" w:rsidP="00C735DC">
            <w:r w:rsidRPr="00C735DC">
              <w:t xml:space="preserve">For </w:t>
            </w:r>
            <w:proofErr w:type="gramStart"/>
            <w:r w:rsidRPr="00C735DC">
              <w:t>work where</w:t>
            </w:r>
            <w:proofErr w:type="gramEnd"/>
            <w:r w:rsidRPr="00C735DC">
              <w:t xml:space="preserve"> context, plans, or research </w:t>
            </w:r>
            <w:r w:rsidRPr="00C735DC">
              <w:rPr>
                <w:b/>
                <w:bCs/>
              </w:rPr>
              <w:t>evolve over weeks</w:t>
            </w:r>
            <w:r w:rsidRPr="00C735DC">
              <w:t xml:space="preserve"> or need accumulated conversation history.</w:t>
            </w:r>
          </w:p>
        </w:tc>
        <w:tc>
          <w:tcPr>
            <w:tcW w:w="0" w:type="auto"/>
            <w:vAlign w:val="center"/>
            <w:hideMark/>
          </w:tcPr>
          <w:p w14:paraId="46086238" w14:textId="77777777" w:rsidR="00C735DC" w:rsidRPr="00C735DC" w:rsidRDefault="00C735DC" w:rsidP="00C735DC">
            <w:r w:rsidRPr="00C735DC">
              <w:rPr>
                <w:b/>
                <w:bCs/>
              </w:rPr>
              <w:t>Projects:</w:t>
            </w:r>
            <w:r w:rsidRPr="00C735DC">
              <w:t xml:space="preserve"> Projects are designed to store context that accumulates over time (e.g., a product launch with evolving plans or ongoing research).</w:t>
            </w:r>
          </w:p>
        </w:tc>
        <w:tc>
          <w:tcPr>
            <w:tcW w:w="0" w:type="auto"/>
            <w:vAlign w:val="center"/>
            <w:hideMark/>
          </w:tcPr>
          <w:p w14:paraId="4AACC680" w14:textId="77777777" w:rsidR="00C735DC" w:rsidRPr="00C735DC" w:rsidRDefault="00C735DC" w:rsidP="00C735DC"/>
        </w:tc>
      </w:tr>
      <w:tr w:rsidR="00C735DC" w:rsidRPr="00C735DC" w14:paraId="33A43062" w14:textId="77777777" w:rsidTr="00C735DC">
        <w:trPr>
          <w:tblCellSpacing w:w="15" w:type="dxa"/>
        </w:trPr>
        <w:tc>
          <w:tcPr>
            <w:tcW w:w="0" w:type="auto"/>
            <w:vAlign w:val="center"/>
            <w:hideMark/>
          </w:tcPr>
          <w:p w14:paraId="204C5E95" w14:textId="77777777" w:rsidR="00C735DC" w:rsidRPr="00C735DC" w:rsidRDefault="00C735DC" w:rsidP="00C735DC">
            <w:r w:rsidRPr="00C735DC">
              <w:rPr>
                <w:b/>
                <w:bCs/>
              </w:rPr>
              <w:t>Vague or Broad Tasks</w:t>
            </w:r>
          </w:p>
        </w:tc>
        <w:tc>
          <w:tcPr>
            <w:tcW w:w="0" w:type="auto"/>
            <w:vAlign w:val="center"/>
            <w:hideMark/>
          </w:tcPr>
          <w:p w14:paraId="2CD53CAB" w14:textId="77777777" w:rsidR="00C735DC" w:rsidRPr="00C735DC" w:rsidRDefault="00C735DC" w:rsidP="00C735DC">
            <w:r w:rsidRPr="00C735DC">
              <w:t>Skills designed to do "everything" (e.g., "General Business Consultant Skill") become less effective because Claude struggles to determine when to dynamically invoke them.</w:t>
            </w:r>
          </w:p>
        </w:tc>
        <w:tc>
          <w:tcPr>
            <w:tcW w:w="0" w:type="auto"/>
            <w:vAlign w:val="center"/>
            <w:hideMark/>
          </w:tcPr>
          <w:p w14:paraId="0B852AFD" w14:textId="77777777" w:rsidR="00C735DC" w:rsidRPr="00C735DC" w:rsidRDefault="00C735DC" w:rsidP="00C735DC">
            <w:r w:rsidRPr="00C735DC">
              <w:t xml:space="preserve">Stick to </w:t>
            </w:r>
            <w:r w:rsidRPr="00C735DC">
              <w:rPr>
                <w:b/>
                <w:bCs/>
              </w:rPr>
              <w:t>narrow, focused Skills</w:t>
            </w:r>
            <w:r w:rsidRPr="00C735DC">
              <w:t xml:space="preserve"> (e.g., "RICE </w:t>
            </w:r>
            <w:proofErr w:type="spellStart"/>
            <w:r w:rsidRPr="00C735DC">
              <w:t>Prioritizer</w:t>
            </w:r>
            <w:proofErr w:type="spellEnd"/>
            <w:r w:rsidRPr="00C735DC">
              <w:t xml:space="preserve"> Skill") or use </w:t>
            </w:r>
            <w:r w:rsidRPr="00C735DC">
              <w:rPr>
                <w:b/>
                <w:bCs/>
              </w:rPr>
              <w:t>Projects</w:t>
            </w:r>
            <w:r w:rsidRPr="00C735DC">
              <w:t xml:space="preserve"> for broader, less-defined work.</w:t>
            </w:r>
          </w:p>
        </w:tc>
        <w:tc>
          <w:tcPr>
            <w:tcW w:w="0" w:type="auto"/>
            <w:vAlign w:val="center"/>
            <w:hideMark/>
          </w:tcPr>
          <w:p w14:paraId="0ECEEE9A" w14:textId="77777777" w:rsidR="00C735DC" w:rsidRPr="00C735DC" w:rsidRDefault="00C735DC" w:rsidP="00C735DC"/>
        </w:tc>
      </w:tr>
    </w:tbl>
    <w:p w14:paraId="3CE10069" w14:textId="77777777" w:rsidR="00C735DC" w:rsidRPr="00C735DC" w:rsidRDefault="00C735DC" w:rsidP="00C735DC">
      <w:r w:rsidRPr="00C735DC">
        <w:rPr>
          <w:b/>
          <w:bCs/>
        </w:rPr>
        <w:t>Common Mistakes Where People Use Skills Inappropriately:</w:t>
      </w:r>
    </w:p>
    <w:p w14:paraId="1ED989B3" w14:textId="77777777" w:rsidR="00C735DC" w:rsidRPr="00C735DC" w:rsidRDefault="00C735DC" w:rsidP="00C735DC">
      <w:pPr>
        <w:numPr>
          <w:ilvl w:val="0"/>
          <w:numId w:val="1"/>
        </w:numPr>
      </w:pPr>
      <w:r w:rsidRPr="00C735DC">
        <w:rPr>
          <w:b/>
          <w:bCs/>
        </w:rPr>
        <w:t>Skill for Persona:</w:t>
      </w:r>
      <w:r w:rsidRPr="00C735DC">
        <w:t xml:space="preserve"> Trying to create a "Writes like John Doe" Skill when that tone should be handled by Custom Instructions, which apply universally.</w:t>
      </w:r>
    </w:p>
    <w:p w14:paraId="1A844B6E" w14:textId="77777777" w:rsidR="00C735DC" w:rsidRPr="00C735DC" w:rsidRDefault="00C735DC" w:rsidP="00C735DC">
      <w:pPr>
        <w:numPr>
          <w:ilvl w:val="0"/>
          <w:numId w:val="1"/>
        </w:numPr>
      </w:pPr>
      <w:r w:rsidRPr="00C735DC">
        <w:rPr>
          <w:b/>
          <w:bCs/>
        </w:rPr>
        <w:t>Skill for Evolving Research:</w:t>
      </w:r>
      <w:r w:rsidRPr="00C735DC">
        <w:t xml:space="preserve"> Creating a Skill folder to store evolving research findings for an ongoing project. This context should be in a </w:t>
      </w:r>
      <w:r w:rsidRPr="00C735DC">
        <w:rPr>
          <w:b/>
          <w:bCs/>
        </w:rPr>
        <w:t>Project</w:t>
      </w:r>
      <w:r w:rsidRPr="00C735DC">
        <w:t>, where the conversation history and file context naturally accumulate.</w:t>
      </w:r>
    </w:p>
    <w:p w14:paraId="604E85AA" w14:textId="77777777" w:rsidR="00C735DC" w:rsidRPr="00C735DC" w:rsidRDefault="00C735DC" w:rsidP="00C735DC">
      <w:pPr>
        <w:numPr>
          <w:ilvl w:val="0"/>
          <w:numId w:val="1"/>
        </w:numPr>
      </w:pPr>
      <w:r w:rsidRPr="00C735DC">
        <w:rPr>
          <w:b/>
          <w:bCs/>
        </w:rPr>
        <w:t>Mixing Skills in One Conversation:</w:t>
      </w:r>
      <w:r w:rsidRPr="00C735DC">
        <w:t xml:space="preserve"> Mixing too many Skills in one conversation can confuse Claude. It is best to focus on one domain at a time or rely on Claude's automated chaining for complex workflows.</w:t>
      </w:r>
    </w:p>
    <w:p w14:paraId="3F6AA845" w14:textId="77777777" w:rsidR="00C735DC" w:rsidRPr="00C735DC" w:rsidRDefault="00C735DC" w:rsidP="00C735DC">
      <w:pPr>
        <w:rPr>
          <w:b/>
          <w:bCs/>
        </w:rPr>
      </w:pPr>
      <w:r w:rsidRPr="00C735DC">
        <w:rPr>
          <w:b/>
          <w:bCs/>
        </w:rPr>
        <w:t>Q8: Common Pitfalls and Errors</w:t>
      </w:r>
    </w:p>
    <w:p w14:paraId="79C62CEA" w14:textId="77777777" w:rsidR="00C735DC" w:rsidRPr="00C735DC" w:rsidRDefault="00C735DC" w:rsidP="00C735DC">
      <w:r w:rsidRPr="00C735DC">
        <w:t>As with any advanced tool, users will encounter specific technical hurdles. Here are common issues and their troubleshooting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784"/>
        <w:gridCol w:w="4746"/>
        <w:gridCol w:w="1112"/>
      </w:tblGrid>
      <w:tr w:rsidR="00C735DC" w:rsidRPr="00C735DC" w14:paraId="0807D32A" w14:textId="77777777" w:rsidTr="00C735DC">
        <w:trPr>
          <w:tblCellSpacing w:w="15" w:type="dxa"/>
        </w:trPr>
        <w:tc>
          <w:tcPr>
            <w:tcW w:w="0" w:type="auto"/>
            <w:vAlign w:val="center"/>
            <w:hideMark/>
          </w:tcPr>
          <w:p w14:paraId="42B602A5" w14:textId="77777777" w:rsidR="00C735DC" w:rsidRPr="00C735DC" w:rsidRDefault="00C735DC" w:rsidP="00C735DC">
            <w:pPr>
              <w:rPr>
                <w:b/>
                <w:bCs/>
              </w:rPr>
            </w:pPr>
            <w:r w:rsidRPr="00C735DC">
              <w:rPr>
                <w:b/>
                <w:bCs/>
              </w:rPr>
              <w:t>Error/Problem</w:t>
            </w:r>
          </w:p>
        </w:tc>
        <w:tc>
          <w:tcPr>
            <w:tcW w:w="0" w:type="auto"/>
            <w:vAlign w:val="center"/>
            <w:hideMark/>
          </w:tcPr>
          <w:p w14:paraId="5B9054AC" w14:textId="77777777" w:rsidR="00C735DC" w:rsidRPr="00C735DC" w:rsidRDefault="00C735DC" w:rsidP="00C735DC">
            <w:pPr>
              <w:rPr>
                <w:b/>
                <w:bCs/>
              </w:rPr>
            </w:pPr>
            <w:r w:rsidRPr="00C735DC">
              <w:rPr>
                <w:b/>
                <w:bCs/>
              </w:rPr>
              <w:t>Cause</w:t>
            </w:r>
          </w:p>
        </w:tc>
        <w:tc>
          <w:tcPr>
            <w:tcW w:w="0" w:type="auto"/>
            <w:vAlign w:val="center"/>
            <w:hideMark/>
          </w:tcPr>
          <w:p w14:paraId="4B0D376E" w14:textId="77777777" w:rsidR="00C735DC" w:rsidRPr="00C735DC" w:rsidRDefault="00C735DC" w:rsidP="00C735DC">
            <w:pPr>
              <w:rPr>
                <w:b/>
                <w:bCs/>
              </w:rPr>
            </w:pPr>
            <w:r w:rsidRPr="00C735DC">
              <w:rPr>
                <w:b/>
                <w:bCs/>
              </w:rPr>
              <w:t>Troubleshooting/Solution</w:t>
            </w:r>
          </w:p>
        </w:tc>
        <w:tc>
          <w:tcPr>
            <w:tcW w:w="0" w:type="auto"/>
            <w:vAlign w:val="center"/>
            <w:hideMark/>
          </w:tcPr>
          <w:p w14:paraId="551454D8" w14:textId="77777777" w:rsidR="00C735DC" w:rsidRPr="00C735DC" w:rsidRDefault="00C735DC" w:rsidP="00C735DC">
            <w:pPr>
              <w:rPr>
                <w:b/>
                <w:bCs/>
              </w:rPr>
            </w:pPr>
            <w:r w:rsidRPr="00C735DC">
              <w:rPr>
                <w:b/>
                <w:bCs/>
              </w:rPr>
              <w:t>Source(s)</w:t>
            </w:r>
          </w:p>
        </w:tc>
      </w:tr>
      <w:tr w:rsidR="00C735DC" w:rsidRPr="00C735DC" w14:paraId="4957049B" w14:textId="77777777" w:rsidTr="00C735DC">
        <w:trPr>
          <w:tblCellSpacing w:w="15" w:type="dxa"/>
        </w:trPr>
        <w:tc>
          <w:tcPr>
            <w:tcW w:w="0" w:type="auto"/>
            <w:vAlign w:val="center"/>
            <w:hideMark/>
          </w:tcPr>
          <w:p w14:paraId="2F3CACEE" w14:textId="77777777" w:rsidR="00C735DC" w:rsidRPr="00C735DC" w:rsidRDefault="00C735DC" w:rsidP="00C735DC">
            <w:r w:rsidRPr="00C735DC">
              <w:rPr>
                <w:b/>
                <w:bCs/>
              </w:rPr>
              <w:t>Skills Not Loading/Invoking</w:t>
            </w:r>
          </w:p>
        </w:tc>
        <w:tc>
          <w:tcPr>
            <w:tcW w:w="0" w:type="auto"/>
            <w:vAlign w:val="center"/>
            <w:hideMark/>
          </w:tcPr>
          <w:p w14:paraId="45C2E28E" w14:textId="77777777" w:rsidR="00C735DC" w:rsidRPr="00C735DC" w:rsidRDefault="00C735DC" w:rsidP="00C735DC">
            <w:r w:rsidRPr="00C735DC">
              <w:t>Claude is either confused by too many Skills, or the prompt does not clearly suggest the Skill's purpose.</w:t>
            </w:r>
          </w:p>
        </w:tc>
        <w:tc>
          <w:tcPr>
            <w:tcW w:w="0" w:type="auto"/>
            <w:vAlign w:val="center"/>
            <w:hideMark/>
          </w:tcPr>
          <w:p w14:paraId="607A2EFC" w14:textId="77777777" w:rsidR="00C735DC" w:rsidRPr="00C735DC" w:rsidRDefault="00C735DC" w:rsidP="00C735DC">
            <w:r w:rsidRPr="00C735DC">
              <w:t xml:space="preserve">1. </w:t>
            </w:r>
            <w:r w:rsidRPr="00C735DC">
              <w:rPr>
                <w:b/>
                <w:bCs/>
              </w:rPr>
              <w:t>Explicitly reference the Skill name</w:t>
            </w:r>
            <w:r w:rsidRPr="00C735DC">
              <w:t xml:space="preserve"> in your prompt (e.g., "Using the QBR skill, create a review..."). 2. Reduce the number of active, non-relevant Skills. 3. Ensure the description field in SKILL.md is very clear about the Skill's function.</w:t>
            </w:r>
          </w:p>
        </w:tc>
        <w:tc>
          <w:tcPr>
            <w:tcW w:w="0" w:type="auto"/>
            <w:vAlign w:val="center"/>
            <w:hideMark/>
          </w:tcPr>
          <w:p w14:paraId="4A696BBD" w14:textId="77777777" w:rsidR="00C735DC" w:rsidRPr="00C735DC" w:rsidRDefault="00C735DC" w:rsidP="00C735DC"/>
        </w:tc>
      </w:tr>
      <w:tr w:rsidR="00C735DC" w:rsidRPr="00C735DC" w14:paraId="7BA38F1C" w14:textId="77777777" w:rsidTr="00C735DC">
        <w:trPr>
          <w:tblCellSpacing w:w="15" w:type="dxa"/>
        </w:trPr>
        <w:tc>
          <w:tcPr>
            <w:tcW w:w="0" w:type="auto"/>
            <w:vAlign w:val="center"/>
            <w:hideMark/>
          </w:tcPr>
          <w:p w14:paraId="2A588B12" w14:textId="77777777" w:rsidR="00C735DC" w:rsidRPr="00C735DC" w:rsidRDefault="00C735DC" w:rsidP="00C735DC">
            <w:r w:rsidRPr="00C735DC">
              <w:rPr>
                <w:b/>
                <w:bCs/>
              </w:rPr>
              <w:t>Python Script Errors/Failure</w:t>
            </w:r>
          </w:p>
        </w:tc>
        <w:tc>
          <w:tcPr>
            <w:tcW w:w="0" w:type="auto"/>
            <w:vAlign w:val="center"/>
            <w:hideMark/>
          </w:tcPr>
          <w:p w14:paraId="21DC066F" w14:textId="77777777" w:rsidR="00C735DC" w:rsidRPr="00C735DC" w:rsidRDefault="00C735DC" w:rsidP="00C735DC">
            <w:r w:rsidRPr="00C735DC">
              <w:t>The Code Execution Tool beta, which is required to run scripts, is not enabled, or the script requires dependencies not installed by default.</w:t>
            </w:r>
          </w:p>
        </w:tc>
        <w:tc>
          <w:tcPr>
            <w:tcW w:w="0" w:type="auto"/>
            <w:vAlign w:val="center"/>
            <w:hideMark/>
          </w:tcPr>
          <w:p w14:paraId="10EFA273" w14:textId="77777777" w:rsidR="00C735DC" w:rsidRPr="00C735DC" w:rsidRDefault="00C735DC" w:rsidP="00C735DC">
            <w:r w:rsidRPr="00C735DC">
              <w:t xml:space="preserve">1. Navigate to </w:t>
            </w:r>
            <w:r w:rsidRPr="00C735DC">
              <w:rPr>
                <w:b/>
                <w:bCs/>
              </w:rPr>
              <w:t>Settings &gt; Capabilities</w:t>
            </w:r>
            <w:r w:rsidRPr="00C735DC">
              <w:t xml:space="preserve"> and ensure the </w:t>
            </w:r>
            <w:r w:rsidRPr="00C735DC">
              <w:rPr>
                <w:b/>
                <w:bCs/>
              </w:rPr>
              <w:t>Code Execution Tool beta</w:t>
            </w:r>
            <w:r w:rsidRPr="00C735DC">
              <w:t xml:space="preserve"> is toggled on. 2. Ensure the Python version is compatible (Python 3.7+ is a prerequisite).</w:t>
            </w:r>
          </w:p>
        </w:tc>
        <w:tc>
          <w:tcPr>
            <w:tcW w:w="0" w:type="auto"/>
            <w:vAlign w:val="center"/>
            <w:hideMark/>
          </w:tcPr>
          <w:p w14:paraId="5437CC40" w14:textId="77777777" w:rsidR="00C735DC" w:rsidRPr="00C735DC" w:rsidRDefault="00C735DC" w:rsidP="00C735DC"/>
        </w:tc>
      </w:tr>
      <w:tr w:rsidR="00C735DC" w:rsidRPr="00C735DC" w14:paraId="5219E170" w14:textId="77777777" w:rsidTr="00C735DC">
        <w:trPr>
          <w:tblCellSpacing w:w="15" w:type="dxa"/>
        </w:trPr>
        <w:tc>
          <w:tcPr>
            <w:tcW w:w="0" w:type="auto"/>
            <w:vAlign w:val="center"/>
            <w:hideMark/>
          </w:tcPr>
          <w:p w14:paraId="4CB61989" w14:textId="77777777" w:rsidR="00C735DC" w:rsidRPr="00C735DC" w:rsidRDefault="00C735DC" w:rsidP="00C735DC">
            <w:r w:rsidRPr="00C735DC">
              <w:rPr>
                <w:b/>
                <w:bCs/>
              </w:rPr>
              <w:lastRenderedPageBreak/>
              <w:t>Token Limit Problems (Even with Skills)</w:t>
            </w:r>
          </w:p>
        </w:tc>
        <w:tc>
          <w:tcPr>
            <w:tcW w:w="0" w:type="auto"/>
            <w:vAlign w:val="center"/>
            <w:hideMark/>
          </w:tcPr>
          <w:p w14:paraId="00FE7A0F" w14:textId="77777777" w:rsidR="00C735DC" w:rsidRPr="00C735DC" w:rsidRDefault="00C735DC" w:rsidP="00C735DC">
            <w:r w:rsidRPr="00C735DC">
              <w:t xml:space="preserve">While Skills are </w:t>
            </w:r>
            <w:proofErr w:type="gramStart"/>
            <w:r w:rsidRPr="00C735DC">
              <w:t>token</w:t>
            </w:r>
            <w:proofErr w:type="gramEnd"/>
            <w:r w:rsidRPr="00C735DC">
              <w:t xml:space="preserve"> </w:t>
            </w:r>
            <w:proofErr w:type="gramStart"/>
            <w:r w:rsidRPr="00C735DC">
              <w:t>efficient</w:t>
            </w:r>
            <w:proofErr w:type="gramEnd"/>
            <w:r w:rsidRPr="00C735DC">
              <w:t>, Pro users still face weekly usage limits, and large instruction sets within a Skill still consume tokens once loaded.</w:t>
            </w:r>
          </w:p>
        </w:tc>
        <w:tc>
          <w:tcPr>
            <w:tcW w:w="0" w:type="auto"/>
            <w:vAlign w:val="center"/>
            <w:hideMark/>
          </w:tcPr>
          <w:p w14:paraId="3D9D4A65" w14:textId="77777777" w:rsidR="00C735DC" w:rsidRPr="00C735DC" w:rsidRDefault="00C735DC" w:rsidP="00C735DC">
            <w:r w:rsidRPr="00C735DC">
              <w:t xml:space="preserve">1. Limit custom Skills only to your </w:t>
            </w:r>
            <w:r w:rsidRPr="00C735DC">
              <w:rPr>
                <w:b/>
                <w:bCs/>
              </w:rPr>
              <w:t>most repeated workflows</w:t>
            </w:r>
            <w:r w:rsidRPr="00C735DC">
              <w:t>. 2. When a Skill is invoked, limit other uploaded context to maximize the remaining window space.</w:t>
            </w:r>
          </w:p>
        </w:tc>
        <w:tc>
          <w:tcPr>
            <w:tcW w:w="0" w:type="auto"/>
            <w:vAlign w:val="center"/>
            <w:hideMark/>
          </w:tcPr>
          <w:p w14:paraId="563BE054" w14:textId="77777777" w:rsidR="00C735DC" w:rsidRPr="00C735DC" w:rsidRDefault="00C735DC" w:rsidP="00C735DC"/>
        </w:tc>
      </w:tr>
      <w:tr w:rsidR="00C735DC" w:rsidRPr="00C735DC" w14:paraId="083243EC" w14:textId="77777777" w:rsidTr="00C735DC">
        <w:trPr>
          <w:tblCellSpacing w:w="15" w:type="dxa"/>
        </w:trPr>
        <w:tc>
          <w:tcPr>
            <w:tcW w:w="0" w:type="auto"/>
            <w:vAlign w:val="center"/>
            <w:hideMark/>
          </w:tcPr>
          <w:p w14:paraId="45EA673E" w14:textId="77777777" w:rsidR="00C735DC" w:rsidRPr="00C735DC" w:rsidRDefault="00C735DC" w:rsidP="00C735DC">
            <w:r w:rsidRPr="00C735DC">
              <w:rPr>
                <w:b/>
                <w:bCs/>
              </w:rPr>
              <w:t>YAML Formatting Issues</w:t>
            </w:r>
          </w:p>
        </w:tc>
        <w:tc>
          <w:tcPr>
            <w:tcW w:w="0" w:type="auto"/>
            <w:vAlign w:val="center"/>
            <w:hideMark/>
          </w:tcPr>
          <w:p w14:paraId="4C87A265" w14:textId="77777777" w:rsidR="00C735DC" w:rsidRPr="00C735DC" w:rsidRDefault="00C735DC" w:rsidP="00C735DC">
            <w:r w:rsidRPr="00C735DC">
              <w:t>The metadata block in SKILL.md is incorrectly formatted (YAML requires strict indentation and structure).</w:t>
            </w:r>
          </w:p>
        </w:tc>
        <w:tc>
          <w:tcPr>
            <w:tcW w:w="0" w:type="auto"/>
            <w:vAlign w:val="center"/>
            <w:hideMark/>
          </w:tcPr>
          <w:p w14:paraId="0A6DD39D" w14:textId="77777777" w:rsidR="00C735DC" w:rsidRPr="00C735DC" w:rsidRDefault="00C735DC" w:rsidP="00C735DC">
            <w:r w:rsidRPr="00C735DC">
              <w:t xml:space="preserve">Use the </w:t>
            </w:r>
            <w:r w:rsidRPr="00C735DC">
              <w:rPr>
                <w:b/>
                <w:bCs/>
              </w:rPr>
              <w:t>skill-creator tool</w:t>
            </w:r>
            <w:r w:rsidRPr="00C735DC">
              <w:t xml:space="preserve"> or an </w:t>
            </w:r>
            <w:r w:rsidRPr="00C735DC">
              <w:rPr>
                <w:b/>
                <w:bCs/>
              </w:rPr>
              <w:t>AI coding tool (like Cursor)</w:t>
            </w:r>
            <w:r w:rsidRPr="00C735DC">
              <w:t xml:space="preserve"> to generate the correct structure automatically. Only name and description are required fields.</w:t>
            </w:r>
          </w:p>
        </w:tc>
        <w:tc>
          <w:tcPr>
            <w:tcW w:w="0" w:type="auto"/>
            <w:vAlign w:val="center"/>
            <w:hideMark/>
          </w:tcPr>
          <w:p w14:paraId="325BD61F" w14:textId="77777777" w:rsidR="00C735DC" w:rsidRPr="00C735DC" w:rsidRDefault="00C735DC" w:rsidP="00C735DC"/>
        </w:tc>
      </w:tr>
      <w:tr w:rsidR="00C735DC" w:rsidRPr="00C735DC" w14:paraId="36C366B6" w14:textId="77777777" w:rsidTr="00C735DC">
        <w:trPr>
          <w:tblCellSpacing w:w="15" w:type="dxa"/>
        </w:trPr>
        <w:tc>
          <w:tcPr>
            <w:tcW w:w="0" w:type="auto"/>
            <w:vAlign w:val="center"/>
            <w:hideMark/>
          </w:tcPr>
          <w:p w14:paraId="0B64745A" w14:textId="77777777" w:rsidR="00C735DC" w:rsidRPr="00C735DC" w:rsidRDefault="00C735DC" w:rsidP="00C735DC">
            <w:r w:rsidRPr="00C735DC">
              <w:rPr>
                <w:b/>
                <w:bCs/>
              </w:rPr>
              <w:t>Skill Sprawl / Redundancy</w:t>
            </w:r>
          </w:p>
        </w:tc>
        <w:tc>
          <w:tcPr>
            <w:tcW w:w="0" w:type="auto"/>
            <w:vAlign w:val="center"/>
            <w:hideMark/>
          </w:tcPr>
          <w:p w14:paraId="27D05C57" w14:textId="77777777" w:rsidR="00C735DC" w:rsidRPr="00C735DC" w:rsidRDefault="00C735DC" w:rsidP="00C735DC">
            <w:r w:rsidRPr="00C735DC">
              <w:t>Over time, uncoordinated Skills accumulate, leading to redundancy and reduced efficiency.</w:t>
            </w:r>
          </w:p>
        </w:tc>
        <w:tc>
          <w:tcPr>
            <w:tcW w:w="0" w:type="auto"/>
            <w:vAlign w:val="center"/>
            <w:hideMark/>
          </w:tcPr>
          <w:p w14:paraId="7F733F8E" w14:textId="77777777" w:rsidR="00C735DC" w:rsidRPr="00C735DC" w:rsidRDefault="00C735DC" w:rsidP="00C735DC">
            <w:r w:rsidRPr="00C735DC">
              <w:t xml:space="preserve">Implement </w:t>
            </w:r>
            <w:r w:rsidRPr="00C735DC">
              <w:rPr>
                <w:b/>
                <w:bCs/>
              </w:rPr>
              <w:t>governance</w:t>
            </w:r>
            <w:r w:rsidRPr="00C735DC">
              <w:t xml:space="preserve">: maintain a </w:t>
            </w:r>
            <w:r w:rsidRPr="00C735DC">
              <w:rPr>
                <w:b/>
                <w:bCs/>
              </w:rPr>
              <w:t>central catalog</w:t>
            </w:r>
            <w:r w:rsidRPr="00C735DC">
              <w:t xml:space="preserve">, assign clear ownership, and regularly </w:t>
            </w:r>
            <w:r w:rsidRPr="00C735DC">
              <w:rPr>
                <w:b/>
                <w:bCs/>
              </w:rPr>
              <w:t>merge or retire duplicates</w:t>
            </w:r>
            <w:r w:rsidRPr="00C735DC">
              <w:t>.</w:t>
            </w:r>
          </w:p>
        </w:tc>
        <w:tc>
          <w:tcPr>
            <w:tcW w:w="0" w:type="auto"/>
            <w:vAlign w:val="center"/>
            <w:hideMark/>
          </w:tcPr>
          <w:p w14:paraId="035A3582" w14:textId="77777777" w:rsidR="00C735DC" w:rsidRPr="00C735DC" w:rsidRDefault="00C735DC" w:rsidP="00C735DC"/>
        </w:tc>
      </w:tr>
      <w:tr w:rsidR="00C735DC" w:rsidRPr="00C735DC" w14:paraId="4872FE16" w14:textId="77777777" w:rsidTr="00C735DC">
        <w:trPr>
          <w:tblCellSpacing w:w="15" w:type="dxa"/>
        </w:trPr>
        <w:tc>
          <w:tcPr>
            <w:tcW w:w="0" w:type="auto"/>
            <w:vAlign w:val="center"/>
            <w:hideMark/>
          </w:tcPr>
          <w:p w14:paraId="01482D96" w14:textId="77777777" w:rsidR="00C735DC" w:rsidRPr="00C735DC" w:rsidRDefault="00C735DC" w:rsidP="00C735DC">
            <w:r w:rsidRPr="00C735DC">
              <w:rPr>
                <w:b/>
                <w:bCs/>
              </w:rPr>
              <w:t>Missing Updates/Version Control</w:t>
            </w:r>
          </w:p>
        </w:tc>
        <w:tc>
          <w:tcPr>
            <w:tcW w:w="0" w:type="auto"/>
            <w:vAlign w:val="center"/>
            <w:hideMark/>
          </w:tcPr>
          <w:p w14:paraId="49098252" w14:textId="77777777" w:rsidR="00C735DC" w:rsidRPr="00C735DC" w:rsidRDefault="00C735DC" w:rsidP="00C735DC">
            <w:r w:rsidRPr="00C735DC">
              <w:t>Skills are like internal software assets, and users may miss updates from shared repositories.</w:t>
            </w:r>
          </w:p>
        </w:tc>
        <w:tc>
          <w:tcPr>
            <w:tcW w:w="0" w:type="auto"/>
            <w:vAlign w:val="center"/>
            <w:hideMark/>
          </w:tcPr>
          <w:p w14:paraId="0CD971CA" w14:textId="77777777" w:rsidR="00C735DC" w:rsidRPr="00C735DC" w:rsidRDefault="00C735DC" w:rsidP="00C735DC">
            <w:r w:rsidRPr="00C735DC">
              <w:t xml:space="preserve">Developers can manage versions programmatically via the </w:t>
            </w:r>
            <w:r w:rsidRPr="00C735DC">
              <w:rPr>
                <w:b/>
                <w:bCs/>
              </w:rPr>
              <w:t>/v1/skills endpoint</w:t>
            </w:r>
            <w:r w:rsidRPr="00C735DC">
              <w:t>. For users, consider the workflow of uninstalling and reinstalling periodically, as there is no standard /plugin upgrade command yet.</w:t>
            </w:r>
          </w:p>
        </w:tc>
        <w:tc>
          <w:tcPr>
            <w:tcW w:w="0" w:type="auto"/>
            <w:vAlign w:val="center"/>
            <w:hideMark/>
          </w:tcPr>
          <w:p w14:paraId="0CEF03D7" w14:textId="77777777" w:rsidR="00C735DC" w:rsidRPr="00C735DC" w:rsidRDefault="00C735DC" w:rsidP="00C735DC"/>
        </w:tc>
      </w:tr>
    </w:tbl>
    <w:p w14:paraId="7E8A678F" w14:textId="77777777" w:rsidR="00C735DC" w:rsidRPr="00C735DC" w:rsidRDefault="00C735DC" w:rsidP="00C735DC">
      <w:pPr>
        <w:rPr>
          <w:b/>
          <w:bCs/>
        </w:rPr>
      </w:pPr>
      <w:r w:rsidRPr="00C735DC">
        <w:rPr>
          <w:b/>
          <w:bCs/>
        </w:rPr>
        <w:t>Q9: Learning Curve Reality</w:t>
      </w:r>
    </w:p>
    <w:p w14:paraId="1EB3C36D" w14:textId="77777777" w:rsidR="00C735DC" w:rsidRPr="00C735DC" w:rsidRDefault="00C735DC" w:rsidP="00C735DC">
      <w:r w:rsidRPr="00C735DC">
        <w:t>The time investment depends heavily on the creation method and the complexity of the Skill being built, especially regarding deterministic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899"/>
        <w:gridCol w:w="4346"/>
        <w:gridCol w:w="1112"/>
      </w:tblGrid>
      <w:tr w:rsidR="00C735DC" w:rsidRPr="00C735DC" w14:paraId="5F9FAEC2" w14:textId="77777777" w:rsidTr="00C735DC">
        <w:trPr>
          <w:tblCellSpacing w:w="15" w:type="dxa"/>
        </w:trPr>
        <w:tc>
          <w:tcPr>
            <w:tcW w:w="0" w:type="auto"/>
            <w:vAlign w:val="center"/>
            <w:hideMark/>
          </w:tcPr>
          <w:p w14:paraId="715CE46B" w14:textId="77777777" w:rsidR="00C735DC" w:rsidRPr="00C735DC" w:rsidRDefault="00C735DC" w:rsidP="00C735DC">
            <w:pPr>
              <w:rPr>
                <w:b/>
                <w:bCs/>
              </w:rPr>
            </w:pPr>
            <w:r w:rsidRPr="00C735DC">
              <w:rPr>
                <w:b/>
                <w:bCs/>
              </w:rPr>
              <w:t>Skill Type</w:t>
            </w:r>
          </w:p>
        </w:tc>
        <w:tc>
          <w:tcPr>
            <w:tcW w:w="0" w:type="auto"/>
            <w:vAlign w:val="center"/>
            <w:hideMark/>
          </w:tcPr>
          <w:p w14:paraId="13B3C314" w14:textId="77777777" w:rsidR="00C735DC" w:rsidRPr="00C735DC" w:rsidRDefault="00C735DC" w:rsidP="00C735DC">
            <w:pPr>
              <w:rPr>
                <w:b/>
                <w:bCs/>
              </w:rPr>
            </w:pPr>
            <w:r w:rsidRPr="00C735DC">
              <w:rPr>
                <w:b/>
                <w:bCs/>
              </w:rPr>
              <w:t>Realistic Time Investment</w:t>
            </w:r>
          </w:p>
        </w:tc>
        <w:tc>
          <w:tcPr>
            <w:tcW w:w="0" w:type="auto"/>
            <w:vAlign w:val="center"/>
            <w:hideMark/>
          </w:tcPr>
          <w:p w14:paraId="724F8073" w14:textId="77777777" w:rsidR="00C735DC" w:rsidRPr="00C735DC" w:rsidRDefault="00C735DC" w:rsidP="00C735DC">
            <w:pPr>
              <w:rPr>
                <w:b/>
                <w:bCs/>
              </w:rPr>
            </w:pPr>
            <w:r w:rsidRPr="00C735DC">
              <w:rPr>
                <w:b/>
                <w:bCs/>
              </w:rPr>
              <w:t>Required Knowledge</w:t>
            </w:r>
          </w:p>
        </w:tc>
        <w:tc>
          <w:tcPr>
            <w:tcW w:w="0" w:type="auto"/>
            <w:vAlign w:val="center"/>
            <w:hideMark/>
          </w:tcPr>
          <w:p w14:paraId="6EFF9FBB" w14:textId="77777777" w:rsidR="00C735DC" w:rsidRPr="00C735DC" w:rsidRDefault="00C735DC" w:rsidP="00C735DC">
            <w:pPr>
              <w:rPr>
                <w:b/>
                <w:bCs/>
              </w:rPr>
            </w:pPr>
            <w:r w:rsidRPr="00C735DC">
              <w:rPr>
                <w:b/>
                <w:bCs/>
              </w:rPr>
              <w:t>Source(s)</w:t>
            </w:r>
          </w:p>
        </w:tc>
      </w:tr>
      <w:tr w:rsidR="00C735DC" w:rsidRPr="00C735DC" w14:paraId="4ECDC22C" w14:textId="77777777" w:rsidTr="00C735DC">
        <w:trPr>
          <w:tblCellSpacing w:w="15" w:type="dxa"/>
        </w:trPr>
        <w:tc>
          <w:tcPr>
            <w:tcW w:w="0" w:type="auto"/>
            <w:vAlign w:val="center"/>
            <w:hideMark/>
          </w:tcPr>
          <w:p w14:paraId="0C0042FD" w14:textId="77777777" w:rsidR="00C735DC" w:rsidRPr="00C735DC" w:rsidRDefault="00C735DC" w:rsidP="00C735DC">
            <w:r w:rsidRPr="00C735DC">
              <w:rPr>
                <w:b/>
                <w:bCs/>
              </w:rPr>
              <w:t>Simple Skill</w:t>
            </w:r>
            <w:r w:rsidRPr="00C735DC">
              <w:t xml:space="preserve"> (e.g., SKILL.md + 1 Reference File)</w:t>
            </w:r>
          </w:p>
        </w:tc>
        <w:tc>
          <w:tcPr>
            <w:tcW w:w="0" w:type="auto"/>
            <w:vAlign w:val="center"/>
            <w:hideMark/>
          </w:tcPr>
          <w:p w14:paraId="011696B7" w14:textId="77777777" w:rsidR="00C735DC" w:rsidRPr="00C735DC" w:rsidRDefault="00C735DC" w:rsidP="00C735DC">
            <w:r w:rsidRPr="00C735DC">
              <w:rPr>
                <w:b/>
                <w:bCs/>
              </w:rPr>
              <w:t>5 - 15 minutes</w:t>
            </w:r>
            <w:r w:rsidRPr="00C735DC">
              <w:t xml:space="preserve"> (using the skill-creator tool).</w:t>
            </w:r>
          </w:p>
        </w:tc>
        <w:tc>
          <w:tcPr>
            <w:tcW w:w="0" w:type="auto"/>
            <w:vAlign w:val="center"/>
            <w:hideMark/>
          </w:tcPr>
          <w:p w14:paraId="5AA0A3CD" w14:textId="77777777" w:rsidR="00C735DC" w:rsidRPr="00C735DC" w:rsidRDefault="00C735DC" w:rsidP="00C735DC">
            <w:r w:rsidRPr="00C735DC">
              <w:rPr>
                <w:b/>
                <w:bCs/>
              </w:rPr>
              <w:t>Non-Technical:</w:t>
            </w:r>
            <w:r w:rsidRPr="00C735DC">
              <w:t xml:space="preserve"> Ability to clearly define the workflow and instructions in natural language.</w:t>
            </w:r>
          </w:p>
        </w:tc>
        <w:tc>
          <w:tcPr>
            <w:tcW w:w="0" w:type="auto"/>
            <w:vAlign w:val="center"/>
            <w:hideMark/>
          </w:tcPr>
          <w:p w14:paraId="5FB8C796" w14:textId="77777777" w:rsidR="00C735DC" w:rsidRPr="00C735DC" w:rsidRDefault="00C735DC" w:rsidP="00C735DC"/>
        </w:tc>
      </w:tr>
      <w:tr w:rsidR="00C735DC" w:rsidRPr="00C735DC" w14:paraId="35406A31" w14:textId="77777777" w:rsidTr="00C735DC">
        <w:trPr>
          <w:tblCellSpacing w:w="15" w:type="dxa"/>
        </w:trPr>
        <w:tc>
          <w:tcPr>
            <w:tcW w:w="0" w:type="auto"/>
            <w:vAlign w:val="center"/>
            <w:hideMark/>
          </w:tcPr>
          <w:p w14:paraId="469EF56A" w14:textId="77777777" w:rsidR="00C735DC" w:rsidRPr="00C735DC" w:rsidRDefault="00C735DC" w:rsidP="00C735DC">
            <w:r w:rsidRPr="00C735DC">
              <w:rPr>
                <w:b/>
                <w:bCs/>
              </w:rPr>
              <w:t>Medium Skill</w:t>
            </w:r>
            <w:r w:rsidRPr="00C735DC">
              <w:t xml:space="preserve"> (e.g., extending a built-in skill, customizing a template)</w:t>
            </w:r>
          </w:p>
        </w:tc>
        <w:tc>
          <w:tcPr>
            <w:tcW w:w="0" w:type="auto"/>
            <w:vAlign w:val="center"/>
            <w:hideMark/>
          </w:tcPr>
          <w:p w14:paraId="5B39BEC5" w14:textId="77777777" w:rsidR="00C735DC" w:rsidRPr="00C735DC" w:rsidRDefault="00C735DC" w:rsidP="00C735DC">
            <w:r w:rsidRPr="00C735DC">
              <w:rPr>
                <w:b/>
                <w:bCs/>
              </w:rPr>
              <w:t>15 - 30 minutes</w:t>
            </w:r>
            <w:r w:rsidRPr="00C735DC">
              <w:t xml:space="preserve"> (by extending an existing skill).</w:t>
            </w:r>
          </w:p>
        </w:tc>
        <w:tc>
          <w:tcPr>
            <w:tcW w:w="0" w:type="auto"/>
            <w:vAlign w:val="center"/>
            <w:hideMark/>
          </w:tcPr>
          <w:p w14:paraId="51586E8C" w14:textId="77777777" w:rsidR="00C735DC" w:rsidRPr="00C735DC" w:rsidRDefault="00C735DC" w:rsidP="00C735DC">
            <w:r w:rsidRPr="00C735DC">
              <w:rPr>
                <w:b/>
                <w:bCs/>
              </w:rPr>
              <w:t>Mid-Level:</w:t>
            </w:r>
            <w:r w:rsidRPr="00C735DC">
              <w:t xml:space="preserve"> Ability to modify existing Markdown, YAML frontmatter, and identify relevant reference files.</w:t>
            </w:r>
          </w:p>
        </w:tc>
        <w:tc>
          <w:tcPr>
            <w:tcW w:w="0" w:type="auto"/>
            <w:vAlign w:val="center"/>
            <w:hideMark/>
          </w:tcPr>
          <w:p w14:paraId="4895C8AD" w14:textId="77777777" w:rsidR="00C735DC" w:rsidRPr="00C735DC" w:rsidRDefault="00C735DC" w:rsidP="00C735DC"/>
        </w:tc>
      </w:tr>
      <w:tr w:rsidR="00C735DC" w:rsidRPr="00C735DC" w14:paraId="72667800" w14:textId="77777777" w:rsidTr="00C735DC">
        <w:trPr>
          <w:tblCellSpacing w:w="15" w:type="dxa"/>
        </w:trPr>
        <w:tc>
          <w:tcPr>
            <w:tcW w:w="0" w:type="auto"/>
            <w:vAlign w:val="center"/>
            <w:hideMark/>
          </w:tcPr>
          <w:p w14:paraId="0336AF5F" w14:textId="77777777" w:rsidR="00C735DC" w:rsidRPr="00C735DC" w:rsidRDefault="00C735DC" w:rsidP="00C735DC">
            <w:r w:rsidRPr="00C735DC">
              <w:rPr>
                <w:b/>
                <w:bCs/>
              </w:rPr>
              <w:t>Complex Skill</w:t>
            </w:r>
            <w:r w:rsidRPr="00C735DC">
              <w:t xml:space="preserve"> (e.g., custom Python script </w:t>
            </w:r>
            <w:r w:rsidRPr="00C735DC">
              <w:lastRenderedPageBreak/>
              <w:t>+ multiple references + strict output)</w:t>
            </w:r>
          </w:p>
        </w:tc>
        <w:tc>
          <w:tcPr>
            <w:tcW w:w="0" w:type="auto"/>
            <w:vAlign w:val="center"/>
            <w:hideMark/>
          </w:tcPr>
          <w:p w14:paraId="63F2939F" w14:textId="77777777" w:rsidR="00C735DC" w:rsidRPr="00C735DC" w:rsidRDefault="00C735DC" w:rsidP="00C735DC">
            <w:r w:rsidRPr="00C735DC">
              <w:rPr>
                <w:b/>
                <w:bCs/>
              </w:rPr>
              <w:lastRenderedPageBreak/>
              <w:t>Hours, not weeks</w:t>
            </w:r>
            <w:r w:rsidRPr="00C735DC">
              <w:t xml:space="preserve">. AI coding tools can generate the initial structure and </w:t>
            </w:r>
            <w:r w:rsidRPr="00C735DC">
              <w:lastRenderedPageBreak/>
              <w:t xml:space="preserve">validation script in about </w:t>
            </w:r>
            <w:r w:rsidRPr="00C735DC">
              <w:rPr>
                <w:b/>
                <w:bCs/>
              </w:rPr>
              <w:t>3 minutes</w:t>
            </w:r>
            <w:r w:rsidRPr="00C735DC">
              <w:t>.</w:t>
            </w:r>
          </w:p>
        </w:tc>
        <w:tc>
          <w:tcPr>
            <w:tcW w:w="0" w:type="auto"/>
            <w:vAlign w:val="center"/>
            <w:hideMark/>
          </w:tcPr>
          <w:p w14:paraId="6C1618DF" w14:textId="77777777" w:rsidR="00C735DC" w:rsidRPr="00C735DC" w:rsidRDefault="00C735DC" w:rsidP="00C735DC">
            <w:r w:rsidRPr="00C735DC">
              <w:rPr>
                <w:b/>
                <w:bCs/>
              </w:rPr>
              <w:lastRenderedPageBreak/>
              <w:t>Advanced/Technical:</w:t>
            </w:r>
            <w:r w:rsidRPr="00C735DC">
              <w:t xml:space="preserve"> Proficiency in Python (Python 3.7+ is a prerequisite) and </w:t>
            </w:r>
            <w:r w:rsidRPr="00C735DC">
              <w:lastRenderedPageBreak/>
              <w:t>a strong understanding of Command Line Interface (CLI) usage.</w:t>
            </w:r>
          </w:p>
        </w:tc>
        <w:tc>
          <w:tcPr>
            <w:tcW w:w="0" w:type="auto"/>
            <w:vAlign w:val="center"/>
            <w:hideMark/>
          </w:tcPr>
          <w:p w14:paraId="26C51940" w14:textId="77777777" w:rsidR="00C735DC" w:rsidRPr="00C735DC" w:rsidRDefault="00C735DC" w:rsidP="00C735DC"/>
        </w:tc>
      </w:tr>
    </w:tbl>
    <w:p w14:paraId="60168A57" w14:textId="77777777" w:rsidR="00C735DC" w:rsidRPr="00C735DC" w:rsidRDefault="00C735DC" w:rsidP="00C735DC">
      <w:r w:rsidRPr="00C735DC">
        <w:t xml:space="preserve">The barrier to entry is super low, as non-technical users can create custom Skills "without writing a single line of code" using the </w:t>
      </w:r>
      <w:r w:rsidRPr="00C735DC">
        <w:rPr>
          <w:b/>
          <w:bCs/>
        </w:rPr>
        <w:t>skill-creator tool</w:t>
      </w:r>
      <w:r w:rsidRPr="00C735DC">
        <w:t xml:space="preserve">. However, achieving true </w:t>
      </w:r>
      <w:r w:rsidRPr="00C735DC">
        <w:rPr>
          <w:b/>
          <w:bCs/>
        </w:rPr>
        <w:t>deterministic results</w:t>
      </w:r>
      <w:r w:rsidRPr="00C735DC">
        <w:t xml:space="preserve"> (avoiding hallucination in math or data analysis) requires building and maintaining Python scripts.</w:t>
      </w:r>
    </w:p>
    <w:p w14:paraId="5BC60CA3" w14:textId="77777777" w:rsidR="00C735DC" w:rsidRPr="00C735DC" w:rsidRDefault="00C735DC" w:rsidP="00C735DC">
      <w:pPr>
        <w:rPr>
          <w:b/>
          <w:bCs/>
        </w:rPr>
      </w:pPr>
      <w:r w:rsidRPr="00C735DC">
        <w:rPr>
          <w:b/>
          <w:bCs/>
        </w:rPr>
        <w:t>Q10: Complete Building Tutorial (Custom Skill)</w:t>
      </w:r>
    </w:p>
    <w:p w14:paraId="57DFABAB" w14:textId="77777777" w:rsidR="00C735DC" w:rsidRPr="00C735DC" w:rsidRDefault="00C735DC" w:rsidP="00C735DC">
      <w:r w:rsidRPr="00C735DC">
        <w:t>We will use the recommended, most efficient method for power users: using an AI coding tool (like Cursor) to build the structure quickly and then refining the contents.</w:t>
      </w:r>
    </w:p>
    <w:p w14:paraId="3AC9B2E3" w14:textId="77777777" w:rsidR="00C735DC" w:rsidRPr="00C735DC" w:rsidRDefault="00C735DC" w:rsidP="00C735DC">
      <w:r w:rsidRPr="00C735DC">
        <w:rPr>
          <w:b/>
          <w:bCs/>
        </w:rPr>
        <w:t>Example:</w:t>
      </w:r>
      <w:r w:rsidRPr="00C735DC">
        <w:t xml:space="preserve"> Creating a </w:t>
      </w:r>
      <w:r w:rsidRPr="00C735DC">
        <w:rPr>
          <w:b/>
          <w:bCs/>
        </w:rPr>
        <w:t>Demo-to-Follow-up-Email Skill</w:t>
      </w:r>
      <w:r w:rsidRPr="00C735DC">
        <w:t xml:space="preserve"> (intermediate complexity, needs a template and strict formatting).</w:t>
      </w:r>
    </w:p>
    <w:p w14:paraId="66E07A4A" w14:textId="77777777" w:rsidR="00C735DC" w:rsidRPr="00C735DC" w:rsidRDefault="00C735DC" w:rsidP="00C735DC">
      <w:pPr>
        <w:rPr>
          <w:b/>
          <w:bCs/>
        </w:rPr>
      </w:pPr>
      <w:r w:rsidRPr="00C735DC">
        <w:rPr>
          <w:b/>
          <w:bCs/>
        </w:rPr>
        <w:t>Phase 1: Preparation and Setup</w:t>
      </w:r>
    </w:p>
    <w:p w14:paraId="4CC06231" w14:textId="77777777" w:rsidR="00C735DC" w:rsidRPr="00C735DC" w:rsidRDefault="00C735DC" w:rsidP="00C735DC">
      <w:pPr>
        <w:numPr>
          <w:ilvl w:val="0"/>
          <w:numId w:val="2"/>
        </w:numPr>
      </w:pPr>
      <w:r w:rsidRPr="00C735DC">
        <w:rPr>
          <w:b/>
          <w:bCs/>
        </w:rPr>
        <w:t>Account &amp; Feature Check:</w:t>
      </w:r>
      <w:r w:rsidRPr="00C735DC">
        <w:t xml:space="preserve"> Ensure you are a paid user (Pro, Max, Team, or Enterprise). Navigate to </w:t>
      </w:r>
      <w:r w:rsidRPr="00C735DC">
        <w:rPr>
          <w:b/>
          <w:bCs/>
        </w:rPr>
        <w:t>Settings &gt; Capabilities</w:t>
      </w:r>
      <w:r w:rsidRPr="00C735DC">
        <w:t xml:space="preserve"> in Claude and toggle on the </w:t>
      </w:r>
      <w:r w:rsidRPr="00C735DC">
        <w:rPr>
          <w:b/>
          <w:bCs/>
        </w:rPr>
        <w:t>Code Execution Tool beta</w:t>
      </w:r>
      <w:r w:rsidRPr="00C735DC">
        <w:t>.</w:t>
      </w:r>
    </w:p>
    <w:p w14:paraId="0B83CE91" w14:textId="77777777" w:rsidR="00C735DC" w:rsidRPr="00C735DC" w:rsidRDefault="00C735DC" w:rsidP="00C735DC">
      <w:pPr>
        <w:numPr>
          <w:ilvl w:val="0"/>
          <w:numId w:val="2"/>
        </w:numPr>
      </w:pPr>
      <w:r w:rsidRPr="00C735DC">
        <w:rPr>
          <w:b/>
          <w:bCs/>
        </w:rPr>
        <w:t>Local Setup:</w:t>
      </w:r>
      <w:r w:rsidRPr="00C735DC">
        <w:t xml:space="preserve"> Create an empty folder on your desktop (e.g., </w:t>
      </w:r>
      <w:proofErr w:type="spellStart"/>
      <w:r w:rsidRPr="00C735DC">
        <w:t>claude</w:t>
      </w:r>
      <w:proofErr w:type="spellEnd"/>
      <w:r w:rsidRPr="00C735DC">
        <w:t xml:space="preserve">-skills-library). Open this folder </w:t>
      </w:r>
      <w:proofErr w:type="gramStart"/>
      <w:r w:rsidRPr="00C735DC">
        <w:t>in</w:t>
      </w:r>
      <w:proofErr w:type="gramEnd"/>
      <w:r w:rsidRPr="00C735DC">
        <w:t xml:space="preserve"> your preferred AI coding tool (like Cursor).</w:t>
      </w:r>
    </w:p>
    <w:p w14:paraId="5A983F34" w14:textId="77777777" w:rsidR="00C735DC" w:rsidRPr="00C735DC" w:rsidRDefault="00C735DC" w:rsidP="00C735DC">
      <w:pPr>
        <w:numPr>
          <w:ilvl w:val="0"/>
          <w:numId w:val="2"/>
        </w:numPr>
      </w:pPr>
      <w:r w:rsidRPr="00C735DC">
        <w:rPr>
          <w:b/>
          <w:bCs/>
        </w:rPr>
        <w:t>Generate Structure:</w:t>
      </w:r>
      <w:r w:rsidRPr="00C735DC">
        <w:t xml:space="preserve"> Use the AI tool's chat feature and prompt it to create the base Skill structure: </w:t>
      </w:r>
    </w:p>
    <w:p w14:paraId="1DBDA661" w14:textId="77777777" w:rsidR="00C735DC" w:rsidRPr="00C735DC" w:rsidRDefault="00C735DC" w:rsidP="00C735DC">
      <w:pPr>
        <w:numPr>
          <w:ilvl w:val="1"/>
          <w:numId w:val="2"/>
        </w:numPr>
      </w:pPr>
      <w:r w:rsidRPr="00C735DC">
        <w:rPr>
          <w:i/>
          <w:iCs/>
        </w:rPr>
        <w:t>Prompt Example:</w:t>
      </w:r>
      <w:r w:rsidRPr="00C735DC">
        <w:t xml:space="preserve"> "Create a Claude Skill named demo-</w:t>
      </w:r>
      <w:proofErr w:type="spellStart"/>
      <w:r w:rsidRPr="00C735DC">
        <w:t>followup</w:t>
      </w:r>
      <w:proofErr w:type="spellEnd"/>
      <w:r w:rsidRPr="00C735DC">
        <w:t>-</w:t>
      </w:r>
      <w:proofErr w:type="gramStart"/>
      <w:r w:rsidRPr="00C735DC">
        <w:t>email</w:t>
      </w:r>
      <w:proofErr w:type="gramEnd"/>
      <w:r w:rsidRPr="00C735DC">
        <w:t xml:space="preserve"> that includes a SKILL.md, a scripts/ folder for future validation, and an assets/ folder containing an email template file (template.md)".</w:t>
      </w:r>
    </w:p>
    <w:p w14:paraId="0FA48DB7" w14:textId="77777777" w:rsidR="00C735DC" w:rsidRPr="00C735DC" w:rsidRDefault="00C735DC" w:rsidP="00C735DC">
      <w:pPr>
        <w:rPr>
          <w:b/>
          <w:bCs/>
        </w:rPr>
      </w:pPr>
      <w:r w:rsidRPr="00C735DC">
        <w:rPr>
          <w:b/>
          <w:bCs/>
        </w:rPr>
        <w:t>Phase 2: Defining the Skill Content</w:t>
      </w:r>
    </w:p>
    <w:p w14:paraId="36DD5AFB" w14:textId="77777777" w:rsidR="00C735DC" w:rsidRPr="00C735DC" w:rsidRDefault="00C735DC" w:rsidP="00C735DC">
      <w:r w:rsidRPr="00C735DC">
        <w:t>You will now edit the generated files to define the specialized expertise:</w:t>
      </w:r>
    </w:p>
    <w:p w14:paraId="64F81D2F" w14:textId="77777777" w:rsidR="00C735DC" w:rsidRPr="00C735DC" w:rsidRDefault="00C735DC" w:rsidP="00C735DC">
      <w:pPr>
        <w:numPr>
          <w:ilvl w:val="0"/>
          <w:numId w:val="3"/>
        </w:numPr>
      </w:pPr>
      <w:r w:rsidRPr="00C735DC">
        <w:rPr>
          <w:b/>
          <w:bCs/>
        </w:rPr>
        <w:t>Edit SKILL.md (Instructions and Metadata):</w:t>
      </w:r>
    </w:p>
    <w:p w14:paraId="1D84714A" w14:textId="77777777" w:rsidR="00C735DC" w:rsidRPr="00C735DC" w:rsidRDefault="00C735DC" w:rsidP="00C735DC">
      <w:pPr>
        <w:numPr>
          <w:ilvl w:val="1"/>
          <w:numId w:val="3"/>
        </w:numPr>
      </w:pPr>
      <w:r w:rsidRPr="00C735DC">
        <w:rPr>
          <w:b/>
          <w:bCs/>
        </w:rPr>
        <w:t>YAML Frontmatter:</w:t>
      </w:r>
      <w:r w:rsidRPr="00C735DC">
        <w:t xml:space="preserve"> Ensure the required metadata fields are at the top (this is what Claude reads for efficiency). </w:t>
      </w:r>
    </w:p>
    <w:p w14:paraId="7CFAD5DB" w14:textId="77777777" w:rsidR="00C735DC" w:rsidRPr="00C735DC" w:rsidRDefault="00C735DC" w:rsidP="00C735DC">
      <w:pPr>
        <w:numPr>
          <w:ilvl w:val="1"/>
          <w:numId w:val="3"/>
        </w:numPr>
      </w:pPr>
      <w:r w:rsidRPr="00C735DC">
        <w:t>---</w:t>
      </w:r>
    </w:p>
    <w:p w14:paraId="3DEB38AE" w14:textId="77777777" w:rsidR="00C735DC" w:rsidRPr="00C735DC" w:rsidRDefault="00C735DC" w:rsidP="00C735DC">
      <w:pPr>
        <w:numPr>
          <w:ilvl w:val="1"/>
          <w:numId w:val="3"/>
        </w:numPr>
      </w:pPr>
      <w:r w:rsidRPr="00C735DC">
        <w:t>name: demo-</w:t>
      </w:r>
      <w:proofErr w:type="spellStart"/>
      <w:proofErr w:type="gramStart"/>
      <w:r w:rsidRPr="00C735DC">
        <w:t>followup</w:t>
      </w:r>
      <w:proofErr w:type="spellEnd"/>
      <w:proofErr w:type="gramEnd"/>
      <w:r w:rsidRPr="00C735DC">
        <w:t>-email</w:t>
      </w:r>
    </w:p>
    <w:p w14:paraId="03EA4A73" w14:textId="77777777" w:rsidR="00C735DC" w:rsidRPr="00C735DC" w:rsidRDefault="00C735DC" w:rsidP="00C735DC">
      <w:pPr>
        <w:numPr>
          <w:ilvl w:val="1"/>
          <w:numId w:val="3"/>
        </w:numPr>
      </w:pPr>
      <w:proofErr w:type="gramStart"/>
      <w:r w:rsidRPr="00C735DC">
        <w:t>description</w:t>
      </w:r>
      <w:proofErr w:type="gramEnd"/>
      <w:r w:rsidRPr="00C735DC">
        <w:t>: Converts raw meeting/demo notes into a professional, personalized follow-up email ready for sending.</w:t>
      </w:r>
    </w:p>
    <w:p w14:paraId="4E36CC15" w14:textId="77777777" w:rsidR="00C735DC" w:rsidRPr="00C735DC" w:rsidRDefault="00C735DC" w:rsidP="00C735DC">
      <w:pPr>
        <w:numPr>
          <w:ilvl w:val="1"/>
          <w:numId w:val="3"/>
        </w:numPr>
      </w:pPr>
      <w:r w:rsidRPr="00C735DC">
        <w:t>status: Beta</w:t>
      </w:r>
    </w:p>
    <w:p w14:paraId="27402536" w14:textId="77777777" w:rsidR="00C735DC" w:rsidRPr="00C735DC" w:rsidRDefault="00C735DC" w:rsidP="00C735DC">
      <w:pPr>
        <w:numPr>
          <w:ilvl w:val="1"/>
          <w:numId w:val="3"/>
        </w:numPr>
      </w:pPr>
      <w:r w:rsidRPr="00C735DC">
        <w:t>version: 1.0</w:t>
      </w:r>
    </w:p>
    <w:p w14:paraId="62E04B74" w14:textId="77777777" w:rsidR="00C735DC" w:rsidRPr="00C735DC" w:rsidRDefault="00C735DC" w:rsidP="00C735DC">
      <w:pPr>
        <w:numPr>
          <w:ilvl w:val="1"/>
          <w:numId w:val="3"/>
        </w:numPr>
      </w:pPr>
      <w:r w:rsidRPr="00C735DC">
        <w:t>---</w:t>
      </w:r>
    </w:p>
    <w:p w14:paraId="51BB7BE1" w14:textId="77777777" w:rsidR="00C735DC" w:rsidRPr="00C735DC" w:rsidRDefault="00C735DC" w:rsidP="00C735DC">
      <w:pPr>
        <w:numPr>
          <w:ilvl w:val="1"/>
          <w:numId w:val="3"/>
        </w:numPr>
      </w:pPr>
      <w:r w:rsidRPr="00C735DC">
        <w:rPr>
          <w:b/>
          <w:bCs/>
        </w:rPr>
        <w:lastRenderedPageBreak/>
        <w:t>Instructions:</w:t>
      </w:r>
      <w:r w:rsidRPr="00C735DC">
        <w:t xml:space="preserve"> Write the detailed prompt that Claude must follow (e.g., tone, mandatory sections, required output format). </w:t>
      </w:r>
    </w:p>
    <w:p w14:paraId="208C3F4E" w14:textId="77777777" w:rsidR="00C735DC" w:rsidRPr="00C735DC" w:rsidRDefault="00C735DC" w:rsidP="00C735DC">
      <w:pPr>
        <w:numPr>
          <w:ilvl w:val="2"/>
          <w:numId w:val="3"/>
        </w:numPr>
      </w:pPr>
      <w:r w:rsidRPr="00C735DC">
        <w:rPr>
          <w:i/>
          <w:iCs/>
        </w:rPr>
        <w:t>Instruction Excerpt:</w:t>
      </w:r>
      <w:r w:rsidRPr="00C735DC">
        <w:t xml:space="preserve"> "The output email must be friendly but professional. Include three mandatory sections: Decisions Made, Action Items (Assigned To), and Next Steps (Timeline). Reference the template file assets/template.md for structure.".</w:t>
      </w:r>
    </w:p>
    <w:p w14:paraId="3F6561A3" w14:textId="77777777" w:rsidR="00C735DC" w:rsidRPr="00C735DC" w:rsidRDefault="00C735DC" w:rsidP="00C735DC">
      <w:pPr>
        <w:numPr>
          <w:ilvl w:val="0"/>
          <w:numId w:val="3"/>
        </w:numPr>
      </w:pPr>
      <w:r w:rsidRPr="00C735DC">
        <w:rPr>
          <w:b/>
          <w:bCs/>
        </w:rPr>
        <w:t>Create assets/template.md (Template File):</w:t>
      </w:r>
      <w:r w:rsidRPr="00C735DC">
        <w:t xml:space="preserve"> This template ensures output consistency.</w:t>
      </w:r>
    </w:p>
    <w:p w14:paraId="2F5F7CF0" w14:textId="77777777" w:rsidR="00C735DC" w:rsidRPr="00C735DC" w:rsidRDefault="00C735DC" w:rsidP="00C735DC">
      <w:pPr>
        <w:numPr>
          <w:ilvl w:val="0"/>
          <w:numId w:val="3"/>
        </w:numPr>
      </w:pPr>
      <w:r w:rsidRPr="00C735DC">
        <w:t>Subject: Following Up: [Client Name] Demo - [Date]</w:t>
      </w:r>
    </w:p>
    <w:p w14:paraId="7D48CB0A" w14:textId="77777777" w:rsidR="00C735DC" w:rsidRPr="00C735DC" w:rsidRDefault="00C735DC" w:rsidP="00C735DC">
      <w:pPr>
        <w:numPr>
          <w:ilvl w:val="0"/>
          <w:numId w:val="3"/>
        </w:numPr>
      </w:pPr>
    </w:p>
    <w:p w14:paraId="6CA24640" w14:textId="77777777" w:rsidR="00C735DC" w:rsidRPr="00C735DC" w:rsidRDefault="00C735DC" w:rsidP="00C735DC">
      <w:pPr>
        <w:numPr>
          <w:ilvl w:val="0"/>
          <w:numId w:val="3"/>
        </w:numPr>
      </w:pPr>
      <w:r w:rsidRPr="00C735DC">
        <w:t>Hi [Client Name],</w:t>
      </w:r>
    </w:p>
    <w:p w14:paraId="286DFCC3" w14:textId="77777777" w:rsidR="00C735DC" w:rsidRPr="00C735DC" w:rsidRDefault="00C735DC" w:rsidP="00C735DC">
      <w:pPr>
        <w:numPr>
          <w:ilvl w:val="0"/>
          <w:numId w:val="3"/>
        </w:numPr>
      </w:pPr>
    </w:p>
    <w:p w14:paraId="1E8693E4" w14:textId="77777777" w:rsidR="00C735DC" w:rsidRPr="00C735DC" w:rsidRDefault="00C735DC" w:rsidP="00C735DC">
      <w:pPr>
        <w:numPr>
          <w:ilvl w:val="0"/>
          <w:numId w:val="3"/>
        </w:numPr>
      </w:pPr>
      <w:r w:rsidRPr="00C735DC">
        <w:t>It was great meeting with you today to discuss [Topic]. As a quick summary of our discussion:</w:t>
      </w:r>
    </w:p>
    <w:p w14:paraId="2BE45D82" w14:textId="77777777" w:rsidR="00C735DC" w:rsidRPr="00C735DC" w:rsidRDefault="00C735DC" w:rsidP="00C735DC">
      <w:pPr>
        <w:numPr>
          <w:ilvl w:val="0"/>
          <w:numId w:val="3"/>
        </w:numPr>
      </w:pPr>
    </w:p>
    <w:p w14:paraId="72E4093C" w14:textId="77777777" w:rsidR="00C735DC" w:rsidRPr="00C735DC" w:rsidRDefault="00C735DC" w:rsidP="00C735DC">
      <w:pPr>
        <w:numPr>
          <w:ilvl w:val="0"/>
          <w:numId w:val="3"/>
        </w:numPr>
      </w:pPr>
      <w:r w:rsidRPr="00C735DC">
        <w:t>## Decisions Made: [Reference specific decision]</w:t>
      </w:r>
    </w:p>
    <w:p w14:paraId="314327CD" w14:textId="77777777" w:rsidR="00C735DC" w:rsidRPr="00C735DC" w:rsidRDefault="00C735DC" w:rsidP="00C735DC">
      <w:pPr>
        <w:numPr>
          <w:ilvl w:val="0"/>
          <w:numId w:val="3"/>
        </w:numPr>
      </w:pPr>
      <w:r w:rsidRPr="00C735DC">
        <w:t>...</w:t>
      </w:r>
    </w:p>
    <w:p w14:paraId="785AB79D" w14:textId="77777777" w:rsidR="00C735DC" w:rsidRPr="00C735DC" w:rsidRDefault="00C735DC" w:rsidP="00C735DC">
      <w:pPr>
        <w:numPr>
          <w:ilvl w:val="0"/>
          <w:numId w:val="3"/>
        </w:numPr>
      </w:pPr>
      <w:r w:rsidRPr="00C735DC">
        <w:t>## Action Items (Assigned To): [Who is doing what]</w:t>
      </w:r>
    </w:p>
    <w:p w14:paraId="4B430190" w14:textId="77777777" w:rsidR="00C735DC" w:rsidRPr="00C735DC" w:rsidRDefault="00C735DC" w:rsidP="00C735DC">
      <w:pPr>
        <w:numPr>
          <w:ilvl w:val="0"/>
          <w:numId w:val="3"/>
        </w:numPr>
      </w:pPr>
      <w:r w:rsidRPr="00C735DC">
        <w:t>...</w:t>
      </w:r>
    </w:p>
    <w:p w14:paraId="649FD125" w14:textId="77777777" w:rsidR="00C735DC" w:rsidRPr="00C735DC" w:rsidRDefault="00C735DC" w:rsidP="00C735DC">
      <w:pPr>
        <w:numPr>
          <w:ilvl w:val="0"/>
          <w:numId w:val="3"/>
        </w:numPr>
      </w:pPr>
      <w:r w:rsidRPr="00C735DC">
        <w:t>## Next Steps (Timeline): [What happens next and when]</w:t>
      </w:r>
    </w:p>
    <w:p w14:paraId="62275E7E" w14:textId="77777777" w:rsidR="00C735DC" w:rsidRPr="00C735DC" w:rsidRDefault="00C735DC" w:rsidP="00C735DC">
      <w:pPr>
        <w:numPr>
          <w:ilvl w:val="0"/>
          <w:numId w:val="3"/>
        </w:numPr>
      </w:pPr>
      <w:r w:rsidRPr="00C735DC">
        <w:t>...</w:t>
      </w:r>
    </w:p>
    <w:p w14:paraId="1B60F0C0" w14:textId="77777777" w:rsidR="00C735DC" w:rsidRPr="00C735DC" w:rsidRDefault="00C735DC" w:rsidP="00C735DC">
      <w:pPr>
        <w:numPr>
          <w:ilvl w:val="0"/>
          <w:numId w:val="3"/>
        </w:numPr>
      </w:pPr>
    </w:p>
    <w:p w14:paraId="7100BB95" w14:textId="77777777" w:rsidR="00C735DC" w:rsidRPr="00C735DC" w:rsidRDefault="00C735DC" w:rsidP="00C735DC">
      <w:pPr>
        <w:numPr>
          <w:ilvl w:val="0"/>
          <w:numId w:val="3"/>
        </w:numPr>
      </w:pPr>
      <w:r w:rsidRPr="00C735DC">
        <w:t>Best,</w:t>
      </w:r>
    </w:p>
    <w:p w14:paraId="4429280F" w14:textId="77777777" w:rsidR="00C735DC" w:rsidRPr="00C735DC" w:rsidRDefault="00C735DC" w:rsidP="00C735DC">
      <w:pPr>
        <w:numPr>
          <w:ilvl w:val="0"/>
          <w:numId w:val="3"/>
        </w:numPr>
      </w:pPr>
      <w:r w:rsidRPr="00C735DC">
        <w:t>[Your Name]</w:t>
      </w:r>
    </w:p>
    <w:p w14:paraId="79F294B2" w14:textId="77777777" w:rsidR="00C735DC" w:rsidRPr="00C735DC" w:rsidRDefault="00C735DC" w:rsidP="00C735DC">
      <w:pPr>
        <w:numPr>
          <w:ilvl w:val="0"/>
          <w:numId w:val="3"/>
        </w:numPr>
      </w:pPr>
      <w:r w:rsidRPr="00C735DC">
        <w:rPr>
          <w:b/>
          <w:bCs/>
        </w:rPr>
        <w:t>Scripts Folder (Optional but Recommended):</w:t>
      </w:r>
      <w:r w:rsidRPr="00C735DC">
        <w:t xml:space="preserve"> Though this simple Skill doesn't require a script, a developer would place a Python script here, such as email_validator.py, to perform deterministic checks (e.g., confirming all required fields are present).</w:t>
      </w:r>
    </w:p>
    <w:p w14:paraId="6A3F7B47" w14:textId="77777777" w:rsidR="00C735DC" w:rsidRPr="00C735DC" w:rsidRDefault="00C735DC" w:rsidP="00C735DC">
      <w:pPr>
        <w:rPr>
          <w:b/>
          <w:bCs/>
        </w:rPr>
      </w:pPr>
      <w:r w:rsidRPr="00C735DC">
        <w:rPr>
          <w:b/>
          <w:bCs/>
        </w:rPr>
        <w:t>Phase 3: Deployment and Testing</w:t>
      </w:r>
    </w:p>
    <w:p w14:paraId="2069547F" w14:textId="77777777" w:rsidR="00C735DC" w:rsidRPr="00C735DC" w:rsidRDefault="00C735DC" w:rsidP="00C735DC">
      <w:pPr>
        <w:numPr>
          <w:ilvl w:val="0"/>
          <w:numId w:val="4"/>
        </w:numPr>
      </w:pPr>
      <w:r w:rsidRPr="00C735DC">
        <w:rPr>
          <w:b/>
          <w:bCs/>
        </w:rPr>
        <w:t>Package:</w:t>
      </w:r>
      <w:r w:rsidRPr="00C735DC">
        <w:t xml:space="preserve"> Zip the entire Skill folder (e.g., demo-followup-email.zip).</w:t>
      </w:r>
    </w:p>
    <w:p w14:paraId="03DB4FBA" w14:textId="77777777" w:rsidR="00C735DC" w:rsidRPr="00C735DC" w:rsidRDefault="00C735DC" w:rsidP="00C735DC">
      <w:pPr>
        <w:numPr>
          <w:ilvl w:val="0"/>
          <w:numId w:val="4"/>
        </w:numPr>
      </w:pPr>
      <w:r w:rsidRPr="00C735DC">
        <w:rPr>
          <w:b/>
          <w:bCs/>
        </w:rPr>
        <w:t>Upload to Claude:</w:t>
      </w:r>
      <w:r w:rsidRPr="00C735DC">
        <w:t xml:space="preserve"> Navigate to </w:t>
      </w:r>
      <w:r w:rsidRPr="00C735DC">
        <w:rPr>
          <w:b/>
          <w:bCs/>
        </w:rPr>
        <w:t>Settings &gt; Capabilities &gt; Skills</w:t>
      </w:r>
      <w:r w:rsidRPr="00C735DC">
        <w:t xml:space="preserve"> in the Claude web app and upload the zip file.</w:t>
      </w:r>
    </w:p>
    <w:p w14:paraId="0F8E3FE8" w14:textId="77777777" w:rsidR="00C735DC" w:rsidRPr="00C735DC" w:rsidRDefault="00C735DC" w:rsidP="00C735DC">
      <w:pPr>
        <w:numPr>
          <w:ilvl w:val="0"/>
          <w:numId w:val="4"/>
        </w:numPr>
      </w:pPr>
      <w:r w:rsidRPr="00C735DC">
        <w:rPr>
          <w:b/>
          <w:bCs/>
        </w:rPr>
        <w:t>Test:</w:t>
      </w:r>
      <w:r w:rsidRPr="00C735DC">
        <w:t xml:space="preserve"> Start a new chat and provide raw notes, referencing the Skill naturally: "Here are my notes from the QBR demo with Client X: [paste notes]. Can you generate the follow-up email using the demo-</w:t>
      </w:r>
      <w:proofErr w:type="spellStart"/>
      <w:proofErr w:type="gramStart"/>
      <w:r w:rsidRPr="00C735DC">
        <w:t>followup</w:t>
      </w:r>
      <w:proofErr w:type="spellEnd"/>
      <w:proofErr w:type="gramEnd"/>
      <w:r w:rsidRPr="00C735DC">
        <w:t>-email Skill?".</w:t>
      </w:r>
    </w:p>
    <w:p w14:paraId="5F3656A2" w14:textId="77777777" w:rsidR="00C735DC" w:rsidRPr="00C735DC" w:rsidRDefault="00C735DC" w:rsidP="00C735DC">
      <w:pPr>
        <w:rPr>
          <w:b/>
          <w:bCs/>
        </w:rPr>
      </w:pPr>
      <w:r w:rsidRPr="00C735DC">
        <w:rPr>
          <w:b/>
          <w:bCs/>
        </w:rPr>
        <w:lastRenderedPageBreak/>
        <w:t>Q11: Testing and Validation</w:t>
      </w:r>
    </w:p>
    <w:p w14:paraId="42A67D43" w14:textId="77777777" w:rsidR="00C735DC" w:rsidRPr="00C735DC" w:rsidRDefault="00C735DC" w:rsidP="00C735DC">
      <w:r w:rsidRPr="00C735DC">
        <w:t>Testing verifies that the Skill is invoked correctly, uses its resources, and produces reliable, consistent output.</w:t>
      </w:r>
    </w:p>
    <w:p w14:paraId="08204936" w14:textId="77777777" w:rsidR="00C735DC" w:rsidRPr="00C735DC" w:rsidRDefault="00C735DC" w:rsidP="00C735DC">
      <w:pPr>
        <w:rPr>
          <w:b/>
          <w:bCs/>
        </w:rPr>
      </w:pPr>
      <w:r w:rsidRPr="00C735DC">
        <w:rPr>
          <w:b/>
          <w:bCs/>
        </w:rPr>
        <w:t>1. Invocation and Inspection</w:t>
      </w:r>
    </w:p>
    <w:p w14:paraId="59A5563C" w14:textId="77777777" w:rsidR="00C735DC" w:rsidRPr="00C735DC" w:rsidRDefault="00C735DC" w:rsidP="00C735DC">
      <w:pPr>
        <w:numPr>
          <w:ilvl w:val="0"/>
          <w:numId w:val="5"/>
        </w:numPr>
      </w:pPr>
      <w:r w:rsidRPr="00C735DC">
        <w:rPr>
          <w:b/>
          <w:bCs/>
        </w:rPr>
        <w:t>Natural Invocation Check:</w:t>
      </w:r>
      <w:r w:rsidRPr="00C735DC">
        <w:t xml:space="preserve"> Start a new chat and ask the task without explicitly naming the Skill. Check Claude's chain of thought (if visible) to see if it </w:t>
      </w:r>
      <w:r w:rsidRPr="00C735DC">
        <w:rPr>
          <w:b/>
          <w:bCs/>
        </w:rPr>
        <w:t>automatically invokes</w:t>
      </w:r>
      <w:r w:rsidRPr="00C735DC">
        <w:t xml:space="preserve"> the correct Skill based on context.</w:t>
      </w:r>
    </w:p>
    <w:p w14:paraId="36EA2FC9" w14:textId="77777777" w:rsidR="00C735DC" w:rsidRPr="00C735DC" w:rsidRDefault="00C735DC" w:rsidP="00C735DC">
      <w:pPr>
        <w:numPr>
          <w:ilvl w:val="0"/>
          <w:numId w:val="5"/>
        </w:numPr>
      </w:pPr>
      <w:r w:rsidRPr="00C735DC">
        <w:rPr>
          <w:b/>
          <w:bCs/>
        </w:rPr>
        <w:t>Explicit Invocation Test:</w:t>
      </w:r>
      <w:r w:rsidRPr="00C735DC">
        <w:t xml:space="preserve"> In your prompt, explicitly reference the Skill name (e.g., "Using the content-creator skill..."). This is the most reliable way to force activation.</w:t>
      </w:r>
    </w:p>
    <w:p w14:paraId="513812C0" w14:textId="77777777" w:rsidR="00C735DC" w:rsidRPr="00C735DC" w:rsidRDefault="00C735DC" w:rsidP="00C735DC">
      <w:pPr>
        <w:numPr>
          <w:ilvl w:val="0"/>
          <w:numId w:val="5"/>
        </w:numPr>
      </w:pPr>
      <w:r w:rsidRPr="00C735DC">
        <w:rPr>
          <w:b/>
          <w:bCs/>
        </w:rPr>
        <w:t>Resource Usage Check:</w:t>
      </w:r>
      <w:r w:rsidRPr="00C735DC">
        <w:t xml:space="preserve"> Ensure the output reflects the use of the Skill’s specialized assets, such as the mandatory sections defined in your assets/template.md or the specific style/tone defined in SKILL.md.</w:t>
      </w:r>
    </w:p>
    <w:p w14:paraId="6F343CB1" w14:textId="77777777" w:rsidR="00C735DC" w:rsidRPr="00C735DC" w:rsidRDefault="00C735DC" w:rsidP="00C735DC">
      <w:pPr>
        <w:rPr>
          <w:b/>
          <w:bCs/>
        </w:rPr>
      </w:pPr>
      <w:r w:rsidRPr="00C735DC">
        <w:rPr>
          <w:b/>
          <w:bCs/>
        </w:rPr>
        <w:t>2. Validation of Deterministic Logic (Python Scripts)</w:t>
      </w:r>
    </w:p>
    <w:p w14:paraId="4209568D" w14:textId="77777777" w:rsidR="00C735DC" w:rsidRPr="00C735DC" w:rsidRDefault="00C735DC" w:rsidP="00C735DC">
      <w:r w:rsidRPr="00C735DC">
        <w:t>For Skills containing Python scripts (e.g., RICE scoring or SEO analysis), testing focuses on the deterministic output of the code.</w:t>
      </w:r>
    </w:p>
    <w:p w14:paraId="7B4A29A0" w14:textId="77777777" w:rsidR="00C735DC" w:rsidRPr="00C735DC" w:rsidRDefault="00C735DC" w:rsidP="00C735DC">
      <w:pPr>
        <w:numPr>
          <w:ilvl w:val="0"/>
          <w:numId w:val="6"/>
        </w:numPr>
      </w:pPr>
      <w:r w:rsidRPr="00C735DC">
        <w:rPr>
          <w:b/>
          <w:bCs/>
        </w:rPr>
        <w:t>CLI Verification:</w:t>
      </w:r>
      <w:r w:rsidRPr="00C735DC">
        <w:t xml:space="preserve"> If you are testing within </w:t>
      </w:r>
      <w:r w:rsidRPr="00C735DC">
        <w:rPr>
          <w:b/>
          <w:bCs/>
        </w:rPr>
        <w:t>Claude Code</w:t>
      </w:r>
      <w:r w:rsidRPr="00C735DC">
        <w:t xml:space="preserve"> (or locally), you can verify the scripts work as intended using the Command Line Interface (CLI). </w:t>
      </w:r>
    </w:p>
    <w:p w14:paraId="672BC720" w14:textId="77777777" w:rsidR="00C735DC" w:rsidRPr="00C735DC" w:rsidRDefault="00C735DC" w:rsidP="00C735DC">
      <w:pPr>
        <w:numPr>
          <w:ilvl w:val="1"/>
          <w:numId w:val="6"/>
        </w:numPr>
      </w:pPr>
      <w:r w:rsidRPr="00C735DC">
        <w:rPr>
          <w:i/>
          <w:iCs/>
        </w:rPr>
        <w:t>Command Example:</w:t>
      </w:r>
      <w:r w:rsidRPr="00C735DC">
        <w:t xml:space="preserve"> Run the script with the --help flag to verify </w:t>
      </w:r>
      <w:proofErr w:type="gramStart"/>
      <w:r w:rsidRPr="00C735DC">
        <w:t>it</w:t>
      </w:r>
      <w:proofErr w:type="gramEnd"/>
      <w:r w:rsidRPr="00C735DC">
        <w:t xml:space="preserve"> </w:t>
      </w:r>
      <w:proofErr w:type="gramStart"/>
      <w:r w:rsidRPr="00C735DC">
        <w:t>loads:</w:t>
      </w:r>
      <w:proofErr w:type="gramEnd"/>
      <w:r w:rsidRPr="00C735DC">
        <w:t xml:space="preserve"> python product-team/product-manager-toolkit/scripts/rice_prioritizer.py --help.</w:t>
      </w:r>
    </w:p>
    <w:p w14:paraId="1582F4F6" w14:textId="77777777" w:rsidR="00C735DC" w:rsidRPr="00C735DC" w:rsidRDefault="00C735DC" w:rsidP="00C735DC">
      <w:pPr>
        <w:numPr>
          <w:ilvl w:val="1"/>
          <w:numId w:val="6"/>
        </w:numPr>
      </w:pPr>
      <w:r w:rsidRPr="00C735DC">
        <w:rPr>
          <w:i/>
          <w:iCs/>
        </w:rPr>
        <w:t>Execution Test:</w:t>
      </w:r>
      <w:r w:rsidRPr="00C735DC">
        <w:t xml:space="preserve"> Run the script with sample data and check the mathematical/algorithmic output for accuracy, confirming it performs reliably without LLM hallucination.</w:t>
      </w:r>
    </w:p>
    <w:p w14:paraId="5BFC4F24" w14:textId="77777777" w:rsidR="00C735DC" w:rsidRPr="00C735DC" w:rsidRDefault="00C735DC" w:rsidP="00C735DC">
      <w:pPr>
        <w:rPr>
          <w:b/>
          <w:bCs/>
        </w:rPr>
      </w:pPr>
      <w:r w:rsidRPr="00C735DC">
        <w:rPr>
          <w:b/>
          <w:bCs/>
        </w:rPr>
        <w:t>3. Iterative Refinement</w:t>
      </w:r>
    </w:p>
    <w:p w14:paraId="797506BE" w14:textId="77777777" w:rsidR="00C735DC" w:rsidRPr="00C735DC" w:rsidRDefault="00C735DC" w:rsidP="00C735DC">
      <w:r w:rsidRPr="00C735DC">
        <w:t>The process is cyclical: Test, identify inconsistencies (e.g., margins/layout issues), provide feedback, and update the Skill files.</w:t>
      </w:r>
    </w:p>
    <w:p w14:paraId="1990B218" w14:textId="77777777" w:rsidR="00C735DC" w:rsidRPr="00C735DC" w:rsidRDefault="00C735DC" w:rsidP="00C735DC">
      <w:pPr>
        <w:numPr>
          <w:ilvl w:val="0"/>
          <w:numId w:val="7"/>
        </w:numPr>
      </w:pPr>
      <w:r w:rsidRPr="00C735DC">
        <w:rPr>
          <w:b/>
          <w:bCs/>
        </w:rPr>
        <w:t>Test Case Development:</w:t>
      </w:r>
      <w:r w:rsidRPr="00C735DC">
        <w:t xml:space="preserve"> Use real-world input (e.g., raw meeting notes, raw data files) to test edge cases.</w:t>
      </w:r>
    </w:p>
    <w:p w14:paraId="5F0CFAFD" w14:textId="77777777" w:rsidR="00C735DC" w:rsidRPr="00C735DC" w:rsidRDefault="00C735DC" w:rsidP="00C735DC">
      <w:pPr>
        <w:numPr>
          <w:ilvl w:val="0"/>
          <w:numId w:val="7"/>
        </w:numPr>
      </w:pPr>
      <w:r w:rsidRPr="00C735DC">
        <w:rPr>
          <w:b/>
          <w:bCs/>
        </w:rPr>
        <w:t>Update and Re-upload:</w:t>
      </w:r>
      <w:r w:rsidRPr="00C735DC">
        <w:t xml:space="preserve"> If Claude misses a required format, manually edit the instructions in SKILL.md or the Python script, zip the folder again, and re-upload it to update the Skill.</w:t>
      </w:r>
    </w:p>
    <w:p w14:paraId="1005A590" w14:textId="77777777" w:rsidR="00C735DC" w:rsidRPr="00C735DC" w:rsidRDefault="00C735DC" w:rsidP="00C735DC">
      <w:pPr>
        <w:rPr>
          <w:b/>
          <w:bCs/>
        </w:rPr>
      </w:pPr>
      <w:r w:rsidRPr="00C735DC">
        <w:rPr>
          <w:b/>
          <w:bCs/>
        </w:rPr>
        <w:t>Q12: Skill Structure Deep Dive</w:t>
      </w:r>
    </w:p>
    <w:p w14:paraId="43AD3D22" w14:textId="77777777" w:rsidR="00C735DC" w:rsidRPr="00C735DC" w:rsidRDefault="00C735DC" w:rsidP="00C735DC">
      <w:r w:rsidRPr="00C735DC">
        <w:t>The standardized structure of a Claude Skill is what enables its portability, efficiency, and deterministic function across Claude platforms (web app, Code, API).</w:t>
      </w:r>
    </w:p>
    <w:p w14:paraId="680F278D" w14:textId="77777777" w:rsidR="00C735DC" w:rsidRPr="00C735DC" w:rsidRDefault="00C735DC" w:rsidP="00C735DC">
      <w:pPr>
        <w:rPr>
          <w:b/>
          <w:bCs/>
        </w:rPr>
      </w:pPr>
      <w:r w:rsidRPr="00C735DC">
        <w:rPr>
          <w:b/>
          <w:bCs/>
        </w:rPr>
        <w:t>Skill Folder Architecture</w:t>
      </w:r>
    </w:p>
    <w:p w14:paraId="286D4323" w14:textId="77777777" w:rsidR="00C735DC" w:rsidRPr="00C735DC" w:rsidRDefault="00C735DC" w:rsidP="00C735DC">
      <w:r w:rsidRPr="00C735DC">
        <w:t>Every Skill is a self-contained directory that follows a modular structure:</w:t>
      </w:r>
    </w:p>
    <w:p w14:paraId="02B5534F" w14:textId="77777777" w:rsidR="00C735DC" w:rsidRPr="00C735DC" w:rsidRDefault="00C735DC" w:rsidP="00C735DC">
      <w:r w:rsidRPr="00C735DC">
        <w:lastRenderedPageBreak/>
        <w:t>{skill-category}/</w:t>
      </w:r>
    </w:p>
    <w:p w14:paraId="0149BD05" w14:textId="77777777" w:rsidR="00C735DC" w:rsidRPr="00C735DC" w:rsidRDefault="00C735DC" w:rsidP="00C735DC">
      <w:r w:rsidRPr="00C735DC">
        <w:t>└── {skill-name}/</w:t>
      </w:r>
    </w:p>
    <w:p w14:paraId="04E50898" w14:textId="77777777" w:rsidR="00C735DC" w:rsidRPr="00C735DC" w:rsidRDefault="00C735DC" w:rsidP="00C735DC">
      <w:r w:rsidRPr="00C735DC">
        <w:t xml:space="preserve">    </w:t>
      </w:r>
      <w:r w:rsidRPr="00C735DC">
        <w:rPr>
          <w:rFonts w:ascii="MS Gothic" w:eastAsia="MS Gothic" w:hAnsi="MS Gothic" w:cs="MS Gothic" w:hint="eastAsia"/>
        </w:rPr>
        <w:t>├</w:t>
      </w:r>
      <w:r w:rsidRPr="00C735DC">
        <w:rPr>
          <w:rFonts w:ascii="Aptos" w:hAnsi="Aptos" w:cs="Aptos"/>
        </w:rPr>
        <w:t>──</w:t>
      </w:r>
      <w:r w:rsidRPr="00C735DC">
        <w:t xml:space="preserve"> SKILL.md          // Master documentation and entry point (MANDATORY)</w:t>
      </w:r>
    </w:p>
    <w:p w14:paraId="618753ED" w14:textId="77777777" w:rsidR="00C735DC" w:rsidRPr="00C735DC" w:rsidRDefault="00C735DC" w:rsidP="00C735DC">
      <w:r w:rsidRPr="00C735DC">
        <w:t xml:space="preserve">    </w:t>
      </w:r>
      <w:r w:rsidRPr="00C735DC">
        <w:rPr>
          <w:rFonts w:ascii="MS Gothic" w:eastAsia="MS Gothic" w:hAnsi="MS Gothic" w:cs="MS Gothic" w:hint="eastAsia"/>
        </w:rPr>
        <w:t>├</w:t>
      </w:r>
      <w:r w:rsidRPr="00C735DC">
        <w:rPr>
          <w:rFonts w:ascii="Aptos" w:hAnsi="Aptos" w:cs="Aptos"/>
        </w:rPr>
        <w:t>──</w:t>
      </w:r>
      <w:r w:rsidRPr="00C735DC">
        <w:t xml:space="preserve"> scripts/          // Executable Python analysis tools (OPTIONAL)</w:t>
      </w:r>
    </w:p>
    <w:p w14:paraId="1FAB9854" w14:textId="77777777" w:rsidR="00C735DC" w:rsidRPr="00C735DC" w:rsidRDefault="00C735DC" w:rsidP="00C735DC">
      <w:r w:rsidRPr="00C735DC">
        <w:t xml:space="preserve">    </w:t>
      </w:r>
      <w:r w:rsidRPr="00C735DC">
        <w:rPr>
          <w:rFonts w:ascii="MS Gothic" w:eastAsia="MS Gothic" w:hAnsi="MS Gothic" w:cs="MS Gothic" w:hint="eastAsia"/>
        </w:rPr>
        <w:t>├</w:t>
      </w:r>
      <w:r w:rsidRPr="00C735DC">
        <w:rPr>
          <w:rFonts w:ascii="Aptos" w:hAnsi="Aptos" w:cs="Aptos"/>
        </w:rPr>
        <w:t>──</w:t>
      </w:r>
      <w:r w:rsidRPr="00C735DC">
        <w:t xml:space="preserve"> references/       // Knowledge bases and guidelines (OPTIONAL)</w:t>
      </w:r>
    </w:p>
    <w:p w14:paraId="14FF836B" w14:textId="77777777" w:rsidR="00C735DC" w:rsidRPr="00C735DC" w:rsidRDefault="00C735DC" w:rsidP="00C735DC">
      <w:r w:rsidRPr="00C735DC">
        <w:t xml:space="preserve">    └── assets/           // Templates for end-user customization (OPTIONAL)</w:t>
      </w:r>
    </w:p>
    <w:p w14:paraId="29615C7D" w14:textId="77777777" w:rsidR="00C735DC" w:rsidRPr="00C735DC" w:rsidRDefault="00C735DC" w:rsidP="00C735DC">
      <w:pPr>
        <w:rPr>
          <w:b/>
          <w:bCs/>
        </w:rPr>
      </w:pPr>
      <w:r w:rsidRPr="00C735DC">
        <w:rPr>
          <w:b/>
          <w:bCs/>
        </w:rPr>
        <w:t>SKILL.md Components (Master Documentation)</w:t>
      </w:r>
    </w:p>
    <w:p w14:paraId="1725FF3B" w14:textId="77777777" w:rsidR="00C735DC" w:rsidRPr="00C735DC" w:rsidRDefault="00C735DC" w:rsidP="00C735DC">
      <w:r w:rsidRPr="00C735DC">
        <w:t>The SKILL.md file is critical because it contains the instructions Claude follows and the metadata it reads for efficient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374"/>
        <w:gridCol w:w="4468"/>
        <w:gridCol w:w="1112"/>
      </w:tblGrid>
      <w:tr w:rsidR="00C735DC" w:rsidRPr="00C735DC" w14:paraId="2B2D0EC8" w14:textId="77777777" w:rsidTr="00C735DC">
        <w:trPr>
          <w:tblCellSpacing w:w="15" w:type="dxa"/>
        </w:trPr>
        <w:tc>
          <w:tcPr>
            <w:tcW w:w="0" w:type="auto"/>
            <w:vAlign w:val="center"/>
            <w:hideMark/>
          </w:tcPr>
          <w:p w14:paraId="27BD296A" w14:textId="77777777" w:rsidR="00C735DC" w:rsidRPr="00C735DC" w:rsidRDefault="00C735DC" w:rsidP="00C735DC">
            <w:pPr>
              <w:rPr>
                <w:b/>
                <w:bCs/>
              </w:rPr>
            </w:pPr>
            <w:r w:rsidRPr="00C735DC">
              <w:rPr>
                <w:b/>
                <w:bCs/>
              </w:rPr>
              <w:t>Component</w:t>
            </w:r>
          </w:p>
        </w:tc>
        <w:tc>
          <w:tcPr>
            <w:tcW w:w="0" w:type="auto"/>
            <w:vAlign w:val="center"/>
            <w:hideMark/>
          </w:tcPr>
          <w:p w14:paraId="1EEA9D14" w14:textId="77777777" w:rsidR="00C735DC" w:rsidRPr="00C735DC" w:rsidRDefault="00C735DC" w:rsidP="00C735DC">
            <w:pPr>
              <w:rPr>
                <w:b/>
                <w:bCs/>
              </w:rPr>
            </w:pPr>
            <w:r w:rsidRPr="00C735DC">
              <w:rPr>
                <w:b/>
                <w:bCs/>
              </w:rPr>
              <w:t>Format &amp; Purpose</w:t>
            </w:r>
          </w:p>
        </w:tc>
        <w:tc>
          <w:tcPr>
            <w:tcW w:w="0" w:type="auto"/>
            <w:vAlign w:val="center"/>
            <w:hideMark/>
          </w:tcPr>
          <w:p w14:paraId="2998CC61" w14:textId="77777777" w:rsidR="00C735DC" w:rsidRPr="00C735DC" w:rsidRDefault="00C735DC" w:rsidP="00C735DC">
            <w:pPr>
              <w:rPr>
                <w:b/>
                <w:bCs/>
              </w:rPr>
            </w:pPr>
            <w:r w:rsidRPr="00C735DC">
              <w:rPr>
                <w:b/>
                <w:bCs/>
              </w:rPr>
              <w:t>Requirements / Constraints</w:t>
            </w:r>
          </w:p>
        </w:tc>
        <w:tc>
          <w:tcPr>
            <w:tcW w:w="0" w:type="auto"/>
            <w:vAlign w:val="center"/>
            <w:hideMark/>
          </w:tcPr>
          <w:p w14:paraId="65E55CFC" w14:textId="77777777" w:rsidR="00C735DC" w:rsidRPr="00C735DC" w:rsidRDefault="00C735DC" w:rsidP="00C735DC">
            <w:pPr>
              <w:rPr>
                <w:b/>
                <w:bCs/>
              </w:rPr>
            </w:pPr>
            <w:r w:rsidRPr="00C735DC">
              <w:rPr>
                <w:b/>
                <w:bCs/>
              </w:rPr>
              <w:t>Source(s)</w:t>
            </w:r>
          </w:p>
        </w:tc>
      </w:tr>
      <w:tr w:rsidR="00C735DC" w:rsidRPr="00C735DC" w14:paraId="384874AF" w14:textId="77777777" w:rsidTr="00C735DC">
        <w:trPr>
          <w:tblCellSpacing w:w="15" w:type="dxa"/>
        </w:trPr>
        <w:tc>
          <w:tcPr>
            <w:tcW w:w="0" w:type="auto"/>
            <w:vAlign w:val="center"/>
            <w:hideMark/>
          </w:tcPr>
          <w:p w14:paraId="7A9CE352" w14:textId="77777777" w:rsidR="00C735DC" w:rsidRPr="00C735DC" w:rsidRDefault="00C735DC" w:rsidP="00C735DC">
            <w:r w:rsidRPr="00C735DC">
              <w:rPr>
                <w:b/>
                <w:bCs/>
              </w:rPr>
              <w:t>YAML Frontmatter (Metadata)</w:t>
            </w:r>
          </w:p>
        </w:tc>
        <w:tc>
          <w:tcPr>
            <w:tcW w:w="0" w:type="auto"/>
            <w:vAlign w:val="center"/>
            <w:hideMark/>
          </w:tcPr>
          <w:p w14:paraId="6FC9CABB" w14:textId="77777777" w:rsidR="00C735DC" w:rsidRPr="00C735DC" w:rsidRDefault="00C735DC" w:rsidP="00C735DC">
            <w:r w:rsidRPr="00C735DC">
              <w:t>Contains the Skill’s description in YAML format at the top of the file. Claude reads only this minimal header initially for token efficiency.</w:t>
            </w:r>
          </w:p>
        </w:tc>
        <w:tc>
          <w:tcPr>
            <w:tcW w:w="0" w:type="auto"/>
            <w:vAlign w:val="center"/>
            <w:hideMark/>
          </w:tcPr>
          <w:p w14:paraId="2B735136" w14:textId="77777777" w:rsidR="00C735DC" w:rsidRPr="00C735DC" w:rsidRDefault="00C735DC" w:rsidP="00C735DC">
            <w:r w:rsidRPr="00C735DC">
              <w:rPr>
                <w:b/>
                <w:bCs/>
              </w:rPr>
              <w:t>Required Fields:</w:t>
            </w:r>
            <w:r w:rsidRPr="00C735DC">
              <w:t xml:space="preserve"> name (unique identifier, lowercase, hyphens for spaces) and description (clear summary of function). </w:t>
            </w:r>
            <w:r w:rsidRPr="00C735DC">
              <w:rPr>
                <w:b/>
                <w:bCs/>
              </w:rPr>
              <w:t>Other Fields:</w:t>
            </w:r>
            <w:r w:rsidRPr="00C735DC">
              <w:t xml:space="preserve"> status (e.g., Production Ready, Beta), version.</w:t>
            </w:r>
          </w:p>
        </w:tc>
        <w:tc>
          <w:tcPr>
            <w:tcW w:w="0" w:type="auto"/>
            <w:vAlign w:val="center"/>
            <w:hideMark/>
          </w:tcPr>
          <w:p w14:paraId="01FF400A" w14:textId="77777777" w:rsidR="00C735DC" w:rsidRPr="00C735DC" w:rsidRDefault="00C735DC" w:rsidP="00C735DC"/>
        </w:tc>
      </w:tr>
      <w:tr w:rsidR="00C735DC" w:rsidRPr="00C735DC" w14:paraId="6AE6C136" w14:textId="77777777" w:rsidTr="00C735DC">
        <w:trPr>
          <w:tblCellSpacing w:w="15" w:type="dxa"/>
        </w:trPr>
        <w:tc>
          <w:tcPr>
            <w:tcW w:w="0" w:type="auto"/>
            <w:vAlign w:val="center"/>
            <w:hideMark/>
          </w:tcPr>
          <w:p w14:paraId="4EB12821" w14:textId="77777777" w:rsidR="00C735DC" w:rsidRPr="00C735DC" w:rsidRDefault="00C735DC" w:rsidP="00C735DC">
            <w:r w:rsidRPr="00C735DC">
              <w:rPr>
                <w:b/>
                <w:bCs/>
              </w:rPr>
              <w:t>Markdown Body (Instructions)</w:t>
            </w:r>
          </w:p>
        </w:tc>
        <w:tc>
          <w:tcPr>
            <w:tcW w:w="0" w:type="auto"/>
            <w:vAlign w:val="center"/>
            <w:hideMark/>
          </w:tcPr>
          <w:p w14:paraId="7D5D6090" w14:textId="77777777" w:rsidR="00C735DC" w:rsidRPr="00C735DC" w:rsidRDefault="00C735DC" w:rsidP="00C735DC">
            <w:r w:rsidRPr="00C735DC">
              <w:t>The bulk of the file, providing the detailed, specialized prompt Claude must follow when the Skill is invoked.</w:t>
            </w:r>
          </w:p>
        </w:tc>
        <w:tc>
          <w:tcPr>
            <w:tcW w:w="0" w:type="auto"/>
            <w:vAlign w:val="center"/>
            <w:hideMark/>
          </w:tcPr>
          <w:p w14:paraId="024E67B5" w14:textId="77777777" w:rsidR="00C735DC" w:rsidRPr="00C735DC" w:rsidRDefault="00C735DC" w:rsidP="00C735DC">
            <w:r w:rsidRPr="00C735DC">
              <w:t xml:space="preserve">Must be clear, actionable, and include 2-3 </w:t>
            </w:r>
            <w:r w:rsidRPr="00C735DC">
              <w:rPr>
                <w:b/>
                <w:bCs/>
              </w:rPr>
              <w:t>concrete usage examples</w:t>
            </w:r>
            <w:r w:rsidRPr="00C735DC">
              <w:t xml:space="preserve"> for better performance. </w:t>
            </w:r>
            <w:proofErr w:type="gramStart"/>
            <w:r w:rsidRPr="00C735DC">
              <w:t>Should</w:t>
            </w:r>
            <w:proofErr w:type="gramEnd"/>
            <w:r w:rsidRPr="00C735DC">
              <w:t xml:space="preserve"> </w:t>
            </w:r>
            <w:proofErr w:type="gramStart"/>
            <w:r w:rsidRPr="00C735DC">
              <w:t>detail</w:t>
            </w:r>
            <w:proofErr w:type="gramEnd"/>
            <w:r w:rsidRPr="00C735DC">
              <w:t xml:space="preserve"> references to files in other folders.</w:t>
            </w:r>
          </w:p>
        </w:tc>
        <w:tc>
          <w:tcPr>
            <w:tcW w:w="0" w:type="auto"/>
            <w:vAlign w:val="center"/>
            <w:hideMark/>
          </w:tcPr>
          <w:p w14:paraId="14ED33BE" w14:textId="77777777" w:rsidR="00C735DC" w:rsidRPr="00C735DC" w:rsidRDefault="00C735DC" w:rsidP="00C735DC"/>
        </w:tc>
      </w:tr>
    </w:tbl>
    <w:p w14:paraId="318F2682" w14:textId="77777777" w:rsidR="00C735DC" w:rsidRPr="00C735DC" w:rsidRDefault="00C735DC" w:rsidP="00C735DC">
      <w:pPr>
        <w:rPr>
          <w:b/>
          <w:bCs/>
        </w:rPr>
      </w:pPr>
      <w:r w:rsidRPr="00C735DC">
        <w:rPr>
          <w:b/>
          <w:bCs/>
        </w:rPr>
        <w:t>Supporting Folder Specifications (Optional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4117"/>
        <w:gridCol w:w="3999"/>
        <w:gridCol w:w="1112"/>
      </w:tblGrid>
      <w:tr w:rsidR="00C735DC" w:rsidRPr="00C735DC" w14:paraId="1E2A284A" w14:textId="77777777" w:rsidTr="00C735DC">
        <w:trPr>
          <w:tblCellSpacing w:w="15" w:type="dxa"/>
        </w:trPr>
        <w:tc>
          <w:tcPr>
            <w:tcW w:w="0" w:type="auto"/>
            <w:vAlign w:val="center"/>
            <w:hideMark/>
          </w:tcPr>
          <w:p w14:paraId="5BC526A9" w14:textId="77777777" w:rsidR="00C735DC" w:rsidRPr="00C735DC" w:rsidRDefault="00C735DC" w:rsidP="00C735DC">
            <w:pPr>
              <w:rPr>
                <w:b/>
                <w:bCs/>
              </w:rPr>
            </w:pPr>
            <w:r w:rsidRPr="00C735DC">
              <w:rPr>
                <w:b/>
                <w:bCs/>
              </w:rPr>
              <w:t>Folder Name</w:t>
            </w:r>
          </w:p>
        </w:tc>
        <w:tc>
          <w:tcPr>
            <w:tcW w:w="0" w:type="auto"/>
            <w:vAlign w:val="center"/>
            <w:hideMark/>
          </w:tcPr>
          <w:p w14:paraId="35690EA4" w14:textId="77777777" w:rsidR="00C735DC" w:rsidRPr="00C735DC" w:rsidRDefault="00C735DC" w:rsidP="00C735DC">
            <w:pPr>
              <w:rPr>
                <w:b/>
                <w:bCs/>
              </w:rPr>
            </w:pPr>
            <w:r w:rsidRPr="00C735DC">
              <w:rPr>
                <w:b/>
                <w:bCs/>
              </w:rPr>
              <w:t>Purpose</w:t>
            </w:r>
          </w:p>
        </w:tc>
        <w:tc>
          <w:tcPr>
            <w:tcW w:w="0" w:type="auto"/>
            <w:vAlign w:val="center"/>
            <w:hideMark/>
          </w:tcPr>
          <w:p w14:paraId="1A637CFA" w14:textId="77777777" w:rsidR="00C735DC" w:rsidRPr="00C735DC" w:rsidRDefault="00C735DC" w:rsidP="00C735DC">
            <w:pPr>
              <w:rPr>
                <w:b/>
                <w:bCs/>
              </w:rPr>
            </w:pPr>
            <w:r w:rsidRPr="00C735DC">
              <w:rPr>
                <w:b/>
                <w:bCs/>
              </w:rPr>
              <w:t>Supported File Formats / Constraints</w:t>
            </w:r>
          </w:p>
        </w:tc>
        <w:tc>
          <w:tcPr>
            <w:tcW w:w="0" w:type="auto"/>
            <w:vAlign w:val="center"/>
            <w:hideMark/>
          </w:tcPr>
          <w:p w14:paraId="75BE3CA9" w14:textId="77777777" w:rsidR="00C735DC" w:rsidRPr="00C735DC" w:rsidRDefault="00C735DC" w:rsidP="00C735DC">
            <w:pPr>
              <w:rPr>
                <w:b/>
                <w:bCs/>
              </w:rPr>
            </w:pPr>
            <w:r w:rsidRPr="00C735DC">
              <w:rPr>
                <w:b/>
                <w:bCs/>
              </w:rPr>
              <w:t>Source(s)</w:t>
            </w:r>
          </w:p>
        </w:tc>
      </w:tr>
      <w:tr w:rsidR="00C735DC" w:rsidRPr="00C735DC" w14:paraId="6184BA2A" w14:textId="77777777" w:rsidTr="00C735DC">
        <w:trPr>
          <w:tblCellSpacing w:w="15" w:type="dxa"/>
        </w:trPr>
        <w:tc>
          <w:tcPr>
            <w:tcW w:w="0" w:type="auto"/>
            <w:vAlign w:val="center"/>
            <w:hideMark/>
          </w:tcPr>
          <w:p w14:paraId="52587354" w14:textId="77777777" w:rsidR="00C735DC" w:rsidRPr="00C735DC" w:rsidRDefault="00C735DC" w:rsidP="00C735DC">
            <w:r w:rsidRPr="00C735DC">
              <w:rPr>
                <w:b/>
                <w:bCs/>
              </w:rPr>
              <w:t>scripts/</w:t>
            </w:r>
          </w:p>
        </w:tc>
        <w:tc>
          <w:tcPr>
            <w:tcW w:w="0" w:type="auto"/>
            <w:vAlign w:val="center"/>
            <w:hideMark/>
          </w:tcPr>
          <w:p w14:paraId="264D2C31" w14:textId="77777777" w:rsidR="00C735DC" w:rsidRPr="00C735DC" w:rsidRDefault="00C735DC" w:rsidP="00C735DC">
            <w:r w:rsidRPr="00C735DC">
              <w:t xml:space="preserve">To achieve </w:t>
            </w:r>
            <w:r w:rsidRPr="00C735DC">
              <w:rPr>
                <w:b/>
                <w:bCs/>
              </w:rPr>
              <w:t>determinism</w:t>
            </w:r>
            <w:r w:rsidRPr="00C735DC">
              <w:t>, this folder contains Python CLI tools used for complex, algorithmic, or numerical tasks where LLM token generation is unreliable.</w:t>
            </w:r>
          </w:p>
        </w:tc>
        <w:tc>
          <w:tcPr>
            <w:tcW w:w="0" w:type="auto"/>
            <w:vAlign w:val="center"/>
            <w:hideMark/>
          </w:tcPr>
          <w:p w14:paraId="79A522FF" w14:textId="77777777" w:rsidR="00C735DC" w:rsidRPr="00C735DC" w:rsidRDefault="00C735DC" w:rsidP="00C735DC">
            <w:r w:rsidRPr="00C735DC">
              <w:t>Python CLI tools (must be Python 3.7+ compatible). They enable "Algorithm Over AI".</w:t>
            </w:r>
          </w:p>
        </w:tc>
        <w:tc>
          <w:tcPr>
            <w:tcW w:w="0" w:type="auto"/>
            <w:vAlign w:val="center"/>
            <w:hideMark/>
          </w:tcPr>
          <w:p w14:paraId="4F3C909D" w14:textId="77777777" w:rsidR="00C735DC" w:rsidRPr="00C735DC" w:rsidRDefault="00C735DC" w:rsidP="00C735DC"/>
        </w:tc>
      </w:tr>
      <w:tr w:rsidR="00C735DC" w:rsidRPr="00C735DC" w14:paraId="40E09CC7" w14:textId="77777777" w:rsidTr="00C735DC">
        <w:trPr>
          <w:tblCellSpacing w:w="15" w:type="dxa"/>
        </w:trPr>
        <w:tc>
          <w:tcPr>
            <w:tcW w:w="0" w:type="auto"/>
            <w:vAlign w:val="center"/>
            <w:hideMark/>
          </w:tcPr>
          <w:p w14:paraId="3BE6C303" w14:textId="77777777" w:rsidR="00C735DC" w:rsidRPr="00C735DC" w:rsidRDefault="00C735DC" w:rsidP="00C735DC">
            <w:r w:rsidRPr="00C735DC">
              <w:rPr>
                <w:b/>
                <w:bCs/>
              </w:rPr>
              <w:t>references/</w:t>
            </w:r>
          </w:p>
        </w:tc>
        <w:tc>
          <w:tcPr>
            <w:tcW w:w="0" w:type="auto"/>
            <w:vAlign w:val="center"/>
            <w:hideMark/>
          </w:tcPr>
          <w:p w14:paraId="1ED41732" w14:textId="77777777" w:rsidR="00C735DC" w:rsidRPr="00C735DC" w:rsidRDefault="00C735DC" w:rsidP="00C735DC">
            <w:r w:rsidRPr="00C735DC">
              <w:t>Stores non-executable, expert knowledge bases that Claude uses for context and consistency when the Skill is active.</w:t>
            </w:r>
          </w:p>
        </w:tc>
        <w:tc>
          <w:tcPr>
            <w:tcW w:w="0" w:type="auto"/>
            <w:vAlign w:val="center"/>
            <w:hideMark/>
          </w:tcPr>
          <w:p w14:paraId="498A891E" w14:textId="77777777" w:rsidR="00C735DC" w:rsidRPr="00C735DC" w:rsidRDefault="00C735DC" w:rsidP="00C735DC">
            <w:proofErr w:type="gramStart"/>
            <w:r w:rsidRPr="00C735DC">
              <w:t>Markdown (.</w:t>
            </w:r>
            <w:proofErr w:type="gramEnd"/>
            <w:r w:rsidRPr="00C735DC">
              <w:t xml:space="preserve">md), </w:t>
            </w:r>
            <w:proofErr w:type="gramStart"/>
            <w:r w:rsidRPr="00C735DC">
              <w:t>YAML (.</w:t>
            </w:r>
            <w:proofErr w:type="spellStart"/>
            <w:proofErr w:type="gramEnd"/>
            <w:r w:rsidRPr="00C735DC">
              <w:t>yaml</w:t>
            </w:r>
            <w:proofErr w:type="spellEnd"/>
            <w:r w:rsidRPr="00C735DC">
              <w:t>), plain text. Examples include style guides, glossaries (e.g., metrics.md), competitive benchmarks, or detailed frameworks.</w:t>
            </w:r>
          </w:p>
        </w:tc>
        <w:tc>
          <w:tcPr>
            <w:tcW w:w="0" w:type="auto"/>
            <w:vAlign w:val="center"/>
            <w:hideMark/>
          </w:tcPr>
          <w:p w14:paraId="62BB2754" w14:textId="77777777" w:rsidR="00C735DC" w:rsidRPr="00C735DC" w:rsidRDefault="00C735DC" w:rsidP="00C735DC"/>
        </w:tc>
      </w:tr>
      <w:tr w:rsidR="00C735DC" w:rsidRPr="00C735DC" w14:paraId="71D67357" w14:textId="77777777" w:rsidTr="00C735DC">
        <w:trPr>
          <w:tblCellSpacing w:w="15" w:type="dxa"/>
        </w:trPr>
        <w:tc>
          <w:tcPr>
            <w:tcW w:w="0" w:type="auto"/>
            <w:vAlign w:val="center"/>
            <w:hideMark/>
          </w:tcPr>
          <w:p w14:paraId="03EB6147" w14:textId="77777777" w:rsidR="00C735DC" w:rsidRPr="00C735DC" w:rsidRDefault="00C735DC" w:rsidP="00C735DC">
            <w:r w:rsidRPr="00C735DC">
              <w:rPr>
                <w:b/>
                <w:bCs/>
              </w:rPr>
              <w:lastRenderedPageBreak/>
              <w:t>assets/ (or templates/)</w:t>
            </w:r>
          </w:p>
        </w:tc>
        <w:tc>
          <w:tcPr>
            <w:tcW w:w="0" w:type="auto"/>
            <w:vAlign w:val="center"/>
            <w:hideMark/>
          </w:tcPr>
          <w:p w14:paraId="77FF923E" w14:textId="77777777" w:rsidR="00C735DC" w:rsidRPr="00C735DC" w:rsidRDefault="00C735DC" w:rsidP="00C735DC">
            <w:r w:rsidRPr="00C735DC">
              <w:t>Contains templates or standardized files used to structure the output for end-users.</w:t>
            </w:r>
          </w:p>
        </w:tc>
        <w:tc>
          <w:tcPr>
            <w:tcW w:w="0" w:type="auto"/>
            <w:vAlign w:val="center"/>
            <w:hideMark/>
          </w:tcPr>
          <w:p w14:paraId="229A503B" w14:textId="77777777" w:rsidR="00C735DC" w:rsidRPr="00C735DC" w:rsidRDefault="00C735DC" w:rsidP="00C735DC">
            <w:r w:rsidRPr="00C735DC">
              <w:t>Markdown, YAML, or any file format Claude can read or generate (e.g., .md</w:t>
            </w:r>
            <w:proofErr w:type="gramStart"/>
            <w:r w:rsidRPr="00C735DC">
              <w:t>, .</w:t>
            </w:r>
            <w:proofErr w:type="spellStart"/>
            <w:r w:rsidRPr="00C735DC">
              <w:t>yaml</w:t>
            </w:r>
            <w:proofErr w:type="spellEnd"/>
            <w:proofErr w:type="gramEnd"/>
            <w:r w:rsidRPr="00C735DC">
              <w:t>, .pptx, .xlsx templates).</w:t>
            </w:r>
          </w:p>
        </w:tc>
        <w:tc>
          <w:tcPr>
            <w:tcW w:w="0" w:type="auto"/>
            <w:vAlign w:val="center"/>
            <w:hideMark/>
          </w:tcPr>
          <w:p w14:paraId="1504BD14" w14:textId="77777777" w:rsidR="00C735DC" w:rsidRPr="00C735DC" w:rsidRDefault="00C735DC" w:rsidP="00C735DC"/>
        </w:tc>
      </w:tr>
    </w:tbl>
    <w:p w14:paraId="4B13D0F5" w14:textId="77777777" w:rsidR="00C735DC" w:rsidRPr="00C735DC" w:rsidRDefault="00C735DC" w:rsidP="00C735DC">
      <w:r w:rsidRPr="00C735DC">
        <w:t>This structured approach allows Claude to become a highly specialized, context-aware partner capable of running consistent, high-quality, and reliable workflows.</w:t>
      </w:r>
    </w:p>
    <w:p w14:paraId="5CDD01FA"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is a great request. Mastering troubleshooting, understanding the time investment, and knowing the technical prerequisites are the hallmarks of an efficient AI power user.</w:t>
      </w:r>
    </w:p>
    <w:p w14:paraId="25A1B84D"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Here is a detailed guide to the practical resources you requested.</w:t>
      </w:r>
    </w:p>
    <w:p w14:paraId="48282BB4"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Q13: Troubleshooting Guide</w:t>
      </w:r>
    </w:p>
    <w:p w14:paraId="4821680A"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key to troubleshooting Skills is understanding the distinction between instruction issues (Claude not recognizing the need for the Skill) and technical issues (the script or file structure breaking down).</w:t>
      </w:r>
    </w:p>
    <w:p w14:paraId="44A124B2"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 Problem/Symptom | Cause | Solution / Troubleshooting Step | Source(s) | </w:t>
      </w:r>
      <w:proofErr w:type="gramStart"/>
      <w:r w:rsidRPr="00C735DC">
        <w:rPr>
          <w:rFonts w:ascii="Times New Roman" w:eastAsia="Times New Roman" w:hAnsi="Times New Roman" w:cs="Times New Roman"/>
          <w:kern w:val="0"/>
          <w14:ligatures w14:val="none"/>
        </w:rPr>
        <w:t>| :</w:t>
      </w:r>
      <w:proofErr w:type="gramEnd"/>
      <w:r w:rsidRPr="00C735DC">
        <w:rPr>
          <w:rFonts w:ascii="Times New Roman" w:eastAsia="Times New Roman" w:hAnsi="Times New Roman" w:cs="Times New Roman"/>
          <w:kern w:val="0"/>
          <w14:ligatures w14:val="none"/>
        </w:rPr>
        <w:t xml:space="preserve">--- </w:t>
      </w:r>
      <w:proofErr w:type="gramStart"/>
      <w:r w:rsidRPr="00C735DC">
        <w:rPr>
          <w:rFonts w:ascii="Times New Roman" w:eastAsia="Times New Roman" w:hAnsi="Times New Roman" w:cs="Times New Roman"/>
          <w:kern w:val="0"/>
          <w14:ligatures w14:val="none"/>
        </w:rPr>
        <w:t>| :</w:t>
      </w:r>
      <w:proofErr w:type="gramEnd"/>
      <w:r w:rsidRPr="00C735DC">
        <w:rPr>
          <w:rFonts w:ascii="Times New Roman" w:eastAsia="Times New Roman" w:hAnsi="Times New Roman" w:cs="Times New Roman"/>
          <w:kern w:val="0"/>
          <w14:ligatures w14:val="none"/>
        </w:rPr>
        <w:t xml:space="preserve">--- </w:t>
      </w:r>
      <w:proofErr w:type="gramStart"/>
      <w:r w:rsidRPr="00C735DC">
        <w:rPr>
          <w:rFonts w:ascii="Times New Roman" w:eastAsia="Times New Roman" w:hAnsi="Times New Roman" w:cs="Times New Roman"/>
          <w:kern w:val="0"/>
          <w14:ligatures w14:val="none"/>
        </w:rPr>
        <w:t>| :</w:t>
      </w:r>
      <w:proofErr w:type="gramEnd"/>
      <w:r w:rsidRPr="00C735DC">
        <w:rPr>
          <w:rFonts w:ascii="Times New Roman" w:eastAsia="Times New Roman" w:hAnsi="Times New Roman" w:cs="Times New Roman"/>
          <w:kern w:val="0"/>
          <w14:ligatures w14:val="none"/>
        </w:rPr>
        <w:t xml:space="preserve">--- | | </w:t>
      </w:r>
      <w:r w:rsidRPr="00C735DC">
        <w:rPr>
          <w:rFonts w:ascii="Times New Roman" w:eastAsia="Times New Roman" w:hAnsi="Times New Roman" w:cs="Times New Roman"/>
          <w:b/>
          <w:bCs/>
          <w:kern w:val="0"/>
          <w14:ligatures w14:val="none"/>
        </w:rPr>
        <w:t>Skill is installed but Claude won't invoke it.</w:t>
      </w:r>
      <w:r w:rsidRPr="00C735DC">
        <w:rPr>
          <w:rFonts w:ascii="Times New Roman" w:eastAsia="Times New Roman" w:hAnsi="Times New Roman" w:cs="Times New Roman"/>
          <w:kern w:val="0"/>
          <w14:ligatures w14:val="none"/>
        </w:rPr>
        <w:t xml:space="preserve"> | The prompt doesn't clearly suggest the Skill's purpose, or Claude is overwhelmed by context. | </w:t>
      </w:r>
      <w:r w:rsidRPr="00C735DC">
        <w:rPr>
          <w:rFonts w:ascii="Times New Roman" w:eastAsia="Times New Roman" w:hAnsi="Times New Roman" w:cs="Times New Roman"/>
          <w:b/>
          <w:bCs/>
          <w:kern w:val="0"/>
          <w14:ligatures w14:val="none"/>
        </w:rPr>
        <w:t>Explicitly reference the Skill name</w:t>
      </w:r>
      <w:r w:rsidRPr="00C735DC">
        <w:rPr>
          <w:rFonts w:ascii="Times New Roman" w:eastAsia="Times New Roman" w:hAnsi="Times New Roman" w:cs="Times New Roman"/>
          <w:kern w:val="0"/>
          <w14:ligatures w14:val="none"/>
        </w:rPr>
        <w:t xml:space="preserve"> in your prompt (e.g., "Using the </w:t>
      </w:r>
      <w:r w:rsidRPr="00C735DC">
        <w:rPr>
          <w:rFonts w:ascii="Courier New" w:eastAsia="Times New Roman" w:hAnsi="Courier New" w:cs="Courier New"/>
          <w:kern w:val="0"/>
          <w:sz w:val="20"/>
          <w:szCs w:val="20"/>
          <w14:ligatures w14:val="none"/>
        </w:rPr>
        <w:t>QBR skill</w:t>
      </w:r>
      <w:r w:rsidRPr="00C735DC">
        <w:rPr>
          <w:rFonts w:ascii="Times New Roman" w:eastAsia="Times New Roman" w:hAnsi="Times New Roman" w:cs="Times New Roman"/>
          <w:kern w:val="0"/>
          <w14:ligatures w14:val="none"/>
        </w:rPr>
        <w:t xml:space="preserve">..."). Ensure the Skill's </w:t>
      </w:r>
      <w:r w:rsidRPr="00C735DC">
        <w:rPr>
          <w:rFonts w:ascii="Courier New" w:eastAsia="Times New Roman" w:hAnsi="Courier New" w:cs="Courier New"/>
          <w:kern w:val="0"/>
          <w:sz w:val="20"/>
          <w:szCs w:val="20"/>
          <w14:ligatures w14:val="none"/>
        </w:rPr>
        <w:t>description</w:t>
      </w:r>
      <w:r w:rsidRPr="00C735DC">
        <w:rPr>
          <w:rFonts w:ascii="Times New Roman" w:eastAsia="Times New Roman" w:hAnsi="Times New Roman" w:cs="Times New Roman"/>
          <w:kern w:val="0"/>
          <w14:ligatures w14:val="none"/>
        </w:rPr>
        <w:t xml:space="preserve"> in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is clear and actionable. Avoid mixing too many skills in one conversation. | | </w:t>
      </w:r>
      <w:r w:rsidRPr="00C735DC">
        <w:rPr>
          <w:rFonts w:ascii="Times New Roman" w:eastAsia="Times New Roman" w:hAnsi="Times New Roman" w:cs="Times New Roman"/>
          <w:b/>
          <w:bCs/>
          <w:kern w:val="0"/>
          <w14:ligatures w14:val="none"/>
        </w:rPr>
        <w:t>Python script fails to run or generates an error.</w:t>
      </w:r>
      <w:r w:rsidRPr="00C735DC">
        <w:rPr>
          <w:rFonts w:ascii="Times New Roman" w:eastAsia="Times New Roman" w:hAnsi="Times New Roman" w:cs="Times New Roman"/>
          <w:kern w:val="0"/>
          <w14:ligatures w14:val="none"/>
        </w:rPr>
        <w:t xml:space="preserve"> | The secure execution environment is disabled, or the script is non-compliant. | 1. Navigate to </w:t>
      </w:r>
      <w:r w:rsidRPr="00C735DC">
        <w:rPr>
          <w:rFonts w:ascii="Times New Roman" w:eastAsia="Times New Roman" w:hAnsi="Times New Roman" w:cs="Times New Roman"/>
          <w:b/>
          <w:bCs/>
          <w:kern w:val="0"/>
          <w14:ligatures w14:val="none"/>
        </w:rPr>
        <w:t>Settings &gt; Capabilities</w:t>
      </w:r>
      <w:r w:rsidRPr="00C735DC">
        <w:rPr>
          <w:rFonts w:ascii="Times New Roman" w:eastAsia="Times New Roman" w:hAnsi="Times New Roman" w:cs="Times New Roman"/>
          <w:kern w:val="0"/>
          <w14:ligatures w14:val="none"/>
        </w:rPr>
        <w:t xml:space="preserve"> and ensure the </w:t>
      </w:r>
      <w:r w:rsidRPr="00C735DC">
        <w:rPr>
          <w:rFonts w:ascii="Times New Roman" w:eastAsia="Times New Roman" w:hAnsi="Times New Roman" w:cs="Times New Roman"/>
          <w:b/>
          <w:bCs/>
          <w:kern w:val="0"/>
          <w14:ligatures w14:val="none"/>
        </w:rPr>
        <w:t>Code Execution Tool beta</w:t>
      </w:r>
      <w:r w:rsidRPr="00C735DC">
        <w:rPr>
          <w:rFonts w:ascii="Times New Roman" w:eastAsia="Times New Roman" w:hAnsi="Times New Roman" w:cs="Times New Roman"/>
          <w:kern w:val="0"/>
          <w14:ligatures w14:val="none"/>
        </w:rPr>
        <w:t xml:space="preserve"> is toggled on. 2. Verify the script adheres to Python </w:t>
      </w:r>
      <w:r w:rsidRPr="00C735DC">
        <w:rPr>
          <w:rFonts w:ascii="Times New Roman" w:eastAsia="Times New Roman" w:hAnsi="Times New Roman" w:cs="Times New Roman"/>
          <w:b/>
          <w:bCs/>
          <w:kern w:val="0"/>
          <w14:ligatures w14:val="none"/>
        </w:rPr>
        <w:t>3.7+</w:t>
      </w:r>
      <w:r w:rsidRPr="00C735DC">
        <w:rPr>
          <w:rFonts w:ascii="Times New Roman" w:eastAsia="Times New Roman" w:hAnsi="Times New Roman" w:cs="Times New Roman"/>
          <w:kern w:val="0"/>
          <w14:ligatures w14:val="none"/>
        </w:rPr>
        <w:t xml:space="preserve"> prerequisites. | | </w:t>
      </w:r>
      <w:r w:rsidRPr="00C735DC">
        <w:rPr>
          <w:rFonts w:ascii="Times New Roman" w:eastAsia="Times New Roman" w:hAnsi="Times New Roman" w:cs="Times New Roman"/>
          <w:b/>
          <w:bCs/>
          <w:kern w:val="0"/>
          <w14:ligatures w14:val="none"/>
        </w:rPr>
        <w:t>Output is inconsistent (Hallucination)</w:t>
      </w:r>
      <w:r w:rsidRPr="00C735DC">
        <w:rPr>
          <w:rFonts w:ascii="Times New Roman" w:eastAsia="Times New Roman" w:hAnsi="Times New Roman" w:cs="Times New Roman"/>
          <w:kern w:val="0"/>
          <w14:ligatures w14:val="none"/>
        </w:rPr>
        <w:t xml:space="preserve"> | The task is algorithmic (math/data) but relies on LLM token generation instead of code. | Re-engineer the Skill to include a </w:t>
      </w:r>
      <w:r w:rsidRPr="00C735DC">
        <w:rPr>
          <w:rFonts w:ascii="Times New Roman" w:eastAsia="Times New Roman" w:hAnsi="Times New Roman" w:cs="Times New Roman"/>
          <w:b/>
          <w:bCs/>
          <w:kern w:val="0"/>
          <w14:ligatures w14:val="none"/>
        </w:rPr>
        <w:t>deterministic Python script</w:t>
      </w:r>
      <w:r w:rsidRPr="00C735DC">
        <w:rPr>
          <w:rFonts w:ascii="Times New Roman" w:eastAsia="Times New Roman" w:hAnsi="Times New Roman" w:cs="Times New Roman"/>
          <w:kern w:val="0"/>
          <w14:ligatures w14:val="none"/>
        </w:rPr>
        <w:t xml:space="preserve"> in the </w:t>
      </w:r>
      <w:r w:rsidRPr="00C735DC">
        <w:rPr>
          <w:rFonts w:ascii="Courier New" w:eastAsia="Times New Roman" w:hAnsi="Courier New" w:cs="Courier New"/>
          <w:kern w:val="0"/>
          <w:sz w:val="20"/>
          <w:szCs w:val="20"/>
          <w14:ligatures w14:val="none"/>
        </w:rPr>
        <w:t>scripts/</w:t>
      </w:r>
      <w:r w:rsidRPr="00C735DC">
        <w:rPr>
          <w:rFonts w:ascii="Times New Roman" w:eastAsia="Times New Roman" w:hAnsi="Times New Roman" w:cs="Times New Roman"/>
          <w:kern w:val="0"/>
          <w14:ligatures w14:val="none"/>
        </w:rPr>
        <w:t xml:space="preserve"> folder to handle calculations reliably. | | </w:t>
      </w:r>
      <w:r w:rsidRPr="00C735DC">
        <w:rPr>
          <w:rFonts w:ascii="Times New Roman" w:eastAsia="Times New Roman" w:hAnsi="Times New Roman" w:cs="Times New Roman"/>
          <w:b/>
          <w:bCs/>
          <w:kern w:val="0"/>
          <w14:ligatures w14:val="none"/>
        </w:rPr>
        <w:t>Custom Skill won't upload after zipping.</w:t>
      </w:r>
      <w:r w:rsidRPr="00C735DC">
        <w:rPr>
          <w:rFonts w:ascii="Times New Roman" w:eastAsia="Times New Roman" w:hAnsi="Times New Roman" w:cs="Times New Roman"/>
          <w:kern w:val="0"/>
          <w14:ligatures w14:val="none"/>
        </w:rPr>
        <w:t xml:space="preserve"> | The YAML frontmatter in the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file has incorrect formatting or indentation. | Use the </w:t>
      </w:r>
      <w:r w:rsidRPr="00C735DC">
        <w:rPr>
          <w:rFonts w:ascii="Courier New" w:eastAsia="Times New Roman" w:hAnsi="Courier New" w:cs="Courier New"/>
          <w:b/>
          <w:bCs/>
          <w:kern w:val="0"/>
          <w:sz w:val="20"/>
          <w:szCs w:val="20"/>
          <w14:ligatures w14:val="none"/>
        </w:rPr>
        <w:t>skill-creator</w:t>
      </w:r>
      <w:r w:rsidRPr="00C735DC">
        <w:rPr>
          <w:rFonts w:ascii="Times New Roman" w:eastAsia="Times New Roman" w:hAnsi="Times New Roman" w:cs="Times New Roman"/>
          <w:b/>
          <w:bCs/>
          <w:kern w:val="0"/>
          <w14:ligatures w14:val="none"/>
        </w:rPr>
        <w:t xml:space="preserve"> tool</w:t>
      </w:r>
      <w:r w:rsidRPr="00C735DC">
        <w:rPr>
          <w:rFonts w:ascii="Times New Roman" w:eastAsia="Times New Roman" w:hAnsi="Times New Roman" w:cs="Times New Roman"/>
          <w:kern w:val="0"/>
          <w14:ligatures w14:val="none"/>
        </w:rPr>
        <w:t xml:space="preserve"> or an </w:t>
      </w:r>
      <w:r w:rsidRPr="00C735DC">
        <w:rPr>
          <w:rFonts w:ascii="Times New Roman" w:eastAsia="Times New Roman" w:hAnsi="Times New Roman" w:cs="Times New Roman"/>
          <w:b/>
          <w:bCs/>
          <w:kern w:val="0"/>
          <w14:ligatures w14:val="none"/>
        </w:rPr>
        <w:t>AI coding tool</w:t>
      </w:r>
      <w:r w:rsidRPr="00C735DC">
        <w:rPr>
          <w:rFonts w:ascii="Times New Roman" w:eastAsia="Times New Roman" w:hAnsi="Times New Roman" w:cs="Times New Roman"/>
          <w:kern w:val="0"/>
          <w14:ligatures w14:val="none"/>
        </w:rPr>
        <w:t xml:space="preserve"> to generate the correct structure and formatting automatically, as YAML is strict. | | </w:t>
      </w:r>
      <w:r w:rsidRPr="00C735DC">
        <w:rPr>
          <w:rFonts w:ascii="Times New Roman" w:eastAsia="Times New Roman" w:hAnsi="Times New Roman" w:cs="Times New Roman"/>
          <w:b/>
          <w:bCs/>
          <w:kern w:val="0"/>
          <w14:ligatures w14:val="none"/>
        </w:rPr>
        <w:t>"Skill Sprawl" or Redundancy</w:t>
      </w:r>
      <w:r w:rsidRPr="00C735DC">
        <w:rPr>
          <w:rFonts w:ascii="Times New Roman" w:eastAsia="Times New Roman" w:hAnsi="Times New Roman" w:cs="Times New Roman"/>
          <w:kern w:val="0"/>
          <w14:ligatures w14:val="none"/>
        </w:rPr>
        <w:t xml:space="preserve"> | Too many uncoordinated Skills are cluttering the workspace and reducing productivity. | Implement </w:t>
      </w:r>
      <w:r w:rsidRPr="00C735DC">
        <w:rPr>
          <w:rFonts w:ascii="Times New Roman" w:eastAsia="Times New Roman" w:hAnsi="Times New Roman" w:cs="Times New Roman"/>
          <w:b/>
          <w:bCs/>
          <w:kern w:val="0"/>
          <w14:ligatures w14:val="none"/>
        </w:rPr>
        <w:t>governance</w:t>
      </w:r>
      <w:r w:rsidRPr="00C735DC">
        <w:rPr>
          <w:rFonts w:ascii="Times New Roman" w:eastAsia="Times New Roman" w:hAnsi="Times New Roman" w:cs="Times New Roman"/>
          <w:kern w:val="0"/>
          <w14:ligatures w14:val="none"/>
        </w:rPr>
        <w:t xml:space="preserve">: maintain a central catalog of active </w:t>
      </w:r>
      <w:proofErr w:type="gramStart"/>
      <w:r w:rsidRPr="00C735DC">
        <w:rPr>
          <w:rFonts w:ascii="Times New Roman" w:eastAsia="Times New Roman" w:hAnsi="Times New Roman" w:cs="Times New Roman"/>
          <w:kern w:val="0"/>
          <w14:ligatures w14:val="none"/>
        </w:rPr>
        <w:t>Skills, and</w:t>
      </w:r>
      <w:proofErr w:type="gramEnd"/>
      <w:r w:rsidRPr="00C735DC">
        <w:rPr>
          <w:rFonts w:ascii="Times New Roman" w:eastAsia="Times New Roman" w:hAnsi="Times New Roman" w:cs="Times New Roman"/>
          <w:kern w:val="0"/>
          <w14:ligatures w14:val="none"/>
        </w:rPr>
        <w:t xml:space="preserve"> regularly </w:t>
      </w:r>
      <w:r w:rsidRPr="00C735DC">
        <w:rPr>
          <w:rFonts w:ascii="Times New Roman" w:eastAsia="Times New Roman" w:hAnsi="Times New Roman" w:cs="Times New Roman"/>
          <w:b/>
          <w:bCs/>
          <w:kern w:val="0"/>
          <w14:ligatures w14:val="none"/>
        </w:rPr>
        <w:t>merge or retire duplicates</w:t>
      </w:r>
      <w:r w:rsidRPr="00C735DC">
        <w:rPr>
          <w:rFonts w:ascii="Times New Roman" w:eastAsia="Times New Roman" w:hAnsi="Times New Roman" w:cs="Times New Roman"/>
          <w:kern w:val="0"/>
          <w14:ligatures w14:val="none"/>
        </w:rPr>
        <w:t xml:space="preserve">. | | </w:t>
      </w:r>
      <w:r w:rsidRPr="00C735DC">
        <w:rPr>
          <w:rFonts w:ascii="Times New Roman" w:eastAsia="Times New Roman" w:hAnsi="Times New Roman" w:cs="Times New Roman"/>
          <w:b/>
          <w:bCs/>
          <w:kern w:val="0"/>
          <w14:ligatures w14:val="none"/>
        </w:rPr>
        <w:t>Hitting Weekly Usage Limits (Pro users)</w:t>
      </w:r>
      <w:r w:rsidRPr="00C735DC">
        <w:rPr>
          <w:rFonts w:ascii="Times New Roman" w:eastAsia="Times New Roman" w:hAnsi="Times New Roman" w:cs="Times New Roman"/>
          <w:kern w:val="0"/>
          <w14:ligatures w14:val="none"/>
        </w:rPr>
        <w:t xml:space="preserve"> | Complex Skills, while efficient, still consume tokens upon loading the full context. | Limit custom Skills only to your </w:t>
      </w:r>
      <w:r w:rsidRPr="00C735DC">
        <w:rPr>
          <w:rFonts w:ascii="Times New Roman" w:eastAsia="Times New Roman" w:hAnsi="Times New Roman" w:cs="Times New Roman"/>
          <w:b/>
          <w:bCs/>
          <w:kern w:val="0"/>
          <w14:ligatures w14:val="none"/>
        </w:rPr>
        <w:t>most repeated, high-value workflows</w:t>
      </w:r>
      <w:r w:rsidRPr="00C735DC">
        <w:rPr>
          <w:rFonts w:ascii="Times New Roman" w:eastAsia="Times New Roman" w:hAnsi="Times New Roman" w:cs="Times New Roman"/>
          <w:kern w:val="0"/>
          <w14:ligatures w14:val="none"/>
        </w:rPr>
        <w:t xml:space="preserve"> to avoid burning tokens unnecessarily. |</w:t>
      </w:r>
    </w:p>
    <w:p w14:paraId="75098B1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377AD87C">
          <v:rect id="_x0000_i1058" style="width:0;height:1.5pt" o:hralign="center" o:hrstd="t" o:hr="t" fillcolor="#a0a0a0" stroked="f"/>
        </w:pict>
      </w:r>
    </w:p>
    <w:p w14:paraId="0A28F32E"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Q14: Time Investment Benchmarks</w:t>
      </w:r>
    </w:p>
    <w:p w14:paraId="6005E3AE"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time investment varies significantly depending on whether you use the non-technical guided method or the advanced developer method for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1732"/>
        <w:gridCol w:w="5315"/>
        <w:gridCol w:w="1035"/>
      </w:tblGrid>
      <w:tr w:rsidR="00C735DC" w:rsidRPr="00C735DC" w14:paraId="6D4A82D3" w14:textId="77777777" w:rsidTr="00C735DC">
        <w:trPr>
          <w:tblCellSpacing w:w="15" w:type="dxa"/>
        </w:trPr>
        <w:tc>
          <w:tcPr>
            <w:tcW w:w="0" w:type="auto"/>
            <w:vAlign w:val="center"/>
            <w:hideMark/>
          </w:tcPr>
          <w:p w14:paraId="5CFC7E59"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Task Complexity</w:t>
            </w:r>
          </w:p>
        </w:tc>
        <w:tc>
          <w:tcPr>
            <w:tcW w:w="0" w:type="auto"/>
            <w:vAlign w:val="center"/>
            <w:hideMark/>
          </w:tcPr>
          <w:p w14:paraId="5D880B00"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Realistic Time Estimate</w:t>
            </w:r>
          </w:p>
        </w:tc>
        <w:tc>
          <w:tcPr>
            <w:tcW w:w="0" w:type="auto"/>
            <w:vAlign w:val="center"/>
            <w:hideMark/>
          </w:tcPr>
          <w:p w14:paraId="471AE3B4"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Detail</w:t>
            </w:r>
          </w:p>
        </w:tc>
        <w:tc>
          <w:tcPr>
            <w:tcW w:w="0" w:type="auto"/>
            <w:vAlign w:val="center"/>
            <w:hideMark/>
          </w:tcPr>
          <w:p w14:paraId="6D9E4F06"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66FD40D5" w14:textId="77777777" w:rsidTr="00C735DC">
        <w:trPr>
          <w:tblCellSpacing w:w="15" w:type="dxa"/>
        </w:trPr>
        <w:tc>
          <w:tcPr>
            <w:tcW w:w="0" w:type="auto"/>
            <w:vAlign w:val="center"/>
            <w:hideMark/>
          </w:tcPr>
          <w:p w14:paraId="5E89DD59"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(1) Setting Up Skills (First Time)</w:t>
            </w:r>
          </w:p>
        </w:tc>
        <w:tc>
          <w:tcPr>
            <w:tcW w:w="0" w:type="auto"/>
            <w:vAlign w:val="center"/>
            <w:hideMark/>
          </w:tcPr>
          <w:p w14:paraId="69FD938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5 - 15 minutes</w:t>
            </w:r>
          </w:p>
        </w:tc>
        <w:tc>
          <w:tcPr>
            <w:tcW w:w="0" w:type="auto"/>
            <w:vAlign w:val="center"/>
            <w:hideMark/>
          </w:tcPr>
          <w:p w14:paraId="4012312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This includes enabling the feature and testing a pre-built document creation Skill.</w:t>
            </w:r>
          </w:p>
        </w:tc>
        <w:tc>
          <w:tcPr>
            <w:tcW w:w="0" w:type="auto"/>
            <w:vAlign w:val="center"/>
            <w:hideMark/>
          </w:tcPr>
          <w:p w14:paraId="14F3C5F0"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68B911EE" w14:textId="77777777" w:rsidTr="00C735DC">
        <w:trPr>
          <w:tblCellSpacing w:w="15" w:type="dxa"/>
        </w:trPr>
        <w:tc>
          <w:tcPr>
            <w:tcW w:w="0" w:type="auto"/>
            <w:vAlign w:val="center"/>
            <w:hideMark/>
          </w:tcPr>
          <w:p w14:paraId="1CAD118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(2) Building a Simple Text-Based Skill</w:t>
            </w:r>
          </w:p>
        </w:tc>
        <w:tc>
          <w:tcPr>
            <w:tcW w:w="0" w:type="auto"/>
            <w:vAlign w:val="center"/>
            <w:hideMark/>
          </w:tcPr>
          <w:p w14:paraId="368571CF"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10 - 30 minutes</w:t>
            </w:r>
          </w:p>
        </w:tc>
        <w:tc>
          <w:tcPr>
            <w:tcW w:w="0" w:type="auto"/>
            <w:vAlign w:val="center"/>
            <w:hideMark/>
          </w:tcPr>
          <w:p w14:paraId="386BD3EA"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Using the </w:t>
            </w:r>
            <w:r w:rsidRPr="00C735DC">
              <w:rPr>
                <w:rFonts w:ascii="Courier New" w:eastAsia="Times New Roman" w:hAnsi="Courier New" w:cs="Courier New"/>
                <w:b/>
                <w:bCs/>
                <w:kern w:val="0"/>
                <w:sz w:val="20"/>
                <w:szCs w:val="20"/>
                <w14:ligatures w14:val="none"/>
              </w:rPr>
              <w:t>skill-creator</w:t>
            </w:r>
            <w:r w:rsidRPr="00C735DC">
              <w:rPr>
                <w:rFonts w:ascii="Times New Roman" w:eastAsia="Times New Roman" w:hAnsi="Times New Roman" w:cs="Times New Roman"/>
                <w:b/>
                <w:bCs/>
                <w:kern w:val="0"/>
                <w14:ligatures w14:val="none"/>
              </w:rPr>
              <w:t xml:space="preserve"> tool</w:t>
            </w:r>
            <w:r w:rsidRPr="00C735DC">
              <w:rPr>
                <w:rFonts w:ascii="Times New Roman" w:eastAsia="Times New Roman" w:hAnsi="Times New Roman" w:cs="Times New Roman"/>
                <w:kern w:val="0"/>
                <w14:ligatures w14:val="none"/>
              </w:rPr>
              <w:t xml:space="preserve"> in the Claude app allows non-technical users to build a skill "without writing a single line of code".</w:t>
            </w:r>
          </w:p>
        </w:tc>
        <w:tc>
          <w:tcPr>
            <w:tcW w:w="0" w:type="auto"/>
            <w:vAlign w:val="center"/>
            <w:hideMark/>
          </w:tcPr>
          <w:p w14:paraId="1BAD76F3"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7DEA1EFC" w14:textId="77777777" w:rsidTr="00C735DC">
        <w:trPr>
          <w:tblCellSpacing w:w="15" w:type="dxa"/>
        </w:trPr>
        <w:tc>
          <w:tcPr>
            <w:tcW w:w="0" w:type="auto"/>
            <w:vAlign w:val="center"/>
            <w:hideMark/>
          </w:tcPr>
          <w:p w14:paraId="1EF1C68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lastRenderedPageBreak/>
              <w:t>(3) Building a Complex Skill (Scripts/References)</w:t>
            </w:r>
          </w:p>
        </w:tc>
        <w:tc>
          <w:tcPr>
            <w:tcW w:w="0" w:type="auto"/>
            <w:vAlign w:val="center"/>
            <w:hideMark/>
          </w:tcPr>
          <w:p w14:paraId="3C59240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3 minutes to structure, plus time for coding</w:t>
            </w:r>
          </w:p>
        </w:tc>
        <w:tc>
          <w:tcPr>
            <w:tcW w:w="0" w:type="auto"/>
            <w:vAlign w:val="center"/>
            <w:hideMark/>
          </w:tcPr>
          <w:p w14:paraId="42C8AA6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Using an </w:t>
            </w:r>
            <w:r w:rsidRPr="00C735DC">
              <w:rPr>
                <w:rFonts w:ascii="Times New Roman" w:eastAsia="Times New Roman" w:hAnsi="Times New Roman" w:cs="Times New Roman"/>
                <w:b/>
                <w:bCs/>
                <w:kern w:val="0"/>
                <w14:ligatures w14:val="none"/>
              </w:rPr>
              <w:t>AI coding tool (like Cursor)</w:t>
            </w:r>
            <w:r w:rsidRPr="00C735DC">
              <w:rPr>
                <w:rFonts w:ascii="Times New Roman" w:eastAsia="Times New Roman" w:hAnsi="Times New Roman" w:cs="Times New Roman"/>
                <w:kern w:val="0"/>
                <w14:ligatures w14:val="none"/>
              </w:rPr>
              <w:t xml:space="preserve"> can generate the folder structure,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and Python validation script in about </w:t>
            </w:r>
            <w:r w:rsidRPr="00C735DC">
              <w:rPr>
                <w:rFonts w:ascii="Times New Roman" w:eastAsia="Times New Roman" w:hAnsi="Times New Roman" w:cs="Times New Roman"/>
                <w:b/>
                <w:bCs/>
                <w:kern w:val="0"/>
                <w14:ligatures w14:val="none"/>
              </w:rPr>
              <w:t>3 minutes</w:t>
            </w:r>
            <w:r w:rsidRPr="00C735DC">
              <w:rPr>
                <w:rFonts w:ascii="Times New Roman" w:eastAsia="Times New Roman" w:hAnsi="Times New Roman" w:cs="Times New Roman"/>
                <w:kern w:val="0"/>
                <w14:ligatures w14:val="none"/>
              </w:rPr>
              <w:t>. The actual time investment is then spent writing and debugging the complex Python CLI tool itself.</w:t>
            </w:r>
          </w:p>
        </w:tc>
        <w:tc>
          <w:tcPr>
            <w:tcW w:w="0" w:type="auto"/>
            <w:vAlign w:val="center"/>
            <w:hideMark/>
          </w:tcPr>
          <w:p w14:paraId="273D837D"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2FBDFA18" w14:textId="77777777" w:rsidTr="00C735DC">
        <w:trPr>
          <w:tblCellSpacing w:w="15" w:type="dxa"/>
        </w:trPr>
        <w:tc>
          <w:tcPr>
            <w:tcW w:w="0" w:type="auto"/>
            <w:vAlign w:val="center"/>
            <w:hideMark/>
          </w:tcPr>
          <w:p w14:paraId="19B39BD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(4) Debugging and Iterating on a Skill</w:t>
            </w:r>
          </w:p>
        </w:tc>
        <w:tc>
          <w:tcPr>
            <w:tcW w:w="0" w:type="auto"/>
            <w:vAlign w:val="center"/>
            <w:hideMark/>
          </w:tcPr>
          <w:p w14:paraId="1A6D548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Varies; hours, not weeks</w:t>
            </w:r>
          </w:p>
        </w:tc>
        <w:tc>
          <w:tcPr>
            <w:tcW w:w="0" w:type="auto"/>
            <w:vAlign w:val="center"/>
            <w:hideMark/>
          </w:tcPr>
          <w:p w14:paraId="6F5184D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Refinement is necessary until consistent output is achieved. The process is iterative: test with real-world input, manually edit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or scripts, re-zip, and re-upload to update the Skill.</w:t>
            </w:r>
          </w:p>
        </w:tc>
        <w:tc>
          <w:tcPr>
            <w:tcW w:w="0" w:type="auto"/>
            <w:vAlign w:val="center"/>
            <w:hideMark/>
          </w:tcPr>
          <w:p w14:paraId="2561B087"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bl>
    <w:p w14:paraId="2630366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7ECFCDC8">
          <v:rect id="_x0000_i1059" style="width:0;height:1.5pt" o:hralign="center" o:hrstd="t" o:hr="t" fillcolor="#a0a0a0" stroked="f"/>
        </w:pict>
      </w:r>
    </w:p>
    <w:p w14:paraId="22A3AC11"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Q15: Prerequisites Checklist</w:t>
      </w:r>
    </w:p>
    <w:p w14:paraId="7C0CC6D0"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knowledge required depends heavily on the user's chosen method: non-technical users can rely on the </w:t>
      </w:r>
      <w:r w:rsidRPr="00C735DC">
        <w:rPr>
          <w:rFonts w:ascii="Courier New" w:eastAsia="Times New Roman" w:hAnsi="Courier New" w:cs="Courier New"/>
          <w:kern w:val="0"/>
          <w:sz w:val="20"/>
          <w:szCs w:val="20"/>
          <w14:ligatures w14:val="none"/>
        </w:rPr>
        <w:t>skill-creator</w:t>
      </w:r>
      <w:r w:rsidRPr="00C735DC">
        <w:rPr>
          <w:rFonts w:ascii="Times New Roman" w:eastAsia="Times New Roman" w:hAnsi="Times New Roman" w:cs="Times New Roman"/>
          <w:kern w:val="0"/>
          <w14:ligatures w14:val="none"/>
        </w:rPr>
        <w:t xml:space="preserve"> tool, while advanced users require specific coding skills for deterministic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428"/>
        <w:gridCol w:w="5335"/>
        <w:gridCol w:w="1035"/>
      </w:tblGrid>
      <w:tr w:rsidR="00C735DC" w:rsidRPr="00C735DC" w14:paraId="284793E0" w14:textId="77777777" w:rsidTr="00C735DC">
        <w:trPr>
          <w:tblCellSpacing w:w="15" w:type="dxa"/>
        </w:trPr>
        <w:tc>
          <w:tcPr>
            <w:tcW w:w="0" w:type="auto"/>
            <w:vAlign w:val="center"/>
            <w:hideMark/>
          </w:tcPr>
          <w:p w14:paraId="11341413"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Prerequisite Knowledge</w:t>
            </w:r>
          </w:p>
        </w:tc>
        <w:tc>
          <w:tcPr>
            <w:tcW w:w="0" w:type="auto"/>
            <w:vAlign w:val="center"/>
            <w:hideMark/>
          </w:tcPr>
          <w:p w14:paraId="15F2CFC8"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Rating</w:t>
            </w:r>
          </w:p>
        </w:tc>
        <w:tc>
          <w:tcPr>
            <w:tcW w:w="0" w:type="auto"/>
            <w:vAlign w:val="center"/>
            <w:hideMark/>
          </w:tcPr>
          <w:p w14:paraId="1F19EBF2"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Rationale</w:t>
            </w:r>
          </w:p>
        </w:tc>
        <w:tc>
          <w:tcPr>
            <w:tcW w:w="0" w:type="auto"/>
            <w:vAlign w:val="center"/>
            <w:hideMark/>
          </w:tcPr>
          <w:p w14:paraId="407D76E9"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09665AEB" w14:textId="77777777" w:rsidTr="00C735DC">
        <w:trPr>
          <w:tblCellSpacing w:w="15" w:type="dxa"/>
        </w:trPr>
        <w:tc>
          <w:tcPr>
            <w:tcW w:w="0" w:type="auto"/>
            <w:vAlign w:val="center"/>
            <w:hideMark/>
          </w:tcPr>
          <w:p w14:paraId="5D00B9F0"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Folder/File Management</w:t>
            </w:r>
          </w:p>
        </w:tc>
        <w:tc>
          <w:tcPr>
            <w:tcW w:w="0" w:type="auto"/>
            <w:vAlign w:val="center"/>
            <w:hideMark/>
          </w:tcPr>
          <w:p w14:paraId="7FEA038D"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Required</w:t>
            </w:r>
          </w:p>
        </w:tc>
        <w:tc>
          <w:tcPr>
            <w:tcW w:w="0" w:type="auto"/>
            <w:vAlign w:val="center"/>
            <w:hideMark/>
          </w:tcPr>
          <w:p w14:paraId="4F97307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Skills are packaged as folders and uploaded as zipped archives in the Claude web app.</w:t>
            </w:r>
          </w:p>
        </w:tc>
        <w:tc>
          <w:tcPr>
            <w:tcW w:w="0" w:type="auto"/>
            <w:vAlign w:val="center"/>
            <w:hideMark/>
          </w:tcPr>
          <w:p w14:paraId="762BCD0D"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1DD897A8" w14:textId="77777777" w:rsidTr="00C735DC">
        <w:trPr>
          <w:tblCellSpacing w:w="15" w:type="dxa"/>
        </w:trPr>
        <w:tc>
          <w:tcPr>
            <w:tcW w:w="0" w:type="auto"/>
            <w:vAlign w:val="center"/>
            <w:hideMark/>
          </w:tcPr>
          <w:p w14:paraId="36BAB22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Markdown Formatting</w:t>
            </w:r>
          </w:p>
        </w:tc>
        <w:tc>
          <w:tcPr>
            <w:tcW w:w="0" w:type="auto"/>
            <w:vAlign w:val="center"/>
            <w:hideMark/>
          </w:tcPr>
          <w:p w14:paraId="33505DC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Required</w:t>
            </w:r>
          </w:p>
        </w:tc>
        <w:tc>
          <w:tcPr>
            <w:tcW w:w="0" w:type="auto"/>
            <w:vAlign w:val="center"/>
            <w:hideMark/>
          </w:tcPr>
          <w:p w14:paraId="2D2A613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primary instruction file,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is a Markdown file.</w:t>
            </w:r>
          </w:p>
        </w:tc>
        <w:tc>
          <w:tcPr>
            <w:tcW w:w="0" w:type="auto"/>
            <w:vAlign w:val="center"/>
            <w:hideMark/>
          </w:tcPr>
          <w:p w14:paraId="4DDFCD6C"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2D4799A7" w14:textId="77777777" w:rsidTr="00C735DC">
        <w:trPr>
          <w:tblCellSpacing w:w="15" w:type="dxa"/>
        </w:trPr>
        <w:tc>
          <w:tcPr>
            <w:tcW w:w="0" w:type="auto"/>
            <w:vAlign w:val="center"/>
            <w:hideMark/>
          </w:tcPr>
          <w:p w14:paraId="193EBF55"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Clear Workflow Definition</w:t>
            </w:r>
          </w:p>
        </w:tc>
        <w:tc>
          <w:tcPr>
            <w:tcW w:w="0" w:type="auto"/>
            <w:vAlign w:val="center"/>
            <w:hideMark/>
          </w:tcPr>
          <w:p w14:paraId="173ED54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Required</w:t>
            </w:r>
          </w:p>
        </w:tc>
        <w:tc>
          <w:tcPr>
            <w:tcW w:w="0" w:type="auto"/>
            <w:vAlign w:val="center"/>
            <w:hideMark/>
          </w:tcPr>
          <w:p w14:paraId="6089D85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The success of a Skill depends on clearly outlining rules and formatting guidelines in the instructions (the prompt).</w:t>
            </w:r>
          </w:p>
        </w:tc>
        <w:tc>
          <w:tcPr>
            <w:tcW w:w="0" w:type="auto"/>
            <w:vAlign w:val="center"/>
            <w:hideMark/>
          </w:tcPr>
          <w:p w14:paraId="233E6F7B"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07F4CF67" w14:textId="77777777" w:rsidTr="00C735DC">
        <w:trPr>
          <w:tblCellSpacing w:w="15" w:type="dxa"/>
        </w:trPr>
        <w:tc>
          <w:tcPr>
            <w:tcW w:w="0" w:type="auto"/>
            <w:vAlign w:val="center"/>
            <w:hideMark/>
          </w:tcPr>
          <w:p w14:paraId="2EDE589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Python Programming (3.7+)</w:t>
            </w:r>
          </w:p>
        </w:tc>
        <w:tc>
          <w:tcPr>
            <w:tcW w:w="0" w:type="auto"/>
            <w:vAlign w:val="center"/>
            <w:hideMark/>
          </w:tcPr>
          <w:p w14:paraId="22F93FD2"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Required (for Deterministic Tasks)</w:t>
            </w:r>
          </w:p>
        </w:tc>
        <w:tc>
          <w:tcPr>
            <w:tcW w:w="0" w:type="auto"/>
            <w:vAlign w:val="center"/>
            <w:hideMark/>
          </w:tcPr>
          <w:p w14:paraId="4F12202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Necessary only if you are building advanced Skills that include executable scripts in the </w:t>
            </w:r>
            <w:r w:rsidRPr="00C735DC">
              <w:rPr>
                <w:rFonts w:ascii="Courier New" w:eastAsia="Times New Roman" w:hAnsi="Courier New" w:cs="Courier New"/>
                <w:kern w:val="0"/>
                <w:sz w:val="20"/>
                <w:szCs w:val="20"/>
                <w14:ligatures w14:val="none"/>
              </w:rPr>
              <w:t>scripts/</w:t>
            </w:r>
            <w:r w:rsidRPr="00C735DC">
              <w:rPr>
                <w:rFonts w:ascii="Times New Roman" w:eastAsia="Times New Roman" w:hAnsi="Times New Roman" w:cs="Times New Roman"/>
                <w:kern w:val="0"/>
                <w14:ligatures w14:val="none"/>
              </w:rPr>
              <w:t xml:space="preserve"> folder for reliable, algorithmic tasks.</w:t>
            </w:r>
          </w:p>
        </w:tc>
        <w:tc>
          <w:tcPr>
            <w:tcW w:w="0" w:type="auto"/>
            <w:vAlign w:val="center"/>
            <w:hideMark/>
          </w:tcPr>
          <w:p w14:paraId="056828E0"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352E95A5" w14:textId="77777777" w:rsidTr="00C735DC">
        <w:trPr>
          <w:tblCellSpacing w:w="15" w:type="dxa"/>
        </w:trPr>
        <w:tc>
          <w:tcPr>
            <w:tcW w:w="0" w:type="auto"/>
            <w:vAlign w:val="center"/>
            <w:hideMark/>
          </w:tcPr>
          <w:p w14:paraId="55C5547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YAML Syntax</w:t>
            </w:r>
          </w:p>
        </w:tc>
        <w:tc>
          <w:tcPr>
            <w:tcW w:w="0" w:type="auto"/>
            <w:vAlign w:val="center"/>
            <w:hideMark/>
          </w:tcPr>
          <w:p w14:paraId="0E46665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Helpful</w:t>
            </w:r>
          </w:p>
        </w:tc>
        <w:tc>
          <w:tcPr>
            <w:tcW w:w="0" w:type="auto"/>
            <w:vAlign w:val="center"/>
            <w:hideMark/>
          </w:tcPr>
          <w:p w14:paraId="3DD032C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Needed for editing the metadata frontmatter in </w:t>
            </w:r>
            <w:r w:rsidRPr="00C735DC">
              <w:rPr>
                <w:rFonts w:ascii="Courier New" w:eastAsia="Times New Roman" w:hAnsi="Courier New" w:cs="Courier New"/>
                <w:kern w:val="0"/>
                <w:sz w:val="20"/>
                <w:szCs w:val="20"/>
                <w14:ligatures w14:val="none"/>
              </w:rPr>
              <w:t>SKILL.md</w:t>
            </w:r>
            <w:r w:rsidRPr="00C735DC">
              <w:rPr>
                <w:rFonts w:ascii="Times New Roman" w:eastAsia="Times New Roman" w:hAnsi="Times New Roman" w:cs="Times New Roman"/>
                <w:kern w:val="0"/>
                <w14:ligatures w14:val="none"/>
              </w:rPr>
              <w:t xml:space="preserve">. Not required if using the </w:t>
            </w:r>
            <w:r w:rsidRPr="00C735DC">
              <w:rPr>
                <w:rFonts w:ascii="Courier New" w:eastAsia="Times New Roman" w:hAnsi="Courier New" w:cs="Courier New"/>
                <w:kern w:val="0"/>
                <w:sz w:val="20"/>
                <w:szCs w:val="20"/>
                <w14:ligatures w14:val="none"/>
              </w:rPr>
              <w:t>skill-creator</w:t>
            </w:r>
            <w:r w:rsidRPr="00C735DC">
              <w:rPr>
                <w:rFonts w:ascii="Times New Roman" w:eastAsia="Times New Roman" w:hAnsi="Times New Roman" w:cs="Times New Roman"/>
                <w:kern w:val="0"/>
                <w14:ligatures w14:val="none"/>
              </w:rPr>
              <w:t xml:space="preserve"> tool.</w:t>
            </w:r>
          </w:p>
        </w:tc>
        <w:tc>
          <w:tcPr>
            <w:tcW w:w="0" w:type="auto"/>
            <w:vAlign w:val="center"/>
            <w:hideMark/>
          </w:tcPr>
          <w:p w14:paraId="7737DD38"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2AC01076" w14:textId="77777777" w:rsidTr="00C735DC">
        <w:trPr>
          <w:tblCellSpacing w:w="15" w:type="dxa"/>
        </w:trPr>
        <w:tc>
          <w:tcPr>
            <w:tcW w:w="0" w:type="auto"/>
            <w:vAlign w:val="center"/>
            <w:hideMark/>
          </w:tcPr>
          <w:p w14:paraId="572FAEC9"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CLI Familiarity</w:t>
            </w:r>
          </w:p>
        </w:tc>
        <w:tc>
          <w:tcPr>
            <w:tcW w:w="0" w:type="auto"/>
            <w:vAlign w:val="center"/>
            <w:hideMark/>
          </w:tcPr>
          <w:p w14:paraId="5B5138A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Helpful</w:t>
            </w:r>
          </w:p>
        </w:tc>
        <w:tc>
          <w:tcPr>
            <w:tcW w:w="0" w:type="auto"/>
            <w:vAlign w:val="center"/>
            <w:hideMark/>
          </w:tcPr>
          <w:p w14:paraId="55F80EA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roofErr w:type="gramStart"/>
            <w:r w:rsidRPr="00C735DC">
              <w:rPr>
                <w:rFonts w:ascii="Times New Roman" w:eastAsia="Times New Roman" w:hAnsi="Times New Roman" w:cs="Times New Roman"/>
                <w:kern w:val="0"/>
                <w14:ligatures w14:val="none"/>
              </w:rPr>
              <w:t>Useful</w:t>
            </w:r>
            <w:proofErr w:type="gramEnd"/>
            <w:r w:rsidRPr="00C735DC">
              <w:rPr>
                <w:rFonts w:ascii="Times New Roman" w:eastAsia="Times New Roman" w:hAnsi="Times New Roman" w:cs="Times New Roman"/>
                <w:kern w:val="0"/>
                <w14:ligatures w14:val="none"/>
              </w:rPr>
              <w:t xml:space="preserve"> for developers using </w:t>
            </w:r>
            <w:r w:rsidRPr="00C735DC">
              <w:rPr>
                <w:rFonts w:ascii="Times New Roman" w:eastAsia="Times New Roman" w:hAnsi="Times New Roman" w:cs="Times New Roman"/>
                <w:b/>
                <w:bCs/>
                <w:kern w:val="0"/>
                <w14:ligatures w14:val="none"/>
              </w:rPr>
              <w:t>Claude Code</w:t>
            </w:r>
            <w:r w:rsidRPr="00C735DC">
              <w:rPr>
                <w:rFonts w:ascii="Times New Roman" w:eastAsia="Times New Roman" w:hAnsi="Times New Roman" w:cs="Times New Roman"/>
                <w:kern w:val="0"/>
                <w14:ligatures w14:val="none"/>
              </w:rPr>
              <w:t xml:space="preserve"> to clone repositories or run Python analysis tools directly.</w:t>
            </w:r>
          </w:p>
        </w:tc>
        <w:tc>
          <w:tcPr>
            <w:tcW w:w="0" w:type="auto"/>
            <w:vAlign w:val="center"/>
            <w:hideMark/>
          </w:tcPr>
          <w:p w14:paraId="2856F349"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41A8744D" w14:textId="77777777" w:rsidTr="00C735DC">
        <w:trPr>
          <w:tblCellSpacing w:w="15" w:type="dxa"/>
        </w:trPr>
        <w:tc>
          <w:tcPr>
            <w:tcW w:w="0" w:type="auto"/>
            <w:vAlign w:val="center"/>
            <w:hideMark/>
          </w:tcPr>
          <w:p w14:paraId="254449A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API Knowledge</w:t>
            </w:r>
          </w:p>
        </w:tc>
        <w:tc>
          <w:tcPr>
            <w:tcW w:w="0" w:type="auto"/>
            <w:vAlign w:val="center"/>
            <w:hideMark/>
          </w:tcPr>
          <w:p w14:paraId="47CA236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Optional/Helpful</w:t>
            </w:r>
          </w:p>
        </w:tc>
        <w:tc>
          <w:tcPr>
            <w:tcW w:w="0" w:type="auto"/>
            <w:vAlign w:val="center"/>
            <w:hideMark/>
          </w:tcPr>
          <w:p w14:paraId="30BDAFF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proofErr w:type="gramStart"/>
            <w:r w:rsidRPr="00C735DC">
              <w:rPr>
                <w:rFonts w:ascii="Times New Roman" w:eastAsia="Times New Roman" w:hAnsi="Times New Roman" w:cs="Times New Roman"/>
                <w:kern w:val="0"/>
                <w14:ligatures w14:val="none"/>
              </w:rPr>
              <w:t>Only</w:t>
            </w:r>
            <w:proofErr w:type="gramEnd"/>
            <w:r w:rsidRPr="00C735DC">
              <w:rPr>
                <w:rFonts w:ascii="Times New Roman" w:eastAsia="Times New Roman" w:hAnsi="Times New Roman" w:cs="Times New Roman"/>
                <w:kern w:val="0"/>
                <w14:ligatures w14:val="none"/>
              </w:rPr>
              <w:t xml:space="preserve"> needed for developers who want programmatic control over versioning via the </w:t>
            </w:r>
            <w:r w:rsidRPr="00C735DC">
              <w:rPr>
                <w:rFonts w:ascii="Courier New" w:eastAsia="Times New Roman" w:hAnsi="Courier New" w:cs="Courier New"/>
                <w:kern w:val="0"/>
                <w:sz w:val="20"/>
                <w:szCs w:val="20"/>
                <w14:ligatures w14:val="none"/>
              </w:rPr>
              <w:t>/v1/skills</w:t>
            </w:r>
            <w:r w:rsidRPr="00C735DC">
              <w:rPr>
                <w:rFonts w:ascii="Times New Roman" w:eastAsia="Times New Roman" w:hAnsi="Times New Roman" w:cs="Times New Roman"/>
                <w:kern w:val="0"/>
                <w14:ligatures w14:val="none"/>
              </w:rPr>
              <w:t xml:space="preserve"> endpoint.</w:t>
            </w:r>
          </w:p>
        </w:tc>
        <w:tc>
          <w:tcPr>
            <w:tcW w:w="0" w:type="auto"/>
            <w:vAlign w:val="center"/>
            <w:hideMark/>
          </w:tcPr>
          <w:p w14:paraId="78146660"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bl>
    <w:p w14:paraId="7682788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pict w14:anchorId="05166F77">
          <v:rect id="_x0000_i1060" style="width:0;height:1.5pt" o:hralign="center" o:hrstd="t" o:hr="t" fillcolor="#a0a0a0" stroked="f"/>
        </w:pict>
      </w:r>
    </w:p>
    <w:p w14:paraId="0656A29F"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Q16: Version and Date Information</w:t>
      </w:r>
    </w:p>
    <w:p w14:paraId="44A95DA4"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Claude Skills were released in late 2025 and require the use of features that are still in testing.</w:t>
      </w:r>
    </w:p>
    <w:p w14:paraId="307A390A" w14:textId="77777777" w:rsidR="00C735DC" w:rsidRPr="00C735DC" w:rsidRDefault="00C735DC" w:rsidP="00C735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Skills Release Date:</w:t>
      </w:r>
      <w:r w:rsidRPr="00C735DC">
        <w:rPr>
          <w:rFonts w:ascii="Times New Roman" w:eastAsia="Times New Roman" w:hAnsi="Times New Roman" w:cs="Times New Roman"/>
          <w:kern w:val="0"/>
          <w14:ligatures w14:val="none"/>
        </w:rPr>
        <w:t xml:space="preserve"> Skills were officially announced and introduced on </w:t>
      </w:r>
      <w:r w:rsidRPr="00C735DC">
        <w:rPr>
          <w:rFonts w:ascii="Times New Roman" w:eastAsia="Times New Roman" w:hAnsi="Times New Roman" w:cs="Times New Roman"/>
          <w:b/>
          <w:bCs/>
          <w:kern w:val="0"/>
          <w14:ligatures w14:val="none"/>
        </w:rPr>
        <w:t>October 16, 2025</w:t>
      </w:r>
      <w:r w:rsidRPr="00C735DC">
        <w:rPr>
          <w:rFonts w:ascii="Times New Roman" w:eastAsia="Times New Roman" w:hAnsi="Times New Roman" w:cs="Times New Roman"/>
          <w:kern w:val="0"/>
          <w14:ligatures w14:val="none"/>
        </w:rPr>
        <w:t>.</w:t>
      </w:r>
    </w:p>
    <w:p w14:paraId="5BEB1404" w14:textId="77777777" w:rsidR="00C735DC" w:rsidRPr="00C735DC" w:rsidRDefault="00C735DC" w:rsidP="00C735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Applicable Date Range:</w:t>
      </w:r>
      <w:r w:rsidRPr="00C735DC">
        <w:rPr>
          <w:rFonts w:ascii="Times New Roman" w:eastAsia="Times New Roman" w:hAnsi="Times New Roman" w:cs="Times New Roman"/>
          <w:kern w:val="0"/>
          <w14:ligatures w14:val="none"/>
        </w:rPr>
        <w:t xml:space="preserve"> This information applies to the period immediately following the launch, starting October 16, 2025, and </w:t>
      </w:r>
      <w:proofErr w:type="gramStart"/>
      <w:r w:rsidRPr="00C735DC">
        <w:rPr>
          <w:rFonts w:ascii="Times New Roman" w:eastAsia="Times New Roman" w:hAnsi="Times New Roman" w:cs="Times New Roman"/>
          <w:kern w:val="0"/>
          <w14:ligatures w14:val="none"/>
        </w:rPr>
        <w:t>into</w:t>
      </w:r>
      <w:proofErr w:type="gramEnd"/>
      <w:r w:rsidRPr="00C735DC">
        <w:rPr>
          <w:rFonts w:ascii="Times New Roman" w:eastAsia="Times New Roman" w:hAnsi="Times New Roman" w:cs="Times New Roman"/>
          <w:kern w:val="0"/>
          <w14:ligatures w14:val="none"/>
        </w:rPr>
        <w:t xml:space="preserve"> subsequent months.</w:t>
      </w:r>
    </w:p>
    <w:p w14:paraId="646BC00F" w14:textId="77777777" w:rsidR="00C735DC" w:rsidRPr="00C735DC" w:rsidRDefault="00C735DC" w:rsidP="00C735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Version Requirements:</w:t>
      </w:r>
      <w:r w:rsidRPr="00C735DC">
        <w:rPr>
          <w:rFonts w:ascii="Times New Roman" w:eastAsia="Times New Roman" w:hAnsi="Times New Roman" w:cs="Times New Roman"/>
          <w:kern w:val="0"/>
          <w14:ligatures w14:val="none"/>
        </w:rPr>
        <w:t xml:space="preserve"> Building Skills with custom scripts requires </w:t>
      </w:r>
      <w:r w:rsidRPr="00C735DC">
        <w:rPr>
          <w:rFonts w:ascii="Times New Roman" w:eastAsia="Times New Roman" w:hAnsi="Times New Roman" w:cs="Times New Roman"/>
          <w:b/>
          <w:bCs/>
          <w:kern w:val="0"/>
          <w14:ligatures w14:val="none"/>
        </w:rPr>
        <w:t>Python 3.7+</w:t>
      </w:r>
      <w:r w:rsidRPr="00C735DC">
        <w:rPr>
          <w:rFonts w:ascii="Times New Roman" w:eastAsia="Times New Roman" w:hAnsi="Times New Roman" w:cs="Times New Roman"/>
          <w:kern w:val="0"/>
          <w14:ligatures w14:val="none"/>
        </w:rPr>
        <w:t>.</w:t>
      </w:r>
    </w:p>
    <w:p w14:paraId="14B3DACA" w14:textId="77777777" w:rsidR="00C735DC" w:rsidRPr="00C735DC" w:rsidRDefault="00C735DC" w:rsidP="00C735D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Beta vs. Generally Available (GA):</w:t>
      </w:r>
      <w:r w:rsidRPr="00C735DC">
        <w:rPr>
          <w:rFonts w:ascii="Times New Roman" w:eastAsia="Times New Roman" w:hAnsi="Times New Roman" w:cs="Times New Roman"/>
          <w:kern w:val="0"/>
          <w14:ligatures w14:val="none"/>
        </w:rPr>
        <w:t xml:space="preserve"> </w:t>
      </w:r>
    </w:p>
    <w:p w14:paraId="52DD3AF8" w14:textId="77777777" w:rsidR="00C735DC" w:rsidRPr="00C735DC" w:rsidRDefault="00C735DC" w:rsidP="00C735D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w:t>
      </w:r>
      <w:r w:rsidRPr="00C735DC">
        <w:rPr>
          <w:rFonts w:ascii="Times New Roman" w:eastAsia="Times New Roman" w:hAnsi="Times New Roman" w:cs="Times New Roman"/>
          <w:b/>
          <w:bCs/>
          <w:kern w:val="0"/>
          <w14:ligatures w14:val="none"/>
        </w:rPr>
        <w:t>Skills feature</w:t>
      </w:r>
      <w:r w:rsidRPr="00C735DC">
        <w:rPr>
          <w:rFonts w:ascii="Times New Roman" w:eastAsia="Times New Roman" w:hAnsi="Times New Roman" w:cs="Times New Roman"/>
          <w:kern w:val="0"/>
          <w14:ligatures w14:val="none"/>
        </w:rPr>
        <w:t xml:space="preserve"> itself is available as a </w:t>
      </w:r>
      <w:r w:rsidRPr="00C735DC">
        <w:rPr>
          <w:rFonts w:ascii="Times New Roman" w:eastAsia="Times New Roman" w:hAnsi="Times New Roman" w:cs="Times New Roman"/>
          <w:b/>
          <w:bCs/>
          <w:kern w:val="0"/>
          <w14:ligatures w14:val="none"/>
        </w:rPr>
        <w:t>preview</w:t>
      </w:r>
      <w:r w:rsidRPr="00C735DC">
        <w:rPr>
          <w:rFonts w:ascii="Times New Roman" w:eastAsia="Times New Roman" w:hAnsi="Times New Roman" w:cs="Times New Roman"/>
          <w:kern w:val="0"/>
          <w14:ligatures w14:val="none"/>
        </w:rPr>
        <w:t xml:space="preserve"> </w:t>
      </w:r>
      <w:proofErr w:type="gramStart"/>
      <w:r w:rsidRPr="00C735DC">
        <w:rPr>
          <w:rFonts w:ascii="Times New Roman" w:eastAsia="Times New Roman" w:hAnsi="Times New Roman" w:cs="Times New Roman"/>
          <w:kern w:val="0"/>
          <w14:ligatures w14:val="none"/>
        </w:rPr>
        <w:t>to</w:t>
      </w:r>
      <w:proofErr w:type="gramEnd"/>
      <w:r w:rsidRPr="00C735DC">
        <w:rPr>
          <w:rFonts w:ascii="Times New Roman" w:eastAsia="Times New Roman" w:hAnsi="Times New Roman" w:cs="Times New Roman"/>
          <w:kern w:val="0"/>
          <w14:ligatures w14:val="none"/>
        </w:rPr>
        <w:t xml:space="preserve"> paid plans.</w:t>
      </w:r>
    </w:p>
    <w:p w14:paraId="0C2C0FCB" w14:textId="77777777" w:rsidR="00C735DC" w:rsidRPr="00C735DC" w:rsidRDefault="00C735DC" w:rsidP="00C735D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The </w:t>
      </w:r>
      <w:r w:rsidRPr="00C735DC">
        <w:rPr>
          <w:rFonts w:ascii="Times New Roman" w:eastAsia="Times New Roman" w:hAnsi="Times New Roman" w:cs="Times New Roman"/>
          <w:b/>
          <w:bCs/>
          <w:kern w:val="0"/>
          <w14:ligatures w14:val="none"/>
        </w:rPr>
        <w:t>Code Execution Tool</w:t>
      </w:r>
      <w:r w:rsidRPr="00C735DC">
        <w:rPr>
          <w:rFonts w:ascii="Times New Roman" w:eastAsia="Times New Roman" w:hAnsi="Times New Roman" w:cs="Times New Roman"/>
          <w:kern w:val="0"/>
          <w14:ligatures w14:val="none"/>
        </w:rPr>
        <w:t xml:space="preserve">—which is required to run the deterministic Python scripts within Skills—is explicitly referred to as a </w:t>
      </w:r>
      <w:r w:rsidRPr="00C735DC">
        <w:rPr>
          <w:rFonts w:ascii="Times New Roman" w:eastAsia="Times New Roman" w:hAnsi="Times New Roman" w:cs="Times New Roman"/>
          <w:b/>
          <w:bCs/>
          <w:kern w:val="0"/>
          <w14:ligatures w14:val="none"/>
        </w:rPr>
        <w:t>beta</w:t>
      </w:r>
      <w:r w:rsidRPr="00C735DC">
        <w:rPr>
          <w:rFonts w:ascii="Times New Roman" w:eastAsia="Times New Roman" w:hAnsi="Times New Roman" w:cs="Times New Roman"/>
          <w:kern w:val="0"/>
          <w14:ligatures w14:val="none"/>
        </w:rPr>
        <w:t xml:space="preserve"> feature.</w:t>
      </w:r>
    </w:p>
    <w:p w14:paraId="11668E1B"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lastRenderedPageBreak/>
        <w:pict w14:anchorId="48BEDACF">
          <v:rect id="_x0000_i1061" style="width:0;height:1.5pt" o:hralign="center" o:hrstd="t" o:hr="t" fillcolor="#a0a0a0" stroked="f"/>
        </w:pict>
      </w:r>
    </w:p>
    <w:p w14:paraId="26664D7E" w14:textId="77777777" w:rsidR="00C735DC" w:rsidRPr="00C735DC" w:rsidRDefault="00C735DC" w:rsidP="00C7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5DC">
        <w:rPr>
          <w:rFonts w:ascii="Times New Roman" w:eastAsia="Times New Roman" w:hAnsi="Times New Roman" w:cs="Times New Roman"/>
          <w:b/>
          <w:bCs/>
          <w:kern w:val="0"/>
          <w:sz w:val="27"/>
          <w:szCs w:val="27"/>
          <w14:ligatures w14:val="none"/>
        </w:rPr>
        <w:t>Q17: Account and Access Details</w:t>
      </w:r>
    </w:p>
    <w:p w14:paraId="3DB7B0A4"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Skills are an exclusive feature for paid Claude accounts, requiring administrative action for enterprise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7366"/>
        <w:gridCol w:w="1035"/>
      </w:tblGrid>
      <w:tr w:rsidR="00C735DC" w:rsidRPr="00C735DC" w14:paraId="27CD5752" w14:textId="77777777" w:rsidTr="00C735DC">
        <w:trPr>
          <w:tblCellSpacing w:w="15" w:type="dxa"/>
        </w:trPr>
        <w:tc>
          <w:tcPr>
            <w:tcW w:w="0" w:type="auto"/>
            <w:vAlign w:val="center"/>
            <w:hideMark/>
          </w:tcPr>
          <w:p w14:paraId="4B006390"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Detail</w:t>
            </w:r>
          </w:p>
        </w:tc>
        <w:tc>
          <w:tcPr>
            <w:tcW w:w="0" w:type="auto"/>
            <w:vAlign w:val="center"/>
            <w:hideMark/>
          </w:tcPr>
          <w:p w14:paraId="68F858F0"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Specification</w:t>
            </w:r>
          </w:p>
        </w:tc>
        <w:tc>
          <w:tcPr>
            <w:tcW w:w="0" w:type="auto"/>
            <w:vAlign w:val="center"/>
            <w:hideMark/>
          </w:tcPr>
          <w:p w14:paraId="1A78CFEC" w14:textId="77777777" w:rsidR="00C735DC" w:rsidRPr="00C735DC" w:rsidRDefault="00C735DC" w:rsidP="00C735DC">
            <w:pPr>
              <w:spacing w:after="0" w:line="240" w:lineRule="auto"/>
              <w:rPr>
                <w:rFonts w:ascii="Times New Roman" w:eastAsia="Times New Roman" w:hAnsi="Times New Roman" w:cs="Times New Roman"/>
                <w:b/>
                <w:bCs/>
                <w:kern w:val="0"/>
                <w14:ligatures w14:val="none"/>
              </w:rPr>
            </w:pPr>
            <w:r w:rsidRPr="00C735DC">
              <w:rPr>
                <w:rFonts w:ascii="Times New Roman" w:eastAsia="Times New Roman" w:hAnsi="Times New Roman" w:cs="Times New Roman"/>
                <w:b/>
                <w:bCs/>
                <w:kern w:val="0"/>
                <w14:ligatures w14:val="none"/>
              </w:rPr>
              <w:t>Source(s)</w:t>
            </w:r>
          </w:p>
        </w:tc>
      </w:tr>
      <w:tr w:rsidR="00C735DC" w:rsidRPr="00C735DC" w14:paraId="01513FF5" w14:textId="77777777" w:rsidTr="00C735DC">
        <w:trPr>
          <w:tblCellSpacing w:w="15" w:type="dxa"/>
        </w:trPr>
        <w:tc>
          <w:tcPr>
            <w:tcW w:w="0" w:type="auto"/>
            <w:vAlign w:val="center"/>
            <w:hideMark/>
          </w:tcPr>
          <w:p w14:paraId="0B9B9C5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Access Eligibility</w:t>
            </w:r>
          </w:p>
        </w:tc>
        <w:tc>
          <w:tcPr>
            <w:tcW w:w="0" w:type="auto"/>
            <w:vAlign w:val="center"/>
            <w:hideMark/>
          </w:tcPr>
          <w:p w14:paraId="6BC87364"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Available to </w:t>
            </w:r>
            <w:r w:rsidRPr="00C735DC">
              <w:rPr>
                <w:rFonts w:ascii="Times New Roman" w:eastAsia="Times New Roman" w:hAnsi="Times New Roman" w:cs="Times New Roman"/>
                <w:b/>
                <w:bCs/>
                <w:kern w:val="0"/>
                <w14:ligatures w14:val="none"/>
              </w:rPr>
              <w:t>Pro, Max, Team, and Enterprise</w:t>
            </w:r>
            <w:r w:rsidRPr="00C735DC">
              <w:rPr>
                <w:rFonts w:ascii="Times New Roman" w:eastAsia="Times New Roman" w:hAnsi="Times New Roman" w:cs="Times New Roman"/>
                <w:kern w:val="0"/>
                <w14:ligatures w14:val="none"/>
              </w:rPr>
              <w:t xml:space="preserve"> users.</w:t>
            </w:r>
          </w:p>
        </w:tc>
        <w:tc>
          <w:tcPr>
            <w:tcW w:w="0" w:type="auto"/>
            <w:vAlign w:val="center"/>
            <w:hideMark/>
          </w:tcPr>
          <w:p w14:paraId="03FFA45D"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35593450" w14:textId="77777777" w:rsidTr="00C735DC">
        <w:trPr>
          <w:tblCellSpacing w:w="15" w:type="dxa"/>
        </w:trPr>
        <w:tc>
          <w:tcPr>
            <w:tcW w:w="0" w:type="auto"/>
            <w:vAlign w:val="center"/>
            <w:hideMark/>
          </w:tcPr>
          <w:p w14:paraId="250F4803"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Free User Access</w:t>
            </w:r>
          </w:p>
        </w:tc>
        <w:tc>
          <w:tcPr>
            <w:tcW w:w="0" w:type="auto"/>
            <w:vAlign w:val="center"/>
            <w:hideMark/>
          </w:tcPr>
          <w:p w14:paraId="564A62C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Skills are </w:t>
            </w:r>
            <w:r w:rsidRPr="00C735DC">
              <w:rPr>
                <w:rFonts w:ascii="Times New Roman" w:eastAsia="Times New Roman" w:hAnsi="Times New Roman" w:cs="Times New Roman"/>
                <w:b/>
                <w:bCs/>
                <w:kern w:val="0"/>
                <w14:ligatures w14:val="none"/>
              </w:rPr>
              <w:t>not available</w:t>
            </w:r>
            <w:r w:rsidRPr="00C735DC">
              <w:rPr>
                <w:rFonts w:ascii="Times New Roman" w:eastAsia="Times New Roman" w:hAnsi="Times New Roman" w:cs="Times New Roman"/>
                <w:kern w:val="0"/>
                <w14:ligatures w14:val="none"/>
              </w:rPr>
              <w:t xml:space="preserve"> to free users.</w:t>
            </w:r>
          </w:p>
        </w:tc>
        <w:tc>
          <w:tcPr>
            <w:tcW w:w="0" w:type="auto"/>
            <w:vAlign w:val="center"/>
            <w:hideMark/>
          </w:tcPr>
          <w:p w14:paraId="7EBD0AED"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12BB80F9" w14:textId="77777777" w:rsidTr="00C735DC">
        <w:trPr>
          <w:tblCellSpacing w:w="15" w:type="dxa"/>
        </w:trPr>
        <w:tc>
          <w:tcPr>
            <w:tcW w:w="0" w:type="auto"/>
            <w:vAlign w:val="center"/>
            <w:hideMark/>
          </w:tcPr>
          <w:p w14:paraId="3A38B19C"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Feature Differences</w:t>
            </w:r>
          </w:p>
        </w:tc>
        <w:tc>
          <w:tcPr>
            <w:tcW w:w="0" w:type="auto"/>
            <w:vAlign w:val="center"/>
            <w:hideMark/>
          </w:tcPr>
          <w:p w14:paraId="2C0291A1"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Skills use the </w:t>
            </w:r>
            <w:r w:rsidRPr="00C735DC">
              <w:rPr>
                <w:rFonts w:ascii="Times New Roman" w:eastAsia="Times New Roman" w:hAnsi="Times New Roman" w:cs="Times New Roman"/>
                <w:b/>
                <w:bCs/>
                <w:kern w:val="0"/>
                <w14:ligatures w14:val="none"/>
              </w:rPr>
              <w:t>same format everywhere</w:t>
            </w:r>
            <w:r w:rsidRPr="00C735DC">
              <w:rPr>
                <w:rFonts w:ascii="Times New Roman" w:eastAsia="Times New Roman" w:hAnsi="Times New Roman" w:cs="Times New Roman"/>
                <w:kern w:val="0"/>
                <w14:ligatures w14:val="none"/>
              </w:rPr>
              <w:t xml:space="preserve"> and are designed to be portable across all Claude products: Claude apps, Claude Code, and the API. The sources do not specify feature differences between the paid plans regarding core Skill functionality.</w:t>
            </w:r>
          </w:p>
        </w:tc>
        <w:tc>
          <w:tcPr>
            <w:tcW w:w="0" w:type="auto"/>
            <w:vAlign w:val="center"/>
            <w:hideMark/>
          </w:tcPr>
          <w:p w14:paraId="79998CCD"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392D08E4" w14:textId="77777777" w:rsidTr="00C735DC">
        <w:trPr>
          <w:tblCellSpacing w:w="15" w:type="dxa"/>
        </w:trPr>
        <w:tc>
          <w:tcPr>
            <w:tcW w:w="0" w:type="auto"/>
            <w:vAlign w:val="center"/>
            <w:hideMark/>
          </w:tcPr>
          <w:p w14:paraId="3E4F8488"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Usage Limits/Quotas</w:t>
            </w:r>
          </w:p>
        </w:tc>
        <w:tc>
          <w:tcPr>
            <w:tcW w:w="0" w:type="auto"/>
            <w:vAlign w:val="center"/>
            <w:hideMark/>
          </w:tcPr>
          <w:p w14:paraId="0B9C387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Pro users should be mindful of </w:t>
            </w:r>
            <w:r w:rsidRPr="00C735DC">
              <w:rPr>
                <w:rFonts w:ascii="Times New Roman" w:eastAsia="Times New Roman" w:hAnsi="Times New Roman" w:cs="Times New Roman"/>
                <w:b/>
                <w:bCs/>
                <w:kern w:val="0"/>
                <w14:ligatures w14:val="none"/>
              </w:rPr>
              <w:t>weekly usage limits</w:t>
            </w:r>
            <w:r w:rsidRPr="00C735DC">
              <w:rPr>
                <w:rFonts w:ascii="Times New Roman" w:eastAsia="Times New Roman" w:hAnsi="Times New Roman" w:cs="Times New Roman"/>
                <w:kern w:val="0"/>
                <w14:ligatures w14:val="none"/>
              </w:rPr>
              <w:t xml:space="preserve"> and should limit custom Skills to </w:t>
            </w:r>
            <w:r w:rsidRPr="00C735DC">
              <w:rPr>
                <w:rFonts w:ascii="Times New Roman" w:eastAsia="Times New Roman" w:hAnsi="Times New Roman" w:cs="Times New Roman"/>
                <w:b/>
                <w:bCs/>
                <w:kern w:val="0"/>
                <w14:ligatures w14:val="none"/>
              </w:rPr>
              <w:t>most repeated workflows</w:t>
            </w:r>
            <w:r w:rsidRPr="00C735DC">
              <w:rPr>
                <w:rFonts w:ascii="Times New Roman" w:eastAsia="Times New Roman" w:hAnsi="Times New Roman" w:cs="Times New Roman"/>
                <w:kern w:val="0"/>
                <w14:ligatures w14:val="none"/>
              </w:rPr>
              <w:t xml:space="preserve"> to avoid excessive token consumption.</w:t>
            </w:r>
          </w:p>
        </w:tc>
        <w:tc>
          <w:tcPr>
            <w:tcW w:w="0" w:type="auto"/>
            <w:vAlign w:val="center"/>
            <w:hideMark/>
          </w:tcPr>
          <w:p w14:paraId="032EE5A8"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559B24D4" w14:textId="77777777" w:rsidTr="00C735DC">
        <w:trPr>
          <w:tblCellSpacing w:w="15" w:type="dxa"/>
        </w:trPr>
        <w:tc>
          <w:tcPr>
            <w:tcW w:w="0" w:type="auto"/>
            <w:vAlign w:val="center"/>
            <w:hideMark/>
          </w:tcPr>
          <w:p w14:paraId="0FBAE8C7"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Admin Control (Team/Enterprise)</w:t>
            </w:r>
          </w:p>
        </w:tc>
        <w:tc>
          <w:tcPr>
            <w:tcW w:w="0" w:type="auto"/>
            <w:vAlign w:val="center"/>
            <w:hideMark/>
          </w:tcPr>
          <w:p w14:paraId="1080CB8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For Team and Enterprise organizations, </w:t>
            </w:r>
            <w:r w:rsidRPr="00C735DC">
              <w:rPr>
                <w:rFonts w:ascii="Times New Roman" w:eastAsia="Times New Roman" w:hAnsi="Times New Roman" w:cs="Times New Roman"/>
                <w:b/>
                <w:bCs/>
                <w:kern w:val="0"/>
                <w14:ligatures w14:val="none"/>
              </w:rPr>
              <w:t>administrators</w:t>
            </w:r>
            <w:r w:rsidRPr="00C735DC">
              <w:rPr>
                <w:rFonts w:ascii="Times New Roman" w:eastAsia="Times New Roman" w:hAnsi="Times New Roman" w:cs="Times New Roman"/>
                <w:kern w:val="0"/>
                <w14:ligatures w14:val="none"/>
              </w:rPr>
              <w:t xml:space="preserve"> must first enable the Skills feature </w:t>
            </w:r>
            <w:proofErr w:type="gramStart"/>
            <w:r w:rsidRPr="00C735DC">
              <w:rPr>
                <w:rFonts w:ascii="Times New Roman" w:eastAsia="Times New Roman" w:hAnsi="Times New Roman" w:cs="Times New Roman"/>
                <w:kern w:val="0"/>
                <w14:ligatures w14:val="none"/>
              </w:rPr>
              <w:t>organization-wide</w:t>
            </w:r>
            <w:proofErr w:type="gramEnd"/>
            <w:r w:rsidRPr="00C735DC">
              <w:rPr>
                <w:rFonts w:ascii="Times New Roman" w:eastAsia="Times New Roman" w:hAnsi="Times New Roman" w:cs="Times New Roman"/>
                <w:kern w:val="0"/>
                <w14:ligatures w14:val="none"/>
              </w:rPr>
              <w:t>.</w:t>
            </w:r>
          </w:p>
        </w:tc>
        <w:tc>
          <w:tcPr>
            <w:tcW w:w="0" w:type="auto"/>
            <w:vAlign w:val="center"/>
            <w:hideMark/>
          </w:tcPr>
          <w:p w14:paraId="380C941E"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r w:rsidR="00C735DC" w:rsidRPr="00C735DC" w14:paraId="6681ABD9" w14:textId="77777777" w:rsidTr="00C735DC">
        <w:trPr>
          <w:tblCellSpacing w:w="15" w:type="dxa"/>
        </w:trPr>
        <w:tc>
          <w:tcPr>
            <w:tcW w:w="0" w:type="auto"/>
            <w:vAlign w:val="center"/>
            <w:hideMark/>
          </w:tcPr>
          <w:p w14:paraId="3BE0C25E"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b/>
                <w:bCs/>
                <w:kern w:val="0"/>
                <w14:ligatures w14:val="none"/>
              </w:rPr>
              <w:t>Developer API Access</w:t>
            </w:r>
          </w:p>
        </w:tc>
        <w:tc>
          <w:tcPr>
            <w:tcW w:w="0" w:type="auto"/>
            <w:vAlign w:val="center"/>
            <w:hideMark/>
          </w:tcPr>
          <w:p w14:paraId="388D5276" w14:textId="77777777" w:rsidR="00C735DC" w:rsidRPr="00C735DC" w:rsidRDefault="00C735DC" w:rsidP="00C735DC">
            <w:pPr>
              <w:spacing w:after="0"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Developers can control custom skill versioning and management programmatically through the </w:t>
            </w:r>
            <w:r w:rsidRPr="00C735DC">
              <w:rPr>
                <w:rFonts w:ascii="Courier New" w:eastAsia="Times New Roman" w:hAnsi="Courier New" w:cs="Courier New"/>
                <w:b/>
                <w:bCs/>
                <w:kern w:val="0"/>
                <w:sz w:val="20"/>
                <w:szCs w:val="20"/>
                <w14:ligatures w14:val="none"/>
              </w:rPr>
              <w:t>/v1/skills</w:t>
            </w:r>
            <w:r w:rsidRPr="00C735DC">
              <w:rPr>
                <w:rFonts w:ascii="Times New Roman" w:eastAsia="Times New Roman" w:hAnsi="Times New Roman" w:cs="Times New Roman"/>
                <w:b/>
                <w:bCs/>
                <w:kern w:val="0"/>
                <w14:ligatures w14:val="none"/>
              </w:rPr>
              <w:t xml:space="preserve"> endpoint</w:t>
            </w:r>
            <w:r w:rsidRPr="00C735DC">
              <w:rPr>
                <w:rFonts w:ascii="Times New Roman" w:eastAsia="Times New Roman" w:hAnsi="Times New Roman" w:cs="Times New Roman"/>
                <w:kern w:val="0"/>
                <w14:ligatures w14:val="none"/>
              </w:rPr>
              <w:t>.</w:t>
            </w:r>
          </w:p>
        </w:tc>
        <w:tc>
          <w:tcPr>
            <w:tcW w:w="0" w:type="auto"/>
            <w:vAlign w:val="center"/>
            <w:hideMark/>
          </w:tcPr>
          <w:p w14:paraId="20A14931" w14:textId="77777777" w:rsidR="00C735DC" w:rsidRPr="00C735DC" w:rsidRDefault="00C735DC" w:rsidP="00C735DC">
            <w:pPr>
              <w:spacing w:after="0" w:line="240" w:lineRule="auto"/>
              <w:rPr>
                <w:rFonts w:ascii="Times New Roman" w:eastAsia="Times New Roman" w:hAnsi="Times New Roman" w:cs="Times New Roman"/>
                <w:kern w:val="0"/>
                <w:sz w:val="20"/>
                <w:szCs w:val="20"/>
                <w14:ligatures w14:val="none"/>
              </w:rPr>
            </w:pPr>
          </w:p>
        </w:tc>
      </w:tr>
    </w:tbl>
    <w:p w14:paraId="17AA95E0" w14:textId="77777777" w:rsidR="00C735DC" w:rsidRPr="00C735DC" w:rsidRDefault="00C735DC" w:rsidP="00C735DC">
      <w:pPr>
        <w:spacing w:before="100" w:beforeAutospacing="1" w:after="100" w:afterAutospacing="1" w:line="240" w:lineRule="auto"/>
        <w:rPr>
          <w:rFonts w:ascii="Times New Roman" w:eastAsia="Times New Roman" w:hAnsi="Times New Roman" w:cs="Times New Roman"/>
          <w:kern w:val="0"/>
          <w14:ligatures w14:val="none"/>
        </w:rPr>
      </w:pPr>
      <w:r w:rsidRPr="00C735DC">
        <w:rPr>
          <w:rFonts w:ascii="Times New Roman" w:eastAsia="Times New Roman" w:hAnsi="Times New Roman" w:cs="Times New Roman"/>
          <w:kern w:val="0"/>
          <w14:ligatures w14:val="none"/>
        </w:rPr>
        <w:t xml:space="preserve">We have now covered the advanced maintenance and technical aspects of Claude Skills. Do you want to try practicing a </w:t>
      </w:r>
      <w:r w:rsidRPr="00C735DC">
        <w:rPr>
          <w:rFonts w:ascii="Times New Roman" w:eastAsia="Times New Roman" w:hAnsi="Times New Roman" w:cs="Times New Roman"/>
          <w:b/>
          <w:bCs/>
          <w:kern w:val="0"/>
          <w14:ligatures w14:val="none"/>
        </w:rPr>
        <w:t>validation scenario</w:t>
      </w:r>
      <w:r w:rsidRPr="00C735DC">
        <w:rPr>
          <w:rFonts w:ascii="Times New Roman" w:eastAsia="Times New Roman" w:hAnsi="Times New Roman" w:cs="Times New Roman"/>
          <w:kern w:val="0"/>
          <w14:ligatures w14:val="none"/>
        </w:rPr>
        <w:t>, such as reviewing a sample output from a deterministic Python script?</w:t>
      </w:r>
    </w:p>
    <w:p w14:paraId="3467A231" w14:textId="50F32241" w:rsidR="00F90CB3" w:rsidRDefault="00C735DC">
      <w:r w:rsidRPr="00C735DC">
        <w:t>Claude's</w:t>
      </w:r>
    </w:p>
    <w:sectPr w:rsidR="00F90CB3" w:rsidSect="00C735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86F"/>
    <w:multiLevelType w:val="multilevel"/>
    <w:tmpl w:val="2494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5DDE"/>
    <w:multiLevelType w:val="multilevel"/>
    <w:tmpl w:val="A1F2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77A50"/>
    <w:multiLevelType w:val="multilevel"/>
    <w:tmpl w:val="4B94C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D118F"/>
    <w:multiLevelType w:val="multilevel"/>
    <w:tmpl w:val="786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7325B"/>
    <w:multiLevelType w:val="multilevel"/>
    <w:tmpl w:val="23BA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A2840"/>
    <w:multiLevelType w:val="multilevel"/>
    <w:tmpl w:val="CD8A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35B12"/>
    <w:multiLevelType w:val="multilevel"/>
    <w:tmpl w:val="2D2A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65FAF"/>
    <w:multiLevelType w:val="multilevel"/>
    <w:tmpl w:val="1FBA8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33239">
    <w:abstractNumId w:val="0"/>
  </w:num>
  <w:num w:numId="2" w16cid:durableId="2077900930">
    <w:abstractNumId w:val="5"/>
  </w:num>
  <w:num w:numId="3" w16cid:durableId="1848405399">
    <w:abstractNumId w:val="7"/>
  </w:num>
  <w:num w:numId="4" w16cid:durableId="1569802042">
    <w:abstractNumId w:val="1"/>
  </w:num>
  <w:num w:numId="5" w16cid:durableId="1654139409">
    <w:abstractNumId w:val="4"/>
  </w:num>
  <w:num w:numId="6" w16cid:durableId="467673914">
    <w:abstractNumId w:val="2"/>
  </w:num>
  <w:num w:numId="7" w16cid:durableId="1774395228">
    <w:abstractNumId w:val="3"/>
  </w:num>
  <w:num w:numId="8" w16cid:durableId="1545170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DC"/>
    <w:rsid w:val="00456EC1"/>
    <w:rsid w:val="00801453"/>
    <w:rsid w:val="00C735DC"/>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930A1"/>
  <w15:chartTrackingRefBased/>
  <w15:docId w15:val="{9CEBC808-73ED-4669-BA3C-0A56F58A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DC"/>
    <w:rPr>
      <w:rFonts w:eastAsiaTheme="majorEastAsia" w:cstheme="majorBidi"/>
      <w:color w:val="272727" w:themeColor="text1" w:themeTint="D8"/>
    </w:rPr>
  </w:style>
  <w:style w:type="paragraph" w:styleId="Title">
    <w:name w:val="Title"/>
    <w:basedOn w:val="Normal"/>
    <w:next w:val="Normal"/>
    <w:link w:val="TitleChar"/>
    <w:uiPriority w:val="10"/>
    <w:qFormat/>
    <w:rsid w:val="00C73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DC"/>
    <w:pPr>
      <w:spacing w:before="160"/>
      <w:jc w:val="center"/>
    </w:pPr>
    <w:rPr>
      <w:i/>
      <w:iCs/>
      <w:color w:val="404040" w:themeColor="text1" w:themeTint="BF"/>
    </w:rPr>
  </w:style>
  <w:style w:type="character" w:customStyle="1" w:styleId="QuoteChar">
    <w:name w:val="Quote Char"/>
    <w:basedOn w:val="DefaultParagraphFont"/>
    <w:link w:val="Quote"/>
    <w:uiPriority w:val="29"/>
    <w:rsid w:val="00C735DC"/>
    <w:rPr>
      <w:i/>
      <w:iCs/>
      <w:color w:val="404040" w:themeColor="text1" w:themeTint="BF"/>
    </w:rPr>
  </w:style>
  <w:style w:type="paragraph" w:styleId="ListParagraph">
    <w:name w:val="List Paragraph"/>
    <w:basedOn w:val="Normal"/>
    <w:uiPriority w:val="34"/>
    <w:qFormat/>
    <w:rsid w:val="00C735DC"/>
    <w:pPr>
      <w:ind w:left="720"/>
      <w:contextualSpacing/>
    </w:pPr>
  </w:style>
  <w:style w:type="character" w:styleId="IntenseEmphasis">
    <w:name w:val="Intense Emphasis"/>
    <w:basedOn w:val="DefaultParagraphFont"/>
    <w:uiPriority w:val="21"/>
    <w:qFormat/>
    <w:rsid w:val="00C735DC"/>
    <w:rPr>
      <w:i/>
      <w:iCs/>
      <w:color w:val="0F4761" w:themeColor="accent1" w:themeShade="BF"/>
    </w:rPr>
  </w:style>
  <w:style w:type="paragraph" w:styleId="IntenseQuote">
    <w:name w:val="Intense Quote"/>
    <w:basedOn w:val="Normal"/>
    <w:next w:val="Normal"/>
    <w:link w:val="IntenseQuoteChar"/>
    <w:uiPriority w:val="30"/>
    <w:qFormat/>
    <w:rsid w:val="00C73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DC"/>
    <w:rPr>
      <w:i/>
      <w:iCs/>
      <w:color w:val="0F4761" w:themeColor="accent1" w:themeShade="BF"/>
    </w:rPr>
  </w:style>
  <w:style w:type="character" w:styleId="IntenseReference">
    <w:name w:val="Intense Reference"/>
    <w:basedOn w:val="DefaultParagraphFont"/>
    <w:uiPriority w:val="32"/>
    <w:qFormat/>
    <w:rsid w:val="00C73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26363">
      <w:bodyDiv w:val="1"/>
      <w:marLeft w:val="0"/>
      <w:marRight w:val="0"/>
      <w:marTop w:val="0"/>
      <w:marBottom w:val="0"/>
      <w:divBdr>
        <w:top w:val="none" w:sz="0" w:space="0" w:color="auto"/>
        <w:left w:val="none" w:sz="0" w:space="0" w:color="auto"/>
        <w:bottom w:val="none" w:sz="0" w:space="0" w:color="auto"/>
        <w:right w:val="none" w:sz="0" w:space="0" w:color="auto"/>
      </w:divBdr>
    </w:div>
    <w:div w:id="1231649838">
      <w:bodyDiv w:val="1"/>
      <w:marLeft w:val="0"/>
      <w:marRight w:val="0"/>
      <w:marTop w:val="0"/>
      <w:marBottom w:val="0"/>
      <w:divBdr>
        <w:top w:val="none" w:sz="0" w:space="0" w:color="auto"/>
        <w:left w:val="none" w:sz="0" w:space="0" w:color="auto"/>
        <w:bottom w:val="none" w:sz="0" w:space="0" w:color="auto"/>
        <w:right w:val="none" w:sz="0" w:space="0" w:color="auto"/>
      </w:divBdr>
    </w:div>
    <w:div w:id="1615795424">
      <w:bodyDiv w:val="1"/>
      <w:marLeft w:val="0"/>
      <w:marRight w:val="0"/>
      <w:marTop w:val="0"/>
      <w:marBottom w:val="0"/>
      <w:divBdr>
        <w:top w:val="none" w:sz="0" w:space="0" w:color="auto"/>
        <w:left w:val="none" w:sz="0" w:space="0" w:color="auto"/>
        <w:bottom w:val="none" w:sz="0" w:space="0" w:color="auto"/>
        <w:right w:val="none" w:sz="0" w:space="0" w:color="auto"/>
      </w:divBdr>
    </w:div>
    <w:div w:id="205792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4234</Words>
  <Characters>25539</Characters>
  <Application>Microsoft Office Word</Application>
  <DocSecurity>0</DocSecurity>
  <Lines>851</Lines>
  <Paragraphs>431</Paragraphs>
  <ScaleCrop>false</ScaleCrop>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2025-11-01T13:59:00Z</dcterms:created>
  <dcterms:modified xsi:type="dcterms:W3CDTF">2025-11-01T14:04:00Z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2164b05c-8ac6-4bb9-904b-34aba5c7c53b</vt:lpwstr>
  </property>
</Properties>
</file>