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9342DB" w:rsidRPr="009342DB" w:rsidRDefault="009342DB" w:rsidP="0093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934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Smoke Test Toolkit – Setup, Onboarding &amp; Troubleshooting Guide</w:t>
      </w:r>
    </w:p>
    <w:bookmarkEnd w:id="0"/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1. Folder Setup</w:t>
      </w:r>
    </w:p>
    <w:p w:rsidR="009342DB" w:rsidRPr="009342DB" w:rsidRDefault="009342DB" w:rsidP="0093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Create the folder:</w:t>
      </w:r>
    </w:p>
    <w:p w:rsidR="009342DB" w:rsidRPr="009342DB" w:rsidRDefault="009342DB" w:rsidP="009342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9342DB" w:rsidRPr="009342DB" w:rsidRDefault="009342DB" w:rsidP="0093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342DB">
        <w:rPr>
          <w:rFonts w:ascii="Courier New" w:eastAsia="Times New Roman" w:hAnsi="Courier New" w:cs="Courier New"/>
          <w:sz w:val="20"/>
          <w:szCs w:val="20"/>
        </w:rPr>
        <w:t>C:\Users\DELL\saas_scripts\admin_tools</w:t>
      </w:r>
    </w:p>
    <w:p w:rsidR="009342DB" w:rsidRPr="009342DB" w:rsidRDefault="009342DB" w:rsidP="00934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Place all toolkit files inside this folder.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2. Save Scripts and Modules</w:t>
      </w:r>
    </w:p>
    <w:p w:rsidR="009342DB" w:rsidRPr="009342DB" w:rsidRDefault="009342DB" w:rsidP="0093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9342DB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(combined script with DB, pipeline, and API checks).</w:t>
      </w:r>
    </w:p>
    <w:p w:rsidR="009342DB" w:rsidRPr="009342DB" w:rsidRDefault="009342DB" w:rsidP="0093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9342DB">
        <w:rPr>
          <w:rFonts w:ascii="Courier New" w:eastAsia="Times New Roman" w:hAnsi="Courier New" w:cs="Courier New"/>
          <w:sz w:val="20"/>
          <w:szCs w:val="20"/>
        </w:rPr>
        <w:t>ApiHealthChecks.psm1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(module with reusable API functions).</w:t>
      </w:r>
    </w:p>
    <w:p w:rsidR="009342DB" w:rsidRPr="009342DB" w:rsidRDefault="009342DB" w:rsidP="00934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9342DB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(email notifications script).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3. Configure Database and Pipeline Checks</w:t>
      </w:r>
    </w:p>
    <w:p w:rsidR="009342DB" w:rsidRPr="009342DB" w:rsidRDefault="009342DB" w:rsidP="0093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9342DB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to include your actual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reset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validation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:rsidR="009342DB" w:rsidRPr="009342DB" w:rsidRDefault="009342DB" w:rsidP="0093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9342DB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with your SMTP settings (Gmail or Outlook).</w:t>
      </w:r>
    </w:p>
    <w:p w:rsidR="009342DB" w:rsidRPr="009342DB" w:rsidRDefault="009342DB" w:rsidP="00934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342DB">
        <w:rPr>
          <w:rFonts w:ascii="Courier New" w:eastAsia="Times New Roman" w:hAnsi="Courier New" w:cs="Courier New"/>
          <w:sz w:val="20"/>
          <w:szCs w:val="20"/>
        </w:rPr>
        <w:t>Get-Credential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when prompted to securely enter your email login details.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4. Manual Test Run</w:t>
      </w:r>
    </w:p>
    <w:p w:rsidR="009342DB" w:rsidRPr="009342DB" w:rsidRDefault="009342DB" w:rsidP="0093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Open PowerShell and run:</w:t>
      </w:r>
    </w:p>
    <w:p w:rsidR="009342DB" w:rsidRPr="009342DB" w:rsidRDefault="009342DB" w:rsidP="009342D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2DB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9342DB" w:rsidRPr="009342DB" w:rsidRDefault="009342DB" w:rsidP="0093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342DB">
        <w:rPr>
          <w:rFonts w:ascii="Courier New" w:eastAsia="Times New Roman" w:hAnsi="Courier New" w:cs="Courier New"/>
          <w:sz w:val="20"/>
          <w:szCs w:val="20"/>
        </w:rPr>
        <w:t>pwsh.exe -File C:\Users\DELL\saas_scripts\admin_tools\smoke_test.ps1</w:t>
      </w:r>
    </w:p>
    <w:p w:rsidR="009342DB" w:rsidRPr="009342DB" w:rsidRDefault="009342DB" w:rsidP="0093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Confirm </w:t>
      </w:r>
      <w:r w:rsidRPr="009342DB">
        <w:rPr>
          <w:rFonts w:ascii="Courier New" w:eastAsia="Times New Roman" w:hAnsi="Courier New" w:cs="Courier New"/>
          <w:sz w:val="20"/>
          <w:szCs w:val="20"/>
        </w:rPr>
        <w:t>[</w:t>
      </w:r>
      <w:r w:rsidRPr="009342DB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342DB">
        <w:rPr>
          <w:rFonts w:ascii="Courier New" w:eastAsia="Times New Roman" w:hAnsi="Courier New" w:cs="Courier New"/>
          <w:sz w:val="20"/>
          <w:szCs w:val="20"/>
        </w:rPr>
        <w:t>]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outputs for successful checks.</w:t>
      </w:r>
    </w:p>
    <w:p w:rsidR="009342DB" w:rsidRPr="009342DB" w:rsidRDefault="009342DB" w:rsidP="00934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Trigger a failure to confirm </w:t>
      </w:r>
      <w:r w:rsidRPr="009342DB">
        <w:rPr>
          <w:rFonts w:ascii="Courier New" w:eastAsia="Times New Roman" w:hAnsi="Courier New" w:cs="Courier New"/>
          <w:sz w:val="20"/>
          <w:szCs w:val="20"/>
        </w:rPr>
        <w:t>[</w:t>
      </w:r>
      <w:r w:rsidRPr="009342DB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342DB">
        <w:rPr>
          <w:rFonts w:ascii="Courier New" w:eastAsia="Times New Roman" w:hAnsi="Courier New" w:cs="Courier New"/>
          <w:sz w:val="20"/>
          <w:szCs w:val="20"/>
        </w:rPr>
        <w:t>]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outputs and email alerts.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5. Task Scheduler Integration</w:t>
      </w:r>
    </w:p>
    <w:p w:rsidR="009342DB" w:rsidRPr="009342DB" w:rsidRDefault="009342DB" w:rsidP="0093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9342DB">
        <w:rPr>
          <w:rFonts w:ascii="Courier New" w:eastAsia="Times New Roman" w:hAnsi="Courier New" w:cs="Courier New"/>
          <w:sz w:val="20"/>
          <w:szCs w:val="20"/>
        </w:rPr>
        <w:t>smoke_test_task.xml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→ runs daily at 9:00 AM.</w:t>
      </w:r>
    </w:p>
    <w:p w:rsidR="009342DB" w:rsidRPr="009342DB" w:rsidRDefault="009342DB" w:rsidP="0093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r w:rsidRPr="009342DB">
        <w:rPr>
          <w:rFonts w:ascii="Courier New" w:eastAsia="Times New Roman" w:hAnsi="Courier New" w:cs="Courier New"/>
          <w:sz w:val="20"/>
          <w:szCs w:val="20"/>
        </w:rPr>
        <w:t>weekly_smoke_test_task.xml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→ runs every Monday at 9:00 AM.</w:t>
      </w:r>
    </w:p>
    <w:p w:rsidR="009342DB" w:rsidRPr="009342DB" w:rsidRDefault="009342DB" w:rsidP="00934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Verify tasks are enabled and run under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privileges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6. Email Alert Setup</w:t>
      </w:r>
    </w:p>
    <w:p w:rsidR="009342DB" w:rsidRPr="009342DB" w:rsidRDefault="009342DB" w:rsidP="00934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9342DB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is linked to the smoke test output.</w:t>
      </w:r>
    </w:p>
    <w:p w:rsidR="009342DB" w:rsidRPr="009342DB" w:rsidRDefault="009342DB" w:rsidP="00934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Test by forcing a failure and confirming an email alert is received.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7. Team Validation</w:t>
      </w:r>
    </w:p>
    <w:p w:rsidR="009342DB" w:rsidRPr="009342DB" w:rsidRDefault="009342DB" w:rsidP="00934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Each team member runs the smoke test once manually.</w:t>
      </w:r>
    </w:p>
    <w:p w:rsidR="009342DB" w:rsidRPr="009342DB" w:rsidRDefault="009342DB" w:rsidP="00934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Confirm daily and weekly scheduled tasks appear in Task Scheduler.</w:t>
      </w:r>
    </w:p>
    <w:p w:rsidR="009342DB" w:rsidRPr="009342DB" w:rsidRDefault="009342DB" w:rsidP="00934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Share logs and feedback after the first week.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>8. Troubleshooting Common Issues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2DB">
        <w:rPr>
          <w:rFonts w:ascii="Times New Roman" w:eastAsia="Times New Roman" w:hAnsi="Times New Roman" w:cs="Times New Roman"/>
          <w:b/>
          <w:bCs/>
          <w:sz w:val="27"/>
          <w:szCs w:val="27"/>
        </w:rPr>
        <w:t>SMTP Failures</w:t>
      </w:r>
    </w:p>
    <w:p w:rsidR="009342DB" w:rsidRPr="009342DB" w:rsidRDefault="009342DB" w:rsidP="009342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Wrong server/port:</w:t>
      </w:r>
    </w:p>
    <w:p w:rsidR="009342DB" w:rsidRPr="009342DB" w:rsidRDefault="009342DB" w:rsidP="009342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Gmail → </w:t>
      </w:r>
      <w:r w:rsidRPr="009342DB">
        <w:rPr>
          <w:rFonts w:ascii="Courier New" w:eastAsia="Times New Roman" w:hAnsi="Courier New" w:cs="Courier New"/>
          <w:sz w:val="20"/>
          <w:szCs w:val="20"/>
        </w:rPr>
        <w:t>smtp.gmail.com:587</w:t>
      </w:r>
    </w:p>
    <w:p w:rsidR="009342DB" w:rsidRPr="009342DB" w:rsidRDefault="009342DB" w:rsidP="009342D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Outlook → </w:t>
      </w:r>
      <w:r w:rsidRPr="009342DB">
        <w:rPr>
          <w:rFonts w:ascii="Courier New" w:eastAsia="Times New Roman" w:hAnsi="Courier New" w:cs="Courier New"/>
          <w:sz w:val="20"/>
          <w:szCs w:val="20"/>
        </w:rPr>
        <w:t>smtp.office365.com:587</w:t>
      </w:r>
    </w:p>
    <w:p w:rsidR="009342DB" w:rsidRPr="009342DB" w:rsidRDefault="009342DB" w:rsidP="009342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2FA enabled → Use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App Password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instead of regular password.</w:t>
      </w:r>
    </w:p>
    <w:p w:rsidR="009342DB" w:rsidRPr="009342DB" w:rsidRDefault="009342DB" w:rsidP="009342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Firewall blocking → Ensure outbound port 587 is open.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2DB">
        <w:rPr>
          <w:rFonts w:ascii="Times New Roman" w:eastAsia="Times New Roman" w:hAnsi="Times New Roman" w:cs="Times New Roman"/>
          <w:b/>
          <w:bCs/>
          <w:sz w:val="27"/>
          <w:szCs w:val="27"/>
        </w:rPr>
        <w:t>Task Scheduler Misconfigurations</w:t>
      </w:r>
    </w:p>
    <w:p w:rsidR="009342DB" w:rsidRPr="009342DB" w:rsidRDefault="009342DB" w:rsidP="009342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Task not running → Check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“Run with highest privileges”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Wrong path → Confirm script location matches XML.</w:t>
      </w:r>
    </w:p>
    <w:p w:rsidR="009342DB" w:rsidRPr="009342DB" w:rsidRDefault="009342DB" w:rsidP="009342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Account permissions → Ensure user has rights to run scheduled tasks.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2DB">
        <w:rPr>
          <w:rFonts w:ascii="Times New Roman" w:eastAsia="Times New Roman" w:hAnsi="Times New Roman" w:cs="Times New Roman"/>
          <w:b/>
          <w:bCs/>
          <w:sz w:val="27"/>
          <w:szCs w:val="27"/>
        </w:rPr>
        <w:t>API Timeouts &amp; Errors</w:t>
      </w:r>
    </w:p>
    <w:p w:rsidR="009342DB" w:rsidRPr="009342DB" w:rsidRDefault="009342DB" w:rsidP="00934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Endpoint unreachable → Verify DNS and SSL certificate.</w:t>
      </w:r>
    </w:p>
    <w:p w:rsidR="009342DB" w:rsidRPr="009342DB" w:rsidRDefault="009342DB" w:rsidP="00934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Slow response → Increase </w:t>
      </w:r>
      <w:proofErr w:type="spellStart"/>
      <w:r w:rsidRPr="009342DB">
        <w:rPr>
          <w:rFonts w:ascii="Courier New" w:eastAsia="Times New Roman" w:hAnsi="Courier New" w:cs="Courier New"/>
          <w:sz w:val="20"/>
          <w:szCs w:val="20"/>
        </w:rPr>
        <w:t>TimeoutSeconds</w:t>
      </w:r>
      <w:proofErr w:type="spellEnd"/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342DB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9342DB">
        <w:rPr>
          <w:rFonts w:ascii="Courier New" w:eastAsia="Times New Roman" w:hAnsi="Courier New" w:cs="Courier New"/>
          <w:sz w:val="20"/>
          <w:szCs w:val="20"/>
        </w:rPr>
        <w:t>ApiEndpoint</w:t>
      </w:r>
      <w:proofErr w:type="spellEnd"/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Payload mismatch → Update </w:t>
      </w:r>
      <w:proofErr w:type="spellStart"/>
      <w:r w:rsidRPr="009342DB">
        <w:rPr>
          <w:rFonts w:ascii="Courier New" w:eastAsia="Times New Roman" w:hAnsi="Courier New" w:cs="Courier New"/>
          <w:sz w:val="20"/>
          <w:szCs w:val="20"/>
        </w:rPr>
        <w:t>ExpectedField</w:t>
      </w:r>
      <w:proofErr w:type="spellEnd"/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342DB">
        <w:rPr>
          <w:rFonts w:ascii="Courier New" w:eastAsia="Times New Roman" w:hAnsi="Courier New" w:cs="Courier New"/>
          <w:sz w:val="20"/>
          <w:szCs w:val="20"/>
        </w:rPr>
        <w:t>Test-</w:t>
      </w:r>
      <w:proofErr w:type="spellStart"/>
      <w:r w:rsidRPr="009342DB">
        <w:rPr>
          <w:rFonts w:ascii="Courier New" w:eastAsia="Times New Roman" w:hAnsi="Courier New" w:cs="Courier New"/>
          <w:sz w:val="20"/>
          <w:szCs w:val="20"/>
        </w:rPr>
        <w:t>ApiPayload</w:t>
      </w:r>
      <w:proofErr w:type="spellEnd"/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2DB">
        <w:rPr>
          <w:rFonts w:ascii="Times New Roman" w:eastAsia="Times New Roman" w:hAnsi="Times New Roman" w:cs="Times New Roman"/>
          <w:b/>
          <w:bCs/>
          <w:sz w:val="27"/>
          <w:szCs w:val="27"/>
        </w:rPr>
        <w:t>Script/Module Errors</w:t>
      </w:r>
    </w:p>
    <w:p w:rsidR="009342DB" w:rsidRPr="009342DB" w:rsidRDefault="009342DB" w:rsidP="009342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Courier New" w:eastAsia="Times New Roman" w:hAnsi="Courier New" w:cs="Courier New"/>
          <w:sz w:val="20"/>
          <w:szCs w:val="20"/>
        </w:rPr>
        <w:t>[</w:t>
      </w:r>
      <w:r w:rsidRPr="009342DB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342DB">
        <w:rPr>
          <w:rFonts w:ascii="Courier New" w:eastAsia="Times New Roman" w:hAnsi="Courier New" w:cs="Courier New"/>
          <w:sz w:val="20"/>
          <w:szCs w:val="20"/>
        </w:rPr>
        <w:t>]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not triggering email → Confirm regex in </w:t>
      </w:r>
      <w:r w:rsidRPr="009342DB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Module not loading → Check </w:t>
      </w:r>
      <w:r w:rsidRPr="009342DB">
        <w:rPr>
          <w:rFonts w:ascii="Courier New" w:eastAsia="Times New Roman" w:hAnsi="Courier New" w:cs="Courier New"/>
          <w:sz w:val="20"/>
          <w:szCs w:val="20"/>
        </w:rPr>
        <w:t>ApiHealthChecks.psm1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path.</w:t>
      </w:r>
    </w:p>
    <w:p w:rsidR="009342DB" w:rsidRPr="009342DB" w:rsidRDefault="009342DB" w:rsidP="009342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Missing dependencies → Ensure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7+ (</w:t>
      </w:r>
      <w:r w:rsidRPr="009342DB">
        <w:rPr>
          <w:rFonts w:ascii="Courier New" w:eastAsia="Times New Roman" w:hAnsi="Courier New" w:cs="Courier New"/>
          <w:sz w:val="20"/>
          <w:szCs w:val="20"/>
        </w:rPr>
        <w:t>pwsh.exe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is installed.</w:t>
      </w:r>
    </w:p>
    <w:p w:rsidR="009342DB" w:rsidRPr="009342DB" w:rsidRDefault="009342DB" w:rsidP="0093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2D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9342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:rsidR="009342DB" w:rsidRPr="009342DB" w:rsidRDefault="009342DB" w:rsidP="0093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lastRenderedPageBreak/>
        <w:t>By following this guide, your team will have:</w:t>
      </w:r>
    </w:p>
    <w:p w:rsidR="009342DB" w:rsidRPr="009342DB" w:rsidRDefault="009342DB" w:rsidP="00934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smoke test environment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daily and weekly checks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2DB" w:rsidRPr="009342DB" w:rsidRDefault="009342DB" w:rsidP="00934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</w:t>
      </w:r>
      <w:r w:rsidRPr="009342DB">
        <w:rPr>
          <w:rFonts w:ascii="Times New Roman" w:eastAsia="Times New Roman" w:hAnsi="Times New Roman" w:cs="Times New Roman"/>
          <w:sz w:val="24"/>
          <w:szCs w:val="24"/>
        </w:rPr>
        <w:t xml:space="preserve"> for failures.</w:t>
      </w:r>
    </w:p>
    <w:p w:rsidR="009342DB" w:rsidRPr="009342DB" w:rsidRDefault="009342DB" w:rsidP="009342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2DB">
        <w:rPr>
          <w:rFonts w:ascii="Times New Roman" w:eastAsia="Times New Roman" w:hAnsi="Times New Roman" w:cs="Times New Roman"/>
          <w:sz w:val="24"/>
          <w:szCs w:val="24"/>
        </w:rPr>
        <w:t>Clear troubleshooting steps for common issues</w:t>
      </w:r>
    </w:p>
    <w:p w:rsidR="009342DB" w:rsidRDefault="009342DB"/>
    <w:sectPr w:rsidR="00934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00B5"/>
    <w:multiLevelType w:val="multilevel"/>
    <w:tmpl w:val="987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6834"/>
    <w:multiLevelType w:val="multilevel"/>
    <w:tmpl w:val="C7C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1AB7"/>
    <w:multiLevelType w:val="multilevel"/>
    <w:tmpl w:val="2C1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C21CE"/>
    <w:multiLevelType w:val="multilevel"/>
    <w:tmpl w:val="115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1A6A"/>
    <w:multiLevelType w:val="multilevel"/>
    <w:tmpl w:val="1AF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D6EE0"/>
    <w:multiLevelType w:val="multilevel"/>
    <w:tmpl w:val="C8B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65DA"/>
    <w:multiLevelType w:val="multilevel"/>
    <w:tmpl w:val="378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247E4"/>
    <w:multiLevelType w:val="multilevel"/>
    <w:tmpl w:val="8E6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1BC0"/>
    <w:multiLevelType w:val="multilevel"/>
    <w:tmpl w:val="A36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E7974"/>
    <w:multiLevelType w:val="multilevel"/>
    <w:tmpl w:val="752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F34A0"/>
    <w:multiLevelType w:val="multilevel"/>
    <w:tmpl w:val="2DA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C5E3C"/>
    <w:multiLevelType w:val="multilevel"/>
    <w:tmpl w:val="CA9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1"/>
  </w:num>
  <w:num w:numId="5">
    <w:abstractNumId w:val="5"/>
  </w:num>
  <w:num w:numId="6">
    <w:abstractNumId w:val="3"/>
  </w:num>
  <w:num w:numId="7">
    <w:abstractNumId w:val="10"/>
  </w:num>
  <w:num w:numId="8">
    <w:abstractNumId w:val="0"/>
  </w:num>
  <w:num w:numId="9">
    <w:abstractNumId w:val="4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DB"/>
    <w:rsid w:val="00923B5F"/>
    <w:rsid w:val="0093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ACB0"/>
  <w15:chartTrackingRefBased/>
  <w15:docId w15:val="{BFDD3857-E539-4E66-BEB1-58472CE5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2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42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4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42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42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2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42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4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0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8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8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8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30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2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5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55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6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75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8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5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0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5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48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2026-01-25T13:45:00Z</dcterms:created>
  <dcterms:modified xsi:type="dcterms:W3CDTF">2026-01-25T13:47:00Z</dcterms:modified>
</cp:coreProperties>
</file>