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26F1" w:rsidRPr="00DD26F1" w:rsidRDefault="00DD26F1" w:rsidP="00DD26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D26F1">
        <w:rPr>
          <w:rFonts w:ascii="Segoe UI Emoji" w:eastAsia="Times New Roman" w:hAnsi="Segoe UI Emoji" w:cs="Segoe UI Emoji"/>
          <w:b/>
          <w:bCs/>
          <w:sz w:val="36"/>
          <w:szCs w:val="36"/>
        </w:rPr>
        <w:t>🔮</w:t>
      </w:r>
      <w:r w:rsidRPr="00DD26F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Possible Next Actions</w:t>
      </w:r>
    </w:p>
    <w:p w:rsidR="00DD26F1" w:rsidRPr="00DD26F1" w:rsidRDefault="00DD26F1" w:rsidP="00DD2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6F1">
        <w:rPr>
          <w:rFonts w:ascii="Times New Roman" w:eastAsia="Times New Roman" w:hAnsi="Times New Roman" w:cs="Times New Roman"/>
          <w:b/>
          <w:bCs/>
          <w:sz w:val="27"/>
          <w:szCs w:val="27"/>
        </w:rPr>
        <w:t>1. Dashboard Role Logic</w:t>
      </w:r>
    </w:p>
    <w:p w:rsidR="00DD26F1" w:rsidRPr="00DD26F1" w:rsidRDefault="00DD26F1" w:rsidP="00DD26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6F1">
        <w:rPr>
          <w:rFonts w:ascii="Times New Roman" w:eastAsia="Times New Roman" w:hAnsi="Times New Roman" w:cs="Times New Roman"/>
          <w:sz w:val="24"/>
          <w:szCs w:val="24"/>
        </w:rPr>
        <w:t>Ensure that when a user logs in, they’re routed to the correct dashboard:</w:t>
      </w:r>
    </w:p>
    <w:p w:rsidR="00DD26F1" w:rsidRPr="00DD26F1" w:rsidRDefault="00DD26F1" w:rsidP="00DD26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6F1">
        <w:rPr>
          <w:rFonts w:ascii="Times New Roman" w:eastAsia="Times New Roman" w:hAnsi="Times New Roman" w:cs="Times New Roman"/>
          <w:sz w:val="24"/>
          <w:szCs w:val="24"/>
        </w:rPr>
        <w:t>Tenant Owner → Owner dashboard</w:t>
      </w:r>
    </w:p>
    <w:p w:rsidR="00DD26F1" w:rsidRPr="00DD26F1" w:rsidRDefault="00DD26F1" w:rsidP="00DD26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6F1">
        <w:rPr>
          <w:rFonts w:ascii="Times New Roman" w:eastAsia="Times New Roman" w:hAnsi="Times New Roman" w:cs="Times New Roman"/>
          <w:sz w:val="24"/>
          <w:szCs w:val="24"/>
        </w:rPr>
        <w:t>Tenant Manager → Manager dashboard</w:t>
      </w:r>
    </w:p>
    <w:p w:rsidR="00DD26F1" w:rsidRPr="00DD26F1" w:rsidRDefault="00DD26F1" w:rsidP="00DD26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6F1">
        <w:rPr>
          <w:rFonts w:ascii="Times New Roman" w:eastAsia="Times New Roman" w:hAnsi="Times New Roman" w:cs="Times New Roman"/>
          <w:sz w:val="24"/>
          <w:szCs w:val="24"/>
        </w:rPr>
        <w:t>Platform Admin → Admin dashboard</w:t>
      </w:r>
    </w:p>
    <w:p w:rsidR="00DD26F1" w:rsidRPr="00DD26F1" w:rsidRDefault="00DD26F1" w:rsidP="00DD26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6F1">
        <w:rPr>
          <w:rFonts w:ascii="Times New Roman" w:eastAsia="Times New Roman" w:hAnsi="Times New Roman" w:cs="Times New Roman"/>
          <w:sz w:val="24"/>
          <w:szCs w:val="24"/>
        </w:rPr>
        <w:t xml:space="preserve">This usually means checking your </w:t>
      </w:r>
      <w:r w:rsidRPr="00DD26F1">
        <w:rPr>
          <w:rFonts w:ascii="Courier New" w:eastAsia="Times New Roman" w:hAnsi="Courier New" w:cs="Courier New"/>
          <w:sz w:val="20"/>
          <w:szCs w:val="20"/>
        </w:rPr>
        <w:t>views.py</w:t>
      </w:r>
      <w:r w:rsidRPr="00DD26F1">
        <w:rPr>
          <w:rFonts w:ascii="Times New Roman" w:eastAsia="Times New Roman" w:hAnsi="Times New Roman" w:cs="Times New Roman"/>
          <w:sz w:val="24"/>
          <w:szCs w:val="24"/>
        </w:rPr>
        <w:t xml:space="preserve"> login logic and making sure it reads from </w:t>
      </w:r>
      <w:proofErr w:type="spellStart"/>
      <w:r w:rsidRPr="00DD26F1">
        <w:rPr>
          <w:rFonts w:ascii="Courier New" w:eastAsia="Times New Roman" w:hAnsi="Courier New" w:cs="Courier New"/>
          <w:sz w:val="20"/>
          <w:szCs w:val="20"/>
        </w:rPr>
        <w:t>TenantUser.role</w:t>
      </w:r>
      <w:proofErr w:type="spellEnd"/>
      <w:r w:rsidRPr="00DD26F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DD26F1">
        <w:rPr>
          <w:rFonts w:ascii="Courier New" w:eastAsia="Times New Roman" w:hAnsi="Courier New" w:cs="Courier New"/>
          <w:sz w:val="20"/>
          <w:szCs w:val="20"/>
        </w:rPr>
        <w:t>PlatformUser.role</w:t>
      </w:r>
      <w:proofErr w:type="spellEnd"/>
      <w:r w:rsidRPr="00DD26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26F1" w:rsidRPr="00DD26F1" w:rsidRDefault="00DD26F1" w:rsidP="00DD2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6F1">
        <w:rPr>
          <w:rFonts w:ascii="Times New Roman" w:eastAsia="Times New Roman" w:hAnsi="Times New Roman" w:cs="Times New Roman"/>
          <w:b/>
          <w:bCs/>
          <w:sz w:val="27"/>
          <w:szCs w:val="27"/>
        </w:rPr>
        <w:t>2. Access Control</w:t>
      </w:r>
    </w:p>
    <w:p w:rsidR="00DD26F1" w:rsidRPr="00DD26F1" w:rsidRDefault="00DD26F1" w:rsidP="00DD26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6F1">
        <w:rPr>
          <w:rFonts w:ascii="Times New Roman" w:eastAsia="Times New Roman" w:hAnsi="Times New Roman" w:cs="Times New Roman"/>
          <w:sz w:val="24"/>
          <w:szCs w:val="24"/>
        </w:rPr>
        <w:t>Add decorators or middleware so users can’t manually visit dashboards they don’t have permission for.</w:t>
      </w:r>
    </w:p>
    <w:p w:rsidR="00DD26F1" w:rsidRPr="00DD26F1" w:rsidRDefault="00DD26F1" w:rsidP="00DD26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6F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D26F1" w:rsidRPr="00DD26F1" w:rsidRDefault="00DD26F1" w:rsidP="00DD26F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D26F1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DD26F1" w:rsidRPr="00DD26F1" w:rsidRDefault="00DD26F1" w:rsidP="00DD2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D26F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DD26F1">
        <w:rPr>
          <w:rFonts w:ascii="Courier New" w:eastAsia="Times New Roman" w:hAnsi="Courier New" w:cs="Courier New"/>
          <w:sz w:val="20"/>
          <w:szCs w:val="20"/>
        </w:rPr>
        <w:t>django.contrib</w:t>
      </w:r>
      <w:proofErr w:type="gramEnd"/>
      <w:r w:rsidRPr="00DD26F1">
        <w:rPr>
          <w:rFonts w:ascii="Courier New" w:eastAsia="Times New Roman" w:hAnsi="Courier New" w:cs="Courier New"/>
          <w:sz w:val="20"/>
          <w:szCs w:val="20"/>
        </w:rPr>
        <w:t>.auth.decorators</w:t>
      </w:r>
      <w:proofErr w:type="spellEnd"/>
      <w:r w:rsidRPr="00DD26F1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D26F1">
        <w:rPr>
          <w:rFonts w:ascii="Courier New" w:eastAsia="Times New Roman" w:hAnsi="Courier New" w:cs="Courier New"/>
          <w:sz w:val="20"/>
          <w:szCs w:val="20"/>
        </w:rPr>
        <w:t>login_required</w:t>
      </w:r>
      <w:proofErr w:type="spellEnd"/>
      <w:r w:rsidRPr="00DD26F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D26F1">
        <w:rPr>
          <w:rFonts w:ascii="Courier New" w:eastAsia="Times New Roman" w:hAnsi="Courier New" w:cs="Courier New"/>
          <w:sz w:val="20"/>
          <w:szCs w:val="20"/>
        </w:rPr>
        <w:t>user_passes_test</w:t>
      </w:r>
      <w:proofErr w:type="spellEnd"/>
    </w:p>
    <w:p w:rsidR="00DD26F1" w:rsidRPr="00DD26F1" w:rsidRDefault="00DD26F1" w:rsidP="00DD2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DD26F1" w:rsidRPr="00DD26F1" w:rsidRDefault="00DD26F1" w:rsidP="00DD2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D26F1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DD26F1">
        <w:rPr>
          <w:rFonts w:ascii="Courier New" w:eastAsia="Times New Roman" w:hAnsi="Courier New" w:cs="Courier New"/>
          <w:sz w:val="20"/>
          <w:szCs w:val="20"/>
        </w:rPr>
        <w:t>is_platform_admin</w:t>
      </w:r>
      <w:proofErr w:type="spellEnd"/>
      <w:r w:rsidRPr="00DD26F1">
        <w:rPr>
          <w:rFonts w:ascii="Courier New" w:eastAsia="Times New Roman" w:hAnsi="Courier New" w:cs="Courier New"/>
          <w:sz w:val="20"/>
          <w:szCs w:val="20"/>
        </w:rPr>
        <w:t>(user):</w:t>
      </w:r>
    </w:p>
    <w:p w:rsidR="00DD26F1" w:rsidRPr="00DD26F1" w:rsidRDefault="00DD26F1" w:rsidP="00DD2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D26F1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DD26F1">
        <w:rPr>
          <w:rFonts w:ascii="Courier New" w:eastAsia="Times New Roman" w:hAnsi="Courier New" w:cs="Courier New"/>
          <w:sz w:val="20"/>
          <w:szCs w:val="20"/>
        </w:rPr>
        <w:t>hasattr</w:t>
      </w:r>
      <w:proofErr w:type="spellEnd"/>
      <w:r w:rsidRPr="00DD26F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D26F1">
        <w:rPr>
          <w:rFonts w:ascii="Courier New" w:eastAsia="Times New Roman" w:hAnsi="Courier New" w:cs="Courier New"/>
          <w:sz w:val="20"/>
          <w:szCs w:val="20"/>
        </w:rPr>
        <w:t>user, "</w:t>
      </w:r>
      <w:proofErr w:type="spellStart"/>
      <w:r w:rsidRPr="00DD26F1">
        <w:rPr>
          <w:rFonts w:ascii="Courier New" w:eastAsia="Times New Roman" w:hAnsi="Courier New" w:cs="Courier New"/>
          <w:sz w:val="20"/>
          <w:szCs w:val="20"/>
        </w:rPr>
        <w:t>platformuser</w:t>
      </w:r>
      <w:proofErr w:type="spellEnd"/>
      <w:r w:rsidRPr="00DD26F1">
        <w:rPr>
          <w:rFonts w:ascii="Courier New" w:eastAsia="Times New Roman" w:hAnsi="Courier New" w:cs="Courier New"/>
          <w:sz w:val="20"/>
          <w:szCs w:val="20"/>
        </w:rPr>
        <w:t xml:space="preserve">") and </w:t>
      </w:r>
      <w:proofErr w:type="spellStart"/>
      <w:r w:rsidRPr="00DD26F1">
        <w:rPr>
          <w:rFonts w:ascii="Courier New" w:eastAsia="Times New Roman" w:hAnsi="Courier New" w:cs="Courier New"/>
          <w:sz w:val="20"/>
          <w:szCs w:val="20"/>
        </w:rPr>
        <w:t>user.platformuser.role</w:t>
      </w:r>
      <w:proofErr w:type="spellEnd"/>
      <w:r w:rsidRPr="00DD26F1">
        <w:rPr>
          <w:rFonts w:ascii="Courier New" w:eastAsia="Times New Roman" w:hAnsi="Courier New" w:cs="Courier New"/>
          <w:sz w:val="20"/>
          <w:szCs w:val="20"/>
        </w:rPr>
        <w:t xml:space="preserve"> == "</w:t>
      </w:r>
      <w:proofErr w:type="spellStart"/>
      <w:r w:rsidRPr="00DD26F1">
        <w:rPr>
          <w:rFonts w:ascii="Courier New" w:eastAsia="Times New Roman" w:hAnsi="Courier New" w:cs="Courier New"/>
          <w:sz w:val="20"/>
          <w:szCs w:val="20"/>
        </w:rPr>
        <w:t>platform_admin</w:t>
      </w:r>
      <w:proofErr w:type="spellEnd"/>
      <w:r w:rsidRPr="00DD26F1">
        <w:rPr>
          <w:rFonts w:ascii="Courier New" w:eastAsia="Times New Roman" w:hAnsi="Courier New" w:cs="Courier New"/>
          <w:sz w:val="20"/>
          <w:szCs w:val="20"/>
        </w:rPr>
        <w:t>"</w:t>
      </w:r>
    </w:p>
    <w:p w:rsidR="00DD26F1" w:rsidRPr="00DD26F1" w:rsidRDefault="00DD26F1" w:rsidP="00DD2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DD26F1" w:rsidRPr="00DD26F1" w:rsidRDefault="00DD26F1" w:rsidP="00DD2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D26F1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DD26F1">
        <w:rPr>
          <w:rFonts w:ascii="Courier New" w:eastAsia="Times New Roman" w:hAnsi="Courier New" w:cs="Courier New"/>
          <w:sz w:val="20"/>
          <w:szCs w:val="20"/>
        </w:rPr>
        <w:t>login_required</w:t>
      </w:r>
      <w:proofErr w:type="spellEnd"/>
    </w:p>
    <w:p w:rsidR="00DD26F1" w:rsidRPr="00DD26F1" w:rsidRDefault="00DD26F1" w:rsidP="00DD2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D26F1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DD26F1">
        <w:rPr>
          <w:rFonts w:ascii="Courier New" w:eastAsia="Times New Roman" w:hAnsi="Courier New" w:cs="Courier New"/>
          <w:sz w:val="20"/>
          <w:szCs w:val="20"/>
        </w:rPr>
        <w:t>user_passes_test</w:t>
      </w:r>
      <w:proofErr w:type="spellEnd"/>
      <w:r w:rsidRPr="00DD26F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D26F1">
        <w:rPr>
          <w:rFonts w:ascii="Courier New" w:eastAsia="Times New Roman" w:hAnsi="Courier New" w:cs="Courier New"/>
          <w:sz w:val="20"/>
          <w:szCs w:val="20"/>
        </w:rPr>
        <w:t>is_platform_admin</w:t>
      </w:r>
      <w:proofErr w:type="spellEnd"/>
      <w:r w:rsidRPr="00DD26F1">
        <w:rPr>
          <w:rFonts w:ascii="Courier New" w:eastAsia="Times New Roman" w:hAnsi="Courier New" w:cs="Courier New"/>
          <w:sz w:val="20"/>
          <w:szCs w:val="20"/>
        </w:rPr>
        <w:t>)</w:t>
      </w:r>
    </w:p>
    <w:p w:rsidR="00DD26F1" w:rsidRPr="00DD26F1" w:rsidRDefault="00DD26F1" w:rsidP="00DD2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D26F1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DD26F1">
        <w:rPr>
          <w:rFonts w:ascii="Courier New" w:eastAsia="Times New Roman" w:hAnsi="Courier New" w:cs="Courier New"/>
          <w:sz w:val="20"/>
          <w:szCs w:val="20"/>
        </w:rPr>
        <w:t>platform_dashboard</w:t>
      </w:r>
      <w:proofErr w:type="spellEnd"/>
      <w:r w:rsidRPr="00DD26F1">
        <w:rPr>
          <w:rFonts w:ascii="Courier New" w:eastAsia="Times New Roman" w:hAnsi="Courier New" w:cs="Courier New"/>
          <w:sz w:val="20"/>
          <w:szCs w:val="20"/>
        </w:rPr>
        <w:t>(request):</w:t>
      </w:r>
    </w:p>
    <w:p w:rsidR="00DD26F1" w:rsidRPr="00DD26F1" w:rsidRDefault="00DD26F1" w:rsidP="00DD2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D26F1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:rsidR="00DD26F1" w:rsidRPr="00DD26F1" w:rsidRDefault="00DD26F1" w:rsidP="00DD2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6F1">
        <w:rPr>
          <w:rFonts w:ascii="Times New Roman" w:eastAsia="Times New Roman" w:hAnsi="Times New Roman" w:cs="Times New Roman"/>
          <w:b/>
          <w:bCs/>
          <w:sz w:val="27"/>
          <w:szCs w:val="27"/>
        </w:rPr>
        <w:t>3. Friendly Login/Signup Flow</w:t>
      </w:r>
    </w:p>
    <w:p w:rsidR="00DD26F1" w:rsidRPr="00DD26F1" w:rsidRDefault="00DD26F1" w:rsidP="00DD26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6F1">
        <w:rPr>
          <w:rFonts w:ascii="Times New Roman" w:eastAsia="Times New Roman" w:hAnsi="Times New Roman" w:cs="Times New Roman"/>
          <w:sz w:val="24"/>
          <w:szCs w:val="24"/>
        </w:rPr>
        <w:t xml:space="preserve">Right </w:t>
      </w:r>
      <w:proofErr w:type="gramStart"/>
      <w:r w:rsidRPr="00DD26F1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DD26F1">
        <w:rPr>
          <w:rFonts w:ascii="Times New Roman" w:eastAsia="Times New Roman" w:hAnsi="Times New Roman" w:cs="Times New Roman"/>
          <w:sz w:val="24"/>
          <w:szCs w:val="24"/>
        </w:rPr>
        <w:t xml:space="preserve"> you have a custom </w:t>
      </w:r>
      <w:proofErr w:type="spellStart"/>
      <w:r w:rsidRPr="00DD26F1">
        <w:rPr>
          <w:rFonts w:ascii="Courier New" w:eastAsia="Times New Roman" w:hAnsi="Courier New" w:cs="Courier New"/>
          <w:sz w:val="20"/>
          <w:szCs w:val="20"/>
        </w:rPr>
        <w:t>login_view</w:t>
      </w:r>
      <w:proofErr w:type="spellEnd"/>
      <w:r w:rsidRPr="00DD26F1">
        <w:rPr>
          <w:rFonts w:ascii="Times New Roman" w:eastAsia="Times New Roman" w:hAnsi="Times New Roman" w:cs="Times New Roman"/>
          <w:sz w:val="24"/>
          <w:szCs w:val="24"/>
        </w:rPr>
        <w:t xml:space="preserve">. Next step could be polishing the </w:t>
      </w:r>
      <w:r w:rsidRPr="00DD26F1">
        <w:rPr>
          <w:rFonts w:ascii="Times New Roman" w:eastAsia="Times New Roman" w:hAnsi="Times New Roman" w:cs="Times New Roman"/>
          <w:b/>
          <w:bCs/>
          <w:sz w:val="24"/>
          <w:szCs w:val="24"/>
        </w:rPr>
        <w:t>signup flow</w:t>
      </w:r>
      <w:r w:rsidRPr="00DD26F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D26F1" w:rsidRPr="00DD26F1" w:rsidRDefault="00DD26F1" w:rsidP="00DD26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6F1">
        <w:rPr>
          <w:rFonts w:ascii="Times New Roman" w:eastAsia="Times New Roman" w:hAnsi="Times New Roman" w:cs="Times New Roman"/>
          <w:sz w:val="24"/>
          <w:szCs w:val="24"/>
        </w:rPr>
        <w:t xml:space="preserve">Tenant signup → automatically creates a </w:t>
      </w:r>
      <w:r w:rsidRPr="00DD26F1">
        <w:rPr>
          <w:rFonts w:ascii="Courier New" w:eastAsia="Times New Roman" w:hAnsi="Courier New" w:cs="Courier New"/>
          <w:sz w:val="20"/>
          <w:szCs w:val="20"/>
        </w:rPr>
        <w:t>Tenant</w:t>
      </w:r>
      <w:r w:rsidRPr="00DD26F1">
        <w:rPr>
          <w:rFonts w:ascii="Times New Roman" w:eastAsia="Times New Roman" w:hAnsi="Times New Roman" w:cs="Times New Roman"/>
          <w:sz w:val="24"/>
          <w:szCs w:val="24"/>
        </w:rPr>
        <w:t xml:space="preserve"> and assigns the user as </w:t>
      </w:r>
      <w:r w:rsidRPr="00DD26F1">
        <w:rPr>
          <w:rFonts w:ascii="Courier New" w:eastAsia="Times New Roman" w:hAnsi="Courier New" w:cs="Courier New"/>
          <w:sz w:val="20"/>
          <w:szCs w:val="20"/>
        </w:rPr>
        <w:t>owner</w:t>
      </w:r>
      <w:r w:rsidRPr="00DD26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26F1" w:rsidRPr="00DD26F1" w:rsidRDefault="00DD26F1" w:rsidP="00DD26F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6F1">
        <w:rPr>
          <w:rFonts w:ascii="Times New Roman" w:eastAsia="Times New Roman" w:hAnsi="Times New Roman" w:cs="Times New Roman"/>
          <w:sz w:val="24"/>
          <w:szCs w:val="24"/>
        </w:rPr>
        <w:t xml:space="preserve">Platform signup → attaches them to </w:t>
      </w:r>
      <w:proofErr w:type="spellStart"/>
      <w:r w:rsidRPr="00DD26F1">
        <w:rPr>
          <w:rFonts w:ascii="Courier New" w:eastAsia="Times New Roman" w:hAnsi="Courier New" w:cs="Courier New"/>
          <w:sz w:val="20"/>
          <w:szCs w:val="20"/>
        </w:rPr>
        <w:t>PlatformUser</w:t>
      </w:r>
      <w:proofErr w:type="spellEnd"/>
      <w:r w:rsidRPr="00DD26F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26F1" w:rsidRPr="00DD26F1" w:rsidRDefault="00DD26F1" w:rsidP="00DD26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6F1">
        <w:rPr>
          <w:rFonts w:ascii="Times New Roman" w:eastAsia="Times New Roman" w:hAnsi="Times New Roman" w:cs="Times New Roman"/>
          <w:sz w:val="24"/>
          <w:szCs w:val="24"/>
        </w:rPr>
        <w:t>This ensures your demo users and real users follow the same flow.</w:t>
      </w:r>
    </w:p>
    <w:p w:rsidR="00DD26F1" w:rsidRPr="00DD26F1" w:rsidRDefault="00DD26F1" w:rsidP="00DD26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26F1">
        <w:rPr>
          <w:rFonts w:ascii="Times New Roman" w:eastAsia="Times New Roman" w:hAnsi="Times New Roman" w:cs="Times New Roman"/>
          <w:b/>
          <w:bCs/>
          <w:sz w:val="27"/>
          <w:szCs w:val="27"/>
        </w:rPr>
        <w:t>4. Tenant Switching (Optional)</w:t>
      </w:r>
    </w:p>
    <w:p w:rsidR="00DD26F1" w:rsidRPr="00DD26F1" w:rsidRDefault="00DD26F1" w:rsidP="00DD26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6F1">
        <w:rPr>
          <w:rFonts w:ascii="Times New Roman" w:eastAsia="Times New Roman" w:hAnsi="Times New Roman" w:cs="Times New Roman"/>
          <w:sz w:val="24"/>
          <w:szCs w:val="24"/>
        </w:rPr>
        <w:t xml:space="preserve">If a user belongs to multiple tenants, you may want a </w:t>
      </w:r>
      <w:r w:rsidRPr="00DD26F1">
        <w:rPr>
          <w:rFonts w:ascii="Times New Roman" w:eastAsia="Times New Roman" w:hAnsi="Times New Roman" w:cs="Times New Roman"/>
          <w:b/>
          <w:bCs/>
          <w:sz w:val="24"/>
          <w:szCs w:val="24"/>
        </w:rPr>
        <w:t>tenant switcher</w:t>
      </w:r>
      <w:r w:rsidRPr="00DD26F1">
        <w:rPr>
          <w:rFonts w:ascii="Times New Roman" w:eastAsia="Times New Roman" w:hAnsi="Times New Roman" w:cs="Times New Roman"/>
          <w:sz w:val="24"/>
          <w:szCs w:val="24"/>
        </w:rPr>
        <w:t xml:space="preserve"> in the nav bar.</w:t>
      </w:r>
    </w:p>
    <w:p w:rsidR="00DD26F1" w:rsidRPr="00DD26F1" w:rsidRDefault="00DD26F1" w:rsidP="00DD26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26F1">
        <w:rPr>
          <w:rFonts w:ascii="Times New Roman" w:eastAsia="Times New Roman" w:hAnsi="Times New Roman" w:cs="Times New Roman"/>
          <w:sz w:val="24"/>
          <w:szCs w:val="24"/>
        </w:rPr>
        <w:t>This would let them pick which tenant’s dashboard they’re viewing.</w:t>
      </w:r>
    </w:p>
    <w:p w:rsidR="00923B5F" w:rsidRDefault="00923B5F"/>
    <w:p w:rsidR="00576A83" w:rsidRDefault="00576A83"/>
    <w:p w:rsidR="00576A83" w:rsidRDefault="00576A83">
      <w:r>
        <w:lastRenderedPageBreak/>
        <w:t>1. Would you like me to also show you how to add role</w:t>
      </w:r>
      <w:r>
        <w:noBreakHyphen/>
        <w:t xml:space="preserve">based menu items in your dashboard template so platform owners/admins see the “Platform Management” link, but tenant users don’t? </w:t>
      </w:r>
    </w:p>
    <w:p w:rsidR="00576A83" w:rsidRDefault="00576A83">
      <w:r>
        <w:t xml:space="preserve">2. Once tests pass, we can move on to building the Platform Management dashboard view </w:t>
      </w:r>
    </w:p>
    <w:p w:rsidR="00576A83" w:rsidRDefault="00576A83">
      <w:r>
        <w:t xml:space="preserve">3. Would you like me to also show you how to add a “Platform Management” dashboard view (outside Django Admin) so platform owners/admins can manage platform users in the app UI itself? </w:t>
      </w:r>
    </w:p>
    <w:p w:rsidR="0051798D" w:rsidRDefault="00576A83">
      <w:r>
        <w:t>4. Instead, they should be created by platform owners/admins inside a secure admin interface (e.g., Django Admin or a protected “Platform Management” dashboard).</w:t>
      </w:r>
    </w:p>
    <w:p w:rsidR="008610E1" w:rsidRDefault="008610E1"/>
    <w:p w:rsidR="008610E1" w:rsidRDefault="008610E1" w:rsidP="008610E1">
      <w:pPr>
        <w:pStyle w:val="NormalWeb"/>
      </w:pPr>
      <w:r>
        <w:t xml:space="preserve">Alright Bunmi, let’s dive back into the </w:t>
      </w:r>
      <w:r>
        <w:rPr>
          <w:rStyle w:val="Strong"/>
        </w:rPr>
        <w:t>SaaS platform and tenant invoice implementation</w:t>
      </w:r>
      <w:r>
        <w:t xml:space="preserve"> now that your RBAC tests are stable and passing.</w:t>
      </w:r>
    </w:p>
    <w:p w:rsidR="008610E1" w:rsidRDefault="008610E1" w:rsidP="008610E1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Where You Stand</w:t>
      </w:r>
    </w:p>
    <w:p w:rsidR="008610E1" w:rsidRDefault="008610E1" w:rsidP="008610E1">
      <w:pPr>
        <w:pStyle w:val="NormalWeb"/>
        <w:numPr>
          <w:ilvl w:val="0"/>
          <w:numId w:val="42"/>
        </w:numPr>
      </w:pPr>
      <w:r>
        <w:rPr>
          <w:rStyle w:val="Strong"/>
        </w:rPr>
        <w:t>Platform RBAC tests</w:t>
      </w:r>
      <w:r>
        <w:t>: Fully green.</w:t>
      </w:r>
    </w:p>
    <w:p w:rsidR="008610E1" w:rsidRDefault="008610E1" w:rsidP="008610E1">
      <w:pPr>
        <w:pStyle w:val="NormalWeb"/>
        <w:numPr>
          <w:ilvl w:val="0"/>
          <w:numId w:val="42"/>
        </w:numPr>
      </w:pPr>
      <w:r>
        <w:rPr>
          <w:rStyle w:val="Strong"/>
        </w:rPr>
        <w:t>Tenant RBAC tests</w:t>
      </w:r>
      <w:r>
        <w:t xml:space="preserve">: Passing after fixing tenant setup and ensuring </w:t>
      </w:r>
      <w:proofErr w:type="spellStart"/>
      <w:r>
        <w:rPr>
          <w:rStyle w:val="HTMLCode"/>
        </w:rPr>
        <w:t>due_date</w:t>
      </w:r>
      <w:proofErr w:type="spellEnd"/>
      <w:r>
        <w:t xml:space="preserve"> is always in the future.</w:t>
      </w:r>
    </w:p>
    <w:p w:rsidR="008610E1" w:rsidRDefault="008610E1" w:rsidP="008610E1">
      <w:pPr>
        <w:pStyle w:val="NormalWeb"/>
        <w:numPr>
          <w:ilvl w:val="0"/>
          <w:numId w:val="42"/>
        </w:numPr>
      </w:pPr>
      <w:r>
        <w:rPr>
          <w:rStyle w:val="Strong"/>
        </w:rPr>
        <w:t>Guardrails</w:t>
      </w:r>
      <w:r>
        <w:t>: RBAC + audit logging are working as intended.</w:t>
      </w:r>
    </w:p>
    <w:p w:rsidR="008610E1" w:rsidRDefault="008610E1" w:rsidP="008610E1">
      <w:pPr>
        <w:pStyle w:val="NormalWeb"/>
      </w:pPr>
      <w:r>
        <w:t xml:space="preserve">This means your </w:t>
      </w:r>
      <w:r>
        <w:rPr>
          <w:rStyle w:val="Strong"/>
        </w:rPr>
        <w:t>foundation is solid</w:t>
      </w:r>
      <w:r>
        <w:t xml:space="preserve"> — you can now focus on strengthening the invoice implementation itself.</w:t>
      </w:r>
    </w:p>
    <w:p w:rsidR="008610E1" w:rsidRDefault="008610E1" w:rsidP="008610E1">
      <w:pPr>
        <w:pStyle w:val="Heading2"/>
      </w:pPr>
      <w:r>
        <w:rPr>
          <w:rFonts w:ascii="Segoe UI Emoji" w:hAnsi="Segoe UI Emoji" w:cs="Segoe UI Emoji"/>
        </w:rPr>
        <w:t>🔑</w:t>
      </w:r>
      <w:r>
        <w:t xml:space="preserve"> Next Implementation Steps</w:t>
      </w:r>
    </w:p>
    <w:p w:rsidR="008610E1" w:rsidRDefault="008610E1" w:rsidP="008610E1">
      <w:pPr>
        <w:pStyle w:val="Heading3"/>
      </w:pPr>
      <w:r>
        <w:t xml:space="preserve">1. </w:t>
      </w:r>
      <w:r>
        <w:rPr>
          <w:rStyle w:val="Strong"/>
          <w:b/>
          <w:bCs/>
        </w:rPr>
        <w:t>Invoice Model Enhancements</w:t>
      </w:r>
    </w:p>
    <w:p w:rsidR="008610E1" w:rsidRDefault="008610E1" w:rsidP="008610E1">
      <w:pPr>
        <w:pStyle w:val="NormalWeb"/>
        <w:numPr>
          <w:ilvl w:val="0"/>
          <w:numId w:val="43"/>
        </w:numPr>
      </w:pPr>
      <w:r>
        <w:t>Add fields for:</w:t>
      </w:r>
    </w:p>
    <w:p w:rsidR="008610E1" w:rsidRDefault="008610E1" w:rsidP="008610E1">
      <w:pPr>
        <w:pStyle w:val="NormalWeb"/>
        <w:numPr>
          <w:ilvl w:val="1"/>
          <w:numId w:val="43"/>
        </w:numPr>
      </w:pPr>
      <w:proofErr w:type="spellStart"/>
      <w:r>
        <w:rPr>
          <w:rStyle w:val="HTMLCode"/>
        </w:rPr>
        <w:t>paid_at</w:t>
      </w:r>
      <w:proofErr w:type="spellEnd"/>
      <w:r>
        <w:t xml:space="preserve"> (timestamp when invoice is marked paid).</w:t>
      </w:r>
    </w:p>
    <w:p w:rsidR="008610E1" w:rsidRDefault="008610E1" w:rsidP="008610E1">
      <w:pPr>
        <w:pStyle w:val="NormalWeb"/>
        <w:numPr>
          <w:ilvl w:val="1"/>
          <w:numId w:val="43"/>
        </w:numPr>
      </w:pPr>
      <w:proofErr w:type="spellStart"/>
      <w:r>
        <w:rPr>
          <w:rStyle w:val="HTMLCode"/>
        </w:rPr>
        <w:t>reminder_sent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 or timestamp).</w:t>
      </w:r>
    </w:p>
    <w:p w:rsidR="008610E1" w:rsidRDefault="008610E1" w:rsidP="008610E1">
      <w:pPr>
        <w:pStyle w:val="NormalWeb"/>
        <w:numPr>
          <w:ilvl w:val="1"/>
          <w:numId w:val="43"/>
        </w:numPr>
      </w:pPr>
      <w:proofErr w:type="spellStart"/>
      <w:r>
        <w:rPr>
          <w:rStyle w:val="HTMLCode"/>
        </w:rPr>
        <w:t>pdf_url</w:t>
      </w:r>
      <w:proofErr w:type="spellEnd"/>
      <w:r>
        <w:t xml:space="preserve"> (if you plan to generate downloadable invoices).</w:t>
      </w:r>
    </w:p>
    <w:p w:rsidR="008610E1" w:rsidRDefault="008610E1" w:rsidP="008610E1">
      <w:pPr>
        <w:pStyle w:val="NormalWeb"/>
        <w:numPr>
          <w:ilvl w:val="0"/>
          <w:numId w:val="43"/>
        </w:numPr>
      </w:pPr>
      <w:r>
        <w:t xml:space="preserve">Ensure </w:t>
      </w:r>
      <w:proofErr w:type="spellStart"/>
      <w:r>
        <w:rPr>
          <w:rStyle w:val="HTMLCode"/>
        </w:rPr>
        <w:t>due_date</w:t>
      </w:r>
      <w:proofErr w:type="spellEnd"/>
      <w:r>
        <w:t xml:space="preserve"> validation always enforces future dates.</w:t>
      </w:r>
    </w:p>
    <w:p w:rsidR="008610E1" w:rsidRDefault="008610E1" w:rsidP="008610E1">
      <w:pPr>
        <w:pStyle w:val="Heading3"/>
      </w:pPr>
      <w:r>
        <w:t xml:space="preserve">2. </w:t>
      </w:r>
      <w:r>
        <w:rPr>
          <w:rStyle w:val="Strong"/>
          <w:b/>
          <w:bCs/>
        </w:rPr>
        <w:t>Invoice API Endpoints</w:t>
      </w:r>
    </w:p>
    <w:p w:rsidR="008610E1" w:rsidRDefault="008610E1" w:rsidP="008610E1">
      <w:pPr>
        <w:pStyle w:val="NormalWeb"/>
        <w:numPr>
          <w:ilvl w:val="0"/>
          <w:numId w:val="44"/>
        </w:numPr>
      </w:pPr>
      <w:r>
        <w:rPr>
          <w:rStyle w:val="Strong"/>
        </w:rPr>
        <w:t>List</w:t>
      </w:r>
      <w:r>
        <w:t xml:space="preserve">: Filter by tenant, status (paid/unpaid), and </w:t>
      </w:r>
      <w:proofErr w:type="spellStart"/>
      <w:r>
        <w:t>due_date</w:t>
      </w:r>
      <w:proofErr w:type="spellEnd"/>
      <w:r>
        <w:t>.</w:t>
      </w:r>
    </w:p>
    <w:p w:rsidR="008610E1" w:rsidRDefault="008610E1" w:rsidP="008610E1">
      <w:pPr>
        <w:pStyle w:val="NormalWeb"/>
        <w:numPr>
          <w:ilvl w:val="0"/>
          <w:numId w:val="44"/>
        </w:numPr>
      </w:pPr>
      <w:r>
        <w:rPr>
          <w:rStyle w:val="Strong"/>
        </w:rPr>
        <w:t>Create</w:t>
      </w:r>
      <w:r>
        <w:t xml:space="preserve">: Require </w:t>
      </w:r>
      <w:r>
        <w:rPr>
          <w:rStyle w:val="HTMLCode"/>
        </w:rPr>
        <w:t>customer</w:t>
      </w:r>
      <w:r>
        <w:t xml:space="preserve">, </w:t>
      </w:r>
      <w:r>
        <w:rPr>
          <w:rStyle w:val="HTMLCode"/>
        </w:rPr>
        <w:t>amount</w:t>
      </w:r>
      <w:r>
        <w:t xml:space="preserve">, </w:t>
      </w:r>
      <w:r>
        <w:rPr>
          <w:rStyle w:val="HTMLCode"/>
        </w:rPr>
        <w:t>currency</w:t>
      </w:r>
      <w:r>
        <w:t xml:space="preserve">, </w:t>
      </w:r>
      <w:proofErr w:type="spellStart"/>
      <w:r>
        <w:rPr>
          <w:rStyle w:val="HTMLCode"/>
        </w:rPr>
        <w:t>due_date</w:t>
      </w:r>
      <w:proofErr w:type="spellEnd"/>
      <w:r>
        <w:t>.</w:t>
      </w:r>
    </w:p>
    <w:p w:rsidR="008610E1" w:rsidRDefault="008610E1" w:rsidP="008610E1">
      <w:pPr>
        <w:pStyle w:val="NormalWeb"/>
        <w:numPr>
          <w:ilvl w:val="0"/>
          <w:numId w:val="44"/>
        </w:numPr>
      </w:pPr>
      <w:r>
        <w:rPr>
          <w:rStyle w:val="Strong"/>
        </w:rPr>
        <w:t>Update</w:t>
      </w:r>
      <w:r>
        <w:t>: Allow managers/owners to change status or description.</w:t>
      </w:r>
    </w:p>
    <w:p w:rsidR="008610E1" w:rsidRDefault="008610E1" w:rsidP="008610E1">
      <w:pPr>
        <w:pStyle w:val="NormalWeb"/>
        <w:numPr>
          <w:ilvl w:val="0"/>
          <w:numId w:val="44"/>
        </w:numPr>
      </w:pPr>
      <w:r>
        <w:rPr>
          <w:rStyle w:val="Strong"/>
        </w:rPr>
        <w:t>Delete</w:t>
      </w:r>
      <w:r>
        <w:t>: Restricted to owners only.</w:t>
      </w:r>
    </w:p>
    <w:p w:rsidR="008610E1" w:rsidRDefault="008610E1" w:rsidP="008610E1">
      <w:pPr>
        <w:pStyle w:val="NormalWeb"/>
        <w:numPr>
          <w:ilvl w:val="0"/>
          <w:numId w:val="44"/>
        </w:numPr>
      </w:pPr>
      <w:r>
        <w:rPr>
          <w:rStyle w:val="Strong"/>
        </w:rPr>
        <w:t>Mark Paid</w:t>
      </w:r>
      <w:r>
        <w:t>: Custom action for managers/owners.</w:t>
      </w:r>
    </w:p>
    <w:p w:rsidR="008610E1" w:rsidRDefault="008610E1" w:rsidP="008610E1">
      <w:pPr>
        <w:pStyle w:val="Heading3"/>
      </w:pPr>
      <w:r>
        <w:t xml:space="preserve">3. </w:t>
      </w:r>
      <w:r>
        <w:rPr>
          <w:rStyle w:val="Strong"/>
          <w:b/>
          <w:bCs/>
        </w:rPr>
        <w:t>RBAC Enforcement</w:t>
      </w:r>
    </w:p>
    <w:p w:rsidR="008610E1" w:rsidRDefault="008610E1" w:rsidP="008610E1">
      <w:pPr>
        <w:pStyle w:val="NormalWeb"/>
        <w:numPr>
          <w:ilvl w:val="0"/>
          <w:numId w:val="45"/>
        </w:numPr>
      </w:pPr>
      <w:r>
        <w:lastRenderedPageBreak/>
        <w:t>Owner → Full control.</w:t>
      </w:r>
    </w:p>
    <w:p w:rsidR="008610E1" w:rsidRDefault="008610E1" w:rsidP="008610E1">
      <w:pPr>
        <w:pStyle w:val="NormalWeb"/>
        <w:numPr>
          <w:ilvl w:val="0"/>
          <w:numId w:val="45"/>
        </w:numPr>
      </w:pPr>
      <w:r>
        <w:t>Admin → Read</w:t>
      </w:r>
      <w:r>
        <w:noBreakHyphen/>
        <w:t>only.</w:t>
      </w:r>
    </w:p>
    <w:p w:rsidR="008610E1" w:rsidRDefault="008610E1" w:rsidP="008610E1">
      <w:pPr>
        <w:pStyle w:val="NormalWeb"/>
        <w:numPr>
          <w:ilvl w:val="0"/>
          <w:numId w:val="45"/>
        </w:numPr>
      </w:pPr>
      <w:r>
        <w:t>Manager → Update + mark paid.</w:t>
      </w:r>
    </w:p>
    <w:p w:rsidR="008610E1" w:rsidRDefault="008610E1" w:rsidP="008610E1">
      <w:pPr>
        <w:pStyle w:val="NormalWeb"/>
        <w:numPr>
          <w:ilvl w:val="0"/>
          <w:numId w:val="45"/>
        </w:numPr>
      </w:pPr>
      <w:r>
        <w:t>User → Create only.</w:t>
      </w:r>
    </w:p>
    <w:p w:rsidR="008610E1" w:rsidRDefault="008610E1" w:rsidP="008610E1">
      <w:pPr>
        <w:pStyle w:val="NormalWeb"/>
        <w:numPr>
          <w:ilvl w:val="0"/>
          <w:numId w:val="45"/>
        </w:numPr>
      </w:pPr>
      <w:r>
        <w:t>Viewer → Read</w:t>
      </w:r>
      <w:r>
        <w:noBreakHyphen/>
        <w:t>only.</w:t>
      </w:r>
    </w:p>
    <w:p w:rsidR="008610E1" w:rsidRDefault="008610E1" w:rsidP="008610E1">
      <w:pPr>
        <w:pStyle w:val="NormalWeb"/>
      </w:pPr>
      <w:r>
        <w:t>(Already tested and passing in your matrix.)</w:t>
      </w:r>
    </w:p>
    <w:p w:rsidR="008610E1" w:rsidRDefault="008610E1" w:rsidP="008610E1">
      <w:pPr>
        <w:pStyle w:val="Heading3"/>
      </w:pPr>
      <w:r>
        <w:t xml:space="preserve">4. </w:t>
      </w:r>
      <w:r>
        <w:rPr>
          <w:rStyle w:val="Strong"/>
          <w:b/>
          <w:bCs/>
        </w:rPr>
        <w:t>Invoice Lifecycle Automation</w:t>
      </w:r>
    </w:p>
    <w:p w:rsidR="008610E1" w:rsidRDefault="008610E1" w:rsidP="008610E1">
      <w:pPr>
        <w:pStyle w:val="NormalWeb"/>
        <w:numPr>
          <w:ilvl w:val="0"/>
          <w:numId w:val="46"/>
        </w:numPr>
      </w:pPr>
      <w:r>
        <w:rPr>
          <w:rStyle w:val="Strong"/>
        </w:rPr>
        <w:t>Pre</w:t>
      </w:r>
      <w:r>
        <w:rPr>
          <w:rStyle w:val="Strong"/>
        </w:rPr>
        <w:noBreakHyphen/>
        <w:t>due reminders</w:t>
      </w:r>
      <w:r>
        <w:t xml:space="preserve">: Send notifications X days before </w:t>
      </w:r>
      <w:proofErr w:type="spellStart"/>
      <w:r>
        <w:t>due_date</w:t>
      </w:r>
      <w:proofErr w:type="spellEnd"/>
      <w:r>
        <w:t>.</w:t>
      </w:r>
    </w:p>
    <w:p w:rsidR="008610E1" w:rsidRDefault="008610E1" w:rsidP="008610E1">
      <w:pPr>
        <w:pStyle w:val="NormalWeb"/>
        <w:numPr>
          <w:ilvl w:val="0"/>
          <w:numId w:val="46"/>
        </w:numPr>
      </w:pPr>
      <w:r>
        <w:rPr>
          <w:rStyle w:val="Strong"/>
        </w:rPr>
        <w:t>Overdue escalation</w:t>
      </w:r>
      <w:r>
        <w:t>: Flag invoices overdue by &gt;7 days.</w:t>
      </w:r>
    </w:p>
    <w:p w:rsidR="008610E1" w:rsidRDefault="008610E1" w:rsidP="008610E1">
      <w:pPr>
        <w:pStyle w:val="NormalWeb"/>
        <w:numPr>
          <w:ilvl w:val="0"/>
          <w:numId w:val="46"/>
        </w:numPr>
      </w:pPr>
      <w:r>
        <w:rPr>
          <w:rStyle w:val="Strong"/>
        </w:rPr>
        <w:t>Audit trail</w:t>
      </w:r>
      <w:r>
        <w:t>: Log every status change (created, updated, marked paid, deleted).</w:t>
      </w:r>
    </w:p>
    <w:p w:rsidR="008610E1" w:rsidRDefault="008610E1" w:rsidP="008610E1">
      <w:pPr>
        <w:pStyle w:val="Heading3"/>
      </w:pPr>
      <w:r>
        <w:t xml:space="preserve">5. </w:t>
      </w:r>
      <w:r>
        <w:rPr>
          <w:rStyle w:val="Strong"/>
          <w:b/>
          <w:bCs/>
        </w:rPr>
        <w:t>Tenant vs Platform Separation</w:t>
      </w:r>
    </w:p>
    <w:p w:rsidR="008610E1" w:rsidRDefault="008610E1" w:rsidP="008610E1">
      <w:pPr>
        <w:pStyle w:val="NormalWeb"/>
        <w:numPr>
          <w:ilvl w:val="0"/>
          <w:numId w:val="47"/>
        </w:numPr>
      </w:pPr>
      <w:r>
        <w:rPr>
          <w:rStyle w:val="Strong"/>
        </w:rPr>
        <w:t>Platform invoices</w:t>
      </w:r>
      <w:r>
        <w:t>: Global, across tenants.</w:t>
      </w:r>
    </w:p>
    <w:p w:rsidR="008610E1" w:rsidRDefault="008610E1" w:rsidP="008610E1">
      <w:pPr>
        <w:pStyle w:val="NormalWeb"/>
        <w:numPr>
          <w:ilvl w:val="0"/>
          <w:numId w:val="47"/>
        </w:numPr>
      </w:pPr>
      <w:r>
        <w:rPr>
          <w:rStyle w:val="Strong"/>
        </w:rPr>
        <w:t>Tenant invoices</w:t>
      </w:r>
      <w:r>
        <w:t>: Scoped to a single tenant.</w:t>
      </w:r>
    </w:p>
    <w:p w:rsidR="008610E1" w:rsidRDefault="008610E1" w:rsidP="008610E1">
      <w:pPr>
        <w:pStyle w:val="NormalWeb"/>
        <w:numPr>
          <w:ilvl w:val="0"/>
          <w:numId w:val="47"/>
        </w:numPr>
      </w:pPr>
      <w:r>
        <w:t>Keep APIs parallel so your RBAC tests remain consistent.</w:t>
      </w:r>
    </w:p>
    <w:p w:rsidR="008610E1" w:rsidRDefault="008610E1" w:rsidP="008610E1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Example: Tenant Invoice Serializer Validation</w:t>
      </w:r>
    </w:p>
    <w:p w:rsidR="008610E1" w:rsidRDefault="008610E1" w:rsidP="008610E1">
      <w:r>
        <w:t>python</w:t>
      </w:r>
    </w:p>
    <w:p w:rsidR="008610E1" w:rsidRDefault="008610E1" w:rsidP="008610E1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rest_framework</w:t>
      </w:r>
      <w:proofErr w:type="spellEnd"/>
      <w:r>
        <w:rPr>
          <w:rStyle w:val="HTMLCode"/>
        </w:rPr>
        <w:t xml:space="preserve"> import serializers</w:t>
      </w:r>
    </w:p>
    <w:p w:rsidR="008610E1" w:rsidRDefault="008610E1" w:rsidP="008610E1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django.utils</w:t>
      </w:r>
      <w:proofErr w:type="spellEnd"/>
      <w:proofErr w:type="gram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timezone</w:t>
      </w:r>
      <w:proofErr w:type="spellEnd"/>
    </w:p>
    <w:p w:rsidR="008610E1" w:rsidRDefault="008610E1" w:rsidP="008610E1">
      <w:pPr>
        <w:pStyle w:val="HTMLPreformatted"/>
        <w:rPr>
          <w:rStyle w:val="HTMLCode"/>
        </w:rPr>
      </w:pPr>
    </w:p>
    <w:p w:rsidR="008610E1" w:rsidRDefault="008610E1" w:rsidP="008610E1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TenantInvoiceSerializer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serializers.ModelSerializer</w:t>
      </w:r>
      <w:proofErr w:type="spellEnd"/>
      <w:r>
        <w:rPr>
          <w:rStyle w:val="HTMLCode"/>
        </w:rPr>
        <w:t>):</w:t>
      </w:r>
    </w:p>
    <w:p w:rsidR="008610E1" w:rsidRDefault="008610E1" w:rsidP="008610E1">
      <w:pPr>
        <w:pStyle w:val="HTMLPreformatted"/>
        <w:rPr>
          <w:rStyle w:val="HTMLCode"/>
        </w:rPr>
      </w:pPr>
      <w:r>
        <w:rPr>
          <w:rStyle w:val="HTMLCode"/>
        </w:rPr>
        <w:t xml:space="preserve">    class Meta:</w:t>
      </w:r>
    </w:p>
    <w:p w:rsidR="008610E1" w:rsidRDefault="008610E1" w:rsidP="008610E1">
      <w:pPr>
        <w:pStyle w:val="HTMLPreformatted"/>
        <w:rPr>
          <w:rStyle w:val="HTMLCode"/>
        </w:rPr>
      </w:pPr>
      <w:r>
        <w:rPr>
          <w:rStyle w:val="HTMLCode"/>
        </w:rPr>
        <w:t xml:space="preserve">        model = </w:t>
      </w:r>
      <w:proofErr w:type="spellStart"/>
      <w:r>
        <w:rPr>
          <w:rStyle w:val="HTMLCode"/>
        </w:rPr>
        <w:t>TenantInvoice</w:t>
      </w:r>
      <w:proofErr w:type="spellEnd"/>
    </w:p>
    <w:p w:rsidR="008610E1" w:rsidRDefault="008610E1" w:rsidP="008610E1">
      <w:pPr>
        <w:pStyle w:val="HTMLPreformatted"/>
        <w:rPr>
          <w:rStyle w:val="HTMLCode"/>
        </w:rPr>
      </w:pPr>
      <w:r>
        <w:rPr>
          <w:rStyle w:val="HTMLCode"/>
        </w:rPr>
        <w:t xml:space="preserve">        fields = "__all__"</w:t>
      </w:r>
    </w:p>
    <w:p w:rsidR="008610E1" w:rsidRDefault="008610E1" w:rsidP="008610E1">
      <w:pPr>
        <w:pStyle w:val="HTMLPreformatted"/>
        <w:rPr>
          <w:rStyle w:val="HTMLCode"/>
        </w:rPr>
      </w:pPr>
    </w:p>
    <w:p w:rsidR="008610E1" w:rsidRDefault="008610E1" w:rsidP="008610E1">
      <w:pPr>
        <w:pStyle w:val="HTMLPreformatted"/>
        <w:rPr>
          <w:rStyle w:val="HTMLCode"/>
        </w:rPr>
      </w:pPr>
      <w:r>
        <w:rPr>
          <w:rStyle w:val="HTMLCode"/>
        </w:rPr>
        <w:t xml:space="preserve">    def </w:t>
      </w:r>
      <w:proofErr w:type="spellStart"/>
      <w:r>
        <w:rPr>
          <w:rStyle w:val="HTMLCode"/>
        </w:rPr>
        <w:t>validate_due_date</w:t>
      </w:r>
      <w:proofErr w:type="spellEnd"/>
      <w:r>
        <w:rPr>
          <w:rStyle w:val="HTMLCode"/>
        </w:rPr>
        <w:t>(self, value):</w:t>
      </w:r>
    </w:p>
    <w:p w:rsidR="008610E1" w:rsidRDefault="008610E1" w:rsidP="008610E1">
      <w:pPr>
        <w:pStyle w:val="HTMLPreformatted"/>
        <w:rPr>
          <w:rStyle w:val="HTMLCode"/>
        </w:rPr>
      </w:pPr>
      <w:r>
        <w:rPr>
          <w:rStyle w:val="HTMLCode"/>
        </w:rPr>
        <w:t xml:space="preserve">        if value &lt;= </w:t>
      </w:r>
      <w:proofErr w:type="spellStart"/>
      <w:r>
        <w:rPr>
          <w:rStyle w:val="HTMLCode"/>
        </w:rPr>
        <w:t>timezone.now</w:t>
      </w:r>
      <w:proofErr w:type="spellEnd"/>
      <w:r>
        <w:rPr>
          <w:rStyle w:val="HTMLCode"/>
        </w:rPr>
        <w:t>().date():</w:t>
      </w:r>
    </w:p>
    <w:p w:rsidR="008610E1" w:rsidRDefault="008610E1" w:rsidP="008610E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raise </w:t>
      </w:r>
      <w:proofErr w:type="spellStart"/>
      <w:r>
        <w:rPr>
          <w:rStyle w:val="HTMLCode"/>
        </w:rPr>
        <w:t>serializers.ValidationError</w:t>
      </w:r>
      <w:proofErr w:type="spellEnd"/>
      <w:r>
        <w:rPr>
          <w:rStyle w:val="HTMLCode"/>
        </w:rPr>
        <w:t>("Due date must be in the future.")</w:t>
      </w:r>
    </w:p>
    <w:p w:rsidR="008610E1" w:rsidRDefault="008610E1" w:rsidP="008610E1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value</w:t>
      </w:r>
    </w:p>
    <w:p w:rsidR="008610E1" w:rsidRDefault="008610E1" w:rsidP="008610E1">
      <w:pPr>
        <w:pStyle w:val="NormalWeb"/>
      </w:pPr>
      <w:r>
        <w:t xml:space="preserve">This ensures your tests won’t fail with </w:t>
      </w:r>
      <w:r>
        <w:rPr>
          <w:rStyle w:val="HTMLCode"/>
        </w:rPr>
        <w:t>400 Bad Request</w:t>
      </w:r>
      <w:r>
        <w:t xml:space="preserve"> due to past dates.</w:t>
      </w:r>
    </w:p>
    <w:p w:rsidR="008610E1" w:rsidRDefault="008610E1" w:rsidP="008610E1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Short takeaway: With RBAC tests green, the next step is to </w:t>
      </w:r>
      <w:r>
        <w:rPr>
          <w:rStyle w:val="Strong"/>
        </w:rPr>
        <w:t>harden your invoice implementation</w:t>
      </w:r>
      <w:r>
        <w:t xml:space="preserve"> — enforce future due dates, add lifecycle automation, and keep tenant vs platform APIs parallel.</w:t>
      </w:r>
    </w:p>
    <w:p w:rsidR="008610E1" w:rsidRDefault="008610E1" w:rsidP="008610E1">
      <w:pPr>
        <w:pStyle w:val="NormalWeb"/>
      </w:pPr>
      <w:r>
        <w:t xml:space="preserve">Would you like me to sketch out a </w:t>
      </w:r>
      <w:r>
        <w:rPr>
          <w:rStyle w:val="Strong"/>
        </w:rPr>
        <w:t>step</w:t>
      </w:r>
      <w:r>
        <w:rPr>
          <w:rStyle w:val="Strong"/>
        </w:rPr>
        <w:noBreakHyphen/>
        <w:t>by</w:t>
      </w:r>
      <w:r>
        <w:rPr>
          <w:rStyle w:val="Strong"/>
        </w:rPr>
        <w:noBreakHyphen/>
        <w:t>step roadmap for invoice lifecycle automation</w:t>
      </w:r>
      <w:r>
        <w:t xml:space="preserve"> (reminders, escalations, audit logging) so you can start implementing those features next?</w:t>
      </w:r>
    </w:p>
    <w:p w:rsidR="008610E1" w:rsidRDefault="008610E1"/>
    <w:p w:rsidR="0051798D" w:rsidRDefault="0051798D" w:rsidP="0051798D">
      <w:pPr>
        <w:pStyle w:val="NormalWeb"/>
      </w:pPr>
      <w:r>
        <w:lastRenderedPageBreak/>
        <w:t xml:space="preserve">Perfect, Bunmi — we’ll stop the seeding discussion here and move forward with </w:t>
      </w:r>
      <w:r>
        <w:rPr>
          <w:rStyle w:val="Strong"/>
        </w:rPr>
        <w:t>full platform invoice RBAC tests implementation</w:t>
      </w:r>
      <w:r>
        <w:t xml:space="preserve"> as part of your pending tasks.</w:t>
      </w:r>
    </w:p>
    <w:p w:rsidR="0051798D" w:rsidRDefault="0051798D" w:rsidP="0051798D">
      <w:pPr>
        <w:pStyle w:val="NormalWeb"/>
      </w:pPr>
      <w:r>
        <w:t>To recap and confirm for your notes:</w:t>
      </w:r>
    </w:p>
    <w:p w:rsidR="0051798D" w:rsidRDefault="0051798D" w:rsidP="0051798D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Your </w:t>
      </w:r>
      <w:r>
        <w:rPr>
          <w:rStyle w:val="HTMLCode"/>
        </w:rPr>
        <w:t>seed_demo.py</w:t>
      </w:r>
      <w:r>
        <w:t xml:space="preserve"> is central and will </w:t>
      </w:r>
      <w:r>
        <w:rPr>
          <w:rStyle w:val="Strong"/>
        </w:rPr>
        <w:t>continuously be updated</w:t>
      </w:r>
      <w:r>
        <w:t xml:space="preserve"> as you add new features (payments, sales, inventory, CRM, RBAC, etc.).</w:t>
      </w:r>
    </w:p>
    <w:p w:rsidR="0051798D" w:rsidRDefault="0051798D" w:rsidP="0051798D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It already supports tenant and platform invoice seeding, and you’ve tested the flags successfully.</w:t>
      </w:r>
    </w:p>
    <w:p w:rsidR="0051798D" w:rsidRDefault="0051798D" w:rsidP="0051798D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✅</w:t>
      </w:r>
      <w:r>
        <w:t xml:space="preserve"> As you progress, you’ll extend it to seed demo data for other modules so your test suites always have a reliable baseline.</w:t>
      </w:r>
    </w:p>
    <w:p w:rsidR="0051798D" w:rsidRDefault="0051798D" w:rsidP="0051798D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Pending Task: Full Platform Invoice RBAC Tests</w:t>
      </w:r>
    </w:p>
    <w:p w:rsidR="0051798D" w:rsidRDefault="0051798D" w:rsidP="0051798D">
      <w:pPr>
        <w:pStyle w:val="NormalWeb"/>
        <w:numPr>
          <w:ilvl w:val="0"/>
          <w:numId w:val="6"/>
        </w:numPr>
      </w:pPr>
      <w:r>
        <w:t xml:space="preserve">Implement </w:t>
      </w:r>
      <w:r>
        <w:rPr>
          <w:rStyle w:val="Strong"/>
        </w:rPr>
        <w:t>role</w:t>
      </w:r>
      <w:r>
        <w:rPr>
          <w:rStyle w:val="Strong"/>
        </w:rPr>
        <w:noBreakHyphen/>
        <w:t>based access control (RBAC)</w:t>
      </w:r>
      <w:r>
        <w:t xml:space="preserve"> for platform invoices, similar to what you’ve already done for tenant invoices.</w:t>
      </w:r>
    </w:p>
    <w:p w:rsidR="0051798D" w:rsidRDefault="0051798D" w:rsidP="0051798D">
      <w:pPr>
        <w:pStyle w:val="NormalWeb"/>
        <w:numPr>
          <w:ilvl w:val="0"/>
          <w:numId w:val="6"/>
        </w:numPr>
      </w:pPr>
      <w:r>
        <w:t>Ensure roles (e.g., platform admin, finance manager, support staff) have the correct permissions:</w:t>
      </w:r>
    </w:p>
    <w:p w:rsidR="0051798D" w:rsidRDefault="0051798D" w:rsidP="0051798D">
      <w:pPr>
        <w:pStyle w:val="NormalWeb"/>
        <w:numPr>
          <w:ilvl w:val="1"/>
          <w:numId w:val="6"/>
        </w:numPr>
      </w:pPr>
      <w:r>
        <w:rPr>
          <w:rStyle w:val="Strong"/>
        </w:rPr>
        <w:t>View</w:t>
      </w:r>
      <w:r>
        <w:t xml:space="preserve"> platform invoices</w:t>
      </w:r>
    </w:p>
    <w:p w:rsidR="0051798D" w:rsidRDefault="0051798D" w:rsidP="0051798D">
      <w:pPr>
        <w:pStyle w:val="NormalWeb"/>
        <w:numPr>
          <w:ilvl w:val="1"/>
          <w:numId w:val="6"/>
        </w:numPr>
      </w:pPr>
      <w:r>
        <w:rPr>
          <w:rStyle w:val="Strong"/>
        </w:rPr>
        <w:t>Create</w:t>
      </w:r>
      <w:r>
        <w:t xml:space="preserve"> platform invoices</w:t>
      </w:r>
    </w:p>
    <w:p w:rsidR="0051798D" w:rsidRDefault="0051798D" w:rsidP="0051798D">
      <w:pPr>
        <w:pStyle w:val="NormalWeb"/>
        <w:numPr>
          <w:ilvl w:val="1"/>
          <w:numId w:val="6"/>
        </w:numPr>
      </w:pPr>
      <w:r>
        <w:rPr>
          <w:rStyle w:val="Strong"/>
        </w:rPr>
        <w:t>Update</w:t>
      </w:r>
      <w:r>
        <w:t xml:space="preserve"> platform invoices</w:t>
      </w:r>
    </w:p>
    <w:p w:rsidR="0051798D" w:rsidRDefault="0051798D" w:rsidP="0051798D">
      <w:pPr>
        <w:pStyle w:val="NormalWeb"/>
        <w:numPr>
          <w:ilvl w:val="1"/>
          <w:numId w:val="6"/>
        </w:numPr>
      </w:pPr>
      <w:r>
        <w:rPr>
          <w:rStyle w:val="Strong"/>
        </w:rPr>
        <w:t>Delete</w:t>
      </w:r>
      <w:r>
        <w:t xml:space="preserve"> platform invoices</w:t>
      </w:r>
    </w:p>
    <w:p w:rsidR="0051798D" w:rsidRDefault="0051798D" w:rsidP="0051798D">
      <w:pPr>
        <w:pStyle w:val="NormalWeb"/>
        <w:numPr>
          <w:ilvl w:val="0"/>
          <w:numId w:val="6"/>
        </w:numPr>
      </w:pPr>
      <w:r>
        <w:t xml:space="preserve">Write </w:t>
      </w:r>
      <w:r>
        <w:rPr>
          <w:rStyle w:val="Strong"/>
        </w:rPr>
        <w:t>unit tests</w:t>
      </w:r>
      <w:r>
        <w:t xml:space="preserve"> and </w:t>
      </w:r>
      <w:r>
        <w:rPr>
          <w:rStyle w:val="Strong"/>
        </w:rPr>
        <w:t>integration tests</w:t>
      </w:r>
      <w:r>
        <w:t xml:space="preserve"> to validate these permissions.</w:t>
      </w:r>
    </w:p>
    <w:p w:rsidR="0051798D" w:rsidRDefault="0051798D" w:rsidP="0051798D">
      <w:pPr>
        <w:pStyle w:val="NormalWeb"/>
        <w:numPr>
          <w:ilvl w:val="0"/>
          <w:numId w:val="6"/>
        </w:numPr>
      </w:pPr>
      <w:r>
        <w:t xml:space="preserve">Use </w:t>
      </w:r>
      <w:r>
        <w:rPr>
          <w:rStyle w:val="HTMLCode"/>
        </w:rPr>
        <w:t>seed_demo.py</w:t>
      </w:r>
      <w:r>
        <w:t xml:space="preserve"> to provide consistent demo data for these tests.</w:t>
      </w:r>
    </w:p>
    <w:p w:rsidR="0051798D" w:rsidRDefault="0051798D"/>
    <w:p w:rsidR="00B7186B" w:rsidRDefault="00B7186B"/>
    <w:p w:rsidR="00B7186B" w:rsidRPr="00B7186B" w:rsidRDefault="00B7186B" w:rsidP="00B71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sketch out how to </w:t>
      </w: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 these RBAC tests with your CI/CD pipeline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(so they run automatically on every commit)?</w:t>
      </w:r>
    </w:p>
    <w:p w:rsidR="00B7186B" w:rsidRPr="00B7186B" w:rsidRDefault="00B7186B" w:rsidP="00B71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yes please but I will like you to elaborate implementing this project with CI/CD integration best practices.</w:t>
      </w:r>
    </w:p>
    <w:p w:rsidR="00B7186B" w:rsidRPr="00B7186B" w:rsidRDefault="00B7186B" w:rsidP="00B71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Great direction, Bunmi — let’s talk about </w:t>
      </w: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implementing your SaaS project with CI/CD integration best practices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>. Since you now have robust RBAC tests for both tenant and platform invoices, the next step is ensuring they run automatically and reliably in your pipeline.</w:t>
      </w:r>
    </w:p>
    <w:p w:rsidR="00B7186B" w:rsidRPr="00B7186B" w:rsidRDefault="00B7186B" w:rsidP="00B71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86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B718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CI/CD Integration Best Practices for Your Project</w:t>
      </w:r>
    </w:p>
    <w:p w:rsidR="00B7186B" w:rsidRPr="00B7186B" w:rsidRDefault="00B7186B" w:rsidP="00B71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86B">
        <w:rPr>
          <w:rFonts w:ascii="Times New Roman" w:eastAsia="Times New Roman" w:hAnsi="Times New Roman" w:cs="Times New Roman"/>
          <w:b/>
          <w:bCs/>
          <w:sz w:val="27"/>
          <w:szCs w:val="27"/>
        </w:rPr>
        <w:t>1. Automated Testing</w:t>
      </w:r>
    </w:p>
    <w:p w:rsidR="00B7186B" w:rsidRPr="00B7186B" w:rsidRDefault="00B7186B" w:rsidP="00B718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Unit &amp; RBAC Tests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>: Run all Django unit tests and RBAC tests automatically on every commit or pull request.</w:t>
      </w:r>
    </w:p>
    <w:p w:rsidR="00B7186B" w:rsidRPr="00B7186B" w:rsidRDefault="00B7186B" w:rsidP="00B718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Fail Fast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>: If any test fails, the pipeline should stop immediately.</w:t>
      </w:r>
    </w:p>
    <w:p w:rsidR="00B7186B" w:rsidRPr="00B7186B" w:rsidRDefault="00B7186B" w:rsidP="00B718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Reports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: Integrate coverage tools (like </w:t>
      </w:r>
      <w:proofErr w:type="spellStart"/>
      <w:r w:rsidRPr="00B7186B">
        <w:rPr>
          <w:rFonts w:ascii="Courier New" w:eastAsia="Times New Roman" w:hAnsi="Courier New" w:cs="Courier New"/>
          <w:sz w:val="20"/>
          <w:szCs w:val="20"/>
        </w:rPr>
        <w:t>pytest-cov</w:t>
      </w:r>
      <w:proofErr w:type="spellEnd"/>
      <w:r w:rsidRPr="00B7186B">
        <w:rPr>
          <w:rFonts w:ascii="Times New Roman" w:eastAsia="Times New Roman" w:hAnsi="Times New Roman" w:cs="Times New Roman"/>
          <w:sz w:val="24"/>
          <w:szCs w:val="24"/>
        </w:rPr>
        <w:t>) to ensure RBAC and other critical modules are fully tested.</w:t>
      </w:r>
    </w:p>
    <w:p w:rsidR="00B7186B" w:rsidRPr="00B7186B" w:rsidRDefault="00B7186B" w:rsidP="00B71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86B">
        <w:rPr>
          <w:rFonts w:ascii="Times New Roman" w:eastAsia="Times New Roman" w:hAnsi="Times New Roman" w:cs="Times New Roman"/>
          <w:b/>
          <w:bCs/>
          <w:sz w:val="27"/>
          <w:szCs w:val="27"/>
        </w:rPr>
        <w:t>2. Linting &amp; Code Quality</w:t>
      </w:r>
    </w:p>
    <w:p w:rsidR="00B7186B" w:rsidRPr="00B7186B" w:rsidRDefault="00B7186B" w:rsidP="00B71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7186B">
        <w:rPr>
          <w:rFonts w:ascii="Courier New" w:eastAsia="Times New Roman" w:hAnsi="Courier New" w:cs="Courier New"/>
          <w:sz w:val="20"/>
          <w:szCs w:val="20"/>
        </w:rPr>
        <w:t>flake8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7186B">
        <w:rPr>
          <w:rFonts w:ascii="Courier New" w:eastAsia="Times New Roman" w:hAnsi="Courier New" w:cs="Courier New"/>
          <w:sz w:val="20"/>
          <w:szCs w:val="20"/>
        </w:rPr>
        <w:t>black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for style and formatting checks.</w:t>
      </w:r>
    </w:p>
    <w:p w:rsidR="00B7186B" w:rsidRPr="00B7186B" w:rsidRDefault="00B7186B" w:rsidP="00B71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B7186B">
        <w:rPr>
          <w:rFonts w:ascii="Courier New" w:eastAsia="Times New Roman" w:hAnsi="Courier New" w:cs="Courier New"/>
          <w:sz w:val="20"/>
          <w:szCs w:val="20"/>
        </w:rPr>
        <w:t>isort</w:t>
      </w:r>
      <w:proofErr w:type="spellEnd"/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for import ordering.</w:t>
      </w:r>
    </w:p>
    <w:p w:rsidR="00B7186B" w:rsidRPr="00B7186B" w:rsidRDefault="00B7186B" w:rsidP="00B718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Run these checks in CI before tests to enforce consistency.</w:t>
      </w:r>
    </w:p>
    <w:p w:rsidR="00B7186B" w:rsidRPr="00B7186B" w:rsidRDefault="00B7186B" w:rsidP="00B71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86B">
        <w:rPr>
          <w:rFonts w:ascii="Times New Roman" w:eastAsia="Times New Roman" w:hAnsi="Times New Roman" w:cs="Times New Roman"/>
          <w:b/>
          <w:bCs/>
          <w:sz w:val="27"/>
          <w:szCs w:val="27"/>
        </w:rPr>
        <w:t>3. Database Migrations</w:t>
      </w:r>
    </w:p>
    <w:p w:rsidR="00B7186B" w:rsidRPr="00B7186B" w:rsidRDefault="00B7186B" w:rsidP="00B71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B7186B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B7186B">
        <w:rPr>
          <w:rFonts w:ascii="Courier New" w:eastAsia="Times New Roman" w:hAnsi="Courier New" w:cs="Courier New"/>
          <w:sz w:val="20"/>
          <w:szCs w:val="20"/>
        </w:rPr>
        <w:t>makemigrations</w:t>
      </w:r>
      <w:proofErr w:type="spellEnd"/>
      <w:r w:rsidRPr="00B7186B">
        <w:rPr>
          <w:rFonts w:ascii="Courier New" w:eastAsia="Times New Roman" w:hAnsi="Courier New" w:cs="Courier New"/>
          <w:sz w:val="20"/>
          <w:szCs w:val="20"/>
        </w:rPr>
        <w:t xml:space="preserve"> --check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to ensure migrations are up-to-date.</w:t>
      </w:r>
    </w:p>
    <w:p w:rsidR="00B7186B" w:rsidRPr="00B7186B" w:rsidRDefault="00B7186B" w:rsidP="00B71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Apply migrations automatically in staging environments.</w:t>
      </w:r>
    </w:p>
    <w:p w:rsidR="00B7186B" w:rsidRPr="00B7186B" w:rsidRDefault="00B7186B" w:rsidP="00B718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Seed demo data (</w:t>
      </w:r>
      <w:r w:rsidRPr="00B7186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>) in test/staging environments for consistent RBAC and feature validation.</w:t>
      </w:r>
    </w:p>
    <w:p w:rsidR="00B7186B" w:rsidRPr="00B7186B" w:rsidRDefault="00B7186B" w:rsidP="00B71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86B">
        <w:rPr>
          <w:rFonts w:ascii="Times New Roman" w:eastAsia="Times New Roman" w:hAnsi="Times New Roman" w:cs="Times New Roman"/>
          <w:b/>
          <w:bCs/>
          <w:sz w:val="27"/>
          <w:szCs w:val="27"/>
        </w:rPr>
        <w:t>4. Environment Management</w:t>
      </w:r>
    </w:p>
    <w:p w:rsidR="00B7186B" w:rsidRPr="00B7186B" w:rsidRDefault="00B7186B" w:rsidP="00B71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7186B">
        <w:rPr>
          <w:rFonts w:ascii="Courier New" w:eastAsia="Times New Roman" w:hAnsi="Courier New" w:cs="Courier New"/>
          <w:sz w:val="20"/>
          <w:szCs w:val="20"/>
        </w:rPr>
        <w:t>.env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files or secrets management (GitHub Actions Secrets, GitLab CI Variables, Azure Key Vault).</w:t>
      </w:r>
    </w:p>
    <w:p w:rsidR="00B7186B" w:rsidRPr="00B7186B" w:rsidRDefault="00B7186B" w:rsidP="00B71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Never hardcode sensitive values (API keys, DB passwords).</w:t>
      </w:r>
    </w:p>
    <w:p w:rsidR="00B7186B" w:rsidRPr="00B7186B" w:rsidRDefault="00B7186B" w:rsidP="00B718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Separate environments: </w:t>
      </w: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dev → staging → production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186B" w:rsidRPr="00B7186B" w:rsidRDefault="00B7186B" w:rsidP="00B71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86B">
        <w:rPr>
          <w:rFonts w:ascii="Times New Roman" w:eastAsia="Times New Roman" w:hAnsi="Times New Roman" w:cs="Times New Roman"/>
          <w:b/>
          <w:bCs/>
          <w:sz w:val="27"/>
          <w:szCs w:val="27"/>
        </w:rPr>
        <w:t>5. Deployment Strategy</w:t>
      </w:r>
    </w:p>
    <w:p w:rsidR="00B7186B" w:rsidRPr="00B7186B" w:rsidRDefault="00B7186B" w:rsidP="00B71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Staging First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>: Deploy to staging, run smoke tests, then promote to production.</w:t>
      </w:r>
    </w:p>
    <w:p w:rsidR="00B7186B" w:rsidRPr="00B7186B" w:rsidRDefault="00B7186B" w:rsidP="00B71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Blue/Green Deployments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>: Keep two environments live; switch traffic only when new version passes tests.</w:t>
      </w:r>
    </w:p>
    <w:p w:rsidR="00B7186B" w:rsidRPr="00B7186B" w:rsidRDefault="00B7186B" w:rsidP="00B718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Rollback Plan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>: Always have a rollback strategy if deployment fails.</w:t>
      </w:r>
    </w:p>
    <w:p w:rsidR="00B7186B" w:rsidRPr="00B7186B" w:rsidRDefault="00B7186B" w:rsidP="00B71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86B">
        <w:rPr>
          <w:rFonts w:ascii="Times New Roman" w:eastAsia="Times New Roman" w:hAnsi="Times New Roman" w:cs="Times New Roman"/>
          <w:b/>
          <w:bCs/>
          <w:sz w:val="27"/>
          <w:szCs w:val="27"/>
        </w:rPr>
        <w:t>6. Continuous Delivery</w:t>
      </w:r>
    </w:p>
    <w:p w:rsidR="00B7186B" w:rsidRPr="00B7186B" w:rsidRDefault="00B7186B" w:rsidP="00B71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Automate builds and deployments using tools like:</w:t>
      </w:r>
    </w:p>
    <w:p w:rsidR="00B7186B" w:rsidRPr="00B7186B" w:rsidRDefault="00B7186B" w:rsidP="00B7186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GitHub Actions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(YAML workflows)</w:t>
      </w:r>
    </w:p>
    <w:p w:rsidR="00B7186B" w:rsidRPr="00B7186B" w:rsidRDefault="00B7186B" w:rsidP="00B7186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GitLab CI/CD</w:t>
      </w:r>
    </w:p>
    <w:p w:rsidR="00B7186B" w:rsidRPr="00B7186B" w:rsidRDefault="00B7186B" w:rsidP="00B7186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Azure DevOps Pipelines</w:t>
      </w:r>
    </w:p>
    <w:p w:rsidR="00B7186B" w:rsidRPr="00B7186B" w:rsidRDefault="00B7186B" w:rsidP="00B718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Each commit to </w:t>
      </w:r>
      <w:r w:rsidRPr="00B7186B">
        <w:rPr>
          <w:rFonts w:ascii="Courier New" w:eastAsia="Times New Roman" w:hAnsi="Courier New" w:cs="Courier New"/>
          <w:sz w:val="20"/>
          <w:szCs w:val="20"/>
        </w:rPr>
        <w:t>main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7186B">
        <w:rPr>
          <w:rFonts w:ascii="Courier New" w:eastAsia="Times New Roman" w:hAnsi="Courier New" w:cs="Courier New"/>
          <w:sz w:val="20"/>
          <w:szCs w:val="20"/>
        </w:rPr>
        <w:t>develop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should trigger:</w:t>
      </w:r>
    </w:p>
    <w:p w:rsidR="00B7186B" w:rsidRPr="00B7186B" w:rsidRDefault="00B7186B" w:rsidP="00B718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Linting</w:t>
      </w:r>
    </w:p>
    <w:p w:rsidR="00B7186B" w:rsidRPr="00B7186B" w:rsidRDefault="00B7186B" w:rsidP="00B718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Unit + RBAC tests</w:t>
      </w:r>
    </w:p>
    <w:p w:rsidR="00B7186B" w:rsidRPr="00B7186B" w:rsidRDefault="00B7186B" w:rsidP="00B718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Build Docker image</w:t>
      </w:r>
    </w:p>
    <w:p w:rsidR="00B7186B" w:rsidRPr="00B7186B" w:rsidRDefault="00B7186B" w:rsidP="00B718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Deploy to staging</w:t>
      </w:r>
    </w:p>
    <w:p w:rsidR="00B7186B" w:rsidRPr="00B7186B" w:rsidRDefault="00B7186B" w:rsidP="00B718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Run integration tests</w:t>
      </w:r>
    </w:p>
    <w:p w:rsidR="00B7186B" w:rsidRPr="00B7186B" w:rsidRDefault="00B7186B" w:rsidP="00B7186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Deploy to production (manual approval if needed)</w:t>
      </w:r>
    </w:p>
    <w:p w:rsidR="00B7186B" w:rsidRPr="00B7186B" w:rsidRDefault="00B7186B" w:rsidP="00B718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86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7. Monitoring &amp; Alerts</w:t>
      </w:r>
    </w:p>
    <w:p w:rsidR="00B7186B" w:rsidRPr="00B7186B" w:rsidRDefault="00B7186B" w:rsidP="00B71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Integrate logging (e.g., Django + ELK stack).</w:t>
      </w:r>
    </w:p>
    <w:p w:rsidR="00B7186B" w:rsidRPr="00B7186B" w:rsidRDefault="00B7186B" w:rsidP="00B71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Add monitoring (Prometheus, Grafana).</w:t>
      </w:r>
    </w:p>
    <w:p w:rsidR="00B7186B" w:rsidRPr="00B7186B" w:rsidRDefault="00B7186B" w:rsidP="00B718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Configure alerts for failed deployments or test regressions.</w:t>
      </w:r>
    </w:p>
    <w:p w:rsidR="00B7186B" w:rsidRPr="00B7186B" w:rsidRDefault="00B7186B" w:rsidP="00B71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86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718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GitHub Actions Workflow (Simplified)</w:t>
      </w:r>
    </w:p>
    <w:p w:rsidR="00B7186B" w:rsidRPr="00B7186B" w:rsidRDefault="00B7186B" w:rsidP="00B718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186B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>name: Django CI/CD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>on: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push: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branches: [ "main", "develop" ]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B7186B">
        <w:rPr>
          <w:rFonts w:ascii="Courier New" w:eastAsia="Times New Roman" w:hAnsi="Courier New" w:cs="Courier New"/>
          <w:sz w:val="20"/>
          <w:szCs w:val="20"/>
        </w:rPr>
        <w:t>pull_request</w:t>
      </w:r>
      <w:proofErr w:type="spellEnd"/>
      <w:r w:rsidRPr="00B7186B">
        <w:rPr>
          <w:rFonts w:ascii="Courier New" w:eastAsia="Times New Roman" w:hAnsi="Courier New" w:cs="Courier New"/>
          <w:sz w:val="20"/>
          <w:szCs w:val="20"/>
        </w:rPr>
        <w:t>: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branches: [ "main", "develop" ]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>jobs: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build-test: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- uses: actions/checkout@v4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- name: Set up Python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uses: actions/setup-python@v5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  python-version: "3.14"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- name: Install dependencies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run: |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  pip install -r requirements.txt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- name: Run linting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run: |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  flake8 .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  black --check .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- name: Run tests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run: |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B7186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B7186B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B7186B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B7186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7186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- name: Run migrations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run: |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  python manage.py migrate --</w:t>
      </w:r>
      <w:proofErr w:type="spellStart"/>
      <w:r w:rsidRPr="00B7186B">
        <w:rPr>
          <w:rFonts w:ascii="Courier New" w:eastAsia="Times New Roman" w:hAnsi="Courier New" w:cs="Courier New"/>
          <w:sz w:val="20"/>
          <w:szCs w:val="20"/>
        </w:rPr>
        <w:t>noinput</w:t>
      </w:r>
      <w:proofErr w:type="spellEnd"/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- name: Seed demo data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run: |</w:t>
      </w:r>
    </w:p>
    <w:p w:rsidR="00B7186B" w:rsidRPr="00B7186B" w:rsidRDefault="00B7186B" w:rsidP="00B718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86B">
        <w:rPr>
          <w:rFonts w:ascii="Courier New" w:eastAsia="Times New Roman" w:hAnsi="Courier New" w:cs="Courier New"/>
          <w:sz w:val="20"/>
          <w:szCs w:val="20"/>
        </w:rPr>
        <w:t xml:space="preserve">          python manage.py </w:t>
      </w:r>
      <w:proofErr w:type="spellStart"/>
      <w:r w:rsidRPr="00B7186B">
        <w:rPr>
          <w:rFonts w:ascii="Courier New" w:eastAsia="Times New Roman" w:hAnsi="Courier New" w:cs="Courier New"/>
          <w:sz w:val="20"/>
          <w:szCs w:val="20"/>
        </w:rPr>
        <w:t>seed_demo</w:t>
      </w:r>
      <w:proofErr w:type="spellEnd"/>
    </w:p>
    <w:p w:rsidR="00B7186B" w:rsidRPr="00B7186B" w:rsidRDefault="00B7186B" w:rsidP="00B718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86B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B718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Matters for Your Project</w:t>
      </w:r>
    </w:p>
    <w:p w:rsidR="00B7186B" w:rsidRPr="00B7186B" w:rsidRDefault="00B7186B" w:rsidP="00B718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RBAC tests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(tenant + platform invoices) run automatically on every commit.</w:t>
      </w:r>
    </w:p>
    <w:p w:rsidR="00B7186B" w:rsidRPr="00B7186B" w:rsidRDefault="00B7186B" w:rsidP="00B718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Guarantees </w:t>
      </w: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seed_demo.py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stays relevant and up-to-date for staging/test environments.</w:t>
      </w:r>
    </w:p>
    <w:p w:rsidR="00B7186B" w:rsidRPr="00B7186B" w:rsidRDefault="00B7186B" w:rsidP="00B718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Provides confidence that payments, sales, inventory, and CRM modules will integrate smoothly as you expand.</w:t>
      </w:r>
    </w:p>
    <w:p w:rsidR="00B7186B" w:rsidRPr="00B7186B" w:rsidRDefault="00B7186B" w:rsidP="00B718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>Aligns with industry best practices for SaaS CI/CD pipelines.</w:t>
      </w:r>
    </w:p>
    <w:p w:rsidR="00B7186B" w:rsidRPr="00B7186B" w:rsidRDefault="00B7186B" w:rsidP="00B71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Short takeaway: With CI/CD best practices, every commit will trigger linting, RBAC tests, migrations, and demo seeding. This ensures your SaaS project remains stable, secure, and ready for continuous growth.</w:t>
      </w:r>
    </w:p>
    <w:p w:rsidR="00B7186B" w:rsidRPr="00B7186B" w:rsidRDefault="00B7186B" w:rsidP="00B71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sketch out a </w:t>
      </w:r>
      <w:r w:rsidRPr="00B7186B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extension for payments and inventory modules</w:t>
      </w:r>
      <w:r w:rsidRPr="00B7186B">
        <w:rPr>
          <w:rFonts w:ascii="Times New Roman" w:eastAsia="Times New Roman" w:hAnsi="Times New Roman" w:cs="Times New Roman"/>
          <w:sz w:val="24"/>
          <w:szCs w:val="24"/>
        </w:rPr>
        <w:t xml:space="preserve"> (so when those features are added, their tests and demo seeding are automatically included)?</w:t>
      </w:r>
    </w:p>
    <w:p w:rsidR="00B7186B" w:rsidRDefault="00B7186B"/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sketch out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extension for payments and inventory modules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(so when those features are added, their tests and demo seeding are automatically included)?</w:t>
      </w:r>
    </w:p>
    <w:p w:rsidR="00B4743B" w:rsidRPr="00B4743B" w:rsidRDefault="00B4743B" w:rsidP="00B4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extend your CI/CD pipeline vision to cover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payments and inventory modules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as they’re implemented. This way, your RBAC tests, demo seeding, and feature validations will all run automatically in the pipeline.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CI/CD Pipeline Extension for Payments &amp; Inventory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1. Payments Module</w:t>
      </w:r>
    </w:p>
    <w:p w:rsidR="00B4743B" w:rsidRPr="00B4743B" w:rsidRDefault="00B4743B" w:rsidP="00B474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Tests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: Add unit tests for payment gateways (Stripe, </w:t>
      </w:r>
      <w:proofErr w:type="spellStart"/>
      <w:r w:rsidRPr="00B4743B">
        <w:rPr>
          <w:rFonts w:ascii="Times New Roman" w:eastAsia="Times New Roman" w:hAnsi="Times New Roman" w:cs="Times New Roman"/>
          <w:sz w:val="24"/>
          <w:szCs w:val="24"/>
        </w:rPr>
        <w:t>Paystack</w:t>
      </w:r>
      <w:proofErr w:type="spell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4743B">
        <w:rPr>
          <w:rFonts w:ascii="Times New Roman" w:eastAsia="Times New Roman" w:hAnsi="Times New Roman" w:cs="Times New Roman"/>
          <w:sz w:val="24"/>
          <w:szCs w:val="24"/>
        </w:rPr>
        <w:t>Flutterwave</w:t>
      </w:r>
      <w:proofErr w:type="spellEnd"/>
      <w:r w:rsidRPr="00B4743B">
        <w:rPr>
          <w:rFonts w:ascii="Times New Roman" w:eastAsia="Times New Roman" w:hAnsi="Times New Roman" w:cs="Times New Roman"/>
          <w:sz w:val="24"/>
          <w:szCs w:val="24"/>
        </w:rPr>
        <w:t>), transaction flows (success, failure, refund), and RBAC (who can initiate, approve, or refund).</w:t>
      </w:r>
    </w:p>
    <w:p w:rsidR="00B4743B" w:rsidRPr="00B4743B" w:rsidRDefault="00B4743B" w:rsidP="00B474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Seeding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: Extend 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to create demo transactions (e.g., successful, failed, refunded).</w:t>
      </w:r>
    </w:p>
    <w:p w:rsidR="00B4743B" w:rsidRPr="00B4743B" w:rsidRDefault="00B4743B" w:rsidP="00B474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Step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4743B" w:rsidRPr="00B4743B" w:rsidRDefault="00B4743B" w:rsidP="00B4743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43B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- name: Run payment tests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run: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/core/tests/payments --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/core/payments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- name: Seed demo payments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run: python manage.py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seed_demo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--include-payments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2. Inventory Module</w:t>
      </w:r>
    </w:p>
    <w:p w:rsidR="00B4743B" w:rsidRPr="00B4743B" w:rsidRDefault="00B4743B" w:rsidP="00B474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Tests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Add unit tests for stock items, warehouses, movements (inbound, outbound, adjustments), and RBAC (who can update stock, who can view).</w:t>
      </w:r>
    </w:p>
    <w:p w:rsidR="00B4743B" w:rsidRPr="00B4743B" w:rsidRDefault="00B4743B" w:rsidP="00B474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Seeding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: Extend 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to create demo stock items and warehouses.</w:t>
      </w:r>
    </w:p>
    <w:p w:rsidR="00B4743B" w:rsidRPr="00B4743B" w:rsidRDefault="00B4743B" w:rsidP="00B474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Step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4743B" w:rsidRPr="00B4743B" w:rsidRDefault="00B4743B" w:rsidP="00B4743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43B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lastRenderedPageBreak/>
        <w:t>- name: Run inventory tests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run: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/core/tests/inventory --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/core/inventory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- name: Seed demo inventory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run: python manage.py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seed_demo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--include-inventory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3. Integration Tests</w:t>
      </w:r>
    </w:p>
    <w:p w:rsidR="00B4743B" w:rsidRPr="00B4743B" w:rsidRDefault="00B4743B" w:rsidP="00B474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Payments + Invoices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Ensure invoices link correctly to payments (paid, unpaid, refunded).</w:t>
      </w:r>
    </w:p>
    <w:p w:rsidR="00B4743B" w:rsidRPr="00B4743B" w:rsidRDefault="00B4743B" w:rsidP="00B474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Sales + Inventory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Ensure orders reduce stock correctly.</w:t>
      </w:r>
    </w:p>
    <w:p w:rsidR="00B4743B" w:rsidRPr="00B4743B" w:rsidRDefault="00B4743B" w:rsidP="00B474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CRM + Tenants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Ensure customer service tickets link to seeded tenants/customers.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4. Best Practices</w:t>
      </w:r>
    </w:p>
    <w:p w:rsidR="00B4743B" w:rsidRPr="00B4743B" w:rsidRDefault="00B4743B" w:rsidP="00B474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Feature Flags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Use flags to enable/disable modules in staging vs production.</w:t>
      </w:r>
    </w:p>
    <w:p w:rsidR="00B4743B" w:rsidRPr="00B4743B" w:rsidRDefault="00B4743B" w:rsidP="00B474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Jobs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Run payments and inventory tests in parallel to speed up pipeline.</w:t>
      </w:r>
    </w:p>
    <w:p w:rsidR="00B4743B" w:rsidRPr="00B4743B" w:rsidRDefault="00B4743B" w:rsidP="00B474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Thresholds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Enforce minimum coverage (e.g., 80%) for each module.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Extended GitHub Actions Workflow</w:t>
      </w:r>
    </w:p>
    <w:p w:rsidR="00B4743B" w:rsidRPr="00B4743B" w:rsidRDefault="00B4743B" w:rsidP="00B4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43B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jobs: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build-test: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runs-on: ubuntu-latest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steps: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- uses: actions/checkout@v4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- name: Set up Python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uses: actions/setup-python@v5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with: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python-version: "3.14"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- name: Install dependencies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run: pip install -r requirements.txt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# Linting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- name: Run linting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run: flake8 .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# Core Tests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- name: Run RBAC tests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run: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/core/tests/platform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/core/tests/tenant --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# Payments Tests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- name: Run payment tests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run: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/core/tests/payments --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/core/payments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# Inventory Tests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- name: Run inventory tests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run: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/core/tests/inventory --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/core/inventory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# Migrations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- name: Run migrations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run: python manage.py migrate --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noinput</w:t>
      </w:r>
      <w:proofErr w:type="spellEnd"/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# Seeding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- name: Seed demo data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run: python manage.py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seed_demo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--include-payments --include-inventory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Matters</w:t>
      </w:r>
    </w:p>
    <w:p w:rsidR="00B4743B" w:rsidRPr="00B4743B" w:rsidRDefault="00B4743B" w:rsidP="00B474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payments and inventory modules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are tested and seeded automatically.</w:t>
      </w:r>
    </w:p>
    <w:p w:rsidR="00B4743B" w:rsidRPr="00B4743B" w:rsidRDefault="00B4743B" w:rsidP="00B474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Keeps your RBAC tests consistent across invoices, payments, and inventory.</w:t>
      </w:r>
    </w:p>
    <w:p w:rsidR="00B4743B" w:rsidRPr="00B4743B" w:rsidRDefault="00B4743B" w:rsidP="00B474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Provides confidence that new features won’t break existing workflows.</w:t>
      </w:r>
    </w:p>
    <w:p w:rsidR="00B4743B" w:rsidRPr="00B4743B" w:rsidRDefault="00B4743B" w:rsidP="00B4743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Aligns with SaaS best practices: automated, reliable, and extensible CI/CD.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Short takeaway: By extending your pipeline to include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payments and inventory tests + demo seeding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, you’ll maintain full coverage and consistency as your SaaS project grows.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sketch out how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CRM (customer service relationship management)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can be integrated into this pipeline next, so all four modules (invoices, payments, inventory, CRM) are covered?</w:t>
      </w:r>
    </w:p>
    <w:p w:rsidR="00B4743B" w:rsidRPr="00B4743B" w:rsidRDefault="00B4743B" w:rsidP="00B4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Excellent, Bunmi — let’s extend your CI/CD pipeline vision to include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CRM (Customer Service Relationship Management)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so all four modules (Invoices, Payments, Inventory, CRM) are covered. This ensures your SaaS project has a unified, automated, and reliable pipeline.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CI/CD Pipeline Extension for CRM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1. CRM Module Tests</w:t>
      </w:r>
    </w:p>
    <w:p w:rsidR="00B4743B" w:rsidRPr="00B4743B" w:rsidRDefault="00B4743B" w:rsidP="00B474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4743B" w:rsidRPr="00B4743B" w:rsidRDefault="00B4743B" w:rsidP="00B4743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Ticket creation (open, resolved, escalated).</w:t>
      </w:r>
    </w:p>
    <w:p w:rsidR="00B4743B" w:rsidRPr="00B4743B" w:rsidRDefault="00B4743B" w:rsidP="00B4743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Customer interactions (calls, emails, chats).</w:t>
      </w:r>
    </w:p>
    <w:p w:rsidR="00B4743B" w:rsidRPr="00B4743B" w:rsidRDefault="00B4743B" w:rsidP="00B4743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Agent assignments and RBAC (who can view, update, close tickets).</w:t>
      </w:r>
    </w:p>
    <w:p w:rsidR="00B4743B" w:rsidRPr="00B4743B" w:rsidRDefault="00B4743B" w:rsidP="00B4743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Feedback and satisfaction ratings.</w:t>
      </w:r>
    </w:p>
    <w:p w:rsidR="00B4743B" w:rsidRPr="00B4743B" w:rsidRDefault="00B4743B" w:rsidP="00B4743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4743B" w:rsidRPr="00B4743B" w:rsidRDefault="00B4743B" w:rsidP="00B4743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Link CRM tickets to seeded tenants/customers.</w:t>
      </w:r>
    </w:p>
    <w:p w:rsidR="00B4743B" w:rsidRPr="00B4743B" w:rsidRDefault="00B4743B" w:rsidP="00B4743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Validate workflows (e.g., invoice disputes → CRM ticket → resolution).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2. Seeding CRM Demo Data</w:t>
      </w:r>
    </w:p>
    <w:p w:rsidR="00B4743B" w:rsidRPr="00B4743B" w:rsidRDefault="00B4743B" w:rsidP="00B474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Extend 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to create:</w:t>
      </w:r>
    </w:p>
    <w:p w:rsidR="00B4743B" w:rsidRPr="00B4743B" w:rsidRDefault="00B4743B" w:rsidP="00B4743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Demo support tickets (various statuses).</w:t>
      </w:r>
    </w:p>
    <w:p w:rsidR="00B4743B" w:rsidRPr="00B4743B" w:rsidRDefault="00B4743B" w:rsidP="00B4743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lastRenderedPageBreak/>
        <w:t>Demo agents and assignments.</w:t>
      </w:r>
    </w:p>
    <w:p w:rsidR="00B4743B" w:rsidRPr="00B4743B" w:rsidRDefault="00B4743B" w:rsidP="00B4743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Demo customer feedback entries.</w:t>
      </w:r>
    </w:p>
    <w:p w:rsidR="00B4743B" w:rsidRPr="00B4743B" w:rsidRDefault="00B4743B" w:rsidP="00B474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Command-line flags:</w:t>
      </w:r>
    </w:p>
    <w:p w:rsidR="00B4743B" w:rsidRPr="00B4743B" w:rsidRDefault="00B4743B" w:rsidP="00B4743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seed_demo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--include-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</w:p>
    <w:p w:rsidR="00B4743B" w:rsidRPr="00B4743B" w:rsidRDefault="00B4743B" w:rsidP="00B47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3. Pipeline Steps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Add CRM-specific steps to your CI/CD workflow:</w:t>
      </w:r>
    </w:p>
    <w:p w:rsidR="00B4743B" w:rsidRPr="00B4743B" w:rsidRDefault="00B4743B" w:rsidP="00B4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4743B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- name: Run CRM tests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run: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/core/tests/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cov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saas_app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/core/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- name: Seed demo CRM data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run: python manage.py 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seed_demo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 xml:space="preserve"> --include-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</w:p>
    <w:p w:rsidR="00B4743B" w:rsidRPr="00B4743B" w:rsidRDefault="00B4743B" w:rsidP="00B47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4. Best Practices</w:t>
      </w:r>
    </w:p>
    <w:p w:rsidR="00B4743B" w:rsidRPr="00B4743B" w:rsidRDefault="00B4743B" w:rsidP="00B474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Parallelization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Run CRM tests alongside payments and inventory to speed up pipeline.</w:t>
      </w:r>
    </w:p>
    <w:p w:rsidR="00B4743B" w:rsidRPr="00B4743B" w:rsidRDefault="00B4743B" w:rsidP="00B474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Coverage Enforcement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Ensure CRM module maintains minimum coverage (e.g., 80%).</w:t>
      </w:r>
    </w:p>
    <w:p w:rsidR="00B4743B" w:rsidRPr="00B4743B" w:rsidRDefault="00B4743B" w:rsidP="00B474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Feature Flags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Allow CRM features to be toggled in staging vs production.</w:t>
      </w:r>
    </w:p>
    <w:p w:rsidR="00B4743B" w:rsidRPr="00B4743B" w:rsidRDefault="00B4743B" w:rsidP="00B474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Smoke Tests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After deployment, run quick CRM API checks (ticket creation, listing).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Full CI/CD Pipeline Coverage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Your pipeline now covers all four modules:</w:t>
      </w:r>
    </w:p>
    <w:p w:rsidR="00B4743B" w:rsidRPr="00B4743B" w:rsidRDefault="00B4743B" w:rsidP="00B474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Invoices (Tenant + Platform RBAC)</w:t>
      </w:r>
    </w:p>
    <w:p w:rsidR="00B4743B" w:rsidRPr="00B4743B" w:rsidRDefault="00B4743B" w:rsidP="00B4743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Explicit Owner tests + parametric RBAC matrix.</w:t>
      </w:r>
    </w:p>
    <w:p w:rsidR="00B4743B" w:rsidRPr="00B4743B" w:rsidRDefault="00B4743B" w:rsidP="00B4743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Seeded demo invoices.</w:t>
      </w:r>
    </w:p>
    <w:p w:rsidR="00B4743B" w:rsidRPr="00B4743B" w:rsidRDefault="00B4743B" w:rsidP="00B474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Payments</w:t>
      </w:r>
    </w:p>
    <w:p w:rsidR="00B4743B" w:rsidRPr="00B4743B" w:rsidRDefault="00B4743B" w:rsidP="00B4743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Transaction tests (success, failure, refund).</w:t>
      </w:r>
    </w:p>
    <w:p w:rsidR="00B4743B" w:rsidRPr="00B4743B" w:rsidRDefault="00B4743B" w:rsidP="00B4743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Seeded demo transactions.</w:t>
      </w:r>
    </w:p>
    <w:p w:rsidR="00B4743B" w:rsidRPr="00B4743B" w:rsidRDefault="00B4743B" w:rsidP="00B474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</w:t>
      </w:r>
    </w:p>
    <w:p w:rsidR="00B4743B" w:rsidRPr="00B4743B" w:rsidRDefault="00B4743B" w:rsidP="00B4743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Stock/warehouse tests.</w:t>
      </w:r>
    </w:p>
    <w:p w:rsidR="00B4743B" w:rsidRPr="00B4743B" w:rsidRDefault="00B4743B" w:rsidP="00B4743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Seeded demo stock items.</w:t>
      </w:r>
    </w:p>
    <w:p w:rsidR="00B4743B" w:rsidRPr="00B4743B" w:rsidRDefault="00B4743B" w:rsidP="00B474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CRM</w:t>
      </w:r>
    </w:p>
    <w:p w:rsidR="00B4743B" w:rsidRPr="00B4743B" w:rsidRDefault="00B4743B" w:rsidP="00B4743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Ticket, agent, feedback tests.</w:t>
      </w:r>
    </w:p>
    <w:p w:rsidR="00B4743B" w:rsidRPr="00B4743B" w:rsidRDefault="00B4743B" w:rsidP="00B4743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Seeded demo tickets and interactions.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Matters</w:t>
      </w:r>
    </w:p>
    <w:p w:rsidR="00B4743B" w:rsidRPr="00B4743B" w:rsidRDefault="00B4743B" w:rsidP="00B474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all critical SaaS modules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are tested and seeded automatically.</w:t>
      </w:r>
    </w:p>
    <w:p w:rsidR="00B4743B" w:rsidRPr="00B4743B" w:rsidRDefault="00B4743B" w:rsidP="00B474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lastRenderedPageBreak/>
        <w:t>Keeps RBAC consistent across invoices, payments, inventory, and CRM.</w:t>
      </w:r>
    </w:p>
    <w:p w:rsidR="00B4743B" w:rsidRPr="00B4743B" w:rsidRDefault="00B4743B" w:rsidP="00B474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Provides confidence that new features won’t break existing workflows.</w:t>
      </w:r>
    </w:p>
    <w:p w:rsidR="00B4743B" w:rsidRPr="00B4743B" w:rsidRDefault="00B4743B" w:rsidP="00B474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Aligns with SaaS CI/CD best practices: automated, reliable, extensible.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Short takeaway: By extending your pipeline to include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CRM tests and demo seeding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, you now have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CI/CD workflow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covering invoices, payments, inventory, and CRM. This makes your SaaS project enterprise-ready and future-proof.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Would you like me to now sketch out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visual pipeline flow diagram (text-based)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showing how all four modules fit together in CI/CD?</w:t>
      </w:r>
    </w:p>
    <w:p w:rsidR="00B4743B" w:rsidRPr="00B4743B" w:rsidRDefault="00B4743B" w:rsidP="00B4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Perfect, Bunmi — let’s visualize the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full CI/CD pipeline flow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for your SaaS project, covering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Invoices, Payments, Inventory, and CRM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. Here’s a text-based diagram that shows how everything fits together: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CI/CD Pipeline Flow Diagram (Text-Based)</w:t>
      </w:r>
    </w:p>
    <w:p w:rsidR="00B4743B" w:rsidRPr="00B4743B" w:rsidRDefault="00B4743B" w:rsidP="00B4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┌───────────────────────────┐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     Developer Push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(commit / pull request)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└───────────────┬───────────┘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┌───────────────────────────┐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     CI Stage  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1. Checkout code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2. Setup Python env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3. Install dependencies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└───────────────┬───────────┘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┌───────────────────────────┐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Quality Gate Stage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- Linting (flake8, black)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- Security checks (bandit)│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- Migration check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└───────────────┬───────────┘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┌───────────────────────────┐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Test Stage     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- Core RBAC tests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 (Tenant + Platform)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- Payments tests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- Inventory tests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- CRM tests     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- Coverage reports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└───────────────┬───────────┘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┌───────────────────────────┐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Build Stage    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- Build Docker image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- Tag with commit hash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- Push to registry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└───────────────┬───────────┘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┌───────────────────────────┐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Deploy to Staging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- Apply migrations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- Seed demo data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 (Invoices, Payments,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  Inventory, CRM)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- Run smoke tests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└───────────────┬───────────┘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┌───────────────────────────┐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Approval Gate  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- Manual approval or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 automated checks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└───────────────┬───────────┘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         ▼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┌───────────────────────────┐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 Deploy to Production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- Blue/Green or Canary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- Monitoring &amp; Alerts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│  - Rollback if needed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└───────────────────────────┘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Best Practices in This Flow</w:t>
      </w:r>
    </w:p>
    <w:p w:rsidR="00B4743B" w:rsidRPr="00B4743B" w:rsidRDefault="00B4743B" w:rsidP="00B474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Quality Gate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Fail fast if linting, security, or migrations aren’t clean.</w:t>
      </w:r>
    </w:p>
    <w:p w:rsidR="00B4743B" w:rsidRPr="00B4743B" w:rsidRDefault="00B4743B" w:rsidP="00B474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Test Stage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Run all RBAC tests (tenant + platform), plus payments, inventory, and CRM.</w:t>
      </w:r>
    </w:p>
    <w:p w:rsidR="00B4743B" w:rsidRPr="00B4743B" w:rsidRDefault="00B4743B" w:rsidP="00B474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Seeding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: Use 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to ensure staging has consistent demo data across all modules.</w:t>
      </w:r>
    </w:p>
    <w:p w:rsidR="00B4743B" w:rsidRPr="00B4743B" w:rsidRDefault="00B4743B" w:rsidP="00B474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Staging First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Deploy to staging, validate with smoke tests, then promote to production.</w:t>
      </w:r>
    </w:p>
    <w:p w:rsidR="00B4743B" w:rsidRPr="00B4743B" w:rsidRDefault="00B4743B" w:rsidP="00B474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Safe Deployment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Use Blue/Green or Canary strategies to minimize risk.</w:t>
      </w:r>
    </w:p>
    <w:p w:rsidR="00B4743B" w:rsidRPr="00B4743B" w:rsidRDefault="00B4743B" w:rsidP="00B474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Integrate logging, metrics, and alerts for visibility.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Short takeaway: This pipeline flow ensures every commit goes through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quality checks, RBAC tests, feature tests, demo seeding, staging validation, and safe production deployment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. It’s a complete CI/CD lifecycle for your SaaS project.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modular checklist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(per module: invoices, payments, inventory, CRM) so you can track CI/CD readiness for each feature as you implement them?</w:t>
      </w:r>
    </w:p>
    <w:p w:rsidR="00B4743B" w:rsidRPr="00B4743B" w:rsidRDefault="00B4743B" w:rsidP="00B4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lastRenderedPageBreak/>
        <w:t>yes please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Excellent, Bunmi — let’s wrap this up with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modular CI/CD readiness checklist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so you can track each feature (Invoices, Payments, Inventory, CRM) as you implement them. This checklist ensures every module is fully integrated into your pipeline with best practices.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Modular CI/CD Readiness Checklist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1. Invoices (Tenant + Platform RBAC)</w:t>
      </w:r>
    </w:p>
    <w:p w:rsidR="00B4743B" w:rsidRPr="00B4743B" w:rsidRDefault="00B4743B" w:rsidP="00B474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Unit tests for CRUD + RBAC (Owner explicit, others parametric).</w:t>
      </w:r>
    </w:p>
    <w:p w:rsidR="00B4743B" w:rsidRPr="00B4743B" w:rsidRDefault="00B4743B" w:rsidP="00B474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Integration tests for invoice workflows (create → update → delete).</w:t>
      </w:r>
    </w:p>
    <w:p w:rsidR="00B4743B" w:rsidRPr="00B4743B" w:rsidRDefault="00B4743B" w:rsidP="00B474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Demo seeding (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creates tenant + platform invoices).</w:t>
      </w:r>
    </w:p>
    <w:p w:rsidR="00B4743B" w:rsidRPr="00B4743B" w:rsidRDefault="00B4743B" w:rsidP="00B474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Coverage threshold enforced (≥80%).</w:t>
      </w:r>
    </w:p>
    <w:p w:rsidR="00B4743B" w:rsidRPr="00B4743B" w:rsidRDefault="00B4743B" w:rsidP="00B474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Pipeline step: run invoice tests + seed demo invoices.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2. Payments</w:t>
      </w:r>
    </w:p>
    <w:p w:rsidR="00B4743B" w:rsidRPr="00B4743B" w:rsidRDefault="00B4743B" w:rsidP="00B47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Unit tests for transactions (success, failure, refund).</w:t>
      </w:r>
    </w:p>
    <w:p w:rsidR="00B4743B" w:rsidRPr="00B4743B" w:rsidRDefault="00B4743B" w:rsidP="00B47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RBAC tests (who can initiate, approve, refund).</w:t>
      </w:r>
    </w:p>
    <w:p w:rsidR="00B4743B" w:rsidRPr="00B4743B" w:rsidRDefault="00B4743B" w:rsidP="00B47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Integration tests linking invoices ↔ payments.</w:t>
      </w:r>
    </w:p>
    <w:p w:rsidR="00B4743B" w:rsidRPr="00B4743B" w:rsidRDefault="00B4743B" w:rsidP="00B47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Demo seeding (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 --include-payments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4743B" w:rsidRPr="00B4743B" w:rsidRDefault="00B4743B" w:rsidP="00B47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Coverage threshold enforced (≥80%).</w:t>
      </w:r>
    </w:p>
    <w:p w:rsidR="00B4743B" w:rsidRPr="00B4743B" w:rsidRDefault="00B4743B" w:rsidP="00B474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Pipeline step: run payment tests + seed demo payments.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3. Inventory</w:t>
      </w:r>
    </w:p>
    <w:p w:rsidR="00B4743B" w:rsidRPr="00B4743B" w:rsidRDefault="00B4743B" w:rsidP="00B47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Unit tests for stock items, warehouses, movements.</w:t>
      </w:r>
    </w:p>
    <w:p w:rsidR="00B4743B" w:rsidRPr="00B4743B" w:rsidRDefault="00B4743B" w:rsidP="00B47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RBAC tests (who can update/view stock).</w:t>
      </w:r>
    </w:p>
    <w:p w:rsidR="00B4743B" w:rsidRPr="00B4743B" w:rsidRDefault="00B4743B" w:rsidP="00B47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Integration tests linking sales ↔ inventory movements.</w:t>
      </w:r>
    </w:p>
    <w:p w:rsidR="00B4743B" w:rsidRPr="00B4743B" w:rsidRDefault="00B4743B" w:rsidP="00B47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Demo seeding (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 --include-inventory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4743B" w:rsidRPr="00B4743B" w:rsidRDefault="00B4743B" w:rsidP="00B47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Coverage threshold enforced (≥80%).</w:t>
      </w:r>
    </w:p>
    <w:p w:rsidR="00B4743B" w:rsidRPr="00B4743B" w:rsidRDefault="00B4743B" w:rsidP="00B474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Pipeline step: run inventory tests + seed demo inventory.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4. CRM (Customer Service Relationship Management)</w:t>
      </w:r>
    </w:p>
    <w:p w:rsidR="00B4743B" w:rsidRPr="00B4743B" w:rsidRDefault="00B4743B" w:rsidP="00B474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Unit tests for tickets, agents, feedback.</w:t>
      </w:r>
    </w:p>
    <w:p w:rsidR="00B4743B" w:rsidRPr="00B4743B" w:rsidRDefault="00B4743B" w:rsidP="00B474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RBAC tests (who can view, update, close tickets).</w:t>
      </w:r>
    </w:p>
    <w:p w:rsidR="00B4743B" w:rsidRPr="00B4743B" w:rsidRDefault="00B4743B" w:rsidP="00B474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Integration tests linking CRM ↔ tenants/customers.</w:t>
      </w:r>
    </w:p>
    <w:p w:rsidR="00B4743B" w:rsidRPr="00B4743B" w:rsidRDefault="00B4743B" w:rsidP="00B474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Demo seeding (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 --include-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  <w:r w:rsidRPr="00B4743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4743B" w:rsidRPr="00B4743B" w:rsidRDefault="00B4743B" w:rsidP="00B474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Coverage threshold enforced (≥80%).</w:t>
      </w:r>
    </w:p>
    <w:p w:rsidR="00B4743B" w:rsidRPr="00B4743B" w:rsidRDefault="00B4743B" w:rsidP="00B474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[ ] Pipeline step: run CRM tests + seed demo CRM data.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Additions</w:t>
      </w:r>
    </w:p>
    <w:p w:rsidR="00B4743B" w:rsidRPr="00B4743B" w:rsidRDefault="00B4743B" w:rsidP="00B474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[ ]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Linting &amp; Security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flake8, black, bandit run before tests.</w:t>
      </w:r>
    </w:p>
    <w:p w:rsidR="00B4743B" w:rsidRPr="00B4743B" w:rsidRDefault="00B4743B" w:rsidP="00B474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Migrations Check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ensure migrations are up-to-date.</w:t>
      </w:r>
    </w:p>
    <w:p w:rsidR="00B4743B" w:rsidRPr="00B4743B" w:rsidRDefault="00B4743B" w:rsidP="00B474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Parallelization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run module tests in parallel for speed.</w:t>
      </w:r>
    </w:p>
    <w:p w:rsidR="00B4743B" w:rsidRPr="00B4743B" w:rsidRDefault="00B4743B" w:rsidP="00B474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Staging Validation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deploy to staging, seed demo data, run smoke tests.</w:t>
      </w:r>
    </w:p>
    <w:p w:rsidR="00B4743B" w:rsidRPr="00B4743B" w:rsidRDefault="00B4743B" w:rsidP="00B474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Deployment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Blue/Green or Canary strategy with rollback plan.</w:t>
      </w:r>
    </w:p>
    <w:p w:rsidR="00B4743B" w:rsidRPr="00B4743B" w:rsidRDefault="00B4743B" w:rsidP="00B474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&amp; Alerts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integrate logging + metrics for visibility.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Why This Checklist Matters</w:t>
      </w:r>
    </w:p>
    <w:p w:rsidR="00B4743B" w:rsidRPr="00B4743B" w:rsidRDefault="00B4743B" w:rsidP="00B474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Keeps each module (Invoices, Payments, Inventory, CRM) aligned with CI/CD best practices.</w:t>
      </w:r>
    </w:p>
    <w:p w:rsidR="00B4743B" w:rsidRPr="00B4743B" w:rsidRDefault="00B4743B" w:rsidP="00B474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evolves with every feature.</w:t>
      </w:r>
    </w:p>
    <w:p w:rsidR="00B4743B" w:rsidRPr="00B4743B" w:rsidRDefault="00B4743B" w:rsidP="00B474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Guarantees RBAC and workflows are validated automatically.</w:t>
      </w:r>
    </w:p>
    <w:p w:rsidR="00B4743B" w:rsidRPr="00B4743B" w:rsidRDefault="00B4743B" w:rsidP="00B474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Provides a clear roadmap for tracking readiness as your SaaS project matures.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Short takeaway: This modular checklist is your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CI/CD readiness tracker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. As you implement each feature, tick off the items to ensure </w:t>
      </w:r>
      <w:proofErr w:type="spellStart"/>
      <w:r w:rsidRPr="00B4743B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spellEnd"/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fully tested, seeded, and integrated into the pipeline.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progress tracking template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(like a simple table with status: Pending / In Progress / Done) so you can monitor implementation across all modules?</w:t>
      </w:r>
    </w:p>
    <w:p w:rsidR="00B4743B" w:rsidRPr="00B4743B" w:rsidRDefault="00B4743B" w:rsidP="00B4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Perfect, Bunmi — here’s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modular CI/CD progress tracking template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you can use to monitor readiness across all four modules. It’s simple, clear, and actionable.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CI/CD Progress Tracking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898"/>
        <w:gridCol w:w="1639"/>
        <w:gridCol w:w="1933"/>
        <w:gridCol w:w="1657"/>
        <w:gridCol w:w="916"/>
      </w:tblGrid>
      <w:tr w:rsidR="00B4743B" w:rsidRPr="00B4743B" w:rsidTr="00B47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(Unit + RBAC)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Integration Tests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Demo Seeding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Pipeline Integration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4743B" w:rsidRPr="00B4743B" w:rsidTr="00B474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Invoices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(Tenant + Platform)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(13 tests passed, RBAC matrix implemented)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(Owner CRUD + parametric matrix)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(</w:t>
            </w:r>
            <w:r w:rsidRPr="00B4743B">
              <w:rPr>
                <w:rFonts w:ascii="Courier New" w:eastAsia="Times New Roman" w:hAnsi="Courier New" w:cs="Courier New"/>
                <w:sz w:val="20"/>
                <w:szCs w:val="20"/>
              </w:rPr>
              <w:t>seed_demo.py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supports invoices)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 (pipeline runs invoice tests + seeding)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</w:tr>
      <w:tr w:rsidR="00B4743B" w:rsidRPr="00B4743B" w:rsidTr="00B474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Pending</w:t>
            </w:r>
          </w:p>
        </w:tc>
      </w:tr>
      <w:tr w:rsidR="00B4743B" w:rsidRPr="00B4743B" w:rsidTr="00B474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Pending</w:t>
            </w:r>
          </w:p>
        </w:tc>
      </w:tr>
      <w:tr w:rsidR="00B4743B" w:rsidRPr="00B4743B" w:rsidTr="00B474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Segoe UI Emoji" w:eastAsia="Times New Roman" w:hAnsi="Segoe UI Emoji" w:cs="Segoe UI Emoji"/>
                <w:sz w:val="24"/>
                <w:szCs w:val="24"/>
              </w:rPr>
              <w:t>⬜</w:t>
            </w:r>
            <w:r w:rsidRPr="00B474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</w:t>
            </w:r>
          </w:p>
        </w:tc>
        <w:tc>
          <w:tcPr>
            <w:tcW w:w="0" w:type="auto"/>
            <w:vAlign w:val="center"/>
            <w:hideMark/>
          </w:tcPr>
          <w:p w:rsidR="00B4743B" w:rsidRPr="00B4743B" w:rsidRDefault="00B4743B" w:rsidP="00B47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7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Pending</w:t>
            </w:r>
          </w:p>
        </w:tc>
      </w:tr>
    </w:tbl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Use This Template</w:t>
      </w:r>
    </w:p>
    <w:p w:rsidR="00B4743B" w:rsidRPr="00B4743B" w:rsidRDefault="00B4743B" w:rsidP="00B474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Column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: Track each module as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Pending → In Progress → Done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43B" w:rsidRPr="00B4743B" w:rsidRDefault="00B4743B" w:rsidP="00B474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Granularity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Each module has four readiness areas:</w:t>
      </w:r>
    </w:p>
    <w:p w:rsidR="00B4743B" w:rsidRPr="00B4743B" w:rsidRDefault="00B4743B" w:rsidP="00B4743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Tests (Unit + RBAC)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→ role-based and functional tests.</w:t>
      </w:r>
    </w:p>
    <w:p w:rsidR="00B4743B" w:rsidRPr="00B4743B" w:rsidRDefault="00B4743B" w:rsidP="00B4743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→ cross-module workflows (e.g., invoices ↔ payments).</w:t>
      </w:r>
    </w:p>
    <w:p w:rsidR="00B4743B" w:rsidRPr="00B4743B" w:rsidRDefault="00B4743B" w:rsidP="00B4743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Demo Seeding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→ extend 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for consistent test data.</w:t>
      </w:r>
    </w:p>
    <w:p w:rsidR="00B4743B" w:rsidRPr="00B4743B" w:rsidRDefault="00B4743B" w:rsidP="00B4743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Integration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→ ensure CI/CD runs tests + seeding automatically.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Tip</w:t>
      </w:r>
    </w:p>
    <w:p w:rsidR="00B4743B" w:rsidRPr="00B4743B" w:rsidRDefault="00B4743B" w:rsidP="00B474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Keep this table in your project’s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README.md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docs/ci_cd_progress.md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43B" w:rsidRPr="00B4743B" w:rsidRDefault="00B4743B" w:rsidP="00B474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Update it as you move modules from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Pending → In Progress → Done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43B" w:rsidRPr="00B4743B" w:rsidRDefault="00B4743B" w:rsidP="00B474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This makes CI/CD readiness transparent for the whole team.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Short takeaway: This progress tracking template gives you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clear roadmap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for CI/CD readiness across invoices, payments, inventory, and CRM. It ensures you know exactly what’s pending, what’s in progress, and what’s done.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roadmap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(with milestones and timelines) for moving Payments, Inventory, and CRM from Pending → Done?</w:t>
      </w:r>
    </w:p>
    <w:p w:rsidR="00B4743B" w:rsidRPr="00B4743B" w:rsidRDefault="00B4743B" w:rsidP="00B4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Excellent, Bunmi — let’s lay out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step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by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step roadmap with milestones and timelines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for moving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Payments, Inventory, and CRM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Pending → Done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in your CI/CD pipeline. This will give you a clear path forward.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Roadmap for CI/CD Integration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Payments (Weeks 1–2)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Milestones:</w:t>
      </w:r>
    </w:p>
    <w:p w:rsidR="00B4743B" w:rsidRPr="00B4743B" w:rsidRDefault="00B4743B" w:rsidP="00B474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Unit + RBAC Tests</w:t>
      </w:r>
    </w:p>
    <w:p w:rsidR="00B4743B" w:rsidRPr="00B4743B" w:rsidRDefault="00B4743B" w:rsidP="00B4743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Write tests for transactions (success, failure, refund).</w:t>
      </w:r>
    </w:p>
    <w:p w:rsidR="00B4743B" w:rsidRPr="00B4743B" w:rsidRDefault="00B4743B" w:rsidP="00B4743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Add RBAC tests (who can initiate, approve, refund).</w:t>
      </w:r>
    </w:p>
    <w:p w:rsidR="00B4743B" w:rsidRPr="00B4743B" w:rsidRDefault="00B4743B" w:rsidP="00B474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</w:p>
    <w:p w:rsidR="00B4743B" w:rsidRPr="00B4743B" w:rsidRDefault="00B4743B" w:rsidP="00B4743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Link invoices ↔ payments (paid, unpaid, refunded).</w:t>
      </w:r>
    </w:p>
    <w:p w:rsidR="00B4743B" w:rsidRPr="00B4743B" w:rsidRDefault="00B4743B" w:rsidP="00B474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Demo Seeding</w:t>
      </w:r>
    </w:p>
    <w:p w:rsidR="00B4743B" w:rsidRPr="00B4743B" w:rsidRDefault="00B4743B" w:rsidP="00B4743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Extend 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with demo transactions.</w:t>
      </w:r>
    </w:p>
    <w:p w:rsidR="00B4743B" w:rsidRPr="00B4743B" w:rsidRDefault="00B4743B" w:rsidP="00B4743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Add flags (</w:t>
      </w:r>
      <w:r w:rsidRPr="00B4743B">
        <w:rPr>
          <w:rFonts w:ascii="Courier New" w:eastAsia="Times New Roman" w:hAnsi="Courier New" w:cs="Courier New"/>
          <w:sz w:val="20"/>
          <w:szCs w:val="20"/>
        </w:rPr>
        <w:t>--include-payments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4743B" w:rsidRPr="00B4743B" w:rsidRDefault="00B4743B" w:rsidP="00B474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Integration</w:t>
      </w:r>
    </w:p>
    <w:p w:rsidR="00B4743B" w:rsidRPr="00B4743B" w:rsidRDefault="00B4743B" w:rsidP="00B4743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Add payment test job in CI/CD.</w:t>
      </w:r>
    </w:p>
    <w:p w:rsidR="00B4743B" w:rsidRPr="00B4743B" w:rsidRDefault="00B4743B" w:rsidP="00B4743B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Seed demo payments in staging.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2 weeks (parallel with minor invoice refinements).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Phase 2: Inventory (Weeks 3–4)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Milestones:</w:t>
      </w:r>
    </w:p>
    <w:p w:rsidR="00B4743B" w:rsidRPr="00B4743B" w:rsidRDefault="00B4743B" w:rsidP="00B474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Unit + RBAC Tests</w:t>
      </w:r>
    </w:p>
    <w:p w:rsidR="00B4743B" w:rsidRPr="00B4743B" w:rsidRDefault="00B4743B" w:rsidP="00B474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Stock items, warehouses, movements (inbound/outbound).</w:t>
      </w:r>
    </w:p>
    <w:p w:rsidR="00B4743B" w:rsidRPr="00B4743B" w:rsidRDefault="00B4743B" w:rsidP="00B474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RBAC: who can update/view stock.</w:t>
      </w:r>
    </w:p>
    <w:p w:rsidR="00B4743B" w:rsidRPr="00B4743B" w:rsidRDefault="00B4743B" w:rsidP="00B474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</w:p>
    <w:p w:rsidR="00B4743B" w:rsidRPr="00B4743B" w:rsidRDefault="00B4743B" w:rsidP="00B474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Link sales ↔ inventory movements (orders reduce stock).</w:t>
      </w:r>
    </w:p>
    <w:p w:rsidR="00B4743B" w:rsidRPr="00B4743B" w:rsidRDefault="00B4743B" w:rsidP="00B474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Demo Seeding</w:t>
      </w:r>
    </w:p>
    <w:p w:rsidR="00B4743B" w:rsidRPr="00B4743B" w:rsidRDefault="00B4743B" w:rsidP="00B474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Extend 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with demo stock items.</w:t>
      </w:r>
    </w:p>
    <w:p w:rsidR="00B4743B" w:rsidRPr="00B4743B" w:rsidRDefault="00B4743B" w:rsidP="00B474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Add flags (</w:t>
      </w:r>
      <w:r w:rsidRPr="00B4743B">
        <w:rPr>
          <w:rFonts w:ascii="Courier New" w:eastAsia="Times New Roman" w:hAnsi="Courier New" w:cs="Courier New"/>
          <w:sz w:val="20"/>
          <w:szCs w:val="20"/>
        </w:rPr>
        <w:t>--include-inventory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4743B" w:rsidRPr="00B4743B" w:rsidRDefault="00B4743B" w:rsidP="00B4743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Integration</w:t>
      </w:r>
    </w:p>
    <w:p w:rsidR="00B4743B" w:rsidRPr="00B4743B" w:rsidRDefault="00B4743B" w:rsidP="00B474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Add inventory test job in CI/CD.</w:t>
      </w:r>
    </w:p>
    <w:p w:rsidR="00B4743B" w:rsidRPr="00B4743B" w:rsidRDefault="00B4743B" w:rsidP="00B4743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Seed demo inventory in staging.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2 weeks (after Payments).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CRM (Weeks 5–6)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Milestones:</w:t>
      </w:r>
    </w:p>
    <w:p w:rsidR="00B4743B" w:rsidRPr="00B4743B" w:rsidRDefault="00B4743B" w:rsidP="00B474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Unit + RBAC Tests</w:t>
      </w:r>
    </w:p>
    <w:p w:rsidR="00B4743B" w:rsidRPr="00B4743B" w:rsidRDefault="00B4743B" w:rsidP="00B4743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Tickets (open, resolved, escalated).</w:t>
      </w:r>
    </w:p>
    <w:p w:rsidR="00B4743B" w:rsidRPr="00B4743B" w:rsidRDefault="00B4743B" w:rsidP="00B4743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Agents and assignments.</w:t>
      </w:r>
    </w:p>
    <w:p w:rsidR="00B4743B" w:rsidRPr="00B4743B" w:rsidRDefault="00B4743B" w:rsidP="00B4743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Feedback and satisfaction ratings.</w:t>
      </w:r>
    </w:p>
    <w:p w:rsidR="00B4743B" w:rsidRPr="00B4743B" w:rsidRDefault="00B4743B" w:rsidP="00B474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</w:p>
    <w:p w:rsidR="00B4743B" w:rsidRPr="00B4743B" w:rsidRDefault="00B4743B" w:rsidP="00B4743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Link CRM tickets ↔ tenants/customers.</w:t>
      </w:r>
    </w:p>
    <w:p w:rsidR="00B4743B" w:rsidRPr="00B4743B" w:rsidRDefault="00B4743B" w:rsidP="00B4743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Validate workflows (invoice disputes → CRM ticket → resolution).</w:t>
      </w:r>
    </w:p>
    <w:p w:rsidR="00B4743B" w:rsidRPr="00B4743B" w:rsidRDefault="00B4743B" w:rsidP="00B474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Demo Seeding</w:t>
      </w:r>
    </w:p>
    <w:p w:rsidR="00B4743B" w:rsidRPr="00B4743B" w:rsidRDefault="00B4743B" w:rsidP="00B4743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Extend </w:t>
      </w:r>
      <w:r w:rsidRPr="00B4743B">
        <w:rPr>
          <w:rFonts w:ascii="Courier New" w:eastAsia="Times New Roman" w:hAnsi="Courier New" w:cs="Courier New"/>
          <w:sz w:val="20"/>
          <w:szCs w:val="20"/>
        </w:rPr>
        <w:t>seed_demo.py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with demo tickets, agents, feedback.</w:t>
      </w:r>
    </w:p>
    <w:p w:rsidR="00B4743B" w:rsidRPr="00B4743B" w:rsidRDefault="00B4743B" w:rsidP="00B4743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Add flags (</w:t>
      </w:r>
      <w:r w:rsidRPr="00B4743B">
        <w:rPr>
          <w:rFonts w:ascii="Courier New" w:eastAsia="Times New Roman" w:hAnsi="Courier New" w:cs="Courier New"/>
          <w:sz w:val="20"/>
          <w:szCs w:val="20"/>
        </w:rPr>
        <w:t>--include-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  <w:r w:rsidRPr="00B4743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4743B" w:rsidRPr="00B4743B" w:rsidRDefault="00B4743B" w:rsidP="00B4743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Pipeline Integration</w:t>
      </w:r>
    </w:p>
    <w:p w:rsidR="00B4743B" w:rsidRPr="00B4743B" w:rsidRDefault="00B4743B" w:rsidP="00B4743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Add CRM test job in CI/CD.</w:t>
      </w:r>
    </w:p>
    <w:p w:rsidR="00B4743B" w:rsidRPr="00B4743B" w:rsidRDefault="00B4743B" w:rsidP="00B4743B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Seed demo CRM data in staging.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2 weeks (after Inventory).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743B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Consolidation (Week 7)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Milestones:</w:t>
      </w:r>
    </w:p>
    <w:p w:rsidR="00B4743B" w:rsidRPr="00B4743B" w:rsidRDefault="00B4743B" w:rsidP="00B474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all modules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(Invoices, Payments, Inventory, CRM) are integrated.</w:t>
      </w:r>
    </w:p>
    <w:p w:rsidR="00B4743B" w:rsidRPr="00B4743B" w:rsidRDefault="00B4743B" w:rsidP="00B474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full pipeline smoke tests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in staging.</w:t>
      </w:r>
    </w:p>
    <w:p w:rsidR="00B4743B" w:rsidRPr="00B4743B" w:rsidRDefault="00B4743B" w:rsidP="00B474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Validate coverage thresholds (≥80% per module).</w:t>
      </w:r>
    </w:p>
    <w:p w:rsidR="00B4743B" w:rsidRPr="00B4743B" w:rsidRDefault="00B4743B" w:rsidP="00B474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Document CI/CD readiness in </w:t>
      </w:r>
      <w:r w:rsidRPr="00B4743B">
        <w:rPr>
          <w:rFonts w:ascii="Courier New" w:eastAsia="Times New Roman" w:hAnsi="Courier New" w:cs="Courier New"/>
          <w:sz w:val="20"/>
          <w:szCs w:val="20"/>
        </w:rPr>
        <w:t>docs/ci_cd_progress.md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43B" w:rsidRPr="00B4743B" w:rsidRDefault="00B4743B" w:rsidP="00B4743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lastRenderedPageBreak/>
        <w:t>Prepare for production rollout with Blue/Green deployment.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Timeline Overview</w:t>
      </w:r>
    </w:p>
    <w:p w:rsidR="00B4743B" w:rsidRPr="00B4743B" w:rsidRDefault="00B4743B" w:rsidP="00B474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Weeks 1–2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→ Payments CI/CD readiness.</w:t>
      </w:r>
    </w:p>
    <w:p w:rsidR="00B4743B" w:rsidRPr="00B4743B" w:rsidRDefault="00B4743B" w:rsidP="00B474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Weeks 3–4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→ Inventory CI/CD readiness.</w:t>
      </w:r>
    </w:p>
    <w:p w:rsidR="00B4743B" w:rsidRPr="00B4743B" w:rsidRDefault="00B4743B" w:rsidP="00B474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Weeks 5–6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→ CRM CI/CD readiness.</w:t>
      </w:r>
    </w:p>
    <w:p w:rsidR="00B4743B" w:rsidRPr="00B4743B" w:rsidRDefault="00B4743B" w:rsidP="00B4743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Week 7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→ Consolidation + production readiness.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Short takeaway: In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7 weeks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, you’ll move Payments, Inventory, and CRM from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Pending → Done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, with each module fully tested, seeded, and integrated into your CI/CD pipeline.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Gantt-style text timeline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so you can visualize these phases week by week?</w:t>
      </w:r>
    </w:p>
    <w:p w:rsidR="00B4743B" w:rsidRPr="00B4743B" w:rsidRDefault="00B4743B" w:rsidP="00B4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yes please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Great, Bunmi — here’s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Gantt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style text timeline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that visualizes the roadmap we discussed for Payments, Inventory, and CRM CI/CD readiness. This gives you a week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noBreakHyphen/>
        <w:t>by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noBreakHyphen/>
        <w:t>week view of milestones and dependencies.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CI/CD Roadmap Timeline (Text-Based Gantt)</w:t>
      </w:r>
    </w:p>
    <w:p w:rsidR="00B4743B" w:rsidRPr="00B4743B" w:rsidRDefault="00B4743B" w:rsidP="00B47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Week 1 ────────────────┐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Payments: Unit + RBAC Tests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Payments: Integration Tests (Invoices ↔ Payments)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Week 2 ────────────────┤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Payments: Demo Seeding (--include-payments)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Payments: Pipeline Integration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Week 3 ────────────────┐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Inventory: Unit + RBAC Tests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Inventory: Integration Tests (Sales ↔ Inventory)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Week 4 ────────────────┤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Inventory: Demo Seeding (--include-inventory)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Inventory: Pipeline Integration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Week 5 ────────────────┐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CRM: Unit + RBAC Tests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CRM: Integration Tests (Tenants ↔ Tickets)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Week 6 ────────────────┤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CRM: Demo Seeding (--include-</w:t>
      </w:r>
      <w:proofErr w:type="spellStart"/>
      <w:r w:rsidRPr="00B4743B">
        <w:rPr>
          <w:rFonts w:ascii="Courier New" w:eastAsia="Times New Roman" w:hAnsi="Courier New" w:cs="Courier New"/>
          <w:sz w:val="20"/>
          <w:szCs w:val="20"/>
        </w:rPr>
        <w:t>crm</w:t>
      </w:r>
      <w:proofErr w:type="spellEnd"/>
      <w:r w:rsidRPr="00B4743B">
        <w:rPr>
          <w:rFonts w:ascii="Courier New" w:eastAsia="Times New Roman" w:hAnsi="Courier New" w:cs="Courier New"/>
          <w:sz w:val="20"/>
          <w:szCs w:val="20"/>
        </w:rPr>
        <w:t>)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CRM: Pipeline Integration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>Week 7 ────────────────┐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│ Consolidation Phase: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- Full pipeline smoke tests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- Coverage validation (≥80% per module)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- Documentation update (ci_cd_progress.md)</w:t>
      </w:r>
    </w:p>
    <w:p w:rsidR="00B4743B" w:rsidRPr="00B4743B" w:rsidRDefault="00B4743B" w:rsidP="00B47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4743B">
        <w:rPr>
          <w:rFonts w:ascii="Courier New" w:eastAsia="Times New Roman" w:hAnsi="Courier New" w:cs="Courier New"/>
          <w:sz w:val="20"/>
          <w:szCs w:val="20"/>
        </w:rPr>
        <w:t xml:space="preserve">                       │ - Production readiness (Blue/Green deployment)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Read This Timeline</w:t>
      </w:r>
    </w:p>
    <w:p w:rsidR="00B4743B" w:rsidRPr="00B4743B" w:rsidRDefault="00B4743B" w:rsidP="00B474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Weeks 1–2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Payments module readiness (tests, seeding, pipeline integration).</w:t>
      </w:r>
    </w:p>
    <w:p w:rsidR="00B4743B" w:rsidRPr="00B4743B" w:rsidRDefault="00B4743B" w:rsidP="00B474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Weeks 3–4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Inventory module readiness.</w:t>
      </w:r>
    </w:p>
    <w:p w:rsidR="00B4743B" w:rsidRPr="00B4743B" w:rsidRDefault="00B4743B" w:rsidP="00B474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Weeks 5–6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CRM module readiness.</w:t>
      </w:r>
    </w:p>
    <w:p w:rsidR="00B4743B" w:rsidRPr="00B4743B" w:rsidRDefault="00B4743B" w:rsidP="00B4743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Week 7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: Consolidation — unify all modules, validate coverage, prepare for production rollout.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743B">
        <w:rPr>
          <w:rFonts w:ascii="Segoe UI Emoji" w:eastAsia="Times New Roman" w:hAnsi="Segoe UI Emoji" w:cs="Segoe UI Emoji"/>
          <w:b/>
          <w:bCs/>
          <w:sz w:val="36"/>
          <w:szCs w:val="36"/>
        </w:rPr>
        <w:t>🔧</w:t>
      </w:r>
      <w:r w:rsidRPr="00B4743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Best Practice Notes</w:t>
      </w:r>
    </w:p>
    <w:p w:rsidR="00B4743B" w:rsidRPr="00B4743B" w:rsidRDefault="00B4743B" w:rsidP="00B474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Each module follows the same pattern: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Tests → Integration → Seeding → Pipeline Integration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4743B" w:rsidRPr="00B4743B" w:rsidRDefault="00B4743B" w:rsidP="00B474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Dependencies: Payments first (links to invoices), then Inventory (links to sales), then CRM (links to tenants/customers).</w:t>
      </w:r>
    </w:p>
    <w:p w:rsidR="00B4743B" w:rsidRPr="00B4743B" w:rsidRDefault="00B4743B" w:rsidP="00B4743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>Consolidation ensures all modules are aligned before production.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Short takeaway: This Gantt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style timeline gives you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clear week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by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week roadmap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to move Payments, Inventory, and CRM from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Pending → Done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>, with consolidation in Week 7 for production readiness.</w:t>
      </w:r>
    </w:p>
    <w:p w:rsidR="00B4743B" w:rsidRPr="00B4743B" w:rsidRDefault="00B4743B" w:rsidP="00B47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Would you like me to also prepare a </w:t>
      </w:r>
      <w:r w:rsidRPr="00B4743B">
        <w:rPr>
          <w:rFonts w:ascii="Times New Roman" w:eastAsia="Times New Roman" w:hAnsi="Times New Roman" w:cs="Times New Roman"/>
          <w:b/>
          <w:bCs/>
          <w:sz w:val="24"/>
          <w:szCs w:val="24"/>
        </w:rPr>
        <w:t>risk management plan</w:t>
      </w:r>
      <w:r w:rsidRPr="00B4743B">
        <w:rPr>
          <w:rFonts w:ascii="Times New Roman" w:eastAsia="Times New Roman" w:hAnsi="Times New Roman" w:cs="Times New Roman"/>
          <w:sz w:val="24"/>
          <w:szCs w:val="24"/>
        </w:rPr>
        <w:t xml:space="preserve"> (highlighting potential risks in each phase and mitigation strategies) so you’re fully prepared?</w:t>
      </w:r>
    </w:p>
    <w:p w:rsidR="00B4743B" w:rsidRDefault="00B4743B"/>
    <w:p w:rsidR="00D66D17" w:rsidRDefault="00D66D17"/>
    <w:p w:rsidR="00D66D17" w:rsidRDefault="00D66D17" w:rsidP="00D66D17">
      <w:pPr>
        <w:pStyle w:val="Heading2"/>
      </w:pPr>
      <w:r>
        <w:t>Next Steps You Might Consider</w:t>
      </w:r>
    </w:p>
    <w:p w:rsidR="00D66D17" w:rsidRDefault="00D66D17" w:rsidP="00D66D17">
      <w:pPr>
        <w:pStyle w:val="NormalWeb"/>
        <w:numPr>
          <w:ilvl w:val="0"/>
          <w:numId w:val="48"/>
        </w:numPr>
      </w:pPr>
      <w:r>
        <w:t xml:space="preserve">Add </w:t>
      </w:r>
      <w:r>
        <w:rPr>
          <w:rStyle w:val="Strong"/>
        </w:rPr>
        <w:t>edge case tests</w:t>
      </w:r>
      <w:r>
        <w:t>: e.g. very large amounts, invalid tenant IDs, or unsupported currencies.</w:t>
      </w:r>
    </w:p>
    <w:p w:rsidR="00D66D17" w:rsidRDefault="00D66D17" w:rsidP="00D66D17">
      <w:pPr>
        <w:pStyle w:val="NormalWeb"/>
        <w:numPr>
          <w:ilvl w:val="0"/>
          <w:numId w:val="48"/>
        </w:numPr>
      </w:pPr>
      <w:r>
        <w:t xml:space="preserve">Add </w:t>
      </w:r>
      <w:r>
        <w:rPr>
          <w:rStyle w:val="Strong"/>
        </w:rPr>
        <w:t>audit trail checks</w:t>
      </w:r>
      <w:r>
        <w:t>: confirm that invoice actions (create, update, mark paid) generate audit log entries.</w:t>
      </w:r>
    </w:p>
    <w:p w:rsidR="00D66D17" w:rsidRDefault="00D66D17" w:rsidP="00D66D17">
      <w:pPr>
        <w:pStyle w:val="NormalWeb"/>
        <w:numPr>
          <w:ilvl w:val="0"/>
          <w:numId w:val="48"/>
        </w:numPr>
      </w:pPr>
      <w:r>
        <w:t xml:space="preserve">Add </w:t>
      </w:r>
      <w:r>
        <w:rPr>
          <w:rStyle w:val="Strong"/>
        </w:rPr>
        <w:t>performance tests</w:t>
      </w:r>
      <w:r>
        <w:t>: simulate bulk invoice creation to ensure queries stay efficient.</w:t>
      </w:r>
    </w:p>
    <w:p w:rsidR="00D66D17" w:rsidRDefault="00D66D17" w:rsidP="00D66D17">
      <w:pPr>
        <w:pStyle w:val="NormalWeb"/>
        <w:numPr>
          <w:ilvl w:val="0"/>
          <w:numId w:val="48"/>
        </w:numPr>
      </w:pPr>
      <w:r>
        <w:t>Integrate these tests into your CI/CD pipeline so you catch regressions automatically.</w:t>
      </w:r>
    </w:p>
    <w:p w:rsidR="00D66D17" w:rsidRDefault="00D66D17">
      <w:bookmarkStart w:id="0" w:name="_GoBack"/>
      <w:bookmarkEnd w:id="0"/>
    </w:p>
    <w:sectPr w:rsidR="00D66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93394"/>
    <w:multiLevelType w:val="multilevel"/>
    <w:tmpl w:val="FD94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B5539"/>
    <w:multiLevelType w:val="multilevel"/>
    <w:tmpl w:val="8980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60195"/>
    <w:multiLevelType w:val="multilevel"/>
    <w:tmpl w:val="D29C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D526B"/>
    <w:multiLevelType w:val="multilevel"/>
    <w:tmpl w:val="3A8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E4EAA"/>
    <w:multiLevelType w:val="multilevel"/>
    <w:tmpl w:val="090C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F5F7D"/>
    <w:multiLevelType w:val="multilevel"/>
    <w:tmpl w:val="FAF2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0621D8"/>
    <w:multiLevelType w:val="multilevel"/>
    <w:tmpl w:val="110E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C05F6"/>
    <w:multiLevelType w:val="multilevel"/>
    <w:tmpl w:val="ABE6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055D8"/>
    <w:multiLevelType w:val="multilevel"/>
    <w:tmpl w:val="2D64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80047"/>
    <w:multiLevelType w:val="multilevel"/>
    <w:tmpl w:val="9B54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01F0D"/>
    <w:multiLevelType w:val="multilevel"/>
    <w:tmpl w:val="F56C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A2916"/>
    <w:multiLevelType w:val="multilevel"/>
    <w:tmpl w:val="DEE6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E7EE1"/>
    <w:multiLevelType w:val="multilevel"/>
    <w:tmpl w:val="C9AC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128E5"/>
    <w:multiLevelType w:val="multilevel"/>
    <w:tmpl w:val="2B1A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E7CD7"/>
    <w:multiLevelType w:val="multilevel"/>
    <w:tmpl w:val="3CE6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42A76"/>
    <w:multiLevelType w:val="multilevel"/>
    <w:tmpl w:val="4CE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E7F1D"/>
    <w:multiLevelType w:val="hybridMultilevel"/>
    <w:tmpl w:val="B6FE9CD8"/>
    <w:lvl w:ilvl="0" w:tplc="9B7439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EF42C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E8678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BC4528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19AB85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75866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62065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8ACA9B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664F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77E42"/>
    <w:multiLevelType w:val="multilevel"/>
    <w:tmpl w:val="FE84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50222"/>
    <w:multiLevelType w:val="multilevel"/>
    <w:tmpl w:val="03D6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771285"/>
    <w:multiLevelType w:val="multilevel"/>
    <w:tmpl w:val="5902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730498"/>
    <w:multiLevelType w:val="multilevel"/>
    <w:tmpl w:val="CFA4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8F2312"/>
    <w:multiLevelType w:val="multilevel"/>
    <w:tmpl w:val="1E6C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82A5F"/>
    <w:multiLevelType w:val="multilevel"/>
    <w:tmpl w:val="7808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C2F10"/>
    <w:multiLevelType w:val="multilevel"/>
    <w:tmpl w:val="7E76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E551E"/>
    <w:multiLevelType w:val="multilevel"/>
    <w:tmpl w:val="59AE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CE313F"/>
    <w:multiLevelType w:val="multilevel"/>
    <w:tmpl w:val="1960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913F29"/>
    <w:multiLevelType w:val="multilevel"/>
    <w:tmpl w:val="9BC0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B6DEA"/>
    <w:multiLevelType w:val="multilevel"/>
    <w:tmpl w:val="100E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76768"/>
    <w:multiLevelType w:val="multilevel"/>
    <w:tmpl w:val="AA58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9C52C8"/>
    <w:multiLevelType w:val="multilevel"/>
    <w:tmpl w:val="1E80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13C29"/>
    <w:multiLevelType w:val="multilevel"/>
    <w:tmpl w:val="5052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5D1FFC"/>
    <w:multiLevelType w:val="multilevel"/>
    <w:tmpl w:val="7A68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175DF"/>
    <w:multiLevelType w:val="multilevel"/>
    <w:tmpl w:val="7B42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44E5D"/>
    <w:multiLevelType w:val="multilevel"/>
    <w:tmpl w:val="F8A4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F90F03"/>
    <w:multiLevelType w:val="multilevel"/>
    <w:tmpl w:val="3CF6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8A4700"/>
    <w:multiLevelType w:val="multilevel"/>
    <w:tmpl w:val="3EBE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E2448"/>
    <w:multiLevelType w:val="multilevel"/>
    <w:tmpl w:val="3906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E35D91"/>
    <w:multiLevelType w:val="multilevel"/>
    <w:tmpl w:val="8C2C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570E57"/>
    <w:multiLevelType w:val="multilevel"/>
    <w:tmpl w:val="ACE6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0017A6"/>
    <w:multiLevelType w:val="multilevel"/>
    <w:tmpl w:val="CE6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A5588A"/>
    <w:multiLevelType w:val="multilevel"/>
    <w:tmpl w:val="D894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11571D"/>
    <w:multiLevelType w:val="multilevel"/>
    <w:tmpl w:val="6AE8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C102A7"/>
    <w:multiLevelType w:val="multilevel"/>
    <w:tmpl w:val="E3EE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B178A0"/>
    <w:multiLevelType w:val="multilevel"/>
    <w:tmpl w:val="D742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9773B9"/>
    <w:multiLevelType w:val="multilevel"/>
    <w:tmpl w:val="B9FC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1968B3"/>
    <w:multiLevelType w:val="multilevel"/>
    <w:tmpl w:val="BF00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CA7425"/>
    <w:multiLevelType w:val="multilevel"/>
    <w:tmpl w:val="F132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3B57BF"/>
    <w:multiLevelType w:val="multilevel"/>
    <w:tmpl w:val="07FA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31"/>
  </w:num>
  <w:num w:numId="4">
    <w:abstractNumId w:val="21"/>
  </w:num>
  <w:num w:numId="5">
    <w:abstractNumId w:val="25"/>
  </w:num>
  <w:num w:numId="6">
    <w:abstractNumId w:val="38"/>
  </w:num>
  <w:num w:numId="7">
    <w:abstractNumId w:val="8"/>
  </w:num>
  <w:num w:numId="8">
    <w:abstractNumId w:val="18"/>
  </w:num>
  <w:num w:numId="9">
    <w:abstractNumId w:val="47"/>
  </w:num>
  <w:num w:numId="10">
    <w:abstractNumId w:val="41"/>
  </w:num>
  <w:num w:numId="11">
    <w:abstractNumId w:val="32"/>
  </w:num>
  <w:num w:numId="12">
    <w:abstractNumId w:val="42"/>
  </w:num>
  <w:num w:numId="13">
    <w:abstractNumId w:val="16"/>
  </w:num>
  <w:num w:numId="14">
    <w:abstractNumId w:val="26"/>
  </w:num>
  <w:num w:numId="15">
    <w:abstractNumId w:val="9"/>
  </w:num>
  <w:num w:numId="16">
    <w:abstractNumId w:val="44"/>
  </w:num>
  <w:num w:numId="17">
    <w:abstractNumId w:val="11"/>
  </w:num>
  <w:num w:numId="18">
    <w:abstractNumId w:val="29"/>
  </w:num>
  <w:num w:numId="19">
    <w:abstractNumId w:val="7"/>
  </w:num>
  <w:num w:numId="20">
    <w:abstractNumId w:val="23"/>
  </w:num>
  <w:num w:numId="21">
    <w:abstractNumId w:val="27"/>
  </w:num>
  <w:num w:numId="22">
    <w:abstractNumId w:val="15"/>
  </w:num>
  <w:num w:numId="23">
    <w:abstractNumId w:val="30"/>
  </w:num>
  <w:num w:numId="24">
    <w:abstractNumId w:val="37"/>
  </w:num>
  <w:num w:numId="25">
    <w:abstractNumId w:val="10"/>
  </w:num>
  <w:num w:numId="26">
    <w:abstractNumId w:val="33"/>
  </w:num>
  <w:num w:numId="27">
    <w:abstractNumId w:val="43"/>
  </w:num>
  <w:num w:numId="28">
    <w:abstractNumId w:val="36"/>
  </w:num>
  <w:num w:numId="29">
    <w:abstractNumId w:val="22"/>
  </w:num>
  <w:num w:numId="30">
    <w:abstractNumId w:val="17"/>
  </w:num>
  <w:num w:numId="31">
    <w:abstractNumId w:val="40"/>
  </w:num>
  <w:num w:numId="32">
    <w:abstractNumId w:val="3"/>
  </w:num>
  <w:num w:numId="33">
    <w:abstractNumId w:val="0"/>
  </w:num>
  <w:num w:numId="34">
    <w:abstractNumId w:val="12"/>
  </w:num>
  <w:num w:numId="35">
    <w:abstractNumId w:val="34"/>
  </w:num>
  <w:num w:numId="36">
    <w:abstractNumId w:val="5"/>
  </w:num>
  <w:num w:numId="37">
    <w:abstractNumId w:val="20"/>
  </w:num>
  <w:num w:numId="38">
    <w:abstractNumId w:val="28"/>
  </w:num>
  <w:num w:numId="39">
    <w:abstractNumId w:val="45"/>
  </w:num>
  <w:num w:numId="40">
    <w:abstractNumId w:val="2"/>
  </w:num>
  <w:num w:numId="41">
    <w:abstractNumId w:val="6"/>
  </w:num>
  <w:num w:numId="42">
    <w:abstractNumId w:val="35"/>
  </w:num>
  <w:num w:numId="43">
    <w:abstractNumId w:val="24"/>
  </w:num>
  <w:num w:numId="44">
    <w:abstractNumId w:val="4"/>
  </w:num>
  <w:num w:numId="45">
    <w:abstractNumId w:val="46"/>
  </w:num>
  <w:num w:numId="46">
    <w:abstractNumId w:val="39"/>
  </w:num>
  <w:num w:numId="47">
    <w:abstractNumId w:val="19"/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F1"/>
    <w:rsid w:val="0051798D"/>
    <w:rsid w:val="00576A83"/>
    <w:rsid w:val="008610E1"/>
    <w:rsid w:val="00923B5F"/>
    <w:rsid w:val="00B4743B"/>
    <w:rsid w:val="00B7186B"/>
    <w:rsid w:val="00D66D17"/>
    <w:rsid w:val="00DD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9238D"/>
  <w15:chartTrackingRefBased/>
  <w15:docId w15:val="{D1CF37C2-DC7A-4CDC-AB12-74CFB4BE8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D26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26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D26F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26F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D26F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2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D26F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6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6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89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6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680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4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421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24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0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7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773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7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07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17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91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574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30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38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65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0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972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6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691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8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7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037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2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298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0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9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64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9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8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781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4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5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64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47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232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30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53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13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85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017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0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85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2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47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0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608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76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94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2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4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26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36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30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1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7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0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36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6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806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4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7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090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32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8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1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5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8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982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83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12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9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33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326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0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2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03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5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8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71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7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1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2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9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75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6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035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981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9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83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64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09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617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60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7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3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9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0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3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15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4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6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5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1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90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253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275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46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966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9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3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8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2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26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1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61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208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46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899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00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50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441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0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2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12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092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6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5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26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4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3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7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4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75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033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54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0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4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8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18</Pages>
  <Words>4375</Words>
  <Characters>24942</Characters>
  <Application>Microsoft Office Word</Application>
  <DocSecurity>0</DocSecurity>
  <Lines>207</Lines>
  <Paragraphs>58</Paragraphs>
  <ScaleCrop>false</ScaleCrop>
  <Company/>
  <LinksUpToDate>false</LinksUpToDate>
  <CharactersWithSpaces>29259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2026-02-19T00:37:00Z</dcterms:created>
  <dcterms:modified xsi:type="dcterms:W3CDTF">2026-03-03T12:31:00Z</dcterms:modified>
</cp:coreProperties>
</file>