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73A0" w:rsidRPr="00F273A0" w:rsidRDefault="00F273A0" w:rsidP="00F273A0">
      <w:pPr>
        <w:numPr>
          <w:ilvl w:val="0"/>
          <w:numId w:val="1"/>
        </w:numPr>
        <w:rPr>
          <w:b/>
          <w:sz w:val="28"/>
          <w:szCs w:val="28"/>
        </w:rPr>
      </w:pPr>
      <w:r w:rsidRPr="00F273A0">
        <w:rPr>
          <w:b/>
          <w:bCs/>
          <w:sz w:val="28"/>
          <w:szCs w:val="28"/>
        </w:rPr>
        <w:t>Graph Synopses, Sketches, and Streams: A Survey</w:t>
      </w:r>
      <w:r w:rsidRPr="00F273A0">
        <w:rPr>
          <w:b/>
          <w:sz w:val="28"/>
          <w:szCs w:val="28"/>
        </w:rPr>
        <w:t xml:space="preserve"> </w:t>
      </w:r>
    </w:p>
    <w:p w:rsidR="00F273A0" w:rsidRPr="00F273A0" w:rsidRDefault="00F273A0" w:rsidP="00F273A0">
      <w:pPr>
        <w:ind w:left="360"/>
      </w:pPr>
      <w:r w:rsidRPr="00F273A0">
        <w:rPr>
          <w:b/>
        </w:rPr>
        <w:t>Author</w:t>
      </w:r>
      <w:r w:rsidRPr="00F273A0">
        <w:t>:</w:t>
      </w:r>
      <w:r w:rsidRPr="00F273A0">
        <w:tab/>
        <w:t>Sudipto Guha</w:t>
      </w:r>
      <w:r w:rsidRPr="00F273A0">
        <w:tab/>
      </w:r>
      <w:r w:rsidR="00493ACF">
        <w:tab/>
      </w:r>
      <w:r w:rsidRPr="00F273A0">
        <w:t>University of Pennsylvania, Philadelphia, PA</w:t>
      </w:r>
    </w:p>
    <w:p w:rsidR="00F273A0" w:rsidRPr="00F273A0" w:rsidRDefault="00F273A0" w:rsidP="00F273A0">
      <w:pPr>
        <w:ind w:left="360"/>
      </w:pPr>
      <w:r w:rsidRPr="00F273A0">
        <w:rPr>
          <w:b/>
        </w:rPr>
        <w:tab/>
      </w:r>
      <w:r w:rsidRPr="00F273A0">
        <w:rPr>
          <w:b/>
        </w:rPr>
        <w:tab/>
      </w:r>
      <w:r w:rsidRPr="00F273A0">
        <w:rPr>
          <w:b/>
        </w:rPr>
        <w:tab/>
      </w:r>
      <w:r w:rsidRPr="00F273A0">
        <w:t>Andrew McGregor</w:t>
      </w:r>
      <w:r w:rsidR="00493ACF">
        <w:tab/>
      </w:r>
      <w:r w:rsidR="00493ACF" w:rsidRPr="00493ACF">
        <w:t>University of Massachusetts Amherst, MA</w:t>
      </w:r>
      <w:r w:rsidR="009E37D9">
        <w:t xml:space="preserve"> (</w:t>
      </w:r>
      <w:r w:rsidR="009E37D9" w:rsidRPr="009E37D9">
        <w:t>马萨诸塞大学阿默斯特分校</w:t>
      </w:r>
      <w:r w:rsidR="009E37D9">
        <w:t>)</w:t>
      </w:r>
    </w:p>
    <w:p w:rsidR="00F273A0" w:rsidRPr="00F273A0" w:rsidRDefault="00F273A0" w:rsidP="00BC56AF">
      <w:pPr>
        <w:ind w:firstLine="360"/>
      </w:pPr>
      <w:r w:rsidRPr="00F273A0">
        <w:rPr>
          <w:b/>
        </w:rPr>
        <w:t>Published</w:t>
      </w:r>
      <w:r w:rsidRPr="00F273A0">
        <w:t xml:space="preserve"> in: </w:t>
      </w:r>
      <w:r w:rsidR="00BC56AF">
        <w:t>Journal</w:t>
      </w:r>
      <w:r w:rsidR="00BC56AF">
        <w:t xml:space="preserve"> </w:t>
      </w:r>
      <w:r w:rsidR="00BC56AF">
        <w:t>Proceedings of the VLDB Endowment archive</w:t>
      </w:r>
      <w:r w:rsidR="00BC56AF">
        <w:t xml:space="preserve"> </w:t>
      </w:r>
      <w:r w:rsidR="00BC56AF">
        <w:t>Volume 5 Issue 12, August 2012 Pages 2030-2031</w:t>
      </w:r>
    </w:p>
    <w:p w:rsidR="00F273A0" w:rsidRPr="00F273A0" w:rsidRDefault="00BC56AF" w:rsidP="00F273A0">
      <w:pPr>
        <w:ind w:firstLine="360"/>
      </w:pPr>
      <w:r w:rsidRPr="00BC56AF">
        <w:t> August 2012</w:t>
      </w:r>
    </w:p>
    <w:p w:rsidR="00F273A0" w:rsidRDefault="00C6334D" w:rsidP="00F273A0">
      <w:pPr>
        <w:ind w:firstLine="360"/>
        <w:rPr>
          <w:b/>
        </w:rPr>
      </w:pPr>
      <w:bookmarkStart w:id="0" w:name="OLE_LINK20"/>
      <w:bookmarkStart w:id="1" w:name="OLE_LINK21"/>
      <w:r>
        <w:rPr>
          <w:b/>
        </w:rPr>
        <w:t>Content</w:t>
      </w:r>
      <w:r w:rsidR="002070B6">
        <w:rPr>
          <w:rFonts w:hint="eastAsia"/>
          <w:b/>
        </w:rPr>
        <w:t>:</w:t>
      </w:r>
      <w:bookmarkEnd w:id="0"/>
      <w:bookmarkEnd w:id="1"/>
    </w:p>
    <w:p w:rsidR="00E431C8" w:rsidRDefault="00E431C8" w:rsidP="00691059">
      <w:pPr>
        <w:rPr>
          <w:rFonts w:hint="eastAsia"/>
        </w:rPr>
      </w:pPr>
    </w:p>
    <w:p w:rsidR="00E431C8" w:rsidRPr="00AF0250" w:rsidRDefault="003521A7" w:rsidP="003521A7">
      <w:pPr>
        <w:pStyle w:val="a3"/>
        <w:numPr>
          <w:ilvl w:val="0"/>
          <w:numId w:val="1"/>
        </w:numPr>
        <w:ind w:firstLineChars="0"/>
        <w:rPr>
          <w:b/>
          <w:sz w:val="28"/>
          <w:szCs w:val="28"/>
        </w:rPr>
      </w:pPr>
      <w:bookmarkStart w:id="2" w:name="OLE_LINK22"/>
      <w:bookmarkStart w:id="3" w:name="OLE_LINK23"/>
      <w:r w:rsidRPr="00AF0250">
        <w:rPr>
          <w:b/>
          <w:sz w:val="28"/>
          <w:szCs w:val="28"/>
        </w:rPr>
        <w:t>Graph Stream Summarization</w:t>
      </w:r>
      <w:bookmarkEnd w:id="2"/>
      <w:bookmarkEnd w:id="3"/>
      <w:r w:rsidRPr="00AF0250">
        <w:rPr>
          <w:b/>
          <w:sz w:val="28"/>
          <w:szCs w:val="28"/>
        </w:rPr>
        <w:t>: From Big Bang to Big Crunch</w:t>
      </w:r>
      <w:r w:rsidR="0069358C">
        <w:rPr>
          <w:rFonts w:hint="eastAsia"/>
          <w:b/>
          <w:sz w:val="28"/>
          <w:szCs w:val="28"/>
        </w:rPr>
        <w:t>(</w:t>
      </w:r>
      <w:r w:rsidR="0069358C">
        <w:rPr>
          <w:rFonts w:hint="eastAsia"/>
          <w:b/>
          <w:sz w:val="28"/>
          <w:szCs w:val="28"/>
        </w:rPr>
        <w:t>从宇宙大爆炸到宇宙大收缩</w:t>
      </w:r>
      <w:r w:rsidR="0069358C">
        <w:rPr>
          <w:rFonts w:hint="eastAsia"/>
          <w:b/>
          <w:sz w:val="28"/>
          <w:szCs w:val="28"/>
        </w:rPr>
        <w:t>)</w:t>
      </w:r>
    </w:p>
    <w:p w:rsidR="00825D53" w:rsidRPr="00857073" w:rsidRDefault="00825D53" w:rsidP="003521A7">
      <w:pPr>
        <w:pStyle w:val="a3"/>
        <w:ind w:left="360" w:firstLineChars="0" w:firstLine="0"/>
      </w:pPr>
      <w:r w:rsidRPr="00F52DFE">
        <w:rPr>
          <w:rFonts w:hint="eastAsia"/>
          <w:b/>
        </w:rPr>
        <w:t>Author</w:t>
      </w:r>
      <w:r>
        <w:rPr>
          <w:rFonts w:hint="eastAsia"/>
        </w:rPr>
        <w:t xml:space="preserve">: </w:t>
      </w:r>
      <w:r w:rsidR="00857073">
        <w:t xml:space="preserve"> </w:t>
      </w:r>
      <w:r w:rsidR="00857073" w:rsidRPr="00857073">
        <w:tab/>
        <w:t>Nan Tang</w:t>
      </w:r>
      <w:r w:rsidR="00857073" w:rsidRPr="00857073">
        <w:tab/>
      </w:r>
      <w:r w:rsidR="00857073">
        <w:t xml:space="preserve">    </w:t>
      </w:r>
      <w:r w:rsidR="00857073" w:rsidRPr="00857073">
        <w:t>Qatar Computing Research Institute, HBKU, Doha, Qatar</w:t>
      </w:r>
      <w:r w:rsidR="001A1EE8">
        <w:t xml:space="preserve"> </w:t>
      </w:r>
      <w:r w:rsidR="001A1EE8">
        <w:rPr>
          <w:rFonts w:hint="eastAsia"/>
        </w:rPr>
        <w:t>(</w:t>
      </w:r>
      <w:r w:rsidR="0059699A" w:rsidRPr="0059699A">
        <w:t>卡塔尔计算研究所</w:t>
      </w:r>
      <w:r w:rsidR="0059699A">
        <w:rPr>
          <w:rFonts w:hint="eastAsia"/>
        </w:rPr>
        <w:t xml:space="preserve">, </w:t>
      </w:r>
      <w:r w:rsidR="001A1EE8">
        <w:rPr>
          <w:rFonts w:hint="eastAsia"/>
        </w:rPr>
        <w:t>哈法利</w:t>
      </w:r>
      <w:r w:rsidR="0059699A">
        <w:rPr>
          <w:rFonts w:hint="eastAsia"/>
        </w:rPr>
        <w:t>大学</w:t>
      </w:r>
      <w:r w:rsidR="001A1EE8">
        <w:rPr>
          <w:rFonts w:hint="eastAsia"/>
        </w:rPr>
        <w:t>)</w:t>
      </w:r>
    </w:p>
    <w:p w:rsidR="00825D53" w:rsidRPr="00825D53" w:rsidRDefault="00825D53" w:rsidP="00825D53">
      <w:pPr>
        <w:pStyle w:val="a3"/>
        <w:ind w:left="1200" w:firstLineChars="0" w:firstLine="60"/>
      </w:pPr>
      <w:r w:rsidRPr="00825D53">
        <w:t>Qing Chen</w:t>
      </w:r>
      <w:r w:rsidRPr="00825D53">
        <w:tab/>
        <w:t>Qatar Computing Research Institute, HBKU, Doha, Qatar</w:t>
      </w:r>
    </w:p>
    <w:p w:rsidR="003521A7" w:rsidRDefault="00825D53" w:rsidP="00825D53">
      <w:pPr>
        <w:pStyle w:val="a3"/>
        <w:ind w:left="1200" w:firstLineChars="0" w:firstLine="60"/>
      </w:pPr>
      <w:r w:rsidRPr="00825D53">
        <w:t>Prasenjit Mitra</w:t>
      </w:r>
      <w:r>
        <w:t xml:space="preserve"> </w:t>
      </w:r>
      <w:r w:rsidRPr="00825D53">
        <w:t>Qatar Computing Research Institute, HBKU, Doha, Qatar</w:t>
      </w:r>
    </w:p>
    <w:p w:rsidR="00AA4AF8" w:rsidRDefault="00AA4AF8" w:rsidP="00711C0F">
      <w:pPr>
        <w:ind w:firstLine="357"/>
      </w:pPr>
      <w:r w:rsidRPr="00F52DFE">
        <w:rPr>
          <w:b/>
        </w:rPr>
        <w:t>Published</w:t>
      </w:r>
      <w:r w:rsidRPr="00AA4AF8">
        <w:t xml:space="preserve"> in:</w:t>
      </w:r>
      <w:r w:rsidR="00711C0F">
        <w:t xml:space="preserve"> Proceeding SIGMOD '16 Proceedings of the 2016 International Conference on Management of Data Pages 1481-1496</w:t>
      </w:r>
    </w:p>
    <w:p w:rsidR="00711C0F" w:rsidRDefault="00711C0F" w:rsidP="00711C0F">
      <w:pPr>
        <w:ind w:firstLine="357"/>
      </w:pPr>
      <w:r w:rsidRPr="00711C0F">
        <w:t>June 26 - July 01, 2016</w:t>
      </w:r>
    </w:p>
    <w:p w:rsidR="002154DB" w:rsidRPr="00622E4A" w:rsidRDefault="009976D0" w:rsidP="00711C0F">
      <w:pPr>
        <w:ind w:firstLine="357"/>
        <w:rPr>
          <w:b/>
          <w:sz w:val="24"/>
          <w:szCs w:val="24"/>
        </w:rPr>
      </w:pPr>
      <w:bookmarkStart w:id="4" w:name="OLE_LINK12"/>
      <w:bookmarkStart w:id="5" w:name="OLE_LINK13"/>
      <w:bookmarkStart w:id="6" w:name="OLE_LINK16"/>
      <w:bookmarkStart w:id="7" w:name="OLE_LINK17"/>
      <w:r w:rsidRPr="00622E4A">
        <w:rPr>
          <w:b/>
          <w:sz w:val="24"/>
          <w:szCs w:val="24"/>
        </w:rPr>
        <w:t>Overview</w:t>
      </w:r>
      <w:bookmarkEnd w:id="6"/>
      <w:bookmarkEnd w:id="7"/>
      <w:r w:rsidRPr="00622E4A">
        <w:rPr>
          <w:b/>
          <w:sz w:val="24"/>
          <w:szCs w:val="24"/>
        </w:rPr>
        <w:t>:</w:t>
      </w:r>
    </w:p>
    <w:p w:rsidR="009976D0" w:rsidRDefault="009976D0" w:rsidP="009976D0">
      <w:pPr>
        <w:pStyle w:val="a3"/>
        <w:numPr>
          <w:ilvl w:val="0"/>
          <w:numId w:val="2"/>
        </w:numPr>
        <w:ind w:firstLineChars="0"/>
      </w:pPr>
      <w:r w:rsidRPr="009976D0">
        <w:t>present TCM, a novel graph stream summary</w:t>
      </w:r>
    </w:p>
    <w:p w:rsidR="009976D0" w:rsidRDefault="009976D0" w:rsidP="00894CA8">
      <w:pPr>
        <w:pStyle w:val="a3"/>
        <w:numPr>
          <w:ilvl w:val="0"/>
          <w:numId w:val="2"/>
        </w:numPr>
        <w:ind w:firstLineChars="0"/>
      </w:pPr>
      <w:r w:rsidRPr="009976D0">
        <w:t>discuss a wide</w:t>
      </w:r>
      <w:r>
        <w:t xml:space="preserve"> </w:t>
      </w:r>
      <w:r w:rsidRPr="009976D0">
        <w:t>range of supported queries and establish some error bounds</w:t>
      </w:r>
    </w:p>
    <w:p w:rsidR="00F564AC" w:rsidRDefault="00F564AC" w:rsidP="00894CA8">
      <w:pPr>
        <w:pStyle w:val="a3"/>
        <w:numPr>
          <w:ilvl w:val="0"/>
          <w:numId w:val="2"/>
        </w:numPr>
        <w:ind w:firstLineChars="0"/>
      </w:pPr>
      <w:r w:rsidRPr="00F564AC">
        <w:t>experimentally</w:t>
      </w:r>
      <w:r>
        <w:t xml:space="preserve"> compare TCM with existing summarizations</w:t>
      </w:r>
    </w:p>
    <w:p w:rsidR="0070504C" w:rsidRPr="00622E4A" w:rsidRDefault="005A38A7" w:rsidP="00622E4A">
      <w:pPr>
        <w:ind w:firstLine="357"/>
        <w:rPr>
          <w:b/>
          <w:sz w:val="24"/>
          <w:szCs w:val="24"/>
        </w:rPr>
      </w:pPr>
      <w:r w:rsidRPr="00622E4A">
        <w:rPr>
          <w:b/>
          <w:sz w:val="24"/>
          <w:szCs w:val="24"/>
        </w:rPr>
        <w:t xml:space="preserve">Future Work: </w:t>
      </w:r>
    </w:p>
    <w:p w:rsidR="005A38A7" w:rsidRDefault="00213E75" w:rsidP="0070504C">
      <w:pPr>
        <w:ind w:firstLine="357"/>
      </w:pPr>
      <w:r>
        <w:t>S</w:t>
      </w:r>
      <w:r w:rsidR="005A38A7">
        <w:t>ince evaluating queries over multiple sketches of TCM is naturally parallelizable, we plan to implement it on a distributed platform e.g., GraphX, so as to handle big graph streams in practice, in a more scalable way.</w:t>
      </w:r>
    </w:p>
    <w:p w:rsidR="002154DB" w:rsidRPr="00622E4A" w:rsidRDefault="002154DB" w:rsidP="00711C0F">
      <w:pPr>
        <w:ind w:firstLine="357"/>
        <w:rPr>
          <w:b/>
          <w:sz w:val="24"/>
          <w:szCs w:val="24"/>
        </w:rPr>
      </w:pPr>
      <w:r w:rsidRPr="00622E4A">
        <w:rPr>
          <w:b/>
          <w:sz w:val="24"/>
          <w:szCs w:val="24"/>
        </w:rPr>
        <w:t xml:space="preserve">Content: </w:t>
      </w:r>
    </w:p>
    <w:p w:rsidR="00914C72" w:rsidRPr="00D81130" w:rsidRDefault="00914C72" w:rsidP="00914C72">
      <w:pPr>
        <w:pStyle w:val="a3"/>
        <w:numPr>
          <w:ilvl w:val="0"/>
          <w:numId w:val="3"/>
        </w:numPr>
        <w:ind w:firstLineChars="0"/>
        <w:rPr>
          <w:b/>
        </w:rPr>
      </w:pPr>
      <w:r w:rsidRPr="00D81130">
        <w:rPr>
          <w:rFonts w:hint="eastAsia"/>
          <w:b/>
        </w:rPr>
        <w:t>I</w:t>
      </w:r>
      <w:r w:rsidRPr="00D81130">
        <w:rPr>
          <w:b/>
        </w:rPr>
        <w:t xml:space="preserve">ntroduction to the </w:t>
      </w:r>
      <w:r w:rsidR="00AD4E43">
        <w:rPr>
          <w:b/>
        </w:rPr>
        <w:t>graph sketch and summarization</w:t>
      </w:r>
    </w:p>
    <w:p w:rsidR="00D4147F" w:rsidRDefault="00D85129" w:rsidP="0095535F">
      <w:pPr>
        <w:ind w:firstLine="357"/>
      </w:pPr>
      <w:r>
        <w:t xml:space="preserve">It </w:t>
      </w:r>
      <w:r w:rsidR="002154DB" w:rsidRPr="002154DB">
        <w:t>present</w:t>
      </w:r>
      <w:r>
        <w:t>s</w:t>
      </w:r>
      <w:r w:rsidR="002154DB" w:rsidRPr="002154DB">
        <w:t xml:space="preserve"> </w:t>
      </w:r>
      <w:r w:rsidR="002154DB" w:rsidRPr="00E25BBE">
        <w:rPr>
          <w:highlight w:val="yellow"/>
        </w:rPr>
        <w:t>TCM</w:t>
      </w:r>
      <w:r w:rsidR="002154DB" w:rsidRPr="002154DB">
        <w:t xml:space="preserve">, </w:t>
      </w:r>
      <w:bookmarkEnd w:id="4"/>
      <w:bookmarkEnd w:id="5"/>
      <w:r w:rsidR="002154DB" w:rsidRPr="002154DB">
        <w:t>a novel</w:t>
      </w:r>
      <w:r w:rsidR="002154DB">
        <w:t xml:space="preserve"> </w:t>
      </w:r>
      <w:r w:rsidR="002154DB" w:rsidRPr="002154DB">
        <w:t>graph stream summary. Given an incoming edge, it summarizes</w:t>
      </w:r>
      <w:r w:rsidR="002154DB">
        <w:t xml:space="preserve"> </w:t>
      </w:r>
      <w:r w:rsidR="002154DB" w:rsidRPr="002154DB">
        <w:t xml:space="preserve">both node and edge information </w:t>
      </w:r>
      <w:r w:rsidR="002154DB" w:rsidRPr="00E25BBE">
        <w:rPr>
          <w:highlight w:val="yellow"/>
        </w:rPr>
        <w:t>in constant time.</w:t>
      </w:r>
      <w:r w:rsidR="002154DB">
        <w:t xml:space="preserve"> </w:t>
      </w:r>
      <w:r w:rsidR="002154DB" w:rsidRPr="002154DB">
        <w:t>Consequently, the summary forms a graphical sketch where</w:t>
      </w:r>
      <w:r w:rsidR="002154DB">
        <w:t xml:space="preserve"> </w:t>
      </w:r>
      <w:r w:rsidR="002154DB" w:rsidRPr="002154DB">
        <w:t xml:space="preserve">edges </w:t>
      </w:r>
      <w:bookmarkStart w:id="8" w:name="_GoBack"/>
      <w:r w:rsidR="002154DB" w:rsidRPr="002154DB">
        <w:t xml:space="preserve">capture </w:t>
      </w:r>
      <w:bookmarkEnd w:id="8"/>
      <w:r w:rsidR="002154DB" w:rsidRPr="002154DB">
        <w:t>the connections inside elements, and nodes</w:t>
      </w:r>
      <w:r w:rsidR="002154DB">
        <w:t xml:space="preserve"> </w:t>
      </w:r>
      <w:r w:rsidR="002154DB" w:rsidRPr="002154DB">
        <w:t>maintain relationships across elements</w:t>
      </w:r>
      <w:r w:rsidR="002154DB">
        <w:t>.</w:t>
      </w:r>
      <w:r w:rsidR="0095535F">
        <w:t xml:space="preserve"> </w:t>
      </w:r>
    </w:p>
    <w:p w:rsidR="002154DB" w:rsidRDefault="0095535F" w:rsidP="0037754F">
      <w:pPr>
        <w:ind w:firstLine="357"/>
      </w:pPr>
      <w:r>
        <w:t xml:space="preserve">Compared with The </w:t>
      </w:r>
      <w:bookmarkStart w:id="9" w:name="OLE_LINK7"/>
      <w:r>
        <w:t>widely used</w:t>
      </w:r>
      <w:bookmarkEnd w:id="9"/>
      <w:r>
        <w:t xml:space="preserve"> practice of summarizing data streams is to treat each stream element independently by e.g., hash- or sample-based methods, without maintaining the connections (or relationships) between elements.</w:t>
      </w:r>
      <w:r w:rsidR="0037754F" w:rsidRPr="0037754F">
        <w:t xml:space="preserve"> </w:t>
      </w:r>
      <w:r w:rsidR="0037754F">
        <w:t>Hence, existing methods can only solve ad-hoc problems, without supporting diversified and complicated analytics over graph streams.</w:t>
      </w:r>
    </w:p>
    <w:p w:rsidR="000D3825" w:rsidRDefault="000D3825" w:rsidP="0037754F">
      <w:pPr>
        <w:ind w:firstLine="357"/>
      </w:pPr>
      <w:r>
        <w:t>(TCM</w:t>
      </w:r>
      <w:r>
        <w:t>保持了图的顶点和边的信息</w:t>
      </w:r>
      <w:r>
        <w:rPr>
          <w:rFonts w:hint="eastAsia"/>
        </w:rPr>
        <w:t>，</w:t>
      </w:r>
      <w:r w:rsidR="00A944B1">
        <w:rPr>
          <w:rFonts w:hint="eastAsia"/>
        </w:rPr>
        <w:t>目前广泛应用</w:t>
      </w:r>
      <w:r>
        <w:t>的</w:t>
      </w:r>
      <w:r>
        <w:t xml:space="preserve">summarization </w:t>
      </w:r>
      <w:r>
        <w:t>独立的对待流中每个元素</w:t>
      </w:r>
      <w:r>
        <w:t>)</w:t>
      </w:r>
    </w:p>
    <w:p w:rsidR="000D3825" w:rsidRDefault="00AF04E9" w:rsidP="000D3825">
      <w:pPr>
        <w:ind w:firstLine="357"/>
      </w:pPr>
      <w:r>
        <w:t xml:space="preserve">Summarization: </w:t>
      </w:r>
      <w:r w:rsidR="000D3825" w:rsidRPr="000D3825">
        <w:t>Given a graph stream G, directed or undirected,</w:t>
      </w:r>
      <w:r w:rsidR="003B6182">
        <w:t xml:space="preserve"> </w:t>
      </w:r>
      <w:r w:rsidR="000D3825" w:rsidRPr="000D3825">
        <w:t>the problem of graph stream summarization is to summarize</w:t>
      </w:r>
      <w:r w:rsidR="003B6182">
        <w:t xml:space="preserve"> </w:t>
      </w:r>
      <w:r w:rsidR="000D3825" w:rsidRPr="000D3825">
        <w:t>G as S</w:t>
      </w:r>
      <w:r w:rsidR="000D3825" w:rsidRPr="004736CD">
        <w:rPr>
          <w:vertAlign w:val="subscript"/>
        </w:rPr>
        <w:t>G</w:t>
      </w:r>
      <w:r w:rsidR="000D3825" w:rsidRPr="000D3825">
        <w:t xml:space="preserve"> with a much smaller (sublinear) space, linear construction</w:t>
      </w:r>
      <w:r w:rsidR="003B6182">
        <w:t xml:space="preserve"> </w:t>
      </w:r>
      <w:r w:rsidR="000D3825" w:rsidRPr="000D3825">
        <w:t>time and constant maintenance cost for each edge</w:t>
      </w:r>
      <w:r w:rsidR="003B6182">
        <w:t xml:space="preserve"> </w:t>
      </w:r>
      <w:r w:rsidR="000D3825" w:rsidRPr="000D3825">
        <w:t>update, such that S</w:t>
      </w:r>
      <w:r w:rsidR="000D3825" w:rsidRPr="004736CD">
        <w:rPr>
          <w:vertAlign w:val="subscript"/>
        </w:rPr>
        <w:t>G</w:t>
      </w:r>
      <w:r w:rsidR="000D3825" w:rsidRPr="000D3825">
        <w:t xml:space="preserve"> allows many queries over </w:t>
      </w:r>
      <w:r w:rsidR="000D3825" w:rsidRPr="000D3825">
        <w:lastRenderedPageBreak/>
        <w:t>G to be approximately</w:t>
      </w:r>
      <w:r w:rsidR="003B6182">
        <w:t xml:space="preserve"> </w:t>
      </w:r>
      <w:r w:rsidR="000D3825" w:rsidRPr="000D3825">
        <w:t>conducted efficiently.</w:t>
      </w:r>
      <w:r w:rsidR="004736CD">
        <w:t xml:space="preserve"> Some properties about S</w:t>
      </w:r>
      <w:r w:rsidR="004736CD" w:rsidRPr="004736CD">
        <w:rPr>
          <w:vertAlign w:val="subscript"/>
        </w:rPr>
        <w:t>G</w:t>
      </w:r>
      <w:r w:rsidR="004736CD">
        <w:t xml:space="preserve"> </w:t>
      </w:r>
      <w:r w:rsidR="00896A56">
        <w:t>are :</w:t>
      </w:r>
    </w:p>
    <w:p w:rsidR="00896A56" w:rsidRPr="00896A56" w:rsidRDefault="00896A56" w:rsidP="00B85A46">
      <w:pPr>
        <w:pStyle w:val="a3"/>
        <w:numPr>
          <w:ilvl w:val="0"/>
          <w:numId w:val="2"/>
        </w:numPr>
        <w:ind w:firstLineChars="0"/>
      </w:pPr>
      <w:r w:rsidRPr="00896A56">
        <w:t>|S</w:t>
      </w:r>
      <w:r w:rsidRPr="00B85A46">
        <w:rPr>
          <w:vertAlign w:val="subscript"/>
        </w:rPr>
        <w:t>G</w:t>
      </w:r>
      <w:r w:rsidRPr="00896A56">
        <w:t>|</w:t>
      </w:r>
      <w:r w:rsidRPr="00896A56">
        <w:rPr>
          <w:position w:val="-4"/>
        </w:rPr>
        <w:object w:dxaOrig="279"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11.25pt" o:ole="">
            <v:imagedata r:id="rId7" o:title=""/>
          </v:shape>
          <o:OLEObject Type="Embed" ProgID="Equation.DSMT4" ShapeID="_x0000_i1025" DrawAspect="Content" ObjectID="_1542787710" r:id="rId8"/>
        </w:object>
      </w:r>
      <w:r w:rsidRPr="00896A56">
        <w:t>|G|: the size of S</w:t>
      </w:r>
      <w:r w:rsidRPr="00B85A46">
        <w:rPr>
          <w:vertAlign w:val="subscript"/>
        </w:rPr>
        <w:t>G</w:t>
      </w:r>
      <w:r w:rsidRPr="00896A56">
        <w:t xml:space="preserve"> is far less than G, preferably</w:t>
      </w:r>
      <w:r w:rsidR="005965FB">
        <w:t xml:space="preserve"> </w:t>
      </w:r>
      <w:r w:rsidRPr="00896A56">
        <w:t>in sublinear space.</w:t>
      </w:r>
    </w:p>
    <w:p w:rsidR="00896A56" w:rsidRPr="00896A56" w:rsidRDefault="00896A56" w:rsidP="00A727B2">
      <w:pPr>
        <w:pStyle w:val="a3"/>
        <w:numPr>
          <w:ilvl w:val="0"/>
          <w:numId w:val="2"/>
        </w:numPr>
        <w:ind w:firstLineChars="0"/>
      </w:pPr>
      <w:r w:rsidRPr="00896A56">
        <w:t>The time to construct S</w:t>
      </w:r>
      <w:r w:rsidRPr="00A727B2">
        <w:rPr>
          <w:vertAlign w:val="subscript"/>
        </w:rPr>
        <w:t>G</w:t>
      </w:r>
      <w:r w:rsidRPr="00896A56">
        <w:t xml:space="preserve"> from G is in linear time.</w:t>
      </w:r>
    </w:p>
    <w:p w:rsidR="00896A56" w:rsidRPr="00896A56" w:rsidRDefault="00896A56" w:rsidP="00A727B2">
      <w:pPr>
        <w:pStyle w:val="a3"/>
        <w:numPr>
          <w:ilvl w:val="0"/>
          <w:numId w:val="2"/>
        </w:numPr>
        <w:ind w:firstLineChars="0"/>
      </w:pPr>
      <w:r w:rsidRPr="00896A56">
        <w:t>The update cost of S</w:t>
      </w:r>
      <w:r w:rsidRPr="00A727B2">
        <w:rPr>
          <w:vertAlign w:val="subscript"/>
        </w:rPr>
        <w:t>G</w:t>
      </w:r>
      <w:r w:rsidRPr="00896A56">
        <w:t xml:space="preserve"> for each edge insertion/deletion</w:t>
      </w:r>
      <w:r w:rsidR="005965FB">
        <w:t xml:space="preserve"> </w:t>
      </w:r>
      <w:r w:rsidRPr="00896A56">
        <w:t>is in constant time.</w:t>
      </w:r>
    </w:p>
    <w:p w:rsidR="00896A56" w:rsidRDefault="00896A56" w:rsidP="00A727B2">
      <w:pPr>
        <w:pStyle w:val="a3"/>
        <w:numPr>
          <w:ilvl w:val="0"/>
          <w:numId w:val="2"/>
        </w:numPr>
        <w:ind w:firstLineChars="0"/>
      </w:pPr>
      <w:r w:rsidRPr="00896A56">
        <w:t>S</w:t>
      </w:r>
      <w:r w:rsidRPr="00A727B2">
        <w:rPr>
          <w:vertAlign w:val="subscript"/>
        </w:rPr>
        <w:t>G</w:t>
      </w:r>
      <w:r w:rsidRPr="00896A56">
        <w:t xml:space="preserve"> is a graph.</w:t>
      </w:r>
      <w:r w:rsidR="003577C6">
        <w:t xml:space="preserve"> </w:t>
      </w:r>
      <w:r w:rsidR="003577C6">
        <w:rPr>
          <w:rFonts w:hint="eastAsia"/>
        </w:rPr>
        <w:t>(</w:t>
      </w:r>
      <w:r w:rsidR="003577C6">
        <w:t>TCM is, the others not</w:t>
      </w:r>
      <w:r w:rsidR="003577C6">
        <w:rPr>
          <w:rFonts w:hint="eastAsia"/>
        </w:rPr>
        <w:t>)</w:t>
      </w:r>
    </w:p>
    <w:p w:rsidR="001D6AF8" w:rsidRDefault="007D2416" w:rsidP="001D6AF8">
      <w:pPr>
        <w:ind w:firstLine="357"/>
      </w:pPr>
      <w:r>
        <w:t>Example</w:t>
      </w:r>
      <w:r w:rsidR="00685970">
        <w:t>1</w:t>
      </w:r>
      <w:r w:rsidR="001D6AF8">
        <w:t>.</w:t>
      </w:r>
      <w:bookmarkStart w:id="10" w:name="OLE_LINK5"/>
      <w:bookmarkStart w:id="11" w:name="OLE_LINK6"/>
      <w:r w:rsidR="001D6AF8">
        <w:t xml:space="preserve"> Approximate frequency counts</w:t>
      </w:r>
      <w:r w:rsidR="00685970">
        <w:t xml:space="preserve"> with sketches</w:t>
      </w:r>
      <w:bookmarkEnd w:id="10"/>
      <w:bookmarkEnd w:id="11"/>
      <w:r w:rsidR="00083B45">
        <w:t xml:space="preserve"> of </w:t>
      </w:r>
      <w:r w:rsidR="00083B45" w:rsidRPr="00083B45">
        <w:t>widely used</w:t>
      </w:r>
      <w:r w:rsidR="00083B45">
        <w:t xml:space="preserve"> summarization</w:t>
      </w:r>
    </w:p>
    <w:p w:rsidR="00D921C9" w:rsidRDefault="00D921C9" w:rsidP="00D921C9">
      <w:pPr>
        <w:ind w:firstLine="357"/>
        <w:jc w:val="center"/>
      </w:pPr>
      <w:r>
        <w:rPr>
          <w:noProof/>
        </w:rPr>
        <w:drawing>
          <wp:inline distT="0" distB="0" distL="0" distR="0" wp14:anchorId="73F879D9" wp14:editId="66663EB0">
            <wp:extent cx="3114675" cy="18383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14675" cy="1838325"/>
                    </a:xfrm>
                    <a:prstGeom prst="rect">
                      <a:avLst/>
                    </a:prstGeom>
                  </pic:spPr>
                </pic:pic>
              </a:graphicData>
            </a:graphic>
          </wp:inline>
        </w:drawing>
      </w:r>
    </w:p>
    <w:p w:rsidR="00D921C9" w:rsidRDefault="00D921C9" w:rsidP="00D921C9">
      <w:pPr>
        <w:ind w:firstLine="357"/>
        <w:jc w:val="center"/>
      </w:pPr>
      <w:r>
        <w:rPr>
          <w:noProof/>
        </w:rPr>
        <w:drawing>
          <wp:inline distT="0" distB="0" distL="0" distR="0" wp14:anchorId="453BD958" wp14:editId="3530C5E4">
            <wp:extent cx="4352925" cy="18573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52925" cy="1857375"/>
                    </a:xfrm>
                    <a:prstGeom prst="rect">
                      <a:avLst/>
                    </a:prstGeom>
                  </pic:spPr>
                </pic:pic>
              </a:graphicData>
            </a:graphic>
          </wp:inline>
        </w:drawing>
      </w:r>
    </w:p>
    <w:p w:rsidR="00E14D80" w:rsidRDefault="00E14D80" w:rsidP="00E14D80">
      <w:pPr>
        <w:ind w:firstLine="357"/>
      </w:pPr>
      <w:r>
        <w:t>First, put the node or edge into one bucket</w:t>
      </w:r>
      <w:r w:rsidR="00BE7145">
        <w:t>, use hash function</w:t>
      </w:r>
      <w:r>
        <w:t xml:space="preserve">; </w:t>
      </w:r>
    </w:p>
    <w:p w:rsidR="00E14D80" w:rsidRDefault="00E14D80" w:rsidP="00E14D80">
      <w:pPr>
        <w:ind w:firstLine="357"/>
      </w:pPr>
      <w:r>
        <w:t>S</w:t>
      </w:r>
      <w:r w:rsidR="00BE7145">
        <w:t>econd, compute the value of bucket</w:t>
      </w:r>
      <w:r>
        <w:t>;</w:t>
      </w:r>
    </w:p>
    <w:p w:rsidR="0024368B" w:rsidRDefault="00BE7145" w:rsidP="0024368B">
      <w:pPr>
        <w:ind w:firstLine="357"/>
      </w:pPr>
      <w:r>
        <w:t>The value of bucket in Node sketch</w:t>
      </w:r>
      <w:r w:rsidR="00D644FD">
        <w:t xml:space="preserve"> : </w:t>
      </w:r>
      <w:bookmarkStart w:id="12" w:name="OLE_LINK3"/>
      <w:bookmarkStart w:id="13" w:name="OLE_LINK4"/>
      <w:r w:rsidR="00D644FD" w:rsidRPr="00D644FD">
        <w:t>sums up the</w:t>
      </w:r>
      <w:bookmarkEnd w:id="12"/>
      <w:bookmarkEnd w:id="13"/>
      <w:r w:rsidR="00D644FD" w:rsidRPr="00D644FD">
        <w:t xml:space="preserve"> in-flow weights</w:t>
      </w:r>
      <w:r w:rsidR="00D644FD">
        <w:t xml:space="preserve"> of key nodes</w:t>
      </w:r>
    </w:p>
    <w:p w:rsidR="00D644FD" w:rsidRDefault="00BE7145" w:rsidP="0024368B">
      <w:pPr>
        <w:ind w:firstLine="357"/>
      </w:pPr>
      <w:r>
        <w:t xml:space="preserve">The value of </w:t>
      </w:r>
      <w:r w:rsidR="002C2FFA">
        <w:t>bucket</w:t>
      </w:r>
      <w:r>
        <w:t xml:space="preserve"> in Edge sketch</w:t>
      </w:r>
      <w:r w:rsidR="00D644FD">
        <w:t xml:space="preserve"> : </w:t>
      </w:r>
      <w:r w:rsidR="00D644FD" w:rsidRPr="00D644FD">
        <w:t>sums up the weights for edges</w:t>
      </w:r>
      <w:r w:rsidR="00D644FD">
        <w:t xml:space="preserve"> key edges</w:t>
      </w:r>
    </w:p>
    <w:p w:rsidR="00730FAD" w:rsidRDefault="00C15671" w:rsidP="00730FAD">
      <w:pPr>
        <w:ind w:firstLine="357"/>
      </w:pPr>
      <w:r>
        <w:t xml:space="preserve">The power of frequency counts based approaches is limited inherently by its structure: It is a vector of (hashed key, value) pairs and </w:t>
      </w:r>
      <w:r w:rsidRPr="00C15671">
        <w:rPr>
          <w:highlight w:val="yellow"/>
        </w:rPr>
        <w:t>each hashed key is independent of each other</w:t>
      </w:r>
      <w:r>
        <w:t xml:space="preserve">. That is, one cannot reason for any relationships between two hashed keys. In fact, CountMin or gSketch </w:t>
      </w:r>
      <w:r w:rsidRPr="00C15671">
        <w:rPr>
          <w:highlight w:val="yellow"/>
        </w:rPr>
        <w:t>cannot support any more queries than their frequency counts counterparts</w:t>
      </w:r>
      <w:r>
        <w:t>, since they are proposed to improve the accuracy.</w:t>
      </w:r>
    </w:p>
    <w:p w:rsidR="00730FAD" w:rsidRPr="00730FAD" w:rsidRDefault="00730FAD" w:rsidP="00730FAD">
      <w:pPr>
        <w:ind w:firstLine="357"/>
      </w:pPr>
      <w:r>
        <w:t>S</w:t>
      </w:r>
      <w:r>
        <w:rPr>
          <w:rFonts w:hint="eastAsia"/>
        </w:rPr>
        <w:t>ee</w:t>
      </w:r>
      <w:r>
        <w:t xml:space="preserve"> </w:t>
      </w:r>
      <w:r w:rsidRPr="00730FAD">
        <w:t>the types of</w:t>
      </w:r>
      <w:r>
        <w:t xml:space="preserve"> </w:t>
      </w:r>
      <w:r w:rsidRPr="00730FAD">
        <w:t>queries a sketch supports, and</w:t>
      </w:r>
      <w:r w:rsidR="00BC6E3C">
        <w:t xml:space="preserve"> not support</w:t>
      </w:r>
      <w:r>
        <w:t>s</w:t>
      </w:r>
      <w:r w:rsidRPr="00730FAD">
        <w:t>.</w:t>
      </w:r>
    </w:p>
    <w:p w:rsidR="00730FAD" w:rsidRDefault="00730FAD" w:rsidP="00730FAD">
      <w:pPr>
        <w:ind w:firstLine="357"/>
        <w:jc w:val="center"/>
      </w:pPr>
      <w:r>
        <w:rPr>
          <w:noProof/>
        </w:rPr>
        <w:lastRenderedPageBreak/>
        <w:drawing>
          <wp:inline distT="0" distB="0" distL="0" distR="0" wp14:anchorId="032CD82D" wp14:editId="183F77D8">
            <wp:extent cx="4457700" cy="4057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7700" cy="4057650"/>
                    </a:xfrm>
                    <a:prstGeom prst="rect">
                      <a:avLst/>
                    </a:prstGeom>
                  </pic:spPr>
                </pic:pic>
              </a:graphicData>
            </a:graphic>
          </wp:inline>
        </w:drawing>
      </w:r>
    </w:p>
    <w:p w:rsidR="00324C1E" w:rsidRDefault="00324C1E" w:rsidP="00324C1E">
      <w:pPr>
        <w:ind w:firstLine="357"/>
      </w:pPr>
    </w:p>
    <w:p w:rsidR="00083B45" w:rsidRDefault="00083B45" w:rsidP="00324C1E">
      <w:pPr>
        <w:ind w:firstLine="357"/>
      </w:pPr>
      <w:r>
        <w:rPr>
          <w:rFonts w:hint="eastAsia"/>
        </w:rPr>
        <w:t xml:space="preserve">Example2 : </w:t>
      </w:r>
      <w:r w:rsidRPr="00083B45">
        <w:t>Approximate frequency counts</w:t>
      </w:r>
      <w:r>
        <w:t xml:space="preserve"> with graphical sketch of TCM summarization</w:t>
      </w:r>
    </w:p>
    <w:p w:rsidR="00896FF4" w:rsidRDefault="00361FD4" w:rsidP="00361FD4">
      <w:pPr>
        <w:ind w:firstLine="357"/>
        <w:jc w:val="center"/>
      </w:pPr>
      <w:r>
        <w:rPr>
          <w:noProof/>
        </w:rPr>
        <w:drawing>
          <wp:inline distT="0" distB="0" distL="0" distR="0" wp14:anchorId="1BAC9ECB" wp14:editId="3FC98AB3">
            <wp:extent cx="4105275" cy="21431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5275" cy="2143125"/>
                    </a:xfrm>
                    <a:prstGeom prst="rect">
                      <a:avLst/>
                    </a:prstGeom>
                  </pic:spPr>
                </pic:pic>
              </a:graphicData>
            </a:graphic>
          </wp:inline>
        </w:drawing>
      </w:r>
    </w:p>
    <w:p w:rsidR="00DA31D1" w:rsidRDefault="00DA31D1" w:rsidP="00E002D7">
      <w:pPr>
        <w:ind w:firstLine="357"/>
      </w:pPr>
      <w:r>
        <w:t>In contrast to previous sketches that</w:t>
      </w:r>
      <w:r w:rsidR="002E35BD">
        <w:t xml:space="preserve"> </w:t>
      </w:r>
      <w:r>
        <w:t>have one-dimensional data structures, TCM is a graphical</w:t>
      </w:r>
      <w:r w:rsidR="00DA1D76">
        <w:t xml:space="preserve"> </w:t>
      </w:r>
      <w:r>
        <w:t>sketch with a two-dimensional data structure.</w:t>
      </w:r>
      <w:r w:rsidR="00003577">
        <w:t xml:space="preserve"> TCM keeps all structural connectivities of the original graph stream, not only edges, but also paths.</w:t>
      </w:r>
      <w:r w:rsidR="00E002D7">
        <w:t xml:space="preserve"> This salient property provides rich structural information to support various graph analytics (see Section 4 for a detailed discussion).</w:t>
      </w:r>
    </w:p>
    <w:p w:rsidR="003839F7" w:rsidRDefault="003839F7" w:rsidP="003839F7">
      <w:pPr>
        <w:ind w:firstLine="357"/>
      </w:pPr>
      <w:r>
        <w:rPr>
          <w:rFonts w:hint="eastAsia"/>
        </w:rPr>
        <w:t>T</w:t>
      </w:r>
      <w:r w:rsidRPr="003839F7">
        <w:t>he queries supported</w:t>
      </w:r>
      <w:r>
        <w:t xml:space="preserve"> </w:t>
      </w:r>
      <w:r>
        <w:rPr>
          <w:rFonts w:hint="eastAsia"/>
        </w:rPr>
        <w:t>and</w:t>
      </w:r>
      <w:r>
        <w:t xml:space="preserve"> </w:t>
      </w:r>
      <w:r w:rsidRPr="003839F7">
        <w:t xml:space="preserve">not supported by existing node or edge sketches are </w:t>
      </w:r>
      <w:r>
        <w:t>all</w:t>
      </w:r>
      <w:r w:rsidRPr="003839F7">
        <w:t xml:space="preserve"> supported</w:t>
      </w:r>
      <w:r>
        <w:t>.</w:t>
      </w:r>
    </w:p>
    <w:p w:rsidR="00405C4A" w:rsidRDefault="00405C4A" w:rsidP="00405C4A">
      <w:r>
        <w:t xml:space="preserve">eg. </w:t>
      </w:r>
      <w:r w:rsidRPr="00405C4A">
        <w:t>Conditional node queries</w:t>
      </w:r>
      <w:r>
        <w:t xml:space="preserve"> and </w:t>
      </w:r>
      <w:r w:rsidRPr="00405C4A">
        <w:t>Node connectivity</w:t>
      </w:r>
      <w:r w:rsidR="001434A8">
        <w:t>.</w:t>
      </w:r>
    </w:p>
    <w:p w:rsidR="00655648" w:rsidRDefault="00655648" w:rsidP="00405C4A"/>
    <w:p w:rsidR="00655648" w:rsidRDefault="00655648" w:rsidP="00655648">
      <w:pPr>
        <w:pStyle w:val="a3"/>
        <w:numPr>
          <w:ilvl w:val="0"/>
          <w:numId w:val="3"/>
        </w:numPr>
        <w:ind w:firstLineChars="0"/>
        <w:rPr>
          <w:b/>
        </w:rPr>
      </w:pPr>
      <w:bookmarkStart w:id="14" w:name="OLE_LINK8"/>
      <w:r>
        <w:rPr>
          <w:b/>
        </w:rPr>
        <w:t>T</w:t>
      </w:r>
      <w:r w:rsidRPr="00655648">
        <w:rPr>
          <w:b/>
        </w:rPr>
        <w:t>he TCM</w:t>
      </w:r>
      <w:r>
        <w:rPr>
          <w:b/>
        </w:rPr>
        <w:t xml:space="preserve"> Model</w:t>
      </w:r>
    </w:p>
    <w:bookmarkEnd w:id="14"/>
    <w:p w:rsidR="00C64D2E" w:rsidRDefault="00C5669E" w:rsidP="00C64D2E">
      <w:pPr>
        <w:ind w:firstLine="357"/>
      </w:pPr>
      <w:r>
        <w:t xml:space="preserve">Graph stream: </w:t>
      </w:r>
      <w:r w:rsidR="00C64D2E" w:rsidRPr="00C64D2E">
        <w:t>A graph stream is a sequence of elements e = (x, y; t) where x, y are node identifiers (labels) and edge (x, y) is encountered at time-stamp t. Such a stream,</w:t>
      </w:r>
    </w:p>
    <w:p w:rsidR="00C64D2E" w:rsidRPr="00C64D2E" w:rsidRDefault="00C64D2E" w:rsidP="00F05543">
      <w:pPr>
        <w:ind w:firstLine="357"/>
        <w:jc w:val="center"/>
      </w:pPr>
      <w:r>
        <w:rPr>
          <w:rFonts w:hint="eastAsia"/>
        </w:rPr>
        <w:lastRenderedPageBreak/>
        <w:t>G = &lt;</w:t>
      </w:r>
      <w:r>
        <w:t>e</w:t>
      </w:r>
      <w:r w:rsidRPr="00C64D2E">
        <w:rPr>
          <w:vertAlign w:val="subscript"/>
        </w:rPr>
        <w:t>1</w:t>
      </w:r>
      <w:r>
        <w:t>, e</w:t>
      </w:r>
      <w:r w:rsidRPr="00C64D2E">
        <w:rPr>
          <w:vertAlign w:val="subscript"/>
        </w:rPr>
        <w:t>2</w:t>
      </w:r>
      <w:r>
        <w:t>, …, e</w:t>
      </w:r>
      <w:r w:rsidRPr="00C64D2E">
        <w:rPr>
          <w:vertAlign w:val="subscript"/>
        </w:rPr>
        <w:t>m</w:t>
      </w:r>
      <w:r>
        <w:rPr>
          <w:rFonts w:hint="eastAsia"/>
        </w:rPr>
        <w:t>&gt;</w:t>
      </w:r>
    </w:p>
    <w:p w:rsidR="00655648" w:rsidRDefault="00DD6438" w:rsidP="00DD6438">
      <w:r>
        <w:t>naturally defines a graph G = (V,E) where V is a set of nodes and E is a set of edges as {</w:t>
      </w:r>
      <w:r w:rsidRPr="00DD6438">
        <w:t xml:space="preserve"> e</w:t>
      </w:r>
      <w:r w:rsidRPr="00DD6438">
        <w:rPr>
          <w:vertAlign w:val="subscript"/>
        </w:rPr>
        <w:t>1</w:t>
      </w:r>
      <w:r>
        <w:t>,</w:t>
      </w:r>
      <w:r w:rsidRPr="00DD6438">
        <w:t xml:space="preserve"> …, e</w:t>
      </w:r>
      <w:r w:rsidRPr="00DD6438">
        <w:rPr>
          <w:vertAlign w:val="subscript"/>
        </w:rPr>
        <w:t>m</w:t>
      </w:r>
      <w:r w:rsidRPr="00DD6438">
        <w:t xml:space="preserve"> </w:t>
      </w:r>
      <w:r>
        <w:t xml:space="preserve">}. We write </w:t>
      </w:r>
      <w:bookmarkStart w:id="15" w:name="OLE_LINK1"/>
      <w:bookmarkStart w:id="16" w:name="OLE_LINK2"/>
      <w:r w:rsidRPr="00DD6438">
        <w:rPr>
          <w:position w:val="-14"/>
        </w:rPr>
        <w:object w:dxaOrig="620" w:dyaOrig="400">
          <v:shape id="_x0000_i1026" type="#_x0000_t75" style="width:31.15pt;height:20.25pt" o:ole="">
            <v:imagedata r:id="rId13" o:title=""/>
          </v:shape>
          <o:OLEObject Type="Embed" ProgID="Equation.DSMT4" ShapeID="_x0000_i1026" DrawAspect="Content" ObjectID="_1542787711" r:id="rId14"/>
        </w:object>
      </w:r>
      <w:bookmarkEnd w:id="15"/>
      <w:bookmarkEnd w:id="16"/>
      <w:r>
        <w:t xml:space="preserve"> the weight for the edge e</w:t>
      </w:r>
      <w:r w:rsidRPr="0037340D">
        <w:rPr>
          <w:vertAlign w:val="subscript"/>
        </w:rPr>
        <w:t>i</w:t>
      </w:r>
      <w:r>
        <w:t xml:space="preserve">, and </w:t>
      </w:r>
      <w:r w:rsidR="0037340D" w:rsidRPr="0037340D">
        <w:rPr>
          <w:position w:val="-14"/>
        </w:rPr>
        <w:object w:dxaOrig="800" w:dyaOrig="400">
          <v:shape id="_x0000_i1027" type="#_x0000_t75" style="width:40.15pt;height:20.25pt" o:ole="">
            <v:imagedata r:id="rId15" o:title=""/>
          </v:shape>
          <o:OLEObject Type="Embed" ProgID="Equation.DSMT4" ShapeID="_x0000_i1027" DrawAspect="Content" ObjectID="_1542787712" r:id="rId16"/>
        </w:object>
      </w:r>
      <w:r>
        <w:t xml:space="preserve"> the aggregated edge weight from node x to node y. We call m the size of the graph stream, denoted by |G|. In this work, we assume that edge weight is non-negative (i.e., </w:t>
      </w:r>
      <w:r w:rsidR="001E4746" w:rsidRPr="00DD6438">
        <w:rPr>
          <w:position w:val="-14"/>
        </w:rPr>
        <w:object w:dxaOrig="620" w:dyaOrig="400">
          <v:shape id="_x0000_i1028" type="#_x0000_t75" style="width:31.15pt;height:20.25pt" o:ole="">
            <v:imagedata r:id="rId13" o:title=""/>
          </v:shape>
          <o:OLEObject Type="Embed" ProgID="Equation.DSMT4" ShapeID="_x0000_i1028" DrawAspect="Content" ObjectID="_1542787713" r:id="rId17"/>
        </w:object>
      </w:r>
      <w:r w:rsidR="001E4746">
        <w:t>≥</w:t>
      </w:r>
      <w:r>
        <w:t xml:space="preserve"> 0).</w:t>
      </w:r>
    </w:p>
    <w:p w:rsidR="00A4241C" w:rsidRDefault="00A4241C" w:rsidP="00A4241C">
      <w:r>
        <w:tab/>
        <w:t>The TCM model: A TCM sketch is a set of graph sketches</w:t>
      </w:r>
      <w:r w:rsidR="00D123B8" w:rsidRPr="00D123B8">
        <w:rPr>
          <w:position w:val="-14"/>
        </w:rPr>
        <w:object w:dxaOrig="2480" w:dyaOrig="400">
          <v:shape id="_x0000_i1029" type="#_x0000_t75" style="width:123.75pt;height:20.25pt" o:ole="">
            <v:imagedata r:id="rId18" o:title=""/>
          </v:shape>
          <o:OLEObject Type="Embed" ProgID="Equation.DSMT4" ShapeID="_x0000_i1029" DrawAspect="Content" ObjectID="_1542787714" r:id="rId19"/>
        </w:object>
      </w:r>
      <w:r>
        <w:t>. Here, we use d hash functions h</w:t>
      </w:r>
      <w:r w:rsidRPr="00D123B8">
        <w:rPr>
          <w:vertAlign w:val="subscript"/>
        </w:rPr>
        <w:t>1</w:t>
      </w:r>
      <w:r>
        <w:t>, · · · , h</w:t>
      </w:r>
      <w:r w:rsidRPr="00D123B8">
        <w:rPr>
          <w:vertAlign w:val="subscript"/>
        </w:rPr>
        <w:t>d</w:t>
      </w:r>
      <w:r>
        <w:t xml:space="preserve">, where </w:t>
      </w:r>
      <w:r w:rsidR="00E71717" w:rsidRPr="00E71717">
        <w:rPr>
          <w:position w:val="-16"/>
        </w:rPr>
        <w:object w:dxaOrig="1240" w:dyaOrig="440">
          <v:shape id="_x0000_i1030" type="#_x0000_t75" style="width:62.25pt;height:22.15pt" o:ole="">
            <v:imagedata r:id="rId20" o:title=""/>
          </v:shape>
          <o:OLEObject Type="Embed" ProgID="Equation.DSMT4" ShapeID="_x0000_i1030" DrawAspect="Content" ObjectID="_1542787715" r:id="rId21"/>
        </w:object>
      </w:r>
      <w:r>
        <w:t xml:space="preserve"> is used to generate S</w:t>
      </w:r>
      <w:r w:rsidRPr="00271341">
        <w:rPr>
          <w:vertAlign w:val="subscript"/>
        </w:rPr>
        <w:t>i</w:t>
      </w:r>
      <w:r>
        <w:t>. Also, h</w:t>
      </w:r>
      <w:r w:rsidRPr="00EF37F2">
        <w:rPr>
          <w:vertAlign w:val="subscript"/>
        </w:rPr>
        <w:t>1</w:t>
      </w:r>
      <w:r>
        <w:t>, · · · , h</w:t>
      </w:r>
      <w:r w:rsidRPr="00EF37F2">
        <w:rPr>
          <w:vertAlign w:val="subscript"/>
        </w:rPr>
        <w:t>d</w:t>
      </w:r>
      <w:r>
        <w:t xml:space="preserve"> are </w:t>
      </w:r>
      <w:r w:rsidRPr="007A45E0">
        <w:rPr>
          <w:highlight w:val="yellow"/>
        </w:rPr>
        <w:t>pairwise independent</w:t>
      </w:r>
      <w:r>
        <w:t xml:space="preserve"> hash functions.</w:t>
      </w:r>
      <w:r w:rsidR="009150F1">
        <w:t xml:space="preserve"> Eg.</w:t>
      </w:r>
    </w:p>
    <w:p w:rsidR="009150F1" w:rsidRDefault="009150F1" w:rsidP="009150F1">
      <w:pPr>
        <w:jc w:val="center"/>
      </w:pPr>
      <w:r>
        <w:rPr>
          <w:noProof/>
        </w:rPr>
        <w:drawing>
          <wp:inline distT="0" distB="0" distL="0" distR="0" wp14:anchorId="09B35EEA" wp14:editId="41EE64A3">
            <wp:extent cx="4343400" cy="24955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3400" cy="2495550"/>
                    </a:xfrm>
                    <a:prstGeom prst="rect">
                      <a:avLst/>
                    </a:prstGeom>
                  </pic:spPr>
                </pic:pic>
              </a:graphicData>
            </a:graphic>
          </wp:inline>
        </w:drawing>
      </w:r>
    </w:p>
    <w:p w:rsidR="0096603D" w:rsidRDefault="0096603D" w:rsidP="0096603D">
      <w:pPr>
        <w:ind w:firstLine="420"/>
      </w:pPr>
      <w:r>
        <w:rPr>
          <w:rFonts w:hint="eastAsia"/>
        </w:rPr>
        <w:t>U</w:t>
      </w:r>
      <w:r>
        <w:t>sing multiple hash functions can indeed improve the accuracy of estimation</w:t>
      </w:r>
    </w:p>
    <w:p w:rsidR="0096603D" w:rsidRDefault="0096603D" w:rsidP="008247F7">
      <w:pPr>
        <w:ind w:firstLine="420"/>
      </w:pPr>
      <w:r>
        <w:t>Q</w:t>
      </w:r>
      <w:r w:rsidRPr="0096603D">
        <w:rPr>
          <w:vertAlign w:val="subscript"/>
        </w:rPr>
        <w:t>1</w:t>
      </w:r>
      <w:r w:rsidR="008247F7">
        <w:t>: estimate the aggregated edge weight from b to c</w:t>
      </w:r>
      <w:r w:rsidR="0039486F">
        <w:t xml:space="preserve">       1</w:t>
      </w:r>
    </w:p>
    <w:p w:rsidR="008247F7" w:rsidRDefault="008247F7" w:rsidP="008247F7">
      <w:pPr>
        <w:ind w:firstLine="420"/>
      </w:pPr>
      <w:r>
        <w:t>Q</w:t>
      </w:r>
      <w:r w:rsidRPr="008247F7">
        <w:rPr>
          <w:vertAlign w:val="subscript"/>
        </w:rPr>
        <w:t>2</w:t>
      </w:r>
      <w:r>
        <w:t xml:space="preserve">: </w:t>
      </w:r>
      <w:r w:rsidR="002B6684" w:rsidRPr="002B6684">
        <w:t>compute the aggregated weight from g to b</w:t>
      </w:r>
      <w:r w:rsidR="0039486F">
        <w:t xml:space="preserve">           1</w:t>
      </w:r>
    </w:p>
    <w:p w:rsidR="00CE0DDD" w:rsidRDefault="00CE0DDD" w:rsidP="00CE0DDD"/>
    <w:p w:rsidR="00CE0DDD" w:rsidRDefault="00CE0DDD" w:rsidP="00CE0DDD">
      <w:pPr>
        <w:pStyle w:val="a3"/>
        <w:numPr>
          <w:ilvl w:val="0"/>
          <w:numId w:val="3"/>
        </w:numPr>
        <w:ind w:firstLineChars="0"/>
        <w:rPr>
          <w:b/>
        </w:rPr>
      </w:pPr>
      <w:bookmarkStart w:id="17" w:name="OLE_LINK9"/>
      <w:r w:rsidRPr="00CE0DDD">
        <w:rPr>
          <w:b/>
        </w:rPr>
        <w:t xml:space="preserve">TCM </w:t>
      </w:r>
      <w:r>
        <w:rPr>
          <w:b/>
        </w:rPr>
        <w:t>powered</w:t>
      </w:r>
      <w:r w:rsidRPr="00CE0DDD">
        <w:rPr>
          <w:b/>
        </w:rPr>
        <w:t xml:space="preserve"> </w:t>
      </w:r>
      <w:r>
        <w:rPr>
          <w:b/>
        </w:rPr>
        <w:t>graph</w:t>
      </w:r>
      <w:r w:rsidRPr="00CE0DDD">
        <w:rPr>
          <w:b/>
        </w:rPr>
        <w:t xml:space="preserve"> </w:t>
      </w:r>
      <w:r>
        <w:rPr>
          <w:b/>
        </w:rPr>
        <w:t>analytics</w:t>
      </w:r>
    </w:p>
    <w:bookmarkEnd w:id="17"/>
    <w:p w:rsidR="00CE0DDD" w:rsidRDefault="00CE0DDD" w:rsidP="00D02A71">
      <w:pPr>
        <w:pStyle w:val="a3"/>
        <w:numPr>
          <w:ilvl w:val="0"/>
          <w:numId w:val="7"/>
        </w:numPr>
        <w:ind w:firstLineChars="0"/>
      </w:pPr>
      <w:r w:rsidRPr="00CE0DDD">
        <w:t>Edge Queries</w:t>
      </w:r>
      <w:r>
        <w:t xml:space="preserve"> (estimate the communication frequency between two specific friends.)</w:t>
      </w:r>
    </w:p>
    <w:p w:rsidR="00CE0DDD" w:rsidRDefault="00CE0DDD" w:rsidP="00CE0DDD">
      <w:pPr>
        <w:pStyle w:val="a3"/>
        <w:numPr>
          <w:ilvl w:val="0"/>
          <w:numId w:val="7"/>
        </w:numPr>
        <w:ind w:firstLineChars="0"/>
      </w:pPr>
      <w:r w:rsidRPr="00CE0DDD">
        <w:t>Node Queries</w:t>
      </w:r>
      <w:r>
        <w:t xml:space="preserve"> (find heavy hitters, </w:t>
      </w:r>
      <w:r w:rsidRPr="00CE0DDD">
        <w:t>DoS (Denial-of-service) attacks for cyber security</w:t>
      </w:r>
      <w:r>
        <w:t>)</w:t>
      </w:r>
    </w:p>
    <w:p w:rsidR="00CE0DDD" w:rsidRDefault="00CE0DDD" w:rsidP="00B87B20">
      <w:pPr>
        <w:pStyle w:val="a3"/>
        <w:numPr>
          <w:ilvl w:val="0"/>
          <w:numId w:val="7"/>
        </w:numPr>
        <w:ind w:firstLineChars="0"/>
      </w:pPr>
      <w:r w:rsidRPr="00CE0DDD">
        <w:t>Path Queries</w:t>
      </w:r>
      <w:r w:rsidR="00DC5EC7">
        <w:t>(verify the availability of network service</w:t>
      </w:r>
      <w:r w:rsidR="00D973DC">
        <w:t xml:space="preserve">, </w:t>
      </w:r>
      <w:r w:rsidR="00D973DC" w:rsidRPr="00D973DC">
        <w:t>IP routing</w:t>
      </w:r>
      <w:r w:rsidR="00DC5EC7">
        <w:t>)</w:t>
      </w:r>
    </w:p>
    <w:p w:rsidR="00CE0DDD" w:rsidRDefault="00CE0DDD" w:rsidP="00CE0DDD">
      <w:pPr>
        <w:pStyle w:val="a3"/>
        <w:numPr>
          <w:ilvl w:val="0"/>
          <w:numId w:val="7"/>
        </w:numPr>
        <w:ind w:firstLineChars="0"/>
      </w:pPr>
      <w:r w:rsidRPr="00CE0DDD">
        <w:t>Subgraph Queries</w:t>
      </w:r>
    </w:p>
    <w:p w:rsidR="006E7EF0" w:rsidRDefault="006E7EF0" w:rsidP="006E7EF0">
      <w:pPr>
        <w:ind w:left="357"/>
      </w:pPr>
    </w:p>
    <w:p w:rsidR="006E7EF0" w:rsidRDefault="006E7EF0" w:rsidP="006E7EF0">
      <w:pPr>
        <w:pStyle w:val="a3"/>
        <w:numPr>
          <w:ilvl w:val="0"/>
          <w:numId w:val="3"/>
        </w:numPr>
        <w:ind w:firstLineChars="0"/>
        <w:rPr>
          <w:b/>
        </w:rPr>
      </w:pPr>
      <w:r w:rsidRPr="00CE0DDD">
        <w:rPr>
          <w:b/>
        </w:rPr>
        <w:t xml:space="preserve">TCM </w:t>
      </w:r>
      <w:r>
        <w:rPr>
          <w:b/>
        </w:rPr>
        <w:t>internals</w:t>
      </w:r>
    </w:p>
    <w:p w:rsidR="006E7EF0" w:rsidRDefault="006E7EF0" w:rsidP="006E7EF0">
      <w:pPr>
        <w:pStyle w:val="a3"/>
        <w:numPr>
          <w:ilvl w:val="0"/>
          <w:numId w:val="3"/>
        </w:numPr>
        <w:ind w:firstLineChars="0"/>
        <w:rPr>
          <w:b/>
        </w:rPr>
      </w:pPr>
      <w:r>
        <w:rPr>
          <w:b/>
        </w:rPr>
        <w:t xml:space="preserve">Experiments </w:t>
      </w:r>
    </w:p>
    <w:p w:rsidR="006E7EF0" w:rsidRDefault="00EE4444" w:rsidP="006E7EF0">
      <w:pPr>
        <w:ind w:left="357"/>
      </w:pPr>
      <w:r w:rsidRPr="00EE4444">
        <w:t>Purpose</w:t>
      </w:r>
      <w:r w:rsidR="00316B85">
        <w:rPr>
          <w:rFonts w:hint="eastAsia"/>
        </w:rPr>
        <w:t>:</w:t>
      </w:r>
    </w:p>
    <w:p w:rsidR="00EE4444" w:rsidRPr="00EE4444" w:rsidRDefault="00A5020A" w:rsidP="000940A0">
      <w:pPr>
        <w:pStyle w:val="a3"/>
        <w:numPr>
          <w:ilvl w:val="0"/>
          <w:numId w:val="9"/>
        </w:numPr>
        <w:ind w:firstLineChars="0"/>
      </w:pPr>
      <w:bookmarkStart w:id="18" w:name="OLE_LINK10"/>
      <w:bookmarkStart w:id="19" w:name="OLE_LINK11"/>
      <w:r>
        <w:t xml:space="preserve">prove that </w:t>
      </w:r>
      <w:bookmarkEnd w:id="18"/>
      <w:bookmarkEnd w:id="19"/>
      <w:r>
        <w:t>TCM should serve as the new backbone for graph stream management</w:t>
      </w:r>
    </w:p>
    <w:p w:rsidR="006E7EF0" w:rsidRPr="00316B85" w:rsidRDefault="00A5020A" w:rsidP="00F74E00">
      <w:pPr>
        <w:pStyle w:val="a3"/>
        <w:numPr>
          <w:ilvl w:val="0"/>
          <w:numId w:val="9"/>
        </w:numPr>
        <w:autoSpaceDE w:val="0"/>
        <w:autoSpaceDN w:val="0"/>
        <w:adjustRightInd w:val="0"/>
        <w:ind w:firstLineChars="0"/>
        <w:jc w:val="left"/>
      </w:pPr>
      <w:r w:rsidRPr="007628C1">
        <w:rPr>
          <w:rFonts w:ascii="CMBX9" w:hAnsi="CMBX9" w:cs="CMBX9"/>
          <w:kern w:val="0"/>
          <w:sz w:val="18"/>
          <w:szCs w:val="18"/>
        </w:rPr>
        <w:t xml:space="preserve">prove that </w:t>
      </w:r>
      <w:r w:rsidR="00292409" w:rsidRPr="007628C1">
        <w:rPr>
          <w:rFonts w:ascii="CMBX9" w:hAnsi="CMBX9" w:cs="CMBX9"/>
          <w:kern w:val="0"/>
          <w:sz w:val="18"/>
          <w:szCs w:val="18"/>
        </w:rPr>
        <w:t xml:space="preserve">TCM </w:t>
      </w:r>
      <w:r w:rsidR="00292409" w:rsidRPr="007628C1">
        <w:rPr>
          <w:rFonts w:ascii="CMR9" w:hAnsi="CMR9" w:cs="CMR9"/>
          <w:kern w:val="0"/>
          <w:sz w:val="18"/>
          <w:szCs w:val="18"/>
        </w:rPr>
        <w:t xml:space="preserve">is as good as </w:t>
      </w:r>
      <w:r w:rsidR="00292409" w:rsidRPr="007628C1">
        <w:rPr>
          <w:rFonts w:ascii="CMTI9" w:hAnsi="CMTI9" w:cs="CMTI9"/>
          <w:kern w:val="0"/>
          <w:sz w:val="18"/>
          <w:szCs w:val="18"/>
        </w:rPr>
        <w:t xml:space="preserve">ad-hoc </w:t>
      </w:r>
      <w:r w:rsidR="00292409" w:rsidRPr="007628C1">
        <w:rPr>
          <w:rFonts w:ascii="CMR9" w:hAnsi="CMR9" w:cs="CMR9"/>
          <w:kern w:val="0"/>
          <w:sz w:val="18"/>
          <w:szCs w:val="18"/>
        </w:rPr>
        <w:t>sketches for specific problems</w:t>
      </w:r>
      <w:r w:rsidR="007628C1" w:rsidRPr="007628C1">
        <w:rPr>
          <w:rFonts w:ascii="CMR9" w:hAnsi="CMR9" w:cs="CMR9"/>
          <w:kern w:val="0"/>
          <w:sz w:val="18"/>
          <w:szCs w:val="18"/>
        </w:rPr>
        <w:t xml:space="preserve"> but is much more general in supporting a</w:t>
      </w:r>
      <w:r w:rsidR="007628C1">
        <w:rPr>
          <w:rFonts w:ascii="CMR9" w:hAnsi="CMR9" w:cs="CMR9"/>
          <w:kern w:val="0"/>
          <w:sz w:val="18"/>
          <w:szCs w:val="18"/>
        </w:rPr>
        <w:t xml:space="preserve"> </w:t>
      </w:r>
      <w:r w:rsidR="007628C1" w:rsidRPr="007628C1">
        <w:rPr>
          <w:rFonts w:ascii="CMR9" w:hAnsi="CMR9" w:cs="CMR9"/>
          <w:kern w:val="0"/>
          <w:sz w:val="18"/>
          <w:szCs w:val="18"/>
        </w:rPr>
        <w:t>wide range of analytics not supported by existing sketches</w:t>
      </w:r>
    </w:p>
    <w:p w:rsidR="00316B85" w:rsidRDefault="00316B85" w:rsidP="00316B85">
      <w:pPr>
        <w:autoSpaceDE w:val="0"/>
        <w:autoSpaceDN w:val="0"/>
        <w:adjustRightInd w:val="0"/>
        <w:ind w:left="357"/>
        <w:jc w:val="left"/>
      </w:pPr>
      <w:r>
        <w:rPr>
          <w:rFonts w:hint="eastAsia"/>
        </w:rPr>
        <w:t>DataSet</w:t>
      </w:r>
      <w:r>
        <w:t>:</w:t>
      </w:r>
    </w:p>
    <w:p w:rsidR="00316B85" w:rsidRDefault="00750D76" w:rsidP="00750D76">
      <w:pPr>
        <w:autoSpaceDE w:val="0"/>
        <w:autoSpaceDN w:val="0"/>
        <w:adjustRightInd w:val="0"/>
        <w:ind w:left="357"/>
        <w:jc w:val="center"/>
      </w:pPr>
      <w:r>
        <w:rPr>
          <w:noProof/>
        </w:rPr>
        <w:lastRenderedPageBreak/>
        <w:drawing>
          <wp:inline distT="0" distB="0" distL="0" distR="0" wp14:anchorId="1152B79A" wp14:editId="7AC9F9DE">
            <wp:extent cx="4457700" cy="34861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7700" cy="3486150"/>
                    </a:xfrm>
                    <a:prstGeom prst="rect">
                      <a:avLst/>
                    </a:prstGeom>
                  </pic:spPr>
                </pic:pic>
              </a:graphicData>
            </a:graphic>
          </wp:inline>
        </w:drawing>
      </w:r>
    </w:p>
    <w:p w:rsidR="0083263B" w:rsidRDefault="0083263B" w:rsidP="00AE239C">
      <w:pPr>
        <w:autoSpaceDE w:val="0"/>
        <w:autoSpaceDN w:val="0"/>
        <w:adjustRightInd w:val="0"/>
        <w:spacing w:line="0" w:lineRule="atLeast"/>
        <w:ind w:left="357"/>
        <w:jc w:val="center"/>
      </w:pPr>
      <w:r>
        <w:rPr>
          <w:noProof/>
        </w:rPr>
        <w:drawing>
          <wp:inline distT="0" distB="0" distL="0" distR="0" wp14:anchorId="4DF53305" wp14:editId="4C7F821B">
            <wp:extent cx="4438650" cy="15906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38650" cy="1590675"/>
                    </a:xfrm>
                    <a:prstGeom prst="rect">
                      <a:avLst/>
                    </a:prstGeom>
                  </pic:spPr>
                </pic:pic>
              </a:graphicData>
            </a:graphic>
          </wp:inline>
        </w:drawing>
      </w:r>
    </w:p>
    <w:p w:rsidR="007531E8" w:rsidRDefault="007531E8" w:rsidP="007531E8">
      <w:pPr>
        <w:autoSpaceDE w:val="0"/>
        <w:autoSpaceDN w:val="0"/>
        <w:adjustRightInd w:val="0"/>
        <w:spacing w:line="0" w:lineRule="atLeast"/>
        <w:ind w:left="357"/>
      </w:pPr>
    </w:p>
    <w:p w:rsidR="007531E8" w:rsidRDefault="007531E8" w:rsidP="0069316F">
      <w:pPr>
        <w:autoSpaceDE w:val="0"/>
        <w:autoSpaceDN w:val="0"/>
        <w:adjustRightInd w:val="0"/>
        <w:spacing w:line="0" w:lineRule="atLeast"/>
        <w:ind w:firstLine="357"/>
      </w:pPr>
      <w:r>
        <w:t xml:space="preserve">Environment: </w:t>
      </w:r>
    </w:p>
    <w:p w:rsidR="007531E8" w:rsidRDefault="007531E8" w:rsidP="0069316F">
      <w:pPr>
        <w:autoSpaceDE w:val="0"/>
        <w:autoSpaceDN w:val="0"/>
        <w:adjustRightInd w:val="0"/>
        <w:spacing w:line="0" w:lineRule="atLeast"/>
        <w:ind w:firstLine="357"/>
      </w:pPr>
      <w:r>
        <w:t>All algorithms were implemented in C++. We used the same hash functions as adopted in an open source Count-Min code8. All our experiments were conducted on an Intel PC with a 3.4 GHz CPU and 32GB RAM, running Ubuntu</w:t>
      </w:r>
      <w:r w:rsidR="004650A3">
        <w:t>.</w:t>
      </w:r>
    </w:p>
    <w:p w:rsidR="002D6650" w:rsidRDefault="002D6650" w:rsidP="007531E8">
      <w:pPr>
        <w:autoSpaceDE w:val="0"/>
        <w:autoSpaceDN w:val="0"/>
        <w:adjustRightInd w:val="0"/>
        <w:spacing w:line="0" w:lineRule="atLeast"/>
        <w:ind w:left="357"/>
      </w:pPr>
    </w:p>
    <w:p w:rsidR="002D6650" w:rsidRDefault="002D6650" w:rsidP="007531E8">
      <w:pPr>
        <w:autoSpaceDE w:val="0"/>
        <w:autoSpaceDN w:val="0"/>
        <w:adjustRightInd w:val="0"/>
        <w:spacing w:line="0" w:lineRule="atLeast"/>
        <w:ind w:left="357"/>
      </w:pPr>
      <w:r>
        <w:t xml:space="preserve">Method: </w:t>
      </w:r>
      <w:r w:rsidRPr="002D6650">
        <w:t>Comparison with State-of-the-Art</w:t>
      </w:r>
    </w:p>
    <w:p w:rsidR="002D6650" w:rsidRDefault="006F7041" w:rsidP="009014FA">
      <w:pPr>
        <w:pStyle w:val="a3"/>
        <w:numPr>
          <w:ilvl w:val="0"/>
          <w:numId w:val="10"/>
        </w:numPr>
        <w:autoSpaceDE w:val="0"/>
        <w:autoSpaceDN w:val="0"/>
        <w:adjustRightInd w:val="0"/>
        <w:spacing w:line="0" w:lineRule="atLeast"/>
        <w:ind w:firstLineChars="0"/>
      </w:pPr>
      <w:r>
        <w:t>In sketches for data streams, there are two main types: frequency counts based (e.g., CountMin and gSketch) and sample-based [29].</w:t>
      </w:r>
    </w:p>
    <w:p w:rsidR="006F7041" w:rsidRDefault="006F7041" w:rsidP="009014FA">
      <w:pPr>
        <w:pStyle w:val="a3"/>
        <w:numPr>
          <w:ilvl w:val="0"/>
          <w:numId w:val="10"/>
        </w:numPr>
        <w:autoSpaceDE w:val="0"/>
        <w:autoSpaceDN w:val="0"/>
        <w:adjustRightInd w:val="0"/>
        <w:spacing w:line="0" w:lineRule="atLeast"/>
        <w:ind w:firstLineChars="0"/>
      </w:pPr>
      <w:r>
        <w:t>Compare TCM , CountMin and gSketch on frequency counts.</w:t>
      </w:r>
    </w:p>
    <w:p w:rsidR="00C11F1B" w:rsidRDefault="00C11F1B" w:rsidP="006F7041">
      <w:pPr>
        <w:autoSpaceDE w:val="0"/>
        <w:autoSpaceDN w:val="0"/>
        <w:adjustRightInd w:val="0"/>
        <w:spacing w:line="0" w:lineRule="atLeast"/>
        <w:ind w:left="357"/>
      </w:pPr>
    </w:p>
    <w:p w:rsidR="00C11F1B" w:rsidRDefault="0069316F" w:rsidP="006F7041">
      <w:pPr>
        <w:autoSpaceDE w:val="0"/>
        <w:autoSpaceDN w:val="0"/>
        <w:adjustRightInd w:val="0"/>
        <w:spacing w:line="0" w:lineRule="atLeast"/>
        <w:ind w:left="357"/>
      </w:pPr>
      <w:r>
        <w:rPr>
          <w:rFonts w:hint="eastAsia"/>
        </w:rPr>
        <w:t>Metrics:</w:t>
      </w:r>
    </w:p>
    <w:p w:rsidR="0069316F" w:rsidRDefault="0069316F" w:rsidP="00F4698E">
      <w:pPr>
        <w:pStyle w:val="a3"/>
        <w:numPr>
          <w:ilvl w:val="0"/>
          <w:numId w:val="11"/>
        </w:numPr>
        <w:autoSpaceDE w:val="0"/>
        <w:autoSpaceDN w:val="0"/>
        <w:adjustRightInd w:val="0"/>
        <w:spacing w:line="0" w:lineRule="atLeast"/>
        <w:ind w:firstLineChars="0"/>
      </w:pPr>
      <w:r w:rsidRPr="0069316F">
        <w:t>Average relative error</w:t>
      </w:r>
    </w:p>
    <w:p w:rsidR="0069316F" w:rsidRDefault="002A595A" w:rsidP="002A595A">
      <w:pPr>
        <w:pStyle w:val="a3"/>
        <w:numPr>
          <w:ilvl w:val="0"/>
          <w:numId w:val="11"/>
        </w:numPr>
        <w:autoSpaceDE w:val="0"/>
        <w:autoSpaceDN w:val="0"/>
        <w:adjustRightInd w:val="0"/>
        <w:spacing w:line="0" w:lineRule="atLeast"/>
        <w:ind w:firstLineChars="0"/>
      </w:pPr>
      <w:r w:rsidRPr="002A595A">
        <w:t>Intersection accuracy</w:t>
      </w:r>
      <w:r w:rsidR="00AA0369">
        <w:t xml:space="preserve"> (</w:t>
      </w:r>
      <w:r w:rsidR="00AA0369">
        <w:t>交点精度</w:t>
      </w:r>
      <w:r w:rsidR="00AA0369">
        <w:t>)</w:t>
      </w:r>
      <w:r w:rsidRPr="002A595A">
        <w:t>.</w:t>
      </w:r>
    </w:p>
    <w:p w:rsidR="00885F88" w:rsidRDefault="00885F88" w:rsidP="00885F88">
      <w:pPr>
        <w:autoSpaceDE w:val="0"/>
        <w:autoSpaceDN w:val="0"/>
        <w:adjustRightInd w:val="0"/>
        <w:spacing w:line="0" w:lineRule="atLeast"/>
      </w:pPr>
    </w:p>
    <w:p w:rsidR="00885F88" w:rsidRDefault="00885F88" w:rsidP="00885F88">
      <w:pPr>
        <w:autoSpaceDE w:val="0"/>
        <w:autoSpaceDN w:val="0"/>
        <w:adjustRightInd w:val="0"/>
        <w:spacing w:line="0" w:lineRule="atLeast"/>
        <w:ind w:left="357"/>
      </w:pPr>
      <w:r>
        <w:rPr>
          <w:rFonts w:hint="eastAsia"/>
        </w:rPr>
        <w:t>Results:</w:t>
      </w:r>
    </w:p>
    <w:p w:rsidR="00885F88" w:rsidRDefault="00885F88" w:rsidP="00885F88">
      <w:pPr>
        <w:autoSpaceDE w:val="0"/>
        <w:autoSpaceDN w:val="0"/>
        <w:adjustRightInd w:val="0"/>
        <w:spacing w:line="0" w:lineRule="atLeast"/>
        <w:ind w:left="357"/>
      </w:pPr>
    </w:p>
    <w:p w:rsidR="00885F88" w:rsidRDefault="00885F88" w:rsidP="00885F88">
      <w:pPr>
        <w:autoSpaceDE w:val="0"/>
        <w:autoSpaceDN w:val="0"/>
        <w:adjustRightInd w:val="0"/>
        <w:spacing w:line="0" w:lineRule="atLeast"/>
        <w:ind w:left="357"/>
      </w:pPr>
      <w:r>
        <w:t>Summary:</w:t>
      </w:r>
    </w:p>
    <w:p w:rsidR="00885F88" w:rsidRDefault="00885F88" w:rsidP="00885F88">
      <w:pPr>
        <w:autoSpaceDE w:val="0"/>
        <w:autoSpaceDN w:val="0"/>
        <w:adjustRightInd w:val="0"/>
        <w:spacing w:line="0" w:lineRule="atLeast"/>
        <w:ind w:left="357"/>
        <w:jc w:val="center"/>
      </w:pPr>
      <w:r>
        <w:rPr>
          <w:noProof/>
        </w:rPr>
        <w:lastRenderedPageBreak/>
        <w:drawing>
          <wp:inline distT="0" distB="0" distL="0" distR="0" wp14:anchorId="60C241A3" wp14:editId="640CE315">
            <wp:extent cx="4400550" cy="3333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0550" cy="3333750"/>
                    </a:xfrm>
                    <a:prstGeom prst="rect">
                      <a:avLst/>
                    </a:prstGeom>
                  </pic:spPr>
                </pic:pic>
              </a:graphicData>
            </a:graphic>
          </wp:inline>
        </w:drawing>
      </w:r>
    </w:p>
    <w:p w:rsidR="006F3E7D" w:rsidRDefault="006F3E7D" w:rsidP="006F3E7D">
      <w:pPr>
        <w:autoSpaceDE w:val="0"/>
        <w:autoSpaceDN w:val="0"/>
        <w:adjustRightInd w:val="0"/>
        <w:spacing w:line="0" w:lineRule="atLeast"/>
        <w:ind w:left="357"/>
      </w:pPr>
    </w:p>
    <w:p w:rsidR="006F3E7D" w:rsidRDefault="006F3E7D" w:rsidP="006F3E7D">
      <w:pPr>
        <w:autoSpaceDE w:val="0"/>
        <w:autoSpaceDN w:val="0"/>
        <w:adjustRightInd w:val="0"/>
        <w:spacing w:line="0" w:lineRule="atLeast"/>
        <w:ind w:left="357"/>
      </w:pPr>
    </w:p>
    <w:p w:rsidR="002C0E91" w:rsidRDefault="002C0E91" w:rsidP="006F3E7D">
      <w:pPr>
        <w:autoSpaceDE w:val="0"/>
        <w:autoSpaceDN w:val="0"/>
        <w:adjustRightInd w:val="0"/>
        <w:spacing w:line="0" w:lineRule="atLeast"/>
        <w:ind w:left="357"/>
      </w:pPr>
    </w:p>
    <w:p w:rsidR="002C0E91" w:rsidRDefault="002C0E91" w:rsidP="006F3E7D">
      <w:pPr>
        <w:autoSpaceDE w:val="0"/>
        <w:autoSpaceDN w:val="0"/>
        <w:adjustRightInd w:val="0"/>
        <w:spacing w:line="0" w:lineRule="atLeast"/>
        <w:ind w:left="357"/>
      </w:pPr>
    </w:p>
    <w:p w:rsidR="002C0E91" w:rsidRPr="00AF0250" w:rsidRDefault="00E03E75" w:rsidP="00E03E75">
      <w:pPr>
        <w:pStyle w:val="a3"/>
        <w:numPr>
          <w:ilvl w:val="0"/>
          <w:numId w:val="1"/>
        </w:numPr>
        <w:ind w:firstLineChars="0"/>
        <w:rPr>
          <w:b/>
          <w:sz w:val="28"/>
          <w:szCs w:val="28"/>
        </w:rPr>
      </w:pPr>
      <w:r w:rsidRPr="00E03E75">
        <w:rPr>
          <w:b/>
          <w:sz w:val="28"/>
          <w:szCs w:val="28"/>
        </w:rPr>
        <w:t>Counting triangles in data streams</w:t>
      </w:r>
    </w:p>
    <w:p w:rsidR="002C0E91" w:rsidRPr="00857073" w:rsidRDefault="002C0E91" w:rsidP="002C0E91">
      <w:pPr>
        <w:pStyle w:val="a3"/>
        <w:ind w:left="360" w:firstLineChars="0" w:firstLine="0"/>
      </w:pPr>
      <w:r w:rsidRPr="00F52DFE">
        <w:rPr>
          <w:rFonts w:hint="eastAsia"/>
          <w:b/>
        </w:rPr>
        <w:t>Author</w:t>
      </w:r>
      <w:r>
        <w:rPr>
          <w:rFonts w:hint="eastAsia"/>
        </w:rPr>
        <w:t xml:space="preserve">: </w:t>
      </w:r>
      <w:r>
        <w:t xml:space="preserve"> </w:t>
      </w:r>
      <w:r w:rsidRPr="00857073">
        <w:tab/>
      </w:r>
      <w:r w:rsidR="00F8057E" w:rsidRPr="00F8057E">
        <w:t>Luciana S. Buriol</w:t>
      </w:r>
      <w:r w:rsidR="00F8057E">
        <w:tab/>
      </w:r>
      <w:r w:rsidR="00F8057E" w:rsidRPr="00F8057E">
        <w:t>Universidade Federal de Santa Maria, Brazil</w:t>
      </w:r>
    </w:p>
    <w:p w:rsidR="002C0E91" w:rsidRPr="00825D53" w:rsidRDefault="00FD4140" w:rsidP="002C0E91">
      <w:pPr>
        <w:pStyle w:val="a3"/>
        <w:ind w:left="1200" w:firstLineChars="0" w:firstLine="60"/>
      </w:pPr>
      <w:r w:rsidRPr="00FD4140">
        <w:t>Gereon Frahling</w:t>
      </w:r>
      <w:r>
        <w:tab/>
      </w:r>
      <w:r w:rsidRPr="00FD4140">
        <w:t>University of Paderborn, Germany</w:t>
      </w:r>
    </w:p>
    <w:p w:rsidR="002C0E91" w:rsidRDefault="00C061F7" w:rsidP="002C0E91">
      <w:pPr>
        <w:pStyle w:val="a3"/>
        <w:ind w:left="1200" w:firstLineChars="0" w:firstLine="60"/>
      </w:pPr>
      <w:r w:rsidRPr="00C061F7">
        <w:t>Stefano Leonardi</w:t>
      </w:r>
      <w:r>
        <w:tab/>
      </w:r>
      <w:r w:rsidRPr="00C061F7">
        <w:t>Universitá di Roma "La Sapienza", Italy</w:t>
      </w:r>
    </w:p>
    <w:p w:rsidR="00C061F7" w:rsidRPr="00C061F7" w:rsidRDefault="00344156" w:rsidP="00C061F7">
      <w:pPr>
        <w:pStyle w:val="a3"/>
        <w:ind w:left="840"/>
      </w:pPr>
      <w:r w:rsidRPr="00344156">
        <w:t>Alberto Marchetti-Spaccamela</w:t>
      </w:r>
      <w:r w:rsidR="00C061F7" w:rsidRPr="00C061F7">
        <w:tab/>
        <w:t>Universitá di Roma "La Sapienza", Italy</w:t>
      </w:r>
    </w:p>
    <w:p w:rsidR="00C061F7" w:rsidRPr="00C061F7" w:rsidRDefault="00FD1852" w:rsidP="00C061F7">
      <w:pPr>
        <w:pStyle w:val="a3"/>
        <w:ind w:left="840"/>
      </w:pPr>
      <w:r w:rsidRPr="00FD1852">
        <w:t>Christian Sohler</w:t>
      </w:r>
      <w:r w:rsidR="00C061F7" w:rsidRPr="00C061F7">
        <w:tab/>
      </w:r>
      <w:r w:rsidR="00966463" w:rsidRPr="00966463">
        <w:t>University of Paderborn, Germany</w:t>
      </w:r>
    </w:p>
    <w:p w:rsidR="00C061F7" w:rsidRPr="00C061F7" w:rsidRDefault="00C061F7" w:rsidP="002C0E91">
      <w:pPr>
        <w:pStyle w:val="a3"/>
        <w:ind w:left="1200" w:firstLineChars="0" w:firstLine="60"/>
      </w:pPr>
    </w:p>
    <w:p w:rsidR="002C0E91" w:rsidRDefault="002C0E91" w:rsidP="002C0E91">
      <w:pPr>
        <w:ind w:firstLine="357"/>
      </w:pPr>
      <w:r w:rsidRPr="00F52DFE">
        <w:rPr>
          <w:b/>
        </w:rPr>
        <w:t>Published</w:t>
      </w:r>
      <w:r w:rsidRPr="00AA4AF8">
        <w:t xml:space="preserve"> in:</w:t>
      </w:r>
      <w:r>
        <w:t xml:space="preserve"> Proceeding </w:t>
      </w:r>
      <w:r w:rsidR="005B014B" w:rsidRPr="005B014B">
        <w:t>PODS '06 Proceedings of the twenty-fifth ACM SIGMOD-SIGACT-SIGART symposium on Principles of database systems</w:t>
      </w:r>
      <w:r w:rsidR="00692DE5">
        <w:t>.</w:t>
      </w:r>
      <w:r w:rsidR="005C1C36">
        <w:t xml:space="preserve"> </w:t>
      </w:r>
      <w:r w:rsidR="005C1C36" w:rsidRPr="005C1C36">
        <w:t>Pages 253-262</w:t>
      </w:r>
    </w:p>
    <w:p w:rsidR="002C0E91" w:rsidRDefault="00560EA8" w:rsidP="002C0E91">
      <w:pPr>
        <w:ind w:firstLine="357"/>
      </w:pPr>
      <w:r w:rsidRPr="00560EA8">
        <w:t>June 26 - 28, 2006</w:t>
      </w:r>
    </w:p>
    <w:p w:rsidR="006F7546" w:rsidRPr="006F7546" w:rsidRDefault="006F7546" w:rsidP="006F7546">
      <w:pPr>
        <w:autoSpaceDE w:val="0"/>
        <w:autoSpaceDN w:val="0"/>
        <w:adjustRightInd w:val="0"/>
        <w:spacing w:line="0" w:lineRule="atLeast"/>
        <w:ind w:firstLine="357"/>
        <w:rPr>
          <w:b/>
        </w:rPr>
      </w:pPr>
      <w:r w:rsidRPr="006F7546">
        <w:rPr>
          <w:b/>
        </w:rPr>
        <w:t>Overview:</w:t>
      </w:r>
    </w:p>
    <w:p w:rsidR="006F7546" w:rsidRDefault="00B419B4" w:rsidP="000738F2">
      <w:pPr>
        <w:numPr>
          <w:ilvl w:val="0"/>
          <w:numId w:val="2"/>
        </w:numPr>
        <w:autoSpaceDE w:val="0"/>
        <w:autoSpaceDN w:val="0"/>
        <w:adjustRightInd w:val="0"/>
        <w:spacing w:line="0" w:lineRule="atLeast"/>
      </w:pPr>
      <w:r>
        <w:t>p</w:t>
      </w:r>
      <w:r w:rsidR="002D297A">
        <w:t>resent two space bounded random sampling algorithms</w:t>
      </w:r>
      <w:r w:rsidR="002D297A" w:rsidRPr="002D297A">
        <w:t xml:space="preserve"> </w:t>
      </w:r>
      <w:r w:rsidR="002D297A">
        <w:t>that compute an approximation of the number of triangles in an undirected graph given as a stream of edges</w:t>
      </w:r>
      <w:r>
        <w:t>.</w:t>
      </w:r>
    </w:p>
    <w:p w:rsidR="00B419B4" w:rsidRDefault="00B419B4" w:rsidP="00B419B4">
      <w:pPr>
        <w:pStyle w:val="a3"/>
        <w:numPr>
          <w:ilvl w:val="0"/>
          <w:numId w:val="13"/>
        </w:numPr>
        <w:autoSpaceDE w:val="0"/>
        <w:autoSpaceDN w:val="0"/>
        <w:adjustRightInd w:val="0"/>
        <w:spacing w:line="0" w:lineRule="atLeast"/>
        <w:ind w:firstLineChars="0"/>
      </w:pPr>
      <w:r>
        <w:t>First algorithm: does not make any assumptions on the order of edges in the stream. It uses space that is inversely related to the ratio between the number of triangles and the number of triples with at least one edge in the induced subgraph, and constant expected update time per edge</w:t>
      </w:r>
      <w:r w:rsidR="00DA1E76">
        <w:t xml:space="preserve"> ------</w:t>
      </w:r>
      <w:r w:rsidR="00DA1E76" w:rsidRPr="00DA1E76">
        <w:rPr>
          <w:rFonts w:ascii="CMR9" w:eastAsia="CMR9" w:cs="CMR9"/>
          <w:kern w:val="0"/>
          <w:sz w:val="18"/>
          <w:szCs w:val="18"/>
        </w:rPr>
        <w:t xml:space="preserve"> </w:t>
      </w:r>
      <w:r w:rsidR="00DA1E76" w:rsidRPr="00DA1E76">
        <w:t>adjacency stream</w:t>
      </w:r>
      <w:r w:rsidR="00DA1E76">
        <w:t>(</w:t>
      </w:r>
      <w:r w:rsidR="00DA1E76" w:rsidRPr="00DA1E76">
        <w:t>邻接流</w:t>
      </w:r>
      <w:r w:rsidR="00DA1E76">
        <w:t>)</w:t>
      </w:r>
    </w:p>
    <w:p w:rsidR="00B419B4" w:rsidRDefault="00B419B4" w:rsidP="00232502">
      <w:pPr>
        <w:pStyle w:val="a3"/>
        <w:numPr>
          <w:ilvl w:val="0"/>
          <w:numId w:val="13"/>
        </w:numPr>
        <w:autoSpaceDE w:val="0"/>
        <w:autoSpaceDN w:val="0"/>
        <w:adjustRightInd w:val="0"/>
        <w:spacing w:line="0" w:lineRule="atLeast"/>
        <w:ind w:firstLineChars="0"/>
      </w:pPr>
      <w:r>
        <w:t xml:space="preserve">Second algorithm: is designed for </w:t>
      </w:r>
      <w:bookmarkStart w:id="20" w:name="OLE_LINK14"/>
      <w:bookmarkStart w:id="21" w:name="OLE_LINK15"/>
      <w:r>
        <w:t>incidence stream</w:t>
      </w:r>
      <w:bookmarkEnd w:id="20"/>
      <w:bookmarkEnd w:id="21"/>
      <w:r>
        <w:t>s (all edges incident to the same vertex appear consecutively). It uses space that is inversely related to the ratio between the number of triangles and length 2 paths in the graph and expected update time O(log |V | · (1+s · |V |/|E|)), where s is the space requirement of the algorithm.</w:t>
      </w:r>
      <w:r w:rsidR="00270617">
        <w:rPr>
          <w:rFonts w:hint="eastAsia"/>
        </w:rPr>
        <w:t>------</w:t>
      </w:r>
      <w:r w:rsidR="00270617" w:rsidRPr="00270617">
        <w:t xml:space="preserve"> incidence stream</w:t>
      </w:r>
      <w:r w:rsidR="00270617">
        <w:t>(</w:t>
      </w:r>
      <w:r w:rsidR="00270617">
        <w:t>发生流</w:t>
      </w:r>
      <w:r w:rsidR="00270617">
        <w:t>)</w:t>
      </w:r>
    </w:p>
    <w:p w:rsidR="00A93B8A" w:rsidRDefault="00BD2170" w:rsidP="004473B1">
      <w:pPr>
        <w:numPr>
          <w:ilvl w:val="0"/>
          <w:numId w:val="2"/>
        </w:numPr>
        <w:autoSpaceDE w:val="0"/>
        <w:autoSpaceDN w:val="0"/>
        <w:adjustRightInd w:val="0"/>
        <w:spacing w:line="0" w:lineRule="atLeast"/>
      </w:pPr>
      <w:r w:rsidRPr="00BD2170">
        <w:t>implement</w:t>
      </w:r>
      <w:r w:rsidR="00A14CFE">
        <w:t xml:space="preserve"> both algorithms and evaluat</w:t>
      </w:r>
      <w:r w:rsidRPr="00BD2170">
        <w:t xml:space="preserve"> their</w:t>
      </w:r>
      <w:r>
        <w:t xml:space="preserve"> </w:t>
      </w:r>
      <w:r w:rsidRPr="00BD2170">
        <w:t>performance on networks from different application domains</w:t>
      </w:r>
      <w:r w:rsidR="00A93B8A">
        <w:rPr>
          <w:rFonts w:hint="eastAsia"/>
        </w:rPr>
        <w:t xml:space="preserve">. </w:t>
      </w:r>
    </w:p>
    <w:p w:rsidR="001A3705" w:rsidRDefault="00A93B8A" w:rsidP="001A3705">
      <w:pPr>
        <w:pStyle w:val="a3"/>
        <w:numPr>
          <w:ilvl w:val="0"/>
          <w:numId w:val="14"/>
        </w:numPr>
        <w:autoSpaceDE w:val="0"/>
        <w:autoSpaceDN w:val="0"/>
        <w:adjustRightInd w:val="0"/>
        <w:spacing w:line="0" w:lineRule="atLeast"/>
        <w:ind w:firstLineChars="0"/>
      </w:pPr>
      <w:r>
        <w:t xml:space="preserve">The sizes of the considered graphs varied from about 8, 000 nodes and 40, 000 edges to 135 million nodes and more than 1 billion edges. </w:t>
      </w:r>
    </w:p>
    <w:p w:rsidR="006F7546" w:rsidRPr="006F7546" w:rsidRDefault="00A93B8A" w:rsidP="001A3705">
      <w:pPr>
        <w:pStyle w:val="a3"/>
        <w:numPr>
          <w:ilvl w:val="0"/>
          <w:numId w:val="14"/>
        </w:numPr>
        <w:autoSpaceDE w:val="0"/>
        <w:autoSpaceDN w:val="0"/>
        <w:adjustRightInd w:val="0"/>
        <w:spacing w:line="0" w:lineRule="atLeast"/>
        <w:ind w:firstLineChars="0"/>
      </w:pPr>
      <w:r>
        <w:lastRenderedPageBreak/>
        <w:t>For both algorithms we run experiments with parameter s = 1, 000, 10, 000, 100, 000, 1, 000, 000 to evaluate running time and approximation guarantee</w:t>
      </w:r>
    </w:p>
    <w:p w:rsidR="006F7546" w:rsidRPr="006F7546" w:rsidRDefault="006F7546" w:rsidP="006F7546">
      <w:pPr>
        <w:autoSpaceDE w:val="0"/>
        <w:autoSpaceDN w:val="0"/>
        <w:adjustRightInd w:val="0"/>
        <w:spacing w:line="0" w:lineRule="atLeast"/>
        <w:ind w:firstLine="357"/>
        <w:rPr>
          <w:b/>
        </w:rPr>
      </w:pPr>
      <w:r w:rsidRPr="006F7546">
        <w:rPr>
          <w:b/>
        </w:rPr>
        <w:t xml:space="preserve">Content: </w:t>
      </w:r>
    </w:p>
    <w:p w:rsidR="00B72B57" w:rsidRDefault="006F7546" w:rsidP="00B72B57">
      <w:pPr>
        <w:pStyle w:val="a3"/>
        <w:numPr>
          <w:ilvl w:val="0"/>
          <w:numId w:val="15"/>
        </w:numPr>
        <w:autoSpaceDE w:val="0"/>
        <w:autoSpaceDN w:val="0"/>
        <w:adjustRightInd w:val="0"/>
        <w:spacing w:line="0" w:lineRule="atLeast"/>
        <w:ind w:firstLineChars="0"/>
        <w:rPr>
          <w:b/>
        </w:rPr>
      </w:pPr>
      <w:r w:rsidRPr="0068687D">
        <w:rPr>
          <w:rFonts w:hint="eastAsia"/>
          <w:b/>
        </w:rPr>
        <w:t>I</w:t>
      </w:r>
      <w:r w:rsidRPr="0068687D">
        <w:rPr>
          <w:b/>
        </w:rPr>
        <w:t>ntroduction</w:t>
      </w:r>
      <w:r w:rsidR="0073496A">
        <w:rPr>
          <w:b/>
        </w:rPr>
        <w:t xml:space="preserve"> to graph computing , challenge and stream model</w:t>
      </w:r>
    </w:p>
    <w:p w:rsidR="00B72B57" w:rsidRPr="00B72B57" w:rsidRDefault="00B72B57" w:rsidP="00B72B57">
      <w:pPr>
        <w:autoSpaceDE w:val="0"/>
        <w:autoSpaceDN w:val="0"/>
        <w:adjustRightInd w:val="0"/>
        <w:spacing w:line="0" w:lineRule="atLeast"/>
        <w:ind w:left="357"/>
      </w:pPr>
      <w:r w:rsidRPr="00B72B57">
        <w:rPr>
          <w:rFonts w:hint="eastAsia"/>
        </w:rPr>
        <w:t>G</w:t>
      </w:r>
      <w:r w:rsidRPr="00B72B57">
        <w:t>raph -&gt; subgraph -&gt; stream</w:t>
      </w:r>
    </w:p>
    <w:p w:rsidR="00532CE2" w:rsidRDefault="0073496A" w:rsidP="00284BF8">
      <w:pPr>
        <w:autoSpaceDE w:val="0"/>
        <w:autoSpaceDN w:val="0"/>
        <w:adjustRightInd w:val="0"/>
        <w:spacing w:line="0" w:lineRule="atLeast"/>
        <w:ind w:firstLine="357"/>
      </w:pPr>
      <w:r w:rsidRPr="0073496A">
        <w:t>Graphs are fundamental structures for modeling complex</w:t>
      </w:r>
      <w:r w:rsidR="00BB37D5">
        <w:t xml:space="preserve"> </w:t>
      </w:r>
      <w:r w:rsidRPr="0073496A">
        <w:t>relationships between data in</w:t>
      </w:r>
      <w:r w:rsidR="00183FFD">
        <w:t xml:space="preserve"> </w:t>
      </w:r>
      <w:r w:rsidRPr="0073496A">
        <w:t>Web documents, chemical compounds,</w:t>
      </w:r>
      <w:r w:rsidR="00466DB9">
        <w:t xml:space="preserve"> </w:t>
      </w:r>
      <w:r w:rsidRPr="00466DB9">
        <w:t>XML, social networks etc</w:t>
      </w:r>
      <w:r w:rsidR="00F726E3">
        <w:t xml:space="preserve">. </w:t>
      </w:r>
      <w:r w:rsidR="00284BF8">
        <w:t>A basic tool to uncover their structural design principles and to extract relevant information is to mine the most frequent interconnection patterns</w:t>
      </w:r>
      <w:r w:rsidR="00A9655C">
        <w:t xml:space="preserve">. </w:t>
      </w:r>
      <w:r w:rsidR="00831260" w:rsidRPr="00831260">
        <w:t>The computation of network indices based on counting the</w:t>
      </w:r>
      <w:r w:rsidR="00831260">
        <w:t xml:space="preserve"> </w:t>
      </w:r>
      <w:r w:rsidR="00831260" w:rsidRPr="00831260">
        <w:t>number of certain small subgraphs is a basic tool in the analysis</w:t>
      </w:r>
      <w:r w:rsidR="00831260">
        <w:t xml:space="preserve"> </w:t>
      </w:r>
      <w:r w:rsidR="00831260" w:rsidRPr="00831260">
        <w:t xml:space="preserve">of </w:t>
      </w:r>
      <w:r w:rsidR="0074068E">
        <w:t xml:space="preserve">the structure of large networks </w:t>
      </w:r>
      <w:r w:rsidR="00284BF8">
        <w:t>occurring in the graph.</w:t>
      </w:r>
    </w:p>
    <w:p w:rsidR="0059222B" w:rsidRDefault="00431C47" w:rsidP="007B2011">
      <w:pPr>
        <w:autoSpaceDE w:val="0"/>
        <w:autoSpaceDN w:val="0"/>
        <w:adjustRightInd w:val="0"/>
        <w:spacing w:line="0" w:lineRule="atLeast"/>
        <w:ind w:firstLine="357"/>
      </w:pPr>
      <w:r w:rsidRPr="00431C47">
        <w:t>Counting the number of certain subgraphs in a large graphis a challenging computational task</w:t>
      </w:r>
      <w:r w:rsidR="00C52D3B">
        <w:t>, The current state of the art provides methods that are either computational infeasible on large data sets or do not provide any guarantee on the accuracy of the estimation</w:t>
      </w:r>
      <w:r w:rsidR="00F948B0">
        <w:t>. Eg.</w:t>
      </w:r>
      <w:r w:rsidR="007B2011" w:rsidRPr="007B2011">
        <w:rPr>
          <w:rFonts w:ascii="CMR9" w:eastAsia="CMR9" w:cs="CMR9"/>
          <w:kern w:val="0"/>
          <w:sz w:val="18"/>
          <w:szCs w:val="18"/>
        </w:rPr>
        <w:t xml:space="preserve"> </w:t>
      </w:r>
      <w:r w:rsidR="007B2011" w:rsidRPr="007B2011">
        <w:t>counting the number of triangles in a</w:t>
      </w:r>
      <w:r w:rsidR="007B2011">
        <w:t xml:space="preserve"> </w:t>
      </w:r>
      <w:r w:rsidR="007B2011" w:rsidRPr="007B2011">
        <w:t>subgraph, redu</w:t>
      </w:r>
      <w:r w:rsidR="007B2011">
        <w:t>ces to matrix multiplication</w:t>
      </w:r>
      <w:r w:rsidR="007B2011" w:rsidRPr="007B2011">
        <w:t>. This is not</w:t>
      </w:r>
      <w:r w:rsidR="007B2011">
        <w:t xml:space="preserve"> </w:t>
      </w:r>
      <w:r w:rsidR="007B2011" w:rsidRPr="007B2011">
        <w:t>computational feasible even on graphs of medium size, because</w:t>
      </w:r>
      <w:r w:rsidR="00846B5E">
        <w:t xml:space="preserve"> </w:t>
      </w:r>
      <w:r w:rsidR="007B2011" w:rsidRPr="007B2011">
        <w:t>of time complexity and the space required to store</w:t>
      </w:r>
      <w:r w:rsidR="00846B5E">
        <w:t xml:space="preserve"> </w:t>
      </w:r>
      <w:r w:rsidR="007B2011" w:rsidRPr="007B2011">
        <w:t>the whole graph and the related data structures in main</w:t>
      </w:r>
      <w:r w:rsidR="00846B5E">
        <w:t xml:space="preserve"> </w:t>
      </w:r>
      <w:r w:rsidR="007B2011" w:rsidRPr="007B2011">
        <w:t>memory</w:t>
      </w:r>
    </w:p>
    <w:p w:rsidR="00B72B57" w:rsidRDefault="00371F2C" w:rsidP="00B72B57">
      <w:pPr>
        <w:autoSpaceDE w:val="0"/>
        <w:autoSpaceDN w:val="0"/>
        <w:adjustRightInd w:val="0"/>
        <w:spacing w:line="0" w:lineRule="atLeast"/>
        <w:ind w:firstLine="357"/>
      </w:pPr>
      <w:r w:rsidRPr="00371F2C">
        <w:t>A natural way to address the problem of computing with</w:t>
      </w:r>
      <w:r>
        <w:t xml:space="preserve"> </w:t>
      </w:r>
      <w:r w:rsidRPr="00371F2C">
        <w:t>massive data sets is to resort to the data stream model</w:t>
      </w:r>
      <w:r w:rsidR="00E07EB2">
        <w:t xml:space="preserve">. </w:t>
      </w:r>
      <w:r w:rsidR="000736AE" w:rsidRPr="000736AE">
        <w:t>In this model data arrives in a stream, one item at</w:t>
      </w:r>
      <w:r w:rsidR="000736AE">
        <w:t xml:space="preserve"> </w:t>
      </w:r>
      <w:r w:rsidR="000736AE" w:rsidRPr="000736AE">
        <w:t>a time, and the algorithms are required to use very little</w:t>
      </w:r>
      <w:r w:rsidR="000736AE">
        <w:t xml:space="preserve"> </w:t>
      </w:r>
      <w:r w:rsidR="000736AE" w:rsidRPr="000736AE">
        <w:t>space and per-item processing time.</w:t>
      </w:r>
      <w:r w:rsidR="000C64D7">
        <w:t xml:space="preserve"> </w:t>
      </w:r>
      <w:r w:rsidR="00470ACB" w:rsidRPr="00470ACB">
        <w:t>Secondary and slower</w:t>
      </w:r>
      <w:r w:rsidR="009B6138">
        <w:t xml:space="preserve"> </w:t>
      </w:r>
      <w:r w:rsidR="00470ACB" w:rsidRPr="00470ACB">
        <w:t>memory storage devices naturally produce data streams for</w:t>
      </w:r>
      <w:r w:rsidR="009B6138">
        <w:t xml:space="preserve"> </w:t>
      </w:r>
      <w:r w:rsidR="00470ACB" w:rsidRPr="00470ACB">
        <w:t>which multiple passes of computation are usually prohibitive</w:t>
      </w:r>
      <w:r w:rsidR="009B6138">
        <w:t xml:space="preserve"> </w:t>
      </w:r>
      <w:r w:rsidR="00470ACB" w:rsidRPr="00470ACB">
        <w:t>due to the volumes of stored data. In several network contexts,</w:t>
      </w:r>
      <w:r w:rsidR="009B6138">
        <w:t xml:space="preserve"> </w:t>
      </w:r>
      <w:r w:rsidR="00470ACB" w:rsidRPr="00470ACB">
        <w:t>the application receive data without pace from remote</w:t>
      </w:r>
      <w:r w:rsidR="009B6138">
        <w:t xml:space="preserve"> </w:t>
      </w:r>
      <w:r w:rsidR="00470ACB" w:rsidRPr="00470ACB">
        <w:t>sources. Data stream computation allows also to compute</w:t>
      </w:r>
      <w:r w:rsidR="009B6138">
        <w:t xml:space="preserve"> </w:t>
      </w:r>
      <w:r w:rsidR="00470ACB" w:rsidRPr="00470ACB">
        <w:t>on-line relevant quantities without incurring a large cost for</w:t>
      </w:r>
      <w:r w:rsidR="009B6138">
        <w:t xml:space="preserve"> </w:t>
      </w:r>
      <w:r w:rsidR="00470ACB" w:rsidRPr="00470ACB">
        <w:t>organizing and storing data.</w:t>
      </w:r>
    </w:p>
    <w:p w:rsidR="00B2746B" w:rsidRDefault="00B2746B" w:rsidP="00B2746B">
      <w:pPr>
        <w:autoSpaceDE w:val="0"/>
        <w:autoSpaceDN w:val="0"/>
        <w:adjustRightInd w:val="0"/>
        <w:spacing w:line="0" w:lineRule="atLeast"/>
        <w:ind w:firstLine="357"/>
      </w:pPr>
      <w:r>
        <w:t>Bar- Yosseff, Kumar and Sivakumar [20] give a first solution for counting triangles in the data stream model.</w:t>
      </w:r>
      <w:r w:rsidRPr="00B2746B">
        <w:t xml:space="preserve"> </w:t>
      </w:r>
      <w:r>
        <w:t>Consider both the “adjacency stream” model where the graph is presented as a sequence of edges in arbitrary order and there is no bound on the degree of a vertex, and the “incidence stream” model where they consider only bounded-degree graphs and all edges incident to a vertex are presented successively.</w:t>
      </w:r>
    </w:p>
    <w:p w:rsidR="00532CE2" w:rsidRPr="00933C09" w:rsidRDefault="00933C09" w:rsidP="001D3EBC">
      <w:pPr>
        <w:pStyle w:val="a3"/>
        <w:numPr>
          <w:ilvl w:val="0"/>
          <w:numId w:val="15"/>
        </w:numPr>
        <w:autoSpaceDE w:val="0"/>
        <w:autoSpaceDN w:val="0"/>
        <w:adjustRightInd w:val="0"/>
        <w:spacing w:line="0" w:lineRule="atLeast"/>
        <w:ind w:firstLineChars="0"/>
        <w:rPr>
          <w:b/>
        </w:rPr>
      </w:pPr>
      <w:r>
        <w:rPr>
          <w:b/>
        </w:rPr>
        <w:t>Streams of edges in arbitrary order</w:t>
      </w:r>
    </w:p>
    <w:p w:rsidR="00307C03" w:rsidRDefault="00307C03" w:rsidP="00EA0BE1">
      <w:pPr>
        <w:pStyle w:val="a3"/>
        <w:numPr>
          <w:ilvl w:val="0"/>
          <w:numId w:val="16"/>
        </w:numPr>
        <w:autoSpaceDE w:val="0"/>
        <w:autoSpaceDN w:val="0"/>
        <w:adjustRightInd w:val="0"/>
        <w:spacing w:line="0" w:lineRule="atLeast"/>
        <w:ind w:firstLineChars="0"/>
      </w:pPr>
      <w:r w:rsidRPr="00307C03">
        <w:t>undirected graphs</w:t>
      </w:r>
      <w:r>
        <w:t xml:space="preserve"> </w:t>
      </w:r>
      <w:r w:rsidRPr="00307C03">
        <w:t>without self-loops</w:t>
      </w:r>
    </w:p>
    <w:p w:rsidR="00532CE2" w:rsidRDefault="00307C03" w:rsidP="00EA0BE1">
      <w:pPr>
        <w:pStyle w:val="a3"/>
        <w:numPr>
          <w:ilvl w:val="0"/>
          <w:numId w:val="16"/>
        </w:numPr>
        <w:autoSpaceDE w:val="0"/>
        <w:autoSpaceDN w:val="0"/>
        <w:adjustRightInd w:val="0"/>
        <w:spacing w:line="0" w:lineRule="atLeast"/>
        <w:ind w:firstLineChars="0"/>
      </w:pPr>
      <w:r>
        <w:t>each edge is an unordered pair of nodes (v,w) such that (v,w) = (w, v).</w:t>
      </w:r>
    </w:p>
    <w:p w:rsidR="00307C03" w:rsidRDefault="00307C03" w:rsidP="00EA0BE1">
      <w:pPr>
        <w:pStyle w:val="a3"/>
        <w:numPr>
          <w:ilvl w:val="0"/>
          <w:numId w:val="16"/>
        </w:numPr>
        <w:autoSpaceDE w:val="0"/>
        <w:autoSpaceDN w:val="0"/>
        <w:adjustRightInd w:val="0"/>
        <w:spacing w:line="0" w:lineRule="atLeast"/>
        <w:ind w:firstLineChars="0"/>
      </w:pPr>
      <w:r>
        <w:t>V = {1, . . . ,n} and n is known in advance</w:t>
      </w:r>
    </w:p>
    <w:p w:rsidR="00307C03" w:rsidRDefault="00E00699" w:rsidP="00EA0BE1">
      <w:pPr>
        <w:pStyle w:val="a3"/>
        <w:numPr>
          <w:ilvl w:val="0"/>
          <w:numId w:val="16"/>
        </w:numPr>
        <w:autoSpaceDE w:val="0"/>
        <w:autoSpaceDN w:val="0"/>
        <w:adjustRightInd w:val="0"/>
        <w:spacing w:line="0" w:lineRule="atLeast"/>
        <w:ind w:firstLineChars="0"/>
      </w:pPr>
      <w:r w:rsidRPr="00E00699">
        <w:t>have access to a stream consisting of all edges</w:t>
      </w:r>
      <w:r>
        <w:t xml:space="preserve"> </w:t>
      </w:r>
      <w:r w:rsidRPr="00E00699">
        <w:t>in the graph</w:t>
      </w:r>
      <w:r>
        <w:t xml:space="preserve">, and </w:t>
      </w:r>
      <w:r w:rsidR="00307C03">
        <w:t>the edges appear in arbitrary order and no edge is repeated in the stream</w:t>
      </w:r>
    </w:p>
    <w:p w:rsidR="00EA0BE1" w:rsidRDefault="00EA0BE1" w:rsidP="00EA0BE1">
      <w:pPr>
        <w:pStyle w:val="a3"/>
        <w:numPr>
          <w:ilvl w:val="0"/>
          <w:numId w:val="16"/>
        </w:numPr>
        <w:autoSpaceDE w:val="0"/>
        <w:autoSpaceDN w:val="0"/>
        <w:adjustRightInd w:val="0"/>
        <w:spacing w:line="0" w:lineRule="atLeast"/>
        <w:ind w:firstLineChars="0"/>
      </w:pPr>
      <w:r w:rsidRPr="00EA0BE1">
        <w:t>no bound on the</w:t>
      </w:r>
      <w:r>
        <w:t xml:space="preserve"> </w:t>
      </w:r>
      <w:r w:rsidRPr="00EA0BE1">
        <w:t>degree of the nodes</w:t>
      </w:r>
    </w:p>
    <w:p w:rsidR="00122E74" w:rsidRPr="00122E74" w:rsidRDefault="00122E74" w:rsidP="00122E74">
      <w:pPr>
        <w:pStyle w:val="a3"/>
        <w:numPr>
          <w:ilvl w:val="0"/>
          <w:numId w:val="17"/>
        </w:numPr>
        <w:autoSpaceDE w:val="0"/>
        <w:autoSpaceDN w:val="0"/>
        <w:adjustRightInd w:val="0"/>
        <w:spacing w:line="0" w:lineRule="atLeast"/>
        <w:ind w:firstLineChars="0"/>
      </w:pPr>
      <w:r w:rsidRPr="00122E74">
        <w:rPr>
          <w:b/>
          <w:bCs/>
        </w:rPr>
        <w:t>3 Pass Algorithm</w:t>
      </w:r>
    </w:p>
    <w:p w:rsidR="00343748" w:rsidRDefault="00122E74" w:rsidP="00122E74">
      <w:pPr>
        <w:autoSpaceDE w:val="0"/>
        <w:autoSpaceDN w:val="0"/>
        <w:adjustRightInd w:val="0"/>
        <w:spacing w:line="0" w:lineRule="atLeast"/>
        <w:ind w:left="357"/>
      </w:pPr>
      <w:r>
        <w:rPr>
          <w:noProof/>
        </w:rPr>
        <w:drawing>
          <wp:inline distT="0" distB="0" distL="0" distR="0" wp14:anchorId="35E49779" wp14:editId="15ED0715">
            <wp:extent cx="5274310" cy="12420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242060"/>
                    </a:xfrm>
                    <a:prstGeom prst="rect">
                      <a:avLst/>
                    </a:prstGeom>
                  </pic:spPr>
                </pic:pic>
              </a:graphicData>
            </a:graphic>
          </wp:inline>
        </w:drawing>
      </w:r>
    </w:p>
    <w:p w:rsidR="00122E74" w:rsidRPr="00D02C88" w:rsidRDefault="00343748" w:rsidP="00343748">
      <w:pPr>
        <w:ind w:firstLineChars="200" w:firstLine="422"/>
        <w:rPr>
          <w:b/>
        </w:rPr>
      </w:pPr>
      <w:r w:rsidRPr="00D02C88">
        <w:rPr>
          <w:b/>
        </w:rPr>
        <w:t xml:space="preserve">Algorithm: </w:t>
      </w:r>
    </w:p>
    <w:p w:rsidR="00343748" w:rsidRDefault="00594513" w:rsidP="00122E74">
      <w:pPr>
        <w:autoSpaceDE w:val="0"/>
        <w:autoSpaceDN w:val="0"/>
        <w:adjustRightInd w:val="0"/>
        <w:spacing w:line="0" w:lineRule="atLeast"/>
        <w:ind w:left="357"/>
      </w:pPr>
      <w:r>
        <w:rPr>
          <w:noProof/>
        </w:rPr>
        <w:lastRenderedPageBreak/>
        <w:drawing>
          <wp:inline distT="0" distB="0" distL="0" distR="0" wp14:anchorId="7F55F991" wp14:editId="122532CA">
            <wp:extent cx="5274310" cy="233934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339340"/>
                    </a:xfrm>
                    <a:prstGeom prst="rect">
                      <a:avLst/>
                    </a:prstGeom>
                  </pic:spPr>
                </pic:pic>
              </a:graphicData>
            </a:graphic>
          </wp:inline>
        </w:drawing>
      </w:r>
    </w:p>
    <w:p w:rsidR="00B617F7" w:rsidRDefault="00B617F7" w:rsidP="00122E74">
      <w:pPr>
        <w:autoSpaceDE w:val="0"/>
        <w:autoSpaceDN w:val="0"/>
        <w:adjustRightInd w:val="0"/>
        <w:spacing w:line="0" w:lineRule="atLeast"/>
        <w:ind w:left="357"/>
      </w:pPr>
    </w:p>
    <w:p w:rsidR="00D02C88" w:rsidRDefault="00D02C88" w:rsidP="00122E74">
      <w:pPr>
        <w:autoSpaceDE w:val="0"/>
        <w:autoSpaceDN w:val="0"/>
        <w:adjustRightInd w:val="0"/>
        <w:spacing w:line="0" w:lineRule="atLeast"/>
        <w:ind w:left="357"/>
        <w:rPr>
          <w:b/>
        </w:rPr>
      </w:pPr>
      <w:r w:rsidRPr="00B617F7">
        <w:rPr>
          <w:b/>
        </w:rPr>
        <w:t>Lemma</w:t>
      </w:r>
    </w:p>
    <w:p w:rsidR="00594513" w:rsidRDefault="00594513" w:rsidP="00122E74">
      <w:pPr>
        <w:autoSpaceDE w:val="0"/>
        <w:autoSpaceDN w:val="0"/>
        <w:adjustRightInd w:val="0"/>
        <w:spacing w:line="0" w:lineRule="atLeast"/>
        <w:ind w:left="357"/>
        <w:rPr>
          <w:b/>
        </w:rPr>
      </w:pPr>
      <w:r>
        <w:rPr>
          <w:noProof/>
        </w:rPr>
        <w:drawing>
          <wp:inline distT="0" distB="0" distL="0" distR="0" wp14:anchorId="59413A25" wp14:editId="07367890">
            <wp:extent cx="5274310" cy="106997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069975"/>
                    </a:xfrm>
                    <a:prstGeom prst="rect">
                      <a:avLst/>
                    </a:prstGeom>
                  </pic:spPr>
                </pic:pic>
              </a:graphicData>
            </a:graphic>
          </wp:inline>
        </w:drawing>
      </w:r>
    </w:p>
    <w:p w:rsidR="00BB7716" w:rsidRDefault="0097309B" w:rsidP="0097309B">
      <w:pPr>
        <w:autoSpaceDE w:val="0"/>
        <w:autoSpaceDN w:val="0"/>
        <w:adjustRightInd w:val="0"/>
        <w:spacing w:line="0" w:lineRule="atLeast"/>
        <w:ind w:left="357"/>
        <w:jc w:val="center"/>
        <w:rPr>
          <w:b/>
        </w:rPr>
      </w:pPr>
      <w:r>
        <w:rPr>
          <w:noProof/>
        </w:rPr>
        <w:drawing>
          <wp:inline distT="0" distB="0" distL="0" distR="0" wp14:anchorId="3140C7A2" wp14:editId="47F43E90">
            <wp:extent cx="3009900" cy="3905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9900" cy="390525"/>
                    </a:xfrm>
                    <a:prstGeom prst="rect">
                      <a:avLst/>
                    </a:prstGeom>
                  </pic:spPr>
                </pic:pic>
              </a:graphicData>
            </a:graphic>
          </wp:inline>
        </w:drawing>
      </w:r>
    </w:p>
    <w:p w:rsidR="001023F7" w:rsidRDefault="001023F7" w:rsidP="001023F7">
      <w:pPr>
        <w:autoSpaceDE w:val="0"/>
        <w:autoSpaceDN w:val="0"/>
        <w:adjustRightInd w:val="0"/>
        <w:spacing w:line="0" w:lineRule="atLeast"/>
        <w:ind w:left="357"/>
        <w:rPr>
          <w:b/>
        </w:rPr>
      </w:pPr>
    </w:p>
    <w:p w:rsidR="001023F7" w:rsidRPr="001023F7" w:rsidRDefault="001023F7" w:rsidP="001023F7">
      <w:pPr>
        <w:pStyle w:val="a3"/>
        <w:numPr>
          <w:ilvl w:val="0"/>
          <w:numId w:val="17"/>
        </w:numPr>
        <w:autoSpaceDE w:val="0"/>
        <w:autoSpaceDN w:val="0"/>
        <w:adjustRightInd w:val="0"/>
        <w:spacing w:line="0" w:lineRule="atLeast"/>
        <w:ind w:firstLineChars="0"/>
        <w:rPr>
          <w:b/>
        </w:rPr>
      </w:pPr>
      <w:r w:rsidRPr="001023F7">
        <w:rPr>
          <w:b/>
          <w:bCs/>
        </w:rPr>
        <w:t>1 Pass Algorithm</w:t>
      </w:r>
    </w:p>
    <w:p w:rsidR="001023F7" w:rsidRDefault="001023F7" w:rsidP="001023F7">
      <w:pPr>
        <w:autoSpaceDE w:val="0"/>
        <w:autoSpaceDN w:val="0"/>
        <w:adjustRightInd w:val="0"/>
        <w:spacing w:line="0" w:lineRule="atLeast"/>
        <w:ind w:left="357"/>
        <w:rPr>
          <w:b/>
        </w:rPr>
      </w:pPr>
      <w:r>
        <w:rPr>
          <w:noProof/>
        </w:rPr>
        <w:drawing>
          <wp:inline distT="0" distB="0" distL="0" distR="0" wp14:anchorId="43280018" wp14:editId="3527B6EB">
            <wp:extent cx="5274310" cy="127508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275080"/>
                    </a:xfrm>
                    <a:prstGeom prst="rect">
                      <a:avLst/>
                    </a:prstGeom>
                  </pic:spPr>
                </pic:pic>
              </a:graphicData>
            </a:graphic>
          </wp:inline>
        </w:drawing>
      </w:r>
    </w:p>
    <w:p w:rsidR="00A076B5" w:rsidRDefault="00A076B5" w:rsidP="001023F7">
      <w:pPr>
        <w:autoSpaceDE w:val="0"/>
        <w:autoSpaceDN w:val="0"/>
        <w:adjustRightInd w:val="0"/>
        <w:spacing w:line="0" w:lineRule="atLeast"/>
        <w:ind w:left="357"/>
        <w:rPr>
          <w:b/>
        </w:rPr>
      </w:pPr>
      <w:r>
        <w:rPr>
          <w:rFonts w:hint="eastAsia"/>
          <w:b/>
        </w:rPr>
        <w:t xml:space="preserve">Algorithm: </w:t>
      </w:r>
    </w:p>
    <w:p w:rsidR="00A076B5" w:rsidRDefault="00A076B5" w:rsidP="001023F7">
      <w:pPr>
        <w:autoSpaceDE w:val="0"/>
        <w:autoSpaceDN w:val="0"/>
        <w:adjustRightInd w:val="0"/>
        <w:spacing w:line="0" w:lineRule="atLeast"/>
        <w:ind w:left="357"/>
        <w:rPr>
          <w:b/>
        </w:rPr>
      </w:pPr>
      <w:r>
        <w:rPr>
          <w:noProof/>
        </w:rPr>
        <w:drawing>
          <wp:inline distT="0" distB="0" distL="0" distR="0" wp14:anchorId="666058B7" wp14:editId="6EE578C9">
            <wp:extent cx="5274310" cy="28435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43530"/>
                    </a:xfrm>
                    <a:prstGeom prst="rect">
                      <a:avLst/>
                    </a:prstGeom>
                  </pic:spPr>
                </pic:pic>
              </a:graphicData>
            </a:graphic>
          </wp:inline>
        </w:drawing>
      </w:r>
    </w:p>
    <w:p w:rsidR="0056620E" w:rsidRDefault="0056620E" w:rsidP="001023F7">
      <w:pPr>
        <w:autoSpaceDE w:val="0"/>
        <w:autoSpaceDN w:val="0"/>
        <w:adjustRightInd w:val="0"/>
        <w:spacing w:line="0" w:lineRule="atLeast"/>
        <w:ind w:left="357"/>
        <w:rPr>
          <w:b/>
        </w:rPr>
      </w:pPr>
      <w:r>
        <w:rPr>
          <w:b/>
        </w:rPr>
        <w:lastRenderedPageBreak/>
        <w:t>L</w:t>
      </w:r>
      <w:r>
        <w:rPr>
          <w:rFonts w:hint="eastAsia"/>
          <w:b/>
        </w:rPr>
        <w:t>e</w:t>
      </w:r>
      <w:r>
        <w:rPr>
          <w:b/>
        </w:rPr>
        <w:t>mma</w:t>
      </w:r>
    </w:p>
    <w:p w:rsidR="0056620E" w:rsidRDefault="00380E03" w:rsidP="001023F7">
      <w:pPr>
        <w:autoSpaceDE w:val="0"/>
        <w:autoSpaceDN w:val="0"/>
        <w:adjustRightInd w:val="0"/>
        <w:spacing w:line="0" w:lineRule="atLeast"/>
        <w:ind w:left="357"/>
        <w:rPr>
          <w:b/>
        </w:rPr>
      </w:pPr>
      <w:r>
        <w:rPr>
          <w:noProof/>
        </w:rPr>
        <w:drawing>
          <wp:inline distT="0" distB="0" distL="0" distR="0" wp14:anchorId="4114ACEA" wp14:editId="5099D2D1">
            <wp:extent cx="5274310" cy="10947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094740"/>
                    </a:xfrm>
                    <a:prstGeom prst="rect">
                      <a:avLst/>
                    </a:prstGeom>
                  </pic:spPr>
                </pic:pic>
              </a:graphicData>
            </a:graphic>
          </wp:inline>
        </w:drawing>
      </w:r>
    </w:p>
    <w:p w:rsidR="00AE4AE4" w:rsidRDefault="00AE4AE4" w:rsidP="001023F7">
      <w:pPr>
        <w:autoSpaceDE w:val="0"/>
        <w:autoSpaceDN w:val="0"/>
        <w:adjustRightInd w:val="0"/>
        <w:spacing w:line="0" w:lineRule="atLeast"/>
        <w:ind w:left="357"/>
        <w:rPr>
          <w:b/>
        </w:rPr>
      </w:pPr>
    </w:p>
    <w:p w:rsidR="00380E03" w:rsidRDefault="00380E03" w:rsidP="00380E03">
      <w:pPr>
        <w:autoSpaceDE w:val="0"/>
        <w:autoSpaceDN w:val="0"/>
        <w:adjustRightInd w:val="0"/>
        <w:spacing w:line="0" w:lineRule="atLeast"/>
        <w:ind w:left="357"/>
        <w:jc w:val="center"/>
        <w:rPr>
          <w:b/>
        </w:rPr>
      </w:pPr>
      <w:r>
        <w:rPr>
          <w:noProof/>
        </w:rPr>
        <w:drawing>
          <wp:inline distT="0" distB="0" distL="0" distR="0" wp14:anchorId="5AB98322" wp14:editId="28FC35F7">
            <wp:extent cx="3438525" cy="7524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38525" cy="752475"/>
                    </a:xfrm>
                    <a:prstGeom prst="rect">
                      <a:avLst/>
                    </a:prstGeom>
                  </pic:spPr>
                </pic:pic>
              </a:graphicData>
            </a:graphic>
          </wp:inline>
        </w:drawing>
      </w:r>
    </w:p>
    <w:p w:rsidR="0033675D" w:rsidRDefault="0033675D" w:rsidP="0033675D">
      <w:pPr>
        <w:autoSpaceDE w:val="0"/>
        <w:autoSpaceDN w:val="0"/>
        <w:adjustRightInd w:val="0"/>
        <w:spacing w:line="0" w:lineRule="atLeast"/>
        <w:ind w:left="357"/>
        <w:rPr>
          <w:b/>
        </w:rPr>
      </w:pPr>
    </w:p>
    <w:p w:rsidR="0033675D" w:rsidRDefault="0033675D" w:rsidP="002B0F2A">
      <w:pPr>
        <w:pStyle w:val="a3"/>
        <w:numPr>
          <w:ilvl w:val="0"/>
          <w:numId w:val="15"/>
        </w:numPr>
        <w:autoSpaceDE w:val="0"/>
        <w:autoSpaceDN w:val="0"/>
        <w:adjustRightInd w:val="0"/>
        <w:spacing w:line="0" w:lineRule="atLeast"/>
        <w:ind w:firstLineChars="0"/>
        <w:rPr>
          <w:b/>
        </w:rPr>
      </w:pPr>
      <w:r w:rsidRPr="0033675D">
        <w:rPr>
          <w:b/>
        </w:rPr>
        <w:t>Incidence streams</w:t>
      </w:r>
    </w:p>
    <w:p w:rsidR="00BA2A2A" w:rsidRPr="00350B57" w:rsidRDefault="00BA2A2A" w:rsidP="00C939DF">
      <w:pPr>
        <w:pStyle w:val="a3"/>
        <w:numPr>
          <w:ilvl w:val="0"/>
          <w:numId w:val="19"/>
        </w:numPr>
        <w:autoSpaceDE w:val="0"/>
        <w:autoSpaceDN w:val="0"/>
        <w:adjustRightInd w:val="0"/>
        <w:spacing w:line="0" w:lineRule="atLeast"/>
        <w:ind w:firstLineChars="0"/>
      </w:pPr>
      <w:r w:rsidRPr="00350B57">
        <w:t>all edges incident to the same vertexappear subsequently in the stream</w:t>
      </w:r>
    </w:p>
    <w:p w:rsidR="00BA2A2A" w:rsidRPr="00350B57" w:rsidRDefault="00BA2A2A" w:rsidP="00C939DF">
      <w:pPr>
        <w:pStyle w:val="a3"/>
        <w:numPr>
          <w:ilvl w:val="0"/>
          <w:numId w:val="19"/>
        </w:numPr>
        <w:autoSpaceDE w:val="0"/>
        <w:autoSpaceDN w:val="0"/>
        <w:adjustRightInd w:val="0"/>
        <w:spacing w:line="0" w:lineRule="atLeast"/>
        <w:ind w:firstLineChars="0"/>
      </w:pPr>
      <w:r w:rsidRPr="00350B57">
        <w:t>the ordering v1, . . . , vn of the vertices can be arbitrary</w:t>
      </w:r>
    </w:p>
    <w:p w:rsidR="00350B57" w:rsidRPr="00350B57" w:rsidRDefault="00350B57" w:rsidP="00C939DF">
      <w:pPr>
        <w:pStyle w:val="a3"/>
        <w:numPr>
          <w:ilvl w:val="0"/>
          <w:numId w:val="19"/>
        </w:numPr>
        <w:autoSpaceDE w:val="0"/>
        <w:autoSpaceDN w:val="0"/>
        <w:adjustRightInd w:val="0"/>
        <w:spacing w:line="0" w:lineRule="atLeast"/>
        <w:ind w:firstLineChars="0"/>
      </w:pPr>
      <w:r w:rsidRPr="00350B57">
        <w:t>undirected graphs and so each edge appears twice</w:t>
      </w:r>
    </w:p>
    <w:p w:rsidR="00350B57" w:rsidRDefault="00350B57" w:rsidP="00C939DF">
      <w:pPr>
        <w:pStyle w:val="a3"/>
        <w:numPr>
          <w:ilvl w:val="0"/>
          <w:numId w:val="19"/>
        </w:numPr>
        <w:autoSpaceDE w:val="0"/>
        <w:autoSpaceDN w:val="0"/>
        <w:adjustRightInd w:val="0"/>
        <w:spacing w:line="0" w:lineRule="atLeast"/>
        <w:ind w:firstLineChars="0"/>
      </w:pPr>
      <w:r w:rsidRPr="00350B57">
        <w:t>no bound on the degree of the nodes</w:t>
      </w:r>
    </w:p>
    <w:p w:rsidR="00C7687E" w:rsidRDefault="00C7687E" w:rsidP="00C7687E">
      <w:pPr>
        <w:autoSpaceDE w:val="0"/>
        <w:autoSpaceDN w:val="0"/>
        <w:adjustRightInd w:val="0"/>
        <w:spacing w:line="0" w:lineRule="atLeast"/>
        <w:ind w:left="357"/>
      </w:pPr>
    </w:p>
    <w:p w:rsidR="00C7687E" w:rsidRPr="00890FB3" w:rsidRDefault="00C7687E" w:rsidP="00C7687E">
      <w:pPr>
        <w:pStyle w:val="a3"/>
        <w:numPr>
          <w:ilvl w:val="0"/>
          <w:numId w:val="20"/>
        </w:numPr>
        <w:autoSpaceDE w:val="0"/>
        <w:autoSpaceDN w:val="0"/>
        <w:adjustRightInd w:val="0"/>
        <w:spacing w:line="0" w:lineRule="atLeast"/>
        <w:ind w:firstLineChars="0"/>
      </w:pPr>
      <w:r w:rsidRPr="00C7687E">
        <w:rPr>
          <w:b/>
          <w:bCs/>
        </w:rPr>
        <w:t>3 Pass Algorithm</w:t>
      </w:r>
    </w:p>
    <w:p w:rsidR="00890FB3" w:rsidRDefault="00890FB3" w:rsidP="00890FB3">
      <w:pPr>
        <w:autoSpaceDE w:val="0"/>
        <w:autoSpaceDN w:val="0"/>
        <w:adjustRightInd w:val="0"/>
        <w:spacing w:line="0" w:lineRule="atLeast"/>
        <w:ind w:left="357"/>
      </w:pPr>
      <w:r>
        <w:rPr>
          <w:noProof/>
        </w:rPr>
        <w:drawing>
          <wp:inline distT="0" distB="0" distL="0" distR="0" wp14:anchorId="46A5FF07" wp14:editId="00EF0BCF">
            <wp:extent cx="5267325" cy="12763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7325" cy="1276350"/>
                    </a:xfrm>
                    <a:prstGeom prst="rect">
                      <a:avLst/>
                    </a:prstGeom>
                  </pic:spPr>
                </pic:pic>
              </a:graphicData>
            </a:graphic>
          </wp:inline>
        </w:drawing>
      </w:r>
    </w:p>
    <w:p w:rsidR="00A360E7" w:rsidRPr="00890FB3" w:rsidRDefault="00A360E7" w:rsidP="00890FB3">
      <w:pPr>
        <w:autoSpaceDE w:val="0"/>
        <w:autoSpaceDN w:val="0"/>
        <w:adjustRightInd w:val="0"/>
        <w:spacing w:line="0" w:lineRule="atLeast"/>
        <w:ind w:left="357"/>
      </w:pPr>
    </w:p>
    <w:p w:rsidR="00890FB3" w:rsidRDefault="00890FB3" w:rsidP="00890FB3">
      <w:pPr>
        <w:autoSpaceDE w:val="0"/>
        <w:autoSpaceDN w:val="0"/>
        <w:adjustRightInd w:val="0"/>
        <w:spacing w:line="0" w:lineRule="atLeast"/>
        <w:ind w:left="357"/>
      </w:pPr>
      <w:r>
        <w:rPr>
          <w:rFonts w:hint="eastAsia"/>
        </w:rPr>
        <w:t xml:space="preserve">Algorithm: </w:t>
      </w:r>
    </w:p>
    <w:p w:rsidR="00C939DF" w:rsidRDefault="00C7687E" w:rsidP="00C7687E">
      <w:pPr>
        <w:autoSpaceDE w:val="0"/>
        <w:autoSpaceDN w:val="0"/>
        <w:adjustRightInd w:val="0"/>
        <w:spacing w:line="0" w:lineRule="atLeast"/>
        <w:ind w:firstLine="357"/>
      </w:pPr>
      <w:r>
        <w:rPr>
          <w:noProof/>
        </w:rPr>
        <w:drawing>
          <wp:inline distT="0" distB="0" distL="0" distR="0" wp14:anchorId="6A7FBCDC" wp14:editId="450B0349">
            <wp:extent cx="5274310" cy="24472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47290"/>
                    </a:xfrm>
                    <a:prstGeom prst="rect">
                      <a:avLst/>
                    </a:prstGeom>
                  </pic:spPr>
                </pic:pic>
              </a:graphicData>
            </a:graphic>
          </wp:inline>
        </w:drawing>
      </w:r>
    </w:p>
    <w:p w:rsidR="00D31796" w:rsidRDefault="00D31796" w:rsidP="00C7687E">
      <w:pPr>
        <w:autoSpaceDE w:val="0"/>
        <w:autoSpaceDN w:val="0"/>
        <w:adjustRightInd w:val="0"/>
        <w:spacing w:line="0" w:lineRule="atLeast"/>
        <w:ind w:firstLine="357"/>
      </w:pPr>
    </w:p>
    <w:p w:rsidR="00D31796" w:rsidRDefault="00D31796" w:rsidP="00C7687E">
      <w:pPr>
        <w:autoSpaceDE w:val="0"/>
        <w:autoSpaceDN w:val="0"/>
        <w:adjustRightInd w:val="0"/>
        <w:spacing w:line="0" w:lineRule="atLeast"/>
        <w:ind w:firstLine="357"/>
      </w:pPr>
      <w:r>
        <w:rPr>
          <w:noProof/>
        </w:rPr>
        <w:lastRenderedPageBreak/>
        <w:drawing>
          <wp:inline distT="0" distB="0" distL="0" distR="0" wp14:anchorId="21E6C892" wp14:editId="6FD9E01D">
            <wp:extent cx="5274310" cy="383476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834765"/>
                    </a:xfrm>
                    <a:prstGeom prst="rect">
                      <a:avLst/>
                    </a:prstGeom>
                  </pic:spPr>
                </pic:pic>
              </a:graphicData>
            </a:graphic>
          </wp:inline>
        </w:drawing>
      </w:r>
    </w:p>
    <w:p w:rsidR="00D31796" w:rsidRDefault="00D31796" w:rsidP="00C7687E">
      <w:pPr>
        <w:autoSpaceDE w:val="0"/>
        <w:autoSpaceDN w:val="0"/>
        <w:adjustRightInd w:val="0"/>
        <w:spacing w:line="0" w:lineRule="atLeast"/>
        <w:ind w:firstLine="357"/>
      </w:pPr>
    </w:p>
    <w:p w:rsidR="00D31796" w:rsidRPr="002A5969" w:rsidRDefault="00D31796" w:rsidP="00C7687E">
      <w:pPr>
        <w:autoSpaceDE w:val="0"/>
        <w:autoSpaceDN w:val="0"/>
        <w:adjustRightInd w:val="0"/>
        <w:spacing w:line="0" w:lineRule="atLeast"/>
        <w:ind w:firstLine="357"/>
        <w:rPr>
          <w:b/>
        </w:rPr>
      </w:pPr>
      <w:r w:rsidRPr="002A5969">
        <w:rPr>
          <w:b/>
        </w:rPr>
        <w:t>Lemma</w:t>
      </w:r>
    </w:p>
    <w:p w:rsidR="00D31796" w:rsidRDefault="005658F1" w:rsidP="00C7687E">
      <w:pPr>
        <w:autoSpaceDE w:val="0"/>
        <w:autoSpaceDN w:val="0"/>
        <w:adjustRightInd w:val="0"/>
        <w:spacing w:line="0" w:lineRule="atLeast"/>
        <w:ind w:firstLine="357"/>
      </w:pPr>
      <w:r>
        <w:rPr>
          <w:noProof/>
        </w:rPr>
        <w:drawing>
          <wp:inline distT="0" distB="0" distL="0" distR="0" wp14:anchorId="2BA79814" wp14:editId="0E4C3343">
            <wp:extent cx="5274310" cy="104013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040130"/>
                    </a:xfrm>
                    <a:prstGeom prst="rect">
                      <a:avLst/>
                    </a:prstGeom>
                  </pic:spPr>
                </pic:pic>
              </a:graphicData>
            </a:graphic>
          </wp:inline>
        </w:drawing>
      </w:r>
    </w:p>
    <w:p w:rsidR="005658F1" w:rsidRDefault="005658F1" w:rsidP="005658F1">
      <w:pPr>
        <w:autoSpaceDE w:val="0"/>
        <w:autoSpaceDN w:val="0"/>
        <w:adjustRightInd w:val="0"/>
        <w:spacing w:line="0" w:lineRule="atLeast"/>
        <w:ind w:firstLine="357"/>
        <w:jc w:val="center"/>
      </w:pPr>
      <w:r>
        <w:rPr>
          <w:noProof/>
        </w:rPr>
        <w:drawing>
          <wp:inline distT="0" distB="0" distL="0" distR="0" wp14:anchorId="12BC417E" wp14:editId="46330374">
            <wp:extent cx="3952875" cy="8096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2875" cy="809625"/>
                    </a:xfrm>
                    <a:prstGeom prst="rect">
                      <a:avLst/>
                    </a:prstGeom>
                  </pic:spPr>
                </pic:pic>
              </a:graphicData>
            </a:graphic>
          </wp:inline>
        </w:drawing>
      </w:r>
    </w:p>
    <w:p w:rsidR="0017744A" w:rsidRDefault="0017744A" w:rsidP="0017744A">
      <w:pPr>
        <w:autoSpaceDE w:val="0"/>
        <w:autoSpaceDN w:val="0"/>
        <w:adjustRightInd w:val="0"/>
        <w:spacing w:line="0" w:lineRule="atLeast"/>
        <w:ind w:firstLine="357"/>
      </w:pPr>
      <w:r>
        <w:rPr>
          <w:noProof/>
        </w:rPr>
        <w:drawing>
          <wp:inline distT="0" distB="0" distL="0" distR="0" wp14:anchorId="62C9172B" wp14:editId="4A53658E">
            <wp:extent cx="5267325" cy="117157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67325" cy="1171575"/>
                    </a:xfrm>
                    <a:prstGeom prst="rect">
                      <a:avLst/>
                    </a:prstGeom>
                  </pic:spPr>
                </pic:pic>
              </a:graphicData>
            </a:graphic>
          </wp:inline>
        </w:drawing>
      </w:r>
    </w:p>
    <w:p w:rsidR="007315BB" w:rsidRDefault="007315BB" w:rsidP="0017744A">
      <w:pPr>
        <w:autoSpaceDE w:val="0"/>
        <w:autoSpaceDN w:val="0"/>
        <w:adjustRightInd w:val="0"/>
        <w:spacing w:line="0" w:lineRule="atLeast"/>
        <w:ind w:firstLine="357"/>
      </w:pPr>
    </w:p>
    <w:p w:rsidR="007315BB" w:rsidRPr="00FF453A" w:rsidRDefault="007315BB" w:rsidP="007315BB">
      <w:pPr>
        <w:pStyle w:val="a3"/>
        <w:numPr>
          <w:ilvl w:val="0"/>
          <w:numId w:val="20"/>
        </w:numPr>
        <w:autoSpaceDE w:val="0"/>
        <w:autoSpaceDN w:val="0"/>
        <w:adjustRightInd w:val="0"/>
        <w:spacing w:line="0" w:lineRule="atLeast"/>
        <w:ind w:firstLineChars="0"/>
      </w:pPr>
      <w:r w:rsidRPr="007315BB">
        <w:rPr>
          <w:b/>
          <w:bCs/>
        </w:rPr>
        <w:t>1 Pass Algorithm</w:t>
      </w:r>
    </w:p>
    <w:p w:rsidR="00FF453A" w:rsidRDefault="00AE0AB4" w:rsidP="00FF453A">
      <w:pPr>
        <w:autoSpaceDE w:val="0"/>
        <w:autoSpaceDN w:val="0"/>
        <w:adjustRightInd w:val="0"/>
        <w:spacing w:line="0" w:lineRule="atLeast"/>
        <w:ind w:left="357"/>
      </w:pPr>
      <w:r>
        <w:rPr>
          <w:noProof/>
        </w:rPr>
        <w:lastRenderedPageBreak/>
        <w:drawing>
          <wp:inline distT="0" distB="0" distL="0" distR="0" wp14:anchorId="439DF03E" wp14:editId="71B11CEB">
            <wp:extent cx="5274310" cy="1574165"/>
            <wp:effectExtent l="0" t="0" r="254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574165"/>
                    </a:xfrm>
                    <a:prstGeom prst="rect">
                      <a:avLst/>
                    </a:prstGeom>
                  </pic:spPr>
                </pic:pic>
              </a:graphicData>
            </a:graphic>
          </wp:inline>
        </w:drawing>
      </w:r>
    </w:p>
    <w:p w:rsidR="002869AE" w:rsidRDefault="002869AE" w:rsidP="00FF453A">
      <w:pPr>
        <w:autoSpaceDE w:val="0"/>
        <w:autoSpaceDN w:val="0"/>
        <w:adjustRightInd w:val="0"/>
        <w:spacing w:line="0" w:lineRule="atLeast"/>
        <w:ind w:left="357"/>
      </w:pPr>
      <w:r w:rsidRPr="001817F6">
        <w:rPr>
          <w:rFonts w:hint="eastAsia"/>
          <w:b/>
        </w:rPr>
        <w:t>Algorithm</w:t>
      </w:r>
      <w:r>
        <w:rPr>
          <w:rFonts w:hint="eastAsia"/>
        </w:rPr>
        <w:t xml:space="preserve">: </w:t>
      </w:r>
    </w:p>
    <w:p w:rsidR="002869AE" w:rsidRDefault="002869AE" w:rsidP="00FF453A">
      <w:pPr>
        <w:autoSpaceDE w:val="0"/>
        <w:autoSpaceDN w:val="0"/>
        <w:adjustRightInd w:val="0"/>
        <w:spacing w:line="0" w:lineRule="atLeast"/>
        <w:ind w:left="357"/>
      </w:pPr>
    </w:p>
    <w:p w:rsidR="00AE0AB4" w:rsidRPr="00AE0AB4" w:rsidRDefault="00AE0AB4" w:rsidP="00FF453A">
      <w:pPr>
        <w:autoSpaceDE w:val="0"/>
        <w:autoSpaceDN w:val="0"/>
        <w:adjustRightInd w:val="0"/>
        <w:spacing w:line="0" w:lineRule="atLeast"/>
        <w:ind w:left="357"/>
        <w:rPr>
          <w:b/>
        </w:rPr>
      </w:pPr>
      <w:r w:rsidRPr="00AE0AB4">
        <w:rPr>
          <w:b/>
        </w:rPr>
        <w:t>L</w:t>
      </w:r>
      <w:r w:rsidRPr="00AE0AB4">
        <w:rPr>
          <w:rFonts w:hint="eastAsia"/>
          <w:b/>
        </w:rPr>
        <w:t>emma</w:t>
      </w:r>
    </w:p>
    <w:p w:rsidR="00AE0AB4" w:rsidRDefault="00833E38" w:rsidP="00FF453A">
      <w:pPr>
        <w:autoSpaceDE w:val="0"/>
        <w:autoSpaceDN w:val="0"/>
        <w:adjustRightInd w:val="0"/>
        <w:spacing w:line="0" w:lineRule="atLeast"/>
        <w:ind w:left="357"/>
      </w:pPr>
      <w:r>
        <w:rPr>
          <w:noProof/>
        </w:rPr>
        <w:drawing>
          <wp:inline distT="0" distB="0" distL="0" distR="0" wp14:anchorId="39EF558C" wp14:editId="7F3C854F">
            <wp:extent cx="5274310" cy="114363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143635"/>
                    </a:xfrm>
                    <a:prstGeom prst="rect">
                      <a:avLst/>
                    </a:prstGeom>
                  </pic:spPr>
                </pic:pic>
              </a:graphicData>
            </a:graphic>
          </wp:inline>
        </w:drawing>
      </w:r>
    </w:p>
    <w:p w:rsidR="00833E38" w:rsidRDefault="00833E38" w:rsidP="00833E38">
      <w:pPr>
        <w:autoSpaceDE w:val="0"/>
        <w:autoSpaceDN w:val="0"/>
        <w:adjustRightInd w:val="0"/>
        <w:spacing w:line="0" w:lineRule="atLeast"/>
        <w:ind w:left="357"/>
        <w:jc w:val="center"/>
      </w:pPr>
      <w:r>
        <w:rPr>
          <w:noProof/>
        </w:rPr>
        <w:drawing>
          <wp:inline distT="0" distB="0" distL="0" distR="0" wp14:anchorId="172ACB78" wp14:editId="588DFE5D">
            <wp:extent cx="3876675" cy="81915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76675" cy="819150"/>
                    </a:xfrm>
                    <a:prstGeom prst="rect">
                      <a:avLst/>
                    </a:prstGeom>
                  </pic:spPr>
                </pic:pic>
              </a:graphicData>
            </a:graphic>
          </wp:inline>
        </w:drawing>
      </w:r>
    </w:p>
    <w:p w:rsidR="00634CF9" w:rsidRDefault="00634CF9" w:rsidP="00634CF9">
      <w:pPr>
        <w:autoSpaceDE w:val="0"/>
        <w:autoSpaceDN w:val="0"/>
        <w:adjustRightInd w:val="0"/>
        <w:spacing w:line="0" w:lineRule="atLeast"/>
        <w:ind w:left="357"/>
      </w:pPr>
    </w:p>
    <w:p w:rsidR="00634CF9" w:rsidRPr="00C50D56" w:rsidRDefault="001B1899" w:rsidP="001B1899">
      <w:pPr>
        <w:pStyle w:val="a3"/>
        <w:numPr>
          <w:ilvl w:val="0"/>
          <w:numId w:val="15"/>
        </w:numPr>
        <w:autoSpaceDE w:val="0"/>
        <w:autoSpaceDN w:val="0"/>
        <w:adjustRightInd w:val="0"/>
        <w:spacing w:line="0" w:lineRule="atLeast"/>
        <w:ind w:firstLineChars="0"/>
        <w:rPr>
          <w:b/>
        </w:rPr>
      </w:pPr>
      <w:r w:rsidRPr="00C50D56">
        <w:rPr>
          <w:rFonts w:hint="eastAsia"/>
          <w:b/>
        </w:rPr>
        <w:t>Experiments</w:t>
      </w:r>
    </w:p>
    <w:p w:rsidR="001B1899" w:rsidRDefault="00D94579" w:rsidP="00D94579">
      <w:pPr>
        <w:pStyle w:val="a3"/>
        <w:numPr>
          <w:ilvl w:val="0"/>
          <w:numId w:val="22"/>
        </w:numPr>
        <w:autoSpaceDE w:val="0"/>
        <w:autoSpaceDN w:val="0"/>
        <w:adjustRightInd w:val="0"/>
        <w:spacing w:line="0" w:lineRule="atLeast"/>
        <w:ind w:firstLineChars="0"/>
      </w:pPr>
      <w:r>
        <w:t>One Pass Algorithm for Streams of Edges in Arbitrary Order</w:t>
      </w:r>
    </w:p>
    <w:p w:rsidR="00D94579" w:rsidRDefault="00D94579" w:rsidP="00D94579">
      <w:pPr>
        <w:pStyle w:val="a3"/>
        <w:numPr>
          <w:ilvl w:val="0"/>
          <w:numId w:val="22"/>
        </w:numPr>
        <w:autoSpaceDE w:val="0"/>
        <w:autoSpaceDN w:val="0"/>
        <w:adjustRightInd w:val="0"/>
        <w:spacing w:line="0" w:lineRule="atLeast"/>
        <w:ind w:firstLineChars="0"/>
      </w:pPr>
      <w:r w:rsidRPr="00D94579">
        <w:t>One Pass Algorithm for Incidence Streams</w:t>
      </w:r>
    </w:p>
    <w:p w:rsidR="00A7412A" w:rsidRDefault="00A7412A" w:rsidP="00A7412A">
      <w:pPr>
        <w:autoSpaceDE w:val="0"/>
        <w:autoSpaceDN w:val="0"/>
        <w:adjustRightInd w:val="0"/>
        <w:spacing w:line="0" w:lineRule="atLeast"/>
        <w:ind w:left="357"/>
      </w:pPr>
    </w:p>
    <w:p w:rsidR="00A7412A" w:rsidRDefault="00A7412A" w:rsidP="00A7412A">
      <w:pPr>
        <w:autoSpaceDE w:val="0"/>
        <w:autoSpaceDN w:val="0"/>
        <w:adjustRightInd w:val="0"/>
        <w:spacing w:line="0" w:lineRule="atLeast"/>
        <w:ind w:left="357"/>
      </w:pPr>
      <w:r>
        <w:rPr>
          <w:rFonts w:hint="eastAsia"/>
        </w:rPr>
        <w:t>Environment:</w:t>
      </w:r>
    </w:p>
    <w:p w:rsidR="00A7412A" w:rsidRPr="00A50144" w:rsidRDefault="00A7412A" w:rsidP="00A7412A">
      <w:pPr>
        <w:autoSpaceDE w:val="0"/>
        <w:autoSpaceDN w:val="0"/>
        <w:adjustRightInd w:val="0"/>
        <w:spacing w:line="0" w:lineRule="atLeast"/>
        <w:ind w:left="357"/>
      </w:pPr>
      <w:r w:rsidRPr="00A50144">
        <w:t>The codes were written in C/C++, and compiled with the gcc compiler version 3.2.2. The experiments were performed on a 2.4 GHz Intel Pentium IV computer with 512 MB of RAM, running Linux, and compiled with g++ version 3.3.2. Due to space requirements, the experiments for the webgraph were performed in a 2.8 GHz Intel Pentium IV computer with 1 GB of RAM, running Linux.</w:t>
      </w:r>
    </w:p>
    <w:p w:rsidR="00403D51" w:rsidRPr="00A50144" w:rsidRDefault="00403D51" w:rsidP="00A7412A">
      <w:pPr>
        <w:autoSpaceDE w:val="0"/>
        <w:autoSpaceDN w:val="0"/>
        <w:adjustRightInd w:val="0"/>
        <w:spacing w:line="0" w:lineRule="atLeast"/>
        <w:ind w:left="357"/>
      </w:pPr>
    </w:p>
    <w:p w:rsidR="00403D51" w:rsidRPr="00A50144" w:rsidRDefault="00403D51" w:rsidP="00A7412A">
      <w:pPr>
        <w:autoSpaceDE w:val="0"/>
        <w:autoSpaceDN w:val="0"/>
        <w:adjustRightInd w:val="0"/>
        <w:spacing w:line="0" w:lineRule="atLeast"/>
        <w:ind w:left="357"/>
      </w:pPr>
      <w:r w:rsidRPr="00A50144">
        <w:t>Dataset:</w:t>
      </w:r>
    </w:p>
    <w:p w:rsidR="00403D51" w:rsidRPr="00A50144" w:rsidRDefault="00403D51" w:rsidP="00403D51">
      <w:pPr>
        <w:autoSpaceDE w:val="0"/>
        <w:autoSpaceDN w:val="0"/>
        <w:adjustRightInd w:val="0"/>
        <w:spacing w:line="0" w:lineRule="atLeast"/>
        <w:ind w:left="357"/>
      </w:pPr>
      <w:r w:rsidRPr="00A50144">
        <w:t>The datasets were divided in three subsets, all of them are comprised of real world instances.</w:t>
      </w:r>
    </w:p>
    <w:p w:rsidR="00403D51" w:rsidRPr="00A50144" w:rsidRDefault="00D36659" w:rsidP="00D36659">
      <w:pPr>
        <w:autoSpaceDE w:val="0"/>
        <w:autoSpaceDN w:val="0"/>
        <w:adjustRightInd w:val="0"/>
        <w:spacing w:line="0" w:lineRule="atLeast"/>
        <w:ind w:left="357"/>
      </w:pPr>
      <w:r w:rsidRPr="00A50144">
        <w:t>①</w:t>
      </w:r>
      <w:r w:rsidRPr="00A50144">
        <w:tab/>
      </w:r>
      <w:r w:rsidR="00403D51" w:rsidRPr="00A50144">
        <w:t>The first subset is composed of only one instance webgraph</w:t>
      </w:r>
      <w:r w:rsidR="00403D51" w:rsidRPr="00A50144">
        <w:rPr>
          <w:rFonts w:hint="eastAsia"/>
        </w:rPr>
        <w:t xml:space="preserve">, </w:t>
      </w:r>
      <w:r w:rsidR="00403D51" w:rsidRPr="00A50144">
        <w:t>135 million nodes, 1 billion edges</w:t>
      </w:r>
      <w:r w:rsidR="00BB2913" w:rsidRPr="00A50144">
        <w:t xml:space="preserve"> obtained from a graph extracted in 2001 by the WebBase project at Stanford [21] by removing the frontier nodes, i.e, the nodes that have indegree equal to one and outdegree equal to zero.</w:t>
      </w:r>
    </w:p>
    <w:p w:rsidR="0079624F" w:rsidRDefault="003F5ADD" w:rsidP="003F5ADD">
      <w:pPr>
        <w:autoSpaceDE w:val="0"/>
        <w:autoSpaceDN w:val="0"/>
        <w:adjustRightInd w:val="0"/>
        <w:spacing w:line="0" w:lineRule="atLeast"/>
        <w:ind w:left="357"/>
      </w:pPr>
      <w:r w:rsidRPr="00A50144">
        <w:t>②</w:t>
      </w:r>
      <w:r w:rsidRPr="00A50144">
        <w:rPr>
          <w:rFonts w:hint="eastAsia"/>
        </w:rPr>
        <w:tab/>
      </w:r>
      <w:r w:rsidR="00725A77" w:rsidRPr="00A50144">
        <w:t xml:space="preserve">The second set of instances is composed of instances used in the experiments reported </w:t>
      </w:r>
      <w:r w:rsidR="00725A77" w:rsidRPr="00D65BD9">
        <w:t>in [15].</w:t>
      </w:r>
    </w:p>
    <w:p w:rsidR="00415D18" w:rsidRDefault="00415D18" w:rsidP="003F5ADD">
      <w:pPr>
        <w:autoSpaceDE w:val="0"/>
        <w:autoSpaceDN w:val="0"/>
        <w:adjustRightInd w:val="0"/>
        <w:spacing w:line="0" w:lineRule="atLeast"/>
        <w:ind w:left="357"/>
      </w:pPr>
      <w:r>
        <w:rPr>
          <w:noProof/>
        </w:rPr>
        <w:lastRenderedPageBreak/>
        <w:drawing>
          <wp:inline distT="0" distB="0" distL="0" distR="0" wp14:anchorId="291FE1FF" wp14:editId="419BF859">
            <wp:extent cx="5124450" cy="25431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24450" cy="2543175"/>
                    </a:xfrm>
                    <a:prstGeom prst="rect">
                      <a:avLst/>
                    </a:prstGeom>
                  </pic:spPr>
                </pic:pic>
              </a:graphicData>
            </a:graphic>
          </wp:inline>
        </w:drawing>
      </w:r>
    </w:p>
    <w:p w:rsidR="00415D18" w:rsidRDefault="00415D18" w:rsidP="004A43AD">
      <w:pPr>
        <w:autoSpaceDE w:val="0"/>
        <w:autoSpaceDN w:val="0"/>
        <w:adjustRightInd w:val="0"/>
        <w:spacing w:line="0" w:lineRule="atLeast"/>
        <w:ind w:left="357"/>
      </w:pPr>
      <w:r w:rsidRPr="00A17D6C">
        <w:t>③</w:t>
      </w:r>
      <w:r w:rsidRPr="00A17D6C">
        <w:rPr>
          <w:rFonts w:hint="eastAsia"/>
        </w:rPr>
        <w:t xml:space="preserve"> </w:t>
      </w:r>
      <w:r w:rsidRPr="00A17D6C">
        <w:t>The third set of instances is originated from the link structure of Wikipedia</w:t>
      </w:r>
      <w:r w:rsidR="004A43AD">
        <w:t>Wikipedia is nowadays the largest online encyclopedia, available in more than 100 languages. In these graphs, each article is a node and each hyperlink between nodes identifies a directed arc. A graph is extracted from each language. The experiments were performed considering the graphs wikiEN, wikiDE, wikiFR, wikiES, wikiIT and wikiPT, extracted from the English, German, French, Spanish, Italian and Portuguese languages, respectively.</w:t>
      </w:r>
    </w:p>
    <w:p w:rsidR="0012245A" w:rsidRDefault="0012245A" w:rsidP="004A43AD">
      <w:pPr>
        <w:autoSpaceDE w:val="0"/>
        <w:autoSpaceDN w:val="0"/>
        <w:adjustRightInd w:val="0"/>
        <w:spacing w:line="0" w:lineRule="atLeast"/>
        <w:ind w:left="357"/>
      </w:pPr>
    </w:p>
    <w:p w:rsidR="0012245A" w:rsidRDefault="00276E3E" w:rsidP="004A43AD">
      <w:pPr>
        <w:autoSpaceDE w:val="0"/>
        <w:autoSpaceDN w:val="0"/>
        <w:adjustRightInd w:val="0"/>
        <w:spacing w:line="0" w:lineRule="atLeast"/>
        <w:ind w:left="357"/>
      </w:pPr>
      <w:r>
        <w:t>Result:</w:t>
      </w:r>
    </w:p>
    <w:p w:rsidR="00276E3E" w:rsidRDefault="00CE39AC" w:rsidP="00516A44">
      <w:pPr>
        <w:autoSpaceDE w:val="0"/>
        <w:autoSpaceDN w:val="0"/>
        <w:adjustRightInd w:val="0"/>
        <w:spacing w:line="0" w:lineRule="atLeast"/>
        <w:ind w:left="357"/>
        <w:rPr>
          <w:bCs/>
        </w:rPr>
      </w:pPr>
      <w:r>
        <w:rPr>
          <w:bCs/>
        </w:rPr>
        <w:t>①</w:t>
      </w:r>
      <w:r w:rsidR="00516A44" w:rsidRPr="00516A44">
        <w:rPr>
          <w:bCs/>
        </w:rPr>
        <w:t>One Pass Algorithm for Streams of Edges in Arbitrary Order</w:t>
      </w:r>
    </w:p>
    <w:p w:rsidR="00587C61" w:rsidRDefault="00587C61" w:rsidP="00516A44">
      <w:pPr>
        <w:autoSpaceDE w:val="0"/>
        <w:autoSpaceDN w:val="0"/>
        <w:adjustRightInd w:val="0"/>
        <w:spacing w:line="0" w:lineRule="atLeast"/>
        <w:ind w:left="357"/>
        <w:rPr>
          <w:bCs/>
        </w:rPr>
      </w:pPr>
      <w:r>
        <w:rPr>
          <w:bCs/>
        </w:rPr>
        <w:t xml:space="preserve">r : </w:t>
      </w:r>
      <w:r w:rsidR="00587B1D" w:rsidRPr="00587B1D">
        <w:rPr>
          <w:bCs/>
        </w:rPr>
        <w:t>sample sizes</w:t>
      </w:r>
    </w:p>
    <w:p w:rsidR="005B23F0" w:rsidRDefault="005B23F0" w:rsidP="005B23F0">
      <w:pPr>
        <w:autoSpaceDE w:val="0"/>
        <w:autoSpaceDN w:val="0"/>
        <w:adjustRightInd w:val="0"/>
        <w:spacing w:line="0" w:lineRule="atLeast"/>
        <w:ind w:left="357"/>
        <w:rPr>
          <w:bCs/>
        </w:rPr>
      </w:pPr>
      <w:r w:rsidRPr="005B23F0">
        <w:rPr>
          <w:bCs/>
        </w:rPr>
        <w:t>E(β) :T</w:t>
      </w:r>
      <w:r w:rsidRPr="005B23F0">
        <w:rPr>
          <w:bCs/>
          <w:vertAlign w:val="subscript"/>
        </w:rPr>
        <w:t>3</w:t>
      </w:r>
      <w:r w:rsidRPr="005B23F0">
        <w:rPr>
          <w:bCs/>
        </w:rPr>
        <w:t>/(T</w:t>
      </w:r>
      <w:r w:rsidRPr="005B23F0">
        <w:rPr>
          <w:bCs/>
          <w:vertAlign w:val="subscript"/>
        </w:rPr>
        <w:t>1</w:t>
      </w:r>
      <w:r w:rsidRPr="005B23F0">
        <w:rPr>
          <w:bCs/>
        </w:rPr>
        <w:t>+2T</w:t>
      </w:r>
      <w:r w:rsidRPr="005B23F0">
        <w:rPr>
          <w:bCs/>
          <w:vertAlign w:val="subscript"/>
        </w:rPr>
        <w:t>2</w:t>
      </w:r>
      <w:r w:rsidRPr="005B23F0">
        <w:rPr>
          <w:bCs/>
        </w:rPr>
        <w:t>+3T</w:t>
      </w:r>
      <w:r w:rsidRPr="005B23F0">
        <w:rPr>
          <w:bCs/>
          <w:vertAlign w:val="subscript"/>
        </w:rPr>
        <w:t>3</w:t>
      </w:r>
      <w:r w:rsidRPr="005B23F0">
        <w:rPr>
          <w:bCs/>
        </w:rPr>
        <w:t>)</w:t>
      </w:r>
    </w:p>
    <w:p w:rsidR="00086477" w:rsidRDefault="00086477" w:rsidP="005300A5">
      <w:pPr>
        <w:autoSpaceDE w:val="0"/>
        <w:autoSpaceDN w:val="0"/>
        <w:adjustRightInd w:val="0"/>
        <w:spacing w:line="0" w:lineRule="atLeast"/>
        <w:ind w:left="357"/>
        <w:rPr>
          <w:bCs/>
        </w:rPr>
      </w:pPr>
      <w:r w:rsidRPr="00086477">
        <w:rPr>
          <w:bCs/>
        </w:rPr>
        <w:t>(</w:t>
      </w:r>
      <w:r w:rsidRPr="00086477">
        <w:rPr>
          <w:bCs/>
          <w:i/>
          <w:iCs/>
        </w:rPr>
        <w:t>T</w:t>
      </w:r>
      <w:r w:rsidRPr="00086477">
        <w:rPr>
          <w:rFonts w:hint="eastAsia"/>
          <w:bCs/>
        </w:rPr>
        <w:t>˜</w:t>
      </w:r>
      <w:r w:rsidRPr="00086477">
        <w:rPr>
          <w:bCs/>
          <w:vertAlign w:val="subscript"/>
        </w:rPr>
        <w:t>3</w:t>
      </w:r>
      <w:r w:rsidRPr="00086477">
        <w:rPr>
          <w:bCs/>
        </w:rPr>
        <w:t>)</w:t>
      </w:r>
      <w:r>
        <w:rPr>
          <w:bCs/>
        </w:rPr>
        <w:t xml:space="preserve"> : </w:t>
      </w:r>
      <w:r w:rsidR="005300A5" w:rsidRPr="005300A5">
        <w:rPr>
          <w:bCs/>
        </w:rPr>
        <w:t>estimated</w:t>
      </w:r>
      <w:r w:rsidR="005300A5">
        <w:rPr>
          <w:bCs/>
        </w:rPr>
        <w:t xml:space="preserve"> </w:t>
      </w:r>
      <w:r w:rsidR="005300A5" w:rsidRPr="005300A5">
        <w:rPr>
          <w:bCs/>
        </w:rPr>
        <w:t>number of triangles</w:t>
      </w:r>
    </w:p>
    <w:p w:rsidR="00587B1D" w:rsidRDefault="00587B1D" w:rsidP="00516A44">
      <w:pPr>
        <w:autoSpaceDE w:val="0"/>
        <w:autoSpaceDN w:val="0"/>
        <w:adjustRightInd w:val="0"/>
        <w:spacing w:line="0" w:lineRule="atLeast"/>
        <w:ind w:left="357"/>
        <w:rPr>
          <w:bCs/>
        </w:rPr>
      </w:pPr>
      <w:r>
        <w:rPr>
          <w:bCs/>
        </w:rPr>
        <w:t xml:space="preserve">Qlt(%) : </w:t>
      </w:r>
      <w:r w:rsidRPr="00587B1D">
        <w:rPr>
          <w:bCs/>
        </w:rPr>
        <w:t>the quality of the result</w:t>
      </w:r>
    </w:p>
    <w:p w:rsidR="005B23F0" w:rsidRPr="00516A44" w:rsidRDefault="005B23F0" w:rsidP="005B23F0">
      <w:pPr>
        <w:autoSpaceDE w:val="0"/>
        <w:autoSpaceDN w:val="0"/>
        <w:adjustRightInd w:val="0"/>
        <w:spacing w:line="0" w:lineRule="atLeast"/>
        <w:ind w:left="357"/>
      </w:pPr>
      <w:r w:rsidRPr="005B23F0">
        <w:t>We</w:t>
      </w:r>
      <w:r>
        <w:t xml:space="preserve"> </w:t>
      </w:r>
      <w:r w:rsidRPr="005B23F0">
        <w:t>used the algorithm from [15] for computing in main memory</w:t>
      </w:r>
      <w:r>
        <w:t xml:space="preserve"> </w:t>
      </w:r>
      <w:r w:rsidRPr="005B23F0">
        <w:t xml:space="preserve">the exact number </w:t>
      </w:r>
      <w:r w:rsidRPr="005B23F0">
        <w:rPr>
          <w:i/>
          <w:iCs/>
        </w:rPr>
        <w:t>T</w:t>
      </w:r>
      <w:r w:rsidRPr="00E71EED">
        <w:rPr>
          <w:vertAlign w:val="subscript"/>
        </w:rPr>
        <w:t>3</w:t>
      </w:r>
      <w:r w:rsidRPr="005B23F0">
        <w:t xml:space="preserve"> of triangles</w:t>
      </w:r>
    </w:p>
    <w:p w:rsidR="00403D51" w:rsidRDefault="00122851" w:rsidP="005B23F0">
      <w:pPr>
        <w:autoSpaceDE w:val="0"/>
        <w:autoSpaceDN w:val="0"/>
        <w:adjustRightInd w:val="0"/>
        <w:spacing w:line="0" w:lineRule="atLeast"/>
        <w:ind w:firstLineChars="200" w:firstLine="420"/>
        <w:jc w:val="center"/>
      </w:pPr>
      <w:r>
        <w:rPr>
          <w:noProof/>
        </w:rPr>
        <w:drawing>
          <wp:inline distT="0" distB="0" distL="0" distR="0" wp14:anchorId="3E23EBB6" wp14:editId="18BC3564">
            <wp:extent cx="5274310" cy="330073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300730"/>
                    </a:xfrm>
                    <a:prstGeom prst="rect">
                      <a:avLst/>
                    </a:prstGeom>
                  </pic:spPr>
                </pic:pic>
              </a:graphicData>
            </a:graphic>
          </wp:inline>
        </w:drawing>
      </w:r>
    </w:p>
    <w:p w:rsidR="00EF0910" w:rsidRDefault="00EF0910" w:rsidP="00EF0910">
      <w:pPr>
        <w:autoSpaceDE w:val="0"/>
        <w:autoSpaceDN w:val="0"/>
        <w:adjustRightInd w:val="0"/>
        <w:spacing w:line="0" w:lineRule="atLeast"/>
        <w:ind w:firstLineChars="200" w:firstLine="420"/>
      </w:pPr>
    </w:p>
    <w:p w:rsidR="00EF0910" w:rsidRDefault="00EF0910" w:rsidP="00EF0910">
      <w:pPr>
        <w:autoSpaceDE w:val="0"/>
        <w:autoSpaceDN w:val="0"/>
        <w:adjustRightInd w:val="0"/>
        <w:spacing w:line="0" w:lineRule="atLeast"/>
        <w:ind w:firstLineChars="200" w:firstLine="420"/>
      </w:pPr>
    </w:p>
    <w:p w:rsidR="00EF0910" w:rsidRDefault="00EF0910" w:rsidP="00EF0910">
      <w:pPr>
        <w:autoSpaceDE w:val="0"/>
        <w:autoSpaceDN w:val="0"/>
        <w:adjustRightInd w:val="0"/>
        <w:spacing w:line="0" w:lineRule="atLeast"/>
        <w:ind w:firstLineChars="200" w:firstLine="420"/>
      </w:pPr>
    </w:p>
    <w:p w:rsidR="00EF0910" w:rsidRDefault="00EF0910" w:rsidP="00EF0910">
      <w:pPr>
        <w:autoSpaceDE w:val="0"/>
        <w:autoSpaceDN w:val="0"/>
        <w:adjustRightInd w:val="0"/>
        <w:spacing w:line="0" w:lineRule="atLeast"/>
        <w:ind w:firstLineChars="200" w:firstLine="420"/>
        <w:rPr>
          <w:bCs/>
        </w:rPr>
      </w:pPr>
      <w:r>
        <w:rPr>
          <w:rFonts w:hint="eastAsia"/>
        </w:rPr>
        <w:lastRenderedPageBreak/>
        <w:t>②</w:t>
      </w:r>
      <w:r w:rsidRPr="00735098">
        <w:rPr>
          <w:rFonts w:hint="eastAsia"/>
        </w:rPr>
        <w:t xml:space="preserve"> </w:t>
      </w:r>
      <w:r w:rsidR="00CD7CC9" w:rsidRPr="00735098">
        <w:rPr>
          <w:bCs/>
        </w:rPr>
        <w:t>One Pass Algorithm for Incidence Streams</w:t>
      </w:r>
    </w:p>
    <w:p w:rsidR="0020005C" w:rsidRDefault="0020005C" w:rsidP="0020005C">
      <w:pPr>
        <w:autoSpaceDE w:val="0"/>
        <w:autoSpaceDN w:val="0"/>
        <w:adjustRightInd w:val="0"/>
        <w:spacing w:line="0" w:lineRule="atLeast"/>
        <w:ind w:left="420"/>
      </w:pPr>
      <w:r w:rsidRPr="0020005C">
        <w:t>The average percentage deviation is very good, even</w:t>
      </w:r>
      <w:r>
        <w:t xml:space="preserve"> </w:t>
      </w:r>
      <w:r w:rsidRPr="0020005C">
        <w:t>for sample size of 1,000 samples. Considering the absolute</w:t>
      </w:r>
      <w:r>
        <w:t xml:space="preserve"> </w:t>
      </w:r>
      <w:r w:rsidRPr="0020005C">
        <w:t>values, the average percentage deviation for all instances,</w:t>
      </w:r>
      <w:r>
        <w:t xml:space="preserve"> </w:t>
      </w:r>
      <w:r w:rsidRPr="0020005C">
        <w:t>but webgraph, are 17.72%, 5.10%, 2.17% and 0.85% for the</w:t>
      </w:r>
      <w:r>
        <w:t xml:space="preserve"> </w:t>
      </w:r>
      <w:r w:rsidRPr="0020005C">
        <w:t>sample sizes of 1,000, 10,000, 100,000 and 1,000,000, respectively.</w:t>
      </w:r>
      <w:r>
        <w:t xml:space="preserve"> </w:t>
      </w:r>
    </w:p>
    <w:p w:rsidR="0020005C" w:rsidRDefault="0020005C" w:rsidP="0020005C">
      <w:pPr>
        <w:autoSpaceDE w:val="0"/>
        <w:autoSpaceDN w:val="0"/>
        <w:adjustRightInd w:val="0"/>
        <w:spacing w:line="0" w:lineRule="atLeast"/>
        <w:ind w:left="420"/>
      </w:pPr>
      <w:r w:rsidRPr="0020005C">
        <w:t>We consider that an approximation of 5% is a very good</w:t>
      </w:r>
      <w:r>
        <w:t xml:space="preserve"> </w:t>
      </w:r>
      <w:r w:rsidRPr="0020005C">
        <w:t>estimative, and so, for this algorithm, a sample set of size</w:t>
      </w:r>
      <w:r>
        <w:t xml:space="preserve"> </w:t>
      </w:r>
      <w:r w:rsidRPr="0020005C">
        <w:t>10,000 provides already good results.</w:t>
      </w:r>
    </w:p>
    <w:p w:rsidR="00572CA2" w:rsidRPr="005B23F0" w:rsidRDefault="00283476" w:rsidP="0020005C">
      <w:pPr>
        <w:autoSpaceDE w:val="0"/>
        <w:autoSpaceDN w:val="0"/>
        <w:adjustRightInd w:val="0"/>
        <w:spacing w:line="0" w:lineRule="atLeast"/>
        <w:ind w:left="420"/>
      </w:pPr>
      <w:r>
        <w:rPr>
          <w:noProof/>
        </w:rPr>
        <w:drawing>
          <wp:inline distT="0" distB="0" distL="0" distR="0" wp14:anchorId="7B3A63A1" wp14:editId="477C507B">
            <wp:extent cx="5274310" cy="352933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529330"/>
                    </a:xfrm>
                    <a:prstGeom prst="rect">
                      <a:avLst/>
                    </a:prstGeom>
                  </pic:spPr>
                </pic:pic>
              </a:graphicData>
            </a:graphic>
          </wp:inline>
        </w:drawing>
      </w:r>
    </w:p>
    <w:sectPr w:rsidR="00572CA2" w:rsidRPr="005B23F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7457" w:rsidRDefault="00467457" w:rsidP="00CA0547">
      <w:r>
        <w:separator/>
      </w:r>
    </w:p>
  </w:endnote>
  <w:endnote w:type="continuationSeparator" w:id="0">
    <w:p w:rsidR="00467457" w:rsidRDefault="00467457" w:rsidP="00CA05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MBX9">
    <w:altName w:val="Arial"/>
    <w:panose1 w:val="00000000000000000000"/>
    <w:charset w:val="00"/>
    <w:family w:val="swiss"/>
    <w:notTrueType/>
    <w:pitch w:val="default"/>
    <w:sig w:usb0="00000003" w:usb1="00000000" w:usb2="00000000" w:usb3="00000000" w:csb0="00000001" w:csb1="00000000"/>
  </w:font>
  <w:font w:name="CMR9">
    <w:altName w:val="Arial"/>
    <w:panose1 w:val="00000000000000000000"/>
    <w:charset w:val="00"/>
    <w:family w:val="swiss"/>
    <w:notTrueType/>
    <w:pitch w:val="default"/>
    <w:sig w:usb0="00000003" w:usb1="080E0000" w:usb2="00000010" w:usb3="00000000" w:csb0="00040001" w:csb1="00000000"/>
  </w:font>
  <w:font w:name="CMTI9">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7457" w:rsidRDefault="00467457" w:rsidP="00CA0547">
      <w:r>
        <w:separator/>
      </w:r>
    </w:p>
  </w:footnote>
  <w:footnote w:type="continuationSeparator" w:id="0">
    <w:p w:rsidR="00467457" w:rsidRDefault="00467457" w:rsidP="00CA054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05769"/>
    <w:multiLevelType w:val="hybridMultilevel"/>
    <w:tmpl w:val="8E827BE8"/>
    <w:lvl w:ilvl="0" w:tplc="466056AE">
      <w:start w:val="1"/>
      <w:numFmt w:val="bullet"/>
      <w:lvlText w:val=""/>
      <w:lvlJc w:val="left"/>
      <w:pPr>
        <w:ind w:left="777" w:hanging="420"/>
      </w:pPr>
      <w:rPr>
        <w:rFonts w:ascii="Wingdings" w:hAnsi="Wingdings" w:hint="default"/>
        <w:sz w:val="10"/>
        <w:szCs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8F6F35"/>
    <w:multiLevelType w:val="hybridMultilevel"/>
    <w:tmpl w:val="4684A528"/>
    <w:lvl w:ilvl="0" w:tplc="B8D8ADF6">
      <w:start w:val="1"/>
      <w:numFmt w:val="bullet"/>
      <w:lvlText w:val=""/>
      <w:lvlJc w:val="left"/>
      <w:pPr>
        <w:ind w:left="1134" w:hanging="420"/>
      </w:pPr>
      <w:rPr>
        <w:rFonts w:ascii="Wingdings" w:hAnsi="Wingdings" w:hint="default"/>
        <w:sz w:val="10"/>
        <w:szCs w:val="10"/>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2">
    <w:nsid w:val="0A395FB9"/>
    <w:multiLevelType w:val="hybridMultilevel"/>
    <w:tmpl w:val="15F6D56A"/>
    <w:lvl w:ilvl="0" w:tplc="466056AE">
      <w:start w:val="1"/>
      <w:numFmt w:val="bullet"/>
      <w:lvlText w:val=""/>
      <w:lvlJc w:val="left"/>
      <w:pPr>
        <w:ind w:left="1134" w:hanging="420"/>
      </w:pPr>
      <w:rPr>
        <w:rFonts w:ascii="Wingdings" w:hAnsi="Wingdings" w:hint="default"/>
        <w:sz w:val="10"/>
        <w:szCs w:val="10"/>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3">
    <w:nsid w:val="0EF33250"/>
    <w:multiLevelType w:val="hybridMultilevel"/>
    <w:tmpl w:val="C4B25D5E"/>
    <w:lvl w:ilvl="0" w:tplc="ED741E96">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4">
    <w:nsid w:val="137E7C39"/>
    <w:multiLevelType w:val="hybridMultilevel"/>
    <w:tmpl w:val="BA3285B8"/>
    <w:lvl w:ilvl="0" w:tplc="5A1C7AF8">
      <w:start w:val="1"/>
      <w:numFmt w:val="bullet"/>
      <w:lvlText w:val=""/>
      <w:lvlJc w:val="left"/>
      <w:pPr>
        <w:ind w:left="777" w:hanging="420"/>
      </w:pPr>
      <w:rPr>
        <w:rFonts w:ascii="Wingdings" w:hAnsi="Wingdings" w:hint="default"/>
        <w:sz w:val="16"/>
        <w:szCs w:val="16"/>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5">
    <w:nsid w:val="22EA30FA"/>
    <w:multiLevelType w:val="hybridMultilevel"/>
    <w:tmpl w:val="CE26FD94"/>
    <w:lvl w:ilvl="0" w:tplc="287ECE6E">
      <w:start w:val="1"/>
      <w:numFmt w:val="decimal"/>
      <w:lvlText w:val="%1)"/>
      <w:lvlJc w:val="left"/>
      <w:pPr>
        <w:ind w:left="2305" w:hanging="360"/>
      </w:pPr>
      <w:rPr>
        <w:rFonts w:hint="default"/>
      </w:rPr>
    </w:lvl>
    <w:lvl w:ilvl="1" w:tplc="04090019" w:tentative="1">
      <w:start w:val="1"/>
      <w:numFmt w:val="lowerLetter"/>
      <w:lvlText w:val="%2)"/>
      <w:lvlJc w:val="left"/>
      <w:pPr>
        <w:ind w:left="2785" w:hanging="420"/>
      </w:pPr>
    </w:lvl>
    <w:lvl w:ilvl="2" w:tplc="0409001B" w:tentative="1">
      <w:start w:val="1"/>
      <w:numFmt w:val="lowerRoman"/>
      <w:lvlText w:val="%3."/>
      <w:lvlJc w:val="right"/>
      <w:pPr>
        <w:ind w:left="3205" w:hanging="420"/>
      </w:pPr>
    </w:lvl>
    <w:lvl w:ilvl="3" w:tplc="0409000F" w:tentative="1">
      <w:start w:val="1"/>
      <w:numFmt w:val="decimal"/>
      <w:lvlText w:val="%4."/>
      <w:lvlJc w:val="left"/>
      <w:pPr>
        <w:ind w:left="3625" w:hanging="420"/>
      </w:pPr>
    </w:lvl>
    <w:lvl w:ilvl="4" w:tplc="04090019" w:tentative="1">
      <w:start w:val="1"/>
      <w:numFmt w:val="lowerLetter"/>
      <w:lvlText w:val="%5)"/>
      <w:lvlJc w:val="left"/>
      <w:pPr>
        <w:ind w:left="4045" w:hanging="420"/>
      </w:pPr>
    </w:lvl>
    <w:lvl w:ilvl="5" w:tplc="0409001B" w:tentative="1">
      <w:start w:val="1"/>
      <w:numFmt w:val="lowerRoman"/>
      <w:lvlText w:val="%6."/>
      <w:lvlJc w:val="right"/>
      <w:pPr>
        <w:ind w:left="4465" w:hanging="420"/>
      </w:pPr>
    </w:lvl>
    <w:lvl w:ilvl="6" w:tplc="0409000F" w:tentative="1">
      <w:start w:val="1"/>
      <w:numFmt w:val="decimal"/>
      <w:lvlText w:val="%7."/>
      <w:lvlJc w:val="left"/>
      <w:pPr>
        <w:ind w:left="4885" w:hanging="420"/>
      </w:pPr>
    </w:lvl>
    <w:lvl w:ilvl="7" w:tplc="04090019" w:tentative="1">
      <w:start w:val="1"/>
      <w:numFmt w:val="lowerLetter"/>
      <w:lvlText w:val="%8)"/>
      <w:lvlJc w:val="left"/>
      <w:pPr>
        <w:ind w:left="5305" w:hanging="420"/>
      </w:pPr>
    </w:lvl>
    <w:lvl w:ilvl="8" w:tplc="0409001B" w:tentative="1">
      <w:start w:val="1"/>
      <w:numFmt w:val="lowerRoman"/>
      <w:lvlText w:val="%9."/>
      <w:lvlJc w:val="right"/>
      <w:pPr>
        <w:ind w:left="5725" w:hanging="420"/>
      </w:pPr>
    </w:lvl>
  </w:abstractNum>
  <w:abstractNum w:abstractNumId="6">
    <w:nsid w:val="258F0885"/>
    <w:multiLevelType w:val="hybridMultilevel"/>
    <w:tmpl w:val="B1662ED8"/>
    <w:lvl w:ilvl="0" w:tplc="466056AE">
      <w:start w:val="1"/>
      <w:numFmt w:val="bullet"/>
      <w:lvlText w:val=""/>
      <w:lvlJc w:val="left"/>
      <w:pPr>
        <w:ind w:left="777" w:hanging="420"/>
      </w:pPr>
      <w:rPr>
        <w:rFonts w:ascii="Wingdings" w:hAnsi="Wingdings" w:hint="default"/>
        <w:sz w:val="10"/>
        <w:szCs w:val="10"/>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7">
    <w:nsid w:val="3311537C"/>
    <w:multiLevelType w:val="hybridMultilevel"/>
    <w:tmpl w:val="75BAFAE8"/>
    <w:lvl w:ilvl="0" w:tplc="DFFAF3F4">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8">
    <w:nsid w:val="37D943DE"/>
    <w:multiLevelType w:val="hybridMultilevel"/>
    <w:tmpl w:val="9A2AD3D6"/>
    <w:lvl w:ilvl="0" w:tplc="67B4D462">
      <w:start w:val="1"/>
      <w:numFmt w:val="bullet"/>
      <w:lvlText w:val=""/>
      <w:lvlJc w:val="left"/>
      <w:pPr>
        <w:ind w:left="1134" w:hanging="420"/>
      </w:pPr>
      <w:rPr>
        <w:rFonts w:ascii="Wingdings" w:hAnsi="Wingdings" w:hint="default"/>
        <w:sz w:val="10"/>
        <w:szCs w:val="10"/>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9">
    <w:nsid w:val="3B02076E"/>
    <w:multiLevelType w:val="hybridMultilevel"/>
    <w:tmpl w:val="8CC870BE"/>
    <w:lvl w:ilvl="0" w:tplc="94B2FC02">
      <w:start w:val="1"/>
      <w:numFmt w:val="bullet"/>
      <w:lvlText w:val=""/>
      <w:lvlJc w:val="left"/>
      <w:pPr>
        <w:ind w:left="1134" w:hanging="420"/>
      </w:pPr>
      <w:rPr>
        <w:rFonts w:ascii="Wingdings" w:hAnsi="Wingdings" w:hint="default"/>
        <w:sz w:val="10"/>
        <w:szCs w:val="10"/>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10">
    <w:nsid w:val="3C5E1DEF"/>
    <w:multiLevelType w:val="hybridMultilevel"/>
    <w:tmpl w:val="83FE488A"/>
    <w:lvl w:ilvl="0" w:tplc="94B2FC02">
      <w:start w:val="1"/>
      <w:numFmt w:val="bullet"/>
      <w:lvlText w:val=""/>
      <w:lvlJc w:val="left"/>
      <w:pPr>
        <w:ind w:left="777" w:hanging="420"/>
      </w:pPr>
      <w:rPr>
        <w:rFonts w:ascii="Wingdings" w:hAnsi="Wingdings" w:hint="default"/>
        <w:sz w:val="10"/>
        <w:szCs w:val="10"/>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11">
    <w:nsid w:val="3E952C5C"/>
    <w:multiLevelType w:val="hybridMultilevel"/>
    <w:tmpl w:val="3056C914"/>
    <w:lvl w:ilvl="0" w:tplc="A956BD4A">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2">
    <w:nsid w:val="404273E5"/>
    <w:multiLevelType w:val="hybridMultilevel"/>
    <w:tmpl w:val="82406F4C"/>
    <w:lvl w:ilvl="0" w:tplc="BC50DB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FD1406D"/>
    <w:multiLevelType w:val="hybridMultilevel"/>
    <w:tmpl w:val="251892AA"/>
    <w:lvl w:ilvl="0" w:tplc="149C158C">
      <w:start w:val="1"/>
      <w:numFmt w:val="decimal"/>
      <w:lvlText w:val="%1)"/>
      <w:lvlJc w:val="left"/>
      <w:pPr>
        <w:ind w:left="1137" w:hanging="360"/>
      </w:pPr>
      <w:rPr>
        <w:rFonts w:hint="default"/>
      </w:rPr>
    </w:lvl>
    <w:lvl w:ilvl="1" w:tplc="04090019" w:tentative="1">
      <w:start w:val="1"/>
      <w:numFmt w:val="lowerLetter"/>
      <w:lvlText w:val="%2)"/>
      <w:lvlJc w:val="left"/>
      <w:pPr>
        <w:ind w:left="1617" w:hanging="420"/>
      </w:pPr>
    </w:lvl>
    <w:lvl w:ilvl="2" w:tplc="0409001B" w:tentative="1">
      <w:start w:val="1"/>
      <w:numFmt w:val="lowerRoman"/>
      <w:lvlText w:val="%3."/>
      <w:lvlJc w:val="right"/>
      <w:pPr>
        <w:ind w:left="2037" w:hanging="420"/>
      </w:p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14">
    <w:nsid w:val="504D6A9C"/>
    <w:multiLevelType w:val="hybridMultilevel"/>
    <w:tmpl w:val="59AA6B80"/>
    <w:lvl w:ilvl="0" w:tplc="9E2A33E8">
      <w:start w:val="1"/>
      <w:numFmt w:val="decimal"/>
      <w:lvlText w:val="%1)"/>
      <w:lvlJc w:val="left"/>
      <w:pPr>
        <w:ind w:left="717" w:hanging="360"/>
      </w:pPr>
      <w:rPr>
        <w:rFonts w:hint="default"/>
      </w:rPr>
    </w:lvl>
    <w:lvl w:ilvl="1" w:tplc="646A92D4">
      <w:start w:val="1"/>
      <w:numFmt w:val="decimalEnclosedCircle"/>
      <w:lvlText w:val="%2"/>
      <w:lvlJc w:val="left"/>
      <w:pPr>
        <w:ind w:left="1137" w:hanging="360"/>
      </w:pPr>
      <w:rPr>
        <w:rFonts w:hint="default"/>
      </w:r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5">
    <w:nsid w:val="55612D70"/>
    <w:multiLevelType w:val="hybridMultilevel"/>
    <w:tmpl w:val="95CE86B8"/>
    <w:lvl w:ilvl="0" w:tplc="67B4D462">
      <w:start w:val="1"/>
      <w:numFmt w:val="bullet"/>
      <w:lvlText w:val=""/>
      <w:lvlJc w:val="left"/>
      <w:pPr>
        <w:ind w:left="777" w:hanging="420"/>
      </w:pPr>
      <w:rPr>
        <w:rFonts w:ascii="Wingdings" w:hAnsi="Wingdings" w:hint="default"/>
        <w:sz w:val="10"/>
        <w:szCs w:val="10"/>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16">
    <w:nsid w:val="5565411F"/>
    <w:multiLevelType w:val="hybridMultilevel"/>
    <w:tmpl w:val="28E8B408"/>
    <w:lvl w:ilvl="0" w:tplc="94B2FC02">
      <w:start w:val="1"/>
      <w:numFmt w:val="bullet"/>
      <w:lvlText w:val=""/>
      <w:lvlJc w:val="left"/>
      <w:pPr>
        <w:ind w:left="777" w:hanging="420"/>
      </w:pPr>
      <w:rPr>
        <w:rFonts w:ascii="Wingdings" w:hAnsi="Wingdings" w:hint="default"/>
        <w:sz w:val="10"/>
        <w:szCs w:val="10"/>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17">
    <w:nsid w:val="6739362E"/>
    <w:multiLevelType w:val="hybridMultilevel"/>
    <w:tmpl w:val="04C2F334"/>
    <w:lvl w:ilvl="0" w:tplc="B8D8ADF6">
      <w:start w:val="1"/>
      <w:numFmt w:val="bullet"/>
      <w:lvlText w:val=""/>
      <w:lvlJc w:val="left"/>
      <w:pPr>
        <w:ind w:left="777" w:hanging="420"/>
      </w:pPr>
      <w:rPr>
        <w:rFonts w:ascii="Wingdings" w:hAnsi="Wingdings" w:hint="default"/>
        <w:sz w:val="10"/>
        <w:szCs w:val="10"/>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18">
    <w:nsid w:val="690830FF"/>
    <w:multiLevelType w:val="hybridMultilevel"/>
    <w:tmpl w:val="AB78C7EA"/>
    <w:lvl w:ilvl="0" w:tplc="149C158C">
      <w:start w:val="1"/>
      <w:numFmt w:val="decimal"/>
      <w:lvlText w:val="%1)"/>
      <w:lvlJc w:val="left"/>
      <w:pPr>
        <w:ind w:left="1137" w:hanging="360"/>
      </w:pPr>
      <w:rPr>
        <w:rFonts w:hint="default"/>
      </w:rPr>
    </w:lvl>
    <w:lvl w:ilvl="1" w:tplc="04090019" w:tentative="1">
      <w:start w:val="1"/>
      <w:numFmt w:val="lowerLetter"/>
      <w:lvlText w:val="%2)"/>
      <w:lvlJc w:val="left"/>
      <w:pPr>
        <w:ind w:left="1617" w:hanging="420"/>
      </w:pPr>
    </w:lvl>
    <w:lvl w:ilvl="2" w:tplc="0409001B" w:tentative="1">
      <w:start w:val="1"/>
      <w:numFmt w:val="lowerRoman"/>
      <w:lvlText w:val="%3."/>
      <w:lvlJc w:val="right"/>
      <w:pPr>
        <w:ind w:left="2037" w:hanging="420"/>
      </w:p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19">
    <w:nsid w:val="69C566A6"/>
    <w:multiLevelType w:val="hybridMultilevel"/>
    <w:tmpl w:val="1CB6D2C6"/>
    <w:lvl w:ilvl="0" w:tplc="0B24A694">
      <w:start w:val="1"/>
      <w:numFmt w:val="bullet"/>
      <w:lvlText w:val=""/>
      <w:lvlJc w:val="left"/>
      <w:pPr>
        <w:ind w:left="780" w:hanging="420"/>
      </w:pPr>
      <w:rPr>
        <w:rFonts w:ascii="Wingdings" w:hAnsi="Wingdings" w:hint="default"/>
        <w:sz w:val="10"/>
        <w:szCs w:val="10"/>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0">
    <w:nsid w:val="6A102635"/>
    <w:multiLevelType w:val="hybridMultilevel"/>
    <w:tmpl w:val="C4B25D5E"/>
    <w:lvl w:ilvl="0" w:tplc="ED741E96">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1">
    <w:nsid w:val="7030250D"/>
    <w:multiLevelType w:val="hybridMultilevel"/>
    <w:tmpl w:val="60CCD544"/>
    <w:lvl w:ilvl="0" w:tplc="94B2FC02">
      <w:start w:val="1"/>
      <w:numFmt w:val="bullet"/>
      <w:lvlText w:val=""/>
      <w:lvlJc w:val="left"/>
      <w:pPr>
        <w:ind w:left="777" w:hanging="420"/>
      </w:pPr>
      <w:rPr>
        <w:rFonts w:ascii="Wingdings" w:hAnsi="Wingdings" w:hint="default"/>
        <w:sz w:val="10"/>
        <w:szCs w:val="10"/>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22">
    <w:nsid w:val="73E30C3A"/>
    <w:multiLevelType w:val="hybridMultilevel"/>
    <w:tmpl w:val="D6AABBC8"/>
    <w:lvl w:ilvl="0" w:tplc="94B2FC02">
      <w:start w:val="1"/>
      <w:numFmt w:val="bullet"/>
      <w:lvlText w:val=""/>
      <w:lvlJc w:val="left"/>
      <w:pPr>
        <w:ind w:left="777" w:hanging="420"/>
      </w:pPr>
      <w:rPr>
        <w:rFonts w:ascii="Wingdings" w:hAnsi="Wingdings" w:hint="default"/>
        <w:sz w:val="10"/>
        <w:szCs w:val="10"/>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num w:numId="1">
    <w:abstractNumId w:val="12"/>
  </w:num>
  <w:num w:numId="2">
    <w:abstractNumId w:val="21"/>
  </w:num>
  <w:num w:numId="3">
    <w:abstractNumId w:val="20"/>
  </w:num>
  <w:num w:numId="4">
    <w:abstractNumId w:val="4"/>
  </w:num>
  <w:num w:numId="5">
    <w:abstractNumId w:val="3"/>
  </w:num>
  <w:num w:numId="6">
    <w:abstractNumId w:val="9"/>
  </w:num>
  <w:num w:numId="7">
    <w:abstractNumId w:val="17"/>
  </w:num>
  <w:num w:numId="8">
    <w:abstractNumId w:val="1"/>
  </w:num>
  <w:num w:numId="9">
    <w:abstractNumId w:val="16"/>
  </w:num>
  <w:num w:numId="10">
    <w:abstractNumId w:val="22"/>
  </w:num>
  <w:num w:numId="11">
    <w:abstractNumId w:val="10"/>
  </w:num>
  <w:num w:numId="12">
    <w:abstractNumId w:val="5"/>
  </w:num>
  <w:num w:numId="13">
    <w:abstractNumId w:val="13"/>
  </w:num>
  <w:num w:numId="14">
    <w:abstractNumId w:val="18"/>
  </w:num>
  <w:num w:numId="15">
    <w:abstractNumId w:val="14"/>
  </w:num>
  <w:num w:numId="16">
    <w:abstractNumId w:val="15"/>
  </w:num>
  <w:num w:numId="17">
    <w:abstractNumId w:val="7"/>
  </w:num>
  <w:num w:numId="18">
    <w:abstractNumId w:val="8"/>
  </w:num>
  <w:num w:numId="19">
    <w:abstractNumId w:val="6"/>
  </w:num>
  <w:num w:numId="20">
    <w:abstractNumId w:val="11"/>
  </w:num>
  <w:num w:numId="21">
    <w:abstractNumId w:val="2"/>
  </w:num>
  <w:num w:numId="22">
    <w:abstractNumId w:val="0"/>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4A1A"/>
    <w:rsid w:val="00003577"/>
    <w:rsid w:val="00012A01"/>
    <w:rsid w:val="0005473E"/>
    <w:rsid w:val="000736AE"/>
    <w:rsid w:val="0007732B"/>
    <w:rsid w:val="00083B45"/>
    <w:rsid w:val="00085CB0"/>
    <w:rsid w:val="00086477"/>
    <w:rsid w:val="000940A0"/>
    <w:rsid w:val="000C0EB9"/>
    <w:rsid w:val="000C64D7"/>
    <w:rsid w:val="000D3825"/>
    <w:rsid w:val="000D549D"/>
    <w:rsid w:val="001015E6"/>
    <w:rsid w:val="001023F7"/>
    <w:rsid w:val="0012245A"/>
    <w:rsid w:val="00122851"/>
    <w:rsid w:val="00122E74"/>
    <w:rsid w:val="001236E6"/>
    <w:rsid w:val="001434A8"/>
    <w:rsid w:val="0014681E"/>
    <w:rsid w:val="001713A0"/>
    <w:rsid w:val="0017744A"/>
    <w:rsid w:val="001817F6"/>
    <w:rsid w:val="00183FFD"/>
    <w:rsid w:val="001A1EE8"/>
    <w:rsid w:val="001A3705"/>
    <w:rsid w:val="001A7356"/>
    <w:rsid w:val="001B1899"/>
    <w:rsid w:val="001C0F9C"/>
    <w:rsid w:val="001C2179"/>
    <w:rsid w:val="001D0531"/>
    <w:rsid w:val="001D6AF8"/>
    <w:rsid w:val="001E4746"/>
    <w:rsid w:val="001F2F4C"/>
    <w:rsid w:val="0020005C"/>
    <w:rsid w:val="002070B6"/>
    <w:rsid w:val="00213E75"/>
    <w:rsid w:val="002154DB"/>
    <w:rsid w:val="0024368B"/>
    <w:rsid w:val="00270617"/>
    <w:rsid w:val="00271341"/>
    <w:rsid w:val="00276E3E"/>
    <w:rsid w:val="00283476"/>
    <w:rsid w:val="00284BF8"/>
    <w:rsid w:val="002869AE"/>
    <w:rsid w:val="00292409"/>
    <w:rsid w:val="002A595A"/>
    <w:rsid w:val="002A5969"/>
    <w:rsid w:val="002B6684"/>
    <w:rsid w:val="002C0E91"/>
    <w:rsid w:val="002C2FFA"/>
    <w:rsid w:val="002D297A"/>
    <w:rsid w:val="002D6650"/>
    <w:rsid w:val="002E35BD"/>
    <w:rsid w:val="00307C03"/>
    <w:rsid w:val="00316B85"/>
    <w:rsid w:val="00324C1E"/>
    <w:rsid w:val="0033675D"/>
    <w:rsid w:val="003418C6"/>
    <w:rsid w:val="0034347B"/>
    <w:rsid w:val="00343748"/>
    <w:rsid w:val="00344156"/>
    <w:rsid w:val="00350B57"/>
    <w:rsid w:val="003521A7"/>
    <w:rsid w:val="003546E9"/>
    <w:rsid w:val="003577C6"/>
    <w:rsid w:val="00361FD4"/>
    <w:rsid w:val="00371F2C"/>
    <w:rsid w:val="0037340D"/>
    <w:rsid w:val="0037754F"/>
    <w:rsid w:val="00380E03"/>
    <w:rsid w:val="003839F7"/>
    <w:rsid w:val="0039486F"/>
    <w:rsid w:val="003B6182"/>
    <w:rsid w:val="003C7B0E"/>
    <w:rsid w:val="003F3C8E"/>
    <w:rsid w:val="003F5ADD"/>
    <w:rsid w:val="00403D51"/>
    <w:rsid w:val="00405C4A"/>
    <w:rsid w:val="004117DD"/>
    <w:rsid w:val="00415D18"/>
    <w:rsid w:val="00431C47"/>
    <w:rsid w:val="004650A3"/>
    <w:rsid w:val="00466DB9"/>
    <w:rsid w:val="00467457"/>
    <w:rsid w:val="00470ACB"/>
    <w:rsid w:val="00471EB5"/>
    <w:rsid w:val="004736CD"/>
    <w:rsid w:val="00493ACF"/>
    <w:rsid w:val="004A43AD"/>
    <w:rsid w:val="005145CC"/>
    <w:rsid w:val="00516A44"/>
    <w:rsid w:val="005300A5"/>
    <w:rsid w:val="00532CE2"/>
    <w:rsid w:val="00560EA8"/>
    <w:rsid w:val="005658F1"/>
    <w:rsid w:val="0056620E"/>
    <w:rsid w:val="00572CA2"/>
    <w:rsid w:val="00587B1D"/>
    <w:rsid w:val="00587C61"/>
    <w:rsid w:val="0059222B"/>
    <w:rsid w:val="00594513"/>
    <w:rsid w:val="005965FB"/>
    <w:rsid w:val="0059699A"/>
    <w:rsid w:val="005A38A7"/>
    <w:rsid w:val="005B014B"/>
    <w:rsid w:val="005B23F0"/>
    <w:rsid w:val="005C1C36"/>
    <w:rsid w:val="005E0D8D"/>
    <w:rsid w:val="005F751C"/>
    <w:rsid w:val="00622E4A"/>
    <w:rsid w:val="00634CF9"/>
    <w:rsid w:val="00653428"/>
    <w:rsid w:val="00655648"/>
    <w:rsid w:val="00685970"/>
    <w:rsid w:val="0068687D"/>
    <w:rsid w:val="00691059"/>
    <w:rsid w:val="00692DE5"/>
    <w:rsid w:val="0069316F"/>
    <w:rsid w:val="0069358C"/>
    <w:rsid w:val="006A505F"/>
    <w:rsid w:val="006E7EF0"/>
    <w:rsid w:val="006F3E7D"/>
    <w:rsid w:val="006F7041"/>
    <w:rsid w:val="006F7546"/>
    <w:rsid w:val="0070504C"/>
    <w:rsid w:val="00711C0F"/>
    <w:rsid w:val="00725A77"/>
    <w:rsid w:val="00730FAD"/>
    <w:rsid w:val="007315BB"/>
    <w:rsid w:val="0073496A"/>
    <w:rsid w:val="00735098"/>
    <w:rsid w:val="0074068E"/>
    <w:rsid w:val="00750D76"/>
    <w:rsid w:val="007531E8"/>
    <w:rsid w:val="00754A1A"/>
    <w:rsid w:val="007628C1"/>
    <w:rsid w:val="0079624F"/>
    <w:rsid w:val="007A45E0"/>
    <w:rsid w:val="007B2011"/>
    <w:rsid w:val="007B6A28"/>
    <w:rsid w:val="007D1B68"/>
    <w:rsid w:val="007D2416"/>
    <w:rsid w:val="008247F7"/>
    <w:rsid w:val="00825D53"/>
    <w:rsid w:val="00831260"/>
    <w:rsid w:val="0083263B"/>
    <w:rsid w:val="00833E38"/>
    <w:rsid w:val="00835DD0"/>
    <w:rsid w:val="00846B5E"/>
    <w:rsid w:val="00857073"/>
    <w:rsid w:val="00885F88"/>
    <w:rsid w:val="00890FB3"/>
    <w:rsid w:val="00896A56"/>
    <w:rsid w:val="00896FF4"/>
    <w:rsid w:val="008A7C63"/>
    <w:rsid w:val="009014FA"/>
    <w:rsid w:val="00914C72"/>
    <w:rsid w:val="009150F1"/>
    <w:rsid w:val="009253A2"/>
    <w:rsid w:val="00933C09"/>
    <w:rsid w:val="0095535F"/>
    <w:rsid w:val="0096603D"/>
    <w:rsid w:val="00966463"/>
    <w:rsid w:val="0097120A"/>
    <w:rsid w:val="00972B36"/>
    <w:rsid w:val="0097309B"/>
    <w:rsid w:val="00976E3F"/>
    <w:rsid w:val="009976D0"/>
    <w:rsid w:val="009B6138"/>
    <w:rsid w:val="009C340F"/>
    <w:rsid w:val="009D12F8"/>
    <w:rsid w:val="009D22B7"/>
    <w:rsid w:val="009E37D9"/>
    <w:rsid w:val="00A076B5"/>
    <w:rsid w:val="00A11390"/>
    <w:rsid w:val="00A14CFE"/>
    <w:rsid w:val="00A17D6C"/>
    <w:rsid w:val="00A31DF3"/>
    <w:rsid w:val="00A360E7"/>
    <w:rsid w:val="00A4241C"/>
    <w:rsid w:val="00A50144"/>
    <w:rsid w:val="00A5020A"/>
    <w:rsid w:val="00A727B2"/>
    <w:rsid w:val="00A7412A"/>
    <w:rsid w:val="00A93B8A"/>
    <w:rsid w:val="00A944B1"/>
    <w:rsid w:val="00A9655C"/>
    <w:rsid w:val="00AA0369"/>
    <w:rsid w:val="00AA4AF8"/>
    <w:rsid w:val="00AD4E43"/>
    <w:rsid w:val="00AE0AB4"/>
    <w:rsid w:val="00AE239C"/>
    <w:rsid w:val="00AE4AE4"/>
    <w:rsid w:val="00AF0250"/>
    <w:rsid w:val="00AF04E9"/>
    <w:rsid w:val="00AF4874"/>
    <w:rsid w:val="00B03738"/>
    <w:rsid w:val="00B2746B"/>
    <w:rsid w:val="00B419B4"/>
    <w:rsid w:val="00B617F7"/>
    <w:rsid w:val="00B676FD"/>
    <w:rsid w:val="00B72B57"/>
    <w:rsid w:val="00B85A46"/>
    <w:rsid w:val="00BA2A2A"/>
    <w:rsid w:val="00BB2913"/>
    <w:rsid w:val="00BB37D5"/>
    <w:rsid w:val="00BB7716"/>
    <w:rsid w:val="00BC56AF"/>
    <w:rsid w:val="00BC6E3C"/>
    <w:rsid w:val="00BD2170"/>
    <w:rsid w:val="00BE7145"/>
    <w:rsid w:val="00C061F7"/>
    <w:rsid w:val="00C11F1B"/>
    <w:rsid w:val="00C15671"/>
    <w:rsid w:val="00C32955"/>
    <w:rsid w:val="00C50D56"/>
    <w:rsid w:val="00C52D3B"/>
    <w:rsid w:val="00C5669E"/>
    <w:rsid w:val="00C6334D"/>
    <w:rsid w:val="00C64D2E"/>
    <w:rsid w:val="00C7687E"/>
    <w:rsid w:val="00C939DF"/>
    <w:rsid w:val="00CA0547"/>
    <w:rsid w:val="00CD7CC9"/>
    <w:rsid w:val="00CE0DDD"/>
    <w:rsid w:val="00CE39AC"/>
    <w:rsid w:val="00D02C88"/>
    <w:rsid w:val="00D0549C"/>
    <w:rsid w:val="00D123B8"/>
    <w:rsid w:val="00D31796"/>
    <w:rsid w:val="00D36659"/>
    <w:rsid w:val="00D4147F"/>
    <w:rsid w:val="00D644FD"/>
    <w:rsid w:val="00D65BD9"/>
    <w:rsid w:val="00D81130"/>
    <w:rsid w:val="00D84F36"/>
    <w:rsid w:val="00D85129"/>
    <w:rsid w:val="00D921C9"/>
    <w:rsid w:val="00D94579"/>
    <w:rsid w:val="00D973DC"/>
    <w:rsid w:val="00DA1D76"/>
    <w:rsid w:val="00DA1E76"/>
    <w:rsid w:val="00DA31D1"/>
    <w:rsid w:val="00DB4D48"/>
    <w:rsid w:val="00DC5EC7"/>
    <w:rsid w:val="00DD6438"/>
    <w:rsid w:val="00E002D7"/>
    <w:rsid w:val="00E00699"/>
    <w:rsid w:val="00E03E75"/>
    <w:rsid w:val="00E07EB2"/>
    <w:rsid w:val="00E14D80"/>
    <w:rsid w:val="00E25BBE"/>
    <w:rsid w:val="00E431C8"/>
    <w:rsid w:val="00E571D0"/>
    <w:rsid w:val="00E71717"/>
    <w:rsid w:val="00E71EED"/>
    <w:rsid w:val="00EA0BE1"/>
    <w:rsid w:val="00EC3214"/>
    <w:rsid w:val="00EE4444"/>
    <w:rsid w:val="00EF0910"/>
    <w:rsid w:val="00EF37F2"/>
    <w:rsid w:val="00F05543"/>
    <w:rsid w:val="00F273A0"/>
    <w:rsid w:val="00F405CE"/>
    <w:rsid w:val="00F4698E"/>
    <w:rsid w:val="00F52DFE"/>
    <w:rsid w:val="00F564AC"/>
    <w:rsid w:val="00F6733A"/>
    <w:rsid w:val="00F726E3"/>
    <w:rsid w:val="00F73D57"/>
    <w:rsid w:val="00F8057E"/>
    <w:rsid w:val="00F948B0"/>
    <w:rsid w:val="00FA4374"/>
    <w:rsid w:val="00FC6B1D"/>
    <w:rsid w:val="00FD1852"/>
    <w:rsid w:val="00FD4140"/>
    <w:rsid w:val="00FD4566"/>
    <w:rsid w:val="00FF45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773E063-3AF2-4412-8DD0-7E25AD194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C340F"/>
    <w:pPr>
      <w:ind w:firstLineChars="200" w:firstLine="420"/>
    </w:pPr>
  </w:style>
  <w:style w:type="paragraph" w:styleId="a4">
    <w:name w:val="Date"/>
    <w:basedOn w:val="a"/>
    <w:next w:val="a"/>
    <w:link w:val="Char"/>
    <w:uiPriority w:val="99"/>
    <w:semiHidden/>
    <w:unhideWhenUsed/>
    <w:rsid w:val="00E431C8"/>
    <w:pPr>
      <w:ind w:leftChars="2500" w:left="100"/>
    </w:pPr>
  </w:style>
  <w:style w:type="character" w:customStyle="1" w:styleId="Char">
    <w:name w:val="日期 Char"/>
    <w:basedOn w:val="a0"/>
    <w:link w:val="a4"/>
    <w:uiPriority w:val="99"/>
    <w:semiHidden/>
    <w:rsid w:val="00E431C8"/>
  </w:style>
  <w:style w:type="paragraph" w:styleId="a5">
    <w:name w:val="header"/>
    <w:basedOn w:val="a"/>
    <w:link w:val="Char0"/>
    <w:uiPriority w:val="99"/>
    <w:unhideWhenUsed/>
    <w:rsid w:val="00CA054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CA0547"/>
    <w:rPr>
      <w:sz w:val="18"/>
      <w:szCs w:val="18"/>
    </w:rPr>
  </w:style>
  <w:style w:type="paragraph" w:styleId="a6">
    <w:name w:val="footer"/>
    <w:basedOn w:val="a"/>
    <w:link w:val="Char1"/>
    <w:uiPriority w:val="99"/>
    <w:unhideWhenUsed/>
    <w:rsid w:val="00CA0547"/>
    <w:pPr>
      <w:tabs>
        <w:tab w:val="center" w:pos="4153"/>
        <w:tab w:val="right" w:pos="8306"/>
      </w:tabs>
      <w:snapToGrid w:val="0"/>
      <w:jc w:val="left"/>
    </w:pPr>
    <w:rPr>
      <w:sz w:val="18"/>
      <w:szCs w:val="18"/>
    </w:rPr>
  </w:style>
  <w:style w:type="character" w:customStyle="1" w:styleId="Char1">
    <w:name w:val="页脚 Char"/>
    <w:basedOn w:val="a0"/>
    <w:link w:val="a6"/>
    <w:uiPriority w:val="99"/>
    <w:rsid w:val="00CA0547"/>
    <w:rPr>
      <w:sz w:val="18"/>
      <w:szCs w:val="18"/>
    </w:rPr>
  </w:style>
  <w:style w:type="paragraph" w:styleId="a7">
    <w:name w:val="Balloon Text"/>
    <w:basedOn w:val="a"/>
    <w:link w:val="Char2"/>
    <w:uiPriority w:val="99"/>
    <w:semiHidden/>
    <w:unhideWhenUsed/>
    <w:rsid w:val="00B03738"/>
    <w:rPr>
      <w:sz w:val="18"/>
      <w:szCs w:val="18"/>
    </w:rPr>
  </w:style>
  <w:style w:type="character" w:customStyle="1" w:styleId="Char2">
    <w:name w:val="批注框文本 Char"/>
    <w:basedOn w:val="a0"/>
    <w:link w:val="a7"/>
    <w:uiPriority w:val="99"/>
    <w:semiHidden/>
    <w:rsid w:val="00B0373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60614">
      <w:bodyDiv w:val="1"/>
      <w:marLeft w:val="0"/>
      <w:marRight w:val="0"/>
      <w:marTop w:val="0"/>
      <w:marBottom w:val="0"/>
      <w:divBdr>
        <w:top w:val="none" w:sz="0" w:space="0" w:color="auto"/>
        <w:left w:val="none" w:sz="0" w:space="0" w:color="auto"/>
        <w:bottom w:val="none" w:sz="0" w:space="0" w:color="auto"/>
        <w:right w:val="none" w:sz="0" w:space="0" w:color="auto"/>
      </w:divBdr>
    </w:div>
    <w:div w:id="15354989">
      <w:bodyDiv w:val="1"/>
      <w:marLeft w:val="0"/>
      <w:marRight w:val="0"/>
      <w:marTop w:val="0"/>
      <w:marBottom w:val="0"/>
      <w:divBdr>
        <w:top w:val="none" w:sz="0" w:space="0" w:color="auto"/>
        <w:left w:val="none" w:sz="0" w:space="0" w:color="auto"/>
        <w:bottom w:val="none" w:sz="0" w:space="0" w:color="auto"/>
        <w:right w:val="none" w:sz="0" w:space="0" w:color="auto"/>
      </w:divBdr>
    </w:div>
    <w:div w:id="79715936">
      <w:bodyDiv w:val="1"/>
      <w:marLeft w:val="0"/>
      <w:marRight w:val="0"/>
      <w:marTop w:val="0"/>
      <w:marBottom w:val="0"/>
      <w:divBdr>
        <w:top w:val="none" w:sz="0" w:space="0" w:color="auto"/>
        <w:left w:val="none" w:sz="0" w:space="0" w:color="auto"/>
        <w:bottom w:val="none" w:sz="0" w:space="0" w:color="auto"/>
        <w:right w:val="none" w:sz="0" w:space="0" w:color="auto"/>
      </w:divBdr>
    </w:div>
    <w:div w:id="240259757">
      <w:bodyDiv w:val="1"/>
      <w:marLeft w:val="0"/>
      <w:marRight w:val="0"/>
      <w:marTop w:val="0"/>
      <w:marBottom w:val="0"/>
      <w:divBdr>
        <w:top w:val="none" w:sz="0" w:space="0" w:color="auto"/>
        <w:left w:val="none" w:sz="0" w:space="0" w:color="auto"/>
        <w:bottom w:val="none" w:sz="0" w:space="0" w:color="auto"/>
        <w:right w:val="none" w:sz="0" w:space="0" w:color="auto"/>
      </w:divBdr>
    </w:div>
    <w:div w:id="310017986">
      <w:bodyDiv w:val="1"/>
      <w:marLeft w:val="0"/>
      <w:marRight w:val="0"/>
      <w:marTop w:val="0"/>
      <w:marBottom w:val="0"/>
      <w:divBdr>
        <w:top w:val="none" w:sz="0" w:space="0" w:color="auto"/>
        <w:left w:val="none" w:sz="0" w:space="0" w:color="auto"/>
        <w:bottom w:val="none" w:sz="0" w:space="0" w:color="auto"/>
        <w:right w:val="none" w:sz="0" w:space="0" w:color="auto"/>
      </w:divBdr>
    </w:div>
    <w:div w:id="473060888">
      <w:bodyDiv w:val="1"/>
      <w:marLeft w:val="0"/>
      <w:marRight w:val="0"/>
      <w:marTop w:val="0"/>
      <w:marBottom w:val="0"/>
      <w:divBdr>
        <w:top w:val="none" w:sz="0" w:space="0" w:color="auto"/>
        <w:left w:val="none" w:sz="0" w:space="0" w:color="auto"/>
        <w:bottom w:val="none" w:sz="0" w:space="0" w:color="auto"/>
        <w:right w:val="none" w:sz="0" w:space="0" w:color="auto"/>
      </w:divBdr>
    </w:div>
    <w:div w:id="709886955">
      <w:bodyDiv w:val="1"/>
      <w:marLeft w:val="0"/>
      <w:marRight w:val="0"/>
      <w:marTop w:val="0"/>
      <w:marBottom w:val="0"/>
      <w:divBdr>
        <w:top w:val="none" w:sz="0" w:space="0" w:color="auto"/>
        <w:left w:val="none" w:sz="0" w:space="0" w:color="auto"/>
        <w:bottom w:val="none" w:sz="0" w:space="0" w:color="auto"/>
        <w:right w:val="none" w:sz="0" w:space="0" w:color="auto"/>
      </w:divBdr>
    </w:div>
    <w:div w:id="821657028">
      <w:bodyDiv w:val="1"/>
      <w:marLeft w:val="0"/>
      <w:marRight w:val="0"/>
      <w:marTop w:val="0"/>
      <w:marBottom w:val="0"/>
      <w:divBdr>
        <w:top w:val="none" w:sz="0" w:space="0" w:color="auto"/>
        <w:left w:val="none" w:sz="0" w:space="0" w:color="auto"/>
        <w:bottom w:val="none" w:sz="0" w:space="0" w:color="auto"/>
        <w:right w:val="none" w:sz="0" w:space="0" w:color="auto"/>
      </w:divBdr>
    </w:div>
    <w:div w:id="850414090">
      <w:bodyDiv w:val="1"/>
      <w:marLeft w:val="0"/>
      <w:marRight w:val="0"/>
      <w:marTop w:val="0"/>
      <w:marBottom w:val="0"/>
      <w:divBdr>
        <w:top w:val="none" w:sz="0" w:space="0" w:color="auto"/>
        <w:left w:val="none" w:sz="0" w:space="0" w:color="auto"/>
        <w:bottom w:val="none" w:sz="0" w:space="0" w:color="auto"/>
        <w:right w:val="none" w:sz="0" w:space="0" w:color="auto"/>
      </w:divBdr>
    </w:div>
    <w:div w:id="863792145">
      <w:bodyDiv w:val="1"/>
      <w:marLeft w:val="0"/>
      <w:marRight w:val="0"/>
      <w:marTop w:val="0"/>
      <w:marBottom w:val="0"/>
      <w:divBdr>
        <w:top w:val="none" w:sz="0" w:space="0" w:color="auto"/>
        <w:left w:val="none" w:sz="0" w:space="0" w:color="auto"/>
        <w:bottom w:val="none" w:sz="0" w:space="0" w:color="auto"/>
        <w:right w:val="none" w:sz="0" w:space="0" w:color="auto"/>
      </w:divBdr>
    </w:div>
    <w:div w:id="866018344">
      <w:bodyDiv w:val="1"/>
      <w:marLeft w:val="0"/>
      <w:marRight w:val="0"/>
      <w:marTop w:val="0"/>
      <w:marBottom w:val="0"/>
      <w:divBdr>
        <w:top w:val="none" w:sz="0" w:space="0" w:color="auto"/>
        <w:left w:val="none" w:sz="0" w:space="0" w:color="auto"/>
        <w:bottom w:val="none" w:sz="0" w:space="0" w:color="auto"/>
        <w:right w:val="none" w:sz="0" w:space="0" w:color="auto"/>
      </w:divBdr>
    </w:div>
    <w:div w:id="996111574">
      <w:bodyDiv w:val="1"/>
      <w:marLeft w:val="0"/>
      <w:marRight w:val="0"/>
      <w:marTop w:val="0"/>
      <w:marBottom w:val="0"/>
      <w:divBdr>
        <w:top w:val="none" w:sz="0" w:space="0" w:color="auto"/>
        <w:left w:val="none" w:sz="0" w:space="0" w:color="auto"/>
        <w:bottom w:val="none" w:sz="0" w:space="0" w:color="auto"/>
        <w:right w:val="none" w:sz="0" w:space="0" w:color="auto"/>
      </w:divBdr>
    </w:div>
    <w:div w:id="1045981984">
      <w:bodyDiv w:val="1"/>
      <w:marLeft w:val="0"/>
      <w:marRight w:val="0"/>
      <w:marTop w:val="0"/>
      <w:marBottom w:val="0"/>
      <w:divBdr>
        <w:top w:val="none" w:sz="0" w:space="0" w:color="auto"/>
        <w:left w:val="none" w:sz="0" w:space="0" w:color="auto"/>
        <w:bottom w:val="none" w:sz="0" w:space="0" w:color="auto"/>
        <w:right w:val="none" w:sz="0" w:space="0" w:color="auto"/>
      </w:divBdr>
    </w:div>
    <w:div w:id="1092972175">
      <w:bodyDiv w:val="1"/>
      <w:marLeft w:val="0"/>
      <w:marRight w:val="0"/>
      <w:marTop w:val="0"/>
      <w:marBottom w:val="0"/>
      <w:divBdr>
        <w:top w:val="none" w:sz="0" w:space="0" w:color="auto"/>
        <w:left w:val="none" w:sz="0" w:space="0" w:color="auto"/>
        <w:bottom w:val="none" w:sz="0" w:space="0" w:color="auto"/>
        <w:right w:val="none" w:sz="0" w:space="0" w:color="auto"/>
      </w:divBdr>
    </w:div>
    <w:div w:id="1158108045">
      <w:bodyDiv w:val="1"/>
      <w:marLeft w:val="0"/>
      <w:marRight w:val="0"/>
      <w:marTop w:val="0"/>
      <w:marBottom w:val="0"/>
      <w:divBdr>
        <w:top w:val="none" w:sz="0" w:space="0" w:color="auto"/>
        <w:left w:val="none" w:sz="0" w:space="0" w:color="auto"/>
        <w:bottom w:val="none" w:sz="0" w:space="0" w:color="auto"/>
        <w:right w:val="none" w:sz="0" w:space="0" w:color="auto"/>
      </w:divBdr>
    </w:div>
    <w:div w:id="1338387476">
      <w:bodyDiv w:val="1"/>
      <w:marLeft w:val="0"/>
      <w:marRight w:val="0"/>
      <w:marTop w:val="0"/>
      <w:marBottom w:val="0"/>
      <w:divBdr>
        <w:top w:val="none" w:sz="0" w:space="0" w:color="auto"/>
        <w:left w:val="none" w:sz="0" w:space="0" w:color="auto"/>
        <w:bottom w:val="none" w:sz="0" w:space="0" w:color="auto"/>
        <w:right w:val="none" w:sz="0" w:space="0" w:color="auto"/>
      </w:divBdr>
    </w:div>
    <w:div w:id="1439791112">
      <w:bodyDiv w:val="1"/>
      <w:marLeft w:val="0"/>
      <w:marRight w:val="0"/>
      <w:marTop w:val="0"/>
      <w:marBottom w:val="0"/>
      <w:divBdr>
        <w:top w:val="none" w:sz="0" w:space="0" w:color="auto"/>
        <w:left w:val="none" w:sz="0" w:space="0" w:color="auto"/>
        <w:bottom w:val="none" w:sz="0" w:space="0" w:color="auto"/>
        <w:right w:val="none" w:sz="0" w:space="0" w:color="auto"/>
      </w:divBdr>
    </w:div>
    <w:div w:id="1440681515">
      <w:bodyDiv w:val="1"/>
      <w:marLeft w:val="0"/>
      <w:marRight w:val="0"/>
      <w:marTop w:val="0"/>
      <w:marBottom w:val="0"/>
      <w:divBdr>
        <w:top w:val="none" w:sz="0" w:space="0" w:color="auto"/>
        <w:left w:val="none" w:sz="0" w:space="0" w:color="auto"/>
        <w:bottom w:val="none" w:sz="0" w:space="0" w:color="auto"/>
        <w:right w:val="none" w:sz="0" w:space="0" w:color="auto"/>
      </w:divBdr>
    </w:div>
    <w:div w:id="1645811443">
      <w:bodyDiv w:val="1"/>
      <w:marLeft w:val="0"/>
      <w:marRight w:val="0"/>
      <w:marTop w:val="0"/>
      <w:marBottom w:val="0"/>
      <w:divBdr>
        <w:top w:val="none" w:sz="0" w:space="0" w:color="auto"/>
        <w:left w:val="none" w:sz="0" w:space="0" w:color="auto"/>
        <w:bottom w:val="none" w:sz="0" w:space="0" w:color="auto"/>
        <w:right w:val="none" w:sz="0" w:space="0" w:color="auto"/>
      </w:divBdr>
    </w:div>
    <w:div w:id="1894999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image" Target="media/image8.wmf"/><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oleObject" Target="embeddings/oleObject6.bin"/><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image" Target="media/image1.wmf"/><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oleObject" Target="embeddings/oleObject5.bin"/><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oleObject" Target="embeddings/oleObject1.bin"/><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oleObject" Target="embeddings/oleObject4.bin"/><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9.wmf"/><Relationship Id="rId4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2146</TotalTime>
  <Pages>1</Pages>
  <Words>1969</Words>
  <Characters>11224</Characters>
  <Application>Microsoft Office Word</Application>
  <DocSecurity>0</DocSecurity>
  <Lines>93</Lines>
  <Paragraphs>26</Paragraphs>
  <ScaleCrop>false</ScaleCrop>
  <Company/>
  <LinksUpToDate>false</LinksUpToDate>
  <CharactersWithSpaces>13167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test</cp:lastModifiedBy>
  <cp:revision>279</cp:revision>
  <cp:lastPrinted>2016-12-09T02:56:00Z</cp:lastPrinted>
  <dcterms:created xsi:type="dcterms:W3CDTF">2016-12-05T05:39:00Z</dcterms:created>
  <dcterms:modified xsi:type="dcterms:W3CDTF">2016-12-09T03:20:00Z</dcterms:modified>
</cp:coreProperties>
</file>