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571" w:rsidRDefault="00037DB7" w:rsidP="00683571">
      <w:pPr>
        <w:jc w:val="center"/>
        <w:rPr>
          <w:rFonts w:asciiTheme="majorEastAsia" w:eastAsiaTheme="majorEastAsia" w:hAnsiTheme="majorEastAsia" w:cs="Arial"/>
          <w:b/>
          <w:color w:val="333333"/>
          <w:sz w:val="36"/>
          <w:szCs w:val="36"/>
          <w:shd w:val="clear" w:color="auto" w:fill="FFFFFF"/>
        </w:rPr>
      </w:pPr>
      <w:r w:rsidRPr="00683571">
        <w:rPr>
          <w:rFonts w:asciiTheme="majorEastAsia" w:eastAsiaTheme="majorEastAsia" w:hAnsiTheme="majorEastAsia" w:cs="Arial" w:hint="eastAsia"/>
          <w:b/>
          <w:color w:val="333333"/>
          <w:sz w:val="36"/>
          <w:szCs w:val="36"/>
          <w:shd w:val="clear" w:color="auto" w:fill="FFFFFF"/>
        </w:rPr>
        <w:t>Spark</w:t>
      </w:r>
      <w:r w:rsidRPr="00683571">
        <w:rPr>
          <w:rFonts w:asciiTheme="majorEastAsia" w:eastAsiaTheme="majorEastAsia" w:hAnsiTheme="majorEastAsia" w:cs="Arial"/>
          <w:b/>
          <w:color w:val="333333"/>
          <w:sz w:val="36"/>
          <w:szCs w:val="36"/>
          <w:shd w:val="clear" w:color="auto" w:fill="FFFFFF"/>
        </w:rPr>
        <w:t xml:space="preserve"> SQL 2.0 Experiences Using TPC-DS</w:t>
      </w:r>
    </w:p>
    <w:p w:rsidR="00037DB7" w:rsidRPr="00683571" w:rsidRDefault="00037DB7" w:rsidP="00683571">
      <w:pPr>
        <w:jc w:val="center"/>
        <w:rPr>
          <w:rFonts w:asciiTheme="majorEastAsia" w:eastAsiaTheme="majorEastAsia" w:hAnsiTheme="majorEastAsia" w:cs="Arial"/>
          <w:b/>
          <w:color w:val="333333"/>
          <w:sz w:val="36"/>
          <w:szCs w:val="36"/>
          <w:shd w:val="clear" w:color="auto" w:fill="FFFFFF"/>
        </w:rPr>
      </w:pPr>
      <w:r w:rsidRPr="00683571">
        <w:rPr>
          <w:rFonts w:asciiTheme="majorEastAsia" w:eastAsiaTheme="majorEastAsia" w:hAnsiTheme="majorEastAsia" w:cs="Arial" w:hint="eastAsia"/>
          <w:b/>
          <w:color w:val="333333"/>
          <w:sz w:val="36"/>
          <w:szCs w:val="36"/>
          <w:shd w:val="clear" w:color="auto" w:fill="FFFFFF"/>
        </w:rPr>
        <w:t>（Berni</w:t>
      </w:r>
      <w:r w:rsidRPr="00683571">
        <w:rPr>
          <w:rFonts w:asciiTheme="majorEastAsia" w:eastAsiaTheme="majorEastAsia" w:hAnsiTheme="majorEastAsia" w:cs="Arial"/>
          <w:b/>
          <w:color w:val="333333"/>
          <w:sz w:val="36"/>
          <w:szCs w:val="36"/>
          <w:shd w:val="clear" w:color="auto" w:fill="FFFFFF"/>
        </w:rPr>
        <w:t xml:space="preserve"> Schiefer</w:t>
      </w:r>
      <w:r w:rsidRPr="00683571">
        <w:rPr>
          <w:rFonts w:asciiTheme="majorEastAsia" w:eastAsiaTheme="majorEastAsia" w:hAnsiTheme="majorEastAsia" w:cs="Arial" w:hint="eastAsia"/>
          <w:b/>
          <w:color w:val="333333"/>
          <w:sz w:val="36"/>
          <w:szCs w:val="36"/>
          <w:shd w:val="clear" w:color="auto" w:fill="FFFFFF"/>
        </w:rPr>
        <w:t>）</w:t>
      </w:r>
    </w:p>
    <w:p w:rsidR="00037DB7" w:rsidRDefault="00037DB7">
      <w:pPr>
        <w:rPr>
          <w:rFonts w:ascii="Arial" w:hAnsi="Arial" w:cs="Arial"/>
          <w:color w:val="333333"/>
          <w:sz w:val="20"/>
          <w:szCs w:val="20"/>
          <w:shd w:val="clear" w:color="auto" w:fill="FFFFFF"/>
        </w:rPr>
      </w:pPr>
    </w:p>
    <w:p w:rsidR="00CA37AC" w:rsidRDefault="00CA37AC" w:rsidP="00683571">
      <w:pPr>
        <w:pStyle w:val="1"/>
        <w:rPr>
          <w:shd w:val="clear" w:color="auto" w:fill="FFFFFF"/>
        </w:rPr>
      </w:pPr>
      <w:r>
        <w:rPr>
          <w:shd w:val="clear" w:color="auto" w:fill="FFFFFF"/>
        </w:rPr>
        <w:t>Abstract</w:t>
      </w:r>
    </w:p>
    <w:p w:rsidR="00A56B1E" w:rsidRDefault="00FB455B">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This talk summarizes the results of using the TPC-DS workload to characterize the SQL capability, performance and scalability of Apache Spark SQL 2.0 at the multi-Terabyte scale in both single user dedicated and multi-user concurrent execution modes. We track the evolution of Spark SQL across versions 1.5, 1.6 and 2.0 to underscore the pace of improvement in Spark SQL capability and performance. We also provide best practices and configuration tuning parameters to support the concurrent execution of the 99 TPC-DS queries at scale. The key takeaways include </w:t>
      </w:r>
    </w:p>
    <w:p w:rsidR="00A56B1E" w:rsidRDefault="00FB455B">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1) See the substantial progress made by Spark SQL 2.0 </w:t>
      </w:r>
    </w:p>
    <w:p w:rsidR="00A56B1E" w:rsidRDefault="00FB455B">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2) Understand what TPC-DS is and why it has become the preferred workload of SQL on Hadoop systems. </w:t>
      </w:r>
    </w:p>
    <w:p w:rsidR="00A56B1E" w:rsidRDefault="00FB455B">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3) Experimental results supporting the optimized execution of multi-user, multi-terabyte TPC-DS-based workloads </w:t>
      </w:r>
    </w:p>
    <w:p w:rsidR="00FB455B" w:rsidRDefault="00FB455B">
      <w:r>
        <w:rPr>
          <w:rFonts w:ascii="Arial" w:hAnsi="Arial" w:cs="Arial"/>
          <w:color w:val="333333"/>
          <w:sz w:val="20"/>
          <w:szCs w:val="20"/>
          <w:shd w:val="clear" w:color="auto" w:fill="FFFFFF"/>
        </w:rPr>
        <w:t>4) Tuning and configuration changes used to attain excellent performance of Spark SQL.</w:t>
      </w:r>
    </w:p>
    <w:p w:rsidR="00FB455B" w:rsidRDefault="00FB455B"/>
    <w:p w:rsidR="002C3760" w:rsidRDefault="002C3760"/>
    <w:p w:rsidR="00A0278B" w:rsidRDefault="00A0278B"/>
    <w:p w:rsidR="00A0278B" w:rsidRDefault="00A0278B" w:rsidP="001F07A7">
      <w:pPr>
        <w:pStyle w:val="1"/>
      </w:pPr>
      <w:r>
        <w:t>TPC-DS</w:t>
      </w:r>
      <w:r>
        <w:t>简介</w:t>
      </w:r>
    </w:p>
    <w:p w:rsidR="003B161F" w:rsidRDefault="003B161F">
      <w:r w:rsidRPr="003B161F">
        <w:rPr>
          <w:rFonts w:hint="eastAsia"/>
        </w:rPr>
        <w:t>TPC-DS</w:t>
      </w:r>
      <w:r w:rsidRPr="003B161F">
        <w:rPr>
          <w:rFonts w:hint="eastAsia"/>
        </w:rPr>
        <w:t>测试基准是</w:t>
      </w:r>
      <w:r w:rsidRPr="003B161F">
        <w:rPr>
          <w:rFonts w:hint="eastAsia"/>
        </w:rPr>
        <w:t>TPC</w:t>
      </w:r>
      <w:r w:rsidRPr="003B161F">
        <w:rPr>
          <w:rFonts w:hint="eastAsia"/>
        </w:rPr>
        <w:t>组织推出的用于替代</w:t>
      </w:r>
      <w:r w:rsidRPr="003B161F">
        <w:rPr>
          <w:rFonts w:hint="eastAsia"/>
        </w:rPr>
        <w:t>TPC-H</w:t>
      </w:r>
      <w:r w:rsidRPr="003B161F">
        <w:rPr>
          <w:rFonts w:hint="eastAsia"/>
        </w:rPr>
        <w:t>的下一代决策支持系统测试基准</w:t>
      </w:r>
    </w:p>
    <w:p w:rsidR="003B161F" w:rsidRDefault="00A0278B">
      <w:r>
        <w:t>当前为</w:t>
      </w:r>
      <w:r>
        <w:rPr>
          <w:rFonts w:hint="eastAsia"/>
        </w:rPr>
        <w:t>2.3</w:t>
      </w:r>
      <w:r>
        <w:rPr>
          <w:rFonts w:hint="eastAsia"/>
        </w:rPr>
        <w:t>版</w:t>
      </w:r>
      <w:r w:rsidR="003B161F">
        <w:rPr>
          <w:rFonts w:hint="eastAsia"/>
        </w:rPr>
        <w:t>，</w:t>
      </w:r>
      <w:r w:rsidR="003B161F" w:rsidRPr="003B161F">
        <w:rPr>
          <w:rFonts w:hint="eastAsia"/>
        </w:rPr>
        <w:t>TPC-DS</w:t>
      </w:r>
      <w:r w:rsidR="003B161F" w:rsidRPr="003B161F">
        <w:rPr>
          <w:rFonts w:hint="eastAsia"/>
        </w:rPr>
        <w:t>采用星型、雪花型等多维数据模式。它包含</w:t>
      </w:r>
      <w:r w:rsidR="003B161F" w:rsidRPr="003B161F">
        <w:rPr>
          <w:rFonts w:hint="eastAsia"/>
        </w:rPr>
        <w:t>7</w:t>
      </w:r>
      <w:r w:rsidR="003B161F" w:rsidRPr="003B161F">
        <w:rPr>
          <w:rFonts w:hint="eastAsia"/>
        </w:rPr>
        <w:t>张事实表，</w:t>
      </w:r>
      <w:r w:rsidR="003B161F" w:rsidRPr="003B161F">
        <w:rPr>
          <w:rFonts w:hint="eastAsia"/>
        </w:rPr>
        <w:t>17</w:t>
      </w:r>
      <w:r w:rsidR="003B161F" w:rsidRPr="003B161F">
        <w:rPr>
          <w:rFonts w:hint="eastAsia"/>
        </w:rPr>
        <w:t>张</w:t>
      </w:r>
      <w:r w:rsidR="003B161F">
        <w:rPr>
          <w:rFonts w:hint="eastAsia"/>
        </w:rPr>
        <w:t>维度</w:t>
      </w:r>
      <w:r w:rsidR="003B161F" w:rsidRPr="003B161F">
        <w:rPr>
          <w:rFonts w:hint="eastAsia"/>
        </w:rPr>
        <w:t>表平均每张表含有</w:t>
      </w:r>
      <w:r w:rsidR="003B161F" w:rsidRPr="003B161F">
        <w:rPr>
          <w:rFonts w:hint="eastAsia"/>
        </w:rPr>
        <w:t>18</w:t>
      </w:r>
      <w:r w:rsidR="003B161F" w:rsidRPr="003B161F">
        <w:rPr>
          <w:rFonts w:hint="eastAsia"/>
        </w:rPr>
        <w:t>列。其工作负载包含</w:t>
      </w:r>
      <w:r w:rsidR="003B161F" w:rsidRPr="003B161F">
        <w:rPr>
          <w:rFonts w:hint="eastAsia"/>
        </w:rPr>
        <w:t>99</w:t>
      </w:r>
      <w:r w:rsidR="003B161F" w:rsidRPr="003B161F">
        <w:rPr>
          <w:rFonts w:hint="eastAsia"/>
        </w:rPr>
        <w:t>个</w:t>
      </w:r>
      <w:r w:rsidR="003B161F" w:rsidRPr="003B161F">
        <w:rPr>
          <w:rFonts w:hint="eastAsia"/>
        </w:rPr>
        <w:t>SQL</w:t>
      </w:r>
      <w:r w:rsidR="003B161F" w:rsidRPr="003B161F">
        <w:rPr>
          <w:rFonts w:hint="eastAsia"/>
        </w:rPr>
        <w:t>查询，覆盖</w:t>
      </w:r>
      <w:r w:rsidR="003B161F" w:rsidRPr="003B161F">
        <w:rPr>
          <w:rFonts w:hint="eastAsia"/>
        </w:rPr>
        <w:t>SQL99</w:t>
      </w:r>
      <w:r w:rsidR="003B161F" w:rsidRPr="003B161F">
        <w:rPr>
          <w:rFonts w:hint="eastAsia"/>
        </w:rPr>
        <w:t>和</w:t>
      </w:r>
      <w:r w:rsidR="003B161F" w:rsidRPr="003B161F">
        <w:rPr>
          <w:rFonts w:hint="eastAsia"/>
        </w:rPr>
        <w:t>2003</w:t>
      </w:r>
      <w:r w:rsidR="003B161F" w:rsidRPr="003B161F">
        <w:rPr>
          <w:rFonts w:hint="eastAsia"/>
        </w:rPr>
        <w:t>的核心部分以及</w:t>
      </w:r>
      <w:r w:rsidR="003B161F" w:rsidRPr="003B161F">
        <w:rPr>
          <w:rFonts w:hint="eastAsia"/>
        </w:rPr>
        <w:t>OLAP</w:t>
      </w:r>
      <w:r w:rsidR="00A10E57">
        <w:rPr>
          <w:rFonts w:hint="eastAsia"/>
        </w:rPr>
        <w:t>（</w:t>
      </w:r>
      <w:r w:rsidR="00A10E57" w:rsidRPr="00A10E57">
        <w:rPr>
          <w:rFonts w:hint="eastAsia"/>
        </w:rPr>
        <w:t>联机分析处理</w:t>
      </w:r>
      <w:r w:rsidR="00A10E57">
        <w:rPr>
          <w:rFonts w:hint="eastAsia"/>
        </w:rPr>
        <w:t>）</w:t>
      </w:r>
      <w:r w:rsidR="00B60331">
        <w:rPr>
          <w:rFonts w:hint="eastAsia"/>
        </w:rPr>
        <w:t>。</w:t>
      </w:r>
    </w:p>
    <w:p w:rsidR="006736E0" w:rsidRDefault="006736E0">
      <w:pPr>
        <w:rPr>
          <w:rFonts w:hint="eastAsia"/>
        </w:rPr>
      </w:pPr>
      <w:r w:rsidRPr="006736E0">
        <w:rPr>
          <w:noProof/>
        </w:rPr>
        <w:lastRenderedPageBreak/>
        <w:drawing>
          <wp:inline distT="0" distB="0" distL="0" distR="0">
            <wp:extent cx="3219450" cy="3990975"/>
            <wp:effectExtent l="0" t="0" r="0" b="9525"/>
            <wp:docPr id="19" name="图片 19" descr="C:\Users\lenovo\Documents\tpc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pcd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9450" cy="3990975"/>
                    </a:xfrm>
                    <a:prstGeom prst="rect">
                      <a:avLst/>
                    </a:prstGeom>
                    <a:noFill/>
                    <a:ln>
                      <a:noFill/>
                    </a:ln>
                  </pic:spPr>
                </pic:pic>
              </a:graphicData>
            </a:graphic>
          </wp:inline>
        </w:drawing>
      </w:r>
    </w:p>
    <w:p w:rsidR="00A0278B" w:rsidRDefault="00A0278B">
      <w:r>
        <w:t>没有开发商</w:t>
      </w:r>
      <w:r w:rsidR="00817246">
        <w:t>对自己产品</w:t>
      </w:r>
      <w:r w:rsidR="00207A1A">
        <w:rPr>
          <w:rFonts w:hint="eastAsia"/>
        </w:rPr>
        <w:t>发布</w:t>
      </w:r>
      <w:r>
        <w:t>过正式的</w:t>
      </w:r>
      <w:r>
        <w:rPr>
          <w:rFonts w:hint="eastAsia"/>
        </w:rPr>
        <w:t>TPC-DS</w:t>
      </w:r>
      <w:r>
        <w:t>测试</w:t>
      </w:r>
    </w:p>
    <w:p w:rsidR="00FA54A7" w:rsidRDefault="002C6386">
      <w:r>
        <w:t>多个</w:t>
      </w:r>
      <w:r>
        <w:t>scale</w:t>
      </w:r>
      <w:r>
        <w:rPr>
          <w:rFonts w:hint="eastAsia"/>
        </w:rPr>
        <w:t>（</w:t>
      </w:r>
      <w:r>
        <w:rPr>
          <w:rFonts w:hint="eastAsia"/>
        </w:rPr>
        <w:t>100</w:t>
      </w:r>
      <w:r>
        <w:t>G,300G,1T,3T,10T,30T,100T</w:t>
      </w:r>
      <w:r>
        <w:rPr>
          <w:rFonts w:hint="eastAsia"/>
        </w:rPr>
        <w:t>）</w:t>
      </w:r>
    </w:p>
    <w:p w:rsidR="00FA54A7" w:rsidRDefault="000B5417">
      <w:r>
        <w:t>可以支持多用户并行执行</w:t>
      </w:r>
    </w:p>
    <w:p w:rsidR="00FA54A7" w:rsidRDefault="00AE1CE1">
      <w:r>
        <w:t>默认为了</w:t>
      </w:r>
      <w:r>
        <w:t>spark</w:t>
      </w:r>
      <w:r>
        <w:rPr>
          <w:rFonts w:hint="eastAsia"/>
        </w:rPr>
        <w:t xml:space="preserve"> sql</w:t>
      </w:r>
      <w:r>
        <w:t xml:space="preserve"> benchmark</w:t>
      </w:r>
    </w:p>
    <w:p w:rsidR="00FA54A7" w:rsidRDefault="00FA54A7"/>
    <w:p w:rsidR="001F07A7" w:rsidRDefault="001F07A7" w:rsidP="001F07A7">
      <w:pPr>
        <w:pStyle w:val="1"/>
      </w:pPr>
      <w:r>
        <w:t>简要测试结果</w:t>
      </w:r>
    </w:p>
    <w:p w:rsidR="004737CB" w:rsidRDefault="004737CB" w:rsidP="004737CB">
      <w:pPr>
        <w:widowControl/>
        <w:jc w:val="left"/>
        <w:rPr>
          <w:rFonts w:ascii="宋体" w:eastAsia="宋体" w:hAnsi="宋体" w:cs="宋体"/>
          <w:kern w:val="0"/>
          <w:sz w:val="24"/>
          <w:szCs w:val="24"/>
        </w:rPr>
      </w:pPr>
      <w:r w:rsidRPr="004737CB">
        <w:rPr>
          <w:rFonts w:ascii="宋体" w:eastAsia="宋体" w:hAnsi="宋体" w:cs="宋体"/>
          <w:noProof/>
          <w:kern w:val="0"/>
          <w:sz w:val="24"/>
          <w:szCs w:val="24"/>
        </w:rPr>
        <w:drawing>
          <wp:inline distT="0" distB="0" distL="0" distR="0">
            <wp:extent cx="4943475" cy="2750068"/>
            <wp:effectExtent l="0" t="0" r="0" b="0"/>
            <wp:docPr id="1" name="图片 1" descr="C:\Users\lenovo\AppData\Roaming\Tencent\Users\276627327\QQ\WinTemp\RichOle\53O`J4RJ0[XVVIY2@[Y6[(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276627327\QQ\WinTemp\RichOle\53O`J4RJ0[XVVIY2@[Y6[(H.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8644" cy="2758507"/>
                    </a:xfrm>
                    <a:prstGeom prst="rect">
                      <a:avLst/>
                    </a:prstGeom>
                    <a:noFill/>
                    <a:ln>
                      <a:noFill/>
                    </a:ln>
                  </pic:spPr>
                </pic:pic>
              </a:graphicData>
            </a:graphic>
          </wp:inline>
        </w:drawing>
      </w:r>
    </w:p>
    <w:p w:rsidR="004737CB" w:rsidRDefault="004737CB" w:rsidP="004737CB">
      <w:pPr>
        <w:widowControl/>
        <w:jc w:val="left"/>
        <w:rPr>
          <w:rFonts w:ascii="宋体" w:eastAsia="宋体" w:hAnsi="宋体" w:cs="宋体"/>
          <w:kern w:val="0"/>
          <w:sz w:val="24"/>
          <w:szCs w:val="24"/>
        </w:rPr>
      </w:pPr>
    </w:p>
    <w:p w:rsidR="004737CB" w:rsidRPr="004737CB" w:rsidRDefault="004737CB" w:rsidP="004737CB">
      <w:pPr>
        <w:widowControl/>
        <w:jc w:val="left"/>
        <w:rPr>
          <w:rFonts w:ascii="宋体" w:eastAsia="宋体" w:hAnsi="宋体" w:cs="宋体"/>
          <w:kern w:val="0"/>
          <w:sz w:val="24"/>
          <w:szCs w:val="24"/>
        </w:rPr>
      </w:pPr>
      <w:r w:rsidRPr="004737CB">
        <w:rPr>
          <w:rFonts w:ascii="宋体" w:eastAsia="宋体" w:hAnsi="宋体" w:cs="宋体"/>
          <w:noProof/>
          <w:kern w:val="0"/>
          <w:sz w:val="24"/>
          <w:szCs w:val="24"/>
        </w:rPr>
        <w:drawing>
          <wp:inline distT="0" distB="0" distL="0" distR="0">
            <wp:extent cx="4943475" cy="2475667"/>
            <wp:effectExtent l="0" t="0" r="0" b="1270"/>
            <wp:docPr id="2" name="图片 2" descr="C:\Users\lenovo\AppData\Roaming\Tencent\Users\276627327\QQ\WinTemp\RichOle\FIE3)Z`T%_H%MSOG)5[K`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276627327\QQ\WinTemp\RichOle\FIE3)Z`T%_H%MSOG)5[K`U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6397" cy="2482138"/>
                    </a:xfrm>
                    <a:prstGeom prst="rect">
                      <a:avLst/>
                    </a:prstGeom>
                    <a:noFill/>
                    <a:ln>
                      <a:noFill/>
                    </a:ln>
                  </pic:spPr>
                </pic:pic>
              </a:graphicData>
            </a:graphic>
          </wp:inline>
        </w:drawing>
      </w:r>
    </w:p>
    <w:p w:rsidR="004737CB" w:rsidRPr="004737CB" w:rsidRDefault="004737CB" w:rsidP="004737CB">
      <w:pPr>
        <w:widowControl/>
        <w:jc w:val="left"/>
        <w:rPr>
          <w:rFonts w:ascii="宋体" w:eastAsia="宋体" w:hAnsi="宋体" w:cs="宋体"/>
          <w:kern w:val="0"/>
          <w:sz w:val="24"/>
          <w:szCs w:val="24"/>
        </w:rPr>
      </w:pPr>
    </w:p>
    <w:p w:rsidR="004737CB" w:rsidRPr="004737CB" w:rsidRDefault="004737CB" w:rsidP="004737CB">
      <w:pPr>
        <w:widowControl/>
        <w:jc w:val="left"/>
        <w:rPr>
          <w:rFonts w:ascii="宋体" w:eastAsia="宋体" w:hAnsi="宋体" w:cs="宋体"/>
          <w:kern w:val="0"/>
          <w:sz w:val="24"/>
          <w:szCs w:val="24"/>
        </w:rPr>
      </w:pPr>
      <w:r w:rsidRPr="004737CB">
        <w:rPr>
          <w:rFonts w:ascii="宋体" w:eastAsia="宋体" w:hAnsi="宋体" w:cs="宋体"/>
          <w:noProof/>
          <w:kern w:val="0"/>
          <w:sz w:val="24"/>
          <w:szCs w:val="24"/>
        </w:rPr>
        <w:drawing>
          <wp:inline distT="0" distB="0" distL="0" distR="0">
            <wp:extent cx="4924425" cy="3139321"/>
            <wp:effectExtent l="0" t="0" r="0" b="4445"/>
            <wp:docPr id="3" name="图片 3" descr="C:\Users\lenovo\AppData\Roaming\Tencent\Users\276627327\QQ\WinTemp\RichOle\@U0INZ_`GDULCBP@~N~XH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276627327\QQ\WinTemp\RichOle\@U0INZ_`GDULCBP@~N~XH7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9474" cy="3148915"/>
                    </a:xfrm>
                    <a:prstGeom prst="rect">
                      <a:avLst/>
                    </a:prstGeom>
                    <a:noFill/>
                    <a:ln>
                      <a:noFill/>
                    </a:ln>
                  </pic:spPr>
                </pic:pic>
              </a:graphicData>
            </a:graphic>
          </wp:inline>
        </w:drawing>
      </w:r>
    </w:p>
    <w:p w:rsidR="004737CB" w:rsidRDefault="004737CB"/>
    <w:p w:rsidR="004737CB" w:rsidRPr="004737CB" w:rsidRDefault="004737CB" w:rsidP="004737CB">
      <w:pPr>
        <w:widowControl/>
        <w:jc w:val="left"/>
        <w:rPr>
          <w:rFonts w:ascii="宋体" w:eastAsia="宋体" w:hAnsi="宋体" w:cs="宋体"/>
          <w:kern w:val="0"/>
          <w:sz w:val="24"/>
          <w:szCs w:val="24"/>
        </w:rPr>
      </w:pPr>
      <w:r w:rsidRPr="004737CB">
        <w:rPr>
          <w:rFonts w:ascii="宋体" w:eastAsia="宋体" w:hAnsi="宋体" w:cs="宋体"/>
          <w:noProof/>
          <w:kern w:val="0"/>
          <w:sz w:val="24"/>
          <w:szCs w:val="24"/>
        </w:rPr>
        <w:lastRenderedPageBreak/>
        <w:drawing>
          <wp:inline distT="0" distB="0" distL="0" distR="0">
            <wp:extent cx="4981575" cy="2774754"/>
            <wp:effectExtent l="0" t="0" r="0" b="6985"/>
            <wp:docPr id="4" name="图片 4" descr="C:\Users\lenovo\AppData\Roaming\Tencent\Users\276627327\QQ\WinTemp\RichOle\D{N[LMAYF6JK]BH}AA5`7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276627327\QQ\WinTemp\RichOle\D{N[LMAYF6JK]BH}AA5`76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2289" cy="2780722"/>
                    </a:xfrm>
                    <a:prstGeom prst="rect">
                      <a:avLst/>
                    </a:prstGeom>
                    <a:noFill/>
                    <a:ln>
                      <a:noFill/>
                    </a:ln>
                  </pic:spPr>
                </pic:pic>
              </a:graphicData>
            </a:graphic>
          </wp:inline>
        </w:drawing>
      </w:r>
    </w:p>
    <w:p w:rsidR="004737CB" w:rsidRDefault="004737CB"/>
    <w:p w:rsidR="004737CB" w:rsidRDefault="004737CB">
      <w:r>
        <w:t>大多数的</w:t>
      </w:r>
      <w:r>
        <w:t>query</w:t>
      </w:r>
      <w:r>
        <w:t>能快速计算</w:t>
      </w:r>
      <w:r>
        <w:rPr>
          <w:rFonts w:hint="eastAsia"/>
        </w:rPr>
        <w:t>，</w:t>
      </w:r>
      <w:r>
        <w:t>但是有一些</w:t>
      </w:r>
      <w:r>
        <w:t>query</w:t>
      </w:r>
      <w:r>
        <w:t>花费了很长的时间</w:t>
      </w:r>
      <w:r>
        <w:rPr>
          <w:rFonts w:hint="eastAsia"/>
        </w:rPr>
        <w:t>，</w:t>
      </w:r>
      <w:r>
        <w:t>总结原因有两点</w:t>
      </w:r>
      <w:r>
        <w:rPr>
          <w:rFonts w:hint="eastAsia"/>
        </w:rPr>
        <w:t>：</w:t>
      </w:r>
    </w:p>
    <w:p w:rsidR="004737CB" w:rsidRDefault="004737CB" w:rsidP="004737CB">
      <w:pPr>
        <w:pStyle w:val="a3"/>
        <w:numPr>
          <w:ilvl w:val="0"/>
          <w:numId w:val="1"/>
        </w:numPr>
        <w:ind w:firstLineChars="0"/>
      </w:pPr>
      <w:r>
        <w:rPr>
          <w:rFonts w:hint="eastAsia"/>
        </w:rPr>
        <w:t>这个</w:t>
      </w:r>
      <w:r>
        <w:rPr>
          <w:rFonts w:hint="eastAsia"/>
        </w:rPr>
        <w:t>query</w:t>
      </w:r>
      <w:r w:rsidR="00E35DED">
        <w:rPr>
          <w:rFonts w:hint="eastAsia"/>
        </w:rPr>
        <w:t>确实是一个</w:t>
      </w:r>
      <w:r>
        <w:rPr>
          <w:rFonts w:hint="eastAsia"/>
        </w:rPr>
        <w:t>非常</w:t>
      </w:r>
      <w:r>
        <w:rPr>
          <w:rFonts w:hint="eastAsia"/>
        </w:rPr>
        <w:t>tough</w:t>
      </w:r>
      <w:r w:rsidR="00E35DED">
        <w:rPr>
          <w:rFonts w:hint="eastAsia"/>
        </w:rPr>
        <w:t>的</w:t>
      </w:r>
      <w:r w:rsidR="00E35DED">
        <w:rPr>
          <w:rFonts w:hint="eastAsia"/>
        </w:rPr>
        <w:t>query</w:t>
      </w:r>
      <w:r>
        <w:rPr>
          <w:rFonts w:hint="eastAsia"/>
        </w:rPr>
        <w:t>，</w:t>
      </w:r>
      <w:r w:rsidR="00E35DED">
        <w:t>进行了</w:t>
      </w:r>
      <w:r>
        <w:t>多个</w:t>
      </w:r>
      <w:r>
        <w:t>fat table</w:t>
      </w:r>
      <w:r>
        <w:t>的连接操作</w:t>
      </w:r>
    </w:p>
    <w:p w:rsidR="004737CB" w:rsidRDefault="004737CB" w:rsidP="004737CB">
      <w:pPr>
        <w:pStyle w:val="a3"/>
        <w:numPr>
          <w:ilvl w:val="0"/>
          <w:numId w:val="1"/>
        </w:numPr>
        <w:ind w:firstLineChars="0"/>
      </w:pPr>
      <w:r>
        <w:t>这些</w:t>
      </w:r>
      <w:r>
        <w:t>query</w:t>
      </w:r>
      <w:r>
        <w:t>采用了</w:t>
      </w:r>
      <w:r>
        <w:t>bad</w:t>
      </w:r>
      <w:r>
        <w:t>执行计划</w:t>
      </w:r>
      <w:r>
        <w:rPr>
          <w:rFonts w:hint="eastAsia"/>
        </w:rPr>
        <w:t>，并没有采用</w:t>
      </w:r>
      <w:r w:rsidR="0004583B">
        <w:t>right</w:t>
      </w:r>
      <w:r>
        <w:rPr>
          <w:rFonts w:hint="eastAsia"/>
        </w:rPr>
        <w:t>执行计划</w:t>
      </w:r>
    </w:p>
    <w:p w:rsidR="00E35DED" w:rsidRDefault="00E35DED" w:rsidP="00E35DED"/>
    <w:p w:rsidR="00E35DED" w:rsidRDefault="00072F37" w:rsidP="00072F37">
      <w:pPr>
        <w:pStyle w:val="1"/>
      </w:pPr>
      <w:r>
        <w:rPr>
          <w:rFonts w:hint="eastAsia"/>
        </w:rPr>
        <w:t>下一步</w:t>
      </w:r>
      <w:r>
        <w:t>计划</w:t>
      </w:r>
    </w:p>
    <w:p w:rsidR="00E35DED" w:rsidRDefault="00E35DED" w:rsidP="00E35DED">
      <w:r>
        <w:t xml:space="preserve">More data </w:t>
      </w:r>
    </w:p>
    <w:p w:rsidR="00E35DED" w:rsidRDefault="00E35DED" w:rsidP="00E35DED">
      <w:pPr>
        <w:ind w:firstLine="420"/>
      </w:pPr>
      <w:r>
        <w:t>10TB</w:t>
      </w:r>
      <w:r>
        <w:rPr>
          <w:rFonts w:hint="eastAsia"/>
        </w:rPr>
        <w:t xml:space="preserve"> </w:t>
      </w:r>
      <w:r>
        <w:t>-&gt;100TB</w:t>
      </w:r>
    </w:p>
    <w:p w:rsidR="00E35DED" w:rsidRDefault="00E35DED" w:rsidP="00E35DED">
      <w:r>
        <w:rPr>
          <w:rFonts w:hint="eastAsia"/>
        </w:rPr>
        <w:t>more user</w:t>
      </w:r>
    </w:p>
    <w:p w:rsidR="00E35DED" w:rsidRDefault="00E35DED" w:rsidP="00E35DED">
      <w:r>
        <w:tab/>
        <w:t>single user -&gt; 4 concurrent users</w:t>
      </w:r>
    </w:p>
    <w:p w:rsidR="00CA5AF1" w:rsidRDefault="00CA5AF1" w:rsidP="00E35DED">
      <w:r>
        <w:t>more performance</w:t>
      </w:r>
    </w:p>
    <w:p w:rsidR="00CA5AF1" w:rsidRDefault="00CA5AF1" w:rsidP="00E35DED">
      <w:r>
        <w:tab/>
        <w:t>focus on long-running queries</w:t>
      </w:r>
    </w:p>
    <w:p w:rsidR="00DE4AB6" w:rsidRDefault="00DE4AB6" w:rsidP="00E35DED">
      <w:r>
        <w:tab/>
        <w:t>develop and submit changes for2.x</w:t>
      </w:r>
    </w:p>
    <w:p w:rsidR="00884584" w:rsidRDefault="00884584" w:rsidP="00E35DED"/>
    <w:p w:rsidR="0004583B" w:rsidRDefault="003C4576" w:rsidP="001F07A7">
      <w:pPr>
        <w:pStyle w:val="1"/>
      </w:pPr>
      <w:r>
        <w:rPr>
          <w:rFonts w:hint="eastAsia"/>
        </w:rPr>
        <w:lastRenderedPageBreak/>
        <w:t>硬件</w:t>
      </w:r>
      <w:r w:rsidR="00884A31">
        <w:rPr>
          <w:rFonts w:hint="eastAsia"/>
        </w:rPr>
        <w:t>配置</w:t>
      </w:r>
      <w:r>
        <w:rPr>
          <w:rFonts w:hint="eastAsia"/>
        </w:rPr>
        <w:t>与软件</w:t>
      </w:r>
      <w:r w:rsidR="000C7D96">
        <w:rPr>
          <w:rFonts w:hint="eastAsia"/>
        </w:rPr>
        <w:t>环境</w:t>
      </w:r>
    </w:p>
    <w:p w:rsidR="00884584" w:rsidRDefault="00884584" w:rsidP="00884584">
      <w:pPr>
        <w:widowControl/>
        <w:jc w:val="left"/>
        <w:rPr>
          <w:rFonts w:ascii="宋体" w:eastAsia="宋体" w:hAnsi="宋体" w:cs="宋体"/>
          <w:kern w:val="0"/>
          <w:sz w:val="24"/>
          <w:szCs w:val="24"/>
        </w:rPr>
      </w:pPr>
      <w:r w:rsidRPr="00884584">
        <w:rPr>
          <w:rFonts w:ascii="宋体" w:eastAsia="宋体" w:hAnsi="宋体" w:cs="宋体"/>
          <w:noProof/>
          <w:kern w:val="0"/>
          <w:sz w:val="24"/>
          <w:szCs w:val="24"/>
        </w:rPr>
        <w:drawing>
          <wp:inline distT="0" distB="0" distL="0" distR="0">
            <wp:extent cx="4089400" cy="2434011"/>
            <wp:effectExtent l="0" t="0" r="6350" b="4445"/>
            <wp:docPr id="5" name="图片 5" descr="C:\Users\lenovo\AppData\Roaming\Tencent\Users\276627327\QQ\WinTemp\RichOle\Q[F[8YJP$HVNEH4W)LIMV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276627327\QQ\WinTemp\RichOle\Q[F[8YJP$HVNEH4W)LIMVG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2100" cy="2447522"/>
                    </a:xfrm>
                    <a:prstGeom prst="rect">
                      <a:avLst/>
                    </a:prstGeom>
                    <a:noFill/>
                    <a:ln>
                      <a:noFill/>
                    </a:ln>
                  </pic:spPr>
                </pic:pic>
              </a:graphicData>
            </a:graphic>
          </wp:inline>
        </w:drawing>
      </w:r>
      <w:r w:rsidR="000C7D96" w:rsidRPr="000C7D96">
        <w:t xml:space="preserve"> </w:t>
      </w:r>
      <w:r w:rsidR="000C7D96" w:rsidRPr="000C7D96">
        <w:rPr>
          <w:rFonts w:ascii="宋体" w:eastAsia="宋体" w:hAnsi="宋体" w:cs="宋体"/>
          <w:noProof/>
          <w:kern w:val="0"/>
          <w:sz w:val="24"/>
          <w:szCs w:val="24"/>
        </w:rPr>
        <w:drawing>
          <wp:inline distT="0" distB="0" distL="0" distR="0">
            <wp:extent cx="4114800" cy="2292626"/>
            <wp:effectExtent l="0" t="0" r="0" b="0"/>
            <wp:docPr id="16" name="图片 16" descr="C:\Users\lenovo\AppData\Roaming\Tencent\Users\276627327\QQ\WinTemp\RichOle\%CXJTK])JO%$WBH(0%S[5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AppData\Roaming\Tencent\Users\276627327\QQ\WinTemp\RichOle\%CXJTK])JO%$WBH(0%S[5J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1718" cy="2296480"/>
                    </a:xfrm>
                    <a:prstGeom prst="rect">
                      <a:avLst/>
                    </a:prstGeom>
                    <a:noFill/>
                    <a:ln>
                      <a:noFill/>
                    </a:ln>
                  </pic:spPr>
                </pic:pic>
              </a:graphicData>
            </a:graphic>
          </wp:inline>
        </w:drawing>
      </w:r>
    </w:p>
    <w:p w:rsidR="000C7D96" w:rsidRDefault="000C7D96" w:rsidP="000C7D96">
      <w:pPr>
        <w:widowControl/>
        <w:jc w:val="left"/>
        <w:rPr>
          <w:rFonts w:ascii="宋体" w:eastAsia="宋体" w:hAnsi="宋体" w:cs="宋体"/>
          <w:kern w:val="0"/>
          <w:sz w:val="24"/>
          <w:szCs w:val="24"/>
        </w:rPr>
      </w:pPr>
      <w:r w:rsidRPr="000C7D96">
        <w:rPr>
          <w:rFonts w:ascii="宋体" w:eastAsia="宋体" w:hAnsi="宋体" w:cs="宋体"/>
          <w:noProof/>
          <w:kern w:val="0"/>
          <w:sz w:val="24"/>
          <w:szCs w:val="24"/>
        </w:rPr>
        <w:drawing>
          <wp:inline distT="0" distB="0" distL="0" distR="0">
            <wp:extent cx="4133850" cy="1955929"/>
            <wp:effectExtent l="0" t="0" r="0" b="6350"/>
            <wp:docPr id="17" name="图片 17" descr="C:\Users\lenovo\AppData\Roaming\Tencent\Users\276627327\QQ\WinTemp\RichOle\_DZ3(9]D`YX_[7MVQ4YCY6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AppData\Roaming\Tencent\Users\276627327\QQ\WinTemp\RichOle\_DZ3(9]D`YX_[7MVQ4YCY6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9391" cy="1968014"/>
                    </a:xfrm>
                    <a:prstGeom prst="rect">
                      <a:avLst/>
                    </a:prstGeom>
                    <a:noFill/>
                    <a:ln>
                      <a:noFill/>
                    </a:ln>
                  </pic:spPr>
                </pic:pic>
              </a:graphicData>
            </a:graphic>
          </wp:inline>
        </w:drawing>
      </w:r>
    </w:p>
    <w:p w:rsidR="005B4449" w:rsidRPr="005B4449" w:rsidRDefault="005B4449" w:rsidP="005B4449">
      <w:pPr>
        <w:widowControl/>
        <w:jc w:val="left"/>
        <w:rPr>
          <w:rFonts w:ascii="宋体" w:eastAsia="宋体" w:hAnsi="宋体" w:cs="宋体"/>
          <w:kern w:val="0"/>
          <w:sz w:val="24"/>
          <w:szCs w:val="24"/>
        </w:rPr>
      </w:pPr>
      <w:r w:rsidRPr="005B4449">
        <w:rPr>
          <w:rFonts w:ascii="宋体" w:eastAsia="宋体" w:hAnsi="宋体" w:cs="宋体"/>
          <w:noProof/>
          <w:kern w:val="0"/>
          <w:sz w:val="24"/>
          <w:szCs w:val="24"/>
        </w:rPr>
        <w:lastRenderedPageBreak/>
        <w:drawing>
          <wp:inline distT="0" distB="0" distL="0" distR="0">
            <wp:extent cx="4191000" cy="2192601"/>
            <wp:effectExtent l="0" t="0" r="0" b="0"/>
            <wp:docPr id="18" name="图片 18" descr="C:\Users\lenovo\AppData\Roaming\Tencent\Users\276627327\QQ\WinTemp\RichOle\[0[C(ZFU_I34K83GAF7Q~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AppData\Roaming\Tencent\Users\276627327\QQ\WinTemp\RichOle\[0[C(ZFU_I34K83GAF7Q~L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8262" cy="2206864"/>
                    </a:xfrm>
                    <a:prstGeom prst="rect">
                      <a:avLst/>
                    </a:prstGeom>
                    <a:noFill/>
                    <a:ln>
                      <a:noFill/>
                    </a:ln>
                  </pic:spPr>
                </pic:pic>
              </a:graphicData>
            </a:graphic>
          </wp:inline>
        </w:drawing>
      </w:r>
    </w:p>
    <w:p w:rsidR="005B4449" w:rsidRPr="000C7D96" w:rsidRDefault="005B4449" w:rsidP="000C7D96">
      <w:pPr>
        <w:widowControl/>
        <w:jc w:val="left"/>
        <w:rPr>
          <w:rFonts w:ascii="宋体" w:eastAsia="宋体" w:hAnsi="宋体" w:cs="宋体"/>
          <w:kern w:val="0"/>
          <w:sz w:val="24"/>
          <w:szCs w:val="24"/>
        </w:rPr>
      </w:pPr>
    </w:p>
    <w:p w:rsidR="006F1AA2" w:rsidRDefault="006F1AA2" w:rsidP="00884584">
      <w:pPr>
        <w:widowControl/>
        <w:jc w:val="left"/>
        <w:rPr>
          <w:rFonts w:ascii="宋体" w:eastAsia="宋体" w:hAnsi="宋体" w:cs="宋体"/>
          <w:kern w:val="0"/>
          <w:sz w:val="24"/>
          <w:szCs w:val="24"/>
        </w:rPr>
      </w:pPr>
    </w:p>
    <w:p w:rsidR="006F1AA2" w:rsidRPr="00884584" w:rsidRDefault="005B4449" w:rsidP="001F07A7">
      <w:pPr>
        <w:pStyle w:val="1"/>
      </w:pPr>
      <w:r>
        <w:t>S</w:t>
      </w:r>
      <w:r>
        <w:rPr>
          <w:rFonts w:hint="eastAsia"/>
        </w:rPr>
        <w:t>park</w:t>
      </w:r>
      <w:r w:rsidR="001F07A7">
        <w:rPr>
          <w:rFonts w:hint="eastAsia"/>
        </w:rPr>
        <w:t>参数</w:t>
      </w:r>
      <w:r>
        <w:rPr>
          <w:rFonts w:hint="eastAsia"/>
        </w:rPr>
        <w:t>配置</w:t>
      </w:r>
    </w:p>
    <w:p w:rsidR="006F1AA2" w:rsidRPr="006F1AA2" w:rsidRDefault="006F1AA2" w:rsidP="006F1AA2">
      <w:pPr>
        <w:widowControl/>
        <w:jc w:val="left"/>
        <w:rPr>
          <w:rFonts w:ascii="宋体" w:eastAsia="宋体" w:hAnsi="宋体" w:cs="宋体"/>
          <w:kern w:val="0"/>
          <w:sz w:val="24"/>
          <w:szCs w:val="24"/>
        </w:rPr>
      </w:pPr>
      <w:r w:rsidRPr="006F1AA2">
        <w:rPr>
          <w:rFonts w:ascii="宋体" w:eastAsia="宋体" w:hAnsi="宋体" w:cs="宋体"/>
          <w:noProof/>
          <w:kern w:val="0"/>
          <w:sz w:val="24"/>
          <w:szCs w:val="24"/>
        </w:rPr>
        <w:drawing>
          <wp:inline distT="0" distB="0" distL="0" distR="0">
            <wp:extent cx="4695825" cy="1844023"/>
            <wp:effectExtent l="0" t="0" r="0" b="4445"/>
            <wp:docPr id="6" name="图片 6" descr="C:\Users\lenovo\AppData\Roaming\Tencent\Users\276627327\QQ\WinTemp\RichOle\A]QLL{IE~FZ~O_PZABDWB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Roaming\Tencent\Users\276627327\QQ\WinTemp\RichOle\A]QLL{IE~FZ~O_PZABDWB6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267" cy="1862653"/>
                    </a:xfrm>
                    <a:prstGeom prst="rect">
                      <a:avLst/>
                    </a:prstGeom>
                    <a:noFill/>
                    <a:ln>
                      <a:noFill/>
                    </a:ln>
                  </pic:spPr>
                </pic:pic>
              </a:graphicData>
            </a:graphic>
          </wp:inline>
        </w:drawing>
      </w:r>
    </w:p>
    <w:p w:rsidR="00884584" w:rsidRDefault="00884584" w:rsidP="00E35DED"/>
    <w:p w:rsidR="00C97DCA" w:rsidRDefault="00C97DCA" w:rsidP="00072F37">
      <w:pPr>
        <w:pStyle w:val="2"/>
      </w:pPr>
      <w:r>
        <w:t>两个参数</w:t>
      </w:r>
    </w:p>
    <w:p w:rsidR="00C97DCA" w:rsidRDefault="00C97DCA" w:rsidP="00E35DED">
      <w:r>
        <w:t>Executor</w:t>
      </w:r>
      <w:r>
        <w:rPr>
          <w:rFonts w:hint="eastAsia"/>
        </w:rPr>
        <w:t>-</w:t>
      </w:r>
      <w:r>
        <w:t>memory</w:t>
      </w:r>
    </w:p>
    <w:p w:rsidR="00C97DCA" w:rsidRDefault="00C97DCA" w:rsidP="00C97DCA">
      <w:pPr>
        <w:widowControl/>
        <w:jc w:val="left"/>
        <w:rPr>
          <w:rFonts w:ascii="宋体" w:eastAsia="宋体" w:hAnsi="宋体" w:cs="宋体"/>
          <w:kern w:val="0"/>
          <w:sz w:val="24"/>
          <w:szCs w:val="24"/>
        </w:rPr>
      </w:pPr>
      <w:r w:rsidRPr="00C97DCA">
        <w:rPr>
          <w:rFonts w:ascii="宋体" w:eastAsia="宋体" w:hAnsi="宋体" w:cs="宋体"/>
          <w:noProof/>
          <w:kern w:val="0"/>
          <w:sz w:val="24"/>
          <w:szCs w:val="24"/>
        </w:rPr>
        <w:lastRenderedPageBreak/>
        <w:drawing>
          <wp:inline distT="0" distB="0" distL="0" distR="0">
            <wp:extent cx="4695825" cy="2526368"/>
            <wp:effectExtent l="0" t="0" r="0" b="7620"/>
            <wp:docPr id="7" name="图片 7" descr="C:\Users\lenovo\AppData\Roaming\Tencent\Users\276627327\QQ\WinTemp\RichOle\5B@N]WK5`HDT67YRL)H]F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Roaming\Tencent\Users\276627327\QQ\WinTemp\RichOle\5B@N]WK5`HDT67YRL)H]F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7381" cy="2543345"/>
                    </a:xfrm>
                    <a:prstGeom prst="rect">
                      <a:avLst/>
                    </a:prstGeom>
                    <a:noFill/>
                    <a:ln>
                      <a:noFill/>
                    </a:ln>
                  </pic:spPr>
                </pic:pic>
              </a:graphicData>
            </a:graphic>
          </wp:inline>
        </w:drawing>
      </w:r>
    </w:p>
    <w:p w:rsidR="0008185E" w:rsidRDefault="0008185E" w:rsidP="00C97DCA">
      <w:pPr>
        <w:widowControl/>
        <w:jc w:val="left"/>
        <w:rPr>
          <w:rFonts w:ascii="宋体" w:eastAsia="宋体" w:hAnsi="宋体" w:cs="宋体"/>
          <w:kern w:val="0"/>
          <w:sz w:val="24"/>
          <w:szCs w:val="24"/>
        </w:rPr>
      </w:pPr>
      <w:r>
        <w:rPr>
          <w:rFonts w:ascii="宋体" w:eastAsia="宋体" w:hAnsi="宋体" w:cs="宋体"/>
          <w:kern w:val="0"/>
          <w:sz w:val="24"/>
          <w:szCs w:val="24"/>
        </w:rPr>
        <w:t>策略</w:t>
      </w:r>
      <w:r>
        <w:rPr>
          <w:rFonts w:ascii="宋体" w:eastAsia="宋体" w:hAnsi="宋体" w:cs="宋体" w:hint="eastAsia"/>
          <w:kern w:val="0"/>
          <w:sz w:val="24"/>
          <w:szCs w:val="24"/>
        </w:rPr>
        <w:t>：</w:t>
      </w:r>
    </w:p>
    <w:p w:rsidR="0008185E" w:rsidRPr="00C97DCA" w:rsidRDefault="0008185E" w:rsidP="00C97DCA">
      <w:pPr>
        <w:widowControl/>
        <w:jc w:val="left"/>
        <w:rPr>
          <w:rFonts w:ascii="宋体" w:eastAsia="宋体" w:hAnsi="宋体" w:cs="宋体" w:hint="eastAsia"/>
          <w:kern w:val="0"/>
          <w:sz w:val="24"/>
          <w:szCs w:val="24"/>
        </w:rPr>
      </w:pPr>
      <w:r>
        <w:rPr>
          <w:rFonts w:ascii="宋体" w:eastAsia="宋体" w:hAnsi="宋体" w:cs="宋体"/>
          <w:kern w:val="0"/>
          <w:sz w:val="24"/>
          <w:szCs w:val="24"/>
        </w:rPr>
        <w:t>先放开内存使queries测试通过</w:t>
      </w:r>
      <w:r>
        <w:rPr>
          <w:rFonts w:ascii="宋体" w:eastAsia="宋体" w:hAnsi="宋体" w:cs="宋体" w:hint="eastAsia"/>
          <w:kern w:val="0"/>
          <w:sz w:val="24"/>
          <w:szCs w:val="24"/>
        </w:rPr>
        <w:t>，</w:t>
      </w:r>
      <w:r>
        <w:rPr>
          <w:rFonts w:ascii="宋体" w:eastAsia="宋体" w:hAnsi="宋体" w:cs="宋体"/>
          <w:kern w:val="0"/>
          <w:sz w:val="24"/>
          <w:szCs w:val="24"/>
        </w:rPr>
        <w:t>然后减少内存</w:t>
      </w:r>
      <w:bookmarkStart w:id="0" w:name="_GoBack"/>
      <w:bookmarkEnd w:id="0"/>
    </w:p>
    <w:p w:rsidR="005F16A9" w:rsidRPr="005F16A9" w:rsidRDefault="005F16A9" w:rsidP="005F16A9">
      <w:pPr>
        <w:widowControl/>
        <w:jc w:val="left"/>
        <w:rPr>
          <w:rFonts w:ascii="宋体" w:eastAsia="宋体" w:hAnsi="宋体" w:cs="宋体"/>
          <w:kern w:val="0"/>
          <w:sz w:val="24"/>
          <w:szCs w:val="24"/>
        </w:rPr>
      </w:pPr>
      <w:r w:rsidRPr="005F16A9">
        <w:rPr>
          <w:rFonts w:ascii="宋体" w:eastAsia="宋体" w:hAnsi="宋体" w:cs="宋体"/>
          <w:noProof/>
          <w:kern w:val="0"/>
          <w:sz w:val="24"/>
          <w:szCs w:val="24"/>
        </w:rPr>
        <w:drawing>
          <wp:inline distT="0" distB="0" distL="0" distR="0">
            <wp:extent cx="4757622" cy="2486025"/>
            <wp:effectExtent l="0" t="0" r="5080" b="0"/>
            <wp:docPr id="8" name="图片 8" descr="C:\Users\lenovo\AppData\Roaming\Tencent\Users\276627327\QQ\WinTemp\RichOle\Y@74``)LLX7KL(F_TAO$U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Roaming\Tencent\Users\276627327\QQ\WinTemp\RichOle\Y@74``)LLX7KL(F_TAO$U6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9905" cy="2492443"/>
                    </a:xfrm>
                    <a:prstGeom prst="rect">
                      <a:avLst/>
                    </a:prstGeom>
                    <a:noFill/>
                    <a:ln>
                      <a:noFill/>
                    </a:ln>
                  </pic:spPr>
                </pic:pic>
              </a:graphicData>
            </a:graphic>
          </wp:inline>
        </w:drawing>
      </w:r>
    </w:p>
    <w:p w:rsidR="005F16A9" w:rsidRDefault="005F16A9" w:rsidP="00E35DED"/>
    <w:p w:rsidR="00C97DCA" w:rsidRDefault="005F16A9" w:rsidP="00072F37">
      <w:pPr>
        <w:pStyle w:val="2"/>
      </w:pPr>
      <w:r>
        <w:rPr>
          <w:rFonts w:hint="eastAsia"/>
        </w:rPr>
        <w:t>具体参数设置</w:t>
      </w:r>
      <w:r>
        <w:rPr>
          <w:rFonts w:hint="eastAsia"/>
        </w:rPr>
        <w:t>:</w:t>
      </w:r>
    </w:p>
    <w:p w:rsidR="005F16A9" w:rsidRDefault="005F16A9" w:rsidP="005F16A9">
      <w:pPr>
        <w:ind w:leftChars="100" w:left="210"/>
      </w:pPr>
    </w:p>
    <w:tbl>
      <w:tblPr>
        <w:tblStyle w:val="a4"/>
        <w:tblW w:w="0" w:type="auto"/>
        <w:tblLook w:val="04A0" w:firstRow="1" w:lastRow="0" w:firstColumn="1" w:lastColumn="0" w:noHBand="0" w:noVBand="1"/>
      </w:tblPr>
      <w:tblGrid>
        <w:gridCol w:w="3114"/>
        <w:gridCol w:w="4252"/>
      </w:tblGrid>
      <w:tr w:rsidR="005D6603" w:rsidTr="008311F8">
        <w:tc>
          <w:tcPr>
            <w:tcW w:w="3114" w:type="dxa"/>
          </w:tcPr>
          <w:p w:rsidR="005D6603" w:rsidRDefault="005D6603" w:rsidP="005F16A9">
            <w:r>
              <w:t>driver-memory</w:t>
            </w:r>
          </w:p>
        </w:tc>
        <w:tc>
          <w:tcPr>
            <w:tcW w:w="4252" w:type="dxa"/>
          </w:tcPr>
          <w:p w:rsidR="005D6603" w:rsidRDefault="005D6603" w:rsidP="005F16A9">
            <w:r>
              <w:rPr>
                <w:rFonts w:hint="eastAsia"/>
              </w:rPr>
              <w:t>20g</w:t>
            </w:r>
          </w:p>
        </w:tc>
      </w:tr>
      <w:tr w:rsidR="005D6603" w:rsidTr="008311F8">
        <w:tc>
          <w:tcPr>
            <w:tcW w:w="3114" w:type="dxa"/>
          </w:tcPr>
          <w:p w:rsidR="005D6603" w:rsidRDefault="005D6603" w:rsidP="005F16A9">
            <w:r>
              <w:t>master</w:t>
            </w:r>
          </w:p>
        </w:tc>
        <w:tc>
          <w:tcPr>
            <w:tcW w:w="4252" w:type="dxa"/>
          </w:tcPr>
          <w:p w:rsidR="005D6603" w:rsidRDefault="005D6603" w:rsidP="005F16A9">
            <w:r>
              <w:t>Y</w:t>
            </w:r>
            <w:r>
              <w:rPr>
                <w:rFonts w:hint="eastAsia"/>
              </w:rPr>
              <w:t>arn</w:t>
            </w:r>
          </w:p>
        </w:tc>
      </w:tr>
      <w:tr w:rsidR="005D6603" w:rsidTr="008311F8">
        <w:tc>
          <w:tcPr>
            <w:tcW w:w="3114" w:type="dxa"/>
          </w:tcPr>
          <w:p w:rsidR="005D6603" w:rsidRDefault="005D6603" w:rsidP="005F16A9">
            <w:r>
              <w:t>executor-memory</w:t>
            </w:r>
          </w:p>
        </w:tc>
        <w:tc>
          <w:tcPr>
            <w:tcW w:w="4252" w:type="dxa"/>
          </w:tcPr>
          <w:p w:rsidR="005D6603" w:rsidRDefault="005D6603" w:rsidP="005F16A9">
            <w:r>
              <w:rPr>
                <w:rFonts w:hint="eastAsia"/>
              </w:rPr>
              <w:t>24g</w:t>
            </w:r>
          </w:p>
        </w:tc>
      </w:tr>
      <w:tr w:rsidR="005D6603" w:rsidTr="008311F8">
        <w:tc>
          <w:tcPr>
            <w:tcW w:w="3114" w:type="dxa"/>
          </w:tcPr>
          <w:p w:rsidR="005D6603" w:rsidRDefault="005D6603" w:rsidP="005F16A9">
            <w:r>
              <w:t>num-executor</w:t>
            </w:r>
          </w:p>
        </w:tc>
        <w:tc>
          <w:tcPr>
            <w:tcW w:w="4252" w:type="dxa"/>
          </w:tcPr>
          <w:p w:rsidR="005D6603" w:rsidRDefault="005D6603" w:rsidP="005F16A9">
            <w:r>
              <w:rPr>
                <w:rFonts w:hint="eastAsia"/>
              </w:rPr>
              <w:t>1008</w:t>
            </w:r>
          </w:p>
        </w:tc>
      </w:tr>
      <w:tr w:rsidR="005D6603" w:rsidTr="008311F8">
        <w:tc>
          <w:tcPr>
            <w:tcW w:w="3114" w:type="dxa"/>
          </w:tcPr>
          <w:p w:rsidR="005D6603" w:rsidRDefault="005D6603" w:rsidP="005F16A9">
            <w:r>
              <w:t>executor-cores</w:t>
            </w:r>
          </w:p>
        </w:tc>
        <w:tc>
          <w:tcPr>
            <w:tcW w:w="4252" w:type="dxa"/>
          </w:tcPr>
          <w:p w:rsidR="005D6603" w:rsidRDefault="005D6603" w:rsidP="005F16A9">
            <w:r>
              <w:rPr>
                <w:rFonts w:hint="eastAsia"/>
              </w:rPr>
              <w:t>2</w:t>
            </w:r>
          </w:p>
        </w:tc>
      </w:tr>
      <w:tr w:rsidR="005D6603" w:rsidTr="008311F8">
        <w:tc>
          <w:tcPr>
            <w:tcW w:w="3114" w:type="dxa"/>
          </w:tcPr>
          <w:p w:rsidR="005D6603" w:rsidRDefault="005D6603" w:rsidP="005F16A9"/>
        </w:tc>
        <w:tc>
          <w:tcPr>
            <w:tcW w:w="4252" w:type="dxa"/>
          </w:tcPr>
          <w:p w:rsidR="005D6603" w:rsidRDefault="005D6603" w:rsidP="005F16A9"/>
        </w:tc>
      </w:tr>
    </w:tbl>
    <w:p w:rsidR="005F16A9" w:rsidRDefault="005F16A9" w:rsidP="005F16A9"/>
    <w:p w:rsidR="005D6603" w:rsidRDefault="005D6603" w:rsidP="005F16A9"/>
    <w:p w:rsidR="005D6603" w:rsidRDefault="005D6603" w:rsidP="005F16A9"/>
    <w:p w:rsidR="00EA1DA7" w:rsidRDefault="00EA1DA7" w:rsidP="00072F37">
      <w:pPr>
        <w:pStyle w:val="1"/>
      </w:pPr>
      <w:r>
        <w:rPr>
          <w:rFonts w:hint="eastAsia"/>
        </w:rPr>
        <w:lastRenderedPageBreak/>
        <w:t>一个优化</w:t>
      </w:r>
      <w:r w:rsidR="00072F37">
        <w:rPr>
          <w:rFonts w:hint="eastAsia"/>
        </w:rPr>
        <w:t>issue</w:t>
      </w:r>
    </w:p>
    <w:p w:rsidR="003D4662" w:rsidRDefault="00EA1DA7" w:rsidP="005F16A9">
      <w:r>
        <w:t>Spark</w:t>
      </w:r>
      <w:r>
        <w:rPr>
          <w:rFonts w:hint="eastAsia"/>
        </w:rPr>
        <w:t>-</w:t>
      </w:r>
      <w:r>
        <w:t>17791</w:t>
      </w:r>
      <w:r w:rsidR="003D4662">
        <w:rPr>
          <w:rFonts w:hint="eastAsia"/>
        </w:rPr>
        <w:t xml:space="preserve"> </w:t>
      </w:r>
      <w:r w:rsidR="003D4662">
        <w:t>Join Reordering using star schema detection</w:t>
      </w:r>
    </w:p>
    <w:p w:rsidR="003D4662" w:rsidRDefault="003D4662" w:rsidP="005F16A9"/>
    <w:p w:rsidR="007D240C" w:rsidRDefault="007D240C" w:rsidP="007D240C">
      <w:pPr>
        <w:widowControl/>
        <w:numPr>
          <w:ilvl w:val="0"/>
          <w:numId w:val="3"/>
        </w:numPr>
        <w:jc w:val="left"/>
        <w:rPr>
          <w:rFonts w:cs="Times New Roman"/>
          <w:szCs w:val="24"/>
        </w:rPr>
      </w:pPr>
      <w:r>
        <w:rPr>
          <w:rFonts w:cs="Times New Roman"/>
          <w:szCs w:val="24"/>
        </w:rPr>
        <w:t xml:space="preserve">Finds the star join with the largest fact table and places it on the driving arm of the left-deep join. This plan avoids large tables on the inner, and thus favors hash joins. </w:t>
      </w:r>
    </w:p>
    <w:p w:rsidR="005D3661" w:rsidRDefault="005D3661" w:rsidP="005D3661">
      <w:pPr>
        <w:widowControl/>
        <w:ind w:left="360"/>
        <w:jc w:val="left"/>
        <w:rPr>
          <w:rFonts w:cs="Times New Roman"/>
          <w:szCs w:val="24"/>
        </w:rPr>
      </w:pPr>
      <w:r>
        <w:rPr>
          <w:rFonts w:cs="Times New Roman"/>
          <w:szCs w:val="24"/>
        </w:rPr>
        <w:t>找到最大的星形事实表</w:t>
      </w:r>
      <w:r>
        <w:rPr>
          <w:rFonts w:cs="Times New Roman" w:hint="eastAsia"/>
          <w:szCs w:val="24"/>
        </w:rPr>
        <w:t>，</w:t>
      </w:r>
      <w:r>
        <w:rPr>
          <w:rFonts w:cs="Times New Roman"/>
          <w:szCs w:val="24"/>
        </w:rPr>
        <w:t>将其放到左深树的驱动臂</w:t>
      </w:r>
      <w:r>
        <w:rPr>
          <w:rFonts w:cs="Times New Roman" w:hint="eastAsia"/>
          <w:szCs w:val="24"/>
        </w:rPr>
        <w:t>首先进行</w:t>
      </w:r>
      <w:r>
        <w:rPr>
          <w:rFonts w:cs="Times New Roman" w:hint="eastAsia"/>
          <w:szCs w:val="24"/>
        </w:rPr>
        <w:t>join</w:t>
      </w:r>
      <w:r>
        <w:rPr>
          <w:rFonts w:cs="Times New Roman" w:hint="eastAsia"/>
          <w:szCs w:val="24"/>
        </w:rPr>
        <w:t>，这样可以避免大表放在内层，因此有可能进行</w:t>
      </w:r>
      <w:r>
        <w:rPr>
          <w:rFonts w:cs="Times New Roman" w:hint="eastAsia"/>
          <w:szCs w:val="24"/>
        </w:rPr>
        <w:t>hash</w:t>
      </w:r>
      <w:r>
        <w:rPr>
          <w:rFonts w:cs="Times New Roman"/>
          <w:szCs w:val="24"/>
        </w:rPr>
        <w:t xml:space="preserve"> join</w:t>
      </w:r>
    </w:p>
    <w:p w:rsidR="007D240C" w:rsidRDefault="007D240C" w:rsidP="007D240C">
      <w:pPr>
        <w:widowControl/>
        <w:numPr>
          <w:ilvl w:val="0"/>
          <w:numId w:val="3"/>
        </w:numPr>
        <w:jc w:val="left"/>
        <w:rPr>
          <w:rFonts w:cs="Times New Roman"/>
          <w:szCs w:val="24"/>
        </w:rPr>
      </w:pPr>
      <w:r>
        <w:rPr>
          <w:rFonts w:cs="Times New Roman"/>
          <w:szCs w:val="24"/>
        </w:rPr>
        <w:t>Applies the most selective dimensions early in the plan to reduce the amount of data flow.</w:t>
      </w:r>
    </w:p>
    <w:p w:rsidR="007D240C" w:rsidRPr="007D240C" w:rsidRDefault="005D3661" w:rsidP="005D3661">
      <w:pPr>
        <w:ind w:left="360"/>
      </w:pPr>
      <w:r>
        <w:t>优先</w:t>
      </w:r>
      <w:r>
        <w:t>join</w:t>
      </w:r>
      <w:r>
        <w:t>选择度大的维度表来减少</w:t>
      </w:r>
      <w:r>
        <w:t>data flow</w:t>
      </w:r>
    </w:p>
    <w:p w:rsidR="007D240C" w:rsidRDefault="007D240C" w:rsidP="005F16A9"/>
    <w:p w:rsidR="00E71DEE" w:rsidRDefault="00E71DEE" w:rsidP="005F16A9">
      <w:r>
        <w:rPr>
          <w:rFonts w:hint="eastAsia"/>
        </w:rPr>
        <w:t>Q</w:t>
      </w:r>
      <w:r>
        <w:t>uery25</w:t>
      </w:r>
    </w:p>
    <w:p w:rsidR="003D4662" w:rsidRPr="00670DFB" w:rsidRDefault="003D4662" w:rsidP="003D4662">
      <w:pPr>
        <w:pStyle w:val="DefaultText"/>
        <w:rPr>
          <w:b/>
        </w:rPr>
      </w:pPr>
      <w:r w:rsidRPr="00670DFB">
        <w:rPr>
          <w:b/>
        </w:rPr>
        <w:t>Star schema:</w:t>
      </w:r>
    </w:p>
    <w:p w:rsidR="003D4662" w:rsidRDefault="003D4662" w:rsidP="003D4662">
      <w:pPr>
        <w:pStyle w:val="DefaultText"/>
      </w:pPr>
    </w:p>
    <w:p w:rsidR="003D4662" w:rsidRDefault="003D4662" w:rsidP="003D4662">
      <w:r w:rsidRPr="004F78F7">
        <w:rPr>
          <w:noProof/>
        </w:rPr>
        <w:drawing>
          <wp:inline distT="0" distB="0" distL="0" distR="0">
            <wp:extent cx="3219450" cy="1790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9450" cy="1790700"/>
                    </a:xfrm>
                    <a:prstGeom prst="rect">
                      <a:avLst/>
                    </a:prstGeom>
                    <a:noFill/>
                    <a:ln>
                      <a:noFill/>
                    </a:ln>
                  </pic:spPr>
                </pic:pic>
              </a:graphicData>
            </a:graphic>
          </wp:inline>
        </w:drawing>
      </w:r>
    </w:p>
    <w:p w:rsidR="003D4662" w:rsidRDefault="003D4662" w:rsidP="003D4662">
      <w:r w:rsidRPr="009032BD">
        <w:rPr>
          <w:noProof/>
        </w:rPr>
        <w:drawing>
          <wp:inline distT="0" distB="0" distL="0" distR="0">
            <wp:extent cx="3886200" cy="334462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0536" cy="3348352"/>
                    </a:xfrm>
                    <a:prstGeom prst="rect">
                      <a:avLst/>
                    </a:prstGeom>
                    <a:noFill/>
                    <a:ln>
                      <a:noFill/>
                    </a:ln>
                  </pic:spPr>
                </pic:pic>
              </a:graphicData>
            </a:graphic>
          </wp:inline>
        </w:drawing>
      </w:r>
    </w:p>
    <w:p w:rsidR="003D4662" w:rsidRDefault="003D4662" w:rsidP="00142CD1">
      <w:pPr>
        <w:pStyle w:val="DefaultText"/>
      </w:pPr>
      <w:r w:rsidRPr="00E47BF9">
        <w:rPr>
          <w:b/>
        </w:rPr>
        <w:t>Default, positional join reordering:</w:t>
      </w:r>
      <w:r w:rsidRPr="008831DD">
        <w:t xml:space="preserve"> suboptimal</w:t>
      </w:r>
      <w:r>
        <w:t xml:space="preserve"> join of large fact tables.</w:t>
      </w:r>
    </w:p>
    <w:p w:rsidR="007F1125" w:rsidRDefault="007F1125" w:rsidP="003D4662"/>
    <w:p w:rsidR="007F1125" w:rsidRDefault="007F1125" w:rsidP="003D4662">
      <w:r w:rsidRPr="009032BD">
        <w:rPr>
          <w:noProof/>
        </w:rPr>
        <w:lastRenderedPageBreak/>
        <w:drawing>
          <wp:inline distT="0" distB="0" distL="0" distR="0">
            <wp:extent cx="4150025" cy="306705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3374" cy="3069525"/>
                    </a:xfrm>
                    <a:prstGeom prst="rect">
                      <a:avLst/>
                    </a:prstGeom>
                    <a:noFill/>
                    <a:ln>
                      <a:noFill/>
                    </a:ln>
                  </pic:spPr>
                </pic:pic>
              </a:graphicData>
            </a:graphic>
          </wp:inline>
        </w:drawing>
      </w:r>
    </w:p>
    <w:p w:rsidR="00917039" w:rsidRDefault="007F1125" w:rsidP="007F7AA3">
      <w:pPr>
        <w:pStyle w:val="DefaultText"/>
        <w:ind w:firstLine="422"/>
      </w:pPr>
      <w:r w:rsidRPr="004866ED">
        <w:rPr>
          <w:b/>
        </w:rPr>
        <w:t>Star join reordering:</w:t>
      </w:r>
      <w:r>
        <w:t xml:space="preserve"> </w:t>
      </w:r>
      <w:r w:rsidRPr="003E1779">
        <w:rPr>
          <w:color w:val="FF0000"/>
        </w:rPr>
        <w:t xml:space="preserve">selective </w:t>
      </w:r>
      <w:r>
        <w:t>star join early in the plan.</w:t>
      </w:r>
    </w:p>
    <w:p w:rsidR="00917039" w:rsidRDefault="00917039" w:rsidP="003D4662">
      <w:r>
        <w:t>Result</w:t>
      </w:r>
    </w:p>
    <w:p w:rsidR="008722DC" w:rsidRDefault="006F47D6" w:rsidP="003D4662">
      <w:r>
        <w:rPr>
          <w:rFonts w:hint="eastAsia"/>
        </w:rPr>
        <w:t>提升效率在</w:t>
      </w:r>
      <w:r>
        <w:rPr>
          <w:rFonts w:hint="eastAsia"/>
        </w:rPr>
        <w:t>60%-</w:t>
      </w:r>
      <w:r>
        <w:t>70</w:t>
      </w:r>
      <w:r>
        <w:rPr>
          <w:rFonts w:hint="eastAsia"/>
        </w:rPr>
        <w:t>%</w:t>
      </w:r>
    </w:p>
    <w:p w:rsidR="008722DC" w:rsidRDefault="008722DC" w:rsidP="003D4662"/>
    <w:p w:rsidR="008722DC" w:rsidRDefault="008722DC" w:rsidP="003D4662"/>
    <w:p w:rsidR="008722DC" w:rsidRDefault="008722DC" w:rsidP="003D4662"/>
    <w:p w:rsidR="008722DC" w:rsidRDefault="008722DC" w:rsidP="003D4662"/>
    <w:p w:rsidR="008722DC" w:rsidRDefault="008722DC" w:rsidP="003D4662"/>
    <w:p w:rsidR="008722DC" w:rsidRDefault="008722DC" w:rsidP="003D4662"/>
    <w:p w:rsidR="008722DC" w:rsidRDefault="008722DC" w:rsidP="00B53454">
      <w:pPr>
        <w:pStyle w:val="1"/>
      </w:pPr>
      <w:r>
        <w:t>错误</w:t>
      </w:r>
      <w:r w:rsidR="0037273C">
        <w:t>分析</w:t>
      </w:r>
    </w:p>
    <w:p w:rsidR="003E1779" w:rsidRPr="003E1779" w:rsidRDefault="003E1779" w:rsidP="003E1779">
      <w:pPr>
        <w:widowControl/>
        <w:jc w:val="left"/>
        <w:rPr>
          <w:rFonts w:ascii="宋体" w:eastAsia="宋体" w:hAnsi="宋体" w:cs="宋体"/>
          <w:kern w:val="0"/>
          <w:sz w:val="24"/>
          <w:szCs w:val="24"/>
        </w:rPr>
      </w:pPr>
      <w:r w:rsidRPr="003E1779">
        <w:rPr>
          <w:rFonts w:ascii="宋体" w:eastAsia="宋体" w:hAnsi="宋体" w:cs="宋体"/>
          <w:noProof/>
          <w:kern w:val="0"/>
          <w:sz w:val="24"/>
          <w:szCs w:val="24"/>
        </w:rPr>
        <w:drawing>
          <wp:inline distT="0" distB="0" distL="0" distR="0">
            <wp:extent cx="5019675" cy="2685297"/>
            <wp:effectExtent l="0" t="0" r="0" b="1270"/>
            <wp:docPr id="12" name="图片 12" descr="C:\Users\lenovo\AppData\Roaming\Tencent\Users\276627327\QQ\WinTemp\RichOle\Y8KQ69K2KJSJ9E$B(QD(N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Roaming\Tencent\Users\276627327\QQ\WinTemp\RichOle\Y8KQ69K2KJSJ9E$B(QD(NG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2673" cy="2692250"/>
                    </a:xfrm>
                    <a:prstGeom prst="rect">
                      <a:avLst/>
                    </a:prstGeom>
                    <a:noFill/>
                    <a:ln>
                      <a:noFill/>
                    </a:ln>
                  </pic:spPr>
                </pic:pic>
              </a:graphicData>
            </a:graphic>
          </wp:inline>
        </w:drawing>
      </w:r>
    </w:p>
    <w:p w:rsidR="007D240C" w:rsidRDefault="007D240C" w:rsidP="003D4662"/>
    <w:p w:rsidR="00943659" w:rsidRDefault="00943659" w:rsidP="003D4662"/>
    <w:p w:rsidR="00943659" w:rsidRDefault="00943659" w:rsidP="003D4662"/>
    <w:p w:rsidR="00943659" w:rsidRDefault="00943659" w:rsidP="003D4662"/>
    <w:p w:rsidR="00943659" w:rsidRDefault="00B53454" w:rsidP="00B53454">
      <w:pPr>
        <w:pStyle w:val="1"/>
      </w:pPr>
      <w:r>
        <w:rPr>
          <w:rFonts w:hint="eastAsia"/>
        </w:rPr>
        <w:t>Throughput</w:t>
      </w:r>
      <w:r>
        <w:t xml:space="preserve"> Test</w:t>
      </w:r>
    </w:p>
    <w:p w:rsidR="008722DC" w:rsidRDefault="008722DC" w:rsidP="00B53454">
      <w:pPr>
        <w:pStyle w:val="2"/>
      </w:pPr>
      <w:r>
        <w:rPr>
          <w:rFonts w:hint="eastAsia"/>
        </w:rPr>
        <w:t>CPU</w:t>
      </w:r>
      <w:r>
        <w:rPr>
          <w:rFonts w:hint="eastAsia"/>
        </w:rPr>
        <w:t>使用率</w:t>
      </w:r>
    </w:p>
    <w:p w:rsidR="00650ADF" w:rsidRPr="00B53454" w:rsidRDefault="008722DC" w:rsidP="00B53454">
      <w:pPr>
        <w:widowControl/>
        <w:jc w:val="left"/>
        <w:rPr>
          <w:rFonts w:ascii="宋体" w:eastAsia="宋体" w:hAnsi="宋体" w:cs="宋体"/>
          <w:kern w:val="0"/>
          <w:sz w:val="24"/>
          <w:szCs w:val="24"/>
        </w:rPr>
      </w:pPr>
      <w:r w:rsidRPr="008722DC">
        <w:rPr>
          <w:rFonts w:ascii="宋体" w:eastAsia="宋体" w:hAnsi="宋体" w:cs="宋体"/>
          <w:noProof/>
          <w:kern w:val="0"/>
          <w:sz w:val="24"/>
          <w:szCs w:val="24"/>
        </w:rPr>
        <w:drawing>
          <wp:inline distT="0" distB="0" distL="0" distR="0">
            <wp:extent cx="5060415" cy="2800350"/>
            <wp:effectExtent l="0" t="0" r="6985" b="0"/>
            <wp:docPr id="13" name="图片 13" descr="C:\Users\lenovo\AppData\Roaming\Tencent\Users\276627327\QQ\WinTemp\RichOle\8W{]7_LIL$W}A$$~2B69Q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AppData\Roaming\Tencent\Users\276627327\QQ\WinTemp\RichOle\8W{]7_LIL$W}A$$~2B69Q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143" cy="2806287"/>
                    </a:xfrm>
                    <a:prstGeom prst="rect">
                      <a:avLst/>
                    </a:prstGeom>
                    <a:noFill/>
                    <a:ln>
                      <a:noFill/>
                    </a:ln>
                  </pic:spPr>
                </pic:pic>
              </a:graphicData>
            </a:graphic>
          </wp:inline>
        </w:drawing>
      </w:r>
    </w:p>
    <w:p w:rsidR="00901C1C" w:rsidRDefault="00901C1C" w:rsidP="00B53454">
      <w:pPr>
        <w:pStyle w:val="2"/>
      </w:pPr>
      <w:r>
        <w:t>Network</w:t>
      </w:r>
    </w:p>
    <w:p w:rsidR="00901C1C" w:rsidRPr="00901C1C" w:rsidRDefault="00901C1C" w:rsidP="00901C1C">
      <w:pPr>
        <w:widowControl/>
        <w:jc w:val="left"/>
        <w:rPr>
          <w:rFonts w:ascii="宋体" w:eastAsia="宋体" w:hAnsi="宋体" w:cs="宋体"/>
          <w:kern w:val="0"/>
          <w:sz w:val="24"/>
          <w:szCs w:val="24"/>
        </w:rPr>
      </w:pPr>
      <w:r w:rsidRPr="00901C1C">
        <w:rPr>
          <w:rFonts w:ascii="宋体" w:eastAsia="宋体" w:hAnsi="宋体" w:cs="宋体"/>
          <w:noProof/>
          <w:kern w:val="0"/>
          <w:sz w:val="24"/>
          <w:szCs w:val="24"/>
        </w:rPr>
        <w:drawing>
          <wp:inline distT="0" distB="0" distL="0" distR="0">
            <wp:extent cx="4695825" cy="2464146"/>
            <wp:effectExtent l="0" t="0" r="0" b="0"/>
            <wp:docPr id="15" name="图片 15" descr="C:\Users\lenovo\AppData\Roaming\Tencent\Users\276627327\QQ\WinTemp\RichOle\}E(BC~~9@6V6{]$HQJ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Roaming\Tencent\Users\276627327\QQ\WinTemp\RichOle\}E(BC~~9@6V6{]$HQJ_])%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9117" cy="2476369"/>
                    </a:xfrm>
                    <a:prstGeom prst="rect">
                      <a:avLst/>
                    </a:prstGeom>
                    <a:noFill/>
                    <a:ln>
                      <a:noFill/>
                    </a:ln>
                  </pic:spPr>
                </pic:pic>
              </a:graphicData>
            </a:graphic>
          </wp:inline>
        </w:drawing>
      </w:r>
    </w:p>
    <w:p w:rsidR="00901C1C" w:rsidRDefault="00901C1C" w:rsidP="003D4662"/>
    <w:p w:rsidR="00901C1C" w:rsidRDefault="00901C1C" w:rsidP="003D4662"/>
    <w:p w:rsidR="008722DC" w:rsidRDefault="008722DC" w:rsidP="00B53454">
      <w:pPr>
        <w:pStyle w:val="2"/>
      </w:pPr>
      <w:r>
        <w:rPr>
          <w:rFonts w:hint="eastAsia"/>
        </w:rPr>
        <w:lastRenderedPageBreak/>
        <w:t>IO</w:t>
      </w:r>
      <w:r w:rsidR="009423DC">
        <w:rPr>
          <w:rFonts w:hint="eastAsia"/>
        </w:rPr>
        <w:t>速率</w:t>
      </w:r>
    </w:p>
    <w:p w:rsidR="009423DC" w:rsidRPr="009423DC" w:rsidRDefault="009423DC" w:rsidP="009423DC">
      <w:pPr>
        <w:widowControl/>
        <w:jc w:val="left"/>
        <w:rPr>
          <w:rFonts w:ascii="宋体" w:eastAsia="宋体" w:hAnsi="宋体" w:cs="宋体"/>
          <w:kern w:val="0"/>
          <w:sz w:val="24"/>
          <w:szCs w:val="24"/>
        </w:rPr>
      </w:pPr>
      <w:r w:rsidRPr="009423DC">
        <w:rPr>
          <w:rFonts w:ascii="宋体" w:eastAsia="宋体" w:hAnsi="宋体" w:cs="宋体"/>
          <w:noProof/>
          <w:kern w:val="0"/>
          <w:sz w:val="24"/>
          <w:szCs w:val="24"/>
        </w:rPr>
        <w:drawing>
          <wp:inline distT="0" distB="0" distL="0" distR="0">
            <wp:extent cx="4737350" cy="2476500"/>
            <wp:effectExtent l="0" t="0" r="6350" b="0"/>
            <wp:docPr id="14" name="图片 14" descr="C:\Users\lenovo\AppData\Roaming\Tencent\Users\276627327\QQ\WinTemp\RichOle\7`O_${{U~@FBIOZ~09{]Q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Roaming\Tencent\Users\276627327\QQ\WinTemp\RichOle\7`O_${{U~@FBIOZ~09{]QR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8084" cy="2482111"/>
                    </a:xfrm>
                    <a:prstGeom prst="rect">
                      <a:avLst/>
                    </a:prstGeom>
                    <a:noFill/>
                    <a:ln>
                      <a:noFill/>
                    </a:ln>
                  </pic:spPr>
                </pic:pic>
              </a:graphicData>
            </a:graphic>
          </wp:inline>
        </w:drawing>
      </w:r>
    </w:p>
    <w:p w:rsidR="008722DC" w:rsidRDefault="00E6322F" w:rsidP="00B53454">
      <w:pPr>
        <w:pStyle w:val="1"/>
      </w:pPr>
      <w:r>
        <w:t>S</w:t>
      </w:r>
      <w:r>
        <w:rPr>
          <w:rFonts w:hint="eastAsia"/>
        </w:rPr>
        <w:t>ummary</w:t>
      </w:r>
    </w:p>
    <w:p w:rsidR="00E6322F" w:rsidRDefault="00E6322F" w:rsidP="00E6322F">
      <w:pPr>
        <w:pStyle w:val="a3"/>
        <w:numPr>
          <w:ilvl w:val="0"/>
          <w:numId w:val="4"/>
        </w:numPr>
        <w:ind w:firstLineChars="0"/>
      </w:pPr>
      <w:r>
        <w:t>Spark2</w:t>
      </w:r>
      <w:r>
        <w:rPr>
          <w:rFonts w:hint="eastAsia"/>
        </w:rPr>
        <w:t>.0</w:t>
      </w:r>
      <w:r>
        <w:t>相对于</w:t>
      </w:r>
      <w:r>
        <w:t>spark1</w:t>
      </w:r>
      <w:r>
        <w:rPr>
          <w:rFonts w:hint="eastAsia"/>
        </w:rPr>
        <w:t>.x</w:t>
      </w:r>
      <w:r>
        <w:rPr>
          <w:rFonts w:hint="eastAsia"/>
        </w:rPr>
        <w:t>在</w:t>
      </w:r>
      <w:r>
        <w:rPr>
          <w:rFonts w:hint="eastAsia"/>
        </w:rPr>
        <w:t>SQL</w:t>
      </w:r>
      <w:r>
        <w:rPr>
          <w:rFonts w:hint="eastAsia"/>
        </w:rPr>
        <w:t>方面有巨大的进步，</w:t>
      </w:r>
      <w:r>
        <w:rPr>
          <w:rFonts w:hint="eastAsia"/>
        </w:rPr>
        <w:t>spark</w:t>
      </w:r>
      <w:r>
        <w:t>2.1</w:t>
      </w:r>
      <w:r>
        <w:t>应该会更加稳定</w:t>
      </w:r>
    </w:p>
    <w:p w:rsidR="00E6322F" w:rsidRDefault="00E6322F" w:rsidP="00E6322F">
      <w:pPr>
        <w:pStyle w:val="a3"/>
        <w:numPr>
          <w:ilvl w:val="0"/>
          <w:numId w:val="4"/>
        </w:numPr>
        <w:ind w:firstLineChars="0"/>
      </w:pPr>
      <w:r>
        <w:rPr>
          <w:rFonts w:hint="eastAsia"/>
        </w:rPr>
        <w:t>IBM</w:t>
      </w:r>
      <w:r>
        <w:rPr>
          <w:rFonts w:hint="eastAsia"/>
        </w:rPr>
        <w:t>，</w:t>
      </w:r>
      <w:r>
        <w:rPr>
          <w:rFonts w:hint="eastAsia"/>
        </w:rPr>
        <w:t>intel</w:t>
      </w:r>
      <w:r>
        <w:rPr>
          <w:rFonts w:hint="eastAsia"/>
        </w:rPr>
        <w:t>，</w:t>
      </w:r>
      <w:r>
        <w:rPr>
          <w:rFonts w:hint="eastAsia"/>
        </w:rPr>
        <w:t>Lenovo</w:t>
      </w:r>
      <w:r>
        <w:rPr>
          <w:rFonts w:hint="eastAsia"/>
        </w:rPr>
        <w:t>和</w:t>
      </w:r>
      <w:r>
        <w:rPr>
          <w:rFonts w:hint="eastAsia"/>
        </w:rPr>
        <w:t>Mellanox</w:t>
      </w:r>
      <w:r>
        <w:rPr>
          <w:rFonts w:hint="eastAsia"/>
        </w:rPr>
        <w:t>尝试部署出适合新</w:t>
      </w:r>
      <w:r>
        <w:rPr>
          <w:rFonts w:hint="eastAsia"/>
        </w:rPr>
        <w:t>spark</w:t>
      </w:r>
      <w:r>
        <w:rPr>
          <w:rFonts w:hint="eastAsia"/>
        </w:rPr>
        <w:t>的集群拓扑结构</w:t>
      </w:r>
    </w:p>
    <w:p w:rsidR="00E6322F" w:rsidRDefault="00E6322F" w:rsidP="00E6322F">
      <w:pPr>
        <w:pStyle w:val="a3"/>
        <w:numPr>
          <w:ilvl w:val="0"/>
          <w:numId w:val="4"/>
        </w:numPr>
        <w:ind w:firstLineChars="0"/>
      </w:pPr>
      <w:r>
        <w:t>Tpc</w:t>
      </w:r>
      <w:r>
        <w:rPr>
          <w:rFonts w:hint="eastAsia"/>
        </w:rPr>
        <w:t>-</w:t>
      </w:r>
      <w:r>
        <w:t>ds</w:t>
      </w:r>
      <w:r>
        <w:t>是个</w:t>
      </w:r>
      <w:r w:rsidR="001056DC">
        <w:t>很</w:t>
      </w:r>
      <w:r>
        <w:t>有价值</w:t>
      </w:r>
      <w:r w:rsidR="001056DC">
        <w:t>和</w:t>
      </w:r>
      <w:r>
        <w:t>挑战</w:t>
      </w:r>
      <w:r w:rsidR="001056DC">
        <w:t>性</w:t>
      </w:r>
      <w:r>
        <w:t>的</w:t>
      </w:r>
      <w:r>
        <w:t>workload</w:t>
      </w:r>
    </w:p>
    <w:p w:rsidR="00650ADF" w:rsidRDefault="00650ADF" w:rsidP="00E6322F">
      <w:pPr>
        <w:pStyle w:val="a3"/>
        <w:numPr>
          <w:ilvl w:val="0"/>
          <w:numId w:val="4"/>
        </w:numPr>
        <w:ind w:firstLineChars="0"/>
      </w:pPr>
      <w:r>
        <w:t>测试在</w:t>
      </w:r>
      <w:r>
        <w:t xml:space="preserve">single user </w:t>
      </w:r>
      <w:r>
        <w:t>上运行不错</w:t>
      </w:r>
      <w:r>
        <w:rPr>
          <w:rFonts w:hint="eastAsia"/>
        </w:rPr>
        <w:t>（</w:t>
      </w:r>
      <w:r>
        <w:rPr>
          <w:rFonts w:hint="eastAsia"/>
        </w:rPr>
        <w:t>91/99</w:t>
      </w:r>
      <w:r>
        <w:rPr>
          <w:rFonts w:hint="eastAsia"/>
        </w:rPr>
        <w:t>）</w:t>
      </w:r>
    </w:p>
    <w:p w:rsidR="001056DC" w:rsidRDefault="00943659" w:rsidP="00E6322F">
      <w:pPr>
        <w:pStyle w:val="a3"/>
        <w:numPr>
          <w:ilvl w:val="0"/>
          <w:numId w:val="4"/>
        </w:numPr>
        <w:ind w:firstLineChars="0"/>
      </w:pPr>
      <w:r>
        <w:rPr>
          <w:rFonts w:hint="eastAsia"/>
        </w:rPr>
        <w:t>在</w:t>
      </w:r>
      <w:r>
        <w:rPr>
          <w:rFonts w:hint="eastAsia"/>
        </w:rPr>
        <w:t>4</w:t>
      </w:r>
      <w:r>
        <w:rPr>
          <w:rFonts w:hint="eastAsia"/>
        </w:rPr>
        <w:t>个并行</w:t>
      </w:r>
      <w:r>
        <w:rPr>
          <w:rFonts w:hint="eastAsia"/>
        </w:rPr>
        <w:t>users</w:t>
      </w:r>
      <w:r>
        <w:rPr>
          <w:rFonts w:hint="eastAsia"/>
        </w:rPr>
        <w:t>的情况下，</w:t>
      </w:r>
      <w:r>
        <w:rPr>
          <w:rFonts w:hint="eastAsia"/>
        </w:rPr>
        <w:t>TPC-DS</w:t>
      </w:r>
      <w:r>
        <w:rPr>
          <w:rFonts w:hint="eastAsia"/>
        </w:rPr>
        <w:t>的</w:t>
      </w:r>
      <w:r>
        <w:rPr>
          <w:rFonts w:hint="eastAsia"/>
        </w:rPr>
        <w:t>throughput</w:t>
      </w:r>
      <w:r>
        <w:t xml:space="preserve"> test</w:t>
      </w:r>
      <w:r>
        <w:t>体现了很好的可扩展性</w:t>
      </w:r>
    </w:p>
    <w:p w:rsidR="00565814" w:rsidRDefault="00436466" w:rsidP="00E6322F">
      <w:pPr>
        <w:pStyle w:val="a3"/>
        <w:numPr>
          <w:ilvl w:val="0"/>
          <w:numId w:val="4"/>
        </w:numPr>
        <w:ind w:firstLineChars="0"/>
      </w:pPr>
      <w:r>
        <w:t>S</w:t>
      </w:r>
      <w:r>
        <w:rPr>
          <w:rFonts w:hint="eastAsia"/>
        </w:rPr>
        <w:t>park</w:t>
      </w:r>
      <w:r>
        <w:t>2.0</w:t>
      </w:r>
      <w:r w:rsidR="00565814">
        <w:rPr>
          <w:rFonts w:hint="eastAsia"/>
        </w:rPr>
        <w:t>仍然有可以改进的地方</w:t>
      </w:r>
    </w:p>
    <w:p w:rsidR="005B7724" w:rsidRDefault="005B7724" w:rsidP="005B7724"/>
    <w:p w:rsidR="005B7724" w:rsidRPr="007F1125" w:rsidRDefault="005B7724" w:rsidP="005B7724">
      <w:r>
        <w:t>When spark</w:t>
      </w:r>
      <w:r w:rsidR="00783101">
        <w:t xml:space="preserve"> sql</w:t>
      </w:r>
      <w:r>
        <w:t xml:space="preserve"> runs, it’s great, but it doesn’</w:t>
      </w:r>
      <w:r w:rsidR="003421D5">
        <w:t>t always run</w:t>
      </w:r>
    </w:p>
    <w:sectPr w:rsidR="005B7724" w:rsidRPr="007F11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920A9"/>
    <w:multiLevelType w:val="hybridMultilevel"/>
    <w:tmpl w:val="4838F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80A473C"/>
    <w:multiLevelType w:val="hybridMultilevel"/>
    <w:tmpl w:val="C804DE02"/>
    <w:lvl w:ilvl="0" w:tplc="48540E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6EB6B70"/>
    <w:multiLevelType w:val="hybridMultilevel"/>
    <w:tmpl w:val="D62284DA"/>
    <w:lvl w:ilvl="0" w:tplc="6CC2D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3F437EA"/>
    <w:multiLevelType w:val="hybridMultilevel"/>
    <w:tmpl w:val="C27A5C4E"/>
    <w:lvl w:ilvl="0" w:tplc="D83C0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713"/>
    <w:rsid w:val="00037DB7"/>
    <w:rsid w:val="0004583B"/>
    <w:rsid w:val="00072F37"/>
    <w:rsid w:val="0008185E"/>
    <w:rsid w:val="000B5417"/>
    <w:rsid w:val="000C7D96"/>
    <w:rsid w:val="001056DC"/>
    <w:rsid w:val="00142CD1"/>
    <w:rsid w:val="001B5A2E"/>
    <w:rsid w:val="001F07A7"/>
    <w:rsid w:val="00207A1A"/>
    <w:rsid w:val="0025090E"/>
    <w:rsid w:val="00252328"/>
    <w:rsid w:val="00276364"/>
    <w:rsid w:val="002C3760"/>
    <w:rsid w:val="002C6386"/>
    <w:rsid w:val="003421D5"/>
    <w:rsid w:val="0037273C"/>
    <w:rsid w:val="003B161F"/>
    <w:rsid w:val="003C1713"/>
    <w:rsid w:val="003C4576"/>
    <w:rsid w:val="003D4662"/>
    <w:rsid w:val="003E1779"/>
    <w:rsid w:val="00436466"/>
    <w:rsid w:val="004737CB"/>
    <w:rsid w:val="004A66F6"/>
    <w:rsid w:val="00565814"/>
    <w:rsid w:val="005B4449"/>
    <w:rsid w:val="005B7724"/>
    <w:rsid w:val="005D3661"/>
    <w:rsid w:val="005D6603"/>
    <w:rsid w:val="005F16A9"/>
    <w:rsid w:val="00640437"/>
    <w:rsid w:val="00650ADF"/>
    <w:rsid w:val="006736E0"/>
    <w:rsid w:val="00683571"/>
    <w:rsid w:val="006E7B23"/>
    <w:rsid w:val="006F1AA2"/>
    <w:rsid w:val="006F47D6"/>
    <w:rsid w:val="0074410B"/>
    <w:rsid w:val="00783101"/>
    <w:rsid w:val="007D240C"/>
    <w:rsid w:val="007F1125"/>
    <w:rsid w:val="007F7AA3"/>
    <w:rsid w:val="00817246"/>
    <w:rsid w:val="008311F8"/>
    <w:rsid w:val="008722DC"/>
    <w:rsid w:val="00884584"/>
    <w:rsid w:val="00884A31"/>
    <w:rsid w:val="00901C1C"/>
    <w:rsid w:val="009131DE"/>
    <w:rsid w:val="00917039"/>
    <w:rsid w:val="009423DC"/>
    <w:rsid w:val="00943659"/>
    <w:rsid w:val="00A0278B"/>
    <w:rsid w:val="00A10E57"/>
    <w:rsid w:val="00A214AC"/>
    <w:rsid w:val="00A5156F"/>
    <w:rsid w:val="00A56B1E"/>
    <w:rsid w:val="00A84614"/>
    <w:rsid w:val="00AE1CE1"/>
    <w:rsid w:val="00B53454"/>
    <w:rsid w:val="00B60331"/>
    <w:rsid w:val="00B63473"/>
    <w:rsid w:val="00C230E1"/>
    <w:rsid w:val="00C97DCA"/>
    <w:rsid w:val="00CA37AC"/>
    <w:rsid w:val="00CA5AF1"/>
    <w:rsid w:val="00CC2FF0"/>
    <w:rsid w:val="00CD459E"/>
    <w:rsid w:val="00CF70BA"/>
    <w:rsid w:val="00DE4AB6"/>
    <w:rsid w:val="00E35DED"/>
    <w:rsid w:val="00E6322F"/>
    <w:rsid w:val="00E71DEE"/>
    <w:rsid w:val="00EA1DA7"/>
    <w:rsid w:val="00FA54A7"/>
    <w:rsid w:val="00FB45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A12D95-3748-4987-9028-3B8E0936A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F07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72F3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37CB"/>
    <w:pPr>
      <w:ind w:firstLineChars="200" w:firstLine="420"/>
    </w:pPr>
  </w:style>
  <w:style w:type="paragraph" w:customStyle="1" w:styleId="DefaultText">
    <w:name w:val="Default Text"/>
    <w:link w:val="DefaultTextChar"/>
    <w:rsid w:val="003D4662"/>
    <w:pPr>
      <w:autoSpaceDN w:val="0"/>
      <w:textAlignment w:val="baseline"/>
    </w:pPr>
    <w:rPr>
      <w:rFonts w:ascii="Times New Roman" w:eastAsia="Times New Roman" w:hAnsi="Times New Roman" w:cs="Times New Roman"/>
      <w:kern w:val="3"/>
      <w:sz w:val="24"/>
      <w:szCs w:val="24"/>
    </w:rPr>
  </w:style>
  <w:style w:type="character" w:customStyle="1" w:styleId="DefaultTextChar">
    <w:name w:val="Default Text Char"/>
    <w:link w:val="DefaultText"/>
    <w:rsid w:val="003D4662"/>
    <w:rPr>
      <w:rFonts w:ascii="Times New Roman" w:eastAsia="Times New Roman" w:hAnsi="Times New Roman" w:cs="Times New Roman"/>
      <w:kern w:val="3"/>
      <w:sz w:val="24"/>
      <w:szCs w:val="24"/>
    </w:rPr>
  </w:style>
  <w:style w:type="table" w:styleId="a4">
    <w:name w:val="Table Grid"/>
    <w:basedOn w:val="a1"/>
    <w:uiPriority w:val="39"/>
    <w:rsid w:val="005D66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1F07A7"/>
    <w:rPr>
      <w:b/>
      <w:bCs/>
      <w:kern w:val="44"/>
      <w:sz w:val="44"/>
      <w:szCs w:val="44"/>
    </w:rPr>
  </w:style>
  <w:style w:type="character" w:customStyle="1" w:styleId="2Char">
    <w:name w:val="标题 2 Char"/>
    <w:basedOn w:val="a0"/>
    <w:link w:val="2"/>
    <w:uiPriority w:val="9"/>
    <w:rsid w:val="00072F3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35454">
      <w:bodyDiv w:val="1"/>
      <w:marLeft w:val="0"/>
      <w:marRight w:val="0"/>
      <w:marTop w:val="0"/>
      <w:marBottom w:val="0"/>
      <w:divBdr>
        <w:top w:val="none" w:sz="0" w:space="0" w:color="auto"/>
        <w:left w:val="none" w:sz="0" w:space="0" w:color="auto"/>
        <w:bottom w:val="none" w:sz="0" w:space="0" w:color="auto"/>
        <w:right w:val="none" w:sz="0" w:space="0" w:color="auto"/>
      </w:divBdr>
      <w:divsChild>
        <w:div w:id="1080829321">
          <w:marLeft w:val="0"/>
          <w:marRight w:val="0"/>
          <w:marTop w:val="0"/>
          <w:marBottom w:val="0"/>
          <w:divBdr>
            <w:top w:val="none" w:sz="0" w:space="0" w:color="auto"/>
            <w:left w:val="none" w:sz="0" w:space="0" w:color="auto"/>
            <w:bottom w:val="none" w:sz="0" w:space="0" w:color="auto"/>
            <w:right w:val="none" w:sz="0" w:space="0" w:color="auto"/>
          </w:divBdr>
        </w:div>
      </w:divsChild>
    </w:div>
    <w:div w:id="104231519">
      <w:bodyDiv w:val="1"/>
      <w:marLeft w:val="0"/>
      <w:marRight w:val="0"/>
      <w:marTop w:val="0"/>
      <w:marBottom w:val="0"/>
      <w:divBdr>
        <w:top w:val="none" w:sz="0" w:space="0" w:color="auto"/>
        <w:left w:val="none" w:sz="0" w:space="0" w:color="auto"/>
        <w:bottom w:val="none" w:sz="0" w:space="0" w:color="auto"/>
        <w:right w:val="none" w:sz="0" w:space="0" w:color="auto"/>
      </w:divBdr>
      <w:divsChild>
        <w:div w:id="281309435">
          <w:marLeft w:val="0"/>
          <w:marRight w:val="0"/>
          <w:marTop w:val="0"/>
          <w:marBottom w:val="0"/>
          <w:divBdr>
            <w:top w:val="none" w:sz="0" w:space="0" w:color="auto"/>
            <w:left w:val="none" w:sz="0" w:space="0" w:color="auto"/>
            <w:bottom w:val="none" w:sz="0" w:space="0" w:color="auto"/>
            <w:right w:val="none" w:sz="0" w:space="0" w:color="auto"/>
          </w:divBdr>
        </w:div>
      </w:divsChild>
    </w:div>
    <w:div w:id="682513501">
      <w:bodyDiv w:val="1"/>
      <w:marLeft w:val="0"/>
      <w:marRight w:val="0"/>
      <w:marTop w:val="0"/>
      <w:marBottom w:val="0"/>
      <w:divBdr>
        <w:top w:val="none" w:sz="0" w:space="0" w:color="auto"/>
        <w:left w:val="none" w:sz="0" w:space="0" w:color="auto"/>
        <w:bottom w:val="none" w:sz="0" w:space="0" w:color="auto"/>
        <w:right w:val="none" w:sz="0" w:space="0" w:color="auto"/>
      </w:divBdr>
      <w:divsChild>
        <w:div w:id="1947614106">
          <w:marLeft w:val="0"/>
          <w:marRight w:val="0"/>
          <w:marTop w:val="0"/>
          <w:marBottom w:val="0"/>
          <w:divBdr>
            <w:top w:val="none" w:sz="0" w:space="0" w:color="auto"/>
            <w:left w:val="none" w:sz="0" w:space="0" w:color="auto"/>
            <w:bottom w:val="none" w:sz="0" w:space="0" w:color="auto"/>
            <w:right w:val="none" w:sz="0" w:space="0" w:color="auto"/>
          </w:divBdr>
        </w:div>
      </w:divsChild>
    </w:div>
    <w:div w:id="920407582">
      <w:bodyDiv w:val="1"/>
      <w:marLeft w:val="0"/>
      <w:marRight w:val="0"/>
      <w:marTop w:val="0"/>
      <w:marBottom w:val="0"/>
      <w:divBdr>
        <w:top w:val="none" w:sz="0" w:space="0" w:color="auto"/>
        <w:left w:val="none" w:sz="0" w:space="0" w:color="auto"/>
        <w:bottom w:val="none" w:sz="0" w:space="0" w:color="auto"/>
        <w:right w:val="none" w:sz="0" w:space="0" w:color="auto"/>
      </w:divBdr>
      <w:divsChild>
        <w:div w:id="1825201136">
          <w:marLeft w:val="0"/>
          <w:marRight w:val="0"/>
          <w:marTop w:val="0"/>
          <w:marBottom w:val="0"/>
          <w:divBdr>
            <w:top w:val="none" w:sz="0" w:space="0" w:color="auto"/>
            <w:left w:val="none" w:sz="0" w:space="0" w:color="auto"/>
            <w:bottom w:val="none" w:sz="0" w:space="0" w:color="auto"/>
            <w:right w:val="none" w:sz="0" w:space="0" w:color="auto"/>
          </w:divBdr>
        </w:div>
      </w:divsChild>
    </w:div>
    <w:div w:id="1385133492">
      <w:bodyDiv w:val="1"/>
      <w:marLeft w:val="0"/>
      <w:marRight w:val="0"/>
      <w:marTop w:val="0"/>
      <w:marBottom w:val="0"/>
      <w:divBdr>
        <w:top w:val="none" w:sz="0" w:space="0" w:color="auto"/>
        <w:left w:val="none" w:sz="0" w:space="0" w:color="auto"/>
        <w:bottom w:val="none" w:sz="0" w:space="0" w:color="auto"/>
        <w:right w:val="none" w:sz="0" w:space="0" w:color="auto"/>
      </w:divBdr>
      <w:divsChild>
        <w:div w:id="693920297">
          <w:marLeft w:val="0"/>
          <w:marRight w:val="0"/>
          <w:marTop w:val="0"/>
          <w:marBottom w:val="0"/>
          <w:divBdr>
            <w:top w:val="none" w:sz="0" w:space="0" w:color="auto"/>
            <w:left w:val="none" w:sz="0" w:space="0" w:color="auto"/>
            <w:bottom w:val="none" w:sz="0" w:space="0" w:color="auto"/>
            <w:right w:val="none" w:sz="0" w:space="0" w:color="auto"/>
          </w:divBdr>
        </w:div>
      </w:divsChild>
    </w:div>
    <w:div w:id="1400399731">
      <w:bodyDiv w:val="1"/>
      <w:marLeft w:val="0"/>
      <w:marRight w:val="0"/>
      <w:marTop w:val="0"/>
      <w:marBottom w:val="0"/>
      <w:divBdr>
        <w:top w:val="none" w:sz="0" w:space="0" w:color="auto"/>
        <w:left w:val="none" w:sz="0" w:space="0" w:color="auto"/>
        <w:bottom w:val="none" w:sz="0" w:space="0" w:color="auto"/>
        <w:right w:val="none" w:sz="0" w:space="0" w:color="auto"/>
      </w:divBdr>
      <w:divsChild>
        <w:div w:id="873539222">
          <w:marLeft w:val="0"/>
          <w:marRight w:val="0"/>
          <w:marTop w:val="0"/>
          <w:marBottom w:val="0"/>
          <w:divBdr>
            <w:top w:val="none" w:sz="0" w:space="0" w:color="auto"/>
            <w:left w:val="none" w:sz="0" w:space="0" w:color="auto"/>
            <w:bottom w:val="none" w:sz="0" w:space="0" w:color="auto"/>
            <w:right w:val="none" w:sz="0" w:space="0" w:color="auto"/>
          </w:divBdr>
        </w:div>
      </w:divsChild>
    </w:div>
    <w:div w:id="1416900370">
      <w:bodyDiv w:val="1"/>
      <w:marLeft w:val="0"/>
      <w:marRight w:val="0"/>
      <w:marTop w:val="0"/>
      <w:marBottom w:val="0"/>
      <w:divBdr>
        <w:top w:val="none" w:sz="0" w:space="0" w:color="auto"/>
        <w:left w:val="none" w:sz="0" w:space="0" w:color="auto"/>
        <w:bottom w:val="none" w:sz="0" w:space="0" w:color="auto"/>
        <w:right w:val="none" w:sz="0" w:space="0" w:color="auto"/>
      </w:divBdr>
      <w:divsChild>
        <w:div w:id="1353647050">
          <w:marLeft w:val="0"/>
          <w:marRight w:val="0"/>
          <w:marTop w:val="0"/>
          <w:marBottom w:val="0"/>
          <w:divBdr>
            <w:top w:val="none" w:sz="0" w:space="0" w:color="auto"/>
            <w:left w:val="none" w:sz="0" w:space="0" w:color="auto"/>
            <w:bottom w:val="none" w:sz="0" w:space="0" w:color="auto"/>
            <w:right w:val="none" w:sz="0" w:space="0" w:color="auto"/>
          </w:divBdr>
        </w:div>
      </w:divsChild>
    </w:div>
    <w:div w:id="1463889063">
      <w:bodyDiv w:val="1"/>
      <w:marLeft w:val="0"/>
      <w:marRight w:val="0"/>
      <w:marTop w:val="0"/>
      <w:marBottom w:val="0"/>
      <w:divBdr>
        <w:top w:val="none" w:sz="0" w:space="0" w:color="auto"/>
        <w:left w:val="none" w:sz="0" w:space="0" w:color="auto"/>
        <w:bottom w:val="none" w:sz="0" w:space="0" w:color="auto"/>
        <w:right w:val="none" w:sz="0" w:space="0" w:color="auto"/>
      </w:divBdr>
      <w:divsChild>
        <w:div w:id="970357858">
          <w:marLeft w:val="0"/>
          <w:marRight w:val="0"/>
          <w:marTop w:val="0"/>
          <w:marBottom w:val="0"/>
          <w:divBdr>
            <w:top w:val="none" w:sz="0" w:space="0" w:color="auto"/>
            <w:left w:val="none" w:sz="0" w:space="0" w:color="auto"/>
            <w:bottom w:val="none" w:sz="0" w:space="0" w:color="auto"/>
            <w:right w:val="none" w:sz="0" w:space="0" w:color="auto"/>
          </w:divBdr>
        </w:div>
      </w:divsChild>
    </w:div>
    <w:div w:id="1581791609">
      <w:bodyDiv w:val="1"/>
      <w:marLeft w:val="0"/>
      <w:marRight w:val="0"/>
      <w:marTop w:val="0"/>
      <w:marBottom w:val="0"/>
      <w:divBdr>
        <w:top w:val="none" w:sz="0" w:space="0" w:color="auto"/>
        <w:left w:val="none" w:sz="0" w:space="0" w:color="auto"/>
        <w:bottom w:val="none" w:sz="0" w:space="0" w:color="auto"/>
        <w:right w:val="none" w:sz="0" w:space="0" w:color="auto"/>
      </w:divBdr>
      <w:divsChild>
        <w:div w:id="14506430">
          <w:marLeft w:val="0"/>
          <w:marRight w:val="0"/>
          <w:marTop w:val="0"/>
          <w:marBottom w:val="0"/>
          <w:divBdr>
            <w:top w:val="none" w:sz="0" w:space="0" w:color="auto"/>
            <w:left w:val="none" w:sz="0" w:space="0" w:color="auto"/>
            <w:bottom w:val="none" w:sz="0" w:space="0" w:color="auto"/>
            <w:right w:val="none" w:sz="0" w:space="0" w:color="auto"/>
          </w:divBdr>
        </w:div>
      </w:divsChild>
    </w:div>
    <w:div w:id="1933008309">
      <w:bodyDiv w:val="1"/>
      <w:marLeft w:val="0"/>
      <w:marRight w:val="0"/>
      <w:marTop w:val="0"/>
      <w:marBottom w:val="0"/>
      <w:divBdr>
        <w:top w:val="none" w:sz="0" w:space="0" w:color="auto"/>
        <w:left w:val="none" w:sz="0" w:space="0" w:color="auto"/>
        <w:bottom w:val="none" w:sz="0" w:space="0" w:color="auto"/>
        <w:right w:val="none" w:sz="0" w:space="0" w:color="auto"/>
      </w:divBdr>
      <w:divsChild>
        <w:div w:id="247010158">
          <w:marLeft w:val="0"/>
          <w:marRight w:val="0"/>
          <w:marTop w:val="0"/>
          <w:marBottom w:val="0"/>
          <w:divBdr>
            <w:top w:val="none" w:sz="0" w:space="0" w:color="auto"/>
            <w:left w:val="none" w:sz="0" w:space="0" w:color="auto"/>
            <w:bottom w:val="none" w:sz="0" w:space="0" w:color="auto"/>
            <w:right w:val="none" w:sz="0" w:space="0" w:color="auto"/>
          </w:divBdr>
        </w:div>
      </w:divsChild>
    </w:div>
    <w:div w:id="1937134754">
      <w:bodyDiv w:val="1"/>
      <w:marLeft w:val="0"/>
      <w:marRight w:val="0"/>
      <w:marTop w:val="0"/>
      <w:marBottom w:val="0"/>
      <w:divBdr>
        <w:top w:val="none" w:sz="0" w:space="0" w:color="auto"/>
        <w:left w:val="none" w:sz="0" w:space="0" w:color="auto"/>
        <w:bottom w:val="none" w:sz="0" w:space="0" w:color="auto"/>
        <w:right w:val="none" w:sz="0" w:space="0" w:color="auto"/>
      </w:divBdr>
      <w:divsChild>
        <w:div w:id="566110300">
          <w:marLeft w:val="0"/>
          <w:marRight w:val="0"/>
          <w:marTop w:val="0"/>
          <w:marBottom w:val="0"/>
          <w:divBdr>
            <w:top w:val="none" w:sz="0" w:space="0" w:color="auto"/>
            <w:left w:val="none" w:sz="0" w:space="0" w:color="auto"/>
            <w:bottom w:val="none" w:sz="0" w:space="0" w:color="auto"/>
            <w:right w:val="none" w:sz="0" w:space="0" w:color="auto"/>
          </w:divBdr>
        </w:div>
      </w:divsChild>
    </w:div>
    <w:div w:id="1944535994">
      <w:bodyDiv w:val="1"/>
      <w:marLeft w:val="0"/>
      <w:marRight w:val="0"/>
      <w:marTop w:val="0"/>
      <w:marBottom w:val="0"/>
      <w:divBdr>
        <w:top w:val="none" w:sz="0" w:space="0" w:color="auto"/>
        <w:left w:val="none" w:sz="0" w:space="0" w:color="auto"/>
        <w:bottom w:val="none" w:sz="0" w:space="0" w:color="auto"/>
        <w:right w:val="none" w:sz="0" w:space="0" w:color="auto"/>
      </w:divBdr>
      <w:divsChild>
        <w:div w:id="2784281">
          <w:marLeft w:val="0"/>
          <w:marRight w:val="0"/>
          <w:marTop w:val="0"/>
          <w:marBottom w:val="0"/>
          <w:divBdr>
            <w:top w:val="none" w:sz="0" w:space="0" w:color="auto"/>
            <w:left w:val="none" w:sz="0" w:space="0" w:color="auto"/>
            <w:bottom w:val="none" w:sz="0" w:space="0" w:color="auto"/>
            <w:right w:val="none" w:sz="0" w:space="0" w:color="auto"/>
          </w:divBdr>
        </w:div>
      </w:divsChild>
    </w:div>
    <w:div w:id="1953048521">
      <w:bodyDiv w:val="1"/>
      <w:marLeft w:val="0"/>
      <w:marRight w:val="0"/>
      <w:marTop w:val="0"/>
      <w:marBottom w:val="0"/>
      <w:divBdr>
        <w:top w:val="none" w:sz="0" w:space="0" w:color="auto"/>
        <w:left w:val="none" w:sz="0" w:space="0" w:color="auto"/>
        <w:bottom w:val="none" w:sz="0" w:space="0" w:color="auto"/>
        <w:right w:val="none" w:sz="0" w:space="0" w:color="auto"/>
      </w:divBdr>
      <w:divsChild>
        <w:div w:id="1757944173">
          <w:marLeft w:val="0"/>
          <w:marRight w:val="0"/>
          <w:marTop w:val="0"/>
          <w:marBottom w:val="0"/>
          <w:divBdr>
            <w:top w:val="none" w:sz="0" w:space="0" w:color="auto"/>
            <w:left w:val="none" w:sz="0" w:space="0" w:color="auto"/>
            <w:bottom w:val="none" w:sz="0" w:space="0" w:color="auto"/>
            <w:right w:val="none" w:sz="0" w:space="0" w:color="auto"/>
          </w:divBdr>
        </w:div>
      </w:divsChild>
    </w:div>
    <w:div w:id="2016377260">
      <w:bodyDiv w:val="1"/>
      <w:marLeft w:val="0"/>
      <w:marRight w:val="0"/>
      <w:marTop w:val="0"/>
      <w:marBottom w:val="0"/>
      <w:divBdr>
        <w:top w:val="none" w:sz="0" w:space="0" w:color="auto"/>
        <w:left w:val="none" w:sz="0" w:space="0" w:color="auto"/>
        <w:bottom w:val="none" w:sz="0" w:space="0" w:color="auto"/>
        <w:right w:val="none" w:sz="0" w:space="0" w:color="auto"/>
      </w:divBdr>
      <w:divsChild>
        <w:div w:id="100422091">
          <w:marLeft w:val="0"/>
          <w:marRight w:val="0"/>
          <w:marTop w:val="0"/>
          <w:marBottom w:val="0"/>
          <w:divBdr>
            <w:top w:val="none" w:sz="0" w:space="0" w:color="auto"/>
            <w:left w:val="none" w:sz="0" w:space="0" w:color="auto"/>
            <w:bottom w:val="none" w:sz="0" w:space="0" w:color="auto"/>
            <w:right w:val="none" w:sz="0" w:space="0" w:color="auto"/>
          </w:divBdr>
        </w:div>
      </w:divsChild>
    </w:div>
    <w:div w:id="2072923277">
      <w:bodyDiv w:val="1"/>
      <w:marLeft w:val="0"/>
      <w:marRight w:val="0"/>
      <w:marTop w:val="0"/>
      <w:marBottom w:val="0"/>
      <w:divBdr>
        <w:top w:val="none" w:sz="0" w:space="0" w:color="auto"/>
        <w:left w:val="none" w:sz="0" w:space="0" w:color="auto"/>
        <w:bottom w:val="none" w:sz="0" w:space="0" w:color="auto"/>
        <w:right w:val="none" w:sz="0" w:space="0" w:color="auto"/>
      </w:divBdr>
      <w:divsChild>
        <w:div w:id="1063408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1004</TotalTime>
  <Pages>11</Pages>
  <Words>402</Words>
  <Characters>2293</Characters>
  <Application>Microsoft Office Word</Application>
  <DocSecurity>0</DocSecurity>
  <Lines>19</Lines>
  <Paragraphs>5</Paragraphs>
  <ScaleCrop>false</ScaleCrop>
  <Company/>
  <LinksUpToDate>false</LinksUpToDate>
  <CharactersWithSpaces>2690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69</cp:revision>
  <dcterms:created xsi:type="dcterms:W3CDTF">2016-12-12T07:04:00Z</dcterms:created>
  <dcterms:modified xsi:type="dcterms:W3CDTF">2016-12-16T05:55:00Z</dcterms:modified>
</cp:coreProperties>
</file>