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044123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себе):</w:t>
      </w:r>
    </w:p>
    <w:p w:rsidR="00044123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044123">
        <w:rPr>
          <w:rFonts w:ascii="Times New Roman" w:hAnsi="Times New Roman" w:cs="Times New Roman"/>
          <w:sz w:val="20"/>
          <w:szCs w:val="20"/>
          <w:u w:val="single"/>
        </w:rPr>
        <w:t>Видео по программе (с голосовыми комментариями):</w:t>
      </w:r>
    </w:p>
    <w:p w:rsidR="00044123" w:rsidRPr="00044123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hyperlink r:id="rId6" w:history="1">
        <w:r w:rsidRPr="00044123">
          <w:rPr>
            <w:rStyle w:val="a4"/>
            <w:rFonts w:ascii="Times New Roman" w:hAnsi="Times New Roman" w:cs="Times New Roman"/>
            <w:sz w:val="20"/>
            <w:szCs w:val="20"/>
          </w:rPr>
          <w:t>описание вид</w:t>
        </w:r>
        <w:r w:rsidRPr="00044123">
          <w:rPr>
            <w:rStyle w:val="a4"/>
            <w:rFonts w:ascii="Times New Roman" w:hAnsi="Times New Roman" w:cs="Times New Roman"/>
            <w:sz w:val="20"/>
            <w:szCs w:val="20"/>
          </w:rPr>
          <w:t>е</w:t>
        </w:r>
        <w:r w:rsidRPr="00044123">
          <w:rPr>
            <w:rStyle w:val="a4"/>
            <w:rFonts w:ascii="Times New Roman" w:hAnsi="Times New Roman" w:cs="Times New Roman"/>
            <w:sz w:val="20"/>
            <w:szCs w:val="20"/>
          </w:rPr>
          <w:t>о.</w:t>
        </w:r>
        <w:proofErr w:type="spellStart"/>
        <w:r w:rsidRPr="00044123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mp</w:t>
        </w:r>
        <w:proofErr w:type="spellEnd"/>
        <w:r w:rsidRPr="00044123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</w:hyperlink>
    </w:p>
    <w:p w:rsidR="00094801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0) </w:t>
      </w:r>
      <w:proofErr w:type="spellStart"/>
      <w:r w:rsidR="00094801" w:rsidRPr="004079FB">
        <w:rPr>
          <w:rFonts w:ascii="Times New Roman" w:hAnsi="Times New Roman" w:cs="Times New Roman"/>
          <w:b/>
          <w:sz w:val="20"/>
          <w:szCs w:val="20"/>
          <w:lang w:val="en-US"/>
        </w:rPr>
        <w:t>func</w:t>
      </w:r>
      <w:proofErr w:type="spellEnd"/>
      <w:r w:rsidR="00094801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4801" w:rsidRPr="004079FB">
        <w:rPr>
          <w:rFonts w:ascii="Times New Roman" w:hAnsi="Times New Roman" w:cs="Times New Roman"/>
          <w:sz w:val="20"/>
          <w:szCs w:val="20"/>
        </w:rPr>
        <w:t xml:space="preserve">= основные </w:t>
      </w:r>
      <w:proofErr w:type="gramStart"/>
      <w:r w:rsidR="00094801" w:rsidRPr="004079FB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="00094801" w:rsidRPr="004079FB">
        <w:rPr>
          <w:rFonts w:ascii="Times New Roman" w:hAnsi="Times New Roman" w:cs="Times New Roman"/>
          <w:sz w:val="20"/>
          <w:szCs w:val="20"/>
        </w:rPr>
        <w:t xml:space="preserve"> в которых все вычисления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(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>файл запускать не требуется</w:t>
      </w:r>
      <w:r w:rsidR="006D1C5E" w:rsidRPr="004079FB">
        <w:rPr>
          <w:rFonts w:ascii="Times New Roman" w:hAnsi="Times New Roman" w:cs="Times New Roman"/>
          <w:sz w:val="20"/>
          <w:szCs w:val="20"/>
        </w:rPr>
        <w:t>).</w:t>
      </w:r>
    </w:p>
    <w:p w:rsidR="00DD498F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а) 1.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079FB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4079FB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044123" w:rsidRPr="00150EA7" w:rsidRDefault="00044123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7" w:history="1"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Book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proofErr w:type="spellStart"/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itog</w:t>
        </w:r>
        <w:proofErr w:type="spellEnd"/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Sheet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1?: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044123" w:rsidRDefault="00044123" w:rsidP="00044123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8" w:history="1">
        <w:r w:rsidRPr="001A3129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https://public.tableau.com/views/Book_itogi/Dashboard1?:language=en&amp;:display_count=y&amp;publish=yes&amp;:origin=viz_share_link</w:t>
        </w:r>
      </w:hyperlink>
    </w:p>
    <w:p w:rsidR="00044123" w:rsidRDefault="00044123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9" w:history="1">
        <w:r w:rsidRPr="00465443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https://public.tableau.com/shared/KWMJ8D5WT?:display_count=y&amp;:origin=viz_share_link</w:t>
        </w:r>
      </w:hyperlink>
    </w:p>
    <w:p w:rsidR="00044123" w:rsidRDefault="00044123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10" w:history="1">
        <w:r w:rsidRPr="00465443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https://public.tableau.com/shared/F4P98W26C?:display_count=y&amp;:origin=viz_share_link</w:t>
        </w:r>
      </w:hyperlink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2078C4" w:rsidRPr="004079FB" w:rsidRDefault="00044123" w:rsidP="002078C4">
      <w:pPr>
        <w:spacing w:before="120" w:after="120" w:line="20" w:lineRule="atLeast"/>
        <w:ind w:left="708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1" w:history="1"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I</w:t>
        </w:r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T</w:t>
        </w:r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OGI_FOR_MAN</w:t>
        </w:r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Y</w:t>
        </w:r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_POINS.xlsx</w:t>
        </w:r>
      </w:hyperlink>
    </w:p>
    <w:p w:rsidR="00094801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2.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_1_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4079FB">
        <w:rPr>
          <w:rFonts w:ascii="Times New Roman" w:hAnsi="Times New Roman" w:cs="Times New Roman"/>
          <w:sz w:val="20"/>
          <w:szCs w:val="20"/>
        </w:rPr>
        <w:t>,</w:t>
      </w:r>
      <w:r w:rsidRPr="004079FB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у</w:t>
      </w:r>
      <w:r w:rsidR="00DD498F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4079FB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4079FB">
        <w:rPr>
          <w:rFonts w:ascii="Times New Roman" w:hAnsi="Times New Roman" w:cs="Times New Roman"/>
          <w:sz w:val="20"/>
          <w:szCs w:val="20"/>
        </w:rPr>
        <w:t>ющих точек которые есть в базе. На выходе получаем список с информацией по новой точке</w:t>
      </w:r>
      <w:r w:rsidRPr="004079FB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4079FB">
        <w:rPr>
          <w:rFonts w:ascii="Times New Roman" w:hAnsi="Times New Roman" w:cs="Times New Roman"/>
          <w:sz w:val="20"/>
          <w:szCs w:val="20"/>
        </w:rPr>
        <w:t>м</w:t>
      </w:r>
      <w:r w:rsidRPr="004079FB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r w:rsidR="001B1660" w:rsidRPr="004079FB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_1_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4079FB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4079FB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4079FB" w:rsidRDefault="00044123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2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4079FB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файл</w:t>
      </w:r>
      <w:r w:rsidR="006D1C5E" w:rsidRPr="004079FB">
        <w:rPr>
          <w:rFonts w:ascii="Times New Roman" w:hAnsi="Times New Roman" w:cs="Times New Roman"/>
          <w:sz w:val="20"/>
          <w:szCs w:val="20"/>
        </w:rPr>
        <w:t>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”)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554811" w:rsidRPr="004079FB" w:rsidRDefault="0004412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ALL_POINT_INFO.xlsx</w:t>
        </w:r>
      </w:hyperlink>
    </w:p>
    <w:p w:rsidR="00554811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4079FB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4079FB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044123" w:rsidRPr="004079FB" w:rsidRDefault="0004412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044123">
          <w:rPr>
            <w:rStyle w:val="a4"/>
            <w:rFonts w:ascii="Times New Roman" w:hAnsi="Times New Roman" w:cs="Times New Roman"/>
            <w:sz w:val="20"/>
            <w:szCs w:val="20"/>
          </w:rPr>
          <w:t>one_POINT_INFO.xlsx</w:t>
        </w:r>
      </w:hyperlink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в) 3.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(</w:t>
      </w:r>
      <w:r w:rsidR="006D1C5E" w:rsidRPr="004079FB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4079FB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BE4E29" w:rsidRPr="004079FB" w:rsidRDefault="0004412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hyperlink r:id="rId15" w:history="1">
        <w:proofErr w:type="spellStart"/>
        <w:r w:rsidR="00BE4E29" w:rsidRPr="004079F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FOR_CHEK_SPISOK_TEK_KOORD_WITH_ALL_INFO.json</w:t>
        </w:r>
        <w:proofErr w:type="spellEnd"/>
      </w:hyperlink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д) 4.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YAND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PARS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STOM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парсинг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данных с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справочника по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рабочий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но для ПРОЕКТА была использована купленная база с 2ГИС, поскольку в б</w:t>
      </w:r>
      <w:bookmarkStart w:id="0" w:name="_GoBack"/>
      <w:bookmarkEnd w:id="0"/>
      <w:r w:rsidRPr="004079FB">
        <w:rPr>
          <w:rFonts w:ascii="Times New Roman" w:hAnsi="Times New Roman" w:cs="Times New Roman"/>
          <w:sz w:val="20"/>
          <w:szCs w:val="20"/>
        </w:rPr>
        <w:t xml:space="preserve">есплатной версии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дает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парсить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не более 10 строк. Но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работает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программа с ним работает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Данный файл запускать не нужно, приложил его </w:t>
      </w:r>
      <w:proofErr w:type="gram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просто</w:t>
      </w:r>
      <w:proofErr w:type="gram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чтобы показать, что есть код для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парсинга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яндекс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>-справочника.</w:t>
      </w:r>
    </w:p>
    <w:p w:rsidR="00804A26" w:rsidRPr="004079FB" w:rsidRDefault="00804A26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Дополнительные комментарии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4079FB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Все вновь полученные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файлы из программ а-д) автоматически обновляются в отчетах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>
        <w:rPr>
          <w:rFonts w:ascii="Times New Roman" w:hAnsi="Times New Roman" w:cs="Times New Roman"/>
          <w:sz w:val="20"/>
          <w:szCs w:val="20"/>
        </w:rPr>
        <w:lastRenderedPageBreak/>
        <w:t>эксель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4079FB">
        <w:rPr>
          <w:rFonts w:ascii="Times New Roman" w:hAnsi="Times New Roman" w:cs="Times New Roman"/>
          <w:sz w:val="20"/>
          <w:szCs w:val="20"/>
        </w:rPr>
        <w:t>_1_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карту по нему в автоматическом режиме на данном этапе нельзя.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4079FB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а-в</w:t>
      </w:r>
      <w:r w:rsidR="00DD498F" w:rsidRPr="004079FB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4079F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4079FB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4079FB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4079FB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distance_to_closer_cjnquer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до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метро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distance_to_closer_metro</w:t>
      </w:r>
      <w:proofErr w:type="spellEnd"/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Численность населения в радиусе до ближайшего конкурента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4079FB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”</w:t>
      </w:r>
      <w:r w:rsidR="00B42117">
        <w:rPr>
          <w:rFonts w:ascii="Times New Roman" w:hAnsi="Times New Roman" w:cs="Times New Roman"/>
          <w:sz w:val="20"/>
          <w:szCs w:val="20"/>
        </w:rPr>
        <w:t xml:space="preserve">, или может быть </w:t>
      </w:r>
      <w:r w:rsidR="00B42117" w:rsidRPr="00B42117">
        <w:rPr>
          <w:rFonts w:ascii="Times New Roman" w:hAnsi="Times New Roman" w:cs="Times New Roman"/>
          <w:sz w:val="20"/>
          <w:szCs w:val="20"/>
        </w:rPr>
        <w:t>‘</w:t>
      </w:r>
      <w:r w:rsidR="00B42117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B42117">
        <w:rPr>
          <w:rFonts w:ascii="Times New Roman" w:hAnsi="Times New Roman" w:cs="Times New Roman"/>
          <w:sz w:val="20"/>
          <w:szCs w:val="20"/>
        </w:rPr>
        <w:t xml:space="preserve">’ </w:t>
      </w:r>
      <w:r w:rsidR="00B42117">
        <w:rPr>
          <w:rFonts w:ascii="Times New Roman" w:hAnsi="Times New Roman" w:cs="Times New Roman"/>
          <w:sz w:val="20"/>
          <w:szCs w:val="20"/>
        </w:rPr>
        <w:t>только расстояние до метро</w:t>
      </w:r>
      <w:r w:rsidR="00044123" w:rsidRPr="00044123">
        <w:rPr>
          <w:rFonts w:ascii="Times New Roman" w:hAnsi="Times New Roman" w:cs="Times New Roman"/>
          <w:sz w:val="20"/>
          <w:szCs w:val="20"/>
        </w:rPr>
        <w:t xml:space="preserve"> </w:t>
      </w:r>
      <w:r w:rsidR="00044123">
        <w:rPr>
          <w:rFonts w:ascii="Times New Roman" w:hAnsi="Times New Roman" w:cs="Times New Roman"/>
          <w:sz w:val="20"/>
          <w:szCs w:val="20"/>
        </w:rPr>
        <w:t>и до остановок общественного транспорта</w:t>
      </w:r>
      <w:r w:rsidR="00B42117">
        <w:rPr>
          <w:rFonts w:ascii="Times New Roman" w:hAnsi="Times New Roman" w:cs="Times New Roman"/>
          <w:sz w:val="20"/>
          <w:szCs w:val="20"/>
        </w:rPr>
        <w:t xml:space="preserve">, и далее данные точки уже фильтруются в </w:t>
      </w:r>
      <w:proofErr w:type="spellStart"/>
      <w:r w:rsidR="00B42117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FF2016" w:rsidRPr="004079FB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Основное описание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4079FB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4079FB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4079F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4079FB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</w:p>
    <w:p w:rsidR="00244BC4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4079FB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4079FB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4079FB">
        <w:rPr>
          <w:rFonts w:ascii="Times New Roman" w:hAnsi="Times New Roman" w:cs="Times New Roman"/>
          <w:sz w:val="20"/>
          <w:szCs w:val="20"/>
        </w:rPr>
        <w:t>е</w:t>
      </w:r>
      <w:r w:rsidR="00FA4B93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4079F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4079FB">
        <w:rPr>
          <w:rFonts w:ascii="Times New Roman" w:hAnsi="Times New Roman" w:cs="Times New Roman"/>
          <w:sz w:val="20"/>
          <w:szCs w:val="20"/>
        </w:rPr>
        <w:t>)</w:t>
      </w:r>
      <w:r w:rsidR="000B4763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4079FB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451D5A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4079FB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4079FB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4079FB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Н</w:t>
      </w:r>
      <w:r w:rsidR="002A14A8" w:rsidRPr="004079FB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4079FB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4079FB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4079FB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4079FB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4079FB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4079FB">
        <w:rPr>
          <w:rFonts w:ascii="Times New Roman" w:hAnsi="Times New Roman" w:cs="Times New Roman"/>
          <w:sz w:val="20"/>
          <w:szCs w:val="20"/>
        </w:rPr>
        <w:t>: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4079FB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4079FB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4079FB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4079FB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4079FB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4079FB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4079FB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4079FB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4079FB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4079FB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4079FB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4079FB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4079FB">
        <w:rPr>
          <w:rFonts w:ascii="Times New Roman" w:hAnsi="Times New Roman" w:cs="Times New Roman"/>
          <w:b/>
          <w:sz w:val="20"/>
          <w:szCs w:val="20"/>
          <w:u w:val="single"/>
        </w:rPr>
        <w:t>Описание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4079FB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4079FB">
        <w:rPr>
          <w:rFonts w:ascii="Times New Roman" w:hAnsi="Times New Roman" w:cs="Times New Roman"/>
          <w:b/>
          <w:sz w:val="20"/>
          <w:szCs w:val="20"/>
        </w:rPr>
        <w:t>:</w:t>
      </w:r>
    </w:p>
    <w:p w:rsidR="00662B69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аккумулируются данные по действующим бизнесам из открытых источников. Есть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>далее критериев может быть больше):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BF5C1A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4079FB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Что улучшить:</w:t>
      </w:r>
    </w:p>
    <w:p w:rsidR="00B55E53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</w:t>
      </w:r>
      <w:r w:rsidR="00B55E53" w:rsidRPr="004079FB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4079FB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клиентам, близости проходных дорог, центров и так далее чтобы более детально и реалистично определять привлекательность точки. </w:t>
      </w:r>
      <w:r w:rsidR="00B55E53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55E53" w:rsidRPr="0040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9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44123"/>
    <w:rsid w:val="0005651D"/>
    <w:rsid w:val="00094801"/>
    <w:rsid w:val="000B4763"/>
    <w:rsid w:val="000B4CAA"/>
    <w:rsid w:val="000B5594"/>
    <w:rsid w:val="000C3C48"/>
    <w:rsid w:val="00140642"/>
    <w:rsid w:val="00150EA7"/>
    <w:rsid w:val="001570FC"/>
    <w:rsid w:val="0016009C"/>
    <w:rsid w:val="001642D9"/>
    <w:rsid w:val="001A32F3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E3D74"/>
    <w:rsid w:val="0093063D"/>
    <w:rsid w:val="00934FD5"/>
    <w:rsid w:val="009751A4"/>
    <w:rsid w:val="009856CE"/>
    <w:rsid w:val="009A0921"/>
    <w:rsid w:val="009B6EC2"/>
    <w:rsid w:val="009E3E21"/>
    <w:rsid w:val="00A075F7"/>
    <w:rsid w:val="00A5692A"/>
    <w:rsid w:val="00A65E53"/>
    <w:rsid w:val="00A661D0"/>
    <w:rsid w:val="00A810AD"/>
    <w:rsid w:val="00B10AB0"/>
    <w:rsid w:val="00B215F2"/>
    <w:rsid w:val="00B410F1"/>
    <w:rsid w:val="00B42117"/>
    <w:rsid w:val="00B55E53"/>
    <w:rsid w:val="00B828CE"/>
    <w:rsid w:val="00BA0152"/>
    <w:rsid w:val="00BA7D0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D272EC"/>
    <w:rsid w:val="00D32009"/>
    <w:rsid w:val="00D51734"/>
    <w:rsid w:val="00D525AA"/>
    <w:rsid w:val="00D6142A"/>
    <w:rsid w:val="00D77E9D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_itogi/Dashboard1?:language=en&amp;:display_count=y&amp;publish=yes&amp;:origin=viz_share_link" TargetMode="External"/><Relationship Id="rId13" Type="http://schemas.openxmlformats.org/officeDocument/2006/relationships/hyperlink" Target="ALL_POINT_INFO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views/Book_itog/Sheet1?:language=en&amp;:display_count=y&amp;publish=yes&amp;:origin=viz_share_link" TargetMode="External"/><Relationship Id="rId12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&#1086;&#1087;&#1080;&#1089;&#1072;&#1085;&#1080;&#1077;%20&#1074;&#1080;&#1076;&#1077;&#1086;.mp4" TargetMode="External"/><Relationship Id="rId11" Type="http://schemas.openxmlformats.org/officeDocument/2006/relationships/hyperlink" Target="ITOGI_FOR_MANY_POINS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OR_CHEK_SPISOK_TEK_KOORD_WITH_ALL_INFO.json" TargetMode="External"/><Relationship Id="rId10" Type="http://schemas.openxmlformats.org/officeDocument/2006/relationships/hyperlink" Target="https://public.tableau.com/shared/F4P98W26C?:display_count=y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KWMJ8D5WT?:display_count=y&amp;:origin=viz_share_link" TargetMode="External"/><Relationship Id="rId14" Type="http://schemas.openxmlformats.org/officeDocument/2006/relationships/hyperlink" Target="one_POINT_INFO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23</cp:revision>
  <dcterms:created xsi:type="dcterms:W3CDTF">2021-02-11T18:57:00Z</dcterms:created>
  <dcterms:modified xsi:type="dcterms:W3CDTF">2021-02-17T20:34:00Z</dcterms:modified>
</cp:coreProperties>
</file>