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48D46" w14:textId="3C9C478F" w:rsidR="003C016F" w:rsidRDefault="003C016F" w:rsidP="003C016F">
      <w:pPr>
        <w:spacing w:after="0"/>
      </w:pPr>
      <w:r>
        <w:t>April 13</w:t>
      </w:r>
    </w:p>
    <w:p w14:paraId="52721EA0" w14:textId="5EF7447F" w:rsidR="003C016F" w:rsidRDefault="003C016F" w:rsidP="003C016F">
      <w:pPr>
        <w:spacing w:after="0"/>
      </w:pPr>
      <w:r>
        <w:t xml:space="preserve">In class example: </w:t>
      </w:r>
      <w:r w:rsidR="00E41D8F">
        <w:t>Ethnic identity scale</w:t>
      </w:r>
    </w:p>
    <w:p w14:paraId="1E4A46F0" w14:textId="77777777" w:rsidR="003C016F" w:rsidRDefault="003C016F" w:rsidP="003C016F">
      <w:pPr>
        <w:spacing w:after="0"/>
      </w:pPr>
    </w:p>
    <w:p w14:paraId="0D2F6895" w14:textId="4D37398C" w:rsidR="003B4E50" w:rsidRPr="003B4E50" w:rsidRDefault="003B4E50" w:rsidP="003B4E50">
      <w:r>
        <w:t xml:space="preserve">Let’s perform a similar analysis conducted in the paper </w:t>
      </w:r>
      <w:r w:rsidRPr="003B4E50">
        <w:t>Johnson, L. M., Devereux, P. G., &amp; Wagner, K. D. (2022). The group-based law enforcement mistrust scale: psychometric properties of an adapted scale and implications for public health and harm reduction research. </w:t>
      </w:r>
      <w:r w:rsidRPr="003B4E50">
        <w:rPr>
          <w:i/>
          <w:iCs/>
        </w:rPr>
        <w:t>Harm Reduction Journal</w:t>
      </w:r>
      <w:r w:rsidRPr="003B4E50">
        <w:t>, </w:t>
      </w:r>
      <w:r w:rsidRPr="003B4E50">
        <w:rPr>
          <w:i/>
          <w:iCs/>
        </w:rPr>
        <w:t>19</w:t>
      </w:r>
      <w:r w:rsidRPr="003B4E50">
        <w:t>(1), 1-13.</w:t>
      </w:r>
    </w:p>
    <w:p w14:paraId="6CBBC4ED" w14:textId="74C3D90D" w:rsidR="00403462" w:rsidRDefault="003B4E50">
      <w:r>
        <w:t xml:space="preserve">I downloaded data from </w:t>
      </w:r>
      <w:r w:rsidR="007F539C">
        <w:t>Generations: A Study of the Life and Health of LGB People in a Changing Society, United States, 2016-2019 (ICPSR 37166), which is</w:t>
      </w:r>
      <w:r>
        <w:t xml:space="preserve"> available from ICPSR (you should make sure you can locate and download this study). I will use data from Wave 1.</w:t>
      </w:r>
      <w:r w:rsidR="00403462">
        <w:t xml:space="preserve"> </w:t>
      </w:r>
    </w:p>
    <w:p w14:paraId="2A26341D" w14:textId="64A36DE5" w:rsidR="00464CE0" w:rsidRDefault="00403462">
      <w:r>
        <w:t>The file is ‘</w:t>
      </w:r>
      <w:r w:rsidRPr="00403462">
        <w:t xml:space="preserve">life and health of </w:t>
      </w:r>
      <w:proofErr w:type="spellStart"/>
      <w:r w:rsidRPr="00403462">
        <w:t>lgbt</w:t>
      </w:r>
      <w:proofErr w:type="spellEnd"/>
      <w:r w:rsidRPr="00403462">
        <w:t xml:space="preserve"> people </w:t>
      </w:r>
      <w:proofErr w:type="spellStart"/>
      <w:r w:rsidRPr="00403462">
        <w:t>study</w:t>
      </w:r>
      <w:r>
        <w:t>.sav</w:t>
      </w:r>
      <w:proofErr w:type="spellEnd"/>
      <w:r>
        <w:t>’</w:t>
      </w:r>
    </w:p>
    <w:p w14:paraId="32B80DD9" w14:textId="18E7092F" w:rsidR="003B4E50" w:rsidRDefault="003B4E50">
      <w:r>
        <w:t xml:space="preserve">We will explore the factor structure of an ethnic identity scale and its relationship to race and discrimination. For simplicity, I will </w:t>
      </w:r>
      <w:r w:rsidR="007F539C">
        <w:t>examine</w:t>
      </w:r>
      <w:r>
        <w:t xml:space="preserve"> differences between White and Black survey respondents. I dummy coded the self-identified race variable into white (=1) and </w:t>
      </w:r>
      <w:r w:rsidR="00EA7908">
        <w:t>non-white</w:t>
      </w:r>
      <w:r>
        <w:t xml:space="preserve"> (=</w:t>
      </w:r>
      <w:r w:rsidR="00EA7908">
        <w:t>0</w:t>
      </w:r>
      <w:r>
        <w:t>).</w:t>
      </w:r>
    </w:p>
    <w:p w14:paraId="0AADDDEA" w14:textId="2BF5B54D" w:rsidR="003B4E50" w:rsidRDefault="003B4E50">
      <w:r>
        <w:t>Here are the variables for the scale development:</w:t>
      </w:r>
    </w:p>
    <w:p w14:paraId="0C390A97" w14:textId="6351CAA8" w:rsidR="003B4E50" w:rsidRDefault="003B4E50" w:rsidP="003B4E50">
      <w:pPr>
        <w:pStyle w:val="ListParagraph"/>
        <w:numPr>
          <w:ilvl w:val="0"/>
          <w:numId w:val="1"/>
        </w:numPr>
      </w:pPr>
      <w:r>
        <w:t xml:space="preserve">RE1: </w:t>
      </w:r>
      <w:r w:rsidRPr="003B4E50">
        <w:t>I have spent time trying to find out more about my race/ethnic group, such as its history, traditions, and customs.</w:t>
      </w:r>
    </w:p>
    <w:p w14:paraId="7EDC504F" w14:textId="0F6786D5" w:rsidR="003B4E50" w:rsidRDefault="003B4E50" w:rsidP="003B4E50">
      <w:pPr>
        <w:pStyle w:val="ListParagraph"/>
        <w:numPr>
          <w:ilvl w:val="0"/>
          <w:numId w:val="1"/>
        </w:numPr>
      </w:pPr>
      <w:r>
        <w:t xml:space="preserve">RE2: </w:t>
      </w:r>
      <w:r w:rsidRPr="003B4E50">
        <w:t>I have a strong sense of belonging to my own race/ethnic group.</w:t>
      </w:r>
    </w:p>
    <w:p w14:paraId="149D7435" w14:textId="03C1A1A2" w:rsidR="003B4E50" w:rsidRDefault="003B4E50" w:rsidP="003B4E50">
      <w:pPr>
        <w:pStyle w:val="ListParagraph"/>
        <w:numPr>
          <w:ilvl w:val="0"/>
          <w:numId w:val="1"/>
        </w:numPr>
      </w:pPr>
      <w:r>
        <w:t xml:space="preserve">RE3: </w:t>
      </w:r>
      <w:r w:rsidRPr="003B4E50">
        <w:t>I understand pretty well what my race/ethnic group membership means to me.</w:t>
      </w:r>
    </w:p>
    <w:p w14:paraId="6B57AE7C" w14:textId="2EBF24D8" w:rsidR="003B4E50" w:rsidRDefault="003B4E50" w:rsidP="003B4E50">
      <w:pPr>
        <w:pStyle w:val="ListParagraph"/>
        <w:numPr>
          <w:ilvl w:val="0"/>
          <w:numId w:val="1"/>
        </w:numPr>
      </w:pPr>
      <w:r>
        <w:t xml:space="preserve">RE4: </w:t>
      </w:r>
      <w:r w:rsidRPr="003B4E50">
        <w:t>I have often done things that will help me understand my race/ethnic background better.</w:t>
      </w:r>
    </w:p>
    <w:p w14:paraId="6E704DB7" w14:textId="0B73E36B" w:rsidR="003B4E50" w:rsidRDefault="003B4E50" w:rsidP="003B4E50">
      <w:pPr>
        <w:pStyle w:val="ListParagraph"/>
        <w:numPr>
          <w:ilvl w:val="0"/>
          <w:numId w:val="1"/>
        </w:numPr>
      </w:pPr>
      <w:r>
        <w:t xml:space="preserve">RE5: </w:t>
      </w:r>
      <w:r w:rsidRPr="003B4E50">
        <w:t>I have often talked to other people in order to learn more about my race/ethnic group.</w:t>
      </w:r>
    </w:p>
    <w:p w14:paraId="77E828C7" w14:textId="355EA681" w:rsidR="003B4E50" w:rsidRDefault="003B4E50" w:rsidP="003B4E50">
      <w:pPr>
        <w:pStyle w:val="ListParagraph"/>
        <w:numPr>
          <w:ilvl w:val="0"/>
          <w:numId w:val="1"/>
        </w:numPr>
      </w:pPr>
      <w:r>
        <w:t xml:space="preserve">RE6: </w:t>
      </w:r>
      <w:r w:rsidRPr="003B4E50">
        <w:t>I feel a strong attachment towards my own race/ethnic group.</w:t>
      </w:r>
    </w:p>
    <w:p w14:paraId="0B266EC5" w14:textId="638790EA" w:rsidR="003139C3" w:rsidRDefault="003139C3" w:rsidP="003139C3">
      <w:r>
        <w:t>The response options are 1 = strongly disagree to 5 strongly agree.</w:t>
      </w:r>
    </w:p>
    <w:p w14:paraId="13AACA2E" w14:textId="6B6C841E" w:rsidR="003B4E50" w:rsidRDefault="003B4E50" w:rsidP="003B4E50">
      <w:r>
        <w:t>Let us pause to think about how you would respond to these questions and what causes and consequences are associated with your own racial/ethnic identity?</w:t>
      </w:r>
    </w:p>
    <w:p w14:paraId="3D156A09" w14:textId="068432E9" w:rsidR="00355CDE" w:rsidRDefault="0036374B" w:rsidP="003B4E50">
      <w:r>
        <w:t>#####################################################################################</w:t>
      </w:r>
    </w:p>
    <w:p w14:paraId="64C9D142" w14:textId="5C2A2A9C" w:rsidR="00355CDE" w:rsidRDefault="00355CDE" w:rsidP="003B4E50">
      <w:r>
        <w:t xml:space="preserve">Q1. Explore </w:t>
      </w:r>
      <w:r w:rsidR="0090411B">
        <w:t>means and standard deviations for the scale items for whites and non-whites</w:t>
      </w:r>
    </w:p>
    <w:p w14:paraId="58B17D42" w14:textId="4294F186" w:rsidR="0022546B" w:rsidRDefault="0022546B" w:rsidP="003B4E50">
      <w:r>
        <w:t xml:space="preserve">Q2. Explore the factor structure of the </w:t>
      </w:r>
      <w:r w:rsidR="0036374B">
        <w:t>racial/ethnic identity scale</w:t>
      </w:r>
      <w:r>
        <w:t xml:space="preserve">. </w:t>
      </w:r>
      <w:r w:rsidR="00724892">
        <w:t>What do you conclude?</w:t>
      </w:r>
    </w:p>
    <w:p w14:paraId="08358825" w14:textId="77777777" w:rsidR="00BF7269" w:rsidRDefault="00724892" w:rsidP="003B4E50">
      <w:r>
        <w:t xml:space="preserve">Q3. Save the factor scores using the regression method. </w:t>
      </w:r>
    </w:p>
    <w:p w14:paraId="15C7B34C" w14:textId="39FC731A" w:rsidR="00BF7269" w:rsidRDefault="00BF7269" w:rsidP="00BF7269">
      <w:pPr>
        <w:pStyle w:val="ListParagraph"/>
        <w:numPr>
          <w:ilvl w:val="0"/>
          <w:numId w:val="2"/>
        </w:numPr>
      </w:pPr>
      <w:r>
        <w:t>Briefly note</w:t>
      </w:r>
      <w:r w:rsidR="00747AF8">
        <w:t xml:space="preserve"> whether factor analysis is justified</w:t>
      </w:r>
    </w:p>
    <w:p w14:paraId="24D889CF" w14:textId="266406BD" w:rsidR="00747AF8" w:rsidRDefault="001654E0" w:rsidP="00BF7269">
      <w:pPr>
        <w:pStyle w:val="ListParagraph"/>
        <w:numPr>
          <w:ilvl w:val="0"/>
          <w:numId w:val="2"/>
        </w:numPr>
      </w:pPr>
      <w:r>
        <w:t>How many factors did you extract?</w:t>
      </w:r>
    </w:p>
    <w:p w14:paraId="1EAB865F" w14:textId="09F6D508" w:rsidR="00724892" w:rsidRDefault="001654E0" w:rsidP="003B4E50">
      <w:r>
        <w:t xml:space="preserve">Q4. </w:t>
      </w:r>
      <w:r w:rsidR="00724892">
        <w:t xml:space="preserve">Use the scores to </w:t>
      </w:r>
      <w:r w:rsidR="00BF7269">
        <w:t>explore whether the mean factor scores differ significantly between whites and non-whites</w:t>
      </w:r>
      <w:r>
        <w:t>.</w:t>
      </w:r>
    </w:p>
    <w:p w14:paraId="1FEF2020" w14:textId="74787C11" w:rsidR="00BF7269" w:rsidRDefault="001A23B3" w:rsidP="003B4E50">
      <w:r>
        <w:t>Q5. Run a linear regression</w:t>
      </w:r>
      <w:r w:rsidR="006D3B2C">
        <w:t xml:space="preserve"> to explore the association between racial/ethnic identification and </w:t>
      </w:r>
      <w:r w:rsidR="002B05EC">
        <w:t>depressive symptoms (Kessler scale) controlling for family social support. What do you conclude?</w:t>
      </w:r>
    </w:p>
    <w:p w14:paraId="73BF90AB" w14:textId="77777777" w:rsidR="0090411B" w:rsidRDefault="0090411B" w:rsidP="003B4E50"/>
    <w:sectPr w:rsidR="00904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E33DF"/>
    <w:multiLevelType w:val="hybridMultilevel"/>
    <w:tmpl w:val="4C7C9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A13B6"/>
    <w:multiLevelType w:val="hybridMultilevel"/>
    <w:tmpl w:val="5B4034EC"/>
    <w:lvl w:ilvl="0" w:tplc="1C82EF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507850">
    <w:abstractNumId w:val="0"/>
  </w:num>
  <w:num w:numId="2" w16cid:durableId="369771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50"/>
    <w:rsid w:val="001654E0"/>
    <w:rsid w:val="001A23B3"/>
    <w:rsid w:val="0022546B"/>
    <w:rsid w:val="002B05EC"/>
    <w:rsid w:val="003139C3"/>
    <w:rsid w:val="00355CDE"/>
    <w:rsid w:val="0036374B"/>
    <w:rsid w:val="003B4E50"/>
    <w:rsid w:val="003C016F"/>
    <w:rsid w:val="00403462"/>
    <w:rsid w:val="00464CE0"/>
    <w:rsid w:val="006D3B2C"/>
    <w:rsid w:val="00724892"/>
    <w:rsid w:val="00747AF8"/>
    <w:rsid w:val="007F539C"/>
    <w:rsid w:val="0090411B"/>
    <w:rsid w:val="00A173CE"/>
    <w:rsid w:val="00BF7269"/>
    <w:rsid w:val="00E202C0"/>
    <w:rsid w:val="00E41D8F"/>
    <w:rsid w:val="00EA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E4B82F"/>
  <w15:chartTrackingRefBased/>
  <w15:docId w15:val="{337C70E6-273B-4A56-8E20-11193556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B4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2087</Characters>
  <Application>Microsoft Office Word</Application>
  <DocSecurity>0</DocSecurity>
  <Lines>34</Lines>
  <Paragraphs>27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Barboza-Salerno, Gia</dc:creator>
  <cp:keywords/>
  <dc:description/>
  <cp:lastModifiedBy>Barboza-Salerno, Gia</cp:lastModifiedBy>
  <cp:revision>2</cp:revision>
  <dcterms:created xsi:type="dcterms:W3CDTF">2025-04-21T12:09:00Z</dcterms:created>
  <dcterms:modified xsi:type="dcterms:W3CDTF">2025-04-21T12:09:00Z</dcterms:modified>
</cp:coreProperties>
</file>