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EEE26" w14:textId="15089739" w:rsidR="00B0610C" w:rsidRPr="00BE6CA8" w:rsidRDefault="00B0610C">
      <w:pPr>
        <w:rPr>
          <w:color w:val="C45911" w:themeColor="accent2" w:themeShade="BF"/>
          <w:lang w:val="en-US"/>
        </w:rPr>
      </w:pPr>
      <w:r w:rsidRPr="00BE6CA8">
        <w:rPr>
          <w:color w:val="C45911" w:themeColor="accent2" w:themeShade="BF"/>
          <w:lang w:val="vi-VN"/>
        </w:rPr>
        <w:t xml:space="preserve">Reporter: Nguyen Duong </w:t>
      </w:r>
      <w:r w:rsidRPr="00BE6CA8">
        <w:rPr>
          <w:color w:val="C45911" w:themeColor="accent2" w:themeShade="BF"/>
          <w:lang w:val="en-US"/>
        </w:rPr>
        <w:t>Thu Thuy</w:t>
      </w:r>
      <w:r w:rsidRPr="00BE6CA8">
        <w:rPr>
          <w:color w:val="C45911" w:themeColor="accent2" w:themeShade="BF"/>
          <w:lang w:val="en-US"/>
        </w:rPr>
        <w:tab/>
      </w:r>
    </w:p>
    <w:p w14:paraId="059E1178" w14:textId="1C10DF12" w:rsidR="00B0610C" w:rsidRDefault="00B0610C">
      <w:pPr>
        <w:rPr>
          <w:lang w:val="en-US"/>
        </w:rPr>
      </w:pPr>
    </w:p>
    <w:p w14:paraId="4E4A6B0A" w14:textId="092897EF" w:rsidR="00B0610C" w:rsidRPr="004045E8" w:rsidRDefault="00B0610C" w:rsidP="004045E8">
      <w:pPr>
        <w:jc w:val="center"/>
        <w:rPr>
          <w:b/>
          <w:bCs/>
          <w:color w:val="2F5496" w:themeColor="accent1" w:themeShade="BF"/>
          <w:sz w:val="40"/>
          <w:szCs w:val="40"/>
          <w:lang w:val="en-US"/>
        </w:rPr>
      </w:pPr>
      <w:r w:rsidRPr="004045E8">
        <w:rPr>
          <w:b/>
          <w:bCs/>
          <w:color w:val="2F5496" w:themeColor="accent1" w:themeShade="BF"/>
          <w:sz w:val="40"/>
          <w:szCs w:val="40"/>
          <w:lang w:val="en-US"/>
        </w:rPr>
        <w:t>Database</w:t>
      </w:r>
    </w:p>
    <w:p w14:paraId="755958DA" w14:textId="7FB2A9C3" w:rsidR="00B0610C" w:rsidRDefault="00B0610C">
      <w:pPr>
        <w:rPr>
          <w:lang w:val="en-US"/>
        </w:rPr>
      </w:pPr>
    </w:p>
    <w:p w14:paraId="0427A6BD" w14:textId="68E434B2" w:rsidR="00B0610C" w:rsidRPr="004045E8" w:rsidRDefault="00B0610C" w:rsidP="00B0610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045E8">
        <w:rPr>
          <w:b/>
          <w:bCs/>
          <w:sz w:val="28"/>
          <w:szCs w:val="28"/>
          <w:lang w:val="en-US"/>
        </w:rPr>
        <w:t>SQLite</w:t>
      </w:r>
    </w:p>
    <w:p w14:paraId="15C68687" w14:textId="7918F4E5" w:rsidR="00B0610C" w:rsidRDefault="00B0610C" w:rsidP="00B0610C">
      <w:pPr>
        <w:rPr>
          <w:lang w:val="en-US"/>
        </w:rPr>
      </w:pPr>
    </w:p>
    <w:p w14:paraId="1EA560DE" w14:textId="0785AEB6" w:rsidR="00BE6CA8" w:rsidRPr="00BE6CA8" w:rsidRDefault="00B0610C" w:rsidP="00BE6CA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E6CA8">
        <w:rPr>
          <w:b/>
          <w:bCs/>
          <w:lang w:val="en-US"/>
        </w:rPr>
        <w:t>What is SQLite?</w:t>
      </w:r>
    </w:p>
    <w:p w14:paraId="40F7F3D7" w14:textId="23F79AF8" w:rsidR="00B0610C" w:rsidRDefault="00B0610C" w:rsidP="00B061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SQLite database feature is inbuilt provided by the iOS framework</w:t>
      </w:r>
    </w:p>
    <w:p w14:paraId="6D00E00D" w14:textId="73B86BB6" w:rsidR="00B0610C" w:rsidRDefault="00B0610C" w:rsidP="00B061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Structured Query Language (SQL)</w:t>
      </w:r>
    </w:p>
    <w:p w14:paraId="5212607E" w14:textId="7EF0F214" w:rsidR="00B0610C" w:rsidRDefault="00B0610C" w:rsidP="00B061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pure Swift interface</w:t>
      </w:r>
    </w:p>
    <w:p w14:paraId="7C83D994" w14:textId="239E4752" w:rsidR="00B0610C" w:rsidRDefault="00B0610C" w:rsidP="00B061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type-safe, optional-aware SQL expression builder</w:t>
      </w:r>
    </w:p>
    <w:p w14:paraId="0A22DF45" w14:textId="7E871B14" w:rsidR="00B0610C" w:rsidRDefault="00B0610C" w:rsidP="00B061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flexible, chainable, lazy-executing query layer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a flexible coding style with queries that can be chained together to form a single query</w:t>
      </w:r>
    </w:p>
    <w:p w14:paraId="2026CE05" w14:textId="2B482EF5" w:rsidR="002A32B5" w:rsidRDefault="002A32B5" w:rsidP="002A32B5">
      <w:pPr>
        <w:rPr>
          <w:lang w:val="en-US"/>
        </w:rPr>
      </w:pPr>
    </w:p>
    <w:p w14:paraId="0B3E2C06" w14:textId="3726C324" w:rsidR="002A32B5" w:rsidRDefault="002A32B5" w:rsidP="002A32B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4045E8">
        <w:rPr>
          <w:b/>
          <w:bCs/>
          <w:sz w:val="28"/>
          <w:szCs w:val="28"/>
          <w:lang w:val="en-US"/>
        </w:rPr>
        <w:t>Realm</w:t>
      </w:r>
    </w:p>
    <w:p w14:paraId="651918EA" w14:textId="77777777" w:rsidR="004045E8" w:rsidRPr="004045E8" w:rsidRDefault="004045E8" w:rsidP="004045E8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71D9CE31" w14:textId="3B7C0BE2" w:rsidR="002A32B5" w:rsidRPr="008F33FC" w:rsidRDefault="002A32B5" w:rsidP="002A32B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8F33FC">
        <w:rPr>
          <w:b/>
          <w:bCs/>
          <w:lang w:val="en-US"/>
        </w:rPr>
        <w:t>What is a Realm?</w:t>
      </w:r>
    </w:p>
    <w:p w14:paraId="20E09FDD" w14:textId="76C59CE8" w:rsidR="002A32B5" w:rsidRDefault="002A32B5" w:rsidP="002A32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 instance of Realm Mobile Database container</w:t>
      </w:r>
    </w:p>
    <w:p w14:paraId="16215B82" w14:textId="7587F8CB" w:rsidR="002A32B5" w:rsidRDefault="002A32B5" w:rsidP="002A32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Loyal, synchronized, or in-memory</w:t>
      </w:r>
    </w:p>
    <w:p w14:paraId="7C607509" w14:textId="4733D39C" w:rsidR="002A32B5" w:rsidRDefault="002A32B5" w:rsidP="002A32B5">
      <w:pPr>
        <w:rPr>
          <w:lang w:val="en-US"/>
        </w:rPr>
      </w:pPr>
    </w:p>
    <w:p w14:paraId="2A49D48D" w14:textId="31389861" w:rsidR="002A32B5" w:rsidRPr="008F33FC" w:rsidRDefault="002A32B5" w:rsidP="002A32B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8F33FC">
        <w:rPr>
          <w:b/>
          <w:bCs/>
          <w:lang w:val="en-US"/>
        </w:rPr>
        <w:t>Some notes</w:t>
      </w:r>
    </w:p>
    <w:p w14:paraId="633A90E3" w14:textId="11D0FF56" w:rsidR="002A32B5" w:rsidRDefault="002A32B5" w:rsidP="002A32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Realm is not a single application-wide database: an application often uses multiples Realms</w:t>
      </w:r>
    </w:p>
    <w:p w14:paraId="19E02EEE" w14:textId="62E74F72" w:rsidR="002A32B5" w:rsidRDefault="002A32B5" w:rsidP="002A32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Realm is not a table: A realm can contain multiple kinds of objects</w:t>
      </w:r>
    </w:p>
    <w:p w14:paraId="5EDFB549" w14:textId="657DAD85" w:rsidR="002A32B5" w:rsidRDefault="002A32B5" w:rsidP="002A32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Realm is not a </w:t>
      </w:r>
      <w:proofErr w:type="spellStart"/>
      <w:r>
        <w:rPr>
          <w:lang w:val="en-US"/>
        </w:rPr>
        <w:t>schemaless</w:t>
      </w:r>
      <w:proofErr w:type="spellEnd"/>
      <w:r>
        <w:rPr>
          <w:lang w:val="en-US"/>
        </w:rPr>
        <w:t xml:space="preserve"> document store</w:t>
      </w:r>
    </w:p>
    <w:p w14:paraId="2176B23E" w14:textId="77777777" w:rsidR="008F33FC" w:rsidRDefault="008F33FC" w:rsidP="008F33FC">
      <w:pPr>
        <w:pStyle w:val="ListParagraph"/>
        <w:rPr>
          <w:lang w:val="en-US"/>
        </w:rPr>
      </w:pPr>
    </w:p>
    <w:p w14:paraId="1FB2F513" w14:textId="0E2D250B" w:rsidR="002A32B5" w:rsidRPr="008F33FC" w:rsidRDefault="002A32B5" w:rsidP="002A32B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8F33FC">
        <w:rPr>
          <w:b/>
          <w:bCs/>
          <w:lang w:val="en-US"/>
        </w:rPr>
        <w:t xml:space="preserve">Realm </w:t>
      </w:r>
      <w:r w:rsidR="004464B9" w:rsidRPr="008F33FC">
        <w:rPr>
          <w:b/>
          <w:bCs/>
          <w:lang w:val="en-US"/>
        </w:rPr>
        <w:t>Model</w:t>
      </w:r>
    </w:p>
    <w:p w14:paraId="7441304C" w14:textId="378E3A29" w:rsidR="002A32B5" w:rsidRDefault="002A32B5" w:rsidP="002A32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Configuration</w:t>
      </w:r>
    </w:p>
    <w:p w14:paraId="665A1AD9" w14:textId="2054FD10" w:rsidR="002A32B5" w:rsidRDefault="002A32B5" w:rsidP="002A32B5">
      <w:pPr>
        <w:ind w:left="720"/>
        <w:rPr>
          <w:lang w:val="en-US"/>
        </w:rPr>
      </w:pPr>
      <w:r>
        <w:rPr>
          <w:lang w:val="en-US"/>
        </w:rPr>
        <w:t xml:space="preserve">When you open a Realm, you pass the constructor a configuration object that defines how to access it. </w:t>
      </w:r>
      <w:r w:rsidR="006E22DF">
        <w:rPr>
          <w:lang w:val="en-US"/>
        </w:rPr>
        <w:t>The configuration object specifies where the Realm database is located:</w:t>
      </w:r>
    </w:p>
    <w:p w14:paraId="777D1850" w14:textId="0B0E91FD" w:rsidR="006E22DF" w:rsidRDefault="006E22DF" w:rsidP="006E22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path on the device’s local file system</w:t>
      </w:r>
    </w:p>
    <w:p w14:paraId="490356A3" w14:textId="4C9BE382" w:rsidR="006E22DF" w:rsidRDefault="006E22DF" w:rsidP="006E22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URL to a Realm Object Server, with appropriate access credentials (user/password, auth token)</w:t>
      </w:r>
    </w:p>
    <w:p w14:paraId="1373DC2E" w14:textId="2F7714EB" w:rsidR="006E22DF" w:rsidRDefault="006E22DF" w:rsidP="006E22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 identifier for an in-memory Realm</w:t>
      </w:r>
    </w:p>
    <w:p w14:paraId="066A3F2F" w14:textId="2C76CF97" w:rsidR="006E22DF" w:rsidRDefault="006E22DF" w:rsidP="006E22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06A214" wp14:editId="098320A7">
            <wp:extent cx="5943600" cy="1148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8E19" w14:textId="3070313F" w:rsidR="006E22DF" w:rsidRDefault="006E22DF" w:rsidP="006E22DF">
      <w:pPr>
        <w:rPr>
          <w:lang w:val="en-US"/>
        </w:rPr>
      </w:pPr>
    </w:p>
    <w:p w14:paraId="5B1E0165" w14:textId="77777777" w:rsidR="006E22DF" w:rsidRDefault="006E22DF" w:rsidP="006E22DF">
      <w:pPr>
        <w:rPr>
          <w:lang w:val="en-US"/>
        </w:rPr>
      </w:pPr>
    </w:p>
    <w:p w14:paraId="4166B5BE" w14:textId="068854D4" w:rsidR="006E22DF" w:rsidRDefault="006E22DF" w:rsidP="006E22DF">
      <w:pPr>
        <w:ind w:left="720"/>
        <w:rPr>
          <w:lang w:val="en-US"/>
        </w:rPr>
      </w:pPr>
      <w:r>
        <w:rPr>
          <w:lang w:val="en-US"/>
        </w:rPr>
        <w:t xml:space="preserve">If you don’t provide a </w:t>
      </w:r>
      <w:proofErr w:type="spellStart"/>
      <w:r>
        <w:rPr>
          <w:lang w:val="en-US"/>
        </w:rPr>
        <w:t>configureation</w:t>
      </w:r>
      <w:proofErr w:type="spellEnd"/>
      <w:r>
        <w:rPr>
          <w:lang w:val="en-US"/>
        </w:rPr>
        <w:t xml:space="preserve"> object, you’ll open the default Realm, which is a local Realm specific to that application</w:t>
      </w:r>
    </w:p>
    <w:p w14:paraId="372AF84C" w14:textId="068446B1" w:rsidR="006E22DF" w:rsidRDefault="006E22DF" w:rsidP="006E22DF">
      <w:pPr>
        <w:ind w:left="720"/>
        <w:rPr>
          <w:lang w:val="en-US"/>
        </w:rPr>
      </w:pPr>
    </w:p>
    <w:p w14:paraId="1B98A7EE" w14:textId="251807E7" w:rsidR="006E22DF" w:rsidRDefault="006E22DF" w:rsidP="006E22D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F3F20D" wp14:editId="11DBB394">
            <wp:extent cx="3746500" cy="54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ADE5" w14:textId="1E8BDFEB" w:rsidR="006E22DF" w:rsidRDefault="006E22DF" w:rsidP="006E22DF">
      <w:pPr>
        <w:ind w:left="720"/>
        <w:rPr>
          <w:lang w:val="en-US"/>
        </w:rPr>
      </w:pPr>
    </w:p>
    <w:p w14:paraId="7719F6E9" w14:textId="3484FC2C" w:rsidR="006E22DF" w:rsidRDefault="006E22DF" w:rsidP="006E22DF">
      <w:pPr>
        <w:ind w:left="720"/>
        <w:rPr>
          <w:lang w:val="en-US"/>
        </w:rPr>
      </w:pPr>
    </w:p>
    <w:p w14:paraId="6CCB01CB" w14:textId="12243D98" w:rsidR="006E22DF" w:rsidRDefault="006E22DF" w:rsidP="006E22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Realm URLS</w:t>
      </w:r>
    </w:p>
    <w:p w14:paraId="135B996F" w14:textId="0E1C00B1" w:rsidR="006E22DF" w:rsidRDefault="006E22DF" w:rsidP="006E22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3 types: </w:t>
      </w:r>
      <w:r w:rsidRPr="004045E8">
        <w:rPr>
          <w:b/>
          <w:bCs/>
          <w:lang w:val="en-US"/>
        </w:rPr>
        <w:t>public</w:t>
      </w:r>
      <w:r>
        <w:rPr>
          <w:lang w:val="en-US"/>
        </w:rPr>
        <w:t xml:space="preserve">, </w:t>
      </w:r>
      <w:r w:rsidRPr="004045E8">
        <w:rPr>
          <w:b/>
          <w:bCs/>
          <w:lang w:val="en-US"/>
        </w:rPr>
        <w:t>private</w:t>
      </w:r>
      <w:r>
        <w:rPr>
          <w:lang w:val="en-US"/>
        </w:rPr>
        <w:t xml:space="preserve"> and </w:t>
      </w:r>
      <w:r w:rsidRPr="004045E8">
        <w:rPr>
          <w:b/>
          <w:bCs/>
          <w:lang w:val="en-US"/>
        </w:rPr>
        <w:t>shared</w:t>
      </w:r>
      <w:r>
        <w:rPr>
          <w:lang w:val="en-US"/>
        </w:rPr>
        <w:t xml:space="preserve">. </w:t>
      </w:r>
    </w:p>
    <w:p w14:paraId="39ABA360" w14:textId="179F7874" w:rsidR="006E22DF" w:rsidRDefault="006E22DF" w:rsidP="006E22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They’re all accessed the same way. </w:t>
      </w:r>
      <w:r w:rsidRPr="006E22DF">
        <w:rPr>
          <w:lang w:val="en-US"/>
        </w:rPr>
        <w:t>The difference between them is access controls, which users can read and write to them</w:t>
      </w:r>
      <w:r>
        <w:rPr>
          <w:lang w:val="en-US"/>
        </w:rPr>
        <w:t xml:space="preserve">. </w:t>
      </w:r>
      <w:r w:rsidRPr="006E22DF">
        <w:rPr>
          <w:lang w:val="en-US"/>
        </w:rPr>
        <w:t>The URL format may also look a little different:</w:t>
      </w:r>
    </w:p>
    <w:p w14:paraId="5BDCC0B9" w14:textId="4BFEC548" w:rsidR="006E22DF" w:rsidRDefault="006E22DF" w:rsidP="006E22DF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Pr="004045E8">
        <w:rPr>
          <w:b/>
          <w:bCs/>
          <w:lang w:val="en-US"/>
        </w:rPr>
        <w:t>Public</w:t>
      </w:r>
      <w:r>
        <w:rPr>
          <w:lang w:val="en-US"/>
        </w:rPr>
        <w:t xml:space="preserve">: can be accessed by all users. Owned by the admin user on the Realm Object Server, read-only to non-admins. </w:t>
      </w:r>
      <w:proofErr w:type="gramStart"/>
      <w:r w:rsidR="004045E8">
        <w:rPr>
          <w:lang w:val="en-US"/>
        </w:rPr>
        <w:t>( realms://server/realm-name</w:t>
      </w:r>
      <w:proofErr w:type="gramEnd"/>
      <w:r w:rsidR="004045E8">
        <w:rPr>
          <w:lang w:val="en-US"/>
        </w:rPr>
        <w:t xml:space="preserve"> )</w:t>
      </w:r>
    </w:p>
    <w:p w14:paraId="07E3287C" w14:textId="3E098D51" w:rsidR="004045E8" w:rsidRDefault="004045E8" w:rsidP="006E22DF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Pr="004045E8">
        <w:rPr>
          <w:b/>
          <w:bCs/>
          <w:lang w:val="en-US"/>
        </w:rPr>
        <w:t>Private</w:t>
      </w:r>
      <w:r>
        <w:rPr>
          <w:lang w:val="en-US"/>
        </w:rPr>
        <w:t xml:space="preserve">: Only the user that creates it has read and write permissions. </w:t>
      </w:r>
      <w:proofErr w:type="gramStart"/>
      <w:r>
        <w:rPr>
          <w:lang w:val="en-US"/>
        </w:rPr>
        <w:t xml:space="preserve">( </w:t>
      </w:r>
      <w:bookmarkStart w:id="0" w:name="OLE_LINK1"/>
      <w:bookmarkStart w:id="1" w:name="OLE_LINK2"/>
      <w:r>
        <w:rPr>
          <w:lang w:val="en-US"/>
        </w:rPr>
        <w:t>realms://server/user-id/realm-name</w:t>
      </w:r>
      <w:proofErr w:type="gramEnd"/>
      <w:r>
        <w:rPr>
          <w:lang w:val="en-US"/>
        </w:rPr>
        <w:t xml:space="preserve"> </w:t>
      </w:r>
      <w:bookmarkEnd w:id="0"/>
      <w:bookmarkEnd w:id="1"/>
      <w:r>
        <w:rPr>
          <w:lang w:val="en-US"/>
        </w:rPr>
        <w:t>)</w:t>
      </w:r>
    </w:p>
    <w:p w14:paraId="0F7F2D80" w14:textId="0BD7FC48" w:rsidR="004045E8" w:rsidRDefault="004045E8" w:rsidP="006E22DF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Pr="004045E8">
        <w:rPr>
          <w:b/>
          <w:bCs/>
          <w:lang w:val="en-US"/>
        </w:rPr>
        <w:t>Shared</w:t>
      </w:r>
      <w:r>
        <w:rPr>
          <w:lang w:val="en-US"/>
        </w:rPr>
        <w:t xml:space="preserve">: a private realm and owners grant other users read (and possibly write) access. </w:t>
      </w:r>
      <w:r>
        <w:rPr>
          <w:lang w:val="vi-VN"/>
        </w:rPr>
        <w:t xml:space="preserve">( </w:t>
      </w:r>
      <w:r>
        <w:rPr>
          <w:lang w:val="en-US"/>
        </w:rPr>
        <w:t>realms://server/user-id/realm-name</w:t>
      </w:r>
      <w:r>
        <w:rPr>
          <w:lang w:val="vi-VN"/>
        </w:rPr>
        <w:t xml:space="preserve"> ) </w:t>
      </w:r>
      <w:r>
        <w:rPr>
          <w:lang w:val="en-US"/>
        </w:rPr>
        <w:t xml:space="preserve">user-id is the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of the owner. Everyone in that group has their own local copies of the Realm, but there’s only one “master” copy synced through the Object Server</w:t>
      </w:r>
    </w:p>
    <w:p w14:paraId="77F618EA" w14:textId="068C1BE4" w:rsidR="004045E8" w:rsidRDefault="004045E8" w:rsidP="006E22DF">
      <w:pPr>
        <w:pStyle w:val="ListParagraph"/>
        <w:rPr>
          <w:lang w:val="en-US"/>
        </w:rPr>
      </w:pPr>
    </w:p>
    <w:p w14:paraId="4816B9AB" w14:textId="3510C0ED" w:rsidR="0058503D" w:rsidRDefault="0058503D" w:rsidP="005850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Permissions</w:t>
      </w:r>
    </w:p>
    <w:p w14:paraId="166EF008" w14:textId="5D1B0CAF" w:rsidR="0058503D" w:rsidRDefault="0058503D" w:rsidP="0058503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Permission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set on each Realm using 3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flags:</w:t>
      </w:r>
    </w:p>
    <w:p w14:paraId="71C26FC9" w14:textId="4004637C" w:rsidR="0058503D" w:rsidRDefault="0058503D" w:rsidP="0058503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mayRead</w:t>
      </w:r>
      <w:proofErr w:type="spellEnd"/>
      <w:r>
        <w:rPr>
          <w:lang w:val="en-US"/>
        </w:rPr>
        <w:t>: can read</w:t>
      </w:r>
    </w:p>
    <w:p w14:paraId="428694B9" w14:textId="44736D52" w:rsidR="0058503D" w:rsidRDefault="0058503D" w:rsidP="0058503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mayWrite</w:t>
      </w:r>
      <w:proofErr w:type="spellEnd"/>
      <w:r>
        <w:rPr>
          <w:lang w:val="en-US"/>
        </w:rPr>
        <w:t>: can write</w:t>
      </w:r>
    </w:p>
    <w:p w14:paraId="1B35BE6E" w14:textId="239FA166" w:rsidR="0058503D" w:rsidRDefault="0058503D" w:rsidP="0058503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mayManage</w:t>
      </w:r>
      <w:proofErr w:type="spellEnd"/>
      <w:r>
        <w:rPr>
          <w:lang w:val="en-US"/>
        </w:rPr>
        <w:t>: can change permissions on the Realm for other users</w:t>
      </w:r>
    </w:p>
    <w:p w14:paraId="3DFF8DFC" w14:textId="0FF6E4C6" w:rsidR="0058503D" w:rsidRDefault="0058503D" w:rsidP="0058503D">
      <w:pPr>
        <w:pStyle w:val="ListParagraph"/>
        <w:ind w:left="1080"/>
        <w:rPr>
          <w:lang w:val="en-US"/>
        </w:rPr>
      </w:pPr>
    </w:p>
    <w:p w14:paraId="0DB34CCF" w14:textId="58794535" w:rsidR="0058503D" w:rsidRDefault="0058503D" w:rsidP="0058503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By default, a Realm is private. </w:t>
      </w:r>
    </w:p>
    <w:p w14:paraId="3F60DBB9" w14:textId="01DA0E0B" w:rsidR="0058503D" w:rsidRDefault="0058503D" w:rsidP="0058503D">
      <w:pPr>
        <w:pStyle w:val="ListParagraph"/>
        <w:ind w:left="1080"/>
        <w:rPr>
          <w:lang w:val="en-US"/>
        </w:rPr>
      </w:pPr>
    </w:p>
    <w:p w14:paraId="25597A90" w14:textId="28339682" w:rsidR="0058503D" w:rsidRDefault="0058503D" w:rsidP="005850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Models and Schema</w:t>
      </w:r>
    </w:p>
    <w:p w14:paraId="5E21BCE3" w14:textId="46D9A49A" w:rsidR="0058503D" w:rsidRDefault="00816E83" w:rsidP="0058503D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8C719A" wp14:editId="3512EFBF">
            <wp:extent cx="3396343" cy="13213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30" cy="132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4756" w14:textId="14F4FA9C" w:rsidR="00816E83" w:rsidRDefault="00B8481A" w:rsidP="00B848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To-one Relations</w:t>
      </w:r>
    </w:p>
    <w:p w14:paraId="153EE5DA" w14:textId="47616157" w:rsidR="00B8481A" w:rsidRDefault="00B8481A" w:rsidP="00B8481A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E014D4" wp14:editId="38ECB8CE">
            <wp:extent cx="3026229" cy="112582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314" cy="11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A726" w14:textId="7A007EE2" w:rsidR="00B8481A" w:rsidRDefault="00B8481A" w:rsidP="00B848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To-Many Relationships</w:t>
      </w:r>
    </w:p>
    <w:p w14:paraId="0010A103" w14:textId="1CAF5947" w:rsidR="00B8481A" w:rsidRDefault="00B8481A" w:rsidP="00B8481A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1EDB4F" wp14:editId="77874D59">
            <wp:extent cx="2768320" cy="947057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910" cy="9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BBB5" w14:textId="4CBE0431" w:rsidR="00B8481A" w:rsidRDefault="00B8481A" w:rsidP="00B8481A">
      <w:pPr>
        <w:pStyle w:val="ListParagraph"/>
        <w:ind w:left="1080"/>
        <w:rPr>
          <w:lang w:val="en-US"/>
        </w:rPr>
      </w:pPr>
    </w:p>
    <w:p w14:paraId="30B3B35B" w14:textId="2340B4D7" w:rsidR="00B8481A" w:rsidRDefault="00B8481A" w:rsidP="00B8481A">
      <w:pPr>
        <w:pStyle w:val="ListParagraph"/>
        <w:ind w:left="1080"/>
        <w:rPr>
          <w:lang w:val="en-US"/>
        </w:rPr>
      </w:pPr>
      <w:r>
        <w:rPr>
          <w:lang w:val="en-US"/>
        </w:rPr>
        <w:t>A list in Realm contains one or more Realm objects. To add Fido to Bob’s list of dogs:</w:t>
      </w:r>
    </w:p>
    <w:p w14:paraId="04666910" w14:textId="65B0F058" w:rsidR="00B8481A" w:rsidRDefault="00B8481A" w:rsidP="00B8481A">
      <w:pPr>
        <w:pStyle w:val="ListParagraph"/>
        <w:ind w:left="1080"/>
        <w:rPr>
          <w:lang w:val="en-US"/>
        </w:rPr>
      </w:pPr>
    </w:p>
    <w:p w14:paraId="500149EB" w14:textId="52B43E68" w:rsidR="00B8481A" w:rsidRDefault="00B8481A" w:rsidP="00B8481A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Bob.dogs.append</w:t>
      </w:r>
      <w:proofErr w:type="spellEnd"/>
      <w:proofErr w:type="gramEnd"/>
      <w:r>
        <w:rPr>
          <w:lang w:val="en-US"/>
        </w:rPr>
        <w:t>(fido)</w:t>
      </w:r>
    </w:p>
    <w:p w14:paraId="67CB0F3E" w14:textId="7414BA34" w:rsidR="00B8481A" w:rsidRDefault="00B8481A" w:rsidP="00B8481A">
      <w:pPr>
        <w:pStyle w:val="ListParagraph"/>
        <w:ind w:left="1080"/>
        <w:rPr>
          <w:lang w:val="en-US"/>
        </w:rPr>
      </w:pPr>
    </w:p>
    <w:p w14:paraId="5A384052" w14:textId="57C375EF" w:rsidR="00B8481A" w:rsidRDefault="00B8481A" w:rsidP="00B848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Inverse Relationship</w:t>
      </w:r>
    </w:p>
    <w:p w14:paraId="2CF4F88E" w14:textId="7B5DA0E3" w:rsidR="00B8481A" w:rsidRDefault="00B8481A" w:rsidP="00B8481A">
      <w:pPr>
        <w:pStyle w:val="ListParagraph"/>
        <w:ind w:left="1080"/>
        <w:rPr>
          <w:rFonts w:ascii="Calibri" w:hAnsi="Calibri" w:cs="Calibri"/>
          <w:color w:val="1C233F"/>
          <w:shd w:val="clear" w:color="auto" w:fill="FFFFFF"/>
          <w:lang w:val="en-US"/>
        </w:rPr>
      </w:pPr>
      <w:r w:rsidRPr="00B8481A">
        <w:rPr>
          <w:rFonts w:ascii="Calibri" w:hAnsi="Calibri" w:cs="Calibri"/>
          <w:color w:val="1C233F"/>
          <w:shd w:val="clear" w:color="auto" w:fill="FFFFFF"/>
        </w:rPr>
        <w:t>You’ll note that defining the</w:t>
      </w:r>
      <w:r w:rsidRPr="00B8481A">
        <w:rPr>
          <w:rStyle w:val="apple-converted-space"/>
          <w:rFonts w:ascii="Calibri" w:hAnsi="Calibri" w:cs="Calibri"/>
          <w:color w:val="1C233F"/>
          <w:shd w:val="clear" w:color="auto" w:fill="FFFFFF"/>
        </w:rPr>
        <w:t> </w:t>
      </w:r>
      <w:r w:rsidRPr="00B8481A">
        <w:rPr>
          <w:rStyle w:val="HTMLCode"/>
          <w:rFonts w:ascii="Calibri" w:hAnsi="Calibri" w:cs="Calibri"/>
          <w:color w:val="1C233F"/>
          <w:sz w:val="24"/>
          <w:szCs w:val="24"/>
          <w:bdr w:val="none" w:sz="0" w:space="0" w:color="auto" w:frame="1"/>
          <w:shd w:val="clear" w:color="auto" w:fill="F5F5F5"/>
        </w:rPr>
        <w:t>Person has-many Dogs</w:t>
      </w:r>
      <w:r w:rsidRPr="00B8481A">
        <w:rPr>
          <w:rStyle w:val="apple-converted-space"/>
          <w:rFonts w:ascii="Calibri" w:hAnsi="Calibri" w:cs="Calibri"/>
          <w:color w:val="1C233F"/>
          <w:shd w:val="clear" w:color="auto" w:fill="FFFFFF"/>
        </w:rPr>
        <w:t> </w:t>
      </w:r>
      <w:r w:rsidRPr="00B8481A">
        <w:rPr>
          <w:rFonts w:ascii="Calibri" w:hAnsi="Calibri" w:cs="Calibri"/>
          <w:color w:val="1C233F"/>
          <w:shd w:val="clear" w:color="auto" w:fill="FFFFFF"/>
        </w:rPr>
        <w:t>relationship didn’t automatically create a</w:t>
      </w:r>
      <w:r w:rsidRPr="00B8481A">
        <w:rPr>
          <w:rStyle w:val="apple-converted-space"/>
          <w:rFonts w:ascii="Calibri" w:hAnsi="Calibri" w:cs="Calibri"/>
          <w:color w:val="1C233F"/>
          <w:shd w:val="clear" w:color="auto" w:fill="FFFFFF"/>
        </w:rPr>
        <w:t> </w:t>
      </w:r>
      <w:r w:rsidRPr="00B8481A">
        <w:rPr>
          <w:rStyle w:val="HTMLCode"/>
          <w:rFonts w:ascii="Calibri" w:hAnsi="Calibri" w:cs="Calibri"/>
          <w:color w:val="1C233F"/>
          <w:sz w:val="24"/>
          <w:szCs w:val="24"/>
          <w:bdr w:val="none" w:sz="0" w:space="0" w:color="auto" w:frame="1"/>
          <w:shd w:val="clear" w:color="auto" w:fill="F5F5F5"/>
        </w:rPr>
        <w:t>Dog belongs-to Person</w:t>
      </w:r>
      <w:r w:rsidRPr="00B8481A">
        <w:rPr>
          <w:rStyle w:val="apple-converted-space"/>
          <w:rFonts w:ascii="Calibri" w:hAnsi="Calibri" w:cs="Calibri"/>
          <w:color w:val="1C233F"/>
          <w:shd w:val="clear" w:color="auto" w:fill="FFFFFF"/>
        </w:rPr>
        <w:t> </w:t>
      </w:r>
      <w:r w:rsidRPr="00B8481A">
        <w:rPr>
          <w:rFonts w:ascii="Calibri" w:hAnsi="Calibri" w:cs="Calibri"/>
          <w:color w:val="1C233F"/>
          <w:shd w:val="clear" w:color="auto" w:fill="FFFFFF"/>
        </w:rPr>
        <w:t>relationship; both sides of the relationship need to be set explicitly</w:t>
      </w:r>
      <w:r>
        <w:rPr>
          <w:rFonts w:ascii="Calibri" w:hAnsi="Calibri" w:cs="Calibri"/>
          <w:color w:val="1C233F"/>
          <w:shd w:val="clear" w:color="auto" w:fill="FFFFFF"/>
          <w:lang w:val="en-US"/>
        </w:rPr>
        <w:t>. It’s important to define both sides of this relationship.</w:t>
      </w:r>
    </w:p>
    <w:p w14:paraId="51F22E55" w14:textId="52E8551C" w:rsidR="00B8481A" w:rsidRDefault="00B8481A" w:rsidP="00B8481A">
      <w:pPr>
        <w:pStyle w:val="ListParagraph"/>
        <w:ind w:left="1080"/>
        <w:rPr>
          <w:rFonts w:ascii="Calibri" w:hAnsi="Calibri" w:cs="Calibri"/>
          <w:lang w:val="en-US"/>
        </w:rPr>
      </w:pPr>
    </w:p>
    <w:p w14:paraId="1DD7601E" w14:textId="24EECBDC" w:rsidR="00B8481A" w:rsidRDefault="00B8481A" w:rsidP="004464B9">
      <w:pPr>
        <w:pStyle w:val="ListParagraph"/>
        <w:ind w:left="108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AF68FCF" wp14:editId="6D169745">
            <wp:extent cx="5943600" cy="1218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75A2" w14:textId="0420C955" w:rsidR="004464B9" w:rsidRDefault="004464B9" w:rsidP="004464B9">
      <w:pPr>
        <w:pStyle w:val="ListParagraph"/>
        <w:ind w:left="1080"/>
        <w:rPr>
          <w:rFonts w:ascii="Calibri" w:hAnsi="Calibri" w:cs="Calibri"/>
          <w:lang w:val="en-US"/>
        </w:rPr>
      </w:pPr>
    </w:p>
    <w:p w14:paraId="78D8708E" w14:textId="3EF758D6" w:rsidR="004464B9" w:rsidRPr="008F33FC" w:rsidRDefault="004464B9" w:rsidP="004464B9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8F33FC">
        <w:rPr>
          <w:rFonts w:ascii="Calibri" w:hAnsi="Calibri" w:cs="Calibri"/>
          <w:b/>
          <w:bCs/>
          <w:lang w:val="en-US"/>
        </w:rPr>
        <w:t>Realm Objects</w:t>
      </w:r>
    </w:p>
    <w:p w14:paraId="3217E1B6" w14:textId="0B4E7E0D" w:rsidR="004464B9" w:rsidRDefault="004464B9" w:rsidP="004464B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Object instances are live, auto-</w:t>
      </w:r>
      <w:proofErr w:type="spellStart"/>
      <w:r>
        <w:rPr>
          <w:rFonts w:ascii="Calibri" w:hAnsi="Calibri" w:cs="Calibri"/>
          <w:lang w:val="en-US"/>
        </w:rPr>
        <w:t>updateing</w:t>
      </w:r>
      <w:proofErr w:type="spellEnd"/>
      <w:r>
        <w:rPr>
          <w:rFonts w:ascii="Calibri" w:hAnsi="Calibri" w:cs="Calibri"/>
          <w:lang w:val="en-US"/>
        </w:rPr>
        <w:t xml:space="preserve"> views into the underlying data. You never have to refresh objects.</w:t>
      </w:r>
    </w:p>
    <w:p w14:paraId="5D466B99" w14:textId="23D65200" w:rsidR="004464B9" w:rsidRDefault="004464B9" w:rsidP="004464B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7C1E6DD" wp14:editId="3CF1D071">
            <wp:extent cx="5040086" cy="2622891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461" cy="26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8065" w14:textId="2C920E95" w:rsidR="004464B9" w:rsidRDefault="004464B9" w:rsidP="004464B9">
      <w:pPr>
        <w:pStyle w:val="ListParagraph"/>
        <w:rPr>
          <w:rFonts w:ascii="Calibri" w:hAnsi="Calibri" w:cs="Calibri"/>
          <w:lang w:val="en-US"/>
        </w:rPr>
      </w:pPr>
    </w:p>
    <w:p w14:paraId="7A463880" w14:textId="61A0AFB7" w:rsidR="004464B9" w:rsidRDefault="004464B9" w:rsidP="004464B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Keep Realm fast and efficient, it also </w:t>
      </w:r>
      <w:proofErr w:type="gramStart"/>
      <w:r>
        <w:rPr>
          <w:rFonts w:ascii="Calibri" w:hAnsi="Calibri" w:cs="Calibri"/>
          <w:lang w:val="en-US"/>
        </w:rPr>
        <w:t>allow</w:t>
      </w:r>
      <w:proofErr w:type="gramEnd"/>
      <w:r>
        <w:rPr>
          <w:rFonts w:ascii="Calibri" w:hAnsi="Calibri" w:cs="Calibri"/>
          <w:lang w:val="en-US"/>
        </w:rPr>
        <w:t xml:space="preserve"> your code to be simpler and more reactive. </w:t>
      </w:r>
      <w:r w:rsidRPr="004464B9">
        <w:rPr>
          <w:rFonts w:ascii="Calibri" w:hAnsi="Calibri" w:cs="Calibri"/>
          <w:lang w:val="en-US"/>
        </w:rPr>
        <w:t>If your UI code is dependent on a specific Realm object, you don’t need to worry about refreshing or re-fetching it before triggering a UI redraw.</w:t>
      </w:r>
    </w:p>
    <w:p w14:paraId="6C81EC59" w14:textId="77777777" w:rsidR="008F33FC" w:rsidRPr="008F33FC" w:rsidRDefault="008F33FC" w:rsidP="008F33FC">
      <w:pPr>
        <w:ind w:left="720"/>
        <w:rPr>
          <w:rFonts w:ascii="Calibri" w:hAnsi="Calibri" w:cs="Calibri"/>
          <w:lang w:val="en-US"/>
        </w:rPr>
      </w:pPr>
    </w:p>
    <w:p w14:paraId="533FF1E5" w14:textId="0CDA902E" w:rsidR="004464B9" w:rsidRPr="008F33FC" w:rsidRDefault="004464B9" w:rsidP="004464B9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8F33FC">
        <w:rPr>
          <w:rFonts w:ascii="Calibri" w:hAnsi="Calibri" w:cs="Calibri"/>
          <w:b/>
          <w:bCs/>
          <w:lang w:val="en-US"/>
        </w:rPr>
        <w:t>Some limitations</w:t>
      </w:r>
    </w:p>
    <w:p w14:paraId="37D9ED5C" w14:textId="05BEE49D" w:rsidR="004464B9" w:rsidRDefault="008F33FC" w:rsidP="004464B9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Some limits relate to class size, property name, data and string type.</w:t>
      </w:r>
    </w:p>
    <w:p w14:paraId="0755041A" w14:textId="18B68D92" w:rsidR="00925B9E" w:rsidRDefault="00925B9E" w:rsidP="00925B9E">
      <w:pPr>
        <w:rPr>
          <w:rFonts w:ascii="Calibri" w:hAnsi="Calibri" w:cs="Calibri"/>
          <w:lang w:val="en-US"/>
        </w:rPr>
      </w:pPr>
    </w:p>
    <w:p w14:paraId="2E61E6FE" w14:textId="476B4FCD" w:rsidR="00925B9E" w:rsidRPr="00015F6C" w:rsidRDefault="00925B9E" w:rsidP="00925B9E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015F6C">
        <w:rPr>
          <w:rFonts w:ascii="Calibri" w:hAnsi="Calibri" w:cs="Calibri"/>
          <w:b/>
          <w:bCs/>
          <w:sz w:val="28"/>
          <w:szCs w:val="28"/>
          <w:lang w:val="en-US"/>
        </w:rPr>
        <w:t>UserDefault</w:t>
      </w:r>
      <w:proofErr w:type="spellEnd"/>
    </w:p>
    <w:p w14:paraId="7AE157AA" w14:textId="1C11BE6F" w:rsidR="00015F6C" w:rsidRPr="00477A79" w:rsidRDefault="00015F6C" w:rsidP="00015F6C">
      <w:pPr>
        <w:pStyle w:val="ListParagraph"/>
        <w:ind w:left="1080"/>
        <w:rPr>
          <w:rFonts w:ascii="Calibri" w:hAnsi="Calibri" w:cs="Calibri"/>
          <w:lang w:val="vi-VN"/>
        </w:rPr>
      </w:pPr>
    </w:p>
    <w:p w14:paraId="676D58F5" w14:textId="7EFB80C3" w:rsidR="00925B9E" w:rsidRDefault="00925B9E" w:rsidP="00925B9E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You can use </w:t>
      </w:r>
      <w:proofErr w:type="spellStart"/>
      <w:r>
        <w:rPr>
          <w:rFonts w:ascii="Calibri" w:hAnsi="Calibri" w:cs="Calibri"/>
          <w:lang w:val="en-US"/>
        </w:rPr>
        <w:t>Userdefaults</w:t>
      </w:r>
      <w:proofErr w:type="spellEnd"/>
      <w:r>
        <w:rPr>
          <w:rFonts w:ascii="Calibri" w:hAnsi="Calibri" w:cs="Calibri"/>
          <w:lang w:val="en-US"/>
        </w:rPr>
        <w:t xml:space="preserve"> to store any basic data type for as long as the app is installed. You can write basic types such as Bool, Float, Double, Int, String, URL. Some more complex ones: arrays, dictionaries, Date and even Data values</w:t>
      </w:r>
    </w:p>
    <w:p w14:paraId="1187BFB7" w14:textId="0DBC72B1" w:rsidR="00925B9E" w:rsidRDefault="00925B9E" w:rsidP="00925B9E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When you write data to </w:t>
      </w:r>
      <w:proofErr w:type="spellStart"/>
      <w:r>
        <w:rPr>
          <w:rFonts w:ascii="Calibri" w:hAnsi="Calibri" w:cs="Calibri"/>
          <w:lang w:val="en-US"/>
        </w:rPr>
        <w:t>Userdefaults</w:t>
      </w:r>
      <w:proofErr w:type="spellEnd"/>
      <w:r>
        <w:rPr>
          <w:rFonts w:ascii="Calibri" w:hAnsi="Calibri" w:cs="Calibri"/>
          <w:lang w:val="en-US"/>
        </w:rPr>
        <w:t xml:space="preserve">, it automatically gets loaded when your app runs so you can read it back again. </w:t>
      </w:r>
    </w:p>
    <w:p w14:paraId="36BA1E42" w14:textId="0C73985E" w:rsidR="00925B9E" w:rsidRDefault="00925B9E" w:rsidP="00925B9E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Remember, it’s a bad idea to store lots of data in </w:t>
      </w:r>
      <w:proofErr w:type="spellStart"/>
      <w:r>
        <w:rPr>
          <w:rFonts w:ascii="Calibri" w:hAnsi="Calibri" w:cs="Calibri"/>
          <w:lang w:val="en-US"/>
        </w:rPr>
        <w:t>Userdefaults</w:t>
      </w:r>
      <w:proofErr w:type="spellEnd"/>
      <w:r>
        <w:rPr>
          <w:rFonts w:ascii="Calibri" w:hAnsi="Calibri" w:cs="Calibri"/>
          <w:lang w:val="en-US"/>
        </w:rPr>
        <w:t xml:space="preserve"> because it will slow loading of your app. (should not take up more than 100KB)</w:t>
      </w:r>
    </w:p>
    <w:p w14:paraId="624EC6C2" w14:textId="77777777" w:rsidR="00015F6C" w:rsidRDefault="00925B9E" w:rsidP="00925B9E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Usage:</w:t>
      </w:r>
    </w:p>
    <w:p w14:paraId="49A904EC" w14:textId="032BF358" w:rsidR="00925B9E" w:rsidRDefault="00015F6C" w:rsidP="00015F6C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+</w:t>
      </w:r>
      <w:r w:rsidR="00925B9E">
        <w:rPr>
          <w:rFonts w:ascii="Calibri" w:hAnsi="Calibri" w:cs="Calibri"/>
          <w:lang w:val="en-US"/>
        </w:rPr>
        <w:t xml:space="preserve"> </w:t>
      </w:r>
      <w:r w:rsidR="00925B9E" w:rsidRPr="00925B9E">
        <w:rPr>
          <w:rFonts w:ascii="Calibri" w:hAnsi="Calibri" w:cs="Calibri"/>
          <w:lang w:val="en-US"/>
        </w:rPr>
        <w:t xml:space="preserve">let defaults = </w:t>
      </w:r>
      <w:proofErr w:type="spellStart"/>
      <w:r w:rsidR="00925B9E" w:rsidRPr="00925B9E">
        <w:rPr>
          <w:rFonts w:ascii="Calibri" w:hAnsi="Calibri" w:cs="Calibri"/>
          <w:lang w:val="en-US"/>
        </w:rPr>
        <w:t>UserDefaults.standard</w:t>
      </w:r>
      <w:proofErr w:type="spellEnd"/>
    </w:p>
    <w:p w14:paraId="194E1E03" w14:textId="5DBF7BA3" w:rsidR="00015F6C" w:rsidRDefault="00015F6C" w:rsidP="00925B9E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+ set values:</w:t>
      </w:r>
    </w:p>
    <w:p w14:paraId="15F6FC33" w14:textId="31ED200D" w:rsidR="00015F6C" w:rsidRDefault="00015F6C" w:rsidP="00015F6C">
      <w:pPr>
        <w:pStyle w:val="ListParagraph"/>
        <w:numPr>
          <w:ilvl w:val="1"/>
          <w:numId w:val="4"/>
        </w:numPr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Defaults.set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25, </w:t>
      </w:r>
      <w:proofErr w:type="spellStart"/>
      <w:r>
        <w:rPr>
          <w:rFonts w:ascii="Calibri" w:hAnsi="Calibri" w:cs="Calibri"/>
          <w:lang w:val="en-US"/>
        </w:rPr>
        <w:t>forKey</w:t>
      </w:r>
      <w:proofErr w:type="spellEnd"/>
      <w:r>
        <w:rPr>
          <w:rFonts w:ascii="Calibri" w:hAnsi="Calibri" w:cs="Calibri"/>
          <w:lang w:val="en-US"/>
        </w:rPr>
        <w:t>: “Age”)</w:t>
      </w:r>
    </w:p>
    <w:p w14:paraId="62EB8FF3" w14:textId="6FC36982" w:rsidR="00015F6C" w:rsidRDefault="00015F6C" w:rsidP="00015F6C">
      <w:pPr>
        <w:rPr>
          <w:rFonts w:ascii="Calibri" w:hAnsi="Calibri" w:cs="Calibri"/>
          <w:lang w:val="vi-VN"/>
        </w:rPr>
      </w:pPr>
    </w:p>
    <w:p w14:paraId="36B3A17B" w14:textId="6C1BD1C9" w:rsidR="009D3EB5" w:rsidRPr="00CB1F89" w:rsidRDefault="009D3EB5" w:rsidP="009D3EB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  <w:lang w:val="vi-VN"/>
        </w:rPr>
      </w:pPr>
      <w:r w:rsidRPr="00CB1F89">
        <w:rPr>
          <w:rFonts w:ascii="Calibri" w:hAnsi="Calibri" w:cs="Calibri"/>
          <w:b/>
          <w:bCs/>
          <w:sz w:val="28"/>
          <w:szCs w:val="28"/>
          <w:lang w:val="vi-VN"/>
        </w:rPr>
        <w:t>NSCoding</w:t>
      </w:r>
    </w:p>
    <w:p w14:paraId="09B1F3AD" w14:textId="77777777" w:rsidR="00CB1F89" w:rsidRDefault="00CB1F89" w:rsidP="00CB1F89">
      <w:pPr>
        <w:pStyle w:val="ListParagraph"/>
        <w:rPr>
          <w:rFonts w:ascii="Calibri" w:hAnsi="Calibri" w:cs="Calibri"/>
          <w:lang w:val="vi-VN"/>
        </w:rPr>
      </w:pPr>
    </w:p>
    <w:p w14:paraId="024BF406" w14:textId="261B8B0B" w:rsidR="00733C02" w:rsidRPr="00733C02" w:rsidRDefault="00FA298E" w:rsidP="00733C02">
      <w:pPr>
        <w:pStyle w:val="ListParagraph"/>
        <w:numPr>
          <w:ilvl w:val="0"/>
          <w:numId w:val="4"/>
        </w:num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NSCoding </w:t>
      </w:r>
      <w:r>
        <w:rPr>
          <w:rFonts w:ascii="Calibri" w:hAnsi="Calibri" w:cs="Calibri"/>
          <w:lang w:val="en-US"/>
        </w:rPr>
        <w:t>is a protocol that you can implement on your data classes to support encoding and decoding your data into a data buffer, which then can be persisted to disk</w:t>
      </w:r>
    </w:p>
    <w:p w14:paraId="5DA3EBD2" w14:textId="62807C2B" w:rsidR="009D3EB5" w:rsidRDefault="009D3EB5" w:rsidP="00733C02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733C02">
        <w:rPr>
          <w:rFonts w:ascii="Calibri" w:hAnsi="Calibri" w:cs="Calibri"/>
          <w:lang w:val="vi-VN"/>
        </w:rPr>
        <w:t xml:space="preserve">Broadly speaking, NSCoing </w:t>
      </w:r>
      <w:r w:rsidRPr="00733C02">
        <w:rPr>
          <w:rFonts w:ascii="Calibri" w:hAnsi="Calibri" w:cs="Calibri"/>
          <w:lang w:val="en-US"/>
        </w:rPr>
        <w:t xml:space="preserve">is the Objective-C way of archiving data and Codable is the Swift way. </w:t>
      </w:r>
    </w:p>
    <w:p w14:paraId="7628720F" w14:textId="2BB54501" w:rsidR="00733C02" w:rsidRDefault="00733C02" w:rsidP="00733C02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When to use: when you don’t want to use a more complex tool, like Core Data or Realm</w:t>
      </w:r>
    </w:p>
    <w:p w14:paraId="76DD5B2B" w14:textId="3491567E" w:rsidR="00FA298E" w:rsidRDefault="00FA298E" w:rsidP="00FA298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** How to use:</w:t>
      </w:r>
    </w:p>
    <w:p w14:paraId="46AFF5A4" w14:textId="49DF0E07" w:rsidR="00FA298E" w:rsidRDefault="00FA298E" w:rsidP="00FA298E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Declare class and make it conform to </w:t>
      </w:r>
      <w:proofErr w:type="spellStart"/>
      <w:r>
        <w:rPr>
          <w:rFonts w:ascii="Calibri" w:hAnsi="Calibri" w:cs="Calibri"/>
          <w:lang w:val="en-US"/>
        </w:rPr>
        <w:t>NSObject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NSCoding</w:t>
      </w:r>
      <w:proofErr w:type="spellEnd"/>
    </w:p>
    <w:p w14:paraId="0D29FE42" w14:textId="54658E95" w:rsidR="00FA298E" w:rsidRDefault="00FA298E" w:rsidP="00FA298E">
      <w:pPr>
        <w:pStyle w:val="ListParagraph"/>
        <w:rPr>
          <w:rFonts w:ascii="Calibri" w:hAnsi="Calibri" w:cs="Calibri"/>
          <w:lang w:val="en-US"/>
        </w:rPr>
      </w:pPr>
    </w:p>
    <w:p w14:paraId="571BD0EE" w14:textId="60DB83DB" w:rsidR="00FA298E" w:rsidRDefault="00CB1F89" w:rsidP="00FA298E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605E5CFF" wp14:editId="7ACA35F6">
            <wp:extent cx="5943600" cy="4314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6716" w14:textId="3A851D5F" w:rsidR="00FA298E" w:rsidRDefault="00FA298E" w:rsidP="00FA298E">
      <w:pPr>
        <w:pStyle w:val="ListParagraph"/>
        <w:rPr>
          <w:rFonts w:ascii="Calibri" w:hAnsi="Calibri" w:cs="Calibri"/>
          <w:lang w:val="en-US"/>
        </w:rPr>
      </w:pPr>
    </w:p>
    <w:p w14:paraId="1FC49ADB" w14:textId="13E23190" w:rsidR="00CB1F89" w:rsidRDefault="00CB1F89" w:rsidP="00FA298E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Archive that object to </w:t>
      </w:r>
      <w:proofErr w:type="spellStart"/>
      <w:r>
        <w:rPr>
          <w:rFonts w:ascii="Calibri" w:hAnsi="Calibri" w:cs="Calibri"/>
          <w:lang w:val="en-US"/>
        </w:rPr>
        <w:t>NSUserdefaults</w:t>
      </w:r>
      <w:proofErr w:type="spellEnd"/>
      <w:r>
        <w:rPr>
          <w:rFonts w:ascii="Calibri" w:hAnsi="Calibri" w:cs="Calibri"/>
          <w:lang w:val="en-US"/>
        </w:rPr>
        <w:t>:</w:t>
      </w:r>
    </w:p>
    <w:p w14:paraId="679423EC" w14:textId="393300EE" w:rsidR="00CB1F89" w:rsidRDefault="00CB1F89" w:rsidP="00FA298E">
      <w:pPr>
        <w:pStyle w:val="ListParagraph"/>
        <w:rPr>
          <w:rFonts w:ascii="Calibri" w:hAnsi="Calibri" w:cs="Calibri"/>
          <w:lang w:val="en-US"/>
        </w:rPr>
      </w:pPr>
    </w:p>
    <w:p w14:paraId="74B78F63" w14:textId="3AC88F62" w:rsidR="00CB1F89" w:rsidRDefault="00CB1F89" w:rsidP="00FA298E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B7D0A98" wp14:editId="1254BC4C">
            <wp:extent cx="5943600" cy="13671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84AF" w14:textId="148BC86A" w:rsidR="00CB1F89" w:rsidRDefault="00CB1F89" w:rsidP="00FA298E">
      <w:pPr>
        <w:pStyle w:val="ListParagraph"/>
        <w:rPr>
          <w:rFonts w:ascii="Calibri" w:hAnsi="Calibri" w:cs="Calibri"/>
          <w:lang w:val="en-US"/>
        </w:rPr>
      </w:pPr>
    </w:p>
    <w:p w14:paraId="51944F5E" w14:textId="325A4295" w:rsidR="00CB1F89" w:rsidRDefault="00CB1F89" w:rsidP="00FA298E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Then unarchive the data: </w:t>
      </w:r>
    </w:p>
    <w:p w14:paraId="4BB91FE0" w14:textId="3CB5B791" w:rsidR="00CB1F89" w:rsidRDefault="00CB1F89" w:rsidP="00FA298E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88BDBB5" wp14:editId="602FD56C">
            <wp:extent cx="5943600" cy="5175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B81" w14:textId="10F89074" w:rsidR="00CB1F89" w:rsidRDefault="00CB1F89" w:rsidP="00FA298E">
      <w:pPr>
        <w:pStyle w:val="ListParagraph"/>
        <w:rPr>
          <w:rFonts w:ascii="Calibri" w:hAnsi="Calibri" w:cs="Calibri"/>
          <w:lang w:val="en-US"/>
        </w:rPr>
      </w:pPr>
    </w:p>
    <w:p w14:paraId="2ACA5D00" w14:textId="0D32D554" w:rsidR="00CB1F89" w:rsidRPr="00CE760A" w:rsidRDefault="00CB1F89" w:rsidP="00CB1F8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en-US"/>
        </w:rPr>
      </w:pPr>
      <w:r w:rsidRPr="00CE760A">
        <w:rPr>
          <w:rFonts w:ascii="Calibri" w:hAnsi="Calibri" w:cs="Calibri"/>
          <w:b/>
          <w:bCs/>
          <w:lang w:val="en-US"/>
        </w:rPr>
        <w:t>Keychain</w:t>
      </w:r>
    </w:p>
    <w:p w14:paraId="06D97F0B" w14:textId="77777777" w:rsidR="00CE760A" w:rsidRDefault="00CE760A" w:rsidP="00CE760A">
      <w:pPr>
        <w:pStyle w:val="ListParagraph"/>
        <w:rPr>
          <w:rFonts w:ascii="Calibri" w:hAnsi="Calibri" w:cs="Calibri"/>
          <w:lang w:val="en-US"/>
        </w:rPr>
      </w:pPr>
    </w:p>
    <w:p w14:paraId="07A64261" w14:textId="46CB7878" w:rsidR="00CB1F89" w:rsidRPr="00CE760A" w:rsidRDefault="004E367F" w:rsidP="004E367F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lang w:val="en-US"/>
        </w:rPr>
      </w:pPr>
      <w:r w:rsidRPr="00CE760A">
        <w:rPr>
          <w:rFonts w:ascii="Calibri" w:hAnsi="Calibri" w:cs="Calibri"/>
          <w:b/>
          <w:bCs/>
          <w:lang w:val="en-US"/>
        </w:rPr>
        <w:t>What is Keychain?</w:t>
      </w:r>
    </w:p>
    <w:p w14:paraId="0C2D0696" w14:textId="090007BD" w:rsidR="004E367F" w:rsidRDefault="004E367F" w:rsidP="004E367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Keychain is storage of small, sensitive data such as passwords, bank account, number, or some other personal information that we want to keep confidential for your users.</w:t>
      </w:r>
    </w:p>
    <w:p w14:paraId="61359F12" w14:textId="60EB8E9A" w:rsidR="004E367F" w:rsidRDefault="004E367F" w:rsidP="004E367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We can share the information between many applications on the same device which has the same Apple Developer Account.</w:t>
      </w:r>
    </w:p>
    <w:p w14:paraId="47CAA055" w14:textId="77777777" w:rsidR="00CE760A" w:rsidRDefault="00CE760A" w:rsidP="00CE760A">
      <w:pPr>
        <w:pStyle w:val="ListParagraph"/>
        <w:rPr>
          <w:rFonts w:ascii="Calibri" w:hAnsi="Calibri" w:cs="Calibri"/>
          <w:lang w:val="en-US"/>
        </w:rPr>
      </w:pPr>
    </w:p>
    <w:p w14:paraId="47A80436" w14:textId="4B3B8E36" w:rsidR="007C0BFE" w:rsidRPr="00CE760A" w:rsidRDefault="00CE760A" w:rsidP="00CE760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**</w:t>
      </w:r>
      <w:r w:rsidR="007C0BFE" w:rsidRPr="00CE760A">
        <w:rPr>
          <w:rFonts w:ascii="Calibri" w:hAnsi="Calibri" w:cs="Calibri"/>
          <w:lang w:val="en-US"/>
        </w:rPr>
        <w:t xml:space="preserve">Some terminology: </w:t>
      </w:r>
    </w:p>
    <w:p w14:paraId="6357D10F" w14:textId="440E3EE7" w:rsidR="007C0BFE" w:rsidRDefault="007C0BFE" w:rsidP="007C0BFE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Keychain: The keychain is a secure an encrypted storage place for sensitive data. You can think of it as a database of sensitive information</w:t>
      </w:r>
    </w:p>
    <w:p w14:paraId="71900A7E" w14:textId="511E0D0B" w:rsidR="007C0BFE" w:rsidRDefault="007C0BFE" w:rsidP="007C0BFE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Keychain Item: a registry in the keychain</w:t>
      </w:r>
    </w:p>
    <w:p w14:paraId="08E736BE" w14:textId="1FF40175" w:rsidR="007C0BFE" w:rsidRDefault="007C0BFE" w:rsidP="007C0BFE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Item Class: you can think of a class as a template of information you want to store. The keychain offers classes for different common credentials, like username/password pairs, a certificate, a genetic password, and more. </w:t>
      </w:r>
    </w:p>
    <w:p w14:paraId="6EE8AC29" w14:textId="0ED17922" w:rsidR="00CE760A" w:rsidRDefault="00CE760A" w:rsidP="00CE760A">
      <w:pPr>
        <w:rPr>
          <w:rFonts w:ascii="Calibri" w:hAnsi="Calibri" w:cs="Calibri"/>
          <w:lang w:val="en-US"/>
        </w:rPr>
      </w:pPr>
    </w:p>
    <w:p w14:paraId="1520C8C6" w14:textId="3D2ACA2D" w:rsidR="00CE760A" w:rsidRPr="00CE760A" w:rsidRDefault="00CE760A" w:rsidP="00CE760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** Keychain is </w:t>
      </w:r>
      <w:r w:rsidRPr="00CE760A">
        <w:rPr>
          <w:rFonts w:ascii="Calibri" w:hAnsi="Calibri" w:cs="Calibri"/>
          <w:b/>
          <w:bCs/>
          <w:lang w:val="en-US"/>
        </w:rPr>
        <w:t>tied</w:t>
      </w:r>
      <w:r>
        <w:rPr>
          <w:rFonts w:ascii="Calibri" w:hAnsi="Calibri" w:cs="Calibri"/>
          <w:lang w:val="en-US"/>
        </w:rPr>
        <w:t xml:space="preserve"> to the </w:t>
      </w:r>
      <w:r w:rsidRPr="00CE760A">
        <w:rPr>
          <w:rFonts w:ascii="Calibri" w:hAnsi="Calibri" w:cs="Calibri"/>
          <w:b/>
          <w:bCs/>
          <w:lang w:val="en-US"/>
        </w:rPr>
        <w:t>developer provisioning profile</w:t>
      </w:r>
      <w:r>
        <w:rPr>
          <w:rFonts w:ascii="Calibri" w:hAnsi="Calibri" w:cs="Calibri"/>
          <w:lang w:val="en-US"/>
        </w:rPr>
        <w:t xml:space="preserve"> used to sign the app and its bundle ID</w:t>
      </w:r>
    </w:p>
    <w:sectPr w:rsidR="00CE760A" w:rsidRPr="00CE7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1E47"/>
    <w:multiLevelType w:val="hybridMultilevel"/>
    <w:tmpl w:val="0CEC3988"/>
    <w:lvl w:ilvl="0" w:tplc="2A7AE99E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378E6"/>
    <w:multiLevelType w:val="hybridMultilevel"/>
    <w:tmpl w:val="BDCCBECC"/>
    <w:lvl w:ilvl="0" w:tplc="336645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B1BF4"/>
    <w:multiLevelType w:val="hybridMultilevel"/>
    <w:tmpl w:val="9C641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C138B"/>
    <w:multiLevelType w:val="hybridMultilevel"/>
    <w:tmpl w:val="503EA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F798F"/>
    <w:multiLevelType w:val="hybridMultilevel"/>
    <w:tmpl w:val="2460FED0"/>
    <w:lvl w:ilvl="0" w:tplc="D3CCBC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839CC"/>
    <w:multiLevelType w:val="hybridMultilevel"/>
    <w:tmpl w:val="9E7A1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973E4"/>
    <w:multiLevelType w:val="hybridMultilevel"/>
    <w:tmpl w:val="ACEE95FA"/>
    <w:lvl w:ilvl="0" w:tplc="D180C0A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2B6809"/>
    <w:multiLevelType w:val="hybridMultilevel"/>
    <w:tmpl w:val="B252A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0C"/>
    <w:rsid w:val="00015F6C"/>
    <w:rsid w:val="002A32B5"/>
    <w:rsid w:val="004045E8"/>
    <w:rsid w:val="004464B9"/>
    <w:rsid w:val="00477A79"/>
    <w:rsid w:val="004E367F"/>
    <w:rsid w:val="0058503D"/>
    <w:rsid w:val="00652563"/>
    <w:rsid w:val="006E22DF"/>
    <w:rsid w:val="00733C02"/>
    <w:rsid w:val="007C0BFE"/>
    <w:rsid w:val="00816E83"/>
    <w:rsid w:val="008F33FC"/>
    <w:rsid w:val="00925B9E"/>
    <w:rsid w:val="009D3EB5"/>
    <w:rsid w:val="00B0610C"/>
    <w:rsid w:val="00B8481A"/>
    <w:rsid w:val="00BE6CA8"/>
    <w:rsid w:val="00CB1F89"/>
    <w:rsid w:val="00CE760A"/>
    <w:rsid w:val="00FA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0F5232"/>
  <w15:chartTrackingRefBased/>
  <w15:docId w15:val="{4523B03D-0B87-384D-9710-A6B36D97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10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481A"/>
  </w:style>
  <w:style w:type="character" w:styleId="HTMLCode">
    <w:name w:val="HTML Code"/>
    <w:basedOn w:val="DefaultParagraphFont"/>
    <w:uiPriority w:val="99"/>
    <w:semiHidden/>
    <w:unhideWhenUsed/>
    <w:rsid w:val="00B848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3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Thủy Nguyễn Dương Thu</dc:creator>
  <cp:keywords/>
  <dc:description/>
  <cp:lastModifiedBy>Thủy Nguyễn Dương Thu</cp:lastModifiedBy>
  <cp:revision>7</cp:revision>
  <dcterms:created xsi:type="dcterms:W3CDTF">2021-05-25T16:02:00Z</dcterms:created>
  <dcterms:modified xsi:type="dcterms:W3CDTF">2021-05-30T14:54:00Z</dcterms:modified>
</cp:coreProperties>
</file>