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FF8A" w14:textId="0DFAAF5E" w:rsidR="00D83B27" w:rsidRPr="007718DE" w:rsidRDefault="00D83B27" w:rsidP="00D83B27">
      <w:pPr>
        <w:rPr>
          <w:rFonts w:ascii="黑体" w:eastAsia="黑体" w:hAnsi="黑体"/>
          <w:b/>
          <w:bCs/>
          <w:sz w:val="24"/>
          <w:szCs w:val="24"/>
        </w:rPr>
      </w:pPr>
      <w:r w:rsidRPr="007718DE">
        <w:rPr>
          <w:rFonts w:ascii="黑体" w:eastAsia="黑体" w:hAnsi="黑体" w:hint="eastAsia"/>
          <w:b/>
          <w:bCs/>
          <w:sz w:val="24"/>
          <w:szCs w:val="24"/>
        </w:rPr>
        <w:t>编译原理lab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7718DE">
        <w:rPr>
          <w:rFonts w:ascii="黑体" w:eastAsia="黑体" w:hAnsi="黑体" w:hint="eastAsia"/>
          <w:b/>
          <w:bCs/>
          <w:sz w:val="24"/>
          <w:szCs w:val="24"/>
        </w:rPr>
        <w:t>实验报告</w:t>
      </w:r>
    </w:p>
    <w:p w14:paraId="3310243B" w14:textId="77777777" w:rsidR="00D83B27" w:rsidRDefault="00D83B27" w:rsidP="00D83B27">
      <w:pPr>
        <w:rPr>
          <w:rFonts w:ascii="黑体" w:eastAsia="黑体" w:hAnsi="黑体"/>
          <w:b/>
          <w:bCs/>
          <w:sz w:val="24"/>
          <w:szCs w:val="24"/>
        </w:rPr>
      </w:pPr>
      <w:r w:rsidRPr="007718DE">
        <w:rPr>
          <w:rFonts w:ascii="黑体" w:eastAsia="黑体" w:hAnsi="黑体" w:hint="eastAsia"/>
          <w:b/>
          <w:bCs/>
          <w:sz w:val="24"/>
          <w:szCs w:val="24"/>
        </w:rPr>
        <w:t>211220166王诚昊</w:t>
      </w: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</w:p>
    <w:p w14:paraId="0D4AAFC6" w14:textId="77777777" w:rsidR="00D83B27" w:rsidRPr="007718DE" w:rsidRDefault="00D83B27" w:rsidP="00D83B27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邮箱：211220166@smail.nju.edu.cn</w:t>
      </w:r>
    </w:p>
    <w:p w14:paraId="3731254F" w14:textId="77777777" w:rsidR="009512D5" w:rsidRDefault="00EF5B0F" w:rsidP="00D83B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使用链表来储存符号表。</w:t>
      </w:r>
    </w:p>
    <w:p w14:paraId="5CCBD438" w14:textId="73710F07" w:rsidR="00D44030" w:rsidRDefault="009512D5" w:rsidP="00D83B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链表定义和类型系统定义在</w:t>
      </w:r>
      <w:r>
        <w:rPr>
          <w:rFonts w:ascii="Segoe UI" w:hAnsi="Segoe UI" w:cs="Segoe UI" w:hint="eastAsia"/>
          <w:color w:val="0D0D0D"/>
          <w:shd w:val="clear" w:color="auto" w:fill="FFFFFF"/>
        </w:rPr>
        <w:t>semantic.h</w:t>
      </w:r>
      <w:r>
        <w:rPr>
          <w:rFonts w:ascii="Segoe UI" w:hAnsi="Segoe UI" w:cs="Segoe UI" w:hint="eastAsia"/>
          <w:color w:val="0D0D0D"/>
          <w:shd w:val="clear" w:color="auto" w:fill="FFFFFF"/>
        </w:rPr>
        <w:t>中。</w:t>
      </w:r>
    </w:p>
    <w:p w14:paraId="4AC35528" w14:textId="7C4A0EF7" w:rsidR="009512D5" w:rsidRDefault="009512D5" w:rsidP="00D83B27">
      <w:pPr>
        <w:rPr>
          <w:rFonts w:ascii="Segoe UI" w:hAnsi="Segoe UI" w:cs="Segoe UI" w:hint="eastAsia"/>
          <w:color w:val="0D0D0D"/>
          <w:shd w:val="clear" w:color="auto" w:fill="FFFFFF"/>
        </w:rPr>
      </w:pPr>
      <w:r w:rsidRPr="009512D5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402D2300" wp14:editId="69FB6F77">
            <wp:extent cx="5274310" cy="1618615"/>
            <wp:effectExtent l="0" t="0" r="2540" b="635"/>
            <wp:docPr id="208214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3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994E" w14:textId="7A2C24DB" w:rsidR="009512D5" w:rsidRDefault="009512D5" w:rsidP="00D83B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对于变量，存储其名称和类型。</w:t>
      </w:r>
    </w:p>
    <w:p w14:paraId="25848D6F" w14:textId="4B78577C" w:rsidR="009512D5" w:rsidRDefault="009512D5" w:rsidP="00D83B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对于函数，存储返回类型，参数个数和类型。</w:t>
      </w:r>
    </w:p>
    <w:p w14:paraId="210A0DA2" w14:textId="588DBA75" w:rsidR="009512D5" w:rsidRDefault="00903AD5" w:rsidP="00D83B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对于建立好的语法树，通过前序遍历扫描进行语义分析，其中主要的函数都定义在</w:t>
      </w:r>
      <w:r>
        <w:rPr>
          <w:rFonts w:ascii="Segoe UI" w:hAnsi="Segoe UI" w:cs="Segoe UI" w:hint="eastAsia"/>
          <w:color w:val="0D0D0D"/>
          <w:shd w:val="clear" w:color="auto" w:fill="FFFFFF"/>
        </w:rPr>
        <w:t>semantic.c</w:t>
      </w:r>
      <w:r>
        <w:rPr>
          <w:rFonts w:ascii="Segoe UI" w:hAnsi="Segoe UI" w:cs="Segoe UI" w:hint="eastAsia"/>
          <w:color w:val="0D0D0D"/>
          <w:shd w:val="clear" w:color="auto" w:fill="FFFFFF"/>
        </w:rPr>
        <w:t>中：</w:t>
      </w:r>
    </w:p>
    <w:p w14:paraId="66B32C5D" w14:textId="459132E3" w:rsidR="00903AD5" w:rsidRDefault="00903AD5" w:rsidP="00D83B27">
      <w:pPr>
        <w:rPr>
          <w:rFonts w:ascii="Segoe UI" w:hAnsi="Segoe UI" w:cs="Segoe UI"/>
          <w:color w:val="0D0D0D"/>
          <w:shd w:val="clear" w:color="auto" w:fill="FFFFFF"/>
        </w:rPr>
      </w:pPr>
      <w:r w:rsidRPr="00903AD5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6E5A16FD" wp14:editId="619E307B">
            <wp:extent cx="5274310" cy="3017520"/>
            <wp:effectExtent l="0" t="0" r="2540" b="0"/>
            <wp:docPr id="1533049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04DF" w14:textId="4537B6E1" w:rsidR="00903AD5" w:rsidRPr="00CC7B19" w:rsidRDefault="00903AD5" w:rsidP="00D83B27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进度还是差很多，日后继续努力。</w:t>
      </w:r>
    </w:p>
    <w:sectPr w:rsidR="00903AD5" w:rsidRPr="00CC7B19" w:rsidSect="000A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27"/>
    <w:rsid w:val="000A6A91"/>
    <w:rsid w:val="001625AA"/>
    <w:rsid w:val="002235FE"/>
    <w:rsid w:val="00321180"/>
    <w:rsid w:val="003F3FE7"/>
    <w:rsid w:val="004E64F7"/>
    <w:rsid w:val="008A2FBE"/>
    <w:rsid w:val="00903AD5"/>
    <w:rsid w:val="009512D5"/>
    <w:rsid w:val="00CC7B19"/>
    <w:rsid w:val="00D44030"/>
    <w:rsid w:val="00D83B27"/>
    <w:rsid w:val="00EF5B0F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1A1A1"/>
  <w15:chartTrackingRefBased/>
  <w15:docId w15:val="{79642514-E7BF-4E6D-8898-778CE05F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诚昊 王</dc:creator>
  <cp:keywords/>
  <dc:description/>
  <cp:lastModifiedBy>诚昊 王</cp:lastModifiedBy>
  <cp:revision>10</cp:revision>
  <cp:lastPrinted>2024-04-19T13:50:00Z</cp:lastPrinted>
  <dcterms:created xsi:type="dcterms:W3CDTF">2024-04-19T13:11:00Z</dcterms:created>
  <dcterms:modified xsi:type="dcterms:W3CDTF">2024-04-27T15:20:00Z</dcterms:modified>
</cp:coreProperties>
</file>