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2C22" w:rsidRPr="00602C22" w:rsidRDefault="005470E9" w:rsidP="00602C22">
      <w:pPr>
        <w:rPr>
          <w:rFonts w:ascii="Arial" w:hAnsi="Arial" w:cs="Arial"/>
          <w:sz w:val="20"/>
          <w:szCs w:val="20"/>
        </w:rPr>
      </w:pPr>
      <w:r>
        <w:rPr>
          <w:noProof/>
          <w:lang w:eastAsia="zh-CN"/>
        </w:rPr>
        <w:drawing>
          <wp:anchor distT="0" distB="0" distL="114300" distR="114300" simplePos="0" relativeHeight="251657216" behindDoc="1" locked="0" layoutInCell="1" allowOverlap="1">
            <wp:simplePos x="0" y="0"/>
            <wp:positionH relativeFrom="column">
              <wp:posOffset>-1141730</wp:posOffset>
            </wp:positionH>
            <wp:positionV relativeFrom="paragraph">
              <wp:posOffset>-912495</wp:posOffset>
            </wp:positionV>
            <wp:extent cx="8963025" cy="3171825"/>
            <wp:effectExtent l="19050" t="0" r="9525" b="0"/>
            <wp:wrapNone/>
            <wp:docPr id="60"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9" cstate="print"/>
                    <a:srcRect/>
                    <a:stretch>
                      <a:fillRect/>
                    </a:stretch>
                  </pic:blipFill>
                  <pic:spPr bwMode="auto">
                    <a:xfrm>
                      <a:off x="0" y="0"/>
                      <a:ext cx="8963025" cy="3171825"/>
                    </a:xfrm>
                    <a:prstGeom prst="rect">
                      <a:avLst/>
                    </a:prstGeom>
                    <a:noFill/>
                    <a:ln w="9525">
                      <a:noFill/>
                      <a:miter lim="800000"/>
                      <a:headEnd/>
                      <a:tailEnd/>
                    </a:ln>
                  </pic:spPr>
                </pic:pic>
              </a:graphicData>
            </a:graphic>
          </wp:anchor>
        </w:drawing>
      </w:r>
    </w:p>
    <w:p w:rsidR="00602C22" w:rsidRDefault="00602C22" w:rsidP="00602C22">
      <w:pPr>
        <w:autoSpaceDE w:val="0"/>
        <w:autoSpaceDN w:val="0"/>
        <w:adjustRightInd w:val="0"/>
      </w:pPr>
    </w:p>
    <w:p w:rsidR="00602C22" w:rsidRDefault="00602C22" w:rsidP="00602C22">
      <w:pPr>
        <w:autoSpaceDE w:val="0"/>
        <w:autoSpaceDN w:val="0"/>
        <w:adjustRightInd w:val="0"/>
      </w:pPr>
    </w:p>
    <w:p w:rsidR="00602C22" w:rsidRDefault="00602C22" w:rsidP="00602C22">
      <w:pPr>
        <w:autoSpaceDE w:val="0"/>
        <w:autoSpaceDN w:val="0"/>
        <w:adjustRightInd w:val="0"/>
      </w:pPr>
    </w:p>
    <w:p w:rsidR="00602C22" w:rsidRDefault="00602C22" w:rsidP="00602C22">
      <w:pPr>
        <w:autoSpaceDE w:val="0"/>
        <w:autoSpaceDN w:val="0"/>
        <w:adjustRightInd w:val="0"/>
      </w:pPr>
    </w:p>
    <w:p w:rsidR="00602C22" w:rsidRDefault="00602C22" w:rsidP="00602C22">
      <w:pPr>
        <w:autoSpaceDE w:val="0"/>
        <w:autoSpaceDN w:val="0"/>
        <w:adjustRightInd w:val="0"/>
      </w:pPr>
    </w:p>
    <w:p w:rsidR="002E455D" w:rsidRPr="00BB2663" w:rsidRDefault="00585A84" w:rsidP="00585A84">
      <w:pPr>
        <w:autoSpaceDE w:val="0"/>
        <w:autoSpaceDN w:val="0"/>
        <w:adjustRightInd w:val="0"/>
        <w:ind w:left="2700"/>
        <w:rPr>
          <w:rFonts w:ascii="Candara" w:hAnsi="Candara" w:cs="Arial"/>
          <w:i/>
          <w:sz w:val="44"/>
          <w:szCs w:val="44"/>
          <w:lang w:val="en-IE"/>
        </w:rPr>
      </w:pPr>
      <w:r w:rsidRPr="00BB2663">
        <w:rPr>
          <w:rFonts w:ascii="Candara" w:hAnsi="Candara" w:cs="Arial"/>
          <w:i/>
          <w:color w:val="000000"/>
          <w:sz w:val="44"/>
          <w:szCs w:val="44"/>
        </w:rPr>
        <w:t>IBM Endpoint Manager</w:t>
      </w:r>
    </w:p>
    <w:p w:rsidR="00602C22" w:rsidRPr="00BB2663" w:rsidRDefault="00602C22" w:rsidP="00602C22">
      <w:pPr>
        <w:tabs>
          <w:tab w:val="left" w:pos="2880"/>
        </w:tabs>
        <w:rPr>
          <w:rFonts w:ascii="Candara" w:hAnsi="Candara"/>
        </w:rPr>
      </w:pPr>
    </w:p>
    <w:p w:rsidR="00602C22" w:rsidRPr="00BB2663" w:rsidRDefault="00602C22" w:rsidP="00602C22">
      <w:pPr>
        <w:tabs>
          <w:tab w:val="left" w:pos="2880"/>
        </w:tabs>
        <w:rPr>
          <w:rFonts w:ascii="Candara" w:hAnsi="Candara"/>
        </w:rPr>
      </w:pPr>
    </w:p>
    <w:p w:rsidR="00602C22" w:rsidRPr="00BB2663" w:rsidRDefault="00602C22" w:rsidP="00602C22">
      <w:pPr>
        <w:tabs>
          <w:tab w:val="left" w:pos="2880"/>
        </w:tabs>
        <w:rPr>
          <w:rFonts w:ascii="Candara" w:hAnsi="Candara"/>
        </w:rPr>
      </w:pPr>
    </w:p>
    <w:p w:rsidR="00602C22" w:rsidRPr="00BB2663" w:rsidRDefault="00602C22" w:rsidP="00602C22">
      <w:pPr>
        <w:tabs>
          <w:tab w:val="left" w:pos="2880"/>
        </w:tabs>
        <w:rPr>
          <w:rFonts w:ascii="Candara" w:hAnsi="Candara"/>
        </w:rPr>
      </w:pPr>
    </w:p>
    <w:p w:rsidR="00F24A80" w:rsidRPr="00BB2663" w:rsidRDefault="00F24A80" w:rsidP="00602C22">
      <w:pPr>
        <w:tabs>
          <w:tab w:val="left" w:pos="2880"/>
        </w:tabs>
        <w:rPr>
          <w:rFonts w:ascii="Candara" w:hAnsi="Candara"/>
        </w:rPr>
      </w:pPr>
    </w:p>
    <w:p w:rsidR="00F24A80" w:rsidRPr="00BB2663" w:rsidRDefault="00F24A80" w:rsidP="00602C22">
      <w:pPr>
        <w:tabs>
          <w:tab w:val="left" w:pos="2880"/>
        </w:tabs>
        <w:rPr>
          <w:rFonts w:ascii="Candara" w:hAnsi="Candara"/>
        </w:rPr>
      </w:pPr>
    </w:p>
    <w:p w:rsidR="00602C22" w:rsidRPr="00BB2663" w:rsidRDefault="00585A84" w:rsidP="00585A84">
      <w:pPr>
        <w:ind w:left="1440"/>
        <w:rPr>
          <w:rFonts w:ascii="Candara" w:hAnsi="Candara" w:cs="Arial"/>
          <w:sz w:val="60"/>
          <w:szCs w:val="60"/>
        </w:rPr>
      </w:pPr>
      <w:r w:rsidRPr="00BB2663">
        <w:rPr>
          <w:rFonts w:ascii="Candara" w:hAnsi="Candara" w:cs="Arial"/>
          <w:i/>
          <w:iCs/>
          <w:sz w:val="60"/>
          <w:szCs w:val="60"/>
        </w:rPr>
        <w:t xml:space="preserve">Application Development Framework – Version </w:t>
      </w:r>
      <w:r w:rsidR="002370BA">
        <w:rPr>
          <w:rFonts w:ascii="Candara" w:hAnsi="Candara" w:cs="Arial"/>
          <w:i/>
          <w:iCs/>
          <w:sz w:val="60"/>
          <w:szCs w:val="60"/>
        </w:rPr>
        <w:t>2.</w:t>
      </w:r>
      <w:r w:rsidR="008E0CAD">
        <w:rPr>
          <w:rFonts w:ascii="Candara" w:hAnsi="Candara" w:cs="Arial"/>
          <w:i/>
          <w:iCs/>
          <w:sz w:val="60"/>
          <w:szCs w:val="60"/>
        </w:rPr>
        <w:t>3.0</w:t>
      </w:r>
    </w:p>
    <w:p w:rsidR="00602C22" w:rsidRPr="00BB2663" w:rsidRDefault="00602C22" w:rsidP="00602C22">
      <w:pPr>
        <w:tabs>
          <w:tab w:val="left" w:pos="2880"/>
        </w:tabs>
        <w:rPr>
          <w:rFonts w:ascii="Candara" w:hAnsi="Candara"/>
        </w:rPr>
      </w:pPr>
    </w:p>
    <w:p w:rsidR="00602C22" w:rsidRPr="00BB2663" w:rsidRDefault="00602C22" w:rsidP="00602C22">
      <w:pPr>
        <w:tabs>
          <w:tab w:val="left" w:pos="2880"/>
        </w:tabs>
        <w:rPr>
          <w:rFonts w:ascii="Candara" w:hAnsi="Candara" w:cs="Arial"/>
        </w:rPr>
      </w:pPr>
    </w:p>
    <w:p w:rsidR="00585A84" w:rsidRPr="00BB2663" w:rsidRDefault="00585A84" w:rsidP="00585A84">
      <w:pPr>
        <w:tabs>
          <w:tab w:val="left" w:pos="2880"/>
        </w:tabs>
        <w:jc w:val="center"/>
        <w:rPr>
          <w:rFonts w:ascii="Candara" w:hAnsi="Candara" w:cs="Arial"/>
          <w:color w:val="0000FF"/>
          <w:sz w:val="48"/>
          <w:szCs w:val="48"/>
        </w:rPr>
      </w:pPr>
      <w:r w:rsidRPr="00BB2663">
        <w:rPr>
          <w:rFonts w:ascii="Candara" w:hAnsi="Candara" w:cs="Arial"/>
          <w:i/>
          <w:iCs/>
          <w:color w:val="0000FF"/>
          <w:sz w:val="48"/>
          <w:szCs w:val="48"/>
        </w:rPr>
        <w:t>Developer’s Guide</w:t>
      </w:r>
    </w:p>
    <w:p w:rsidR="00602C22" w:rsidRDefault="00602C22" w:rsidP="00602C22">
      <w:pPr>
        <w:tabs>
          <w:tab w:val="left" w:pos="2880"/>
        </w:tabs>
      </w:pPr>
    </w:p>
    <w:p w:rsidR="00602C22" w:rsidRPr="00BF3969" w:rsidRDefault="00602C22" w:rsidP="00602C22">
      <w:pPr>
        <w:tabs>
          <w:tab w:val="left" w:pos="2880"/>
        </w:tabs>
      </w:pPr>
    </w:p>
    <w:p w:rsidR="00602C22" w:rsidRDefault="005470E9" w:rsidP="00602C22">
      <w:pPr>
        <w:tabs>
          <w:tab w:val="left" w:pos="2880"/>
        </w:tabs>
      </w:pPr>
      <w:r>
        <w:rPr>
          <w:noProof/>
          <w:lang w:eastAsia="zh-CN"/>
        </w:rPr>
        <w:drawing>
          <wp:anchor distT="0" distB="0" distL="114300" distR="114300" simplePos="0" relativeHeight="251656192" behindDoc="1" locked="0" layoutInCell="1" allowOverlap="1">
            <wp:simplePos x="0" y="0"/>
            <wp:positionH relativeFrom="column">
              <wp:posOffset>-1173480</wp:posOffset>
            </wp:positionH>
            <wp:positionV relativeFrom="paragraph">
              <wp:posOffset>93345</wp:posOffset>
            </wp:positionV>
            <wp:extent cx="7804785" cy="5070475"/>
            <wp:effectExtent l="19050" t="0" r="5715" b="0"/>
            <wp:wrapNone/>
            <wp:docPr id="58"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cstate="print"/>
                    <a:srcRect/>
                    <a:stretch>
                      <a:fillRect/>
                    </a:stretch>
                  </pic:blipFill>
                  <pic:spPr bwMode="auto">
                    <a:xfrm>
                      <a:off x="0" y="0"/>
                      <a:ext cx="7804785" cy="5070475"/>
                    </a:xfrm>
                    <a:prstGeom prst="rect">
                      <a:avLst/>
                    </a:prstGeom>
                    <a:noFill/>
                    <a:ln w="9525">
                      <a:noFill/>
                      <a:miter lim="800000"/>
                      <a:headEnd/>
                      <a:tailEnd/>
                    </a:ln>
                  </pic:spPr>
                </pic:pic>
              </a:graphicData>
            </a:graphic>
          </wp:anchor>
        </w:drawing>
      </w:r>
    </w:p>
    <w:p w:rsidR="00602C22" w:rsidRDefault="00602C22" w:rsidP="00602C22">
      <w:pPr>
        <w:tabs>
          <w:tab w:val="left" w:pos="2880"/>
        </w:tabs>
      </w:pPr>
    </w:p>
    <w:p w:rsidR="00602C22" w:rsidRDefault="00602C22" w:rsidP="00602C22">
      <w:pPr>
        <w:tabs>
          <w:tab w:val="left" w:pos="2880"/>
        </w:tabs>
      </w:pPr>
    </w:p>
    <w:p w:rsidR="00602C22" w:rsidRDefault="00602C22" w:rsidP="00602C22">
      <w:pPr>
        <w:tabs>
          <w:tab w:val="left" w:pos="2880"/>
        </w:tabs>
        <w:ind w:left="3960"/>
      </w:pPr>
    </w:p>
    <w:p w:rsidR="00602C22" w:rsidRDefault="00602C22" w:rsidP="00602C22">
      <w:pPr>
        <w:tabs>
          <w:tab w:val="left" w:pos="2880"/>
        </w:tabs>
      </w:pPr>
    </w:p>
    <w:p w:rsidR="00602C22" w:rsidRDefault="00602C22" w:rsidP="00602C22">
      <w:pPr>
        <w:tabs>
          <w:tab w:val="left" w:pos="2880"/>
        </w:tabs>
      </w:pPr>
    </w:p>
    <w:p w:rsidR="00602C22" w:rsidRDefault="00602C22" w:rsidP="00602C22">
      <w:pPr>
        <w:tabs>
          <w:tab w:val="left" w:pos="2880"/>
        </w:tabs>
      </w:pPr>
    </w:p>
    <w:p w:rsidR="00602C22" w:rsidRDefault="00602C22" w:rsidP="00602C22">
      <w:pPr>
        <w:tabs>
          <w:tab w:val="left" w:pos="2880"/>
        </w:tabs>
      </w:pPr>
    </w:p>
    <w:p w:rsidR="00602C22" w:rsidRDefault="00602C22" w:rsidP="00602C22">
      <w:pPr>
        <w:tabs>
          <w:tab w:val="left" w:pos="2880"/>
        </w:tabs>
      </w:pPr>
    </w:p>
    <w:p w:rsidR="00602C22" w:rsidRDefault="00602C22" w:rsidP="00602C22">
      <w:pPr>
        <w:tabs>
          <w:tab w:val="left" w:pos="2880"/>
        </w:tabs>
      </w:pPr>
    </w:p>
    <w:p w:rsidR="00602C22" w:rsidRDefault="005470E9" w:rsidP="00602C22">
      <w:pPr>
        <w:tabs>
          <w:tab w:val="left" w:pos="2880"/>
        </w:tabs>
      </w:pPr>
      <w:r>
        <w:rPr>
          <w:noProof/>
          <w:lang w:eastAsia="zh-CN"/>
        </w:rPr>
        <w:drawing>
          <wp:anchor distT="0" distB="0" distL="114300" distR="114300" simplePos="0" relativeHeight="251659264" behindDoc="0" locked="0" layoutInCell="1" allowOverlap="1">
            <wp:simplePos x="0" y="0"/>
            <wp:positionH relativeFrom="column">
              <wp:posOffset>2263775</wp:posOffset>
            </wp:positionH>
            <wp:positionV relativeFrom="paragraph">
              <wp:posOffset>93980</wp:posOffset>
            </wp:positionV>
            <wp:extent cx="1187450" cy="502285"/>
            <wp:effectExtent l="19050" t="0" r="0" b="0"/>
            <wp:wrapNone/>
            <wp:docPr id="57"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1" cstate="print"/>
                    <a:srcRect/>
                    <a:stretch>
                      <a:fillRect/>
                    </a:stretch>
                  </pic:blipFill>
                  <pic:spPr bwMode="auto">
                    <a:xfrm>
                      <a:off x="0" y="0"/>
                      <a:ext cx="1187450" cy="502285"/>
                    </a:xfrm>
                    <a:prstGeom prst="rect">
                      <a:avLst/>
                    </a:prstGeom>
                    <a:noFill/>
                    <a:ln w="9525">
                      <a:noFill/>
                      <a:miter lim="800000"/>
                      <a:headEnd/>
                      <a:tailEnd/>
                    </a:ln>
                  </pic:spPr>
                </pic:pic>
              </a:graphicData>
            </a:graphic>
          </wp:anchor>
        </w:drawing>
      </w:r>
    </w:p>
    <w:p w:rsidR="00602C22" w:rsidRDefault="00602C22" w:rsidP="00602C22">
      <w:pPr>
        <w:tabs>
          <w:tab w:val="left" w:pos="2880"/>
        </w:tabs>
      </w:pPr>
    </w:p>
    <w:p w:rsidR="00602C22" w:rsidRDefault="00602C22" w:rsidP="00602C22">
      <w:pPr>
        <w:tabs>
          <w:tab w:val="left" w:pos="2880"/>
        </w:tabs>
      </w:pPr>
    </w:p>
    <w:p w:rsidR="00602C22" w:rsidRDefault="00602C22" w:rsidP="00602C22">
      <w:pPr>
        <w:tabs>
          <w:tab w:val="left" w:pos="2880"/>
        </w:tabs>
      </w:pPr>
    </w:p>
    <w:p w:rsidR="00602C22" w:rsidRDefault="00602C22" w:rsidP="00602C22">
      <w:pPr>
        <w:tabs>
          <w:tab w:val="left" w:pos="2880"/>
        </w:tabs>
      </w:pPr>
    </w:p>
    <w:p w:rsidR="00602C22" w:rsidRDefault="00602C22" w:rsidP="00602C22">
      <w:pPr>
        <w:tabs>
          <w:tab w:val="left" w:pos="2880"/>
        </w:tabs>
      </w:pPr>
    </w:p>
    <w:p w:rsidR="00602C22" w:rsidRDefault="00602C22" w:rsidP="00602C22">
      <w:pPr>
        <w:tabs>
          <w:tab w:val="left" w:pos="2880"/>
        </w:tabs>
      </w:pPr>
    </w:p>
    <w:p w:rsidR="00602C22" w:rsidRDefault="00602C22" w:rsidP="00602C22">
      <w:pPr>
        <w:tabs>
          <w:tab w:val="left" w:pos="2880"/>
        </w:tabs>
      </w:pPr>
    </w:p>
    <w:p w:rsidR="00602C22" w:rsidRDefault="00602C22" w:rsidP="00602C22">
      <w:pPr>
        <w:tabs>
          <w:tab w:val="left" w:pos="2880"/>
        </w:tabs>
      </w:pPr>
      <w:r>
        <w:tab/>
      </w:r>
      <w:r>
        <w:tab/>
      </w:r>
      <w:r>
        <w:tab/>
      </w:r>
      <w:r>
        <w:tab/>
      </w:r>
      <w:r>
        <w:tab/>
      </w:r>
    </w:p>
    <w:p w:rsidR="00602C22" w:rsidRDefault="00602C22" w:rsidP="00602C22">
      <w:pPr>
        <w:tabs>
          <w:tab w:val="left" w:pos="2880"/>
        </w:tabs>
      </w:pPr>
      <w:r>
        <w:tab/>
      </w:r>
      <w:r>
        <w:tab/>
      </w:r>
      <w:r>
        <w:tab/>
      </w:r>
      <w:r>
        <w:tab/>
      </w:r>
      <w:r>
        <w:tab/>
      </w:r>
    </w:p>
    <w:p w:rsidR="00F24A80" w:rsidRDefault="00F24A80" w:rsidP="00F24A80">
      <w:pPr>
        <w:rPr>
          <w:rFonts w:ascii="Arial" w:hAnsi="Arial" w:cs="Arial"/>
          <w:sz w:val="20"/>
          <w:szCs w:val="20"/>
        </w:rPr>
      </w:pPr>
    </w:p>
    <w:p w:rsidR="006F3331" w:rsidRDefault="00F24A80" w:rsidP="00532E2C">
      <w:pPr>
        <w:jc w:val="center"/>
        <w:rPr>
          <w:rFonts w:ascii="Arial" w:hAnsi="Arial" w:cs="Arial"/>
          <w:sz w:val="20"/>
          <w:szCs w:val="20"/>
        </w:rPr>
      </w:pPr>
      <w:r>
        <w:rPr>
          <w:rFonts w:ascii="Helvetica-Condensed-Bold" w:hAnsi="Helvetica-Condensed-Bold" w:cs="Helvetica-Condensed-Bold"/>
          <w:b/>
          <w:bCs/>
          <w:sz w:val="16"/>
          <w:szCs w:val="16"/>
        </w:rPr>
        <w:lastRenderedPageBreak/>
        <w:t xml:space="preserve">         </w:t>
      </w:r>
    </w:p>
    <w:p w:rsidR="006F3331" w:rsidRPr="0037623F" w:rsidRDefault="006F3331" w:rsidP="00532E2C">
      <w:pPr>
        <w:jc w:val="center"/>
        <w:rPr>
          <w:rFonts w:ascii="Arial" w:hAnsi="Arial" w:cs="Arial"/>
          <w:sz w:val="20"/>
          <w:szCs w:val="20"/>
        </w:rPr>
      </w:pPr>
    </w:p>
    <w:p w:rsidR="006F3331" w:rsidRDefault="006F3331" w:rsidP="003C7C91">
      <w:pPr>
        <w:rPr>
          <w:rFonts w:ascii="Arial" w:hAnsi="Arial" w:cs="Arial"/>
          <w:sz w:val="20"/>
          <w:szCs w:val="20"/>
        </w:rPr>
      </w:pPr>
    </w:p>
    <w:p w:rsidR="00C07950" w:rsidRPr="00C07738" w:rsidRDefault="00C07950" w:rsidP="00C07950">
      <w:pPr>
        <w:rPr>
          <w:rFonts w:ascii="Arial" w:hAnsi="Arial" w:cs="Arial"/>
          <w:sz w:val="20"/>
          <w:szCs w:val="20"/>
        </w:rPr>
      </w:pPr>
      <w:r w:rsidRPr="00C07738">
        <w:rPr>
          <w:rFonts w:ascii="Arial" w:hAnsi="Arial" w:cs="Arial"/>
          <w:b/>
          <w:bCs/>
          <w:color w:val="000000"/>
          <w:sz w:val="20"/>
          <w:szCs w:val="20"/>
        </w:rPr>
        <w:t>Note:</w:t>
      </w:r>
      <w:r w:rsidRPr="00C07738">
        <w:rPr>
          <w:rFonts w:ascii="Arial" w:hAnsi="Arial" w:cs="Arial"/>
          <w:color w:val="000000"/>
          <w:sz w:val="20"/>
          <w:szCs w:val="20"/>
        </w:rPr>
        <w:t xml:space="preserve"> Before using this information and the product it supports, read the information in </w:t>
      </w:r>
      <w:r w:rsidRPr="00C07738">
        <w:rPr>
          <w:rFonts w:ascii="Arial" w:hAnsi="Arial" w:cs="Arial"/>
          <w:sz w:val="20"/>
          <w:szCs w:val="20"/>
        </w:rPr>
        <w:t>Notices</w:t>
      </w:r>
      <w:r w:rsidRPr="00C07738">
        <w:rPr>
          <w:rFonts w:ascii="Arial" w:hAnsi="Arial" w:cs="Arial"/>
          <w:color w:val="000000"/>
          <w:sz w:val="20"/>
          <w:szCs w:val="20"/>
        </w:rPr>
        <w:t>.</w:t>
      </w:r>
    </w:p>
    <w:p w:rsidR="00C07950" w:rsidRPr="00C07738" w:rsidRDefault="00C07950" w:rsidP="00C07950">
      <w:pPr>
        <w:rPr>
          <w:rFonts w:ascii="Arial" w:hAnsi="Arial" w:cs="Arial"/>
          <w:sz w:val="20"/>
          <w:szCs w:val="20"/>
        </w:rPr>
      </w:pPr>
    </w:p>
    <w:p w:rsidR="00C07950" w:rsidRPr="00C07738" w:rsidRDefault="00C07950" w:rsidP="00C07950">
      <w:pPr>
        <w:rPr>
          <w:rFonts w:ascii="Arial" w:hAnsi="Arial" w:cs="Arial"/>
          <w:b/>
          <w:color w:val="333333"/>
          <w:sz w:val="20"/>
          <w:szCs w:val="20"/>
        </w:rPr>
      </w:pPr>
    </w:p>
    <w:p w:rsidR="00C07950" w:rsidRPr="00C07738" w:rsidRDefault="00C07950" w:rsidP="00C07950">
      <w:pPr>
        <w:rPr>
          <w:rFonts w:ascii="Arial" w:hAnsi="Arial" w:cs="Arial"/>
          <w:b/>
          <w:color w:val="333333"/>
          <w:sz w:val="20"/>
          <w:szCs w:val="20"/>
        </w:rPr>
      </w:pPr>
    </w:p>
    <w:p w:rsidR="00C07950" w:rsidRPr="00C07738" w:rsidRDefault="00C07950" w:rsidP="00C07950">
      <w:pPr>
        <w:rPr>
          <w:rFonts w:ascii="Arial" w:hAnsi="Arial" w:cs="Arial"/>
          <w:b/>
          <w:color w:val="333333"/>
          <w:sz w:val="20"/>
          <w:szCs w:val="20"/>
        </w:rPr>
      </w:pPr>
    </w:p>
    <w:p w:rsidR="00C07950" w:rsidRPr="00C07738" w:rsidRDefault="00C07950" w:rsidP="00C07950">
      <w:pPr>
        <w:ind w:firstLine="720"/>
        <w:rPr>
          <w:rFonts w:ascii="Arial" w:hAnsi="Arial" w:cs="Arial"/>
          <w:b/>
          <w:color w:val="333333"/>
          <w:sz w:val="20"/>
          <w:szCs w:val="20"/>
        </w:rPr>
      </w:pPr>
    </w:p>
    <w:p w:rsidR="00C07950" w:rsidRPr="00C07738" w:rsidRDefault="00C07950" w:rsidP="00C07950">
      <w:pPr>
        <w:rPr>
          <w:rFonts w:ascii="Arial" w:hAnsi="Arial" w:cs="Arial"/>
          <w:b/>
          <w:color w:val="333333"/>
          <w:sz w:val="20"/>
          <w:szCs w:val="20"/>
        </w:rPr>
      </w:pPr>
    </w:p>
    <w:p w:rsidR="00C07950" w:rsidRPr="00C07738" w:rsidRDefault="00C07950" w:rsidP="00C07950">
      <w:pPr>
        <w:rPr>
          <w:rFonts w:ascii="Arial" w:hAnsi="Arial" w:cs="Arial"/>
          <w:b/>
          <w:color w:val="333333"/>
          <w:sz w:val="20"/>
          <w:szCs w:val="20"/>
        </w:rPr>
      </w:pPr>
    </w:p>
    <w:p w:rsidR="00C07950" w:rsidRPr="00C07738" w:rsidRDefault="00C07950" w:rsidP="00C07950">
      <w:pPr>
        <w:rPr>
          <w:rFonts w:ascii="Arial" w:hAnsi="Arial" w:cs="Arial"/>
          <w:b/>
          <w:color w:val="333333"/>
          <w:sz w:val="20"/>
          <w:szCs w:val="20"/>
        </w:rPr>
      </w:pPr>
    </w:p>
    <w:p w:rsidR="00C07950" w:rsidRPr="00C07738" w:rsidRDefault="00C07950" w:rsidP="00C07950">
      <w:pPr>
        <w:rPr>
          <w:rFonts w:ascii="Arial" w:hAnsi="Arial" w:cs="Arial"/>
          <w:b/>
          <w:color w:val="333333"/>
          <w:sz w:val="20"/>
          <w:szCs w:val="20"/>
        </w:rPr>
      </w:pPr>
    </w:p>
    <w:p w:rsidR="00C07950" w:rsidRPr="00C07738" w:rsidRDefault="00C07950" w:rsidP="00C07950">
      <w:pPr>
        <w:rPr>
          <w:rFonts w:ascii="Arial" w:hAnsi="Arial" w:cs="Arial"/>
          <w:b/>
          <w:color w:val="333333"/>
          <w:sz w:val="20"/>
          <w:szCs w:val="20"/>
        </w:rPr>
      </w:pPr>
    </w:p>
    <w:p w:rsidR="00C07950" w:rsidRPr="00C07738" w:rsidRDefault="00C07950" w:rsidP="00C07950">
      <w:pPr>
        <w:rPr>
          <w:rFonts w:ascii="Arial" w:hAnsi="Arial" w:cs="Arial"/>
          <w:b/>
          <w:color w:val="333333"/>
          <w:sz w:val="20"/>
          <w:szCs w:val="20"/>
        </w:rPr>
      </w:pPr>
    </w:p>
    <w:p w:rsidR="00C07950" w:rsidRPr="00C07738" w:rsidRDefault="00C07950" w:rsidP="00C07950">
      <w:pPr>
        <w:rPr>
          <w:rFonts w:ascii="Arial" w:hAnsi="Arial" w:cs="Arial"/>
          <w:b/>
          <w:color w:val="333333"/>
          <w:sz w:val="20"/>
          <w:szCs w:val="20"/>
        </w:rPr>
      </w:pPr>
    </w:p>
    <w:p w:rsidR="00C07950" w:rsidRPr="00C07738" w:rsidRDefault="00C07950" w:rsidP="00C07950">
      <w:pPr>
        <w:rPr>
          <w:rFonts w:ascii="Arial" w:hAnsi="Arial" w:cs="Arial"/>
          <w:b/>
          <w:color w:val="333333"/>
          <w:sz w:val="20"/>
          <w:szCs w:val="20"/>
        </w:rPr>
      </w:pPr>
    </w:p>
    <w:p w:rsidR="00C07950" w:rsidRPr="00C07738" w:rsidRDefault="00C07950" w:rsidP="00C07950">
      <w:pPr>
        <w:rPr>
          <w:rFonts w:ascii="Arial" w:hAnsi="Arial" w:cs="Arial"/>
          <w:b/>
          <w:color w:val="333333"/>
          <w:sz w:val="20"/>
          <w:szCs w:val="20"/>
        </w:rPr>
      </w:pPr>
    </w:p>
    <w:p w:rsidR="00C07950" w:rsidRPr="00C07738" w:rsidRDefault="00C07950" w:rsidP="00C07950">
      <w:pPr>
        <w:rPr>
          <w:rFonts w:ascii="Arial" w:hAnsi="Arial" w:cs="Arial"/>
          <w:b/>
          <w:color w:val="333333"/>
          <w:sz w:val="20"/>
          <w:szCs w:val="20"/>
        </w:rPr>
      </w:pPr>
    </w:p>
    <w:p w:rsidR="00C07950" w:rsidRPr="00C07738" w:rsidRDefault="00C07950" w:rsidP="00C07950">
      <w:pPr>
        <w:rPr>
          <w:rFonts w:ascii="Arial" w:hAnsi="Arial" w:cs="Arial"/>
          <w:b/>
          <w:color w:val="333333"/>
          <w:sz w:val="20"/>
          <w:szCs w:val="20"/>
        </w:rPr>
      </w:pPr>
    </w:p>
    <w:p w:rsidR="00C07950" w:rsidRPr="00C07738" w:rsidRDefault="00C07950" w:rsidP="00C07950">
      <w:pPr>
        <w:rPr>
          <w:rFonts w:ascii="Arial" w:hAnsi="Arial" w:cs="Arial"/>
          <w:b/>
          <w:color w:val="333333"/>
          <w:sz w:val="20"/>
          <w:szCs w:val="20"/>
        </w:rPr>
      </w:pPr>
    </w:p>
    <w:p w:rsidR="00C07950" w:rsidRPr="00C07738" w:rsidRDefault="00C07950" w:rsidP="00C07950">
      <w:pPr>
        <w:rPr>
          <w:rFonts w:ascii="Arial" w:hAnsi="Arial" w:cs="Arial"/>
          <w:b/>
          <w:color w:val="333333"/>
          <w:sz w:val="20"/>
          <w:szCs w:val="20"/>
        </w:rPr>
      </w:pPr>
    </w:p>
    <w:p w:rsidR="00C07950" w:rsidRPr="00C07738" w:rsidRDefault="00C07950" w:rsidP="00C07950">
      <w:pPr>
        <w:rPr>
          <w:rFonts w:ascii="Arial" w:hAnsi="Arial" w:cs="Arial"/>
          <w:b/>
          <w:color w:val="333333"/>
          <w:sz w:val="20"/>
          <w:szCs w:val="20"/>
        </w:rPr>
      </w:pPr>
    </w:p>
    <w:p w:rsidR="00C07950" w:rsidRPr="00C07738" w:rsidRDefault="00C07950" w:rsidP="00C07950">
      <w:pPr>
        <w:rPr>
          <w:rFonts w:ascii="Arial" w:hAnsi="Arial" w:cs="Arial"/>
          <w:b/>
          <w:color w:val="333333"/>
          <w:sz w:val="20"/>
          <w:szCs w:val="20"/>
        </w:rPr>
      </w:pPr>
    </w:p>
    <w:p w:rsidR="00C07950" w:rsidRPr="00C07738" w:rsidRDefault="00C07950" w:rsidP="00C07950">
      <w:pPr>
        <w:rPr>
          <w:rFonts w:ascii="Arial" w:hAnsi="Arial" w:cs="Arial"/>
          <w:b/>
          <w:color w:val="333333"/>
          <w:sz w:val="20"/>
          <w:szCs w:val="20"/>
        </w:rPr>
      </w:pPr>
    </w:p>
    <w:p w:rsidR="00C07950" w:rsidRPr="00C07738" w:rsidRDefault="00C07950" w:rsidP="00C07950">
      <w:pPr>
        <w:rPr>
          <w:rFonts w:ascii="Arial" w:hAnsi="Arial" w:cs="Arial"/>
          <w:b/>
          <w:color w:val="333333"/>
          <w:sz w:val="20"/>
          <w:szCs w:val="20"/>
        </w:rPr>
      </w:pPr>
    </w:p>
    <w:p w:rsidR="00C07950" w:rsidRPr="00C07738" w:rsidRDefault="00C07950" w:rsidP="00C07950">
      <w:pPr>
        <w:rPr>
          <w:rFonts w:ascii="Arial" w:hAnsi="Arial" w:cs="Arial"/>
          <w:b/>
          <w:color w:val="333333"/>
          <w:sz w:val="20"/>
          <w:szCs w:val="20"/>
        </w:rPr>
      </w:pPr>
    </w:p>
    <w:p w:rsidR="00C07950" w:rsidRPr="00C07738" w:rsidRDefault="00C07950" w:rsidP="00C07950">
      <w:pPr>
        <w:rPr>
          <w:rFonts w:ascii="Arial" w:hAnsi="Arial" w:cs="Arial"/>
          <w:b/>
          <w:color w:val="333333"/>
          <w:sz w:val="20"/>
          <w:szCs w:val="20"/>
        </w:rPr>
      </w:pPr>
    </w:p>
    <w:p w:rsidR="00C07950" w:rsidRPr="00C07738" w:rsidRDefault="00C07950" w:rsidP="00C07950">
      <w:pPr>
        <w:rPr>
          <w:rFonts w:ascii="Arial" w:hAnsi="Arial" w:cs="Arial"/>
          <w:b/>
          <w:color w:val="333333"/>
          <w:sz w:val="20"/>
          <w:szCs w:val="20"/>
        </w:rPr>
      </w:pPr>
    </w:p>
    <w:p w:rsidR="00C07950" w:rsidRPr="00C07738" w:rsidRDefault="00C07950" w:rsidP="00C07950">
      <w:pPr>
        <w:rPr>
          <w:rFonts w:ascii="Arial" w:hAnsi="Arial" w:cs="Arial"/>
          <w:b/>
          <w:color w:val="333333"/>
          <w:sz w:val="20"/>
          <w:szCs w:val="20"/>
        </w:rPr>
      </w:pPr>
    </w:p>
    <w:p w:rsidR="00C07950" w:rsidRPr="00C07738" w:rsidRDefault="00C07950" w:rsidP="00C07950">
      <w:pPr>
        <w:rPr>
          <w:rFonts w:ascii="Arial" w:hAnsi="Arial" w:cs="Arial"/>
          <w:b/>
          <w:color w:val="333333"/>
          <w:sz w:val="20"/>
          <w:szCs w:val="20"/>
        </w:rPr>
      </w:pPr>
    </w:p>
    <w:p w:rsidR="00C07950" w:rsidRPr="00C07738" w:rsidRDefault="00C07950" w:rsidP="00C07950">
      <w:pPr>
        <w:rPr>
          <w:rFonts w:ascii="Arial" w:hAnsi="Arial" w:cs="Arial"/>
          <w:b/>
          <w:color w:val="333333"/>
          <w:sz w:val="20"/>
          <w:szCs w:val="20"/>
        </w:rPr>
      </w:pPr>
    </w:p>
    <w:p w:rsidR="00C07950" w:rsidRPr="00C07738" w:rsidRDefault="00C07950" w:rsidP="00C07950">
      <w:pPr>
        <w:rPr>
          <w:rFonts w:ascii="Arial" w:hAnsi="Arial" w:cs="Arial"/>
          <w:b/>
          <w:color w:val="333333"/>
          <w:sz w:val="20"/>
          <w:szCs w:val="20"/>
        </w:rPr>
      </w:pPr>
    </w:p>
    <w:p w:rsidR="00C07950" w:rsidRPr="00C07738" w:rsidRDefault="00C07950" w:rsidP="00C07950">
      <w:pPr>
        <w:rPr>
          <w:rFonts w:ascii="Arial" w:hAnsi="Arial" w:cs="Arial"/>
          <w:b/>
          <w:color w:val="333333"/>
          <w:sz w:val="20"/>
          <w:szCs w:val="20"/>
        </w:rPr>
      </w:pPr>
    </w:p>
    <w:p w:rsidR="00C07950" w:rsidRPr="00C07738" w:rsidRDefault="00C07950" w:rsidP="00C07950">
      <w:pPr>
        <w:rPr>
          <w:rFonts w:ascii="Arial" w:hAnsi="Arial" w:cs="Arial"/>
          <w:b/>
          <w:color w:val="333333"/>
          <w:sz w:val="20"/>
          <w:szCs w:val="20"/>
        </w:rPr>
      </w:pPr>
    </w:p>
    <w:p w:rsidR="00C07950" w:rsidRPr="00C07738" w:rsidRDefault="00C07950" w:rsidP="00C07950">
      <w:pPr>
        <w:rPr>
          <w:rFonts w:ascii="Arial" w:hAnsi="Arial" w:cs="Arial"/>
          <w:b/>
          <w:color w:val="333333"/>
          <w:sz w:val="20"/>
          <w:szCs w:val="20"/>
        </w:rPr>
      </w:pPr>
    </w:p>
    <w:p w:rsidR="00C07950" w:rsidRPr="00C07738" w:rsidRDefault="00C07950" w:rsidP="00C07950">
      <w:pPr>
        <w:rPr>
          <w:rFonts w:ascii="Arial" w:hAnsi="Arial" w:cs="Arial"/>
          <w:b/>
          <w:color w:val="333333"/>
          <w:sz w:val="20"/>
          <w:szCs w:val="20"/>
        </w:rPr>
      </w:pPr>
    </w:p>
    <w:p w:rsidR="00C07950" w:rsidRPr="00C07738" w:rsidRDefault="00C07950" w:rsidP="00C07950">
      <w:pPr>
        <w:rPr>
          <w:rFonts w:ascii="Arial" w:hAnsi="Arial" w:cs="Arial"/>
          <w:b/>
          <w:color w:val="333333"/>
          <w:sz w:val="20"/>
          <w:szCs w:val="20"/>
        </w:rPr>
      </w:pPr>
    </w:p>
    <w:p w:rsidR="00C07950" w:rsidRPr="00C07738" w:rsidRDefault="00C07950" w:rsidP="00C07950">
      <w:pPr>
        <w:rPr>
          <w:rFonts w:ascii="Arial" w:hAnsi="Arial" w:cs="Arial"/>
          <w:b/>
          <w:color w:val="333333"/>
          <w:sz w:val="20"/>
          <w:szCs w:val="20"/>
        </w:rPr>
      </w:pPr>
    </w:p>
    <w:p w:rsidR="00C07950" w:rsidRPr="00C07738" w:rsidRDefault="00C07950" w:rsidP="00C07950">
      <w:pPr>
        <w:rPr>
          <w:rFonts w:ascii="Arial" w:hAnsi="Arial" w:cs="Arial"/>
          <w:b/>
          <w:color w:val="333333"/>
          <w:sz w:val="20"/>
          <w:szCs w:val="20"/>
        </w:rPr>
      </w:pPr>
    </w:p>
    <w:p w:rsidR="00C07950" w:rsidRPr="00C07738" w:rsidRDefault="00C07950" w:rsidP="00C07950">
      <w:pPr>
        <w:rPr>
          <w:rFonts w:ascii="Arial" w:hAnsi="Arial" w:cs="Arial"/>
          <w:b/>
          <w:color w:val="333333"/>
          <w:sz w:val="20"/>
          <w:szCs w:val="20"/>
        </w:rPr>
      </w:pPr>
    </w:p>
    <w:p w:rsidR="00C07950" w:rsidRPr="00C07738" w:rsidRDefault="00C07950" w:rsidP="00C07950">
      <w:pPr>
        <w:rPr>
          <w:rFonts w:ascii="Arial" w:hAnsi="Arial" w:cs="Arial"/>
          <w:b/>
          <w:color w:val="333333"/>
          <w:sz w:val="20"/>
          <w:szCs w:val="20"/>
        </w:rPr>
      </w:pPr>
    </w:p>
    <w:p w:rsidR="00C07950" w:rsidRPr="00C07738" w:rsidRDefault="00C07950" w:rsidP="00C07950">
      <w:pPr>
        <w:rPr>
          <w:rFonts w:ascii="Arial" w:hAnsi="Arial" w:cs="Arial"/>
          <w:b/>
          <w:color w:val="333333"/>
          <w:sz w:val="20"/>
          <w:szCs w:val="20"/>
        </w:rPr>
      </w:pPr>
    </w:p>
    <w:p w:rsidR="00C07950" w:rsidRPr="00C07738" w:rsidRDefault="00C07950" w:rsidP="00C07950">
      <w:pPr>
        <w:rPr>
          <w:rFonts w:ascii="Arial" w:hAnsi="Arial" w:cs="Arial"/>
          <w:b/>
          <w:color w:val="333333"/>
          <w:sz w:val="20"/>
          <w:szCs w:val="20"/>
        </w:rPr>
      </w:pPr>
    </w:p>
    <w:p w:rsidR="00C07950" w:rsidRPr="00C07738" w:rsidRDefault="00C07950" w:rsidP="00C07950">
      <w:pPr>
        <w:rPr>
          <w:rFonts w:ascii="Arial" w:hAnsi="Arial" w:cs="Arial"/>
          <w:b/>
          <w:color w:val="333333"/>
          <w:sz w:val="20"/>
          <w:szCs w:val="20"/>
        </w:rPr>
      </w:pPr>
    </w:p>
    <w:p w:rsidR="00C07950" w:rsidRDefault="00C07950" w:rsidP="00C07950">
      <w:pPr>
        <w:rPr>
          <w:rFonts w:ascii="Arial" w:hAnsi="Arial" w:cs="Arial"/>
          <w:b/>
          <w:color w:val="333333"/>
          <w:sz w:val="20"/>
          <w:szCs w:val="20"/>
        </w:rPr>
      </w:pPr>
    </w:p>
    <w:p w:rsidR="003C7C91" w:rsidRDefault="003C7C91" w:rsidP="00C07950">
      <w:pPr>
        <w:rPr>
          <w:rFonts w:ascii="Arial" w:hAnsi="Arial" w:cs="Arial"/>
          <w:b/>
          <w:color w:val="333333"/>
          <w:sz w:val="20"/>
          <w:szCs w:val="20"/>
        </w:rPr>
      </w:pPr>
    </w:p>
    <w:p w:rsidR="003C7C91" w:rsidRDefault="003C7C91" w:rsidP="00C07950">
      <w:pPr>
        <w:rPr>
          <w:rFonts w:ascii="Arial" w:hAnsi="Arial" w:cs="Arial"/>
          <w:b/>
          <w:color w:val="333333"/>
          <w:sz w:val="20"/>
          <w:szCs w:val="20"/>
        </w:rPr>
      </w:pPr>
    </w:p>
    <w:p w:rsidR="003C7C91" w:rsidRPr="00C07738" w:rsidRDefault="003C7C91" w:rsidP="00C07950">
      <w:pPr>
        <w:rPr>
          <w:rFonts w:ascii="Arial" w:hAnsi="Arial" w:cs="Arial"/>
          <w:b/>
          <w:color w:val="333333"/>
          <w:sz w:val="20"/>
          <w:szCs w:val="20"/>
        </w:rPr>
      </w:pPr>
    </w:p>
    <w:p w:rsidR="00C07950" w:rsidRPr="00C07738" w:rsidRDefault="00C07950" w:rsidP="00C07950">
      <w:pPr>
        <w:rPr>
          <w:rFonts w:ascii="Arial" w:hAnsi="Arial" w:cs="Arial"/>
          <w:b/>
          <w:color w:val="333333"/>
          <w:sz w:val="20"/>
          <w:szCs w:val="20"/>
        </w:rPr>
      </w:pPr>
    </w:p>
    <w:p w:rsidR="00C07950" w:rsidRPr="00C07738" w:rsidRDefault="00C07950" w:rsidP="00C07950">
      <w:pPr>
        <w:rPr>
          <w:rFonts w:ascii="Arial" w:hAnsi="Arial" w:cs="Arial"/>
          <w:b/>
          <w:color w:val="333333"/>
          <w:sz w:val="20"/>
          <w:szCs w:val="20"/>
        </w:rPr>
      </w:pPr>
    </w:p>
    <w:p w:rsidR="00C07950" w:rsidRPr="00C07738" w:rsidRDefault="00C07950" w:rsidP="00C07950">
      <w:pPr>
        <w:autoSpaceDE w:val="0"/>
        <w:autoSpaceDN w:val="0"/>
        <w:adjustRightInd w:val="0"/>
        <w:rPr>
          <w:rFonts w:ascii="Arial" w:hAnsi="Arial" w:cs="Arial"/>
          <w:b/>
          <w:bCs/>
          <w:color w:val="000000"/>
          <w:sz w:val="20"/>
          <w:szCs w:val="20"/>
        </w:rPr>
      </w:pPr>
      <w:r w:rsidRPr="00C07738">
        <w:rPr>
          <w:rFonts w:ascii="Arial" w:hAnsi="Arial" w:cs="Arial"/>
          <w:b/>
          <w:bCs/>
          <w:color w:val="000000"/>
          <w:sz w:val="20"/>
          <w:szCs w:val="20"/>
        </w:rPr>
        <w:t>© Copy</w:t>
      </w:r>
      <w:r w:rsidR="002370BA">
        <w:rPr>
          <w:rFonts w:ascii="Arial" w:hAnsi="Arial" w:cs="Arial"/>
          <w:b/>
          <w:bCs/>
          <w:color w:val="000000"/>
          <w:sz w:val="20"/>
          <w:szCs w:val="20"/>
        </w:rPr>
        <w:t>right IBM Corporation 2003, 2013</w:t>
      </w:r>
      <w:r w:rsidRPr="00C07738">
        <w:rPr>
          <w:rFonts w:ascii="Arial" w:hAnsi="Arial" w:cs="Arial"/>
          <w:b/>
          <w:bCs/>
          <w:color w:val="000000"/>
          <w:sz w:val="20"/>
          <w:szCs w:val="20"/>
        </w:rPr>
        <w:t>.</w:t>
      </w:r>
    </w:p>
    <w:p w:rsidR="00C07950" w:rsidRPr="00C07738" w:rsidRDefault="00C07950" w:rsidP="00C07950">
      <w:pPr>
        <w:rPr>
          <w:rFonts w:ascii="Arial" w:hAnsi="Arial" w:cs="Arial"/>
          <w:sz w:val="20"/>
          <w:szCs w:val="20"/>
        </w:rPr>
      </w:pPr>
      <w:proofErr w:type="gramStart"/>
      <w:r w:rsidRPr="00C07738">
        <w:rPr>
          <w:rFonts w:ascii="Arial" w:hAnsi="Arial" w:cs="Arial"/>
          <w:color w:val="000000"/>
          <w:sz w:val="20"/>
          <w:szCs w:val="20"/>
        </w:rPr>
        <w:t>US Government Users Restricted Rights – Use, duplication or disclosure restricted by GSA ADP Schedule Contract with IBM Corp.</w:t>
      </w:r>
      <w:proofErr w:type="gramEnd"/>
    </w:p>
    <w:p w:rsidR="00F24A80" w:rsidRDefault="00F24A80" w:rsidP="002027C9">
      <w:pPr>
        <w:rPr>
          <w:rFonts w:ascii="Arial" w:hAnsi="Arial" w:cs="Arial"/>
          <w:sz w:val="20"/>
          <w:szCs w:val="20"/>
        </w:rPr>
      </w:pPr>
    </w:p>
    <w:p w:rsidR="002E455D" w:rsidRDefault="002E455D" w:rsidP="002027C9">
      <w:pPr>
        <w:rPr>
          <w:rFonts w:ascii="Arial" w:hAnsi="Arial" w:cs="Arial"/>
          <w:sz w:val="20"/>
          <w:szCs w:val="20"/>
        </w:rPr>
      </w:pPr>
    </w:p>
    <w:p w:rsidR="002E455D" w:rsidRDefault="002E455D" w:rsidP="002027C9">
      <w:pPr>
        <w:rPr>
          <w:rFonts w:ascii="Arial" w:hAnsi="Arial" w:cs="Arial"/>
          <w:sz w:val="20"/>
          <w:szCs w:val="20"/>
        </w:rPr>
      </w:pPr>
    </w:p>
    <w:p w:rsidR="006F3331" w:rsidRPr="002027C9" w:rsidRDefault="006F3331" w:rsidP="00532E2C">
      <w:pPr>
        <w:jc w:val="center"/>
        <w:rPr>
          <w:rFonts w:ascii="Arial" w:hAnsi="Arial" w:cs="Arial"/>
          <w:i/>
          <w:sz w:val="20"/>
          <w:szCs w:val="20"/>
        </w:rPr>
      </w:pPr>
    </w:p>
    <w:p w:rsidR="002027C9" w:rsidRDefault="002027C9" w:rsidP="00E72A43">
      <w:pPr>
        <w:rPr>
          <w:rFonts w:ascii="Candara" w:hAnsi="Candara"/>
          <w:sz w:val="22"/>
          <w:szCs w:val="22"/>
        </w:rPr>
      </w:pPr>
    </w:p>
    <w:p w:rsidR="00602C22" w:rsidRPr="00BB2663" w:rsidRDefault="00602C22" w:rsidP="002E455D">
      <w:pPr>
        <w:ind w:left="-630"/>
        <w:rPr>
          <w:rFonts w:ascii="Candara" w:hAnsi="Candara"/>
          <w:i/>
          <w:color w:val="777777"/>
          <w:sz w:val="72"/>
          <w:szCs w:val="72"/>
        </w:rPr>
      </w:pPr>
      <w:r w:rsidRPr="00BB2663">
        <w:rPr>
          <w:rFonts w:ascii="Candara" w:hAnsi="Candara"/>
          <w:i/>
          <w:color w:val="777777"/>
          <w:sz w:val="72"/>
          <w:szCs w:val="72"/>
        </w:rPr>
        <w:t>Contents</w:t>
      </w:r>
    </w:p>
    <w:p w:rsidR="00943EB2" w:rsidRDefault="00943EB2">
      <w:pPr>
        <w:pStyle w:val="TOC1"/>
        <w:tabs>
          <w:tab w:val="right" w:leader="underscore" w:pos="8630"/>
        </w:tabs>
        <w:rPr>
          <w:rFonts w:ascii="Candara" w:hAnsi="Candara"/>
          <w:b w:val="0"/>
          <w:sz w:val="22"/>
          <w:szCs w:val="22"/>
        </w:rPr>
      </w:pPr>
    </w:p>
    <w:p w:rsidR="003065E5" w:rsidRDefault="006D3F41">
      <w:pPr>
        <w:pStyle w:val="TOC1"/>
        <w:tabs>
          <w:tab w:val="right" w:leader="underscore" w:pos="8630"/>
        </w:tabs>
        <w:rPr>
          <w:rFonts w:asciiTheme="minorHAnsi" w:eastAsiaTheme="minorEastAsia" w:hAnsiTheme="minorHAnsi" w:cstheme="minorBidi"/>
          <w:b w:val="0"/>
          <w:bCs w:val="0"/>
          <w:i w:val="0"/>
          <w:iCs w:val="0"/>
          <w:noProof/>
          <w:sz w:val="22"/>
          <w:szCs w:val="22"/>
          <w:lang w:eastAsia="zh-CN"/>
        </w:rPr>
      </w:pPr>
      <w:r w:rsidRPr="00937B32">
        <w:rPr>
          <w:rFonts w:ascii="Candara" w:hAnsi="Candara"/>
          <w:b w:val="0"/>
          <w:sz w:val="22"/>
          <w:szCs w:val="22"/>
        </w:rPr>
        <w:fldChar w:fldCharType="begin"/>
      </w:r>
      <w:r w:rsidR="00E43A85" w:rsidRPr="00937B32">
        <w:rPr>
          <w:rFonts w:ascii="Candara" w:hAnsi="Candara"/>
          <w:b w:val="0"/>
          <w:sz w:val="22"/>
          <w:szCs w:val="22"/>
        </w:rPr>
        <w:instrText xml:space="preserve"> TOC \f \h \z \t "Part,1,Part Name,2,Heading 1 Lisa,3,Heading 2 Lisa,4,Heading 3 Lisa,5" </w:instrText>
      </w:r>
      <w:r w:rsidRPr="00937B32">
        <w:rPr>
          <w:rFonts w:ascii="Candara" w:hAnsi="Candara"/>
          <w:b w:val="0"/>
          <w:sz w:val="22"/>
          <w:szCs w:val="22"/>
        </w:rPr>
        <w:fldChar w:fldCharType="separate"/>
      </w:r>
      <w:hyperlink w:anchor="_Toc372032499" w:history="1">
        <w:r w:rsidR="003065E5" w:rsidRPr="00A55DE6">
          <w:rPr>
            <w:rStyle w:val="Hyperlink"/>
            <w:noProof/>
          </w:rPr>
          <w:t>Part One</w:t>
        </w:r>
        <w:r w:rsidR="003065E5">
          <w:rPr>
            <w:noProof/>
            <w:webHidden/>
          </w:rPr>
          <w:tab/>
        </w:r>
        <w:r w:rsidR="003065E5">
          <w:rPr>
            <w:noProof/>
            <w:webHidden/>
          </w:rPr>
          <w:fldChar w:fldCharType="begin"/>
        </w:r>
        <w:r w:rsidR="003065E5">
          <w:rPr>
            <w:noProof/>
            <w:webHidden/>
          </w:rPr>
          <w:instrText xml:space="preserve"> PAGEREF _Toc372032499 \h </w:instrText>
        </w:r>
        <w:r w:rsidR="003065E5">
          <w:rPr>
            <w:noProof/>
            <w:webHidden/>
          </w:rPr>
        </w:r>
        <w:r w:rsidR="003065E5">
          <w:rPr>
            <w:noProof/>
            <w:webHidden/>
          </w:rPr>
          <w:fldChar w:fldCharType="separate"/>
        </w:r>
        <w:r w:rsidR="00E8579F">
          <w:rPr>
            <w:noProof/>
            <w:webHidden/>
          </w:rPr>
          <w:t>1</w:t>
        </w:r>
        <w:r w:rsidR="003065E5">
          <w:rPr>
            <w:noProof/>
            <w:webHidden/>
          </w:rPr>
          <w:fldChar w:fldCharType="end"/>
        </w:r>
      </w:hyperlink>
    </w:p>
    <w:p w:rsidR="003065E5" w:rsidRDefault="003065E5">
      <w:pPr>
        <w:pStyle w:val="TOC2"/>
        <w:tabs>
          <w:tab w:val="right" w:leader="underscore" w:pos="8630"/>
        </w:tabs>
        <w:rPr>
          <w:rFonts w:asciiTheme="minorHAnsi" w:eastAsiaTheme="minorEastAsia" w:hAnsiTheme="minorHAnsi" w:cstheme="minorBidi"/>
          <w:b w:val="0"/>
          <w:bCs w:val="0"/>
          <w:noProof/>
          <w:lang w:eastAsia="zh-CN"/>
        </w:rPr>
      </w:pPr>
      <w:hyperlink w:anchor="_Toc372032500" w:history="1">
        <w:r w:rsidRPr="00A55DE6">
          <w:rPr>
            <w:rStyle w:val="Hyperlink"/>
            <w:i/>
            <w:noProof/>
          </w:rPr>
          <w:t>Developer’s Overview</w:t>
        </w:r>
        <w:r>
          <w:rPr>
            <w:noProof/>
            <w:webHidden/>
          </w:rPr>
          <w:tab/>
        </w:r>
        <w:r>
          <w:rPr>
            <w:noProof/>
            <w:webHidden/>
          </w:rPr>
          <w:fldChar w:fldCharType="begin"/>
        </w:r>
        <w:r>
          <w:rPr>
            <w:noProof/>
            <w:webHidden/>
          </w:rPr>
          <w:instrText xml:space="preserve"> PAGEREF _Toc372032500 \h </w:instrText>
        </w:r>
        <w:r>
          <w:rPr>
            <w:noProof/>
            <w:webHidden/>
          </w:rPr>
        </w:r>
        <w:r>
          <w:rPr>
            <w:noProof/>
            <w:webHidden/>
          </w:rPr>
          <w:fldChar w:fldCharType="separate"/>
        </w:r>
        <w:r w:rsidR="00E8579F">
          <w:rPr>
            <w:noProof/>
            <w:webHidden/>
          </w:rPr>
          <w:t>1</w:t>
        </w:r>
        <w:r>
          <w:rPr>
            <w:noProof/>
            <w:webHidden/>
          </w:rPr>
          <w:fldChar w:fldCharType="end"/>
        </w:r>
      </w:hyperlink>
    </w:p>
    <w:p w:rsidR="003065E5" w:rsidRDefault="003065E5">
      <w:pPr>
        <w:pStyle w:val="TOC3"/>
        <w:tabs>
          <w:tab w:val="right" w:leader="underscore" w:pos="8630"/>
        </w:tabs>
        <w:rPr>
          <w:rFonts w:asciiTheme="minorHAnsi" w:eastAsiaTheme="minorEastAsia" w:hAnsiTheme="minorHAnsi" w:cstheme="minorBidi"/>
          <w:noProof/>
          <w:sz w:val="22"/>
          <w:szCs w:val="22"/>
          <w:lang w:eastAsia="zh-CN"/>
        </w:rPr>
      </w:pPr>
      <w:hyperlink w:anchor="_Toc372032501" w:history="1">
        <w:r w:rsidRPr="00A55DE6">
          <w:rPr>
            <w:rStyle w:val="Hyperlink"/>
            <w:noProof/>
          </w:rPr>
          <w:t>Requirements</w:t>
        </w:r>
        <w:r>
          <w:rPr>
            <w:noProof/>
            <w:webHidden/>
          </w:rPr>
          <w:tab/>
        </w:r>
        <w:r>
          <w:rPr>
            <w:noProof/>
            <w:webHidden/>
          </w:rPr>
          <w:fldChar w:fldCharType="begin"/>
        </w:r>
        <w:r>
          <w:rPr>
            <w:noProof/>
            <w:webHidden/>
          </w:rPr>
          <w:instrText xml:space="preserve"> PAGEREF _Toc372032501 \h </w:instrText>
        </w:r>
        <w:r>
          <w:rPr>
            <w:noProof/>
            <w:webHidden/>
          </w:rPr>
        </w:r>
        <w:r>
          <w:rPr>
            <w:noProof/>
            <w:webHidden/>
          </w:rPr>
          <w:fldChar w:fldCharType="separate"/>
        </w:r>
        <w:r w:rsidR="00E8579F">
          <w:rPr>
            <w:noProof/>
            <w:webHidden/>
          </w:rPr>
          <w:t>1</w:t>
        </w:r>
        <w:r>
          <w:rPr>
            <w:noProof/>
            <w:webHidden/>
          </w:rPr>
          <w:fldChar w:fldCharType="end"/>
        </w:r>
      </w:hyperlink>
    </w:p>
    <w:p w:rsidR="003065E5" w:rsidRDefault="003065E5">
      <w:pPr>
        <w:pStyle w:val="TOC3"/>
        <w:tabs>
          <w:tab w:val="right" w:leader="underscore" w:pos="8630"/>
        </w:tabs>
        <w:rPr>
          <w:rFonts w:asciiTheme="minorHAnsi" w:eastAsiaTheme="minorEastAsia" w:hAnsiTheme="minorHAnsi" w:cstheme="minorBidi"/>
          <w:noProof/>
          <w:sz w:val="22"/>
          <w:szCs w:val="22"/>
          <w:lang w:eastAsia="zh-CN"/>
        </w:rPr>
      </w:pPr>
      <w:hyperlink w:anchor="_Toc372032502" w:history="1">
        <w:r w:rsidRPr="00A55DE6">
          <w:rPr>
            <w:rStyle w:val="Hyperlink"/>
            <w:noProof/>
          </w:rPr>
          <w:t>Application Types</w:t>
        </w:r>
        <w:r>
          <w:rPr>
            <w:noProof/>
            <w:webHidden/>
          </w:rPr>
          <w:tab/>
        </w:r>
        <w:r>
          <w:rPr>
            <w:noProof/>
            <w:webHidden/>
          </w:rPr>
          <w:fldChar w:fldCharType="begin"/>
        </w:r>
        <w:r>
          <w:rPr>
            <w:noProof/>
            <w:webHidden/>
          </w:rPr>
          <w:instrText xml:space="preserve"> PAGEREF _Toc372032502 \h </w:instrText>
        </w:r>
        <w:r>
          <w:rPr>
            <w:noProof/>
            <w:webHidden/>
          </w:rPr>
        </w:r>
        <w:r>
          <w:rPr>
            <w:noProof/>
            <w:webHidden/>
          </w:rPr>
          <w:fldChar w:fldCharType="separate"/>
        </w:r>
        <w:r w:rsidR="00E8579F">
          <w:rPr>
            <w:noProof/>
            <w:webHidden/>
          </w:rPr>
          <w:t>2</w:t>
        </w:r>
        <w:r>
          <w:rPr>
            <w:noProof/>
            <w:webHidden/>
          </w:rPr>
          <w:fldChar w:fldCharType="end"/>
        </w:r>
      </w:hyperlink>
    </w:p>
    <w:p w:rsidR="003065E5" w:rsidRDefault="003065E5">
      <w:pPr>
        <w:pStyle w:val="TOC4"/>
        <w:tabs>
          <w:tab w:val="right" w:leader="underscore" w:pos="8630"/>
        </w:tabs>
        <w:rPr>
          <w:rFonts w:asciiTheme="minorHAnsi" w:eastAsiaTheme="minorEastAsia" w:hAnsiTheme="minorHAnsi" w:cstheme="minorBidi"/>
          <w:noProof/>
          <w:sz w:val="22"/>
          <w:szCs w:val="22"/>
          <w:lang w:eastAsia="zh-CN"/>
        </w:rPr>
      </w:pPr>
      <w:hyperlink w:anchor="_Toc372032503" w:history="1">
        <w:r w:rsidRPr="00A55DE6">
          <w:rPr>
            <w:rStyle w:val="Hyperlink"/>
            <w:rFonts w:cs="Arial"/>
            <w:noProof/>
          </w:rPr>
          <w:t>Dashboards and Wizards</w:t>
        </w:r>
        <w:r>
          <w:rPr>
            <w:noProof/>
            <w:webHidden/>
          </w:rPr>
          <w:tab/>
        </w:r>
        <w:r>
          <w:rPr>
            <w:noProof/>
            <w:webHidden/>
          </w:rPr>
          <w:fldChar w:fldCharType="begin"/>
        </w:r>
        <w:r>
          <w:rPr>
            <w:noProof/>
            <w:webHidden/>
          </w:rPr>
          <w:instrText xml:space="preserve"> PAGEREF _Toc372032503 \h </w:instrText>
        </w:r>
        <w:r>
          <w:rPr>
            <w:noProof/>
            <w:webHidden/>
          </w:rPr>
        </w:r>
        <w:r>
          <w:rPr>
            <w:noProof/>
            <w:webHidden/>
          </w:rPr>
          <w:fldChar w:fldCharType="separate"/>
        </w:r>
        <w:r w:rsidR="00E8579F">
          <w:rPr>
            <w:noProof/>
            <w:webHidden/>
          </w:rPr>
          <w:t>2</w:t>
        </w:r>
        <w:r>
          <w:rPr>
            <w:noProof/>
            <w:webHidden/>
          </w:rPr>
          <w:fldChar w:fldCharType="end"/>
        </w:r>
      </w:hyperlink>
    </w:p>
    <w:p w:rsidR="003065E5" w:rsidRDefault="003065E5">
      <w:pPr>
        <w:pStyle w:val="TOC4"/>
        <w:tabs>
          <w:tab w:val="right" w:leader="underscore" w:pos="8630"/>
        </w:tabs>
        <w:rPr>
          <w:rFonts w:asciiTheme="minorHAnsi" w:eastAsiaTheme="minorEastAsia" w:hAnsiTheme="minorHAnsi" w:cstheme="minorBidi"/>
          <w:noProof/>
          <w:sz w:val="22"/>
          <w:szCs w:val="22"/>
          <w:lang w:eastAsia="zh-CN"/>
        </w:rPr>
      </w:pPr>
      <w:hyperlink w:anchor="_Toc372032504" w:history="1">
        <w:r w:rsidRPr="00A55DE6">
          <w:rPr>
            <w:rStyle w:val="Hyperlink"/>
            <w:rFonts w:cs="Arial"/>
            <w:noProof/>
          </w:rPr>
          <w:t>Web Reports</w:t>
        </w:r>
        <w:r>
          <w:rPr>
            <w:noProof/>
            <w:webHidden/>
          </w:rPr>
          <w:tab/>
        </w:r>
        <w:r>
          <w:rPr>
            <w:noProof/>
            <w:webHidden/>
          </w:rPr>
          <w:fldChar w:fldCharType="begin"/>
        </w:r>
        <w:r>
          <w:rPr>
            <w:noProof/>
            <w:webHidden/>
          </w:rPr>
          <w:instrText xml:space="preserve"> PAGEREF _Toc372032504 \h </w:instrText>
        </w:r>
        <w:r>
          <w:rPr>
            <w:noProof/>
            <w:webHidden/>
          </w:rPr>
        </w:r>
        <w:r>
          <w:rPr>
            <w:noProof/>
            <w:webHidden/>
          </w:rPr>
          <w:fldChar w:fldCharType="separate"/>
        </w:r>
        <w:r w:rsidR="00E8579F">
          <w:rPr>
            <w:noProof/>
            <w:webHidden/>
          </w:rPr>
          <w:t>2</w:t>
        </w:r>
        <w:r>
          <w:rPr>
            <w:noProof/>
            <w:webHidden/>
          </w:rPr>
          <w:fldChar w:fldCharType="end"/>
        </w:r>
      </w:hyperlink>
    </w:p>
    <w:p w:rsidR="003065E5" w:rsidRDefault="003065E5">
      <w:pPr>
        <w:pStyle w:val="TOC3"/>
        <w:tabs>
          <w:tab w:val="right" w:leader="underscore" w:pos="8630"/>
        </w:tabs>
        <w:rPr>
          <w:rFonts w:asciiTheme="minorHAnsi" w:eastAsiaTheme="minorEastAsia" w:hAnsiTheme="minorHAnsi" w:cstheme="minorBidi"/>
          <w:noProof/>
          <w:sz w:val="22"/>
          <w:szCs w:val="22"/>
          <w:lang w:eastAsia="zh-CN"/>
        </w:rPr>
      </w:pPr>
      <w:hyperlink w:anchor="_Toc372032505" w:history="1">
        <w:r w:rsidRPr="00A55DE6">
          <w:rPr>
            <w:rStyle w:val="Hyperlink"/>
            <w:noProof/>
          </w:rPr>
          <w:t>Development Process</w:t>
        </w:r>
        <w:r>
          <w:rPr>
            <w:noProof/>
            <w:webHidden/>
          </w:rPr>
          <w:tab/>
        </w:r>
        <w:r>
          <w:rPr>
            <w:noProof/>
            <w:webHidden/>
          </w:rPr>
          <w:fldChar w:fldCharType="begin"/>
        </w:r>
        <w:r>
          <w:rPr>
            <w:noProof/>
            <w:webHidden/>
          </w:rPr>
          <w:instrText xml:space="preserve"> PAGEREF _Toc372032505 \h </w:instrText>
        </w:r>
        <w:r>
          <w:rPr>
            <w:noProof/>
            <w:webHidden/>
          </w:rPr>
        </w:r>
        <w:r>
          <w:rPr>
            <w:noProof/>
            <w:webHidden/>
          </w:rPr>
          <w:fldChar w:fldCharType="separate"/>
        </w:r>
        <w:r w:rsidR="00E8579F">
          <w:rPr>
            <w:noProof/>
            <w:webHidden/>
          </w:rPr>
          <w:t>2</w:t>
        </w:r>
        <w:r>
          <w:rPr>
            <w:noProof/>
            <w:webHidden/>
          </w:rPr>
          <w:fldChar w:fldCharType="end"/>
        </w:r>
      </w:hyperlink>
    </w:p>
    <w:p w:rsidR="003065E5" w:rsidRDefault="003065E5">
      <w:pPr>
        <w:pStyle w:val="TOC4"/>
        <w:tabs>
          <w:tab w:val="right" w:leader="underscore" w:pos="8630"/>
        </w:tabs>
        <w:rPr>
          <w:rFonts w:asciiTheme="minorHAnsi" w:eastAsiaTheme="minorEastAsia" w:hAnsiTheme="minorHAnsi" w:cstheme="minorBidi"/>
          <w:noProof/>
          <w:sz w:val="22"/>
          <w:szCs w:val="22"/>
          <w:lang w:eastAsia="zh-CN"/>
        </w:rPr>
      </w:pPr>
      <w:hyperlink w:anchor="_Toc372032506" w:history="1">
        <w:r w:rsidRPr="00A55DE6">
          <w:rPr>
            <w:rStyle w:val="Hyperlink"/>
            <w:rFonts w:cs="Arial"/>
            <w:noProof/>
          </w:rPr>
          <w:t>Loading a Project into the Console</w:t>
        </w:r>
        <w:r>
          <w:rPr>
            <w:noProof/>
            <w:webHidden/>
          </w:rPr>
          <w:tab/>
        </w:r>
        <w:r>
          <w:rPr>
            <w:noProof/>
            <w:webHidden/>
          </w:rPr>
          <w:fldChar w:fldCharType="begin"/>
        </w:r>
        <w:r>
          <w:rPr>
            <w:noProof/>
            <w:webHidden/>
          </w:rPr>
          <w:instrText xml:space="preserve"> PAGEREF _Toc372032506 \h </w:instrText>
        </w:r>
        <w:r>
          <w:rPr>
            <w:noProof/>
            <w:webHidden/>
          </w:rPr>
        </w:r>
        <w:r>
          <w:rPr>
            <w:noProof/>
            <w:webHidden/>
          </w:rPr>
          <w:fldChar w:fldCharType="separate"/>
        </w:r>
        <w:r w:rsidR="00E8579F">
          <w:rPr>
            <w:noProof/>
            <w:webHidden/>
          </w:rPr>
          <w:t>2</w:t>
        </w:r>
        <w:r>
          <w:rPr>
            <w:noProof/>
            <w:webHidden/>
          </w:rPr>
          <w:fldChar w:fldCharType="end"/>
        </w:r>
      </w:hyperlink>
    </w:p>
    <w:p w:rsidR="003065E5" w:rsidRDefault="003065E5">
      <w:pPr>
        <w:pStyle w:val="TOC4"/>
        <w:tabs>
          <w:tab w:val="right" w:leader="underscore" w:pos="8630"/>
        </w:tabs>
        <w:rPr>
          <w:rFonts w:asciiTheme="minorHAnsi" w:eastAsiaTheme="minorEastAsia" w:hAnsiTheme="minorHAnsi" w:cstheme="minorBidi"/>
          <w:noProof/>
          <w:sz w:val="22"/>
          <w:szCs w:val="22"/>
          <w:lang w:eastAsia="zh-CN"/>
        </w:rPr>
      </w:pPr>
      <w:hyperlink w:anchor="_Toc372032507" w:history="1">
        <w:r w:rsidRPr="00A55DE6">
          <w:rPr>
            <w:rStyle w:val="Hyperlink"/>
            <w:rFonts w:cs="Arial"/>
            <w:noProof/>
          </w:rPr>
          <w:t>Debugging</w:t>
        </w:r>
        <w:r>
          <w:rPr>
            <w:noProof/>
            <w:webHidden/>
          </w:rPr>
          <w:tab/>
        </w:r>
        <w:r>
          <w:rPr>
            <w:noProof/>
            <w:webHidden/>
          </w:rPr>
          <w:fldChar w:fldCharType="begin"/>
        </w:r>
        <w:r>
          <w:rPr>
            <w:noProof/>
            <w:webHidden/>
          </w:rPr>
          <w:instrText xml:space="preserve"> PAGEREF _Toc372032507 \h </w:instrText>
        </w:r>
        <w:r>
          <w:rPr>
            <w:noProof/>
            <w:webHidden/>
          </w:rPr>
        </w:r>
        <w:r>
          <w:rPr>
            <w:noProof/>
            <w:webHidden/>
          </w:rPr>
          <w:fldChar w:fldCharType="separate"/>
        </w:r>
        <w:r w:rsidR="00E8579F">
          <w:rPr>
            <w:noProof/>
            <w:webHidden/>
          </w:rPr>
          <w:t>3</w:t>
        </w:r>
        <w:r>
          <w:rPr>
            <w:noProof/>
            <w:webHidden/>
          </w:rPr>
          <w:fldChar w:fldCharType="end"/>
        </w:r>
      </w:hyperlink>
    </w:p>
    <w:p w:rsidR="003065E5" w:rsidRDefault="003065E5">
      <w:pPr>
        <w:pStyle w:val="TOC4"/>
        <w:tabs>
          <w:tab w:val="right" w:leader="underscore" w:pos="8630"/>
        </w:tabs>
        <w:rPr>
          <w:rFonts w:asciiTheme="minorHAnsi" w:eastAsiaTheme="minorEastAsia" w:hAnsiTheme="minorHAnsi" w:cstheme="minorBidi"/>
          <w:noProof/>
          <w:sz w:val="22"/>
          <w:szCs w:val="22"/>
          <w:lang w:eastAsia="zh-CN"/>
        </w:rPr>
      </w:pPr>
      <w:hyperlink w:anchor="_Toc372032508" w:history="1">
        <w:r w:rsidRPr="00A55DE6">
          <w:rPr>
            <w:rStyle w:val="Hyperlink"/>
            <w:rFonts w:cs="Arial"/>
            <w:noProof/>
          </w:rPr>
          <w:t>Disabling the trustunsignedwizards warning</w:t>
        </w:r>
        <w:r>
          <w:rPr>
            <w:noProof/>
            <w:webHidden/>
          </w:rPr>
          <w:tab/>
        </w:r>
        <w:r>
          <w:rPr>
            <w:noProof/>
            <w:webHidden/>
          </w:rPr>
          <w:fldChar w:fldCharType="begin"/>
        </w:r>
        <w:r>
          <w:rPr>
            <w:noProof/>
            <w:webHidden/>
          </w:rPr>
          <w:instrText xml:space="preserve"> PAGEREF _Toc372032508 \h </w:instrText>
        </w:r>
        <w:r>
          <w:rPr>
            <w:noProof/>
            <w:webHidden/>
          </w:rPr>
        </w:r>
        <w:r>
          <w:rPr>
            <w:noProof/>
            <w:webHidden/>
          </w:rPr>
          <w:fldChar w:fldCharType="separate"/>
        </w:r>
        <w:r w:rsidR="00E8579F">
          <w:rPr>
            <w:noProof/>
            <w:webHidden/>
          </w:rPr>
          <w:t>4</w:t>
        </w:r>
        <w:r>
          <w:rPr>
            <w:noProof/>
            <w:webHidden/>
          </w:rPr>
          <w:fldChar w:fldCharType="end"/>
        </w:r>
      </w:hyperlink>
    </w:p>
    <w:p w:rsidR="003065E5" w:rsidRDefault="003065E5">
      <w:pPr>
        <w:pStyle w:val="TOC4"/>
        <w:tabs>
          <w:tab w:val="right" w:leader="underscore" w:pos="8630"/>
        </w:tabs>
        <w:rPr>
          <w:rFonts w:asciiTheme="minorHAnsi" w:eastAsiaTheme="minorEastAsia" w:hAnsiTheme="minorHAnsi" w:cstheme="minorBidi"/>
          <w:noProof/>
          <w:sz w:val="22"/>
          <w:szCs w:val="22"/>
          <w:lang w:eastAsia="zh-CN"/>
        </w:rPr>
      </w:pPr>
      <w:hyperlink w:anchor="_Toc372032509" w:history="1">
        <w:r w:rsidRPr="00A55DE6">
          <w:rPr>
            <w:rStyle w:val="Hyperlink"/>
            <w:rFonts w:cs="Arial"/>
            <w:noProof/>
          </w:rPr>
          <w:t>Using the ADF in a Project</w:t>
        </w:r>
        <w:r>
          <w:rPr>
            <w:noProof/>
            <w:webHidden/>
          </w:rPr>
          <w:tab/>
        </w:r>
        <w:r>
          <w:rPr>
            <w:noProof/>
            <w:webHidden/>
          </w:rPr>
          <w:fldChar w:fldCharType="begin"/>
        </w:r>
        <w:r>
          <w:rPr>
            <w:noProof/>
            <w:webHidden/>
          </w:rPr>
          <w:instrText xml:space="preserve"> PAGEREF _Toc372032509 \h </w:instrText>
        </w:r>
        <w:r>
          <w:rPr>
            <w:noProof/>
            <w:webHidden/>
          </w:rPr>
        </w:r>
        <w:r>
          <w:rPr>
            <w:noProof/>
            <w:webHidden/>
          </w:rPr>
          <w:fldChar w:fldCharType="separate"/>
        </w:r>
        <w:r w:rsidR="00E8579F">
          <w:rPr>
            <w:noProof/>
            <w:webHidden/>
          </w:rPr>
          <w:t>4</w:t>
        </w:r>
        <w:r>
          <w:rPr>
            <w:noProof/>
            <w:webHidden/>
          </w:rPr>
          <w:fldChar w:fldCharType="end"/>
        </w:r>
      </w:hyperlink>
    </w:p>
    <w:p w:rsidR="003065E5" w:rsidRDefault="003065E5">
      <w:pPr>
        <w:pStyle w:val="TOC4"/>
        <w:tabs>
          <w:tab w:val="right" w:leader="underscore" w:pos="8630"/>
        </w:tabs>
        <w:rPr>
          <w:rFonts w:asciiTheme="minorHAnsi" w:eastAsiaTheme="minorEastAsia" w:hAnsiTheme="minorHAnsi" w:cstheme="minorBidi"/>
          <w:noProof/>
          <w:sz w:val="22"/>
          <w:szCs w:val="22"/>
          <w:lang w:eastAsia="zh-CN"/>
        </w:rPr>
      </w:pPr>
      <w:hyperlink w:anchor="_Toc372032510" w:history="1">
        <w:r w:rsidRPr="00A55DE6">
          <w:rPr>
            <w:rStyle w:val="Hyperlink"/>
            <w:rFonts w:cs="Arial"/>
            <w:noProof/>
          </w:rPr>
          <w:t>Localization</w:t>
        </w:r>
        <w:r>
          <w:rPr>
            <w:noProof/>
            <w:webHidden/>
          </w:rPr>
          <w:tab/>
        </w:r>
        <w:r>
          <w:rPr>
            <w:noProof/>
            <w:webHidden/>
          </w:rPr>
          <w:fldChar w:fldCharType="begin"/>
        </w:r>
        <w:r>
          <w:rPr>
            <w:noProof/>
            <w:webHidden/>
          </w:rPr>
          <w:instrText xml:space="preserve"> PAGEREF _Toc372032510 \h </w:instrText>
        </w:r>
        <w:r>
          <w:rPr>
            <w:noProof/>
            <w:webHidden/>
          </w:rPr>
        </w:r>
        <w:r>
          <w:rPr>
            <w:noProof/>
            <w:webHidden/>
          </w:rPr>
          <w:fldChar w:fldCharType="separate"/>
        </w:r>
        <w:r w:rsidR="00E8579F">
          <w:rPr>
            <w:noProof/>
            <w:webHidden/>
          </w:rPr>
          <w:t>4</w:t>
        </w:r>
        <w:r>
          <w:rPr>
            <w:noProof/>
            <w:webHidden/>
          </w:rPr>
          <w:fldChar w:fldCharType="end"/>
        </w:r>
      </w:hyperlink>
    </w:p>
    <w:p w:rsidR="003065E5" w:rsidRDefault="003065E5">
      <w:pPr>
        <w:pStyle w:val="TOC4"/>
        <w:tabs>
          <w:tab w:val="right" w:leader="underscore" w:pos="8630"/>
        </w:tabs>
        <w:rPr>
          <w:rFonts w:asciiTheme="minorHAnsi" w:eastAsiaTheme="minorEastAsia" w:hAnsiTheme="minorHAnsi" w:cstheme="minorBidi"/>
          <w:noProof/>
          <w:sz w:val="22"/>
          <w:szCs w:val="22"/>
          <w:lang w:eastAsia="zh-CN"/>
        </w:rPr>
      </w:pPr>
      <w:hyperlink w:anchor="_Toc372032511" w:history="1">
        <w:r w:rsidRPr="00A55DE6">
          <w:rPr>
            <w:rStyle w:val="Hyperlink"/>
            <w:rFonts w:cs="Arial"/>
            <w:noProof/>
          </w:rPr>
          <w:t>Left/Domain Navigation</w:t>
        </w:r>
        <w:r>
          <w:rPr>
            <w:noProof/>
            <w:webHidden/>
          </w:rPr>
          <w:tab/>
        </w:r>
        <w:r>
          <w:rPr>
            <w:noProof/>
            <w:webHidden/>
          </w:rPr>
          <w:fldChar w:fldCharType="begin"/>
        </w:r>
        <w:r>
          <w:rPr>
            <w:noProof/>
            <w:webHidden/>
          </w:rPr>
          <w:instrText xml:space="preserve"> PAGEREF _Toc372032511 \h </w:instrText>
        </w:r>
        <w:r>
          <w:rPr>
            <w:noProof/>
            <w:webHidden/>
          </w:rPr>
        </w:r>
        <w:r>
          <w:rPr>
            <w:noProof/>
            <w:webHidden/>
          </w:rPr>
          <w:fldChar w:fldCharType="separate"/>
        </w:r>
        <w:r w:rsidR="00E8579F">
          <w:rPr>
            <w:noProof/>
            <w:webHidden/>
          </w:rPr>
          <w:t>4</w:t>
        </w:r>
        <w:r>
          <w:rPr>
            <w:noProof/>
            <w:webHidden/>
          </w:rPr>
          <w:fldChar w:fldCharType="end"/>
        </w:r>
      </w:hyperlink>
    </w:p>
    <w:p w:rsidR="003065E5" w:rsidRDefault="003065E5">
      <w:pPr>
        <w:pStyle w:val="TOC4"/>
        <w:tabs>
          <w:tab w:val="right" w:leader="underscore" w:pos="8630"/>
        </w:tabs>
        <w:rPr>
          <w:rFonts w:asciiTheme="minorHAnsi" w:eastAsiaTheme="minorEastAsia" w:hAnsiTheme="minorHAnsi" w:cstheme="minorBidi"/>
          <w:noProof/>
          <w:sz w:val="22"/>
          <w:szCs w:val="22"/>
          <w:lang w:eastAsia="zh-CN"/>
        </w:rPr>
      </w:pPr>
      <w:hyperlink w:anchor="_Toc372032512" w:history="1">
        <w:r w:rsidRPr="00A55DE6">
          <w:rPr>
            <w:rStyle w:val="Hyperlink"/>
            <w:rFonts w:cs="Arial"/>
            <w:noProof/>
          </w:rPr>
          <w:t>Dashboard Datastore</w:t>
        </w:r>
        <w:r>
          <w:rPr>
            <w:noProof/>
            <w:webHidden/>
          </w:rPr>
          <w:tab/>
        </w:r>
        <w:r>
          <w:rPr>
            <w:noProof/>
            <w:webHidden/>
          </w:rPr>
          <w:fldChar w:fldCharType="begin"/>
        </w:r>
        <w:r>
          <w:rPr>
            <w:noProof/>
            <w:webHidden/>
          </w:rPr>
          <w:instrText xml:space="preserve"> PAGEREF _Toc372032512 \h </w:instrText>
        </w:r>
        <w:r>
          <w:rPr>
            <w:noProof/>
            <w:webHidden/>
          </w:rPr>
        </w:r>
        <w:r>
          <w:rPr>
            <w:noProof/>
            <w:webHidden/>
          </w:rPr>
          <w:fldChar w:fldCharType="separate"/>
        </w:r>
        <w:r w:rsidR="00E8579F">
          <w:rPr>
            <w:noProof/>
            <w:webHidden/>
          </w:rPr>
          <w:t>4</w:t>
        </w:r>
        <w:r>
          <w:rPr>
            <w:noProof/>
            <w:webHidden/>
          </w:rPr>
          <w:fldChar w:fldCharType="end"/>
        </w:r>
      </w:hyperlink>
    </w:p>
    <w:p w:rsidR="003065E5" w:rsidRDefault="003065E5">
      <w:pPr>
        <w:pStyle w:val="TOC3"/>
        <w:tabs>
          <w:tab w:val="right" w:leader="underscore" w:pos="8630"/>
        </w:tabs>
        <w:rPr>
          <w:rFonts w:asciiTheme="minorHAnsi" w:eastAsiaTheme="minorEastAsia" w:hAnsiTheme="minorHAnsi" w:cstheme="minorBidi"/>
          <w:noProof/>
          <w:sz w:val="22"/>
          <w:szCs w:val="22"/>
          <w:lang w:eastAsia="zh-CN"/>
        </w:rPr>
      </w:pPr>
      <w:hyperlink w:anchor="_Toc372032513" w:history="1">
        <w:r w:rsidRPr="00A55DE6">
          <w:rPr>
            <w:rStyle w:val="Hyperlink"/>
            <w:noProof/>
          </w:rPr>
          <w:t>Key Considerations</w:t>
        </w:r>
        <w:r>
          <w:rPr>
            <w:noProof/>
            <w:webHidden/>
          </w:rPr>
          <w:tab/>
        </w:r>
        <w:r>
          <w:rPr>
            <w:noProof/>
            <w:webHidden/>
          </w:rPr>
          <w:fldChar w:fldCharType="begin"/>
        </w:r>
        <w:r>
          <w:rPr>
            <w:noProof/>
            <w:webHidden/>
          </w:rPr>
          <w:instrText xml:space="preserve"> PAGEREF _Toc372032513 \h </w:instrText>
        </w:r>
        <w:r>
          <w:rPr>
            <w:noProof/>
            <w:webHidden/>
          </w:rPr>
        </w:r>
        <w:r>
          <w:rPr>
            <w:noProof/>
            <w:webHidden/>
          </w:rPr>
          <w:fldChar w:fldCharType="separate"/>
        </w:r>
        <w:r w:rsidR="00E8579F">
          <w:rPr>
            <w:noProof/>
            <w:webHidden/>
          </w:rPr>
          <w:t>5</w:t>
        </w:r>
        <w:r>
          <w:rPr>
            <w:noProof/>
            <w:webHidden/>
          </w:rPr>
          <w:fldChar w:fldCharType="end"/>
        </w:r>
      </w:hyperlink>
    </w:p>
    <w:p w:rsidR="003065E5" w:rsidRDefault="003065E5">
      <w:pPr>
        <w:pStyle w:val="TOC4"/>
        <w:tabs>
          <w:tab w:val="right" w:leader="underscore" w:pos="8630"/>
        </w:tabs>
        <w:rPr>
          <w:rFonts w:asciiTheme="minorHAnsi" w:eastAsiaTheme="minorEastAsia" w:hAnsiTheme="minorHAnsi" w:cstheme="minorBidi"/>
          <w:noProof/>
          <w:sz w:val="22"/>
          <w:szCs w:val="22"/>
          <w:lang w:eastAsia="zh-CN"/>
        </w:rPr>
      </w:pPr>
      <w:hyperlink w:anchor="_Toc372032514" w:history="1">
        <w:r w:rsidRPr="00A55DE6">
          <w:rPr>
            <w:rStyle w:val="Hyperlink"/>
            <w:rFonts w:cs="Arial"/>
            <w:noProof/>
          </w:rPr>
          <w:t>Working with Nested Folders</w:t>
        </w:r>
        <w:r>
          <w:rPr>
            <w:noProof/>
            <w:webHidden/>
          </w:rPr>
          <w:tab/>
        </w:r>
        <w:r>
          <w:rPr>
            <w:noProof/>
            <w:webHidden/>
          </w:rPr>
          <w:fldChar w:fldCharType="begin"/>
        </w:r>
        <w:r>
          <w:rPr>
            <w:noProof/>
            <w:webHidden/>
          </w:rPr>
          <w:instrText xml:space="preserve"> PAGEREF _Toc372032514 \h </w:instrText>
        </w:r>
        <w:r>
          <w:rPr>
            <w:noProof/>
            <w:webHidden/>
          </w:rPr>
        </w:r>
        <w:r>
          <w:rPr>
            <w:noProof/>
            <w:webHidden/>
          </w:rPr>
          <w:fldChar w:fldCharType="separate"/>
        </w:r>
        <w:r w:rsidR="00E8579F">
          <w:rPr>
            <w:noProof/>
            <w:webHidden/>
          </w:rPr>
          <w:t>5</w:t>
        </w:r>
        <w:r>
          <w:rPr>
            <w:noProof/>
            <w:webHidden/>
          </w:rPr>
          <w:fldChar w:fldCharType="end"/>
        </w:r>
      </w:hyperlink>
    </w:p>
    <w:p w:rsidR="003065E5" w:rsidRDefault="003065E5">
      <w:pPr>
        <w:pStyle w:val="TOC4"/>
        <w:tabs>
          <w:tab w:val="right" w:leader="underscore" w:pos="8630"/>
        </w:tabs>
        <w:rPr>
          <w:rFonts w:asciiTheme="minorHAnsi" w:eastAsiaTheme="minorEastAsia" w:hAnsiTheme="minorHAnsi" w:cstheme="minorBidi"/>
          <w:noProof/>
          <w:sz w:val="22"/>
          <w:szCs w:val="22"/>
          <w:lang w:eastAsia="zh-CN"/>
        </w:rPr>
      </w:pPr>
      <w:hyperlink w:anchor="_Toc372032515" w:history="1">
        <w:r w:rsidRPr="00A55DE6">
          <w:rPr>
            <w:rStyle w:val="Hyperlink"/>
            <w:rFonts w:cs="Arial"/>
            <w:noProof/>
          </w:rPr>
          <w:t>How IE Runs Differently in the Console</w:t>
        </w:r>
        <w:r>
          <w:rPr>
            <w:noProof/>
            <w:webHidden/>
          </w:rPr>
          <w:tab/>
        </w:r>
        <w:r>
          <w:rPr>
            <w:noProof/>
            <w:webHidden/>
          </w:rPr>
          <w:fldChar w:fldCharType="begin"/>
        </w:r>
        <w:r>
          <w:rPr>
            <w:noProof/>
            <w:webHidden/>
          </w:rPr>
          <w:instrText xml:space="preserve"> PAGEREF _Toc372032515 \h </w:instrText>
        </w:r>
        <w:r>
          <w:rPr>
            <w:noProof/>
            <w:webHidden/>
          </w:rPr>
        </w:r>
        <w:r>
          <w:rPr>
            <w:noProof/>
            <w:webHidden/>
          </w:rPr>
          <w:fldChar w:fldCharType="separate"/>
        </w:r>
        <w:r w:rsidR="00E8579F">
          <w:rPr>
            <w:noProof/>
            <w:webHidden/>
          </w:rPr>
          <w:t>5</w:t>
        </w:r>
        <w:r>
          <w:rPr>
            <w:noProof/>
            <w:webHidden/>
          </w:rPr>
          <w:fldChar w:fldCharType="end"/>
        </w:r>
      </w:hyperlink>
    </w:p>
    <w:p w:rsidR="003065E5" w:rsidRDefault="003065E5">
      <w:pPr>
        <w:pStyle w:val="TOC4"/>
        <w:tabs>
          <w:tab w:val="right" w:leader="underscore" w:pos="8630"/>
        </w:tabs>
        <w:rPr>
          <w:rFonts w:asciiTheme="minorHAnsi" w:eastAsiaTheme="minorEastAsia" w:hAnsiTheme="minorHAnsi" w:cstheme="minorBidi"/>
          <w:noProof/>
          <w:sz w:val="22"/>
          <w:szCs w:val="22"/>
          <w:lang w:eastAsia="zh-CN"/>
        </w:rPr>
      </w:pPr>
      <w:hyperlink w:anchor="_Toc372032516" w:history="1">
        <w:r w:rsidRPr="00A55DE6">
          <w:rPr>
            <w:rStyle w:val="Hyperlink"/>
            <w:rFonts w:cs="Arial"/>
            <w:noProof/>
          </w:rPr>
          <w:t>Single Xlat File</w:t>
        </w:r>
        <w:r>
          <w:rPr>
            <w:noProof/>
            <w:webHidden/>
          </w:rPr>
          <w:tab/>
        </w:r>
        <w:r>
          <w:rPr>
            <w:noProof/>
            <w:webHidden/>
          </w:rPr>
          <w:fldChar w:fldCharType="begin"/>
        </w:r>
        <w:r>
          <w:rPr>
            <w:noProof/>
            <w:webHidden/>
          </w:rPr>
          <w:instrText xml:space="preserve"> PAGEREF _Toc372032516 \h </w:instrText>
        </w:r>
        <w:r>
          <w:rPr>
            <w:noProof/>
            <w:webHidden/>
          </w:rPr>
        </w:r>
        <w:r>
          <w:rPr>
            <w:noProof/>
            <w:webHidden/>
          </w:rPr>
          <w:fldChar w:fldCharType="separate"/>
        </w:r>
        <w:r w:rsidR="00E8579F">
          <w:rPr>
            <w:noProof/>
            <w:webHidden/>
          </w:rPr>
          <w:t>6</w:t>
        </w:r>
        <w:r>
          <w:rPr>
            <w:noProof/>
            <w:webHidden/>
          </w:rPr>
          <w:fldChar w:fldCharType="end"/>
        </w:r>
      </w:hyperlink>
    </w:p>
    <w:p w:rsidR="003065E5" w:rsidRDefault="003065E5">
      <w:pPr>
        <w:pStyle w:val="TOC4"/>
        <w:tabs>
          <w:tab w:val="right" w:leader="underscore" w:pos="8630"/>
        </w:tabs>
        <w:rPr>
          <w:rFonts w:asciiTheme="minorHAnsi" w:eastAsiaTheme="minorEastAsia" w:hAnsiTheme="minorHAnsi" w:cstheme="minorBidi"/>
          <w:noProof/>
          <w:sz w:val="22"/>
          <w:szCs w:val="22"/>
          <w:lang w:eastAsia="zh-CN"/>
        </w:rPr>
      </w:pPr>
      <w:hyperlink w:anchor="_Toc372032517" w:history="1">
        <w:r w:rsidRPr="00A55DE6">
          <w:rPr>
            <w:rStyle w:val="Hyperlink"/>
            <w:rFonts w:cs="Arial"/>
            <w:noProof/>
          </w:rPr>
          <w:t>Xlat tags Only Work in Top-level files</w:t>
        </w:r>
        <w:r>
          <w:rPr>
            <w:noProof/>
            <w:webHidden/>
          </w:rPr>
          <w:tab/>
        </w:r>
        <w:r>
          <w:rPr>
            <w:noProof/>
            <w:webHidden/>
          </w:rPr>
          <w:fldChar w:fldCharType="begin"/>
        </w:r>
        <w:r>
          <w:rPr>
            <w:noProof/>
            <w:webHidden/>
          </w:rPr>
          <w:instrText xml:space="preserve"> PAGEREF _Toc372032517 \h </w:instrText>
        </w:r>
        <w:r>
          <w:rPr>
            <w:noProof/>
            <w:webHidden/>
          </w:rPr>
        </w:r>
        <w:r>
          <w:rPr>
            <w:noProof/>
            <w:webHidden/>
          </w:rPr>
          <w:fldChar w:fldCharType="separate"/>
        </w:r>
        <w:r w:rsidR="00E8579F">
          <w:rPr>
            <w:noProof/>
            <w:webHidden/>
          </w:rPr>
          <w:t>6</w:t>
        </w:r>
        <w:r>
          <w:rPr>
            <w:noProof/>
            <w:webHidden/>
          </w:rPr>
          <w:fldChar w:fldCharType="end"/>
        </w:r>
      </w:hyperlink>
    </w:p>
    <w:p w:rsidR="003065E5" w:rsidRDefault="003065E5">
      <w:pPr>
        <w:pStyle w:val="TOC4"/>
        <w:tabs>
          <w:tab w:val="right" w:leader="underscore" w:pos="8630"/>
        </w:tabs>
        <w:rPr>
          <w:rFonts w:asciiTheme="minorHAnsi" w:eastAsiaTheme="minorEastAsia" w:hAnsiTheme="minorHAnsi" w:cstheme="minorBidi"/>
          <w:noProof/>
          <w:sz w:val="22"/>
          <w:szCs w:val="22"/>
          <w:lang w:eastAsia="zh-CN"/>
        </w:rPr>
      </w:pPr>
      <w:hyperlink w:anchor="_Toc372032518" w:history="1">
        <w:r w:rsidRPr="00A55DE6">
          <w:rPr>
            <w:rStyle w:val="Hyperlink"/>
            <w:rFonts w:cs="Arial"/>
            <w:noProof/>
          </w:rPr>
          <w:t>Sharing Data Across Dashboards/Wizards</w:t>
        </w:r>
        <w:r>
          <w:rPr>
            <w:noProof/>
            <w:webHidden/>
          </w:rPr>
          <w:tab/>
        </w:r>
        <w:r>
          <w:rPr>
            <w:noProof/>
            <w:webHidden/>
          </w:rPr>
          <w:fldChar w:fldCharType="begin"/>
        </w:r>
        <w:r>
          <w:rPr>
            <w:noProof/>
            <w:webHidden/>
          </w:rPr>
          <w:instrText xml:space="preserve"> PAGEREF _Toc372032518 \h </w:instrText>
        </w:r>
        <w:r>
          <w:rPr>
            <w:noProof/>
            <w:webHidden/>
          </w:rPr>
        </w:r>
        <w:r>
          <w:rPr>
            <w:noProof/>
            <w:webHidden/>
          </w:rPr>
          <w:fldChar w:fldCharType="separate"/>
        </w:r>
        <w:r w:rsidR="00E8579F">
          <w:rPr>
            <w:noProof/>
            <w:webHidden/>
          </w:rPr>
          <w:t>6</w:t>
        </w:r>
        <w:r>
          <w:rPr>
            <w:noProof/>
            <w:webHidden/>
          </w:rPr>
          <w:fldChar w:fldCharType="end"/>
        </w:r>
      </w:hyperlink>
    </w:p>
    <w:p w:rsidR="003065E5" w:rsidRDefault="003065E5">
      <w:pPr>
        <w:pStyle w:val="TOC4"/>
        <w:tabs>
          <w:tab w:val="right" w:leader="underscore" w:pos="8630"/>
        </w:tabs>
        <w:rPr>
          <w:rFonts w:asciiTheme="minorHAnsi" w:eastAsiaTheme="minorEastAsia" w:hAnsiTheme="minorHAnsi" w:cstheme="minorBidi"/>
          <w:noProof/>
          <w:sz w:val="22"/>
          <w:szCs w:val="22"/>
          <w:lang w:eastAsia="zh-CN"/>
        </w:rPr>
      </w:pPr>
      <w:hyperlink w:anchor="_Toc372032519" w:history="1">
        <w:r w:rsidRPr="00A55DE6">
          <w:rPr>
            <w:rStyle w:val="Hyperlink"/>
            <w:rFonts w:cs="Arial"/>
            <w:noProof/>
          </w:rPr>
          <w:t>Relevance Results</w:t>
        </w:r>
        <w:r>
          <w:rPr>
            <w:noProof/>
            <w:webHidden/>
          </w:rPr>
          <w:tab/>
        </w:r>
        <w:r>
          <w:rPr>
            <w:noProof/>
            <w:webHidden/>
          </w:rPr>
          <w:fldChar w:fldCharType="begin"/>
        </w:r>
        <w:r>
          <w:rPr>
            <w:noProof/>
            <w:webHidden/>
          </w:rPr>
          <w:instrText xml:space="preserve"> PAGEREF _Toc372032519 \h </w:instrText>
        </w:r>
        <w:r>
          <w:rPr>
            <w:noProof/>
            <w:webHidden/>
          </w:rPr>
        </w:r>
        <w:r>
          <w:rPr>
            <w:noProof/>
            <w:webHidden/>
          </w:rPr>
          <w:fldChar w:fldCharType="separate"/>
        </w:r>
        <w:r w:rsidR="00E8579F">
          <w:rPr>
            <w:noProof/>
            <w:webHidden/>
          </w:rPr>
          <w:t>7</w:t>
        </w:r>
        <w:r>
          <w:rPr>
            <w:noProof/>
            <w:webHidden/>
          </w:rPr>
          <w:fldChar w:fldCharType="end"/>
        </w:r>
      </w:hyperlink>
    </w:p>
    <w:p w:rsidR="003065E5" w:rsidRDefault="003065E5">
      <w:pPr>
        <w:pStyle w:val="TOC4"/>
        <w:tabs>
          <w:tab w:val="right" w:leader="underscore" w:pos="8630"/>
        </w:tabs>
        <w:rPr>
          <w:rFonts w:asciiTheme="minorHAnsi" w:eastAsiaTheme="minorEastAsia" w:hAnsiTheme="minorHAnsi" w:cstheme="minorBidi"/>
          <w:noProof/>
          <w:sz w:val="22"/>
          <w:szCs w:val="22"/>
          <w:lang w:eastAsia="zh-CN"/>
        </w:rPr>
      </w:pPr>
      <w:hyperlink w:anchor="_Toc372032520" w:history="1">
        <w:r w:rsidRPr="00A55DE6">
          <w:rPr>
            <w:rStyle w:val="Hyperlink"/>
            <w:rFonts w:cs="Arial"/>
            <w:noProof/>
          </w:rPr>
          <w:t>Application Display/Layout</w:t>
        </w:r>
        <w:r>
          <w:rPr>
            <w:noProof/>
            <w:webHidden/>
          </w:rPr>
          <w:tab/>
        </w:r>
        <w:r>
          <w:rPr>
            <w:noProof/>
            <w:webHidden/>
          </w:rPr>
          <w:fldChar w:fldCharType="begin"/>
        </w:r>
        <w:r>
          <w:rPr>
            <w:noProof/>
            <w:webHidden/>
          </w:rPr>
          <w:instrText xml:space="preserve"> PAGEREF _Toc372032520 \h </w:instrText>
        </w:r>
        <w:r>
          <w:rPr>
            <w:noProof/>
            <w:webHidden/>
          </w:rPr>
        </w:r>
        <w:r>
          <w:rPr>
            <w:noProof/>
            <w:webHidden/>
          </w:rPr>
          <w:fldChar w:fldCharType="separate"/>
        </w:r>
        <w:r w:rsidR="00E8579F">
          <w:rPr>
            <w:noProof/>
            <w:webHidden/>
          </w:rPr>
          <w:t>7</w:t>
        </w:r>
        <w:r>
          <w:rPr>
            <w:noProof/>
            <w:webHidden/>
          </w:rPr>
          <w:fldChar w:fldCharType="end"/>
        </w:r>
      </w:hyperlink>
    </w:p>
    <w:p w:rsidR="003065E5" w:rsidRDefault="003065E5">
      <w:pPr>
        <w:pStyle w:val="TOC4"/>
        <w:tabs>
          <w:tab w:val="right" w:leader="underscore" w:pos="8630"/>
        </w:tabs>
        <w:rPr>
          <w:rFonts w:asciiTheme="minorHAnsi" w:eastAsiaTheme="minorEastAsia" w:hAnsiTheme="minorHAnsi" w:cstheme="minorBidi"/>
          <w:noProof/>
          <w:sz w:val="22"/>
          <w:szCs w:val="22"/>
          <w:lang w:eastAsia="zh-CN"/>
        </w:rPr>
      </w:pPr>
      <w:hyperlink w:anchor="_Toc372032521" w:history="1">
        <w:r w:rsidRPr="00A55DE6">
          <w:rPr>
            <w:rStyle w:val="Hyperlink"/>
            <w:rFonts w:cs="Arial"/>
            <w:noProof/>
          </w:rPr>
          <w:t>File Size/Number Propagated</w:t>
        </w:r>
        <w:r>
          <w:rPr>
            <w:noProof/>
            <w:webHidden/>
          </w:rPr>
          <w:tab/>
        </w:r>
        <w:r>
          <w:rPr>
            <w:noProof/>
            <w:webHidden/>
          </w:rPr>
          <w:fldChar w:fldCharType="begin"/>
        </w:r>
        <w:r>
          <w:rPr>
            <w:noProof/>
            <w:webHidden/>
          </w:rPr>
          <w:instrText xml:space="preserve"> PAGEREF _Toc372032521 \h </w:instrText>
        </w:r>
        <w:r>
          <w:rPr>
            <w:noProof/>
            <w:webHidden/>
          </w:rPr>
        </w:r>
        <w:r>
          <w:rPr>
            <w:noProof/>
            <w:webHidden/>
          </w:rPr>
          <w:fldChar w:fldCharType="separate"/>
        </w:r>
        <w:r w:rsidR="00E8579F">
          <w:rPr>
            <w:noProof/>
            <w:webHidden/>
          </w:rPr>
          <w:t>7</w:t>
        </w:r>
        <w:r>
          <w:rPr>
            <w:noProof/>
            <w:webHidden/>
          </w:rPr>
          <w:fldChar w:fldCharType="end"/>
        </w:r>
      </w:hyperlink>
    </w:p>
    <w:p w:rsidR="003065E5" w:rsidRDefault="003065E5">
      <w:pPr>
        <w:pStyle w:val="TOC3"/>
        <w:tabs>
          <w:tab w:val="right" w:leader="underscore" w:pos="8630"/>
        </w:tabs>
        <w:rPr>
          <w:rFonts w:asciiTheme="minorHAnsi" w:eastAsiaTheme="minorEastAsia" w:hAnsiTheme="minorHAnsi" w:cstheme="minorBidi"/>
          <w:noProof/>
          <w:sz w:val="22"/>
          <w:szCs w:val="22"/>
          <w:lang w:eastAsia="zh-CN"/>
        </w:rPr>
      </w:pPr>
      <w:hyperlink w:anchor="_Toc372032522" w:history="1">
        <w:r w:rsidRPr="00A55DE6">
          <w:rPr>
            <w:rStyle w:val="Hyperlink"/>
            <w:noProof/>
          </w:rPr>
          <w:t>Using requireJS and build tools</w:t>
        </w:r>
        <w:r>
          <w:rPr>
            <w:noProof/>
            <w:webHidden/>
          </w:rPr>
          <w:tab/>
        </w:r>
        <w:r>
          <w:rPr>
            <w:noProof/>
            <w:webHidden/>
          </w:rPr>
          <w:fldChar w:fldCharType="begin"/>
        </w:r>
        <w:r>
          <w:rPr>
            <w:noProof/>
            <w:webHidden/>
          </w:rPr>
          <w:instrText xml:space="preserve"> PAGEREF _Toc372032522 \h </w:instrText>
        </w:r>
        <w:r>
          <w:rPr>
            <w:noProof/>
            <w:webHidden/>
          </w:rPr>
        </w:r>
        <w:r>
          <w:rPr>
            <w:noProof/>
            <w:webHidden/>
          </w:rPr>
          <w:fldChar w:fldCharType="separate"/>
        </w:r>
        <w:r w:rsidR="00E8579F">
          <w:rPr>
            <w:noProof/>
            <w:webHidden/>
          </w:rPr>
          <w:t>7</w:t>
        </w:r>
        <w:r>
          <w:rPr>
            <w:noProof/>
            <w:webHidden/>
          </w:rPr>
          <w:fldChar w:fldCharType="end"/>
        </w:r>
      </w:hyperlink>
    </w:p>
    <w:p w:rsidR="003065E5" w:rsidRDefault="003065E5">
      <w:pPr>
        <w:pStyle w:val="TOC4"/>
        <w:tabs>
          <w:tab w:val="right" w:leader="underscore" w:pos="8630"/>
        </w:tabs>
        <w:rPr>
          <w:rFonts w:asciiTheme="minorHAnsi" w:eastAsiaTheme="minorEastAsia" w:hAnsiTheme="minorHAnsi" w:cstheme="minorBidi"/>
          <w:noProof/>
          <w:sz w:val="22"/>
          <w:szCs w:val="22"/>
          <w:lang w:eastAsia="zh-CN"/>
        </w:rPr>
      </w:pPr>
      <w:hyperlink w:anchor="_Toc372032523" w:history="1">
        <w:r w:rsidRPr="00A55DE6">
          <w:rPr>
            <w:rStyle w:val="Hyperlink"/>
            <w:rFonts w:cs="Arial"/>
            <w:noProof/>
          </w:rPr>
          <w:t>Run the build script</w:t>
        </w:r>
        <w:r>
          <w:rPr>
            <w:noProof/>
            <w:webHidden/>
          </w:rPr>
          <w:tab/>
        </w:r>
        <w:r>
          <w:rPr>
            <w:noProof/>
            <w:webHidden/>
          </w:rPr>
          <w:fldChar w:fldCharType="begin"/>
        </w:r>
        <w:r>
          <w:rPr>
            <w:noProof/>
            <w:webHidden/>
          </w:rPr>
          <w:instrText xml:space="preserve"> PAGEREF _Toc372032523 \h </w:instrText>
        </w:r>
        <w:r>
          <w:rPr>
            <w:noProof/>
            <w:webHidden/>
          </w:rPr>
        </w:r>
        <w:r>
          <w:rPr>
            <w:noProof/>
            <w:webHidden/>
          </w:rPr>
          <w:fldChar w:fldCharType="separate"/>
        </w:r>
        <w:r w:rsidR="00E8579F">
          <w:rPr>
            <w:noProof/>
            <w:webHidden/>
          </w:rPr>
          <w:t>7</w:t>
        </w:r>
        <w:r>
          <w:rPr>
            <w:noProof/>
            <w:webHidden/>
          </w:rPr>
          <w:fldChar w:fldCharType="end"/>
        </w:r>
      </w:hyperlink>
    </w:p>
    <w:p w:rsidR="003065E5" w:rsidRDefault="003065E5">
      <w:pPr>
        <w:pStyle w:val="TOC4"/>
        <w:tabs>
          <w:tab w:val="right" w:leader="underscore" w:pos="8630"/>
        </w:tabs>
        <w:rPr>
          <w:rFonts w:asciiTheme="minorHAnsi" w:eastAsiaTheme="minorEastAsia" w:hAnsiTheme="minorHAnsi" w:cstheme="minorBidi"/>
          <w:noProof/>
          <w:sz w:val="22"/>
          <w:szCs w:val="22"/>
          <w:lang w:eastAsia="zh-CN"/>
        </w:rPr>
      </w:pPr>
      <w:hyperlink w:anchor="_Toc372032524" w:history="1">
        <w:r w:rsidRPr="00A55DE6">
          <w:rPr>
            <w:rStyle w:val="Hyperlink"/>
            <w:rFonts w:cs="Arial"/>
            <w:noProof/>
          </w:rPr>
          <w:t>Difference between dev and built versions</w:t>
        </w:r>
        <w:r>
          <w:rPr>
            <w:noProof/>
            <w:webHidden/>
          </w:rPr>
          <w:tab/>
        </w:r>
        <w:r>
          <w:rPr>
            <w:noProof/>
            <w:webHidden/>
          </w:rPr>
          <w:fldChar w:fldCharType="begin"/>
        </w:r>
        <w:r>
          <w:rPr>
            <w:noProof/>
            <w:webHidden/>
          </w:rPr>
          <w:instrText xml:space="preserve"> PAGEREF _Toc372032524 \h </w:instrText>
        </w:r>
        <w:r>
          <w:rPr>
            <w:noProof/>
            <w:webHidden/>
          </w:rPr>
        </w:r>
        <w:r>
          <w:rPr>
            <w:noProof/>
            <w:webHidden/>
          </w:rPr>
          <w:fldChar w:fldCharType="separate"/>
        </w:r>
        <w:r w:rsidR="00E8579F">
          <w:rPr>
            <w:noProof/>
            <w:webHidden/>
          </w:rPr>
          <w:t>8</w:t>
        </w:r>
        <w:r>
          <w:rPr>
            <w:noProof/>
            <w:webHidden/>
          </w:rPr>
          <w:fldChar w:fldCharType="end"/>
        </w:r>
      </w:hyperlink>
    </w:p>
    <w:p w:rsidR="003065E5" w:rsidRDefault="003065E5">
      <w:pPr>
        <w:pStyle w:val="TOC4"/>
        <w:tabs>
          <w:tab w:val="right" w:leader="underscore" w:pos="8630"/>
        </w:tabs>
        <w:rPr>
          <w:rFonts w:asciiTheme="minorHAnsi" w:eastAsiaTheme="minorEastAsia" w:hAnsiTheme="minorHAnsi" w:cstheme="minorBidi"/>
          <w:noProof/>
          <w:sz w:val="22"/>
          <w:szCs w:val="22"/>
          <w:lang w:eastAsia="zh-CN"/>
        </w:rPr>
      </w:pPr>
      <w:hyperlink w:anchor="_Toc372032525" w:history="1">
        <w:r w:rsidRPr="00A55DE6">
          <w:rPr>
            <w:rStyle w:val="Hyperlink"/>
            <w:rFonts w:cs="Arial"/>
            <w:noProof/>
          </w:rPr>
          <w:t>RequireJS config</w:t>
        </w:r>
        <w:r>
          <w:rPr>
            <w:noProof/>
            <w:webHidden/>
          </w:rPr>
          <w:tab/>
        </w:r>
        <w:r>
          <w:rPr>
            <w:noProof/>
            <w:webHidden/>
          </w:rPr>
          <w:fldChar w:fldCharType="begin"/>
        </w:r>
        <w:r>
          <w:rPr>
            <w:noProof/>
            <w:webHidden/>
          </w:rPr>
          <w:instrText xml:space="preserve"> PAGEREF _Toc372032525 \h </w:instrText>
        </w:r>
        <w:r>
          <w:rPr>
            <w:noProof/>
            <w:webHidden/>
          </w:rPr>
        </w:r>
        <w:r>
          <w:rPr>
            <w:noProof/>
            <w:webHidden/>
          </w:rPr>
          <w:fldChar w:fldCharType="separate"/>
        </w:r>
        <w:r w:rsidR="00E8579F">
          <w:rPr>
            <w:noProof/>
            <w:webHidden/>
          </w:rPr>
          <w:t>8</w:t>
        </w:r>
        <w:r>
          <w:rPr>
            <w:noProof/>
            <w:webHidden/>
          </w:rPr>
          <w:fldChar w:fldCharType="end"/>
        </w:r>
      </w:hyperlink>
    </w:p>
    <w:p w:rsidR="003065E5" w:rsidRDefault="003065E5">
      <w:pPr>
        <w:pStyle w:val="TOC1"/>
        <w:tabs>
          <w:tab w:val="right" w:leader="underscore" w:pos="8630"/>
        </w:tabs>
        <w:rPr>
          <w:rFonts w:asciiTheme="minorHAnsi" w:eastAsiaTheme="minorEastAsia" w:hAnsiTheme="minorHAnsi" w:cstheme="minorBidi"/>
          <w:b w:val="0"/>
          <w:bCs w:val="0"/>
          <w:i w:val="0"/>
          <w:iCs w:val="0"/>
          <w:noProof/>
          <w:sz w:val="22"/>
          <w:szCs w:val="22"/>
          <w:lang w:eastAsia="zh-CN"/>
        </w:rPr>
      </w:pPr>
      <w:hyperlink w:anchor="_Toc372032526" w:history="1">
        <w:r w:rsidRPr="00A55DE6">
          <w:rPr>
            <w:rStyle w:val="Hyperlink"/>
            <w:noProof/>
          </w:rPr>
          <w:t>Part Two</w:t>
        </w:r>
        <w:r>
          <w:rPr>
            <w:noProof/>
            <w:webHidden/>
          </w:rPr>
          <w:tab/>
        </w:r>
        <w:r>
          <w:rPr>
            <w:noProof/>
            <w:webHidden/>
          </w:rPr>
          <w:fldChar w:fldCharType="begin"/>
        </w:r>
        <w:r>
          <w:rPr>
            <w:noProof/>
            <w:webHidden/>
          </w:rPr>
          <w:instrText xml:space="preserve"> PAGEREF _Toc372032526 \h </w:instrText>
        </w:r>
        <w:r>
          <w:rPr>
            <w:noProof/>
            <w:webHidden/>
          </w:rPr>
        </w:r>
        <w:r>
          <w:rPr>
            <w:noProof/>
            <w:webHidden/>
          </w:rPr>
          <w:fldChar w:fldCharType="separate"/>
        </w:r>
        <w:r w:rsidR="00E8579F">
          <w:rPr>
            <w:noProof/>
            <w:webHidden/>
          </w:rPr>
          <w:t>9</w:t>
        </w:r>
        <w:r>
          <w:rPr>
            <w:noProof/>
            <w:webHidden/>
          </w:rPr>
          <w:fldChar w:fldCharType="end"/>
        </w:r>
      </w:hyperlink>
    </w:p>
    <w:p w:rsidR="003065E5" w:rsidRDefault="003065E5">
      <w:pPr>
        <w:pStyle w:val="TOC2"/>
        <w:tabs>
          <w:tab w:val="right" w:leader="underscore" w:pos="8630"/>
        </w:tabs>
        <w:rPr>
          <w:rFonts w:asciiTheme="minorHAnsi" w:eastAsiaTheme="minorEastAsia" w:hAnsiTheme="minorHAnsi" w:cstheme="minorBidi"/>
          <w:b w:val="0"/>
          <w:bCs w:val="0"/>
          <w:noProof/>
          <w:lang w:eastAsia="zh-CN"/>
        </w:rPr>
      </w:pPr>
      <w:hyperlink w:anchor="_Toc372032527" w:history="1">
        <w:r w:rsidRPr="00A55DE6">
          <w:rPr>
            <w:rStyle w:val="Hyperlink"/>
            <w:i/>
            <w:noProof/>
          </w:rPr>
          <w:t>API</w:t>
        </w:r>
        <w:r>
          <w:rPr>
            <w:noProof/>
            <w:webHidden/>
          </w:rPr>
          <w:tab/>
        </w:r>
        <w:r>
          <w:rPr>
            <w:noProof/>
            <w:webHidden/>
          </w:rPr>
          <w:fldChar w:fldCharType="begin"/>
        </w:r>
        <w:r>
          <w:rPr>
            <w:noProof/>
            <w:webHidden/>
          </w:rPr>
          <w:instrText xml:space="preserve"> PAGEREF _Toc372032527 \h </w:instrText>
        </w:r>
        <w:r>
          <w:rPr>
            <w:noProof/>
            <w:webHidden/>
          </w:rPr>
        </w:r>
        <w:r>
          <w:rPr>
            <w:noProof/>
            <w:webHidden/>
          </w:rPr>
          <w:fldChar w:fldCharType="separate"/>
        </w:r>
        <w:r w:rsidR="00E8579F">
          <w:rPr>
            <w:noProof/>
            <w:webHidden/>
          </w:rPr>
          <w:t>9</w:t>
        </w:r>
        <w:r>
          <w:rPr>
            <w:noProof/>
            <w:webHidden/>
          </w:rPr>
          <w:fldChar w:fldCharType="end"/>
        </w:r>
      </w:hyperlink>
    </w:p>
    <w:p w:rsidR="003065E5" w:rsidRDefault="003065E5">
      <w:pPr>
        <w:pStyle w:val="TOC3"/>
        <w:tabs>
          <w:tab w:val="right" w:leader="underscore" w:pos="8630"/>
        </w:tabs>
        <w:rPr>
          <w:rFonts w:asciiTheme="minorHAnsi" w:eastAsiaTheme="minorEastAsia" w:hAnsiTheme="minorHAnsi" w:cstheme="minorBidi"/>
          <w:noProof/>
          <w:sz w:val="22"/>
          <w:szCs w:val="22"/>
          <w:lang w:eastAsia="zh-CN"/>
        </w:rPr>
      </w:pPr>
      <w:hyperlink w:anchor="_Toc372032528" w:history="1">
        <w:r w:rsidRPr="00A55DE6">
          <w:rPr>
            <w:rStyle w:val="Hyperlink"/>
            <w:noProof/>
          </w:rPr>
          <w:t>JavaScript API Files</w:t>
        </w:r>
        <w:r>
          <w:rPr>
            <w:noProof/>
            <w:webHidden/>
          </w:rPr>
          <w:tab/>
        </w:r>
        <w:r>
          <w:rPr>
            <w:noProof/>
            <w:webHidden/>
          </w:rPr>
          <w:fldChar w:fldCharType="begin"/>
        </w:r>
        <w:r>
          <w:rPr>
            <w:noProof/>
            <w:webHidden/>
          </w:rPr>
          <w:instrText xml:space="preserve"> PAGEREF _Toc372032528 \h </w:instrText>
        </w:r>
        <w:r>
          <w:rPr>
            <w:noProof/>
            <w:webHidden/>
          </w:rPr>
        </w:r>
        <w:r>
          <w:rPr>
            <w:noProof/>
            <w:webHidden/>
          </w:rPr>
          <w:fldChar w:fldCharType="separate"/>
        </w:r>
        <w:r w:rsidR="00E8579F">
          <w:rPr>
            <w:noProof/>
            <w:webHidden/>
          </w:rPr>
          <w:t>9</w:t>
        </w:r>
        <w:r>
          <w:rPr>
            <w:noProof/>
            <w:webHidden/>
          </w:rPr>
          <w:fldChar w:fldCharType="end"/>
        </w:r>
      </w:hyperlink>
    </w:p>
    <w:p w:rsidR="003065E5" w:rsidRDefault="003065E5">
      <w:pPr>
        <w:pStyle w:val="TOC3"/>
        <w:tabs>
          <w:tab w:val="right" w:leader="underscore" w:pos="8630"/>
        </w:tabs>
        <w:rPr>
          <w:rFonts w:asciiTheme="minorHAnsi" w:eastAsiaTheme="minorEastAsia" w:hAnsiTheme="minorHAnsi" w:cstheme="minorBidi"/>
          <w:noProof/>
          <w:sz w:val="22"/>
          <w:szCs w:val="22"/>
          <w:lang w:eastAsia="zh-CN"/>
        </w:rPr>
      </w:pPr>
      <w:hyperlink w:anchor="_Toc372032529" w:history="1">
        <w:r w:rsidRPr="00A55DE6">
          <w:rPr>
            <w:rStyle w:val="Hyperlink"/>
            <w:noProof/>
          </w:rPr>
          <w:t>JavaScript API Overview</w:t>
        </w:r>
        <w:r>
          <w:rPr>
            <w:noProof/>
            <w:webHidden/>
          </w:rPr>
          <w:tab/>
        </w:r>
        <w:r>
          <w:rPr>
            <w:noProof/>
            <w:webHidden/>
          </w:rPr>
          <w:fldChar w:fldCharType="begin"/>
        </w:r>
        <w:r>
          <w:rPr>
            <w:noProof/>
            <w:webHidden/>
          </w:rPr>
          <w:instrText xml:space="preserve"> PAGEREF _Toc372032529 \h </w:instrText>
        </w:r>
        <w:r>
          <w:rPr>
            <w:noProof/>
            <w:webHidden/>
          </w:rPr>
        </w:r>
        <w:r>
          <w:rPr>
            <w:noProof/>
            <w:webHidden/>
          </w:rPr>
          <w:fldChar w:fldCharType="separate"/>
        </w:r>
        <w:r w:rsidR="00E8579F">
          <w:rPr>
            <w:noProof/>
            <w:webHidden/>
          </w:rPr>
          <w:t>9</w:t>
        </w:r>
        <w:r>
          <w:rPr>
            <w:noProof/>
            <w:webHidden/>
          </w:rPr>
          <w:fldChar w:fldCharType="end"/>
        </w:r>
      </w:hyperlink>
    </w:p>
    <w:p w:rsidR="003065E5" w:rsidRDefault="003065E5">
      <w:pPr>
        <w:pStyle w:val="TOC4"/>
        <w:tabs>
          <w:tab w:val="right" w:leader="underscore" w:pos="8630"/>
        </w:tabs>
        <w:rPr>
          <w:rFonts w:asciiTheme="minorHAnsi" w:eastAsiaTheme="minorEastAsia" w:hAnsiTheme="minorHAnsi" w:cstheme="minorBidi"/>
          <w:noProof/>
          <w:sz w:val="22"/>
          <w:szCs w:val="22"/>
          <w:lang w:eastAsia="zh-CN"/>
        </w:rPr>
      </w:pPr>
      <w:hyperlink w:anchor="_Toc372032530" w:history="1">
        <w:r w:rsidRPr="00A55DE6">
          <w:rPr>
            <w:rStyle w:val="Hyperlink"/>
            <w:rFonts w:cs="Arial"/>
            <w:noProof/>
          </w:rPr>
          <w:t>tem</w:t>
        </w:r>
        <w:r>
          <w:rPr>
            <w:noProof/>
            <w:webHidden/>
          </w:rPr>
          <w:tab/>
        </w:r>
        <w:r>
          <w:rPr>
            <w:noProof/>
            <w:webHidden/>
          </w:rPr>
          <w:fldChar w:fldCharType="begin"/>
        </w:r>
        <w:r>
          <w:rPr>
            <w:noProof/>
            <w:webHidden/>
          </w:rPr>
          <w:instrText xml:space="preserve"> PAGEREF _Toc372032530 \h </w:instrText>
        </w:r>
        <w:r>
          <w:rPr>
            <w:noProof/>
            <w:webHidden/>
          </w:rPr>
        </w:r>
        <w:r>
          <w:rPr>
            <w:noProof/>
            <w:webHidden/>
          </w:rPr>
          <w:fldChar w:fldCharType="separate"/>
        </w:r>
        <w:r w:rsidR="00E8579F">
          <w:rPr>
            <w:noProof/>
            <w:webHidden/>
          </w:rPr>
          <w:t>10</w:t>
        </w:r>
        <w:r>
          <w:rPr>
            <w:noProof/>
            <w:webHidden/>
          </w:rPr>
          <w:fldChar w:fldCharType="end"/>
        </w:r>
      </w:hyperlink>
    </w:p>
    <w:p w:rsidR="003065E5" w:rsidRDefault="003065E5">
      <w:pPr>
        <w:pStyle w:val="TOC4"/>
        <w:tabs>
          <w:tab w:val="right" w:leader="underscore" w:pos="8630"/>
        </w:tabs>
        <w:rPr>
          <w:rFonts w:asciiTheme="minorHAnsi" w:eastAsiaTheme="minorEastAsia" w:hAnsiTheme="minorHAnsi" w:cstheme="minorBidi"/>
          <w:noProof/>
          <w:sz w:val="22"/>
          <w:szCs w:val="22"/>
          <w:lang w:eastAsia="zh-CN"/>
        </w:rPr>
      </w:pPr>
      <w:hyperlink w:anchor="_Toc372032531" w:history="1">
        <w:r w:rsidRPr="00A55DE6">
          <w:rPr>
            <w:rStyle w:val="Hyperlink"/>
            <w:rFonts w:cs="Arial"/>
            <w:noProof/>
          </w:rPr>
          <w:t>tem.config</w:t>
        </w:r>
        <w:r>
          <w:rPr>
            <w:noProof/>
            <w:webHidden/>
          </w:rPr>
          <w:tab/>
        </w:r>
        <w:r>
          <w:rPr>
            <w:noProof/>
            <w:webHidden/>
          </w:rPr>
          <w:fldChar w:fldCharType="begin"/>
        </w:r>
        <w:r>
          <w:rPr>
            <w:noProof/>
            <w:webHidden/>
          </w:rPr>
          <w:instrText xml:space="preserve"> PAGEREF _Toc372032531 \h </w:instrText>
        </w:r>
        <w:r>
          <w:rPr>
            <w:noProof/>
            <w:webHidden/>
          </w:rPr>
        </w:r>
        <w:r>
          <w:rPr>
            <w:noProof/>
            <w:webHidden/>
          </w:rPr>
          <w:fldChar w:fldCharType="separate"/>
        </w:r>
        <w:r w:rsidR="00E8579F">
          <w:rPr>
            <w:noProof/>
            <w:webHidden/>
          </w:rPr>
          <w:t>10</w:t>
        </w:r>
        <w:r>
          <w:rPr>
            <w:noProof/>
            <w:webHidden/>
          </w:rPr>
          <w:fldChar w:fldCharType="end"/>
        </w:r>
      </w:hyperlink>
    </w:p>
    <w:p w:rsidR="003065E5" w:rsidRDefault="003065E5">
      <w:pPr>
        <w:pStyle w:val="TOC4"/>
        <w:tabs>
          <w:tab w:val="right" w:leader="underscore" w:pos="8630"/>
        </w:tabs>
        <w:rPr>
          <w:rFonts w:asciiTheme="minorHAnsi" w:eastAsiaTheme="minorEastAsia" w:hAnsiTheme="minorHAnsi" w:cstheme="minorBidi"/>
          <w:noProof/>
          <w:sz w:val="22"/>
          <w:szCs w:val="22"/>
          <w:lang w:eastAsia="zh-CN"/>
        </w:rPr>
      </w:pPr>
      <w:hyperlink w:anchor="_Toc372032532" w:history="1">
        <w:r w:rsidRPr="00A55DE6">
          <w:rPr>
            <w:rStyle w:val="Hyperlink"/>
            <w:rFonts w:cs="Arial"/>
            <w:noProof/>
          </w:rPr>
          <w:t>tem.consoleUtils</w:t>
        </w:r>
        <w:r>
          <w:rPr>
            <w:noProof/>
            <w:webHidden/>
          </w:rPr>
          <w:tab/>
        </w:r>
        <w:r>
          <w:rPr>
            <w:noProof/>
            <w:webHidden/>
          </w:rPr>
          <w:fldChar w:fldCharType="begin"/>
        </w:r>
        <w:r>
          <w:rPr>
            <w:noProof/>
            <w:webHidden/>
          </w:rPr>
          <w:instrText xml:space="preserve"> PAGEREF _Toc372032532 \h </w:instrText>
        </w:r>
        <w:r>
          <w:rPr>
            <w:noProof/>
            <w:webHidden/>
          </w:rPr>
        </w:r>
        <w:r>
          <w:rPr>
            <w:noProof/>
            <w:webHidden/>
          </w:rPr>
          <w:fldChar w:fldCharType="separate"/>
        </w:r>
        <w:r w:rsidR="00E8579F">
          <w:rPr>
            <w:noProof/>
            <w:webHidden/>
          </w:rPr>
          <w:t>10</w:t>
        </w:r>
        <w:r>
          <w:rPr>
            <w:noProof/>
            <w:webHidden/>
          </w:rPr>
          <w:fldChar w:fldCharType="end"/>
        </w:r>
      </w:hyperlink>
    </w:p>
    <w:p w:rsidR="003065E5" w:rsidRDefault="003065E5">
      <w:pPr>
        <w:pStyle w:val="TOC4"/>
        <w:tabs>
          <w:tab w:val="right" w:leader="underscore" w:pos="8630"/>
        </w:tabs>
        <w:rPr>
          <w:rFonts w:asciiTheme="minorHAnsi" w:eastAsiaTheme="minorEastAsia" w:hAnsiTheme="minorHAnsi" w:cstheme="minorBidi"/>
          <w:noProof/>
          <w:sz w:val="22"/>
          <w:szCs w:val="22"/>
          <w:lang w:eastAsia="zh-CN"/>
        </w:rPr>
      </w:pPr>
      <w:hyperlink w:anchor="_Toc372032533" w:history="1">
        <w:r w:rsidRPr="00A55DE6">
          <w:rPr>
            <w:rStyle w:val="Hyperlink"/>
            <w:rFonts w:cs="Arial"/>
            <w:noProof/>
          </w:rPr>
          <w:t>tem.content</w:t>
        </w:r>
        <w:r>
          <w:rPr>
            <w:noProof/>
            <w:webHidden/>
          </w:rPr>
          <w:tab/>
        </w:r>
        <w:r>
          <w:rPr>
            <w:noProof/>
            <w:webHidden/>
          </w:rPr>
          <w:fldChar w:fldCharType="begin"/>
        </w:r>
        <w:r>
          <w:rPr>
            <w:noProof/>
            <w:webHidden/>
          </w:rPr>
          <w:instrText xml:space="preserve"> PAGEREF _Toc372032533 \h </w:instrText>
        </w:r>
        <w:r>
          <w:rPr>
            <w:noProof/>
            <w:webHidden/>
          </w:rPr>
        </w:r>
        <w:r>
          <w:rPr>
            <w:noProof/>
            <w:webHidden/>
          </w:rPr>
          <w:fldChar w:fldCharType="separate"/>
        </w:r>
        <w:r w:rsidR="00E8579F">
          <w:rPr>
            <w:noProof/>
            <w:webHidden/>
          </w:rPr>
          <w:t>10</w:t>
        </w:r>
        <w:r>
          <w:rPr>
            <w:noProof/>
            <w:webHidden/>
          </w:rPr>
          <w:fldChar w:fldCharType="end"/>
        </w:r>
      </w:hyperlink>
    </w:p>
    <w:p w:rsidR="003065E5" w:rsidRDefault="003065E5">
      <w:pPr>
        <w:pStyle w:val="TOC4"/>
        <w:tabs>
          <w:tab w:val="right" w:leader="underscore" w:pos="8630"/>
        </w:tabs>
        <w:rPr>
          <w:rFonts w:asciiTheme="minorHAnsi" w:eastAsiaTheme="minorEastAsia" w:hAnsiTheme="minorHAnsi" w:cstheme="minorBidi"/>
          <w:noProof/>
          <w:sz w:val="22"/>
          <w:szCs w:val="22"/>
          <w:lang w:eastAsia="zh-CN"/>
        </w:rPr>
      </w:pPr>
      <w:hyperlink w:anchor="_Toc372032534" w:history="1">
        <w:r w:rsidRPr="00A55DE6">
          <w:rPr>
            <w:rStyle w:val="Hyperlink"/>
            <w:rFonts w:cs="Arial"/>
            <w:noProof/>
          </w:rPr>
          <w:t>tem.context</w:t>
        </w:r>
        <w:r>
          <w:rPr>
            <w:noProof/>
            <w:webHidden/>
          </w:rPr>
          <w:tab/>
        </w:r>
        <w:r>
          <w:rPr>
            <w:noProof/>
            <w:webHidden/>
          </w:rPr>
          <w:fldChar w:fldCharType="begin"/>
        </w:r>
        <w:r>
          <w:rPr>
            <w:noProof/>
            <w:webHidden/>
          </w:rPr>
          <w:instrText xml:space="preserve"> PAGEREF _Toc372032534 \h </w:instrText>
        </w:r>
        <w:r>
          <w:rPr>
            <w:noProof/>
            <w:webHidden/>
          </w:rPr>
        </w:r>
        <w:r>
          <w:rPr>
            <w:noProof/>
            <w:webHidden/>
          </w:rPr>
          <w:fldChar w:fldCharType="separate"/>
        </w:r>
        <w:r w:rsidR="00E8579F">
          <w:rPr>
            <w:noProof/>
            <w:webHidden/>
          </w:rPr>
          <w:t>10</w:t>
        </w:r>
        <w:r>
          <w:rPr>
            <w:noProof/>
            <w:webHidden/>
          </w:rPr>
          <w:fldChar w:fldCharType="end"/>
        </w:r>
      </w:hyperlink>
    </w:p>
    <w:p w:rsidR="003065E5" w:rsidRDefault="003065E5">
      <w:pPr>
        <w:pStyle w:val="TOC4"/>
        <w:tabs>
          <w:tab w:val="right" w:leader="underscore" w:pos="8630"/>
        </w:tabs>
        <w:rPr>
          <w:rFonts w:asciiTheme="minorHAnsi" w:eastAsiaTheme="minorEastAsia" w:hAnsiTheme="minorHAnsi" w:cstheme="minorBidi"/>
          <w:noProof/>
          <w:sz w:val="22"/>
          <w:szCs w:val="22"/>
          <w:lang w:eastAsia="zh-CN"/>
        </w:rPr>
      </w:pPr>
      <w:hyperlink w:anchor="_Toc372032535" w:history="1">
        <w:r w:rsidRPr="00A55DE6">
          <w:rPr>
            <w:rStyle w:val="Hyperlink"/>
            <w:rFonts w:cs="Arial"/>
            <w:noProof/>
          </w:rPr>
          <w:t>tem.dataStore</w:t>
        </w:r>
        <w:r>
          <w:rPr>
            <w:noProof/>
            <w:webHidden/>
          </w:rPr>
          <w:tab/>
        </w:r>
        <w:r>
          <w:rPr>
            <w:noProof/>
            <w:webHidden/>
          </w:rPr>
          <w:fldChar w:fldCharType="begin"/>
        </w:r>
        <w:r>
          <w:rPr>
            <w:noProof/>
            <w:webHidden/>
          </w:rPr>
          <w:instrText xml:space="preserve"> PAGEREF _Toc372032535 \h </w:instrText>
        </w:r>
        <w:r>
          <w:rPr>
            <w:noProof/>
            <w:webHidden/>
          </w:rPr>
        </w:r>
        <w:r>
          <w:rPr>
            <w:noProof/>
            <w:webHidden/>
          </w:rPr>
          <w:fldChar w:fldCharType="separate"/>
        </w:r>
        <w:r w:rsidR="00E8579F">
          <w:rPr>
            <w:noProof/>
            <w:webHidden/>
          </w:rPr>
          <w:t>10</w:t>
        </w:r>
        <w:r>
          <w:rPr>
            <w:noProof/>
            <w:webHidden/>
          </w:rPr>
          <w:fldChar w:fldCharType="end"/>
        </w:r>
      </w:hyperlink>
    </w:p>
    <w:p w:rsidR="003065E5" w:rsidRDefault="003065E5">
      <w:pPr>
        <w:pStyle w:val="TOC4"/>
        <w:tabs>
          <w:tab w:val="right" w:leader="underscore" w:pos="8630"/>
        </w:tabs>
        <w:rPr>
          <w:rFonts w:asciiTheme="minorHAnsi" w:eastAsiaTheme="minorEastAsia" w:hAnsiTheme="minorHAnsi" w:cstheme="minorBidi"/>
          <w:noProof/>
          <w:sz w:val="22"/>
          <w:szCs w:val="22"/>
          <w:lang w:eastAsia="zh-CN"/>
        </w:rPr>
      </w:pPr>
      <w:hyperlink w:anchor="_Toc372032536" w:history="1">
        <w:r w:rsidRPr="00A55DE6">
          <w:rPr>
            <w:rStyle w:val="Hyperlink"/>
            <w:rFonts w:cs="Arial"/>
            <w:noProof/>
          </w:rPr>
          <w:t>tem.file</w:t>
        </w:r>
        <w:r>
          <w:rPr>
            <w:noProof/>
            <w:webHidden/>
          </w:rPr>
          <w:tab/>
        </w:r>
        <w:r>
          <w:rPr>
            <w:noProof/>
            <w:webHidden/>
          </w:rPr>
          <w:fldChar w:fldCharType="begin"/>
        </w:r>
        <w:r>
          <w:rPr>
            <w:noProof/>
            <w:webHidden/>
          </w:rPr>
          <w:instrText xml:space="preserve"> PAGEREF _Toc372032536 \h </w:instrText>
        </w:r>
        <w:r>
          <w:rPr>
            <w:noProof/>
            <w:webHidden/>
          </w:rPr>
        </w:r>
        <w:r>
          <w:rPr>
            <w:noProof/>
            <w:webHidden/>
          </w:rPr>
          <w:fldChar w:fldCharType="separate"/>
        </w:r>
        <w:r w:rsidR="00E8579F">
          <w:rPr>
            <w:noProof/>
            <w:webHidden/>
          </w:rPr>
          <w:t>11</w:t>
        </w:r>
        <w:r>
          <w:rPr>
            <w:noProof/>
            <w:webHidden/>
          </w:rPr>
          <w:fldChar w:fldCharType="end"/>
        </w:r>
      </w:hyperlink>
    </w:p>
    <w:p w:rsidR="003065E5" w:rsidRDefault="003065E5">
      <w:pPr>
        <w:pStyle w:val="TOC4"/>
        <w:tabs>
          <w:tab w:val="right" w:leader="underscore" w:pos="8630"/>
        </w:tabs>
        <w:rPr>
          <w:rFonts w:asciiTheme="minorHAnsi" w:eastAsiaTheme="minorEastAsia" w:hAnsiTheme="minorHAnsi" w:cstheme="minorBidi"/>
          <w:noProof/>
          <w:sz w:val="22"/>
          <w:szCs w:val="22"/>
          <w:lang w:eastAsia="zh-CN"/>
        </w:rPr>
      </w:pPr>
      <w:hyperlink w:anchor="_Toc372032537" w:history="1">
        <w:r w:rsidRPr="00A55DE6">
          <w:rPr>
            <w:rStyle w:val="Hyperlink"/>
            <w:rFonts w:cs="Arial"/>
            <w:noProof/>
          </w:rPr>
          <w:t>tem.javaScriptUtils</w:t>
        </w:r>
        <w:r>
          <w:rPr>
            <w:noProof/>
            <w:webHidden/>
          </w:rPr>
          <w:tab/>
        </w:r>
        <w:r>
          <w:rPr>
            <w:noProof/>
            <w:webHidden/>
          </w:rPr>
          <w:fldChar w:fldCharType="begin"/>
        </w:r>
        <w:r>
          <w:rPr>
            <w:noProof/>
            <w:webHidden/>
          </w:rPr>
          <w:instrText xml:space="preserve"> PAGEREF _Toc372032537 \h </w:instrText>
        </w:r>
        <w:r>
          <w:rPr>
            <w:noProof/>
            <w:webHidden/>
          </w:rPr>
        </w:r>
        <w:r>
          <w:rPr>
            <w:noProof/>
            <w:webHidden/>
          </w:rPr>
          <w:fldChar w:fldCharType="separate"/>
        </w:r>
        <w:r w:rsidR="00E8579F">
          <w:rPr>
            <w:noProof/>
            <w:webHidden/>
          </w:rPr>
          <w:t>11</w:t>
        </w:r>
        <w:r>
          <w:rPr>
            <w:noProof/>
            <w:webHidden/>
          </w:rPr>
          <w:fldChar w:fldCharType="end"/>
        </w:r>
      </w:hyperlink>
    </w:p>
    <w:p w:rsidR="003065E5" w:rsidRDefault="003065E5">
      <w:pPr>
        <w:pStyle w:val="TOC4"/>
        <w:tabs>
          <w:tab w:val="right" w:leader="underscore" w:pos="8630"/>
        </w:tabs>
        <w:rPr>
          <w:rFonts w:asciiTheme="minorHAnsi" w:eastAsiaTheme="minorEastAsia" w:hAnsiTheme="minorHAnsi" w:cstheme="minorBidi"/>
          <w:noProof/>
          <w:sz w:val="22"/>
          <w:szCs w:val="22"/>
          <w:lang w:eastAsia="zh-CN"/>
        </w:rPr>
      </w:pPr>
      <w:hyperlink w:anchor="_Toc372032538" w:history="1">
        <w:r w:rsidRPr="00A55DE6">
          <w:rPr>
            <w:rStyle w:val="Hyperlink"/>
            <w:rFonts w:cs="Arial"/>
            <w:noProof/>
          </w:rPr>
          <w:t>tem.l10n</w:t>
        </w:r>
        <w:r>
          <w:rPr>
            <w:noProof/>
            <w:webHidden/>
          </w:rPr>
          <w:tab/>
        </w:r>
        <w:r>
          <w:rPr>
            <w:noProof/>
            <w:webHidden/>
          </w:rPr>
          <w:fldChar w:fldCharType="begin"/>
        </w:r>
        <w:r>
          <w:rPr>
            <w:noProof/>
            <w:webHidden/>
          </w:rPr>
          <w:instrText xml:space="preserve"> PAGEREF _Toc372032538 \h </w:instrText>
        </w:r>
        <w:r>
          <w:rPr>
            <w:noProof/>
            <w:webHidden/>
          </w:rPr>
        </w:r>
        <w:r>
          <w:rPr>
            <w:noProof/>
            <w:webHidden/>
          </w:rPr>
          <w:fldChar w:fldCharType="separate"/>
        </w:r>
        <w:r w:rsidR="00E8579F">
          <w:rPr>
            <w:noProof/>
            <w:webHidden/>
          </w:rPr>
          <w:t>11</w:t>
        </w:r>
        <w:r>
          <w:rPr>
            <w:noProof/>
            <w:webHidden/>
          </w:rPr>
          <w:fldChar w:fldCharType="end"/>
        </w:r>
      </w:hyperlink>
    </w:p>
    <w:p w:rsidR="003065E5" w:rsidRDefault="003065E5">
      <w:pPr>
        <w:pStyle w:val="TOC4"/>
        <w:tabs>
          <w:tab w:val="right" w:leader="underscore" w:pos="8630"/>
        </w:tabs>
        <w:rPr>
          <w:rFonts w:asciiTheme="minorHAnsi" w:eastAsiaTheme="minorEastAsia" w:hAnsiTheme="minorHAnsi" w:cstheme="minorBidi"/>
          <w:noProof/>
          <w:sz w:val="22"/>
          <w:szCs w:val="22"/>
          <w:lang w:eastAsia="zh-CN"/>
        </w:rPr>
      </w:pPr>
      <w:hyperlink w:anchor="_Toc372032539" w:history="1">
        <w:r w:rsidRPr="00A55DE6">
          <w:rPr>
            <w:rStyle w:val="Hyperlink"/>
            <w:rFonts w:cs="Arial"/>
            <w:noProof/>
          </w:rPr>
          <w:t>tem.library</w:t>
        </w:r>
        <w:r>
          <w:rPr>
            <w:noProof/>
            <w:webHidden/>
          </w:rPr>
          <w:tab/>
        </w:r>
        <w:r>
          <w:rPr>
            <w:noProof/>
            <w:webHidden/>
          </w:rPr>
          <w:fldChar w:fldCharType="begin"/>
        </w:r>
        <w:r>
          <w:rPr>
            <w:noProof/>
            <w:webHidden/>
          </w:rPr>
          <w:instrText xml:space="preserve"> PAGEREF _Toc372032539 \h </w:instrText>
        </w:r>
        <w:r>
          <w:rPr>
            <w:noProof/>
            <w:webHidden/>
          </w:rPr>
        </w:r>
        <w:r>
          <w:rPr>
            <w:noProof/>
            <w:webHidden/>
          </w:rPr>
          <w:fldChar w:fldCharType="separate"/>
        </w:r>
        <w:r w:rsidR="00E8579F">
          <w:rPr>
            <w:noProof/>
            <w:webHidden/>
          </w:rPr>
          <w:t>11</w:t>
        </w:r>
        <w:r>
          <w:rPr>
            <w:noProof/>
            <w:webHidden/>
          </w:rPr>
          <w:fldChar w:fldCharType="end"/>
        </w:r>
      </w:hyperlink>
    </w:p>
    <w:p w:rsidR="003065E5" w:rsidRDefault="003065E5">
      <w:pPr>
        <w:pStyle w:val="TOC4"/>
        <w:tabs>
          <w:tab w:val="right" w:leader="underscore" w:pos="8630"/>
        </w:tabs>
        <w:rPr>
          <w:rFonts w:asciiTheme="minorHAnsi" w:eastAsiaTheme="minorEastAsia" w:hAnsiTheme="minorHAnsi" w:cstheme="minorBidi"/>
          <w:noProof/>
          <w:sz w:val="22"/>
          <w:szCs w:val="22"/>
          <w:lang w:eastAsia="zh-CN"/>
        </w:rPr>
      </w:pPr>
      <w:hyperlink w:anchor="_Toc372032540" w:history="1">
        <w:r w:rsidRPr="00A55DE6">
          <w:rPr>
            <w:rStyle w:val="Hyperlink"/>
            <w:rFonts w:cs="Arial"/>
            <w:noProof/>
          </w:rPr>
          <w:t>tem.model</w:t>
        </w:r>
        <w:r>
          <w:rPr>
            <w:noProof/>
            <w:webHidden/>
          </w:rPr>
          <w:tab/>
        </w:r>
        <w:r>
          <w:rPr>
            <w:noProof/>
            <w:webHidden/>
          </w:rPr>
          <w:fldChar w:fldCharType="begin"/>
        </w:r>
        <w:r>
          <w:rPr>
            <w:noProof/>
            <w:webHidden/>
          </w:rPr>
          <w:instrText xml:space="preserve"> PAGEREF _Toc372032540 \h </w:instrText>
        </w:r>
        <w:r>
          <w:rPr>
            <w:noProof/>
            <w:webHidden/>
          </w:rPr>
        </w:r>
        <w:r>
          <w:rPr>
            <w:noProof/>
            <w:webHidden/>
          </w:rPr>
          <w:fldChar w:fldCharType="separate"/>
        </w:r>
        <w:r w:rsidR="00E8579F">
          <w:rPr>
            <w:noProof/>
            <w:webHidden/>
          </w:rPr>
          <w:t>11</w:t>
        </w:r>
        <w:r>
          <w:rPr>
            <w:noProof/>
            <w:webHidden/>
          </w:rPr>
          <w:fldChar w:fldCharType="end"/>
        </w:r>
      </w:hyperlink>
    </w:p>
    <w:p w:rsidR="003065E5" w:rsidRDefault="003065E5">
      <w:pPr>
        <w:pStyle w:val="TOC4"/>
        <w:tabs>
          <w:tab w:val="right" w:leader="underscore" w:pos="8630"/>
        </w:tabs>
        <w:rPr>
          <w:rFonts w:asciiTheme="minorHAnsi" w:eastAsiaTheme="minorEastAsia" w:hAnsiTheme="minorHAnsi" w:cstheme="minorBidi"/>
          <w:noProof/>
          <w:sz w:val="22"/>
          <w:szCs w:val="22"/>
          <w:lang w:eastAsia="zh-CN"/>
        </w:rPr>
      </w:pPr>
      <w:hyperlink w:anchor="_Toc372032541" w:history="1">
        <w:r w:rsidRPr="00A55DE6">
          <w:rPr>
            <w:rStyle w:val="Hyperlink"/>
            <w:rFonts w:cs="Arial"/>
            <w:noProof/>
          </w:rPr>
          <w:t>tem.relevance</w:t>
        </w:r>
        <w:r>
          <w:rPr>
            <w:noProof/>
            <w:webHidden/>
          </w:rPr>
          <w:tab/>
        </w:r>
        <w:r>
          <w:rPr>
            <w:noProof/>
            <w:webHidden/>
          </w:rPr>
          <w:fldChar w:fldCharType="begin"/>
        </w:r>
        <w:r>
          <w:rPr>
            <w:noProof/>
            <w:webHidden/>
          </w:rPr>
          <w:instrText xml:space="preserve"> PAGEREF _Toc372032541 \h </w:instrText>
        </w:r>
        <w:r>
          <w:rPr>
            <w:noProof/>
            <w:webHidden/>
          </w:rPr>
        </w:r>
        <w:r>
          <w:rPr>
            <w:noProof/>
            <w:webHidden/>
          </w:rPr>
          <w:fldChar w:fldCharType="separate"/>
        </w:r>
        <w:r w:rsidR="00E8579F">
          <w:rPr>
            <w:noProof/>
            <w:webHidden/>
          </w:rPr>
          <w:t>11</w:t>
        </w:r>
        <w:r>
          <w:rPr>
            <w:noProof/>
            <w:webHidden/>
          </w:rPr>
          <w:fldChar w:fldCharType="end"/>
        </w:r>
      </w:hyperlink>
    </w:p>
    <w:p w:rsidR="003065E5" w:rsidRDefault="003065E5">
      <w:pPr>
        <w:pStyle w:val="TOC4"/>
        <w:tabs>
          <w:tab w:val="right" w:leader="underscore" w:pos="8630"/>
        </w:tabs>
        <w:rPr>
          <w:rFonts w:asciiTheme="minorHAnsi" w:eastAsiaTheme="minorEastAsia" w:hAnsiTheme="minorHAnsi" w:cstheme="minorBidi"/>
          <w:noProof/>
          <w:sz w:val="22"/>
          <w:szCs w:val="22"/>
          <w:lang w:eastAsia="zh-CN"/>
        </w:rPr>
      </w:pPr>
      <w:hyperlink w:anchor="_Toc372032542" w:history="1">
        <w:r w:rsidRPr="00A55DE6">
          <w:rPr>
            <w:rStyle w:val="Hyperlink"/>
            <w:rFonts w:cs="Arial"/>
            <w:noProof/>
          </w:rPr>
          <w:t>tem.relevance.queries</w:t>
        </w:r>
        <w:r>
          <w:rPr>
            <w:noProof/>
            <w:webHidden/>
          </w:rPr>
          <w:tab/>
        </w:r>
        <w:r>
          <w:rPr>
            <w:noProof/>
            <w:webHidden/>
          </w:rPr>
          <w:fldChar w:fldCharType="begin"/>
        </w:r>
        <w:r>
          <w:rPr>
            <w:noProof/>
            <w:webHidden/>
          </w:rPr>
          <w:instrText xml:space="preserve"> PAGEREF _Toc372032542 \h </w:instrText>
        </w:r>
        <w:r>
          <w:rPr>
            <w:noProof/>
            <w:webHidden/>
          </w:rPr>
        </w:r>
        <w:r>
          <w:rPr>
            <w:noProof/>
            <w:webHidden/>
          </w:rPr>
          <w:fldChar w:fldCharType="separate"/>
        </w:r>
        <w:r w:rsidR="00E8579F">
          <w:rPr>
            <w:noProof/>
            <w:webHidden/>
          </w:rPr>
          <w:t>11</w:t>
        </w:r>
        <w:r>
          <w:rPr>
            <w:noProof/>
            <w:webHidden/>
          </w:rPr>
          <w:fldChar w:fldCharType="end"/>
        </w:r>
      </w:hyperlink>
    </w:p>
    <w:p w:rsidR="003065E5" w:rsidRDefault="003065E5">
      <w:pPr>
        <w:pStyle w:val="TOC4"/>
        <w:tabs>
          <w:tab w:val="right" w:leader="underscore" w:pos="8630"/>
        </w:tabs>
        <w:rPr>
          <w:rFonts w:asciiTheme="minorHAnsi" w:eastAsiaTheme="minorEastAsia" w:hAnsiTheme="minorHAnsi" w:cstheme="minorBidi"/>
          <w:noProof/>
          <w:sz w:val="22"/>
          <w:szCs w:val="22"/>
          <w:lang w:eastAsia="zh-CN"/>
        </w:rPr>
      </w:pPr>
      <w:hyperlink w:anchor="_Toc372032543" w:history="1">
        <w:r w:rsidRPr="00A55DE6">
          <w:rPr>
            <w:rStyle w:val="Hyperlink"/>
            <w:rFonts w:cs="Arial"/>
            <w:noProof/>
          </w:rPr>
          <w:t>tem.shell</w:t>
        </w:r>
        <w:r>
          <w:rPr>
            <w:noProof/>
            <w:webHidden/>
          </w:rPr>
          <w:tab/>
        </w:r>
        <w:r>
          <w:rPr>
            <w:noProof/>
            <w:webHidden/>
          </w:rPr>
          <w:fldChar w:fldCharType="begin"/>
        </w:r>
        <w:r>
          <w:rPr>
            <w:noProof/>
            <w:webHidden/>
          </w:rPr>
          <w:instrText xml:space="preserve"> PAGEREF _Toc372032543 \h </w:instrText>
        </w:r>
        <w:r>
          <w:rPr>
            <w:noProof/>
            <w:webHidden/>
          </w:rPr>
        </w:r>
        <w:r>
          <w:rPr>
            <w:noProof/>
            <w:webHidden/>
          </w:rPr>
          <w:fldChar w:fldCharType="separate"/>
        </w:r>
        <w:r w:rsidR="00E8579F">
          <w:rPr>
            <w:noProof/>
            <w:webHidden/>
          </w:rPr>
          <w:t>11</w:t>
        </w:r>
        <w:r>
          <w:rPr>
            <w:noProof/>
            <w:webHidden/>
          </w:rPr>
          <w:fldChar w:fldCharType="end"/>
        </w:r>
      </w:hyperlink>
    </w:p>
    <w:p w:rsidR="003065E5" w:rsidRDefault="003065E5">
      <w:pPr>
        <w:pStyle w:val="TOC3"/>
        <w:tabs>
          <w:tab w:val="right" w:leader="underscore" w:pos="8630"/>
        </w:tabs>
        <w:rPr>
          <w:rFonts w:asciiTheme="minorHAnsi" w:eastAsiaTheme="minorEastAsia" w:hAnsiTheme="minorHAnsi" w:cstheme="minorBidi"/>
          <w:noProof/>
          <w:sz w:val="22"/>
          <w:szCs w:val="22"/>
          <w:lang w:eastAsia="zh-CN"/>
        </w:rPr>
      </w:pPr>
      <w:hyperlink w:anchor="_Toc372032544" w:history="1">
        <w:r w:rsidRPr="00A55DE6">
          <w:rPr>
            <w:rStyle w:val="Hyperlink"/>
            <w:noProof/>
          </w:rPr>
          <w:t>Non-JavaScript Hooks</w:t>
        </w:r>
        <w:r>
          <w:rPr>
            <w:noProof/>
            <w:webHidden/>
          </w:rPr>
          <w:tab/>
        </w:r>
        <w:r>
          <w:rPr>
            <w:noProof/>
            <w:webHidden/>
          </w:rPr>
          <w:fldChar w:fldCharType="begin"/>
        </w:r>
        <w:r>
          <w:rPr>
            <w:noProof/>
            <w:webHidden/>
          </w:rPr>
          <w:instrText xml:space="preserve"> PAGEREF _Toc372032544 \h </w:instrText>
        </w:r>
        <w:r>
          <w:rPr>
            <w:noProof/>
            <w:webHidden/>
          </w:rPr>
        </w:r>
        <w:r>
          <w:rPr>
            <w:noProof/>
            <w:webHidden/>
          </w:rPr>
          <w:fldChar w:fldCharType="separate"/>
        </w:r>
        <w:r w:rsidR="00E8579F">
          <w:rPr>
            <w:noProof/>
            <w:webHidden/>
          </w:rPr>
          <w:t>11</w:t>
        </w:r>
        <w:r>
          <w:rPr>
            <w:noProof/>
            <w:webHidden/>
          </w:rPr>
          <w:fldChar w:fldCharType="end"/>
        </w:r>
      </w:hyperlink>
    </w:p>
    <w:p w:rsidR="003065E5" w:rsidRDefault="003065E5">
      <w:pPr>
        <w:pStyle w:val="TOC4"/>
        <w:tabs>
          <w:tab w:val="right" w:leader="underscore" w:pos="8630"/>
        </w:tabs>
        <w:rPr>
          <w:rFonts w:asciiTheme="minorHAnsi" w:eastAsiaTheme="minorEastAsia" w:hAnsiTheme="minorHAnsi" w:cstheme="minorBidi"/>
          <w:noProof/>
          <w:sz w:val="22"/>
          <w:szCs w:val="22"/>
          <w:lang w:eastAsia="zh-CN"/>
        </w:rPr>
      </w:pPr>
      <w:hyperlink w:anchor="_Toc372032545" w:history="1">
        <w:r w:rsidRPr="00A55DE6">
          <w:rPr>
            <w:rStyle w:val="Hyperlink"/>
            <w:rFonts w:cs="Arial"/>
            <w:noProof/>
          </w:rPr>
          <w:t>Relevance Tag</w:t>
        </w:r>
        <w:r>
          <w:rPr>
            <w:noProof/>
            <w:webHidden/>
          </w:rPr>
          <w:tab/>
        </w:r>
        <w:r>
          <w:rPr>
            <w:noProof/>
            <w:webHidden/>
          </w:rPr>
          <w:fldChar w:fldCharType="begin"/>
        </w:r>
        <w:r>
          <w:rPr>
            <w:noProof/>
            <w:webHidden/>
          </w:rPr>
          <w:instrText xml:space="preserve"> PAGEREF _Toc372032545 \h </w:instrText>
        </w:r>
        <w:r>
          <w:rPr>
            <w:noProof/>
            <w:webHidden/>
          </w:rPr>
        </w:r>
        <w:r>
          <w:rPr>
            <w:noProof/>
            <w:webHidden/>
          </w:rPr>
          <w:fldChar w:fldCharType="separate"/>
        </w:r>
        <w:r w:rsidR="00E8579F">
          <w:rPr>
            <w:noProof/>
            <w:webHidden/>
          </w:rPr>
          <w:t>12</w:t>
        </w:r>
        <w:r>
          <w:rPr>
            <w:noProof/>
            <w:webHidden/>
          </w:rPr>
          <w:fldChar w:fldCharType="end"/>
        </w:r>
      </w:hyperlink>
    </w:p>
    <w:p w:rsidR="003065E5" w:rsidRDefault="003065E5">
      <w:pPr>
        <w:pStyle w:val="TOC4"/>
        <w:tabs>
          <w:tab w:val="right" w:leader="underscore" w:pos="8630"/>
        </w:tabs>
        <w:rPr>
          <w:rFonts w:asciiTheme="minorHAnsi" w:eastAsiaTheme="minorEastAsia" w:hAnsiTheme="minorHAnsi" w:cstheme="minorBidi"/>
          <w:noProof/>
          <w:sz w:val="22"/>
          <w:szCs w:val="22"/>
          <w:lang w:eastAsia="zh-CN"/>
        </w:rPr>
      </w:pPr>
      <w:hyperlink w:anchor="_Toc372032546" w:history="1">
        <w:r w:rsidRPr="00A55DE6">
          <w:rPr>
            <w:rStyle w:val="Hyperlink"/>
            <w:rFonts w:cs="Arial"/>
            <w:noProof/>
          </w:rPr>
          <w:t>The link: Protocol and Opening Content Windows</w:t>
        </w:r>
        <w:r>
          <w:rPr>
            <w:noProof/>
            <w:webHidden/>
          </w:rPr>
          <w:tab/>
        </w:r>
        <w:r>
          <w:rPr>
            <w:noProof/>
            <w:webHidden/>
          </w:rPr>
          <w:fldChar w:fldCharType="begin"/>
        </w:r>
        <w:r>
          <w:rPr>
            <w:noProof/>
            <w:webHidden/>
          </w:rPr>
          <w:instrText xml:space="preserve"> PAGEREF _Toc372032546 \h </w:instrText>
        </w:r>
        <w:r>
          <w:rPr>
            <w:noProof/>
            <w:webHidden/>
          </w:rPr>
        </w:r>
        <w:r>
          <w:rPr>
            <w:noProof/>
            <w:webHidden/>
          </w:rPr>
          <w:fldChar w:fldCharType="separate"/>
        </w:r>
        <w:r w:rsidR="00E8579F">
          <w:rPr>
            <w:noProof/>
            <w:webHidden/>
          </w:rPr>
          <w:t>12</w:t>
        </w:r>
        <w:r>
          <w:rPr>
            <w:noProof/>
            <w:webHidden/>
          </w:rPr>
          <w:fldChar w:fldCharType="end"/>
        </w:r>
      </w:hyperlink>
    </w:p>
    <w:p w:rsidR="003065E5" w:rsidRDefault="003065E5">
      <w:pPr>
        <w:pStyle w:val="TOC4"/>
        <w:tabs>
          <w:tab w:val="right" w:leader="underscore" w:pos="8630"/>
        </w:tabs>
        <w:rPr>
          <w:rFonts w:asciiTheme="minorHAnsi" w:eastAsiaTheme="minorEastAsia" w:hAnsiTheme="minorHAnsi" w:cstheme="minorBidi"/>
          <w:noProof/>
          <w:sz w:val="22"/>
          <w:szCs w:val="22"/>
          <w:lang w:eastAsia="zh-CN"/>
        </w:rPr>
      </w:pPr>
      <w:hyperlink w:anchor="_Toc372032547" w:history="1">
        <w:r w:rsidRPr="00A55DE6">
          <w:rPr>
            <w:rStyle w:val="Hyperlink"/>
            <w:rFonts w:cs="Arial"/>
            <w:noProof/>
          </w:rPr>
          <w:t>Xlat tags for localization</w:t>
        </w:r>
        <w:r>
          <w:rPr>
            <w:noProof/>
            <w:webHidden/>
          </w:rPr>
          <w:tab/>
        </w:r>
        <w:r>
          <w:rPr>
            <w:noProof/>
            <w:webHidden/>
          </w:rPr>
          <w:fldChar w:fldCharType="begin"/>
        </w:r>
        <w:r>
          <w:rPr>
            <w:noProof/>
            <w:webHidden/>
          </w:rPr>
          <w:instrText xml:space="preserve"> PAGEREF _Toc372032547 \h </w:instrText>
        </w:r>
        <w:r>
          <w:rPr>
            <w:noProof/>
            <w:webHidden/>
          </w:rPr>
        </w:r>
        <w:r>
          <w:rPr>
            <w:noProof/>
            <w:webHidden/>
          </w:rPr>
          <w:fldChar w:fldCharType="separate"/>
        </w:r>
        <w:r w:rsidR="00E8579F">
          <w:rPr>
            <w:noProof/>
            <w:webHidden/>
          </w:rPr>
          <w:t>12</w:t>
        </w:r>
        <w:r>
          <w:rPr>
            <w:noProof/>
            <w:webHidden/>
          </w:rPr>
          <w:fldChar w:fldCharType="end"/>
        </w:r>
      </w:hyperlink>
    </w:p>
    <w:p w:rsidR="003065E5" w:rsidRDefault="003065E5">
      <w:pPr>
        <w:pStyle w:val="TOC3"/>
        <w:tabs>
          <w:tab w:val="right" w:leader="underscore" w:pos="8630"/>
        </w:tabs>
        <w:rPr>
          <w:rFonts w:asciiTheme="minorHAnsi" w:eastAsiaTheme="minorEastAsia" w:hAnsiTheme="minorHAnsi" w:cstheme="minorBidi"/>
          <w:noProof/>
          <w:sz w:val="22"/>
          <w:szCs w:val="22"/>
          <w:lang w:eastAsia="zh-CN"/>
        </w:rPr>
      </w:pPr>
      <w:hyperlink w:anchor="_Toc372032548" w:history="1">
        <w:r w:rsidRPr="00A55DE6">
          <w:rPr>
            <w:rStyle w:val="Hyperlink"/>
            <w:noProof/>
          </w:rPr>
          <w:t>Namespacing</w:t>
        </w:r>
        <w:r>
          <w:rPr>
            <w:noProof/>
            <w:webHidden/>
          </w:rPr>
          <w:tab/>
        </w:r>
        <w:r>
          <w:rPr>
            <w:noProof/>
            <w:webHidden/>
          </w:rPr>
          <w:fldChar w:fldCharType="begin"/>
        </w:r>
        <w:r>
          <w:rPr>
            <w:noProof/>
            <w:webHidden/>
          </w:rPr>
          <w:instrText xml:space="preserve"> PAGEREF _Toc372032548 \h </w:instrText>
        </w:r>
        <w:r>
          <w:rPr>
            <w:noProof/>
            <w:webHidden/>
          </w:rPr>
        </w:r>
        <w:r>
          <w:rPr>
            <w:noProof/>
            <w:webHidden/>
          </w:rPr>
          <w:fldChar w:fldCharType="separate"/>
        </w:r>
        <w:r w:rsidR="00E8579F">
          <w:rPr>
            <w:noProof/>
            <w:webHidden/>
          </w:rPr>
          <w:t>14</w:t>
        </w:r>
        <w:r>
          <w:rPr>
            <w:noProof/>
            <w:webHidden/>
          </w:rPr>
          <w:fldChar w:fldCharType="end"/>
        </w:r>
      </w:hyperlink>
    </w:p>
    <w:p w:rsidR="003065E5" w:rsidRDefault="003065E5">
      <w:pPr>
        <w:pStyle w:val="TOC1"/>
        <w:tabs>
          <w:tab w:val="right" w:leader="underscore" w:pos="8630"/>
        </w:tabs>
        <w:rPr>
          <w:rFonts w:asciiTheme="minorHAnsi" w:eastAsiaTheme="minorEastAsia" w:hAnsiTheme="minorHAnsi" w:cstheme="minorBidi"/>
          <w:b w:val="0"/>
          <w:bCs w:val="0"/>
          <w:i w:val="0"/>
          <w:iCs w:val="0"/>
          <w:noProof/>
          <w:sz w:val="22"/>
          <w:szCs w:val="22"/>
          <w:lang w:eastAsia="zh-CN"/>
        </w:rPr>
      </w:pPr>
      <w:hyperlink w:anchor="_Toc372032549" w:history="1">
        <w:r w:rsidRPr="00A55DE6">
          <w:rPr>
            <w:rStyle w:val="Hyperlink"/>
            <w:noProof/>
          </w:rPr>
          <w:t>Part Three</w:t>
        </w:r>
        <w:r>
          <w:rPr>
            <w:noProof/>
            <w:webHidden/>
          </w:rPr>
          <w:tab/>
        </w:r>
        <w:r>
          <w:rPr>
            <w:noProof/>
            <w:webHidden/>
          </w:rPr>
          <w:fldChar w:fldCharType="begin"/>
        </w:r>
        <w:r>
          <w:rPr>
            <w:noProof/>
            <w:webHidden/>
          </w:rPr>
          <w:instrText xml:space="preserve"> PAGEREF _Toc372032549 \h </w:instrText>
        </w:r>
        <w:r>
          <w:rPr>
            <w:noProof/>
            <w:webHidden/>
          </w:rPr>
        </w:r>
        <w:r>
          <w:rPr>
            <w:noProof/>
            <w:webHidden/>
          </w:rPr>
          <w:fldChar w:fldCharType="separate"/>
        </w:r>
        <w:r w:rsidR="00E8579F">
          <w:rPr>
            <w:noProof/>
            <w:webHidden/>
          </w:rPr>
          <w:t>16</w:t>
        </w:r>
        <w:r>
          <w:rPr>
            <w:noProof/>
            <w:webHidden/>
          </w:rPr>
          <w:fldChar w:fldCharType="end"/>
        </w:r>
      </w:hyperlink>
    </w:p>
    <w:p w:rsidR="003065E5" w:rsidRDefault="003065E5">
      <w:pPr>
        <w:pStyle w:val="TOC2"/>
        <w:tabs>
          <w:tab w:val="right" w:leader="underscore" w:pos="8630"/>
        </w:tabs>
        <w:rPr>
          <w:rFonts w:asciiTheme="minorHAnsi" w:eastAsiaTheme="minorEastAsia" w:hAnsiTheme="minorHAnsi" w:cstheme="minorBidi"/>
          <w:b w:val="0"/>
          <w:bCs w:val="0"/>
          <w:noProof/>
          <w:lang w:eastAsia="zh-CN"/>
        </w:rPr>
      </w:pPr>
      <w:hyperlink w:anchor="_Toc372032550" w:history="1">
        <w:r w:rsidRPr="00A55DE6">
          <w:rPr>
            <w:rStyle w:val="Hyperlink"/>
            <w:i/>
            <w:noProof/>
          </w:rPr>
          <w:t>UI</w:t>
        </w:r>
        <w:r>
          <w:rPr>
            <w:noProof/>
            <w:webHidden/>
          </w:rPr>
          <w:tab/>
        </w:r>
        <w:r>
          <w:rPr>
            <w:noProof/>
            <w:webHidden/>
          </w:rPr>
          <w:fldChar w:fldCharType="begin"/>
        </w:r>
        <w:r>
          <w:rPr>
            <w:noProof/>
            <w:webHidden/>
          </w:rPr>
          <w:instrText xml:space="preserve"> PAGEREF _Toc372032550 \h </w:instrText>
        </w:r>
        <w:r>
          <w:rPr>
            <w:noProof/>
            <w:webHidden/>
          </w:rPr>
        </w:r>
        <w:r>
          <w:rPr>
            <w:noProof/>
            <w:webHidden/>
          </w:rPr>
          <w:fldChar w:fldCharType="separate"/>
        </w:r>
        <w:r w:rsidR="00E8579F">
          <w:rPr>
            <w:noProof/>
            <w:webHidden/>
          </w:rPr>
          <w:t>16</w:t>
        </w:r>
        <w:r>
          <w:rPr>
            <w:noProof/>
            <w:webHidden/>
          </w:rPr>
          <w:fldChar w:fldCharType="end"/>
        </w:r>
      </w:hyperlink>
    </w:p>
    <w:p w:rsidR="003065E5" w:rsidRDefault="003065E5">
      <w:pPr>
        <w:pStyle w:val="TOC3"/>
        <w:tabs>
          <w:tab w:val="right" w:leader="underscore" w:pos="8630"/>
        </w:tabs>
        <w:rPr>
          <w:rFonts w:asciiTheme="minorHAnsi" w:eastAsiaTheme="minorEastAsia" w:hAnsiTheme="minorHAnsi" w:cstheme="minorBidi"/>
          <w:noProof/>
          <w:sz w:val="22"/>
          <w:szCs w:val="22"/>
          <w:lang w:eastAsia="zh-CN"/>
        </w:rPr>
      </w:pPr>
      <w:hyperlink w:anchor="_Toc372032551" w:history="1">
        <w:r w:rsidRPr="00A55DE6">
          <w:rPr>
            <w:rStyle w:val="Hyperlink"/>
            <w:noProof/>
          </w:rPr>
          <w:t>ADF UI (jQuery-based) vs Dojo</w:t>
        </w:r>
        <w:r>
          <w:rPr>
            <w:noProof/>
            <w:webHidden/>
          </w:rPr>
          <w:tab/>
        </w:r>
        <w:r>
          <w:rPr>
            <w:noProof/>
            <w:webHidden/>
          </w:rPr>
          <w:fldChar w:fldCharType="begin"/>
        </w:r>
        <w:r>
          <w:rPr>
            <w:noProof/>
            <w:webHidden/>
          </w:rPr>
          <w:instrText xml:space="preserve"> PAGEREF _Toc372032551 \h </w:instrText>
        </w:r>
        <w:r>
          <w:rPr>
            <w:noProof/>
            <w:webHidden/>
          </w:rPr>
        </w:r>
        <w:r>
          <w:rPr>
            <w:noProof/>
            <w:webHidden/>
          </w:rPr>
          <w:fldChar w:fldCharType="separate"/>
        </w:r>
        <w:r w:rsidR="00E8579F">
          <w:rPr>
            <w:noProof/>
            <w:webHidden/>
          </w:rPr>
          <w:t>16</w:t>
        </w:r>
        <w:r>
          <w:rPr>
            <w:noProof/>
            <w:webHidden/>
          </w:rPr>
          <w:fldChar w:fldCharType="end"/>
        </w:r>
      </w:hyperlink>
    </w:p>
    <w:p w:rsidR="003065E5" w:rsidRDefault="003065E5">
      <w:pPr>
        <w:pStyle w:val="TOC3"/>
        <w:tabs>
          <w:tab w:val="right" w:leader="underscore" w:pos="8630"/>
        </w:tabs>
        <w:rPr>
          <w:rFonts w:asciiTheme="minorHAnsi" w:eastAsiaTheme="minorEastAsia" w:hAnsiTheme="minorHAnsi" w:cstheme="minorBidi"/>
          <w:noProof/>
          <w:sz w:val="22"/>
          <w:szCs w:val="22"/>
          <w:lang w:eastAsia="zh-CN"/>
        </w:rPr>
      </w:pPr>
      <w:hyperlink w:anchor="_Toc372032552" w:history="1">
        <w:r w:rsidRPr="00A55DE6">
          <w:rPr>
            <w:rStyle w:val="Hyperlink"/>
            <w:noProof/>
          </w:rPr>
          <w:t>Look and Feel</w:t>
        </w:r>
        <w:r>
          <w:rPr>
            <w:noProof/>
            <w:webHidden/>
          </w:rPr>
          <w:tab/>
        </w:r>
        <w:r>
          <w:rPr>
            <w:noProof/>
            <w:webHidden/>
          </w:rPr>
          <w:fldChar w:fldCharType="begin"/>
        </w:r>
        <w:r>
          <w:rPr>
            <w:noProof/>
            <w:webHidden/>
          </w:rPr>
          <w:instrText xml:space="preserve"> PAGEREF _Toc372032552 \h </w:instrText>
        </w:r>
        <w:r>
          <w:rPr>
            <w:noProof/>
            <w:webHidden/>
          </w:rPr>
        </w:r>
        <w:r>
          <w:rPr>
            <w:noProof/>
            <w:webHidden/>
          </w:rPr>
          <w:fldChar w:fldCharType="separate"/>
        </w:r>
        <w:r w:rsidR="00E8579F">
          <w:rPr>
            <w:noProof/>
            <w:webHidden/>
          </w:rPr>
          <w:t>16</w:t>
        </w:r>
        <w:r>
          <w:rPr>
            <w:noProof/>
            <w:webHidden/>
          </w:rPr>
          <w:fldChar w:fldCharType="end"/>
        </w:r>
      </w:hyperlink>
    </w:p>
    <w:p w:rsidR="003065E5" w:rsidRDefault="003065E5">
      <w:pPr>
        <w:pStyle w:val="TOC3"/>
        <w:tabs>
          <w:tab w:val="right" w:leader="underscore" w:pos="8630"/>
        </w:tabs>
        <w:rPr>
          <w:rFonts w:asciiTheme="minorHAnsi" w:eastAsiaTheme="minorEastAsia" w:hAnsiTheme="minorHAnsi" w:cstheme="minorBidi"/>
          <w:noProof/>
          <w:sz w:val="22"/>
          <w:szCs w:val="22"/>
          <w:lang w:eastAsia="zh-CN"/>
        </w:rPr>
      </w:pPr>
      <w:hyperlink w:anchor="_Toc372032553" w:history="1">
        <w:r w:rsidRPr="00A55DE6">
          <w:rPr>
            <w:rStyle w:val="Hyperlink"/>
            <w:noProof/>
          </w:rPr>
          <w:t>Using the ADF UI Components</w:t>
        </w:r>
        <w:r>
          <w:rPr>
            <w:noProof/>
            <w:webHidden/>
          </w:rPr>
          <w:tab/>
        </w:r>
        <w:r>
          <w:rPr>
            <w:noProof/>
            <w:webHidden/>
          </w:rPr>
          <w:fldChar w:fldCharType="begin"/>
        </w:r>
        <w:r>
          <w:rPr>
            <w:noProof/>
            <w:webHidden/>
          </w:rPr>
          <w:instrText xml:space="preserve"> PAGEREF _Toc372032553 \h </w:instrText>
        </w:r>
        <w:r>
          <w:rPr>
            <w:noProof/>
            <w:webHidden/>
          </w:rPr>
        </w:r>
        <w:r>
          <w:rPr>
            <w:noProof/>
            <w:webHidden/>
          </w:rPr>
          <w:fldChar w:fldCharType="separate"/>
        </w:r>
        <w:r w:rsidR="00E8579F">
          <w:rPr>
            <w:noProof/>
            <w:webHidden/>
          </w:rPr>
          <w:t>16</w:t>
        </w:r>
        <w:r>
          <w:rPr>
            <w:noProof/>
            <w:webHidden/>
          </w:rPr>
          <w:fldChar w:fldCharType="end"/>
        </w:r>
      </w:hyperlink>
    </w:p>
    <w:p w:rsidR="003065E5" w:rsidRDefault="003065E5">
      <w:pPr>
        <w:pStyle w:val="TOC4"/>
        <w:tabs>
          <w:tab w:val="right" w:leader="underscore" w:pos="8630"/>
        </w:tabs>
        <w:rPr>
          <w:rFonts w:asciiTheme="minorHAnsi" w:eastAsiaTheme="minorEastAsia" w:hAnsiTheme="minorHAnsi" w:cstheme="minorBidi"/>
          <w:noProof/>
          <w:sz w:val="22"/>
          <w:szCs w:val="22"/>
          <w:lang w:eastAsia="zh-CN"/>
        </w:rPr>
      </w:pPr>
      <w:hyperlink w:anchor="_Toc372032554" w:history="1">
        <w:r w:rsidRPr="00A55DE6">
          <w:rPr>
            <w:rStyle w:val="Hyperlink"/>
            <w:rFonts w:cs="Arial"/>
            <w:noProof/>
          </w:rPr>
          <w:t>How to Use the Sample Project</w:t>
        </w:r>
        <w:r>
          <w:rPr>
            <w:noProof/>
            <w:webHidden/>
          </w:rPr>
          <w:tab/>
        </w:r>
        <w:r>
          <w:rPr>
            <w:noProof/>
            <w:webHidden/>
          </w:rPr>
          <w:fldChar w:fldCharType="begin"/>
        </w:r>
        <w:r>
          <w:rPr>
            <w:noProof/>
            <w:webHidden/>
          </w:rPr>
          <w:instrText xml:space="preserve"> PAGEREF _Toc372032554 \h </w:instrText>
        </w:r>
        <w:r>
          <w:rPr>
            <w:noProof/>
            <w:webHidden/>
          </w:rPr>
        </w:r>
        <w:r>
          <w:rPr>
            <w:noProof/>
            <w:webHidden/>
          </w:rPr>
          <w:fldChar w:fldCharType="separate"/>
        </w:r>
        <w:r w:rsidR="00E8579F">
          <w:rPr>
            <w:noProof/>
            <w:webHidden/>
          </w:rPr>
          <w:t>16</w:t>
        </w:r>
        <w:r>
          <w:rPr>
            <w:noProof/>
            <w:webHidden/>
          </w:rPr>
          <w:fldChar w:fldCharType="end"/>
        </w:r>
      </w:hyperlink>
    </w:p>
    <w:p w:rsidR="003065E5" w:rsidRDefault="003065E5">
      <w:pPr>
        <w:pStyle w:val="TOC4"/>
        <w:tabs>
          <w:tab w:val="right" w:leader="underscore" w:pos="8630"/>
        </w:tabs>
        <w:rPr>
          <w:rFonts w:asciiTheme="minorHAnsi" w:eastAsiaTheme="minorEastAsia" w:hAnsiTheme="minorHAnsi" w:cstheme="minorBidi"/>
          <w:noProof/>
          <w:sz w:val="22"/>
          <w:szCs w:val="22"/>
          <w:lang w:eastAsia="zh-CN"/>
        </w:rPr>
      </w:pPr>
      <w:hyperlink w:anchor="_Toc372032555" w:history="1">
        <w:r w:rsidRPr="00A55DE6">
          <w:rPr>
            <w:rStyle w:val="Hyperlink"/>
            <w:rFonts w:cs="Arial"/>
            <w:noProof/>
          </w:rPr>
          <w:t>How to Create a New Dashboard/Wizard</w:t>
        </w:r>
        <w:r>
          <w:rPr>
            <w:noProof/>
            <w:webHidden/>
          </w:rPr>
          <w:tab/>
        </w:r>
        <w:r>
          <w:rPr>
            <w:noProof/>
            <w:webHidden/>
          </w:rPr>
          <w:fldChar w:fldCharType="begin"/>
        </w:r>
        <w:r>
          <w:rPr>
            <w:noProof/>
            <w:webHidden/>
          </w:rPr>
          <w:instrText xml:space="preserve"> PAGEREF _Toc372032555 \h </w:instrText>
        </w:r>
        <w:r>
          <w:rPr>
            <w:noProof/>
            <w:webHidden/>
          </w:rPr>
        </w:r>
        <w:r>
          <w:rPr>
            <w:noProof/>
            <w:webHidden/>
          </w:rPr>
          <w:fldChar w:fldCharType="separate"/>
        </w:r>
        <w:r w:rsidR="00E8579F">
          <w:rPr>
            <w:noProof/>
            <w:webHidden/>
          </w:rPr>
          <w:t>16</w:t>
        </w:r>
        <w:r>
          <w:rPr>
            <w:noProof/>
            <w:webHidden/>
          </w:rPr>
          <w:fldChar w:fldCharType="end"/>
        </w:r>
      </w:hyperlink>
    </w:p>
    <w:p w:rsidR="003065E5" w:rsidRDefault="003065E5">
      <w:pPr>
        <w:pStyle w:val="TOC4"/>
        <w:tabs>
          <w:tab w:val="right" w:leader="underscore" w:pos="8630"/>
        </w:tabs>
        <w:rPr>
          <w:rFonts w:asciiTheme="minorHAnsi" w:eastAsiaTheme="minorEastAsia" w:hAnsiTheme="minorHAnsi" w:cstheme="minorBidi"/>
          <w:noProof/>
          <w:sz w:val="22"/>
          <w:szCs w:val="22"/>
          <w:lang w:eastAsia="zh-CN"/>
        </w:rPr>
      </w:pPr>
      <w:hyperlink w:anchor="_Toc372032556" w:history="1">
        <w:r w:rsidRPr="00A55DE6">
          <w:rPr>
            <w:rStyle w:val="Hyperlink"/>
            <w:rFonts w:cs="Arial"/>
            <w:noProof/>
          </w:rPr>
          <w:t>Critical Issues</w:t>
        </w:r>
        <w:r>
          <w:rPr>
            <w:noProof/>
            <w:webHidden/>
          </w:rPr>
          <w:tab/>
        </w:r>
        <w:r>
          <w:rPr>
            <w:noProof/>
            <w:webHidden/>
          </w:rPr>
          <w:fldChar w:fldCharType="begin"/>
        </w:r>
        <w:r>
          <w:rPr>
            <w:noProof/>
            <w:webHidden/>
          </w:rPr>
          <w:instrText xml:space="preserve"> PAGEREF _Toc372032556 \h </w:instrText>
        </w:r>
        <w:r>
          <w:rPr>
            <w:noProof/>
            <w:webHidden/>
          </w:rPr>
        </w:r>
        <w:r>
          <w:rPr>
            <w:noProof/>
            <w:webHidden/>
          </w:rPr>
          <w:fldChar w:fldCharType="separate"/>
        </w:r>
        <w:r w:rsidR="00E8579F">
          <w:rPr>
            <w:noProof/>
            <w:webHidden/>
          </w:rPr>
          <w:t>16</w:t>
        </w:r>
        <w:r>
          <w:rPr>
            <w:noProof/>
            <w:webHidden/>
          </w:rPr>
          <w:fldChar w:fldCharType="end"/>
        </w:r>
      </w:hyperlink>
    </w:p>
    <w:p w:rsidR="003065E5" w:rsidRDefault="003065E5">
      <w:pPr>
        <w:pStyle w:val="TOC4"/>
        <w:tabs>
          <w:tab w:val="right" w:leader="underscore" w:pos="8630"/>
        </w:tabs>
        <w:rPr>
          <w:rFonts w:asciiTheme="minorHAnsi" w:eastAsiaTheme="minorEastAsia" w:hAnsiTheme="minorHAnsi" w:cstheme="minorBidi"/>
          <w:noProof/>
          <w:sz w:val="22"/>
          <w:szCs w:val="22"/>
          <w:lang w:eastAsia="zh-CN"/>
        </w:rPr>
      </w:pPr>
      <w:hyperlink w:anchor="_Toc372032557" w:history="1">
        <w:r w:rsidRPr="00A55DE6">
          <w:rPr>
            <w:rStyle w:val="Hyperlink"/>
            <w:rFonts w:cs="Arial"/>
            <w:noProof/>
          </w:rPr>
          <w:t>UI Components/temui</w:t>
        </w:r>
        <w:r>
          <w:rPr>
            <w:noProof/>
            <w:webHidden/>
          </w:rPr>
          <w:tab/>
        </w:r>
        <w:r>
          <w:rPr>
            <w:noProof/>
            <w:webHidden/>
          </w:rPr>
          <w:fldChar w:fldCharType="begin"/>
        </w:r>
        <w:r>
          <w:rPr>
            <w:noProof/>
            <w:webHidden/>
          </w:rPr>
          <w:instrText xml:space="preserve"> PAGEREF _Toc372032557 \h </w:instrText>
        </w:r>
        <w:r>
          <w:rPr>
            <w:noProof/>
            <w:webHidden/>
          </w:rPr>
        </w:r>
        <w:r>
          <w:rPr>
            <w:noProof/>
            <w:webHidden/>
          </w:rPr>
          <w:fldChar w:fldCharType="separate"/>
        </w:r>
        <w:r w:rsidR="00E8579F">
          <w:rPr>
            <w:noProof/>
            <w:webHidden/>
          </w:rPr>
          <w:t>17</w:t>
        </w:r>
        <w:r>
          <w:rPr>
            <w:noProof/>
            <w:webHidden/>
          </w:rPr>
          <w:fldChar w:fldCharType="end"/>
        </w:r>
      </w:hyperlink>
    </w:p>
    <w:p w:rsidR="003065E5" w:rsidRDefault="003065E5">
      <w:pPr>
        <w:pStyle w:val="TOC4"/>
        <w:tabs>
          <w:tab w:val="right" w:leader="underscore" w:pos="8630"/>
        </w:tabs>
        <w:rPr>
          <w:rFonts w:asciiTheme="minorHAnsi" w:eastAsiaTheme="minorEastAsia" w:hAnsiTheme="minorHAnsi" w:cstheme="minorBidi"/>
          <w:noProof/>
          <w:sz w:val="22"/>
          <w:szCs w:val="22"/>
          <w:lang w:eastAsia="zh-CN"/>
        </w:rPr>
      </w:pPr>
      <w:hyperlink w:anchor="_Toc372032558" w:history="1">
        <w:r w:rsidRPr="00A55DE6">
          <w:rPr>
            <w:rStyle w:val="Hyperlink"/>
            <w:rFonts w:cs="Arial"/>
            <w:noProof/>
          </w:rPr>
          <w:t>Use of colors</w:t>
        </w:r>
        <w:r>
          <w:rPr>
            <w:noProof/>
            <w:webHidden/>
          </w:rPr>
          <w:tab/>
        </w:r>
        <w:r>
          <w:rPr>
            <w:noProof/>
            <w:webHidden/>
          </w:rPr>
          <w:fldChar w:fldCharType="begin"/>
        </w:r>
        <w:r>
          <w:rPr>
            <w:noProof/>
            <w:webHidden/>
          </w:rPr>
          <w:instrText xml:space="preserve"> PAGEREF _Toc372032558 \h </w:instrText>
        </w:r>
        <w:r>
          <w:rPr>
            <w:noProof/>
            <w:webHidden/>
          </w:rPr>
        </w:r>
        <w:r>
          <w:rPr>
            <w:noProof/>
            <w:webHidden/>
          </w:rPr>
          <w:fldChar w:fldCharType="separate"/>
        </w:r>
        <w:r w:rsidR="00E8579F">
          <w:rPr>
            <w:noProof/>
            <w:webHidden/>
          </w:rPr>
          <w:t>18</w:t>
        </w:r>
        <w:r>
          <w:rPr>
            <w:noProof/>
            <w:webHidden/>
          </w:rPr>
          <w:fldChar w:fldCharType="end"/>
        </w:r>
      </w:hyperlink>
    </w:p>
    <w:p w:rsidR="003065E5" w:rsidRDefault="003065E5">
      <w:pPr>
        <w:pStyle w:val="TOC4"/>
        <w:tabs>
          <w:tab w:val="right" w:leader="underscore" w:pos="8630"/>
        </w:tabs>
        <w:rPr>
          <w:rFonts w:asciiTheme="minorHAnsi" w:eastAsiaTheme="minorEastAsia" w:hAnsiTheme="minorHAnsi" w:cstheme="minorBidi"/>
          <w:noProof/>
          <w:sz w:val="22"/>
          <w:szCs w:val="22"/>
          <w:lang w:eastAsia="zh-CN"/>
        </w:rPr>
      </w:pPr>
      <w:hyperlink w:anchor="_Toc372032559" w:history="1">
        <w:r w:rsidRPr="00A55DE6">
          <w:rPr>
            <w:rStyle w:val="Hyperlink"/>
            <w:rFonts w:cs="Arial"/>
            <w:noProof/>
          </w:rPr>
          <w:t>Internal Localization</w:t>
        </w:r>
        <w:r>
          <w:rPr>
            <w:noProof/>
            <w:webHidden/>
          </w:rPr>
          <w:tab/>
        </w:r>
        <w:r>
          <w:rPr>
            <w:noProof/>
            <w:webHidden/>
          </w:rPr>
          <w:fldChar w:fldCharType="begin"/>
        </w:r>
        <w:r>
          <w:rPr>
            <w:noProof/>
            <w:webHidden/>
          </w:rPr>
          <w:instrText xml:space="preserve"> PAGEREF _Toc372032559 \h </w:instrText>
        </w:r>
        <w:r>
          <w:rPr>
            <w:noProof/>
            <w:webHidden/>
          </w:rPr>
        </w:r>
        <w:r>
          <w:rPr>
            <w:noProof/>
            <w:webHidden/>
          </w:rPr>
          <w:fldChar w:fldCharType="separate"/>
        </w:r>
        <w:r w:rsidR="00E8579F">
          <w:rPr>
            <w:noProof/>
            <w:webHidden/>
          </w:rPr>
          <w:t>19</w:t>
        </w:r>
        <w:r>
          <w:rPr>
            <w:noProof/>
            <w:webHidden/>
          </w:rPr>
          <w:fldChar w:fldCharType="end"/>
        </w:r>
      </w:hyperlink>
    </w:p>
    <w:p w:rsidR="003065E5" w:rsidRDefault="003065E5">
      <w:pPr>
        <w:pStyle w:val="TOC4"/>
        <w:tabs>
          <w:tab w:val="right" w:leader="underscore" w:pos="8630"/>
        </w:tabs>
        <w:rPr>
          <w:rFonts w:asciiTheme="minorHAnsi" w:eastAsiaTheme="minorEastAsia" w:hAnsiTheme="minorHAnsi" w:cstheme="minorBidi"/>
          <w:noProof/>
          <w:sz w:val="22"/>
          <w:szCs w:val="22"/>
          <w:lang w:eastAsia="zh-CN"/>
        </w:rPr>
      </w:pPr>
      <w:hyperlink w:anchor="_Toc372032560" w:history="1">
        <w:r w:rsidRPr="00A55DE6">
          <w:rPr>
            <w:rStyle w:val="Hyperlink"/>
            <w:rFonts w:cs="Arial"/>
            <w:noProof/>
          </w:rPr>
          <w:t>Default Application Initialization</w:t>
        </w:r>
        <w:r>
          <w:rPr>
            <w:noProof/>
            <w:webHidden/>
          </w:rPr>
          <w:tab/>
        </w:r>
        <w:r>
          <w:rPr>
            <w:noProof/>
            <w:webHidden/>
          </w:rPr>
          <w:fldChar w:fldCharType="begin"/>
        </w:r>
        <w:r>
          <w:rPr>
            <w:noProof/>
            <w:webHidden/>
          </w:rPr>
          <w:instrText xml:space="preserve"> PAGEREF _Toc372032560 \h </w:instrText>
        </w:r>
        <w:r>
          <w:rPr>
            <w:noProof/>
            <w:webHidden/>
          </w:rPr>
        </w:r>
        <w:r>
          <w:rPr>
            <w:noProof/>
            <w:webHidden/>
          </w:rPr>
          <w:fldChar w:fldCharType="separate"/>
        </w:r>
        <w:r w:rsidR="00E8579F">
          <w:rPr>
            <w:noProof/>
            <w:webHidden/>
          </w:rPr>
          <w:t>19</w:t>
        </w:r>
        <w:r>
          <w:rPr>
            <w:noProof/>
            <w:webHidden/>
          </w:rPr>
          <w:fldChar w:fldCharType="end"/>
        </w:r>
      </w:hyperlink>
    </w:p>
    <w:p w:rsidR="003065E5" w:rsidRDefault="003065E5">
      <w:pPr>
        <w:pStyle w:val="TOC3"/>
        <w:tabs>
          <w:tab w:val="right" w:leader="underscore" w:pos="8630"/>
        </w:tabs>
        <w:rPr>
          <w:rFonts w:asciiTheme="minorHAnsi" w:eastAsiaTheme="minorEastAsia" w:hAnsiTheme="minorHAnsi" w:cstheme="minorBidi"/>
          <w:noProof/>
          <w:sz w:val="22"/>
          <w:szCs w:val="22"/>
          <w:lang w:eastAsia="zh-CN"/>
        </w:rPr>
      </w:pPr>
      <w:hyperlink w:anchor="_Toc372032561" w:history="1">
        <w:r w:rsidRPr="00A55DE6">
          <w:rPr>
            <w:rStyle w:val="Hyperlink"/>
            <w:noProof/>
          </w:rPr>
          <w:t>Support for AngularJS</w:t>
        </w:r>
        <w:r>
          <w:rPr>
            <w:noProof/>
            <w:webHidden/>
          </w:rPr>
          <w:tab/>
        </w:r>
        <w:r>
          <w:rPr>
            <w:noProof/>
            <w:webHidden/>
          </w:rPr>
          <w:fldChar w:fldCharType="begin"/>
        </w:r>
        <w:r>
          <w:rPr>
            <w:noProof/>
            <w:webHidden/>
          </w:rPr>
          <w:instrText xml:space="preserve"> PAGEREF _Toc372032561 \h </w:instrText>
        </w:r>
        <w:r>
          <w:rPr>
            <w:noProof/>
            <w:webHidden/>
          </w:rPr>
        </w:r>
        <w:r>
          <w:rPr>
            <w:noProof/>
            <w:webHidden/>
          </w:rPr>
          <w:fldChar w:fldCharType="separate"/>
        </w:r>
        <w:r w:rsidR="00E8579F">
          <w:rPr>
            <w:noProof/>
            <w:webHidden/>
          </w:rPr>
          <w:t>19</w:t>
        </w:r>
        <w:r>
          <w:rPr>
            <w:noProof/>
            <w:webHidden/>
          </w:rPr>
          <w:fldChar w:fldCharType="end"/>
        </w:r>
      </w:hyperlink>
    </w:p>
    <w:p w:rsidR="003065E5" w:rsidRDefault="003065E5">
      <w:pPr>
        <w:pStyle w:val="TOC4"/>
        <w:tabs>
          <w:tab w:val="right" w:leader="underscore" w:pos="8630"/>
        </w:tabs>
        <w:rPr>
          <w:rFonts w:asciiTheme="minorHAnsi" w:eastAsiaTheme="minorEastAsia" w:hAnsiTheme="minorHAnsi" w:cstheme="minorBidi"/>
          <w:noProof/>
          <w:sz w:val="22"/>
          <w:szCs w:val="22"/>
          <w:lang w:eastAsia="zh-CN"/>
        </w:rPr>
      </w:pPr>
      <w:hyperlink w:anchor="_Toc372032562" w:history="1">
        <w:r w:rsidRPr="00A55DE6">
          <w:rPr>
            <w:rStyle w:val="Hyperlink"/>
            <w:rFonts w:cs="Arial"/>
            <w:noProof/>
          </w:rPr>
          <w:t>AngularJS support in console</w:t>
        </w:r>
        <w:r>
          <w:rPr>
            <w:noProof/>
            <w:webHidden/>
          </w:rPr>
          <w:tab/>
        </w:r>
        <w:r>
          <w:rPr>
            <w:noProof/>
            <w:webHidden/>
          </w:rPr>
          <w:fldChar w:fldCharType="begin"/>
        </w:r>
        <w:r>
          <w:rPr>
            <w:noProof/>
            <w:webHidden/>
          </w:rPr>
          <w:instrText xml:space="preserve"> PAGEREF _Toc372032562 \h </w:instrText>
        </w:r>
        <w:r>
          <w:rPr>
            <w:noProof/>
            <w:webHidden/>
          </w:rPr>
        </w:r>
        <w:r>
          <w:rPr>
            <w:noProof/>
            <w:webHidden/>
          </w:rPr>
          <w:fldChar w:fldCharType="separate"/>
        </w:r>
        <w:r w:rsidR="00E8579F">
          <w:rPr>
            <w:noProof/>
            <w:webHidden/>
          </w:rPr>
          <w:t>19</w:t>
        </w:r>
        <w:r>
          <w:rPr>
            <w:noProof/>
            <w:webHidden/>
          </w:rPr>
          <w:fldChar w:fldCharType="end"/>
        </w:r>
      </w:hyperlink>
    </w:p>
    <w:p w:rsidR="003065E5" w:rsidRDefault="003065E5">
      <w:pPr>
        <w:pStyle w:val="TOC4"/>
        <w:tabs>
          <w:tab w:val="right" w:leader="underscore" w:pos="8630"/>
        </w:tabs>
        <w:rPr>
          <w:rFonts w:asciiTheme="minorHAnsi" w:eastAsiaTheme="minorEastAsia" w:hAnsiTheme="minorHAnsi" w:cstheme="minorBidi"/>
          <w:noProof/>
          <w:sz w:val="22"/>
          <w:szCs w:val="22"/>
          <w:lang w:eastAsia="zh-CN"/>
        </w:rPr>
      </w:pPr>
      <w:hyperlink w:anchor="_Toc372032563" w:history="1">
        <w:r w:rsidRPr="00A55DE6">
          <w:rPr>
            <w:rStyle w:val="Hyperlink"/>
            <w:rFonts w:cs="Arial"/>
            <w:noProof/>
          </w:rPr>
          <w:t>ADF AngularJS components</w:t>
        </w:r>
        <w:r>
          <w:rPr>
            <w:noProof/>
            <w:webHidden/>
          </w:rPr>
          <w:tab/>
        </w:r>
        <w:r>
          <w:rPr>
            <w:noProof/>
            <w:webHidden/>
          </w:rPr>
          <w:fldChar w:fldCharType="begin"/>
        </w:r>
        <w:r>
          <w:rPr>
            <w:noProof/>
            <w:webHidden/>
          </w:rPr>
          <w:instrText xml:space="preserve"> PAGEREF _Toc372032563 \h </w:instrText>
        </w:r>
        <w:r>
          <w:rPr>
            <w:noProof/>
            <w:webHidden/>
          </w:rPr>
        </w:r>
        <w:r>
          <w:rPr>
            <w:noProof/>
            <w:webHidden/>
          </w:rPr>
          <w:fldChar w:fldCharType="separate"/>
        </w:r>
        <w:r w:rsidR="00E8579F">
          <w:rPr>
            <w:noProof/>
            <w:webHidden/>
          </w:rPr>
          <w:t>20</w:t>
        </w:r>
        <w:r>
          <w:rPr>
            <w:noProof/>
            <w:webHidden/>
          </w:rPr>
          <w:fldChar w:fldCharType="end"/>
        </w:r>
      </w:hyperlink>
    </w:p>
    <w:p w:rsidR="003065E5" w:rsidRDefault="003065E5">
      <w:pPr>
        <w:pStyle w:val="TOC3"/>
        <w:tabs>
          <w:tab w:val="right" w:leader="underscore" w:pos="8630"/>
        </w:tabs>
        <w:rPr>
          <w:rFonts w:asciiTheme="minorHAnsi" w:eastAsiaTheme="minorEastAsia" w:hAnsiTheme="minorHAnsi" w:cstheme="minorBidi"/>
          <w:noProof/>
          <w:sz w:val="22"/>
          <w:szCs w:val="22"/>
          <w:lang w:eastAsia="zh-CN"/>
        </w:rPr>
      </w:pPr>
      <w:hyperlink w:anchor="_Toc372032564" w:history="1">
        <w:r w:rsidRPr="00A55DE6">
          <w:rPr>
            <w:rStyle w:val="Hyperlink"/>
            <w:noProof/>
          </w:rPr>
          <w:t>Support for Dojo Dashboards</w:t>
        </w:r>
        <w:r>
          <w:rPr>
            <w:noProof/>
            <w:webHidden/>
          </w:rPr>
          <w:tab/>
        </w:r>
        <w:r>
          <w:rPr>
            <w:noProof/>
            <w:webHidden/>
          </w:rPr>
          <w:fldChar w:fldCharType="begin"/>
        </w:r>
        <w:r>
          <w:rPr>
            <w:noProof/>
            <w:webHidden/>
          </w:rPr>
          <w:instrText xml:space="preserve"> PAGEREF _Toc372032564 \h </w:instrText>
        </w:r>
        <w:r>
          <w:rPr>
            <w:noProof/>
            <w:webHidden/>
          </w:rPr>
        </w:r>
        <w:r>
          <w:rPr>
            <w:noProof/>
            <w:webHidden/>
          </w:rPr>
          <w:fldChar w:fldCharType="separate"/>
        </w:r>
        <w:r w:rsidR="00E8579F">
          <w:rPr>
            <w:noProof/>
            <w:webHidden/>
          </w:rPr>
          <w:t>20</w:t>
        </w:r>
        <w:r>
          <w:rPr>
            <w:noProof/>
            <w:webHidden/>
          </w:rPr>
          <w:fldChar w:fldCharType="end"/>
        </w:r>
      </w:hyperlink>
    </w:p>
    <w:p w:rsidR="003065E5" w:rsidRDefault="003065E5">
      <w:pPr>
        <w:pStyle w:val="TOC4"/>
        <w:tabs>
          <w:tab w:val="right" w:leader="underscore" w:pos="8630"/>
        </w:tabs>
        <w:rPr>
          <w:rFonts w:asciiTheme="minorHAnsi" w:eastAsiaTheme="minorEastAsia" w:hAnsiTheme="minorHAnsi" w:cstheme="minorBidi"/>
          <w:noProof/>
          <w:sz w:val="22"/>
          <w:szCs w:val="22"/>
          <w:lang w:eastAsia="zh-CN"/>
        </w:rPr>
      </w:pPr>
      <w:hyperlink w:anchor="_Toc372032565" w:history="1">
        <w:r w:rsidRPr="00A55DE6">
          <w:rPr>
            <w:rStyle w:val="Hyperlink"/>
            <w:rFonts w:cs="Arial"/>
            <w:noProof/>
          </w:rPr>
          <w:t>How to Use the Dojo Sample Project</w:t>
        </w:r>
        <w:r>
          <w:rPr>
            <w:noProof/>
            <w:webHidden/>
          </w:rPr>
          <w:tab/>
        </w:r>
        <w:r>
          <w:rPr>
            <w:noProof/>
            <w:webHidden/>
          </w:rPr>
          <w:fldChar w:fldCharType="begin"/>
        </w:r>
        <w:r>
          <w:rPr>
            <w:noProof/>
            <w:webHidden/>
          </w:rPr>
          <w:instrText xml:space="preserve"> PAGEREF _Toc372032565 \h </w:instrText>
        </w:r>
        <w:r>
          <w:rPr>
            <w:noProof/>
            <w:webHidden/>
          </w:rPr>
        </w:r>
        <w:r>
          <w:rPr>
            <w:noProof/>
            <w:webHidden/>
          </w:rPr>
          <w:fldChar w:fldCharType="separate"/>
        </w:r>
        <w:r w:rsidR="00E8579F">
          <w:rPr>
            <w:noProof/>
            <w:webHidden/>
          </w:rPr>
          <w:t>20</w:t>
        </w:r>
        <w:r>
          <w:rPr>
            <w:noProof/>
            <w:webHidden/>
          </w:rPr>
          <w:fldChar w:fldCharType="end"/>
        </w:r>
      </w:hyperlink>
    </w:p>
    <w:p w:rsidR="003065E5" w:rsidRDefault="003065E5">
      <w:pPr>
        <w:pStyle w:val="TOC4"/>
        <w:tabs>
          <w:tab w:val="right" w:leader="underscore" w:pos="8630"/>
        </w:tabs>
        <w:rPr>
          <w:rFonts w:asciiTheme="minorHAnsi" w:eastAsiaTheme="minorEastAsia" w:hAnsiTheme="minorHAnsi" w:cstheme="minorBidi"/>
          <w:noProof/>
          <w:sz w:val="22"/>
          <w:szCs w:val="22"/>
          <w:lang w:eastAsia="zh-CN"/>
        </w:rPr>
      </w:pPr>
      <w:hyperlink w:anchor="_Toc372032566" w:history="1">
        <w:r w:rsidRPr="00A55DE6">
          <w:rPr>
            <w:rStyle w:val="Hyperlink"/>
            <w:rFonts w:cs="Arial"/>
            <w:noProof/>
          </w:rPr>
          <w:t>Critical Issues</w:t>
        </w:r>
        <w:r>
          <w:rPr>
            <w:noProof/>
            <w:webHidden/>
          </w:rPr>
          <w:tab/>
        </w:r>
        <w:r>
          <w:rPr>
            <w:noProof/>
            <w:webHidden/>
          </w:rPr>
          <w:fldChar w:fldCharType="begin"/>
        </w:r>
        <w:r>
          <w:rPr>
            <w:noProof/>
            <w:webHidden/>
          </w:rPr>
          <w:instrText xml:space="preserve"> PAGEREF _Toc372032566 \h </w:instrText>
        </w:r>
        <w:r>
          <w:rPr>
            <w:noProof/>
            <w:webHidden/>
          </w:rPr>
        </w:r>
        <w:r>
          <w:rPr>
            <w:noProof/>
            <w:webHidden/>
          </w:rPr>
          <w:fldChar w:fldCharType="separate"/>
        </w:r>
        <w:r w:rsidR="00E8579F">
          <w:rPr>
            <w:noProof/>
            <w:webHidden/>
          </w:rPr>
          <w:t>20</w:t>
        </w:r>
        <w:r>
          <w:rPr>
            <w:noProof/>
            <w:webHidden/>
          </w:rPr>
          <w:fldChar w:fldCharType="end"/>
        </w:r>
      </w:hyperlink>
    </w:p>
    <w:p w:rsidR="003065E5" w:rsidRDefault="003065E5">
      <w:pPr>
        <w:pStyle w:val="TOC4"/>
        <w:tabs>
          <w:tab w:val="right" w:leader="underscore" w:pos="8630"/>
        </w:tabs>
        <w:rPr>
          <w:rFonts w:asciiTheme="minorHAnsi" w:eastAsiaTheme="minorEastAsia" w:hAnsiTheme="minorHAnsi" w:cstheme="minorBidi"/>
          <w:noProof/>
          <w:sz w:val="22"/>
          <w:szCs w:val="22"/>
          <w:lang w:eastAsia="zh-CN"/>
        </w:rPr>
      </w:pPr>
      <w:hyperlink w:anchor="_Toc372032567" w:history="1">
        <w:r w:rsidRPr="00A55DE6">
          <w:rPr>
            <w:rStyle w:val="Hyperlink"/>
            <w:rFonts w:cs="Arial"/>
            <w:noProof/>
          </w:rPr>
          <w:t>Dojo Patch</w:t>
        </w:r>
        <w:r>
          <w:rPr>
            <w:noProof/>
            <w:webHidden/>
          </w:rPr>
          <w:tab/>
        </w:r>
        <w:r>
          <w:rPr>
            <w:noProof/>
            <w:webHidden/>
          </w:rPr>
          <w:fldChar w:fldCharType="begin"/>
        </w:r>
        <w:r>
          <w:rPr>
            <w:noProof/>
            <w:webHidden/>
          </w:rPr>
          <w:instrText xml:space="preserve"> PAGEREF _Toc372032567 \h </w:instrText>
        </w:r>
        <w:r>
          <w:rPr>
            <w:noProof/>
            <w:webHidden/>
          </w:rPr>
        </w:r>
        <w:r>
          <w:rPr>
            <w:noProof/>
            <w:webHidden/>
          </w:rPr>
          <w:fldChar w:fldCharType="separate"/>
        </w:r>
        <w:r w:rsidR="00E8579F">
          <w:rPr>
            <w:noProof/>
            <w:webHidden/>
          </w:rPr>
          <w:t>21</w:t>
        </w:r>
        <w:r>
          <w:rPr>
            <w:noProof/>
            <w:webHidden/>
          </w:rPr>
          <w:fldChar w:fldCharType="end"/>
        </w:r>
      </w:hyperlink>
    </w:p>
    <w:p w:rsidR="003065E5" w:rsidRDefault="003065E5">
      <w:pPr>
        <w:pStyle w:val="TOC4"/>
        <w:tabs>
          <w:tab w:val="right" w:leader="underscore" w:pos="8630"/>
        </w:tabs>
        <w:rPr>
          <w:rFonts w:asciiTheme="minorHAnsi" w:eastAsiaTheme="minorEastAsia" w:hAnsiTheme="minorHAnsi" w:cstheme="minorBidi"/>
          <w:noProof/>
          <w:sz w:val="22"/>
          <w:szCs w:val="22"/>
          <w:lang w:eastAsia="zh-CN"/>
        </w:rPr>
      </w:pPr>
      <w:hyperlink w:anchor="_Toc372032568" w:history="1">
        <w:r w:rsidRPr="00A55DE6">
          <w:rPr>
            <w:rStyle w:val="Hyperlink"/>
            <w:rFonts w:cs="Arial"/>
            <w:noProof/>
          </w:rPr>
          <w:t>Library Install</w:t>
        </w:r>
        <w:r>
          <w:rPr>
            <w:noProof/>
            <w:webHidden/>
          </w:rPr>
          <w:tab/>
        </w:r>
        <w:r>
          <w:rPr>
            <w:noProof/>
            <w:webHidden/>
          </w:rPr>
          <w:fldChar w:fldCharType="begin"/>
        </w:r>
        <w:r>
          <w:rPr>
            <w:noProof/>
            <w:webHidden/>
          </w:rPr>
          <w:instrText xml:space="preserve"> PAGEREF _Toc372032568 \h </w:instrText>
        </w:r>
        <w:r>
          <w:rPr>
            <w:noProof/>
            <w:webHidden/>
          </w:rPr>
        </w:r>
        <w:r>
          <w:rPr>
            <w:noProof/>
            <w:webHidden/>
          </w:rPr>
          <w:fldChar w:fldCharType="separate"/>
        </w:r>
        <w:r w:rsidR="00E8579F">
          <w:rPr>
            <w:noProof/>
            <w:webHidden/>
          </w:rPr>
          <w:t>21</w:t>
        </w:r>
        <w:r>
          <w:rPr>
            <w:noProof/>
            <w:webHidden/>
          </w:rPr>
          <w:fldChar w:fldCharType="end"/>
        </w:r>
      </w:hyperlink>
    </w:p>
    <w:p w:rsidR="003065E5" w:rsidRDefault="003065E5">
      <w:pPr>
        <w:pStyle w:val="TOC4"/>
        <w:tabs>
          <w:tab w:val="right" w:leader="underscore" w:pos="8630"/>
        </w:tabs>
        <w:rPr>
          <w:rFonts w:asciiTheme="minorHAnsi" w:eastAsiaTheme="minorEastAsia" w:hAnsiTheme="minorHAnsi" w:cstheme="minorBidi"/>
          <w:noProof/>
          <w:sz w:val="22"/>
          <w:szCs w:val="22"/>
          <w:lang w:eastAsia="zh-CN"/>
        </w:rPr>
      </w:pPr>
      <w:hyperlink w:anchor="_Toc372032569" w:history="1">
        <w:r w:rsidRPr="00A55DE6">
          <w:rPr>
            <w:rStyle w:val="Hyperlink"/>
            <w:rFonts w:cs="Arial"/>
            <w:noProof/>
          </w:rPr>
          <w:t>Internal Localization</w:t>
        </w:r>
        <w:r>
          <w:rPr>
            <w:noProof/>
            <w:webHidden/>
          </w:rPr>
          <w:tab/>
        </w:r>
        <w:r>
          <w:rPr>
            <w:noProof/>
            <w:webHidden/>
          </w:rPr>
          <w:fldChar w:fldCharType="begin"/>
        </w:r>
        <w:r>
          <w:rPr>
            <w:noProof/>
            <w:webHidden/>
          </w:rPr>
          <w:instrText xml:space="preserve"> PAGEREF _Toc372032569 \h </w:instrText>
        </w:r>
        <w:r>
          <w:rPr>
            <w:noProof/>
            <w:webHidden/>
          </w:rPr>
        </w:r>
        <w:r>
          <w:rPr>
            <w:noProof/>
            <w:webHidden/>
          </w:rPr>
          <w:fldChar w:fldCharType="separate"/>
        </w:r>
        <w:r w:rsidR="00E8579F">
          <w:rPr>
            <w:noProof/>
            <w:webHidden/>
          </w:rPr>
          <w:t>22</w:t>
        </w:r>
        <w:r>
          <w:rPr>
            <w:noProof/>
            <w:webHidden/>
          </w:rPr>
          <w:fldChar w:fldCharType="end"/>
        </w:r>
      </w:hyperlink>
    </w:p>
    <w:p w:rsidR="003065E5" w:rsidRDefault="003065E5">
      <w:pPr>
        <w:pStyle w:val="TOC4"/>
        <w:tabs>
          <w:tab w:val="right" w:leader="underscore" w:pos="8630"/>
        </w:tabs>
        <w:rPr>
          <w:rFonts w:asciiTheme="minorHAnsi" w:eastAsiaTheme="minorEastAsia" w:hAnsiTheme="minorHAnsi" w:cstheme="minorBidi"/>
          <w:noProof/>
          <w:sz w:val="22"/>
          <w:szCs w:val="22"/>
          <w:lang w:eastAsia="zh-CN"/>
        </w:rPr>
      </w:pPr>
      <w:hyperlink w:anchor="_Toc372032570" w:history="1">
        <w:r w:rsidRPr="00A55DE6">
          <w:rPr>
            <w:rStyle w:val="Hyperlink"/>
            <w:rFonts w:cs="Arial"/>
            <w:noProof/>
          </w:rPr>
          <w:t>RelevanceResultsStore</w:t>
        </w:r>
        <w:r>
          <w:rPr>
            <w:noProof/>
            <w:webHidden/>
          </w:rPr>
          <w:tab/>
        </w:r>
        <w:r>
          <w:rPr>
            <w:noProof/>
            <w:webHidden/>
          </w:rPr>
          <w:fldChar w:fldCharType="begin"/>
        </w:r>
        <w:r>
          <w:rPr>
            <w:noProof/>
            <w:webHidden/>
          </w:rPr>
          <w:instrText xml:space="preserve"> PAGEREF _Toc372032570 \h </w:instrText>
        </w:r>
        <w:r>
          <w:rPr>
            <w:noProof/>
            <w:webHidden/>
          </w:rPr>
        </w:r>
        <w:r>
          <w:rPr>
            <w:noProof/>
            <w:webHidden/>
          </w:rPr>
          <w:fldChar w:fldCharType="separate"/>
        </w:r>
        <w:r w:rsidR="00E8579F">
          <w:rPr>
            <w:noProof/>
            <w:webHidden/>
          </w:rPr>
          <w:t>22</w:t>
        </w:r>
        <w:r>
          <w:rPr>
            <w:noProof/>
            <w:webHidden/>
          </w:rPr>
          <w:fldChar w:fldCharType="end"/>
        </w:r>
      </w:hyperlink>
    </w:p>
    <w:p w:rsidR="003065E5" w:rsidRDefault="003065E5">
      <w:pPr>
        <w:pStyle w:val="TOC4"/>
        <w:tabs>
          <w:tab w:val="right" w:leader="underscore" w:pos="8630"/>
        </w:tabs>
        <w:rPr>
          <w:rFonts w:asciiTheme="minorHAnsi" w:eastAsiaTheme="minorEastAsia" w:hAnsiTheme="minorHAnsi" w:cstheme="minorBidi"/>
          <w:noProof/>
          <w:sz w:val="22"/>
          <w:szCs w:val="22"/>
          <w:lang w:eastAsia="zh-CN"/>
        </w:rPr>
      </w:pPr>
      <w:hyperlink w:anchor="_Toc372032571" w:history="1">
        <w:r w:rsidRPr="00A55DE6">
          <w:rPr>
            <w:rStyle w:val="Hyperlink"/>
            <w:rFonts w:cs="Arial"/>
            <w:noProof/>
          </w:rPr>
          <w:t>Default Application Initialization</w:t>
        </w:r>
        <w:r>
          <w:rPr>
            <w:noProof/>
            <w:webHidden/>
          </w:rPr>
          <w:tab/>
        </w:r>
        <w:r>
          <w:rPr>
            <w:noProof/>
            <w:webHidden/>
          </w:rPr>
          <w:fldChar w:fldCharType="begin"/>
        </w:r>
        <w:r>
          <w:rPr>
            <w:noProof/>
            <w:webHidden/>
          </w:rPr>
          <w:instrText xml:space="preserve"> PAGEREF _Toc372032571 \h </w:instrText>
        </w:r>
        <w:r>
          <w:rPr>
            <w:noProof/>
            <w:webHidden/>
          </w:rPr>
        </w:r>
        <w:r>
          <w:rPr>
            <w:noProof/>
            <w:webHidden/>
          </w:rPr>
          <w:fldChar w:fldCharType="separate"/>
        </w:r>
        <w:r w:rsidR="00E8579F">
          <w:rPr>
            <w:noProof/>
            <w:webHidden/>
          </w:rPr>
          <w:t>22</w:t>
        </w:r>
        <w:r>
          <w:rPr>
            <w:noProof/>
            <w:webHidden/>
          </w:rPr>
          <w:fldChar w:fldCharType="end"/>
        </w:r>
      </w:hyperlink>
    </w:p>
    <w:p w:rsidR="003065E5" w:rsidRDefault="003065E5">
      <w:pPr>
        <w:pStyle w:val="TOC1"/>
        <w:tabs>
          <w:tab w:val="right" w:leader="underscore" w:pos="8630"/>
        </w:tabs>
        <w:rPr>
          <w:rFonts w:asciiTheme="minorHAnsi" w:eastAsiaTheme="minorEastAsia" w:hAnsiTheme="minorHAnsi" w:cstheme="minorBidi"/>
          <w:b w:val="0"/>
          <w:bCs w:val="0"/>
          <w:i w:val="0"/>
          <w:iCs w:val="0"/>
          <w:noProof/>
          <w:sz w:val="22"/>
          <w:szCs w:val="22"/>
          <w:lang w:eastAsia="zh-CN"/>
        </w:rPr>
      </w:pPr>
      <w:hyperlink w:anchor="_Toc372032572" w:history="1">
        <w:r w:rsidRPr="00A55DE6">
          <w:rPr>
            <w:rStyle w:val="Hyperlink"/>
            <w:noProof/>
          </w:rPr>
          <w:t>Part Four</w:t>
        </w:r>
        <w:r>
          <w:rPr>
            <w:noProof/>
            <w:webHidden/>
          </w:rPr>
          <w:tab/>
        </w:r>
        <w:r>
          <w:rPr>
            <w:noProof/>
            <w:webHidden/>
          </w:rPr>
          <w:fldChar w:fldCharType="begin"/>
        </w:r>
        <w:r>
          <w:rPr>
            <w:noProof/>
            <w:webHidden/>
          </w:rPr>
          <w:instrText xml:space="preserve"> PAGEREF _Toc372032572 \h </w:instrText>
        </w:r>
        <w:r>
          <w:rPr>
            <w:noProof/>
            <w:webHidden/>
          </w:rPr>
        </w:r>
        <w:r>
          <w:rPr>
            <w:noProof/>
            <w:webHidden/>
          </w:rPr>
          <w:fldChar w:fldCharType="separate"/>
        </w:r>
        <w:r w:rsidR="00E8579F">
          <w:rPr>
            <w:noProof/>
            <w:webHidden/>
          </w:rPr>
          <w:t>23</w:t>
        </w:r>
        <w:r>
          <w:rPr>
            <w:noProof/>
            <w:webHidden/>
          </w:rPr>
          <w:fldChar w:fldCharType="end"/>
        </w:r>
      </w:hyperlink>
    </w:p>
    <w:p w:rsidR="003065E5" w:rsidRDefault="003065E5">
      <w:pPr>
        <w:pStyle w:val="TOC2"/>
        <w:tabs>
          <w:tab w:val="right" w:leader="underscore" w:pos="8630"/>
        </w:tabs>
        <w:rPr>
          <w:rFonts w:asciiTheme="minorHAnsi" w:eastAsiaTheme="minorEastAsia" w:hAnsiTheme="minorHAnsi" w:cstheme="minorBidi"/>
          <w:b w:val="0"/>
          <w:bCs w:val="0"/>
          <w:noProof/>
          <w:lang w:eastAsia="zh-CN"/>
        </w:rPr>
      </w:pPr>
      <w:hyperlink w:anchor="_Toc372032573" w:history="1">
        <w:r w:rsidRPr="00A55DE6">
          <w:rPr>
            <w:rStyle w:val="Hyperlink"/>
            <w:i/>
            <w:noProof/>
          </w:rPr>
          <w:t>Notices</w:t>
        </w:r>
        <w:r>
          <w:rPr>
            <w:noProof/>
            <w:webHidden/>
          </w:rPr>
          <w:tab/>
        </w:r>
        <w:r>
          <w:rPr>
            <w:noProof/>
            <w:webHidden/>
          </w:rPr>
          <w:fldChar w:fldCharType="begin"/>
        </w:r>
        <w:r>
          <w:rPr>
            <w:noProof/>
            <w:webHidden/>
          </w:rPr>
          <w:instrText xml:space="preserve"> PAGEREF _Toc372032573 \h </w:instrText>
        </w:r>
        <w:r>
          <w:rPr>
            <w:noProof/>
            <w:webHidden/>
          </w:rPr>
        </w:r>
        <w:r>
          <w:rPr>
            <w:noProof/>
            <w:webHidden/>
          </w:rPr>
          <w:fldChar w:fldCharType="separate"/>
        </w:r>
        <w:r w:rsidR="00E8579F">
          <w:rPr>
            <w:noProof/>
            <w:webHidden/>
          </w:rPr>
          <w:t>23</w:t>
        </w:r>
        <w:r>
          <w:rPr>
            <w:noProof/>
            <w:webHidden/>
          </w:rPr>
          <w:fldChar w:fldCharType="end"/>
        </w:r>
      </w:hyperlink>
    </w:p>
    <w:p w:rsidR="002E455D" w:rsidRPr="00943EB2" w:rsidRDefault="006D3F41" w:rsidP="00937B32">
      <w:pPr>
        <w:tabs>
          <w:tab w:val="right" w:leader="underscore" w:pos="4320"/>
          <w:tab w:val="right" w:leader="underscore" w:pos="4590"/>
          <w:tab w:val="right" w:leader="underscore" w:pos="5040"/>
          <w:tab w:val="right" w:leader="underscore" w:pos="6480"/>
        </w:tabs>
        <w:rPr>
          <w:rFonts w:ascii="Candara" w:hAnsi="Candara"/>
          <w:sz w:val="20"/>
          <w:szCs w:val="20"/>
        </w:rPr>
      </w:pPr>
      <w:r w:rsidRPr="00937B32">
        <w:rPr>
          <w:rFonts w:ascii="Candara" w:hAnsi="Candara"/>
          <w:b/>
          <w:sz w:val="22"/>
          <w:szCs w:val="22"/>
        </w:rPr>
        <w:fldChar w:fldCharType="end"/>
      </w:r>
      <w:bookmarkStart w:id="0" w:name="_Toc263852225"/>
      <w:bookmarkStart w:id="1" w:name="_Toc264636493"/>
      <w:bookmarkStart w:id="2" w:name="_Toc266978906"/>
    </w:p>
    <w:p w:rsidR="002E455D" w:rsidRDefault="002E455D" w:rsidP="002364E6">
      <w:pPr>
        <w:pStyle w:val="Part"/>
        <w:jc w:val="left"/>
        <w:rPr>
          <w:rFonts w:ascii="HelveticaNeue LT 57 Cn" w:hAnsi="HelveticaNeue LT 57 Cn"/>
        </w:rPr>
      </w:pPr>
    </w:p>
    <w:p w:rsidR="00943EB2" w:rsidRDefault="00943EB2" w:rsidP="002364E6">
      <w:pPr>
        <w:pStyle w:val="Part"/>
        <w:jc w:val="left"/>
        <w:rPr>
          <w:rFonts w:ascii="HelveticaNeue LT 57 Cn" w:hAnsi="HelveticaNeue LT 57 Cn"/>
        </w:rPr>
      </w:pPr>
    </w:p>
    <w:p w:rsidR="00943EB2" w:rsidRDefault="00943EB2" w:rsidP="002364E6">
      <w:pPr>
        <w:pStyle w:val="Part"/>
        <w:jc w:val="left"/>
        <w:rPr>
          <w:rFonts w:ascii="HelveticaNeue LT 57 Cn" w:hAnsi="HelveticaNeue LT 57 Cn"/>
        </w:rPr>
      </w:pPr>
    </w:p>
    <w:p w:rsidR="00943EB2" w:rsidRDefault="00943EB2" w:rsidP="002364E6">
      <w:pPr>
        <w:pStyle w:val="Part"/>
        <w:jc w:val="left"/>
        <w:rPr>
          <w:rFonts w:ascii="HelveticaNeue LT 57 Cn" w:hAnsi="HelveticaNeue LT 57 Cn"/>
        </w:rPr>
      </w:pPr>
    </w:p>
    <w:p w:rsidR="00C07950" w:rsidRDefault="00C07950">
      <w:pPr>
        <w:rPr>
          <w:rFonts w:ascii="HelveticaNeue LT 57 Cn" w:hAnsi="HelveticaNeue LT 57 Cn"/>
        </w:rPr>
      </w:pPr>
    </w:p>
    <w:p w:rsidR="00C07950" w:rsidRDefault="00C07950">
      <w:pPr>
        <w:rPr>
          <w:rFonts w:ascii="HelveticaNeue LT 57 Cn" w:hAnsi="HelveticaNeue LT 57 Cn"/>
        </w:rPr>
      </w:pPr>
    </w:p>
    <w:p w:rsidR="00C07950" w:rsidRDefault="00C07950">
      <w:pPr>
        <w:rPr>
          <w:rFonts w:ascii="HelveticaNeue LT 57 Cn" w:hAnsi="HelveticaNeue LT 57 Cn"/>
        </w:rPr>
        <w:sectPr w:rsidR="00C07950" w:rsidSect="00AD3AC9">
          <w:headerReference w:type="even" r:id="rId12"/>
          <w:headerReference w:type="default" r:id="rId13"/>
          <w:footerReference w:type="even" r:id="rId14"/>
          <w:footerReference w:type="default" r:id="rId15"/>
          <w:headerReference w:type="first" r:id="rId16"/>
          <w:footerReference w:type="first" r:id="rId17"/>
          <w:type w:val="continuous"/>
          <w:pgSz w:w="12240" w:h="15840"/>
          <w:pgMar w:top="1440" w:right="1800" w:bottom="1440" w:left="1800" w:header="720" w:footer="720" w:gutter="0"/>
          <w:pgNumType w:fmt="lowerRoman"/>
          <w:cols w:space="720"/>
          <w:titlePg/>
          <w:docGrid w:linePitch="360"/>
        </w:sectPr>
      </w:pPr>
    </w:p>
    <w:p w:rsidR="00943EB2" w:rsidRDefault="00943EB2" w:rsidP="002364E6">
      <w:pPr>
        <w:pStyle w:val="Part"/>
        <w:jc w:val="left"/>
        <w:rPr>
          <w:rFonts w:ascii="HelveticaNeue LT 57 Cn" w:hAnsi="HelveticaNeue LT 57 Cn"/>
        </w:rPr>
      </w:pPr>
    </w:p>
    <w:p w:rsidR="00333B94" w:rsidRPr="00BB2663" w:rsidRDefault="00333B94" w:rsidP="002364E6">
      <w:pPr>
        <w:pStyle w:val="Part"/>
        <w:jc w:val="left"/>
        <w:rPr>
          <w:i/>
        </w:rPr>
      </w:pPr>
      <w:bookmarkStart w:id="3" w:name="_Toc372032499"/>
      <w:r w:rsidRPr="00BB2663">
        <w:rPr>
          <w:i/>
        </w:rPr>
        <w:t>Part One</w:t>
      </w:r>
      <w:bookmarkEnd w:id="0"/>
      <w:bookmarkEnd w:id="1"/>
      <w:bookmarkEnd w:id="2"/>
      <w:bookmarkEnd w:id="3"/>
    </w:p>
    <w:p w:rsidR="00333B94" w:rsidRPr="00BB2663" w:rsidRDefault="00585A84" w:rsidP="002364E6">
      <w:pPr>
        <w:pStyle w:val="PartName"/>
        <w:jc w:val="left"/>
        <w:rPr>
          <w:i/>
          <w:color w:val="5F5F5F"/>
        </w:rPr>
      </w:pPr>
      <w:bookmarkStart w:id="4" w:name="_Toc372032500"/>
      <w:r w:rsidRPr="00BB2663">
        <w:rPr>
          <w:i/>
          <w:color w:val="5F5F5F"/>
        </w:rPr>
        <w:t>Developer’s Overview</w:t>
      </w:r>
      <w:bookmarkEnd w:id="4"/>
    </w:p>
    <w:p w:rsidR="00333B94" w:rsidRDefault="00333B94" w:rsidP="00A14B02">
      <w:pPr>
        <w:jc w:val="right"/>
      </w:pPr>
    </w:p>
    <w:p w:rsidR="00A34C89" w:rsidRDefault="00A34C89" w:rsidP="00225949">
      <w:pPr>
        <w:rPr>
          <w:rFonts w:ascii="Arial" w:hAnsi="Arial" w:cs="Arial"/>
          <w:sz w:val="20"/>
          <w:szCs w:val="20"/>
        </w:rPr>
      </w:pPr>
    </w:p>
    <w:p w:rsidR="00AA01F1" w:rsidRPr="00E84A90" w:rsidRDefault="00AA01F1" w:rsidP="00A34C89">
      <w:pPr>
        <w:rPr>
          <w:rFonts w:ascii="Arial" w:hAnsi="Arial" w:cs="Arial"/>
          <w:color w:val="000000"/>
          <w:sz w:val="20"/>
          <w:szCs w:val="20"/>
        </w:rPr>
      </w:pPr>
      <w:r w:rsidRPr="00E84A90">
        <w:rPr>
          <w:rFonts w:ascii="Arial" w:hAnsi="Arial" w:cs="Arial"/>
          <w:color w:val="000000"/>
          <w:sz w:val="20"/>
          <w:szCs w:val="20"/>
        </w:rPr>
        <w:t xml:space="preserve">The Application Development Framework (ADF) enables rapid, standardized development of rich applications in the form of dashboards and wizards that display within the TEM Console and web reports that display in a separate web-based interface.  Version 2.0 of the ADF is a JavaScript-only release that presents a repackaged JavaScript API layer that can be used for development with any JavaScript based UI framework (or any UI framework that can work with JavaScript). In addition it provides its own set of UI components based on </w:t>
      </w:r>
      <w:proofErr w:type="spellStart"/>
      <w:r w:rsidRPr="00E84A90">
        <w:rPr>
          <w:rFonts w:ascii="Arial" w:hAnsi="Arial" w:cs="Arial"/>
          <w:color w:val="000000"/>
          <w:sz w:val="20"/>
          <w:szCs w:val="20"/>
        </w:rPr>
        <w:t>jQuery</w:t>
      </w:r>
      <w:proofErr w:type="spellEnd"/>
      <w:r w:rsidRPr="00E84A90">
        <w:rPr>
          <w:rFonts w:ascii="Arial" w:hAnsi="Arial" w:cs="Arial"/>
          <w:color w:val="000000"/>
          <w:sz w:val="20"/>
          <w:szCs w:val="20"/>
        </w:rPr>
        <w:t xml:space="preserve"> plugins and libraries.  It also provides some code for supporting the development of Dojo applications for the Console.</w:t>
      </w:r>
    </w:p>
    <w:p w:rsidR="00AA01F1" w:rsidRPr="00E84A90" w:rsidRDefault="00AA01F1" w:rsidP="00A34C89">
      <w:pPr>
        <w:rPr>
          <w:rFonts w:ascii="Minion Pro" w:hAnsi="Minion Pro" w:cs="Minion Pro"/>
          <w:color w:val="000000"/>
          <w:sz w:val="20"/>
          <w:szCs w:val="20"/>
        </w:rPr>
      </w:pPr>
    </w:p>
    <w:p w:rsidR="00AA01F1" w:rsidRPr="00E84A90" w:rsidRDefault="00AA01F1" w:rsidP="00A34C89">
      <w:pPr>
        <w:rPr>
          <w:rFonts w:ascii="Arial" w:hAnsi="Arial" w:cs="Arial"/>
          <w:color w:val="000000"/>
          <w:sz w:val="20"/>
          <w:szCs w:val="20"/>
        </w:rPr>
      </w:pPr>
      <w:r w:rsidRPr="00E84A90">
        <w:rPr>
          <w:rFonts w:ascii="Arial" w:hAnsi="Arial" w:cs="Arial"/>
          <w:color w:val="000000"/>
          <w:sz w:val="20"/>
          <w:szCs w:val="20"/>
        </w:rPr>
        <w:t>The contents of this document are as follows:</w:t>
      </w:r>
    </w:p>
    <w:p w:rsidR="00AA01F1" w:rsidRPr="00E84A90" w:rsidRDefault="00AA01F1" w:rsidP="004643F3">
      <w:pPr>
        <w:pStyle w:val="ulbullet"/>
        <w:numPr>
          <w:ilvl w:val="0"/>
          <w:numId w:val="4"/>
        </w:numPr>
        <w:spacing w:before="160"/>
        <w:ind w:left="360" w:hanging="360"/>
        <w:rPr>
          <w:rFonts w:ascii="Arial" w:hAnsi="Arial" w:cs="Arial"/>
          <w:w w:val="100"/>
          <w:sz w:val="20"/>
          <w:szCs w:val="20"/>
        </w:rPr>
      </w:pPr>
      <w:r w:rsidRPr="00E84A90">
        <w:rPr>
          <w:rFonts w:ascii="Arial" w:hAnsi="Arial" w:cs="Arial"/>
          <w:color w:val="0000FF"/>
          <w:w w:val="100"/>
          <w:sz w:val="20"/>
          <w:szCs w:val="20"/>
        </w:rPr>
        <w:t>Chapter 1: “Developer’s Overview”-</w:t>
      </w:r>
      <w:r w:rsidRPr="00E84A90">
        <w:rPr>
          <w:rFonts w:ascii="Arial" w:hAnsi="Arial" w:cs="Arial"/>
          <w:w w:val="100"/>
          <w:sz w:val="20"/>
          <w:szCs w:val="20"/>
        </w:rPr>
        <w:t xml:space="preserve"> a high-level overview of the applications developed with ADF, descriptions of the typical development process and a list of some of the main issues/concerns when developing any application for the Console or Web Reports.</w:t>
      </w:r>
    </w:p>
    <w:p w:rsidR="00AA01F1" w:rsidRPr="00E84A90" w:rsidRDefault="00AA01F1" w:rsidP="004643F3">
      <w:pPr>
        <w:pStyle w:val="ulbullet"/>
        <w:numPr>
          <w:ilvl w:val="0"/>
          <w:numId w:val="4"/>
        </w:numPr>
        <w:spacing w:before="160"/>
        <w:ind w:left="360" w:hanging="360"/>
        <w:rPr>
          <w:rFonts w:ascii="Arial" w:hAnsi="Arial" w:cs="Arial"/>
          <w:w w:val="100"/>
          <w:sz w:val="20"/>
          <w:szCs w:val="20"/>
        </w:rPr>
      </w:pPr>
      <w:r w:rsidRPr="00E84A90">
        <w:rPr>
          <w:rFonts w:ascii="Arial" w:hAnsi="Arial" w:cs="Arial"/>
          <w:color w:val="0000FF"/>
          <w:w w:val="100"/>
          <w:sz w:val="20"/>
          <w:szCs w:val="20"/>
        </w:rPr>
        <w:t>Chapter 2: “API</w:t>
      </w:r>
      <w:r w:rsidRPr="00E84A90">
        <w:rPr>
          <w:rFonts w:ascii="Arial" w:hAnsi="Arial" w:cs="Arial"/>
          <w:w w:val="100"/>
          <w:sz w:val="20"/>
          <w:szCs w:val="20"/>
        </w:rPr>
        <w:t>”- describes the full set of backend functionality available for application development.</w:t>
      </w:r>
    </w:p>
    <w:p w:rsidR="00AA01F1" w:rsidRPr="00E84A90" w:rsidRDefault="00AA01F1" w:rsidP="004643F3">
      <w:pPr>
        <w:pStyle w:val="ulbullet"/>
        <w:numPr>
          <w:ilvl w:val="0"/>
          <w:numId w:val="4"/>
        </w:numPr>
        <w:spacing w:before="160"/>
        <w:ind w:left="360" w:hanging="360"/>
        <w:rPr>
          <w:rFonts w:ascii="Arial" w:hAnsi="Arial" w:cs="Arial"/>
          <w:w w:val="100"/>
          <w:sz w:val="20"/>
          <w:szCs w:val="20"/>
        </w:rPr>
      </w:pPr>
      <w:r w:rsidRPr="00E84A90">
        <w:rPr>
          <w:rFonts w:ascii="Arial" w:hAnsi="Arial" w:cs="Arial"/>
          <w:color w:val="0000FF"/>
          <w:w w:val="100"/>
          <w:sz w:val="20"/>
          <w:szCs w:val="20"/>
        </w:rPr>
        <w:t>Chapter 3: “UI”-</w:t>
      </w:r>
      <w:r w:rsidRPr="00E84A90">
        <w:rPr>
          <w:rFonts w:ascii="Arial" w:hAnsi="Arial" w:cs="Arial"/>
          <w:w w:val="100"/>
          <w:sz w:val="20"/>
          <w:szCs w:val="20"/>
        </w:rPr>
        <w:t xml:space="preserve"> describes set of UI components available, the sample applications provided and additional support code necessary for running applications as well as critical issues involved when building the UI.</w:t>
      </w:r>
    </w:p>
    <w:p w:rsidR="00AA01F1" w:rsidRPr="00E84A90" w:rsidRDefault="00AA01F1" w:rsidP="00AA01F1">
      <w:pPr>
        <w:pStyle w:val="ulbullet"/>
        <w:spacing w:before="160"/>
        <w:ind w:left="0" w:firstLine="0"/>
        <w:rPr>
          <w:rFonts w:ascii="Arial" w:hAnsi="Arial" w:cs="Arial"/>
          <w:w w:val="100"/>
          <w:sz w:val="20"/>
          <w:szCs w:val="20"/>
        </w:rPr>
      </w:pPr>
      <w:r w:rsidRPr="00E84A90">
        <w:rPr>
          <w:rFonts w:ascii="Arial" w:hAnsi="Arial" w:cs="Arial"/>
          <w:w w:val="100"/>
          <w:sz w:val="20"/>
          <w:szCs w:val="20"/>
        </w:rPr>
        <w:t>Some information related to application development is outside of the scope of the ADF and not included in this document:</w:t>
      </w:r>
    </w:p>
    <w:p w:rsidR="00AA01F1" w:rsidRPr="00E84A90" w:rsidRDefault="00AA01F1" w:rsidP="00AA01F1">
      <w:pPr>
        <w:pStyle w:val="ulbullet"/>
        <w:spacing w:before="160"/>
        <w:ind w:left="0" w:firstLine="0"/>
        <w:rPr>
          <w:w w:val="100"/>
          <w:sz w:val="20"/>
          <w:szCs w:val="20"/>
        </w:rPr>
      </w:pPr>
    </w:p>
    <w:p w:rsidR="00AA01F1" w:rsidRPr="00E84A90" w:rsidRDefault="00AA01F1" w:rsidP="004643F3">
      <w:pPr>
        <w:pStyle w:val="ulbullet"/>
        <w:numPr>
          <w:ilvl w:val="0"/>
          <w:numId w:val="4"/>
        </w:numPr>
        <w:ind w:left="360" w:hanging="360"/>
        <w:rPr>
          <w:rFonts w:ascii="Arial" w:hAnsi="Arial" w:cs="Arial"/>
          <w:w w:val="100"/>
          <w:sz w:val="20"/>
          <w:szCs w:val="20"/>
        </w:rPr>
      </w:pPr>
      <w:r w:rsidRPr="00E84A90">
        <w:rPr>
          <w:rFonts w:ascii="Arial" w:hAnsi="Arial" w:cs="Arial"/>
          <w:b/>
          <w:w w:val="100"/>
          <w:sz w:val="20"/>
          <w:szCs w:val="20"/>
        </w:rPr>
        <w:t>Session Relevance</w:t>
      </w:r>
      <w:r w:rsidRPr="00E84A90">
        <w:rPr>
          <w:rFonts w:ascii="Arial" w:hAnsi="Arial" w:cs="Arial"/>
          <w:w w:val="100"/>
          <w:sz w:val="20"/>
          <w:szCs w:val="20"/>
        </w:rPr>
        <w:t xml:space="preserve"> - Documentation for TEM 8.0 Session Inspectors can be found at:  </w:t>
      </w:r>
      <w:hyperlink r:id="rId18" w:history="1">
        <w:r w:rsidRPr="00E84A90">
          <w:rPr>
            <w:rStyle w:val="Hyperlink"/>
            <w:rFonts w:ascii="Arial" w:hAnsi="Arial" w:cs="Arial"/>
            <w:color w:val="0000FF"/>
            <w:w w:val="100"/>
            <w:sz w:val="20"/>
            <w:szCs w:val="20"/>
          </w:rPr>
          <w:t>http://support.bigfix.com/fixlet/documents/Session%20Inspectors%2091_110719.pdf</w:t>
        </w:r>
      </w:hyperlink>
    </w:p>
    <w:p w:rsidR="009835FC" w:rsidRPr="00E84A90" w:rsidRDefault="00AA01F1" w:rsidP="0004075F">
      <w:pPr>
        <w:pStyle w:val="ulbullet"/>
        <w:numPr>
          <w:ilvl w:val="0"/>
          <w:numId w:val="4"/>
        </w:numPr>
        <w:ind w:left="360" w:hanging="360"/>
        <w:rPr>
          <w:rFonts w:ascii="Arial" w:hAnsi="Arial" w:cs="Arial"/>
          <w:w w:val="100"/>
          <w:sz w:val="20"/>
          <w:szCs w:val="20"/>
        </w:rPr>
      </w:pPr>
      <w:r w:rsidRPr="00E84A90">
        <w:rPr>
          <w:rFonts w:ascii="Arial" w:hAnsi="Arial" w:cs="Arial"/>
          <w:b/>
          <w:w w:val="100"/>
          <w:sz w:val="20"/>
          <w:szCs w:val="20"/>
        </w:rPr>
        <w:t>Domain Specifications</w:t>
      </w:r>
      <w:r w:rsidRPr="00E84A90">
        <w:rPr>
          <w:rFonts w:ascii="Arial" w:hAnsi="Arial" w:cs="Arial"/>
          <w:w w:val="100"/>
          <w:sz w:val="20"/>
          <w:szCs w:val="20"/>
        </w:rPr>
        <w:t xml:space="preserve"> - Used to construct left navigation in the Console.</w:t>
      </w:r>
      <w:bookmarkStart w:id="5" w:name="_Toc264636495"/>
      <w:bookmarkStart w:id="6" w:name="_Toc266978908"/>
    </w:p>
    <w:bookmarkEnd w:id="5"/>
    <w:bookmarkEnd w:id="6"/>
    <w:p w:rsidR="0004075F" w:rsidRDefault="0004075F" w:rsidP="00E84A90">
      <w:pPr>
        <w:rPr>
          <w:color w:val="000000"/>
        </w:rPr>
      </w:pPr>
    </w:p>
    <w:p w:rsidR="00E84A90" w:rsidRDefault="00E84A90" w:rsidP="0004075F">
      <w:pPr>
        <w:pStyle w:val="Heading1Lisa"/>
        <w:rPr>
          <w:color w:val="000000"/>
        </w:rPr>
      </w:pPr>
      <w:bookmarkStart w:id="7" w:name="_Toc372032501"/>
      <w:r>
        <w:rPr>
          <w:color w:val="000000"/>
        </w:rPr>
        <w:t>Requirements</w:t>
      </w:r>
      <w:bookmarkEnd w:id="7"/>
    </w:p>
    <w:tbl>
      <w:tblPr>
        <w:tblW w:w="0" w:type="auto"/>
        <w:jc w:val="center"/>
        <w:tblLayout w:type="fixed"/>
        <w:tblCellMar>
          <w:top w:w="120" w:type="dxa"/>
          <w:left w:w="120" w:type="dxa"/>
          <w:bottom w:w="80" w:type="dxa"/>
          <w:right w:w="120" w:type="dxa"/>
        </w:tblCellMar>
        <w:tblLook w:val="04A0" w:firstRow="1" w:lastRow="0" w:firstColumn="1" w:lastColumn="0" w:noHBand="0" w:noVBand="1"/>
      </w:tblPr>
      <w:tblGrid>
        <w:gridCol w:w="1650"/>
        <w:gridCol w:w="1890"/>
        <w:gridCol w:w="3000"/>
      </w:tblGrid>
      <w:tr w:rsidR="00AA01F1" w:rsidTr="00AA01F1">
        <w:trPr>
          <w:trHeight w:val="460"/>
          <w:jc w:val="center"/>
        </w:trPr>
        <w:tc>
          <w:tcPr>
            <w:tcW w:w="1650" w:type="dxa"/>
            <w:tcBorders>
              <w:top w:val="single" w:sz="18" w:space="0" w:color="000000"/>
              <w:left w:val="nil"/>
              <w:bottom w:val="single" w:sz="4" w:space="0" w:color="000000"/>
              <w:right w:val="nil"/>
            </w:tcBorders>
            <w:tcMar>
              <w:top w:w="160" w:type="dxa"/>
              <w:left w:w="120" w:type="dxa"/>
              <w:bottom w:w="120" w:type="dxa"/>
              <w:right w:w="120" w:type="dxa"/>
            </w:tcMar>
            <w:vAlign w:val="bottom"/>
            <w:hideMark/>
          </w:tcPr>
          <w:p w:rsidR="00AA01F1" w:rsidRDefault="00AA01F1" w:rsidP="00C76809">
            <w:pPr>
              <w:pStyle w:val="tablecellhead"/>
            </w:pPr>
          </w:p>
        </w:tc>
        <w:tc>
          <w:tcPr>
            <w:tcW w:w="1890" w:type="dxa"/>
            <w:tcBorders>
              <w:top w:val="single" w:sz="18" w:space="0" w:color="000000"/>
              <w:left w:val="nil"/>
              <w:bottom w:val="single" w:sz="4" w:space="0" w:color="000000"/>
              <w:right w:val="nil"/>
            </w:tcBorders>
            <w:tcMar>
              <w:top w:w="160" w:type="dxa"/>
              <w:left w:w="120" w:type="dxa"/>
              <w:bottom w:w="120" w:type="dxa"/>
              <w:right w:w="120" w:type="dxa"/>
            </w:tcMar>
            <w:vAlign w:val="bottom"/>
            <w:hideMark/>
          </w:tcPr>
          <w:p w:rsidR="00AA01F1" w:rsidRPr="00A6536E" w:rsidRDefault="00AA01F1" w:rsidP="00AA01F1">
            <w:pPr>
              <w:pStyle w:val="tablecellhead"/>
              <w:rPr>
                <w:rFonts w:ascii="Arial" w:hAnsi="Arial" w:cs="Arial"/>
              </w:rPr>
            </w:pPr>
            <w:r w:rsidRPr="00A6536E">
              <w:rPr>
                <w:rFonts w:ascii="Arial" w:hAnsi="Arial" w:cs="Arial"/>
                <w:w w:val="100"/>
              </w:rPr>
              <w:t>ADF Requirements</w:t>
            </w:r>
          </w:p>
        </w:tc>
        <w:tc>
          <w:tcPr>
            <w:tcW w:w="3000" w:type="dxa"/>
            <w:tcBorders>
              <w:top w:val="single" w:sz="18" w:space="0" w:color="000000"/>
              <w:left w:val="nil"/>
              <w:bottom w:val="single" w:sz="4" w:space="0" w:color="000000"/>
              <w:right w:val="nil"/>
            </w:tcBorders>
            <w:vAlign w:val="bottom"/>
          </w:tcPr>
          <w:p w:rsidR="00AA01F1" w:rsidRPr="00A6536E" w:rsidRDefault="00AA01F1" w:rsidP="00AA01F1">
            <w:pPr>
              <w:pStyle w:val="tablecellhead"/>
              <w:jc w:val="center"/>
              <w:rPr>
                <w:rFonts w:ascii="Arial" w:hAnsi="Arial" w:cs="Arial"/>
                <w:w w:val="100"/>
              </w:rPr>
            </w:pPr>
            <w:r w:rsidRPr="00A6536E">
              <w:rPr>
                <w:rFonts w:ascii="Arial" w:hAnsi="Arial" w:cs="Arial"/>
                <w:w w:val="100"/>
              </w:rPr>
              <w:t>Notes</w:t>
            </w:r>
          </w:p>
        </w:tc>
      </w:tr>
      <w:tr w:rsidR="00AA01F1" w:rsidTr="00AA01F1">
        <w:trPr>
          <w:trHeight w:val="1180"/>
          <w:jc w:val="center"/>
        </w:trPr>
        <w:tc>
          <w:tcPr>
            <w:tcW w:w="1650" w:type="dxa"/>
            <w:tcBorders>
              <w:top w:val="nil"/>
              <w:left w:val="nil"/>
              <w:bottom w:val="single" w:sz="2" w:space="0" w:color="000000"/>
              <w:right w:val="nil"/>
            </w:tcBorders>
            <w:tcMar>
              <w:top w:w="160" w:type="dxa"/>
              <w:left w:w="120" w:type="dxa"/>
              <w:bottom w:w="120" w:type="dxa"/>
              <w:right w:w="120" w:type="dxa"/>
            </w:tcMar>
            <w:hideMark/>
          </w:tcPr>
          <w:p w:rsidR="00AA01F1" w:rsidRPr="00A6536E" w:rsidRDefault="00AA01F1" w:rsidP="00C76809">
            <w:pPr>
              <w:pStyle w:val="tablecellbody"/>
              <w:rPr>
                <w:rFonts w:ascii="Arial" w:hAnsi="Arial" w:cs="Arial"/>
              </w:rPr>
            </w:pPr>
            <w:r w:rsidRPr="00A6536E">
              <w:rPr>
                <w:rFonts w:ascii="Arial" w:hAnsi="Arial" w:cs="Arial"/>
                <w:w w:val="100"/>
              </w:rPr>
              <w:t>TEM Version</w:t>
            </w:r>
          </w:p>
        </w:tc>
        <w:tc>
          <w:tcPr>
            <w:tcW w:w="1890" w:type="dxa"/>
            <w:tcBorders>
              <w:top w:val="nil"/>
              <w:left w:val="nil"/>
              <w:bottom w:val="single" w:sz="2" w:space="0" w:color="000000"/>
              <w:right w:val="nil"/>
            </w:tcBorders>
            <w:tcMar>
              <w:top w:w="160" w:type="dxa"/>
              <w:left w:w="120" w:type="dxa"/>
              <w:bottom w:w="120" w:type="dxa"/>
              <w:right w:w="120" w:type="dxa"/>
            </w:tcMar>
            <w:hideMark/>
          </w:tcPr>
          <w:p w:rsidR="00AA01F1" w:rsidRPr="00A6536E" w:rsidRDefault="00AA01F1" w:rsidP="00C76809">
            <w:pPr>
              <w:pStyle w:val="tablecellbody"/>
              <w:rPr>
                <w:rFonts w:ascii="Arial" w:hAnsi="Arial" w:cs="Arial"/>
              </w:rPr>
            </w:pPr>
            <w:r w:rsidRPr="00A6536E">
              <w:rPr>
                <w:rFonts w:ascii="Arial" w:hAnsi="Arial" w:cs="Arial"/>
                <w:w w:val="100"/>
              </w:rPr>
              <w:t>8.0+</w:t>
            </w:r>
          </w:p>
        </w:tc>
        <w:tc>
          <w:tcPr>
            <w:tcW w:w="3000" w:type="dxa"/>
            <w:tcBorders>
              <w:top w:val="nil"/>
              <w:left w:val="nil"/>
              <w:bottom w:val="single" w:sz="2" w:space="0" w:color="000000"/>
              <w:right w:val="nil"/>
            </w:tcBorders>
          </w:tcPr>
          <w:p w:rsidR="00AA01F1" w:rsidRPr="00A6536E" w:rsidRDefault="00AA01F1" w:rsidP="00C76809">
            <w:pPr>
              <w:pStyle w:val="tablecellbody"/>
              <w:rPr>
                <w:rFonts w:ascii="Arial" w:hAnsi="Arial" w:cs="Arial"/>
                <w:w w:val="100"/>
              </w:rPr>
            </w:pPr>
            <w:r w:rsidRPr="00A6536E">
              <w:rPr>
                <w:rFonts w:ascii="Arial" w:hAnsi="Arial" w:cs="Arial"/>
                <w:w w:val="100"/>
              </w:rPr>
              <w:t>At a basic level the ADF API and UI work with 8.0+ setups.  Some functionality and features are available only in later versions as noted in the documentation.</w:t>
            </w:r>
          </w:p>
        </w:tc>
      </w:tr>
    </w:tbl>
    <w:p w:rsidR="00AA01F1" w:rsidRPr="00C875B6" w:rsidRDefault="00AA01F1" w:rsidP="0004075F">
      <w:pPr>
        <w:pStyle w:val="Heading1Lisa"/>
        <w:rPr>
          <w:color w:val="000000"/>
        </w:rPr>
      </w:pPr>
    </w:p>
    <w:p w:rsidR="00151C51" w:rsidRDefault="00151C51" w:rsidP="00BD7110">
      <w:pPr>
        <w:pStyle w:val="Heading1Lisa"/>
        <w:rPr>
          <w:color w:val="000000"/>
        </w:rPr>
      </w:pPr>
    </w:p>
    <w:p w:rsidR="00BD7110" w:rsidRDefault="0004388A" w:rsidP="00BD7110">
      <w:pPr>
        <w:pStyle w:val="Heading1Lisa"/>
        <w:rPr>
          <w:color w:val="000000"/>
        </w:rPr>
      </w:pPr>
      <w:bookmarkStart w:id="8" w:name="_Toc372032502"/>
      <w:r>
        <w:rPr>
          <w:color w:val="000000"/>
        </w:rPr>
        <w:t>Application Types</w:t>
      </w:r>
      <w:bookmarkEnd w:id="8"/>
    </w:p>
    <w:p w:rsidR="0004388A" w:rsidRPr="0004388A" w:rsidRDefault="0004388A" w:rsidP="0004388A">
      <w:pPr>
        <w:pStyle w:val="Heading2Lisa"/>
        <w:ind w:firstLine="360"/>
        <w:rPr>
          <w:rFonts w:cs="Arial"/>
          <w:color w:val="000000"/>
          <w:szCs w:val="28"/>
        </w:rPr>
      </w:pPr>
      <w:bookmarkStart w:id="9" w:name="_Toc372032503"/>
      <w:r>
        <w:rPr>
          <w:rFonts w:cs="Arial"/>
          <w:color w:val="000000"/>
          <w:szCs w:val="28"/>
        </w:rPr>
        <w:t>Dashboards and Wizards</w:t>
      </w:r>
      <w:bookmarkEnd w:id="9"/>
    </w:p>
    <w:p w:rsidR="00BD7110" w:rsidRDefault="00BD7110" w:rsidP="00A30E8E">
      <w:pPr>
        <w:rPr>
          <w:rFonts w:ascii="Arial" w:hAnsi="Arial" w:cs="Arial"/>
          <w:sz w:val="20"/>
          <w:szCs w:val="20"/>
        </w:rPr>
      </w:pPr>
    </w:p>
    <w:p w:rsidR="0004388A" w:rsidRPr="00A1694C" w:rsidRDefault="0004388A" w:rsidP="0004388A">
      <w:pPr>
        <w:rPr>
          <w:rFonts w:ascii="Arial" w:hAnsi="Arial" w:cs="Arial"/>
          <w:sz w:val="20"/>
          <w:szCs w:val="20"/>
        </w:rPr>
      </w:pPr>
      <w:r w:rsidRPr="00A1694C">
        <w:rPr>
          <w:rFonts w:ascii="Arial" w:hAnsi="Arial" w:cs="Arial"/>
          <w:sz w:val="20"/>
          <w:szCs w:val="20"/>
        </w:rPr>
        <w:t xml:space="preserve">ADF is used for developing dashboards or wizards that display in the TEM Console. Dashboards are typically a set of report "pages" that aggregate the results of analyses in the form of charts and </w:t>
      </w:r>
      <w:proofErr w:type="spellStart"/>
      <w:r w:rsidRPr="00A1694C">
        <w:rPr>
          <w:rFonts w:ascii="Arial" w:hAnsi="Arial" w:cs="Arial"/>
          <w:sz w:val="20"/>
          <w:szCs w:val="20"/>
        </w:rPr>
        <w:t>datagrids</w:t>
      </w:r>
      <w:proofErr w:type="spellEnd"/>
      <w:r w:rsidRPr="00A1694C">
        <w:rPr>
          <w:rFonts w:ascii="Arial" w:hAnsi="Arial" w:cs="Arial"/>
          <w:sz w:val="20"/>
          <w:szCs w:val="20"/>
        </w:rPr>
        <w:t xml:space="preserve">. Wizards perform specific tasks, such as providing a way to create customized content (i.e. tasks, </w:t>
      </w:r>
      <w:proofErr w:type="spellStart"/>
      <w:r w:rsidRPr="00A1694C">
        <w:rPr>
          <w:rFonts w:ascii="Arial" w:hAnsi="Arial" w:cs="Arial"/>
          <w:sz w:val="20"/>
          <w:szCs w:val="20"/>
        </w:rPr>
        <w:t>fixlets</w:t>
      </w:r>
      <w:proofErr w:type="spellEnd"/>
      <w:r w:rsidRPr="00A1694C">
        <w:rPr>
          <w:rFonts w:ascii="Arial" w:hAnsi="Arial" w:cs="Arial"/>
          <w:sz w:val="20"/>
          <w:szCs w:val="20"/>
        </w:rPr>
        <w:t xml:space="preserve"> or actions</w:t>
      </w:r>
      <w:proofErr w:type="gramStart"/>
      <w:r w:rsidRPr="00A1694C">
        <w:rPr>
          <w:rFonts w:ascii="Arial" w:hAnsi="Arial" w:cs="Arial"/>
          <w:sz w:val="20"/>
          <w:szCs w:val="20"/>
        </w:rPr>
        <w:t>) .</w:t>
      </w:r>
      <w:proofErr w:type="gramEnd"/>
      <w:r w:rsidRPr="00A1694C">
        <w:rPr>
          <w:rFonts w:ascii="Arial" w:hAnsi="Arial" w:cs="Arial"/>
          <w:sz w:val="20"/>
          <w:szCs w:val="20"/>
        </w:rPr>
        <w:t xml:space="preserve"> Wizards can also provide a customized UI for something like running an external program or storing user data </w:t>
      </w:r>
      <w:r w:rsidRPr="002C2721">
        <w:rPr>
          <w:rFonts w:ascii="Arial" w:hAnsi="Arial" w:cs="Arial"/>
          <w:sz w:val="20"/>
          <w:szCs w:val="20"/>
        </w:rPr>
        <w:t xml:space="preserve">in </w:t>
      </w:r>
      <w:r w:rsidR="002C2721">
        <w:rPr>
          <w:rFonts w:ascii="Arial" w:hAnsi="Arial" w:cs="Arial"/>
          <w:sz w:val="20"/>
          <w:szCs w:val="20"/>
        </w:rPr>
        <w:t xml:space="preserve">the dashboard </w:t>
      </w:r>
      <w:proofErr w:type="spellStart"/>
      <w:r w:rsidR="002C2721">
        <w:rPr>
          <w:rFonts w:ascii="Arial" w:hAnsi="Arial" w:cs="Arial"/>
          <w:sz w:val="20"/>
          <w:szCs w:val="20"/>
        </w:rPr>
        <w:t>d</w:t>
      </w:r>
      <w:r w:rsidRPr="002C2721">
        <w:rPr>
          <w:rFonts w:ascii="Arial" w:hAnsi="Arial" w:cs="Arial"/>
          <w:sz w:val="20"/>
          <w:szCs w:val="20"/>
        </w:rPr>
        <w:t>atastore</w:t>
      </w:r>
      <w:proofErr w:type="spellEnd"/>
      <w:r w:rsidRPr="00A1694C">
        <w:rPr>
          <w:rFonts w:ascii="Arial" w:hAnsi="Arial" w:cs="Arial"/>
          <w:color w:val="0000FF"/>
          <w:sz w:val="20"/>
          <w:szCs w:val="20"/>
        </w:rPr>
        <w:t xml:space="preserve"> </w:t>
      </w:r>
      <w:r w:rsidR="002C2721" w:rsidRPr="007D143C">
        <w:rPr>
          <w:rFonts w:ascii="Arial" w:hAnsi="Arial" w:cs="Arial"/>
          <w:sz w:val="20"/>
          <w:szCs w:val="20"/>
        </w:rPr>
        <w:t>(</w:t>
      </w:r>
      <w:r w:rsidR="00D70AAD">
        <w:rPr>
          <w:rFonts w:ascii="Arial" w:hAnsi="Arial" w:cs="Arial"/>
          <w:color w:val="0000FF"/>
          <w:sz w:val="20"/>
          <w:szCs w:val="20"/>
        </w:rPr>
        <w:t xml:space="preserve">see </w:t>
      </w:r>
      <w:r w:rsidR="002C2721">
        <w:rPr>
          <w:rFonts w:ascii="Arial" w:hAnsi="Arial" w:cs="Arial"/>
          <w:color w:val="0000FF"/>
          <w:sz w:val="20"/>
          <w:szCs w:val="20"/>
        </w:rPr>
        <w:t xml:space="preserve">“Dashboard </w:t>
      </w:r>
      <w:proofErr w:type="spellStart"/>
      <w:r w:rsidR="002C2721">
        <w:rPr>
          <w:rFonts w:ascii="Arial" w:hAnsi="Arial" w:cs="Arial"/>
          <w:color w:val="0000FF"/>
          <w:sz w:val="20"/>
          <w:szCs w:val="20"/>
        </w:rPr>
        <w:t>Datastore</w:t>
      </w:r>
      <w:proofErr w:type="spellEnd"/>
      <w:r w:rsidR="002C2721">
        <w:rPr>
          <w:rFonts w:ascii="Arial" w:hAnsi="Arial" w:cs="Arial"/>
          <w:color w:val="0000FF"/>
          <w:sz w:val="20"/>
          <w:szCs w:val="20"/>
        </w:rPr>
        <w:t xml:space="preserve">” </w:t>
      </w:r>
      <w:r w:rsidR="00D70AAD">
        <w:rPr>
          <w:rFonts w:ascii="Arial" w:hAnsi="Arial" w:cs="Arial"/>
          <w:color w:val="0000FF"/>
          <w:sz w:val="20"/>
          <w:szCs w:val="20"/>
        </w:rPr>
        <w:t>in Part One</w:t>
      </w:r>
      <w:r w:rsidR="002C2721" w:rsidRPr="007D143C">
        <w:rPr>
          <w:rFonts w:ascii="Arial" w:hAnsi="Arial" w:cs="Arial"/>
          <w:sz w:val="20"/>
          <w:szCs w:val="20"/>
        </w:rPr>
        <w:t>)</w:t>
      </w:r>
      <w:r w:rsidR="002C2721">
        <w:rPr>
          <w:rFonts w:ascii="Arial" w:hAnsi="Arial" w:cs="Arial"/>
          <w:color w:val="0000FF"/>
          <w:sz w:val="20"/>
          <w:szCs w:val="20"/>
        </w:rPr>
        <w:t>.</w:t>
      </w:r>
    </w:p>
    <w:p w:rsidR="0004388A" w:rsidRPr="00A1694C" w:rsidRDefault="0004388A" w:rsidP="0004388A">
      <w:pPr>
        <w:rPr>
          <w:rFonts w:ascii="Arial" w:hAnsi="Arial" w:cs="Arial"/>
          <w:sz w:val="20"/>
          <w:szCs w:val="20"/>
        </w:rPr>
      </w:pPr>
    </w:p>
    <w:p w:rsidR="00B23543" w:rsidRPr="00A1694C" w:rsidRDefault="0004388A" w:rsidP="0004388A">
      <w:pPr>
        <w:rPr>
          <w:rFonts w:ascii="Arial" w:hAnsi="Arial" w:cs="Arial"/>
          <w:sz w:val="20"/>
          <w:szCs w:val="20"/>
        </w:rPr>
      </w:pPr>
      <w:r w:rsidRPr="00A1694C">
        <w:rPr>
          <w:rFonts w:ascii="Arial" w:hAnsi="Arial" w:cs="Arial"/>
          <w:sz w:val="20"/>
          <w:szCs w:val="20"/>
        </w:rPr>
        <w:t>Dashboards and wizards get loaded by the Console in the same manner. Each dashboard or wizard is defined by an .</w:t>
      </w:r>
      <w:proofErr w:type="spellStart"/>
      <w:r w:rsidRPr="00A1694C">
        <w:rPr>
          <w:rFonts w:ascii="Arial" w:hAnsi="Arial" w:cs="Arial"/>
          <w:sz w:val="20"/>
          <w:szCs w:val="20"/>
        </w:rPr>
        <w:t>ojo</w:t>
      </w:r>
      <w:proofErr w:type="spellEnd"/>
      <w:r w:rsidRPr="00A1694C">
        <w:rPr>
          <w:rFonts w:ascii="Arial" w:hAnsi="Arial" w:cs="Arial"/>
          <w:sz w:val="20"/>
          <w:szCs w:val="20"/>
        </w:rPr>
        <w:t xml:space="preserve"> file, which is an XML file that defines metadata about a dashboard or wizard and also contains an HTML element. This HTML element gets rendered by the Console by a web browser control that borrows a number of settings from the user’s IE browser settings (whether to debug, plugin versions etc.) though there are </w:t>
      </w:r>
      <w:r w:rsidR="00D70AAD">
        <w:rPr>
          <w:rFonts w:ascii="Arial" w:hAnsi="Arial" w:cs="Arial"/>
          <w:sz w:val="20"/>
          <w:szCs w:val="20"/>
        </w:rPr>
        <w:t xml:space="preserve">a number of differences as well, </w:t>
      </w:r>
      <w:r w:rsidRPr="00A1694C">
        <w:rPr>
          <w:rFonts w:ascii="Arial" w:hAnsi="Arial" w:cs="Arial"/>
          <w:sz w:val="20"/>
          <w:szCs w:val="20"/>
        </w:rPr>
        <w:t xml:space="preserve"> </w:t>
      </w:r>
      <w:r w:rsidR="00D70AAD">
        <w:rPr>
          <w:rFonts w:ascii="Arial" w:hAnsi="Arial" w:cs="Arial"/>
          <w:sz w:val="20"/>
          <w:szCs w:val="20"/>
        </w:rPr>
        <w:t>see</w:t>
      </w:r>
      <w:r w:rsidR="002C2721">
        <w:rPr>
          <w:rFonts w:ascii="Arial" w:hAnsi="Arial" w:cs="Arial"/>
          <w:sz w:val="20"/>
          <w:szCs w:val="20"/>
        </w:rPr>
        <w:t xml:space="preserve"> </w:t>
      </w:r>
      <w:r w:rsidRPr="00A1694C">
        <w:rPr>
          <w:rFonts w:ascii="Arial" w:hAnsi="Arial" w:cs="Arial"/>
          <w:color w:val="0000FF"/>
          <w:sz w:val="20"/>
          <w:szCs w:val="20"/>
        </w:rPr>
        <w:t>“How IE Runs Differently in the Console”</w:t>
      </w:r>
      <w:r w:rsidR="00D70AAD">
        <w:rPr>
          <w:rFonts w:ascii="Arial" w:hAnsi="Arial" w:cs="Arial"/>
          <w:color w:val="0000FF"/>
          <w:sz w:val="20"/>
          <w:szCs w:val="20"/>
        </w:rPr>
        <w:t xml:space="preserve"> </w:t>
      </w:r>
      <w:r w:rsidR="002C2721">
        <w:rPr>
          <w:rFonts w:ascii="Arial" w:hAnsi="Arial" w:cs="Arial"/>
          <w:color w:val="0000FF"/>
          <w:sz w:val="20"/>
          <w:szCs w:val="20"/>
        </w:rPr>
        <w:t>in Part One</w:t>
      </w:r>
      <w:r w:rsidR="00D70AAD">
        <w:rPr>
          <w:rFonts w:ascii="Arial" w:hAnsi="Arial" w:cs="Arial"/>
          <w:color w:val="0000FF"/>
          <w:sz w:val="20"/>
          <w:szCs w:val="20"/>
        </w:rPr>
        <w:t>.</w:t>
      </w:r>
      <w:r w:rsidRPr="00A1694C">
        <w:rPr>
          <w:rFonts w:ascii="Arial" w:hAnsi="Arial" w:cs="Arial"/>
          <w:sz w:val="20"/>
          <w:szCs w:val="20"/>
        </w:rPr>
        <w:t xml:space="preserve"> The .</w:t>
      </w:r>
      <w:proofErr w:type="spellStart"/>
      <w:r w:rsidRPr="00A1694C">
        <w:rPr>
          <w:rFonts w:ascii="Arial" w:hAnsi="Arial" w:cs="Arial"/>
          <w:sz w:val="20"/>
          <w:szCs w:val="20"/>
        </w:rPr>
        <w:t>ojo’s</w:t>
      </w:r>
      <w:proofErr w:type="spellEnd"/>
      <w:r w:rsidRPr="00A1694C">
        <w:rPr>
          <w:rFonts w:ascii="Arial" w:hAnsi="Arial" w:cs="Arial"/>
          <w:sz w:val="20"/>
          <w:szCs w:val="20"/>
        </w:rPr>
        <w:t xml:space="preserve"> HTML is the UI that the user sees as the dashboard or wizard.  </w:t>
      </w:r>
    </w:p>
    <w:p w:rsidR="008905E2" w:rsidRDefault="008905E2" w:rsidP="00586C28">
      <w:pPr>
        <w:pStyle w:val="Heading2Lisa"/>
        <w:ind w:firstLine="360"/>
        <w:rPr>
          <w:rFonts w:cs="Arial"/>
          <w:color w:val="000000"/>
          <w:szCs w:val="28"/>
        </w:rPr>
      </w:pPr>
    </w:p>
    <w:p w:rsidR="00586C28" w:rsidRPr="0004388A" w:rsidRDefault="00586C28" w:rsidP="00586C28">
      <w:pPr>
        <w:pStyle w:val="Heading2Lisa"/>
        <w:ind w:firstLine="360"/>
        <w:rPr>
          <w:rFonts w:cs="Arial"/>
          <w:color w:val="000000"/>
          <w:szCs w:val="28"/>
        </w:rPr>
      </w:pPr>
      <w:bookmarkStart w:id="10" w:name="_Toc372032504"/>
      <w:r>
        <w:rPr>
          <w:rFonts w:cs="Arial"/>
          <w:color w:val="000000"/>
          <w:szCs w:val="28"/>
        </w:rPr>
        <w:t>Web Reports</w:t>
      </w:r>
      <w:bookmarkEnd w:id="10"/>
    </w:p>
    <w:p w:rsidR="00586C28" w:rsidRDefault="00586C28" w:rsidP="00586C28">
      <w:pPr>
        <w:rPr>
          <w:rFonts w:ascii="Arial" w:hAnsi="Arial" w:cs="Arial"/>
          <w:sz w:val="20"/>
          <w:szCs w:val="20"/>
        </w:rPr>
      </w:pPr>
    </w:p>
    <w:p w:rsidR="00C3253F" w:rsidRDefault="008905E2" w:rsidP="00586C28">
      <w:pPr>
        <w:rPr>
          <w:rFonts w:ascii="Arial" w:hAnsi="Arial" w:cs="Arial"/>
          <w:sz w:val="20"/>
          <w:szCs w:val="20"/>
        </w:rPr>
      </w:pPr>
      <w:r w:rsidRPr="008905E2">
        <w:rPr>
          <w:rFonts w:ascii="Arial" w:hAnsi="Arial" w:cs="Arial"/>
          <w:sz w:val="20"/>
          <w:szCs w:val="20"/>
        </w:rPr>
        <w:t xml:space="preserve">ADF is also used for developing web reports. Web reports are similar to dashboards in that they typically show the same type of report data in the form of charts and </w:t>
      </w:r>
      <w:proofErr w:type="spellStart"/>
      <w:r w:rsidRPr="008905E2">
        <w:rPr>
          <w:rFonts w:ascii="Arial" w:hAnsi="Arial" w:cs="Arial"/>
          <w:sz w:val="20"/>
          <w:szCs w:val="20"/>
        </w:rPr>
        <w:t>datagrids</w:t>
      </w:r>
      <w:proofErr w:type="spellEnd"/>
      <w:r w:rsidRPr="008905E2">
        <w:rPr>
          <w:rFonts w:ascii="Arial" w:hAnsi="Arial" w:cs="Arial"/>
          <w:sz w:val="20"/>
          <w:szCs w:val="20"/>
        </w:rPr>
        <w:t>.  Web reports differ in that instead of an .</w:t>
      </w:r>
      <w:proofErr w:type="spellStart"/>
      <w:r w:rsidRPr="008905E2">
        <w:rPr>
          <w:rFonts w:ascii="Arial" w:hAnsi="Arial" w:cs="Arial"/>
          <w:sz w:val="20"/>
          <w:szCs w:val="20"/>
        </w:rPr>
        <w:t>ojo</w:t>
      </w:r>
      <w:proofErr w:type="spellEnd"/>
      <w:r w:rsidRPr="008905E2">
        <w:rPr>
          <w:rFonts w:ascii="Arial" w:hAnsi="Arial" w:cs="Arial"/>
          <w:sz w:val="20"/>
          <w:szCs w:val="20"/>
        </w:rPr>
        <w:t xml:space="preserve"> file they are defined by a .</w:t>
      </w:r>
      <w:proofErr w:type="spellStart"/>
      <w:r w:rsidRPr="008905E2">
        <w:rPr>
          <w:rFonts w:ascii="Arial" w:hAnsi="Arial" w:cs="Arial"/>
          <w:sz w:val="20"/>
          <w:szCs w:val="20"/>
        </w:rPr>
        <w:t>webreport</w:t>
      </w:r>
      <w:proofErr w:type="spellEnd"/>
      <w:r w:rsidRPr="008905E2">
        <w:rPr>
          <w:rFonts w:ascii="Arial" w:hAnsi="Arial" w:cs="Arial"/>
          <w:sz w:val="20"/>
          <w:szCs w:val="20"/>
        </w:rPr>
        <w:t xml:space="preserve"> file. The .</w:t>
      </w:r>
      <w:proofErr w:type="spellStart"/>
      <w:r w:rsidRPr="008905E2">
        <w:rPr>
          <w:rFonts w:ascii="Arial" w:hAnsi="Arial" w:cs="Arial"/>
          <w:sz w:val="20"/>
          <w:szCs w:val="20"/>
        </w:rPr>
        <w:t>webreport</w:t>
      </w:r>
      <w:proofErr w:type="spellEnd"/>
      <w:r w:rsidRPr="008905E2">
        <w:rPr>
          <w:rFonts w:ascii="Arial" w:hAnsi="Arial" w:cs="Arial"/>
          <w:sz w:val="20"/>
          <w:szCs w:val="20"/>
        </w:rPr>
        <w:t xml:space="preserve"> file is similar to the .</w:t>
      </w:r>
      <w:proofErr w:type="spellStart"/>
      <w:r w:rsidRPr="008905E2">
        <w:rPr>
          <w:rFonts w:ascii="Arial" w:hAnsi="Arial" w:cs="Arial"/>
          <w:sz w:val="20"/>
          <w:szCs w:val="20"/>
        </w:rPr>
        <w:t>ojo</w:t>
      </w:r>
      <w:proofErr w:type="spellEnd"/>
      <w:r w:rsidRPr="008905E2">
        <w:rPr>
          <w:rFonts w:ascii="Arial" w:hAnsi="Arial" w:cs="Arial"/>
          <w:sz w:val="20"/>
          <w:szCs w:val="20"/>
        </w:rPr>
        <w:t xml:space="preserve"> file in that it is an XML file with metadata and an HTML element, but it is loaded by the web-based web reports application.</w:t>
      </w:r>
    </w:p>
    <w:p w:rsidR="008905E2" w:rsidRDefault="008905E2" w:rsidP="00586C28">
      <w:pPr>
        <w:rPr>
          <w:rFonts w:ascii="Arial" w:hAnsi="Arial" w:cs="Arial"/>
          <w:sz w:val="20"/>
          <w:szCs w:val="20"/>
        </w:rPr>
      </w:pPr>
    </w:p>
    <w:p w:rsidR="008905E2" w:rsidRDefault="008905E2" w:rsidP="00586C28">
      <w:pPr>
        <w:rPr>
          <w:rFonts w:ascii="Arial" w:hAnsi="Arial" w:cs="Arial"/>
          <w:sz w:val="20"/>
          <w:szCs w:val="20"/>
        </w:rPr>
      </w:pPr>
      <w:r w:rsidRPr="008905E2">
        <w:rPr>
          <w:rFonts w:ascii="Arial" w:hAnsi="Arial" w:cs="Arial"/>
          <w:sz w:val="20"/>
          <w:szCs w:val="20"/>
        </w:rPr>
        <w:t>Web reports have access to most but not all of the same types of functionality and components as dashboards and wizards.  There are cases where an individual component or utility function’s behavior differs between the two.  Where differences occur they are noted in the API documentation for the individual functions.</w:t>
      </w:r>
    </w:p>
    <w:p w:rsidR="00A1694C" w:rsidRPr="009335D5" w:rsidRDefault="00A1694C" w:rsidP="00C3253F"/>
    <w:p w:rsidR="00C3253F" w:rsidRPr="00C3253F" w:rsidRDefault="00136C2E" w:rsidP="00C3253F">
      <w:pPr>
        <w:pStyle w:val="Heading1Lisa"/>
        <w:rPr>
          <w:color w:val="000000"/>
        </w:rPr>
      </w:pPr>
      <w:bookmarkStart w:id="11" w:name="_Toc372032505"/>
      <w:r>
        <w:rPr>
          <w:color w:val="000000"/>
        </w:rPr>
        <w:t>Development Process</w:t>
      </w:r>
      <w:bookmarkEnd w:id="11"/>
    </w:p>
    <w:p w:rsidR="00B23543" w:rsidRDefault="00B23543" w:rsidP="00C3253F">
      <w:pPr>
        <w:rPr>
          <w:rFonts w:ascii="Arial" w:hAnsi="Arial" w:cs="Arial"/>
          <w:sz w:val="20"/>
          <w:szCs w:val="20"/>
        </w:rPr>
      </w:pPr>
    </w:p>
    <w:p w:rsidR="00136C2E" w:rsidRPr="00A1694C" w:rsidRDefault="00136C2E" w:rsidP="00136C2E">
      <w:pPr>
        <w:rPr>
          <w:rFonts w:ascii="Arial" w:hAnsi="Arial" w:cs="Arial"/>
          <w:sz w:val="20"/>
          <w:szCs w:val="20"/>
        </w:rPr>
      </w:pPr>
      <w:r w:rsidRPr="00A1694C">
        <w:rPr>
          <w:rFonts w:ascii="Arial" w:hAnsi="Arial" w:cs="Arial"/>
          <w:sz w:val="20"/>
          <w:szCs w:val="20"/>
        </w:rPr>
        <w:t>During development, the dashboard/wizard is loaded into the Console via the Console’s "Load Wizard..." dialog.</w:t>
      </w:r>
    </w:p>
    <w:p w:rsidR="00136C2E" w:rsidRPr="00A1694C" w:rsidRDefault="00136C2E" w:rsidP="00136C2E">
      <w:pPr>
        <w:rPr>
          <w:rFonts w:ascii="Arial" w:hAnsi="Arial" w:cs="Arial"/>
          <w:sz w:val="20"/>
          <w:szCs w:val="20"/>
        </w:rPr>
      </w:pPr>
    </w:p>
    <w:p w:rsidR="00C3253F" w:rsidRPr="00A1694C" w:rsidRDefault="00136C2E" w:rsidP="00136C2E">
      <w:pPr>
        <w:rPr>
          <w:rFonts w:ascii="Arial" w:hAnsi="Arial" w:cs="Arial"/>
          <w:sz w:val="20"/>
          <w:szCs w:val="20"/>
        </w:rPr>
      </w:pPr>
      <w:r w:rsidRPr="00A1694C">
        <w:rPr>
          <w:rFonts w:ascii="Arial" w:hAnsi="Arial" w:cs="Arial"/>
          <w:sz w:val="20"/>
          <w:szCs w:val="20"/>
        </w:rPr>
        <w:t xml:space="preserve"> When the application is ready for a release, the application .</w:t>
      </w:r>
      <w:proofErr w:type="spellStart"/>
      <w:r w:rsidRPr="00A1694C">
        <w:rPr>
          <w:rFonts w:ascii="Arial" w:hAnsi="Arial" w:cs="Arial"/>
          <w:sz w:val="20"/>
          <w:szCs w:val="20"/>
        </w:rPr>
        <w:t>ojo</w:t>
      </w:r>
      <w:proofErr w:type="spellEnd"/>
      <w:r w:rsidRPr="00A1694C">
        <w:rPr>
          <w:rFonts w:ascii="Arial" w:hAnsi="Arial" w:cs="Arial"/>
          <w:sz w:val="20"/>
          <w:szCs w:val="20"/>
        </w:rPr>
        <w:t xml:space="preserve"> (or .</w:t>
      </w:r>
      <w:proofErr w:type="spellStart"/>
      <w:r w:rsidRPr="00A1694C">
        <w:rPr>
          <w:rFonts w:ascii="Arial" w:hAnsi="Arial" w:cs="Arial"/>
          <w:sz w:val="20"/>
          <w:szCs w:val="20"/>
        </w:rPr>
        <w:t>webreport</w:t>
      </w:r>
      <w:proofErr w:type="spellEnd"/>
      <w:r w:rsidRPr="00A1694C">
        <w:rPr>
          <w:rFonts w:ascii="Arial" w:hAnsi="Arial" w:cs="Arial"/>
          <w:sz w:val="20"/>
          <w:szCs w:val="20"/>
        </w:rPr>
        <w:t>) along with all of its supporting files get added as part of a site, and ultimately get propagated with the site for use in a product.</w:t>
      </w:r>
    </w:p>
    <w:p w:rsidR="00136C2E" w:rsidRDefault="00136C2E" w:rsidP="00136C2E">
      <w:pPr>
        <w:rPr>
          <w:rFonts w:ascii="Arial" w:hAnsi="Arial" w:cs="Arial"/>
          <w:sz w:val="20"/>
          <w:szCs w:val="20"/>
        </w:rPr>
      </w:pPr>
    </w:p>
    <w:p w:rsidR="00F623F4" w:rsidRDefault="00F623F4" w:rsidP="00136C2E">
      <w:pPr>
        <w:rPr>
          <w:rFonts w:ascii="Arial" w:hAnsi="Arial" w:cs="Arial"/>
          <w:sz w:val="20"/>
          <w:szCs w:val="20"/>
        </w:rPr>
      </w:pPr>
    </w:p>
    <w:p w:rsidR="00E80C41" w:rsidRPr="0004388A" w:rsidRDefault="00173EEF" w:rsidP="00E80C41">
      <w:pPr>
        <w:pStyle w:val="Heading2Lisa"/>
        <w:ind w:firstLine="360"/>
        <w:rPr>
          <w:rFonts w:cs="Arial"/>
          <w:color w:val="000000"/>
          <w:szCs w:val="28"/>
        </w:rPr>
      </w:pPr>
      <w:bookmarkStart w:id="12" w:name="_Toc372032506"/>
      <w:r>
        <w:rPr>
          <w:rFonts w:cs="Arial"/>
          <w:color w:val="000000"/>
          <w:szCs w:val="28"/>
        </w:rPr>
        <w:t>Loading a Project i</w:t>
      </w:r>
      <w:r w:rsidR="00E80C41">
        <w:rPr>
          <w:rFonts w:cs="Arial"/>
          <w:color w:val="000000"/>
          <w:szCs w:val="28"/>
        </w:rPr>
        <w:t>nto the Console</w:t>
      </w:r>
      <w:bookmarkEnd w:id="12"/>
    </w:p>
    <w:p w:rsidR="00136C2E" w:rsidRPr="009C165A" w:rsidRDefault="00136C2E" w:rsidP="00136C2E">
      <w:pPr>
        <w:rPr>
          <w:rFonts w:ascii="Arial" w:hAnsi="Arial" w:cs="Arial"/>
          <w:sz w:val="20"/>
          <w:szCs w:val="20"/>
        </w:rPr>
      </w:pPr>
    </w:p>
    <w:p w:rsidR="00136C2E" w:rsidRDefault="00136C2E" w:rsidP="00136C2E">
      <w:pPr>
        <w:numPr>
          <w:ilvl w:val="0"/>
          <w:numId w:val="2"/>
        </w:numPr>
        <w:tabs>
          <w:tab w:val="clear" w:pos="360"/>
        </w:tabs>
        <w:suppressAutoHyphens/>
        <w:spacing w:after="120"/>
        <w:ind w:left="720"/>
        <w:rPr>
          <w:rFonts w:ascii="Arial" w:hAnsi="Arial" w:cs="Arial"/>
          <w:sz w:val="20"/>
          <w:szCs w:val="20"/>
        </w:rPr>
      </w:pPr>
      <w:r w:rsidRPr="00136C2E">
        <w:rPr>
          <w:rFonts w:ascii="Arial" w:hAnsi="Arial" w:cs="Arial"/>
          <w:sz w:val="20"/>
          <w:szCs w:val="20"/>
        </w:rPr>
        <w:t>Setup the Console to display the debug menu</w:t>
      </w:r>
      <w:r>
        <w:rPr>
          <w:rFonts w:ascii="Arial" w:hAnsi="Arial" w:cs="Arial"/>
          <w:sz w:val="20"/>
          <w:szCs w:val="20"/>
        </w:rPr>
        <w:t>:</w:t>
      </w:r>
    </w:p>
    <w:p w:rsidR="00136C2E" w:rsidRDefault="00136C2E" w:rsidP="00136C2E">
      <w:pPr>
        <w:numPr>
          <w:ilvl w:val="1"/>
          <w:numId w:val="2"/>
        </w:numPr>
        <w:suppressAutoHyphens/>
        <w:spacing w:after="120"/>
        <w:rPr>
          <w:rFonts w:ascii="Arial" w:hAnsi="Arial" w:cs="Arial"/>
          <w:sz w:val="20"/>
          <w:szCs w:val="20"/>
        </w:rPr>
      </w:pPr>
      <w:r w:rsidRPr="00136C2E">
        <w:rPr>
          <w:rFonts w:ascii="Arial" w:hAnsi="Arial" w:cs="Arial"/>
          <w:sz w:val="20"/>
          <w:szCs w:val="20"/>
        </w:rPr>
        <w:t>This step needs to be done only once, when loading a project into the Console for the first time.</w:t>
      </w:r>
    </w:p>
    <w:p w:rsidR="00136C2E" w:rsidRDefault="00136C2E" w:rsidP="00136C2E">
      <w:pPr>
        <w:numPr>
          <w:ilvl w:val="1"/>
          <w:numId w:val="2"/>
        </w:numPr>
        <w:suppressAutoHyphens/>
        <w:spacing w:after="120"/>
        <w:rPr>
          <w:rFonts w:ascii="Arial" w:hAnsi="Arial" w:cs="Arial"/>
          <w:sz w:val="20"/>
          <w:szCs w:val="20"/>
        </w:rPr>
      </w:pPr>
      <w:r w:rsidRPr="00136C2E">
        <w:rPr>
          <w:rFonts w:ascii="Arial" w:hAnsi="Arial" w:cs="Arial"/>
          <w:sz w:val="20"/>
          <w:szCs w:val="20"/>
        </w:rPr>
        <w:t xml:space="preserve">In the Console, Ctrl-Alt-Shift-D. In the Debug dialog, select Show Debug Menu, </w:t>
      </w:r>
      <w:proofErr w:type="gramStart"/>
      <w:r>
        <w:rPr>
          <w:rFonts w:ascii="Arial" w:hAnsi="Arial" w:cs="Arial"/>
          <w:sz w:val="20"/>
          <w:szCs w:val="20"/>
        </w:rPr>
        <w:t>then</w:t>
      </w:r>
      <w:proofErr w:type="gramEnd"/>
      <w:r>
        <w:rPr>
          <w:rFonts w:ascii="Arial" w:hAnsi="Arial" w:cs="Arial"/>
          <w:sz w:val="20"/>
          <w:szCs w:val="20"/>
        </w:rPr>
        <w:t xml:space="preserve"> Apply.</w:t>
      </w:r>
    </w:p>
    <w:p w:rsidR="00FA2C21" w:rsidRDefault="00136C2E" w:rsidP="009D4E45">
      <w:pPr>
        <w:suppressAutoHyphens/>
        <w:spacing w:after="120"/>
        <w:jc w:val="center"/>
        <w:rPr>
          <w:rFonts w:ascii="Arial" w:hAnsi="Arial" w:cs="Arial"/>
          <w:sz w:val="20"/>
          <w:szCs w:val="20"/>
        </w:rPr>
      </w:pPr>
      <w:r>
        <w:rPr>
          <w:rFonts w:ascii="Arial" w:hAnsi="Arial" w:cs="Arial"/>
          <w:noProof/>
          <w:sz w:val="20"/>
          <w:szCs w:val="20"/>
          <w:lang w:eastAsia="zh-CN"/>
        </w:rPr>
        <w:lastRenderedPageBreak/>
        <w:drawing>
          <wp:inline distT="0" distB="0" distL="0" distR="0" wp14:anchorId="60DCAD48" wp14:editId="0CF099EC">
            <wp:extent cx="2619375" cy="1468326"/>
            <wp:effectExtent l="19050" t="0" r="952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2619375" cy="1468326"/>
                    </a:xfrm>
                    <a:prstGeom prst="rect">
                      <a:avLst/>
                    </a:prstGeom>
                    <a:noFill/>
                    <a:ln w="9525">
                      <a:noFill/>
                      <a:miter lim="800000"/>
                      <a:headEnd/>
                      <a:tailEnd/>
                    </a:ln>
                  </pic:spPr>
                </pic:pic>
              </a:graphicData>
            </a:graphic>
          </wp:inline>
        </w:drawing>
      </w:r>
    </w:p>
    <w:p w:rsidR="00136C2E" w:rsidRDefault="00136C2E" w:rsidP="00FA2C21">
      <w:pPr>
        <w:numPr>
          <w:ilvl w:val="0"/>
          <w:numId w:val="2"/>
        </w:numPr>
        <w:tabs>
          <w:tab w:val="clear" w:pos="360"/>
        </w:tabs>
        <w:suppressAutoHyphens/>
        <w:spacing w:after="120"/>
        <w:ind w:left="720"/>
        <w:rPr>
          <w:rFonts w:ascii="Arial" w:hAnsi="Arial" w:cs="Arial"/>
          <w:sz w:val="20"/>
          <w:szCs w:val="20"/>
        </w:rPr>
      </w:pPr>
      <w:r w:rsidRPr="00136C2E">
        <w:rPr>
          <w:rFonts w:ascii="Arial" w:hAnsi="Arial" w:cs="Arial"/>
          <w:sz w:val="20"/>
          <w:szCs w:val="20"/>
        </w:rPr>
        <w:t xml:space="preserve">Load the compiled project into the Console. </w:t>
      </w:r>
    </w:p>
    <w:p w:rsidR="00136C2E" w:rsidRDefault="00FA2C21" w:rsidP="00136C2E">
      <w:pPr>
        <w:numPr>
          <w:ilvl w:val="1"/>
          <w:numId w:val="2"/>
        </w:numPr>
        <w:suppressAutoHyphens/>
        <w:spacing w:after="120"/>
        <w:rPr>
          <w:rFonts w:ascii="Arial" w:hAnsi="Arial" w:cs="Arial"/>
          <w:sz w:val="20"/>
          <w:szCs w:val="20"/>
        </w:rPr>
      </w:pPr>
      <w:r w:rsidRPr="00FA2C21">
        <w:rPr>
          <w:rFonts w:ascii="Arial" w:hAnsi="Arial" w:cs="Arial"/>
          <w:sz w:val="20"/>
          <w:szCs w:val="20"/>
        </w:rPr>
        <w:t>Go to Debug &gt; Load Wizard. From the directory that holds your project files (in this case /bin-debug), select your dashboard .</w:t>
      </w:r>
      <w:proofErr w:type="spellStart"/>
      <w:r w:rsidRPr="00FA2C21">
        <w:rPr>
          <w:rFonts w:ascii="Arial" w:hAnsi="Arial" w:cs="Arial"/>
          <w:sz w:val="20"/>
          <w:szCs w:val="20"/>
        </w:rPr>
        <w:t>ojo</w:t>
      </w:r>
      <w:proofErr w:type="spellEnd"/>
      <w:r w:rsidRPr="00FA2C21">
        <w:rPr>
          <w:rFonts w:ascii="Arial" w:hAnsi="Arial" w:cs="Arial"/>
          <w:sz w:val="20"/>
          <w:szCs w:val="20"/>
        </w:rPr>
        <w:t xml:space="preserve"> file, then Open.</w:t>
      </w:r>
    </w:p>
    <w:p w:rsidR="00FA2C21" w:rsidRDefault="00FA2C21" w:rsidP="009D4E45">
      <w:pPr>
        <w:suppressAutoHyphens/>
        <w:spacing w:after="120"/>
        <w:jc w:val="center"/>
        <w:rPr>
          <w:rFonts w:ascii="Arial" w:hAnsi="Arial" w:cs="Arial"/>
          <w:sz w:val="20"/>
          <w:szCs w:val="20"/>
        </w:rPr>
      </w:pPr>
      <w:r>
        <w:rPr>
          <w:rFonts w:ascii="Arial" w:hAnsi="Arial" w:cs="Arial"/>
          <w:noProof/>
          <w:sz w:val="20"/>
          <w:szCs w:val="20"/>
          <w:lang w:eastAsia="zh-CN"/>
        </w:rPr>
        <w:drawing>
          <wp:inline distT="0" distB="0" distL="0" distR="0" wp14:anchorId="054DA265" wp14:editId="0E5B9DE3">
            <wp:extent cx="4253178" cy="2381250"/>
            <wp:effectExtent l="1905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srcRect/>
                    <a:stretch>
                      <a:fillRect/>
                    </a:stretch>
                  </pic:blipFill>
                  <pic:spPr bwMode="auto">
                    <a:xfrm>
                      <a:off x="0" y="0"/>
                      <a:ext cx="4259628" cy="2384861"/>
                    </a:xfrm>
                    <a:prstGeom prst="rect">
                      <a:avLst/>
                    </a:prstGeom>
                    <a:noFill/>
                    <a:ln w="9525">
                      <a:noFill/>
                      <a:miter lim="800000"/>
                      <a:headEnd/>
                      <a:tailEnd/>
                    </a:ln>
                  </pic:spPr>
                </pic:pic>
              </a:graphicData>
            </a:graphic>
          </wp:inline>
        </w:drawing>
      </w:r>
    </w:p>
    <w:p w:rsidR="00FA2C21" w:rsidRDefault="00FA2C21" w:rsidP="00FA2C21">
      <w:pPr>
        <w:pStyle w:val="ListParagraph"/>
        <w:numPr>
          <w:ilvl w:val="1"/>
          <w:numId w:val="2"/>
        </w:numPr>
        <w:suppressAutoHyphens/>
        <w:spacing w:after="120"/>
        <w:rPr>
          <w:rFonts w:ascii="Arial" w:hAnsi="Arial" w:cs="Arial"/>
          <w:sz w:val="20"/>
          <w:szCs w:val="20"/>
        </w:rPr>
      </w:pPr>
      <w:r w:rsidRPr="00FA2C21">
        <w:rPr>
          <w:rFonts w:ascii="Arial" w:hAnsi="Arial" w:cs="Arial"/>
          <w:sz w:val="20"/>
          <w:szCs w:val="20"/>
        </w:rPr>
        <w:t xml:space="preserve">At this point, a signature warning appears; this warning can be disabled in the Registry (refer to </w:t>
      </w:r>
      <w:r w:rsidRPr="00FA2C21">
        <w:rPr>
          <w:rFonts w:ascii="Arial" w:hAnsi="Arial" w:cs="Arial"/>
          <w:color w:val="0000FF"/>
          <w:sz w:val="20"/>
          <w:szCs w:val="20"/>
        </w:rPr>
        <w:t xml:space="preserve">“Disabling the </w:t>
      </w:r>
      <w:proofErr w:type="spellStart"/>
      <w:r w:rsidRPr="00FA2C21">
        <w:rPr>
          <w:rFonts w:ascii="Arial" w:hAnsi="Arial" w:cs="Arial"/>
          <w:color w:val="0000FF"/>
          <w:sz w:val="20"/>
          <w:szCs w:val="20"/>
        </w:rPr>
        <w:t>trustunsignedwizards</w:t>
      </w:r>
      <w:proofErr w:type="spellEnd"/>
      <w:r w:rsidRPr="00FA2C21">
        <w:rPr>
          <w:rFonts w:ascii="Arial" w:hAnsi="Arial" w:cs="Arial"/>
          <w:color w:val="0000FF"/>
          <w:sz w:val="20"/>
          <w:szCs w:val="20"/>
        </w:rPr>
        <w:t xml:space="preserve"> warning” </w:t>
      </w:r>
      <w:r w:rsidR="00734CAF">
        <w:rPr>
          <w:rFonts w:ascii="Arial" w:hAnsi="Arial" w:cs="Arial"/>
          <w:color w:val="0000FF"/>
          <w:sz w:val="20"/>
          <w:szCs w:val="20"/>
        </w:rPr>
        <w:t>section in Part One</w:t>
      </w:r>
      <w:r w:rsidR="00734CAF">
        <w:rPr>
          <w:rFonts w:ascii="Arial" w:hAnsi="Arial" w:cs="Arial"/>
          <w:sz w:val="20"/>
          <w:szCs w:val="20"/>
        </w:rPr>
        <w:t>)</w:t>
      </w:r>
      <w:r w:rsidRPr="00FA2C21">
        <w:rPr>
          <w:rFonts w:ascii="Arial" w:hAnsi="Arial" w:cs="Arial"/>
          <w:sz w:val="20"/>
          <w:szCs w:val="20"/>
        </w:rPr>
        <w:t>.</w:t>
      </w:r>
    </w:p>
    <w:p w:rsidR="00FA2C21" w:rsidRDefault="00FA2C21" w:rsidP="009D4E45">
      <w:pPr>
        <w:pStyle w:val="ListParagraph"/>
        <w:suppressAutoHyphens/>
        <w:spacing w:after="120"/>
        <w:ind w:left="0"/>
        <w:jc w:val="center"/>
        <w:rPr>
          <w:rFonts w:ascii="Arial" w:hAnsi="Arial" w:cs="Arial"/>
          <w:sz w:val="20"/>
          <w:szCs w:val="20"/>
        </w:rPr>
      </w:pPr>
      <w:r>
        <w:rPr>
          <w:rFonts w:ascii="Arial" w:hAnsi="Arial" w:cs="Arial"/>
          <w:noProof/>
          <w:sz w:val="20"/>
          <w:szCs w:val="20"/>
          <w:lang w:eastAsia="zh-CN"/>
        </w:rPr>
        <w:drawing>
          <wp:inline distT="0" distB="0" distL="0" distR="0" wp14:anchorId="6BC4D2D9" wp14:editId="78D9B050">
            <wp:extent cx="3143250" cy="1075142"/>
            <wp:effectExtent l="1905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srcRect/>
                    <a:stretch>
                      <a:fillRect/>
                    </a:stretch>
                  </pic:blipFill>
                  <pic:spPr bwMode="auto">
                    <a:xfrm>
                      <a:off x="0" y="0"/>
                      <a:ext cx="3143250" cy="1075142"/>
                    </a:xfrm>
                    <a:prstGeom prst="rect">
                      <a:avLst/>
                    </a:prstGeom>
                    <a:noFill/>
                    <a:ln w="9525">
                      <a:noFill/>
                      <a:miter lim="800000"/>
                      <a:headEnd/>
                      <a:tailEnd/>
                    </a:ln>
                  </pic:spPr>
                </pic:pic>
              </a:graphicData>
            </a:graphic>
          </wp:inline>
        </w:drawing>
      </w:r>
    </w:p>
    <w:p w:rsidR="00723EE7" w:rsidRDefault="00FA2C21" w:rsidP="006F25B3">
      <w:pPr>
        <w:pStyle w:val="ListParagraph"/>
        <w:numPr>
          <w:ilvl w:val="1"/>
          <w:numId w:val="2"/>
        </w:numPr>
        <w:suppressAutoHyphens/>
        <w:spacing w:after="120"/>
        <w:rPr>
          <w:rFonts w:ascii="Arial" w:hAnsi="Arial" w:cs="Arial"/>
          <w:sz w:val="20"/>
          <w:szCs w:val="20"/>
        </w:rPr>
      </w:pPr>
      <w:r w:rsidRPr="00FA2C21">
        <w:rPr>
          <w:rFonts w:ascii="Arial" w:hAnsi="Arial" w:cs="Arial"/>
          <w:sz w:val="20"/>
          <w:szCs w:val="20"/>
        </w:rPr>
        <w:t xml:space="preserve">To display the project in the Console, click </w:t>
      </w:r>
      <w:proofErr w:type="gramStart"/>
      <w:r w:rsidRPr="00FA2C21">
        <w:rPr>
          <w:rFonts w:ascii="Arial" w:hAnsi="Arial" w:cs="Arial"/>
          <w:sz w:val="20"/>
          <w:szCs w:val="20"/>
        </w:rPr>
        <w:t>Yes</w:t>
      </w:r>
      <w:proofErr w:type="gramEnd"/>
      <w:r w:rsidRPr="00FA2C21">
        <w:rPr>
          <w:rFonts w:ascii="Arial" w:hAnsi="Arial" w:cs="Arial"/>
          <w:sz w:val="20"/>
          <w:szCs w:val="20"/>
        </w:rPr>
        <w:t xml:space="preserve"> and the project starts to run in the Console.</w:t>
      </w:r>
    </w:p>
    <w:p w:rsidR="00674A82" w:rsidRPr="00674A82" w:rsidRDefault="00674A82" w:rsidP="00674A82">
      <w:pPr>
        <w:suppressAutoHyphens/>
        <w:spacing w:after="120"/>
        <w:rPr>
          <w:rFonts w:ascii="Arial" w:hAnsi="Arial" w:cs="Arial"/>
          <w:sz w:val="20"/>
          <w:szCs w:val="20"/>
        </w:rPr>
      </w:pPr>
    </w:p>
    <w:p w:rsidR="003B11A7" w:rsidRPr="00E644CC" w:rsidRDefault="00B55F95" w:rsidP="003B11A7">
      <w:pPr>
        <w:pStyle w:val="Heading2Lisa"/>
        <w:tabs>
          <w:tab w:val="left" w:pos="2205"/>
        </w:tabs>
        <w:ind w:firstLine="360"/>
        <w:rPr>
          <w:rFonts w:cs="Arial"/>
          <w:color w:val="000000"/>
          <w:szCs w:val="28"/>
        </w:rPr>
      </w:pPr>
      <w:bookmarkStart w:id="13" w:name="_Toc372032507"/>
      <w:r>
        <w:rPr>
          <w:rFonts w:cs="Arial"/>
          <w:color w:val="000000"/>
          <w:szCs w:val="28"/>
        </w:rPr>
        <w:t>Debugging</w:t>
      </w:r>
      <w:bookmarkEnd w:id="13"/>
    </w:p>
    <w:p w:rsidR="003B11A7" w:rsidRPr="00A1694C" w:rsidRDefault="005B7E7A" w:rsidP="003B11A7">
      <w:pPr>
        <w:pStyle w:val="body"/>
        <w:rPr>
          <w:rFonts w:ascii="Arial" w:hAnsi="Arial" w:cs="Arial"/>
          <w:color w:val="auto"/>
          <w:w w:val="100"/>
          <w:sz w:val="20"/>
          <w:szCs w:val="20"/>
        </w:rPr>
      </w:pPr>
      <w:r w:rsidRPr="00A1694C">
        <w:rPr>
          <w:rFonts w:ascii="Arial" w:hAnsi="Arial" w:cs="Arial"/>
          <w:color w:val="auto"/>
          <w:w w:val="100"/>
          <w:sz w:val="20"/>
          <w:szCs w:val="20"/>
        </w:rPr>
        <w:t>As dashboards and wizards run in an IE instance in the Console, external JavaScript debuggers can be used such as Microsoft Script Editor or the debugger included with Visual Studio.  These debuggers can be triggered by including the "debugger;" keyword in your JavaScript or when an error occurs (make sure IE script debugging is enabled.)  Please note that the integrated debugger included with IE 8 cannot be used.</w:t>
      </w:r>
    </w:p>
    <w:p w:rsidR="00DA5547" w:rsidRDefault="005B7E7A" w:rsidP="003B11A7">
      <w:pPr>
        <w:suppressAutoHyphens/>
        <w:spacing w:after="120"/>
        <w:rPr>
          <w:rFonts w:ascii="Arial" w:hAnsi="Arial" w:cs="Arial"/>
          <w:sz w:val="22"/>
          <w:szCs w:val="22"/>
        </w:rPr>
      </w:pPr>
      <w:r w:rsidRPr="00A1694C">
        <w:rPr>
          <w:rFonts w:ascii="Arial" w:hAnsi="Arial" w:cs="Arial"/>
          <w:sz w:val="20"/>
          <w:szCs w:val="20"/>
        </w:rPr>
        <w:t>Web reports run directly in any browser so any JavaScript debugger utility can be used including the integrated debugger packaged with IE 8 and Firebug</w:t>
      </w:r>
      <w:r w:rsidRPr="005B7E7A">
        <w:rPr>
          <w:rFonts w:ascii="Arial" w:hAnsi="Arial" w:cs="Arial"/>
          <w:sz w:val="22"/>
          <w:szCs w:val="22"/>
        </w:rPr>
        <w:t>.</w:t>
      </w:r>
    </w:p>
    <w:p w:rsidR="00DA5547" w:rsidRDefault="00DA5547" w:rsidP="003B11A7">
      <w:pPr>
        <w:suppressAutoHyphens/>
        <w:spacing w:after="120"/>
        <w:rPr>
          <w:rFonts w:ascii="Arial" w:hAnsi="Arial" w:cs="Arial"/>
          <w:sz w:val="22"/>
          <w:szCs w:val="22"/>
        </w:rPr>
      </w:pPr>
    </w:p>
    <w:p w:rsidR="00D94B74" w:rsidRPr="00D94B74" w:rsidRDefault="00DA5547" w:rsidP="00D94B74">
      <w:pPr>
        <w:pStyle w:val="Heading2Lisa"/>
        <w:tabs>
          <w:tab w:val="left" w:pos="2205"/>
        </w:tabs>
        <w:ind w:firstLine="360"/>
        <w:rPr>
          <w:rFonts w:cs="Arial"/>
          <w:color w:val="000000"/>
          <w:szCs w:val="28"/>
        </w:rPr>
      </w:pPr>
      <w:bookmarkStart w:id="14" w:name="_Toc372032508"/>
      <w:r>
        <w:rPr>
          <w:rFonts w:cs="Arial"/>
          <w:color w:val="000000"/>
          <w:szCs w:val="28"/>
        </w:rPr>
        <w:t xml:space="preserve">Disabling the </w:t>
      </w:r>
      <w:proofErr w:type="spellStart"/>
      <w:r w:rsidRPr="00E80C41">
        <w:rPr>
          <w:rFonts w:cs="Arial"/>
          <w:color w:val="000000"/>
          <w:szCs w:val="28"/>
        </w:rPr>
        <w:t>trustunsignedwizards</w:t>
      </w:r>
      <w:proofErr w:type="spellEnd"/>
      <w:r w:rsidRPr="00E80C41">
        <w:rPr>
          <w:rFonts w:cs="Arial"/>
          <w:color w:val="000000"/>
          <w:szCs w:val="28"/>
        </w:rPr>
        <w:t xml:space="preserve"> warning</w:t>
      </w:r>
      <w:bookmarkEnd w:id="14"/>
    </w:p>
    <w:p w:rsidR="00DA5547" w:rsidRDefault="00DA5547" w:rsidP="00DA5547">
      <w:pPr>
        <w:pStyle w:val="body"/>
        <w:rPr>
          <w:rFonts w:ascii="Arial" w:hAnsi="Arial" w:cs="Arial"/>
          <w:color w:val="auto"/>
          <w:w w:val="100"/>
          <w:sz w:val="20"/>
          <w:szCs w:val="20"/>
        </w:rPr>
      </w:pPr>
      <w:r w:rsidRPr="00A1694C">
        <w:rPr>
          <w:rFonts w:ascii="Arial" w:hAnsi="Arial" w:cs="Arial"/>
          <w:color w:val="auto"/>
          <w:w w:val="100"/>
          <w:sz w:val="20"/>
          <w:szCs w:val="20"/>
        </w:rPr>
        <w:t xml:space="preserve">While wizards loaded from a propagated site have a signed source, wizards loaded using </w:t>
      </w:r>
      <w:proofErr w:type="gramStart"/>
      <w:r w:rsidRPr="00A1694C">
        <w:rPr>
          <w:rFonts w:ascii="Arial" w:hAnsi="Arial" w:cs="Arial"/>
          <w:color w:val="auto"/>
          <w:w w:val="100"/>
          <w:sz w:val="20"/>
          <w:szCs w:val="20"/>
        </w:rPr>
        <w:t>the  Load</w:t>
      </w:r>
      <w:proofErr w:type="gramEnd"/>
      <w:r w:rsidRPr="00A1694C">
        <w:rPr>
          <w:rFonts w:ascii="Arial" w:hAnsi="Arial" w:cs="Arial"/>
          <w:color w:val="auto"/>
          <w:w w:val="100"/>
          <w:sz w:val="20"/>
          <w:szCs w:val="20"/>
        </w:rPr>
        <w:t xml:space="preserve"> &gt; Wizard mechanism (for example, for testing in the Console) are not signed and may display a warning:</w:t>
      </w:r>
    </w:p>
    <w:p w:rsidR="00764962" w:rsidRPr="00A1694C" w:rsidRDefault="00764962" w:rsidP="00764962">
      <w:pPr>
        <w:pStyle w:val="body"/>
        <w:jc w:val="center"/>
        <w:rPr>
          <w:rFonts w:ascii="Arial" w:hAnsi="Arial" w:cs="Arial"/>
          <w:sz w:val="20"/>
          <w:szCs w:val="20"/>
        </w:rPr>
      </w:pPr>
      <w:bookmarkStart w:id="15" w:name="_Toc360559647"/>
      <w:r>
        <w:rPr>
          <w:rFonts w:ascii="Arial" w:hAnsi="Arial" w:cs="Arial"/>
          <w:noProof/>
          <w:color w:val="auto"/>
          <w:sz w:val="20"/>
          <w:szCs w:val="20"/>
          <w:lang w:eastAsia="zh-CN"/>
        </w:rPr>
        <w:drawing>
          <wp:inline distT="0" distB="0" distL="0" distR="0" wp14:anchorId="697FDC8C" wp14:editId="693CE4D0">
            <wp:extent cx="3314700" cy="1133786"/>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srcRect/>
                    <a:stretch>
                      <a:fillRect/>
                    </a:stretch>
                  </pic:blipFill>
                  <pic:spPr bwMode="auto">
                    <a:xfrm>
                      <a:off x="0" y="0"/>
                      <a:ext cx="3314700" cy="1133786"/>
                    </a:xfrm>
                    <a:prstGeom prst="rect">
                      <a:avLst/>
                    </a:prstGeom>
                    <a:noFill/>
                    <a:ln w="9525">
                      <a:noFill/>
                      <a:miter lim="800000"/>
                      <a:headEnd/>
                      <a:tailEnd/>
                    </a:ln>
                  </pic:spPr>
                </pic:pic>
              </a:graphicData>
            </a:graphic>
          </wp:inline>
        </w:drawing>
      </w:r>
      <w:bookmarkEnd w:id="15"/>
    </w:p>
    <w:p w:rsidR="00E80C41" w:rsidRDefault="00E80C41" w:rsidP="009D4E45">
      <w:pPr>
        <w:pStyle w:val="Heading2Lisa"/>
        <w:ind w:firstLine="0"/>
        <w:jc w:val="center"/>
        <w:rPr>
          <w:rFonts w:ascii="Arial" w:hAnsi="Arial" w:cs="Arial"/>
          <w:color w:val="auto"/>
          <w:sz w:val="20"/>
          <w:szCs w:val="20"/>
        </w:rPr>
      </w:pPr>
    </w:p>
    <w:p w:rsidR="006C551A" w:rsidRDefault="006C551A" w:rsidP="005C6B72">
      <w:pPr>
        <w:pStyle w:val="Heading2Lisa"/>
        <w:tabs>
          <w:tab w:val="left" w:pos="2205"/>
        </w:tabs>
        <w:ind w:firstLine="360"/>
        <w:rPr>
          <w:rFonts w:cs="Arial"/>
          <w:color w:val="000000"/>
          <w:szCs w:val="28"/>
        </w:rPr>
      </w:pPr>
    </w:p>
    <w:p w:rsidR="005C6B72" w:rsidRPr="00E644CC" w:rsidRDefault="005C6B72" w:rsidP="005C6B72">
      <w:pPr>
        <w:pStyle w:val="Heading2Lisa"/>
        <w:tabs>
          <w:tab w:val="left" w:pos="2205"/>
        </w:tabs>
        <w:ind w:firstLine="360"/>
        <w:rPr>
          <w:rFonts w:cs="Arial"/>
          <w:color w:val="000000"/>
          <w:szCs w:val="28"/>
        </w:rPr>
      </w:pPr>
      <w:bookmarkStart w:id="16" w:name="_Toc372032509"/>
      <w:r>
        <w:rPr>
          <w:rFonts w:cs="Arial"/>
          <w:color w:val="000000"/>
          <w:szCs w:val="28"/>
        </w:rPr>
        <w:t>Using the ADF in a Project</w:t>
      </w:r>
      <w:bookmarkEnd w:id="16"/>
    </w:p>
    <w:p w:rsidR="005C6B72" w:rsidRPr="00A1694C" w:rsidRDefault="00790124" w:rsidP="005C6B72">
      <w:pPr>
        <w:pStyle w:val="body"/>
        <w:rPr>
          <w:rFonts w:ascii="Arial" w:hAnsi="Arial" w:cs="Arial"/>
          <w:sz w:val="20"/>
          <w:szCs w:val="20"/>
        </w:rPr>
      </w:pPr>
      <w:r w:rsidRPr="00A1694C">
        <w:rPr>
          <w:rFonts w:ascii="Arial" w:hAnsi="Arial" w:cs="Arial"/>
          <w:color w:val="auto"/>
          <w:w w:val="100"/>
          <w:sz w:val="20"/>
          <w:szCs w:val="20"/>
        </w:rPr>
        <w:t xml:space="preserve">The ADF can be downloaded from Community Source at: </w:t>
      </w:r>
      <w:hyperlink r:id="rId22" w:history="1">
        <w:r w:rsidRPr="00A1694C">
          <w:rPr>
            <w:rStyle w:val="Hyperlink"/>
            <w:rFonts w:ascii="Arial" w:hAnsi="Arial" w:cs="Arial"/>
            <w:color w:val="0000FF"/>
            <w:w w:val="100"/>
            <w:sz w:val="20"/>
            <w:szCs w:val="20"/>
          </w:rPr>
          <w:t>https://cs.opensource.ibm.com/projects/viewProjectDetails.do?projectId=58129</w:t>
        </w:r>
      </w:hyperlink>
      <w:r w:rsidRPr="00A1694C">
        <w:rPr>
          <w:rFonts w:ascii="Arial" w:hAnsi="Arial" w:cs="Arial"/>
          <w:color w:val="auto"/>
          <w:w w:val="100"/>
          <w:sz w:val="20"/>
          <w:szCs w:val="20"/>
        </w:rPr>
        <w:t xml:space="preserve">.   You will need a Community Source account to download the project files.  Each release includes details on the project contents and details regarding how to incorporate ADF into an existing/new project.  In addition to getting a Community </w:t>
      </w:r>
      <w:proofErr w:type="spellStart"/>
      <w:r w:rsidRPr="00A1694C">
        <w:rPr>
          <w:rFonts w:ascii="Arial" w:hAnsi="Arial" w:cs="Arial"/>
          <w:color w:val="auto"/>
          <w:w w:val="100"/>
          <w:sz w:val="20"/>
          <w:szCs w:val="20"/>
        </w:rPr>
        <w:t>Souce</w:t>
      </w:r>
      <w:proofErr w:type="spellEnd"/>
      <w:r w:rsidRPr="00A1694C">
        <w:rPr>
          <w:rFonts w:ascii="Arial" w:hAnsi="Arial" w:cs="Arial"/>
          <w:color w:val="auto"/>
          <w:w w:val="100"/>
          <w:sz w:val="20"/>
          <w:szCs w:val="20"/>
        </w:rPr>
        <w:t xml:space="preserve"> account you should also join the Tivoli Endpoint Manager ADF project to among other things make sure you get notifications about future releases.</w:t>
      </w:r>
    </w:p>
    <w:p w:rsidR="00FB1166" w:rsidRDefault="00FB1166" w:rsidP="005C6B72">
      <w:pPr>
        <w:pStyle w:val="Heading2Lisa"/>
        <w:ind w:firstLine="0"/>
        <w:rPr>
          <w:rFonts w:ascii="Arial" w:hAnsi="Arial" w:cs="Arial"/>
          <w:color w:val="auto"/>
          <w:sz w:val="20"/>
          <w:szCs w:val="20"/>
        </w:rPr>
      </w:pPr>
    </w:p>
    <w:p w:rsidR="00FB1166" w:rsidRPr="00E644CC" w:rsidRDefault="00FB1166" w:rsidP="00FB1166">
      <w:pPr>
        <w:pStyle w:val="Heading2Lisa"/>
        <w:tabs>
          <w:tab w:val="left" w:pos="2205"/>
        </w:tabs>
        <w:ind w:firstLine="360"/>
        <w:rPr>
          <w:rFonts w:cs="Arial"/>
          <w:color w:val="000000"/>
          <w:szCs w:val="28"/>
        </w:rPr>
      </w:pPr>
      <w:bookmarkStart w:id="17" w:name="_Toc372032510"/>
      <w:r>
        <w:rPr>
          <w:rFonts w:cs="Arial"/>
          <w:color w:val="000000"/>
          <w:szCs w:val="28"/>
        </w:rPr>
        <w:t>Localization</w:t>
      </w:r>
      <w:bookmarkEnd w:id="17"/>
    </w:p>
    <w:p w:rsidR="00FB1166" w:rsidRPr="00A1694C" w:rsidRDefault="00FB1166" w:rsidP="00FB1166">
      <w:pPr>
        <w:pStyle w:val="body"/>
        <w:rPr>
          <w:rFonts w:ascii="Arial" w:hAnsi="Arial" w:cs="Arial"/>
          <w:color w:val="auto"/>
          <w:w w:val="100"/>
          <w:sz w:val="20"/>
          <w:szCs w:val="20"/>
        </w:rPr>
      </w:pPr>
      <w:proofErr w:type="spellStart"/>
      <w:r w:rsidRPr="00A1694C">
        <w:rPr>
          <w:rFonts w:ascii="Arial" w:hAnsi="Arial" w:cs="Arial"/>
          <w:color w:val="auto"/>
          <w:w w:val="100"/>
          <w:sz w:val="20"/>
          <w:szCs w:val="20"/>
        </w:rPr>
        <w:t>Xlat</w:t>
      </w:r>
      <w:proofErr w:type="spellEnd"/>
      <w:r w:rsidRPr="00A1694C">
        <w:rPr>
          <w:rFonts w:ascii="Arial" w:hAnsi="Arial" w:cs="Arial"/>
          <w:color w:val="auto"/>
          <w:w w:val="100"/>
          <w:sz w:val="20"/>
          <w:szCs w:val="20"/>
        </w:rPr>
        <w:t xml:space="preserve"> preprocessor tags are the mechanism to use for localization of all strings in an application</w:t>
      </w:r>
      <w:proofErr w:type="gramStart"/>
      <w:r w:rsidRPr="00A1694C">
        <w:rPr>
          <w:rFonts w:ascii="Arial" w:hAnsi="Arial" w:cs="Arial"/>
          <w:color w:val="auto"/>
          <w:w w:val="100"/>
          <w:sz w:val="20"/>
          <w:szCs w:val="20"/>
        </w:rPr>
        <w:t>:“</w:t>
      </w:r>
      <w:proofErr w:type="spellStart"/>
      <w:proofErr w:type="gramEnd"/>
      <w:r w:rsidRPr="00A1694C">
        <w:rPr>
          <w:rFonts w:ascii="Arial" w:hAnsi="Arial" w:cs="Arial"/>
          <w:color w:val="auto"/>
          <w:w w:val="100"/>
          <w:sz w:val="20"/>
          <w:szCs w:val="20"/>
        </w:rPr>
        <w:t>Xlat</w:t>
      </w:r>
      <w:proofErr w:type="spellEnd"/>
      <w:r w:rsidRPr="00A1694C">
        <w:rPr>
          <w:rFonts w:ascii="Arial" w:hAnsi="Arial" w:cs="Arial"/>
          <w:color w:val="auto"/>
          <w:w w:val="100"/>
          <w:sz w:val="20"/>
          <w:szCs w:val="20"/>
        </w:rPr>
        <w:t xml:space="preserve"> tags for localization” on page 2-5.  Depending on how you propagate your application files (i.e. via BDE or a build server) there are tools available for generating an </w:t>
      </w:r>
      <w:proofErr w:type="spellStart"/>
      <w:r w:rsidRPr="00A1694C">
        <w:rPr>
          <w:rFonts w:ascii="Arial" w:hAnsi="Arial" w:cs="Arial"/>
          <w:color w:val="auto"/>
          <w:w w:val="100"/>
          <w:sz w:val="20"/>
          <w:szCs w:val="20"/>
        </w:rPr>
        <w:t>Xlat</w:t>
      </w:r>
      <w:proofErr w:type="spellEnd"/>
      <w:r w:rsidRPr="00A1694C">
        <w:rPr>
          <w:rFonts w:ascii="Arial" w:hAnsi="Arial" w:cs="Arial"/>
          <w:color w:val="auto"/>
          <w:w w:val="100"/>
          <w:sz w:val="20"/>
          <w:szCs w:val="20"/>
        </w:rPr>
        <w:t xml:space="preserve"> file containing all localized strings for translation and translated versions of the </w:t>
      </w:r>
      <w:proofErr w:type="spellStart"/>
      <w:r w:rsidRPr="00A1694C">
        <w:rPr>
          <w:rFonts w:ascii="Arial" w:hAnsi="Arial" w:cs="Arial"/>
          <w:color w:val="auto"/>
          <w:w w:val="100"/>
          <w:sz w:val="20"/>
          <w:szCs w:val="20"/>
        </w:rPr>
        <w:t>Xlat</w:t>
      </w:r>
      <w:proofErr w:type="spellEnd"/>
      <w:r w:rsidRPr="00A1694C">
        <w:rPr>
          <w:rFonts w:ascii="Arial" w:hAnsi="Arial" w:cs="Arial"/>
          <w:color w:val="auto"/>
          <w:w w:val="100"/>
          <w:sz w:val="20"/>
          <w:szCs w:val="20"/>
        </w:rPr>
        <w:t xml:space="preserve"> file can subsequently be included with the propagated files to enable localization.</w:t>
      </w:r>
    </w:p>
    <w:p w:rsidR="00FB1166" w:rsidRPr="00E644CC" w:rsidRDefault="00FB1166" w:rsidP="00FB1166">
      <w:pPr>
        <w:pStyle w:val="Heading2Lisa"/>
        <w:tabs>
          <w:tab w:val="left" w:pos="2205"/>
        </w:tabs>
        <w:ind w:firstLine="360"/>
        <w:rPr>
          <w:rFonts w:cs="Arial"/>
          <w:color w:val="000000"/>
          <w:szCs w:val="28"/>
        </w:rPr>
      </w:pPr>
      <w:bookmarkStart w:id="18" w:name="_Toc372032511"/>
      <w:r>
        <w:rPr>
          <w:rFonts w:cs="Arial"/>
          <w:color w:val="000000"/>
          <w:szCs w:val="28"/>
        </w:rPr>
        <w:t>Left/Domain Navigation</w:t>
      </w:r>
      <w:bookmarkEnd w:id="18"/>
    </w:p>
    <w:p w:rsidR="0012750C" w:rsidRPr="00A1694C" w:rsidRDefault="00FB1166" w:rsidP="00FB1166">
      <w:pPr>
        <w:pStyle w:val="body"/>
        <w:rPr>
          <w:rFonts w:ascii="Arial" w:hAnsi="Arial" w:cs="Arial"/>
          <w:color w:val="auto"/>
          <w:w w:val="100"/>
          <w:sz w:val="20"/>
          <w:szCs w:val="20"/>
        </w:rPr>
      </w:pPr>
      <w:r w:rsidRPr="00A1694C">
        <w:rPr>
          <w:rFonts w:ascii="Arial" w:hAnsi="Arial" w:cs="Arial"/>
          <w:color w:val="auto"/>
          <w:w w:val="100"/>
          <w:sz w:val="20"/>
          <w:szCs w:val="20"/>
        </w:rPr>
        <w:t>The left navigation elements in the Console are generated via a domain specification XML file.</w:t>
      </w:r>
    </w:p>
    <w:p w:rsidR="004B5416" w:rsidRPr="00E644CC" w:rsidRDefault="004B5416" w:rsidP="004B5416">
      <w:pPr>
        <w:pStyle w:val="Heading2Lisa"/>
        <w:tabs>
          <w:tab w:val="left" w:pos="2205"/>
        </w:tabs>
        <w:ind w:firstLine="360"/>
        <w:rPr>
          <w:rFonts w:cs="Arial"/>
          <w:color w:val="000000"/>
          <w:szCs w:val="28"/>
        </w:rPr>
      </w:pPr>
      <w:bookmarkStart w:id="19" w:name="_Toc372032512"/>
      <w:r>
        <w:rPr>
          <w:rFonts w:cs="Arial"/>
          <w:color w:val="000000"/>
          <w:szCs w:val="28"/>
        </w:rPr>
        <w:t xml:space="preserve">Dashboard </w:t>
      </w:r>
      <w:proofErr w:type="spellStart"/>
      <w:r>
        <w:rPr>
          <w:rFonts w:cs="Arial"/>
          <w:color w:val="000000"/>
          <w:szCs w:val="28"/>
        </w:rPr>
        <w:t>Datastore</w:t>
      </w:r>
      <w:bookmarkEnd w:id="19"/>
      <w:proofErr w:type="spellEnd"/>
    </w:p>
    <w:p w:rsidR="004B5416" w:rsidRPr="00A1694C" w:rsidRDefault="004B5416" w:rsidP="004B5416">
      <w:pPr>
        <w:pStyle w:val="body"/>
        <w:rPr>
          <w:rFonts w:ascii="Arial" w:hAnsi="Arial" w:cs="Arial"/>
          <w:color w:val="auto"/>
          <w:w w:val="100"/>
          <w:sz w:val="20"/>
          <w:szCs w:val="20"/>
        </w:rPr>
      </w:pPr>
      <w:r w:rsidRPr="00A1694C">
        <w:rPr>
          <w:rFonts w:ascii="Arial" w:hAnsi="Arial" w:cs="Arial"/>
          <w:color w:val="auto"/>
          <w:w w:val="100"/>
          <w:sz w:val="20"/>
          <w:szCs w:val="20"/>
        </w:rPr>
        <w:t xml:space="preserve">Dashboards and wizards can save data into the database using API functions, and retrieve that data using an API function (that ultimately makes of use of a </w:t>
      </w:r>
      <w:proofErr w:type="spellStart"/>
      <w:r w:rsidRPr="00A1694C">
        <w:rPr>
          <w:rFonts w:ascii="Arial" w:hAnsi="Arial" w:cs="Arial"/>
          <w:color w:val="auto"/>
          <w:w w:val="100"/>
          <w:sz w:val="20"/>
          <w:szCs w:val="20"/>
        </w:rPr>
        <w:t>datastore</w:t>
      </w:r>
      <w:proofErr w:type="spellEnd"/>
      <w:r w:rsidRPr="00A1694C">
        <w:rPr>
          <w:rFonts w:ascii="Arial" w:hAnsi="Arial" w:cs="Arial"/>
          <w:color w:val="auto"/>
          <w:w w:val="100"/>
          <w:sz w:val="20"/>
          <w:szCs w:val="20"/>
        </w:rPr>
        <w:t xml:space="preserve"> variable session inspector). Each dashboard/wizard has its own namespace, so a wizard can use common names (e.g. "Settings") without worrying about name collisions with another wizard. In addition, variables can be flagged as "private" in which case they are only visible to a particular user. So a private "Settings" variable would store the settings for a particular wizard for a particular user. A shared "Settings" variable would store the settings for a particular wizard and would be shared by all users of that wizard, but would not be the same as a shared "Settings" variable in a different wizard.</w:t>
      </w:r>
    </w:p>
    <w:p w:rsidR="004B5416" w:rsidRPr="00A1694C" w:rsidRDefault="004B5416" w:rsidP="004B5416">
      <w:pPr>
        <w:pStyle w:val="body"/>
        <w:rPr>
          <w:rFonts w:ascii="Arial" w:hAnsi="Arial" w:cs="Arial"/>
          <w:color w:val="auto"/>
          <w:w w:val="100"/>
          <w:sz w:val="20"/>
          <w:szCs w:val="20"/>
        </w:rPr>
      </w:pPr>
      <w:r w:rsidRPr="00A1694C">
        <w:rPr>
          <w:rFonts w:ascii="Arial" w:hAnsi="Arial" w:cs="Arial"/>
          <w:color w:val="auto"/>
          <w:w w:val="100"/>
          <w:sz w:val="20"/>
          <w:szCs w:val="20"/>
        </w:rPr>
        <w:lastRenderedPageBreak/>
        <w:t>If wizards need to share data with each other, they can. The dashboard id can be specified in both the API function for writing variable data and in the function or session inspectors used to access that data.</w:t>
      </w:r>
    </w:p>
    <w:p w:rsidR="00812E0F" w:rsidRDefault="00812E0F" w:rsidP="00812E0F">
      <w:pPr>
        <w:pStyle w:val="Heading1Lisa"/>
        <w:rPr>
          <w:color w:val="000000"/>
        </w:rPr>
      </w:pPr>
    </w:p>
    <w:p w:rsidR="00812E0F" w:rsidRPr="00C3253F" w:rsidRDefault="00812E0F" w:rsidP="00812E0F">
      <w:pPr>
        <w:pStyle w:val="Heading1Lisa"/>
        <w:rPr>
          <w:color w:val="000000"/>
        </w:rPr>
      </w:pPr>
      <w:bookmarkStart w:id="20" w:name="_Toc372032513"/>
      <w:r>
        <w:rPr>
          <w:color w:val="000000"/>
        </w:rPr>
        <w:t>Key Considerations</w:t>
      </w:r>
      <w:bookmarkEnd w:id="20"/>
    </w:p>
    <w:p w:rsidR="00812E0F" w:rsidRDefault="00812E0F" w:rsidP="00812E0F">
      <w:pPr>
        <w:rPr>
          <w:rFonts w:ascii="Arial" w:hAnsi="Arial" w:cs="Arial"/>
          <w:sz w:val="20"/>
          <w:szCs w:val="20"/>
        </w:rPr>
      </w:pPr>
    </w:p>
    <w:p w:rsidR="00151C51" w:rsidRDefault="00812E0F" w:rsidP="006D123D">
      <w:pPr>
        <w:rPr>
          <w:rFonts w:ascii="Arial" w:hAnsi="Arial" w:cs="Arial"/>
          <w:sz w:val="20"/>
          <w:szCs w:val="20"/>
        </w:rPr>
      </w:pPr>
      <w:r w:rsidRPr="00812E0F">
        <w:rPr>
          <w:rFonts w:ascii="Arial" w:hAnsi="Arial" w:cs="Arial"/>
          <w:sz w:val="20"/>
          <w:szCs w:val="20"/>
        </w:rPr>
        <w:t xml:space="preserve">The particular way in which TEM </w:t>
      </w:r>
      <w:proofErr w:type="gramStart"/>
      <w:r w:rsidRPr="00812E0F">
        <w:rPr>
          <w:rFonts w:ascii="Arial" w:hAnsi="Arial" w:cs="Arial"/>
          <w:sz w:val="20"/>
          <w:szCs w:val="20"/>
        </w:rPr>
        <w:t>distributes,</w:t>
      </w:r>
      <w:proofErr w:type="gramEnd"/>
      <w:r w:rsidRPr="00812E0F">
        <w:rPr>
          <w:rFonts w:ascii="Arial" w:hAnsi="Arial" w:cs="Arial"/>
          <w:sz w:val="20"/>
          <w:szCs w:val="20"/>
        </w:rPr>
        <w:t xml:space="preserve"> loads and displays applications has an impact on application development. The following are the main issues to keep in mind:</w:t>
      </w:r>
    </w:p>
    <w:p w:rsidR="00E22299" w:rsidRDefault="00E22299" w:rsidP="006D123D">
      <w:pPr>
        <w:rPr>
          <w:rFonts w:ascii="Arial" w:hAnsi="Arial" w:cs="Arial"/>
          <w:sz w:val="20"/>
          <w:szCs w:val="20"/>
        </w:rPr>
      </w:pPr>
    </w:p>
    <w:p w:rsidR="00E22299" w:rsidRPr="00E644CC" w:rsidRDefault="007855BD" w:rsidP="00E22299">
      <w:pPr>
        <w:pStyle w:val="Heading2Lisa"/>
        <w:tabs>
          <w:tab w:val="left" w:pos="2205"/>
        </w:tabs>
        <w:ind w:firstLine="360"/>
        <w:rPr>
          <w:rFonts w:cs="Arial"/>
          <w:color w:val="000000"/>
          <w:szCs w:val="28"/>
        </w:rPr>
      </w:pPr>
      <w:bookmarkStart w:id="21" w:name="_Toc372032514"/>
      <w:r>
        <w:rPr>
          <w:rFonts w:cs="Arial"/>
          <w:color w:val="000000"/>
          <w:szCs w:val="28"/>
        </w:rPr>
        <w:t>Working with Nested Folders</w:t>
      </w:r>
      <w:bookmarkEnd w:id="21"/>
    </w:p>
    <w:p w:rsidR="007855BD" w:rsidRPr="00A1694C" w:rsidRDefault="007855BD" w:rsidP="00A1694C">
      <w:pPr>
        <w:spacing w:before="140" w:after="140"/>
        <w:rPr>
          <w:rFonts w:ascii="Arial" w:hAnsi="Arial" w:cs="Arial"/>
          <w:sz w:val="20"/>
          <w:szCs w:val="20"/>
        </w:rPr>
      </w:pPr>
      <w:r w:rsidRPr="00A1694C">
        <w:rPr>
          <w:rFonts w:ascii="Arial" w:hAnsi="Arial" w:cs="Arial"/>
          <w:sz w:val="20"/>
          <w:szCs w:val="20"/>
        </w:rPr>
        <w:t xml:space="preserve">Prior to TEM 8.2, nested folders could not be propagated as part of a site, meaning that all </w:t>
      </w:r>
      <w:proofErr w:type="gramStart"/>
      <w:r w:rsidRPr="00A1694C">
        <w:rPr>
          <w:rFonts w:ascii="Arial" w:hAnsi="Arial" w:cs="Arial"/>
          <w:sz w:val="20"/>
          <w:szCs w:val="20"/>
        </w:rPr>
        <w:t>of a dashboards</w:t>
      </w:r>
      <w:proofErr w:type="gramEnd"/>
      <w:r w:rsidRPr="00A1694C">
        <w:rPr>
          <w:rFonts w:ascii="Arial" w:hAnsi="Arial" w:cs="Arial"/>
          <w:sz w:val="20"/>
          <w:szCs w:val="20"/>
        </w:rPr>
        <w:t xml:space="preserve"> files needed to exist in a single f</w:t>
      </w:r>
      <w:r w:rsidR="00CF56D4">
        <w:rPr>
          <w:rFonts w:ascii="Arial" w:hAnsi="Arial" w:cs="Arial"/>
          <w:sz w:val="20"/>
          <w:szCs w:val="20"/>
        </w:rPr>
        <w:t>lat directory.  From 8.2 onward, nested folder can be propagated but there is a known issue when air gap is used</w:t>
      </w:r>
      <w:r w:rsidRPr="00A1694C">
        <w:rPr>
          <w:rFonts w:ascii="Arial" w:hAnsi="Arial" w:cs="Arial"/>
          <w:sz w:val="20"/>
          <w:szCs w:val="20"/>
        </w:rPr>
        <w:t>.</w:t>
      </w:r>
      <w:r w:rsidR="00CF56D4">
        <w:rPr>
          <w:rFonts w:ascii="Arial" w:hAnsi="Arial" w:cs="Arial"/>
          <w:sz w:val="20"/>
          <w:szCs w:val="20"/>
        </w:rPr>
        <w:t xml:space="preserve"> This makes nested folder a less preferred option compared to a flat folder structure.</w:t>
      </w:r>
    </w:p>
    <w:p w:rsidR="0030042B" w:rsidRDefault="00FD5E6E" w:rsidP="007855BD">
      <w:pPr>
        <w:rPr>
          <w:rFonts w:ascii="Arial" w:hAnsi="Arial" w:cs="Arial"/>
          <w:sz w:val="20"/>
          <w:szCs w:val="20"/>
        </w:rPr>
      </w:pPr>
      <w:r>
        <w:rPr>
          <w:rFonts w:ascii="Arial" w:hAnsi="Arial" w:cs="Arial"/>
          <w:sz w:val="20"/>
          <w:szCs w:val="20"/>
        </w:rPr>
        <w:t>There are two approaches that you can use nested folders:</w:t>
      </w:r>
    </w:p>
    <w:p w:rsidR="00E22299" w:rsidRDefault="00FD5E6E" w:rsidP="00FD5E6E">
      <w:pPr>
        <w:pStyle w:val="ListParagraph"/>
        <w:numPr>
          <w:ilvl w:val="0"/>
          <w:numId w:val="41"/>
        </w:numPr>
        <w:rPr>
          <w:rFonts w:ascii="Arial" w:hAnsi="Arial" w:cs="Arial"/>
          <w:sz w:val="20"/>
          <w:szCs w:val="20"/>
        </w:rPr>
      </w:pPr>
      <w:r>
        <w:rPr>
          <w:rFonts w:ascii="Arial" w:hAnsi="Arial" w:cs="Arial"/>
          <w:sz w:val="20"/>
          <w:szCs w:val="20"/>
        </w:rPr>
        <w:t>T</w:t>
      </w:r>
      <w:r w:rsidR="007855BD" w:rsidRPr="00FD5E6E">
        <w:rPr>
          <w:rFonts w:ascii="Arial" w:hAnsi="Arial" w:cs="Arial"/>
          <w:sz w:val="20"/>
          <w:szCs w:val="20"/>
        </w:rPr>
        <w:t xml:space="preserve">he </w:t>
      </w:r>
      <w:proofErr w:type="spellStart"/>
      <w:r w:rsidR="007855BD" w:rsidRPr="00FD5E6E">
        <w:rPr>
          <w:rFonts w:ascii="Arial" w:hAnsi="Arial" w:cs="Arial"/>
          <w:sz w:val="20"/>
          <w:szCs w:val="20"/>
        </w:rPr>
        <w:t>tem.library</w:t>
      </w:r>
      <w:proofErr w:type="spellEnd"/>
      <w:r w:rsidR="007855BD" w:rsidRPr="00FD5E6E">
        <w:rPr>
          <w:rFonts w:ascii="Arial" w:hAnsi="Arial" w:cs="Arial"/>
          <w:sz w:val="20"/>
          <w:szCs w:val="20"/>
        </w:rPr>
        <w:t xml:space="preserve"> JavaScript classes includ</w:t>
      </w:r>
      <w:r>
        <w:rPr>
          <w:rFonts w:ascii="Arial" w:hAnsi="Arial" w:cs="Arial"/>
          <w:sz w:val="20"/>
          <w:szCs w:val="20"/>
        </w:rPr>
        <w:t>ed in the API (see “Library Install”</w:t>
      </w:r>
      <w:r w:rsidR="007855BD" w:rsidRPr="00FD5E6E">
        <w:rPr>
          <w:rFonts w:ascii="Arial" w:hAnsi="Arial" w:cs="Arial"/>
          <w:sz w:val="20"/>
          <w:szCs w:val="20"/>
        </w:rPr>
        <w:t>) show a standard alternative approach by extracting a .zip file’s contents to an external directory and loading the files from there. In the sample Dojo project included with ADF, this approach is used to load and install a full Dojo build.</w:t>
      </w:r>
    </w:p>
    <w:p w:rsidR="0030042B" w:rsidRPr="00FD5E6E" w:rsidRDefault="0030042B" w:rsidP="00FD5E6E">
      <w:pPr>
        <w:pStyle w:val="ListParagraph"/>
        <w:numPr>
          <w:ilvl w:val="0"/>
          <w:numId w:val="41"/>
        </w:numPr>
        <w:rPr>
          <w:rFonts w:ascii="Arial" w:hAnsi="Arial" w:cs="Arial"/>
          <w:sz w:val="20"/>
          <w:szCs w:val="20"/>
        </w:rPr>
      </w:pPr>
      <w:r>
        <w:rPr>
          <w:rFonts w:ascii="Arial" w:hAnsi="Arial" w:cs="Arial"/>
          <w:sz w:val="20"/>
          <w:szCs w:val="20"/>
        </w:rPr>
        <w:t xml:space="preserve">Since version 2.3.0 of ADF, </w:t>
      </w:r>
      <w:r w:rsidR="005703BC">
        <w:rPr>
          <w:rFonts w:ascii="Arial" w:hAnsi="Arial" w:cs="Arial"/>
          <w:sz w:val="20"/>
          <w:szCs w:val="20"/>
        </w:rPr>
        <w:t xml:space="preserve">a build script </w:t>
      </w:r>
      <w:r w:rsidR="00501981">
        <w:rPr>
          <w:rFonts w:ascii="Arial" w:hAnsi="Arial" w:cs="Arial"/>
          <w:sz w:val="20"/>
          <w:szCs w:val="20"/>
        </w:rPr>
        <w:t xml:space="preserve">from requires library </w:t>
      </w:r>
      <w:r w:rsidR="005703BC">
        <w:rPr>
          <w:rFonts w:ascii="Arial" w:hAnsi="Arial" w:cs="Arial"/>
          <w:sz w:val="20"/>
          <w:szCs w:val="20"/>
        </w:rPr>
        <w:t xml:space="preserve">is used to combine all required </w:t>
      </w:r>
      <w:proofErr w:type="spellStart"/>
      <w:r w:rsidR="005703BC">
        <w:rPr>
          <w:rFonts w:ascii="Arial" w:hAnsi="Arial" w:cs="Arial"/>
          <w:sz w:val="20"/>
          <w:szCs w:val="20"/>
        </w:rPr>
        <w:t>javascript</w:t>
      </w:r>
      <w:proofErr w:type="spellEnd"/>
      <w:r w:rsidR="005703BC">
        <w:rPr>
          <w:rFonts w:ascii="Arial" w:hAnsi="Arial" w:cs="Arial"/>
          <w:sz w:val="20"/>
          <w:szCs w:val="20"/>
        </w:rPr>
        <w:t xml:space="preserve"> and other content into a single </w:t>
      </w:r>
      <w:proofErr w:type="spellStart"/>
      <w:r w:rsidR="005703BC">
        <w:rPr>
          <w:rFonts w:ascii="Arial" w:hAnsi="Arial" w:cs="Arial"/>
          <w:sz w:val="20"/>
          <w:szCs w:val="20"/>
        </w:rPr>
        <w:t>js</w:t>
      </w:r>
      <w:proofErr w:type="spellEnd"/>
      <w:r w:rsidR="005703BC">
        <w:rPr>
          <w:rFonts w:ascii="Arial" w:hAnsi="Arial" w:cs="Arial"/>
          <w:sz w:val="20"/>
          <w:szCs w:val="20"/>
        </w:rPr>
        <w:t xml:space="preserve"> file so that it can be propagated.</w:t>
      </w:r>
      <w:r w:rsidR="001D74EB">
        <w:rPr>
          <w:rFonts w:ascii="Arial" w:hAnsi="Arial" w:cs="Arial"/>
          <w:sz w:val="20"/>
          <w:szCs w:val="20"/>
        </w:rPr>
        <w:t xml:space="preserve"> Developers can still keep their source code files under nested folder for development and release the built version to production.</w:t>
      </w:r>
    </w:p>
    <w:p w:rsidR="00A1694C" w:rsidRDefault="00A1694C" w:rsidP="007855BD">
      <w:pPr>
        <w:rPr>
          <w:rFonts w:ascii="Arial" w:hAnsi="Arial" w:cs="Arial"/>
          <w:sz w:val="22"/>
          <w:szCs w:val="22"/>
        </w:rPr>
      </w:pPr>
    </w:p>
    <w:p w:rsidR="009B2381" w:rsidRPr="00E644CC" w:rsidRDefault="009B2381" w:rsidP="009B2381">
      <w:pPr>
        <w:pStyle w:val="Heading2Lisa"/>
        <w:tabs>
          <w:tab w:val="left" w:pos="2205"/>
        </w:tabs>
        <w:ind w:firstLine="360"/>
        <w:rPr>
          <w:rFonts w:cs="Arial"/>
          <w:color w:val="000000"/>
          <w:szCs w:val="28"/>
        </w:rPr>
      </w:pPr>
      <w:bookmarkStart w:id="22" w:name="_Toc372032515"/>
      <w:r>
        <w:rPr>
          <w:rFonts w:cs="Arial"/>
          <w:color w:val="000000"/>
          <w:szCs w:val="28"/>
        </w:rPr>
        <w:t>How IE Runs Differently in the Console</w:t>
      </w:r>
      <w:bookmarkEnd w:id="22"/>
    </w:p>
    <w:p w:rsidR="009B2381" w:rsidRPr="00A1694C" w:rsidRDefault="009B2381" w:rsidP="009B2381">
      <w:pPr>
        <w:rPr>
          <w:rFonts w:ascii="Arial" w:hAnsi="Arial" w:cs="Arial"/>
          <w:sz w:val="20"/>
          <w:szCs w:val="20"/>
        </w:rPr>
      </w:pPr>
      <w:r w:rsidRPr="00A1694C">
        <w:rPr>
          <w:rFonts w:ascii="Arial" w:hAnsi="Arial" w:cs="Arial"/>
          <w:sz w:val="20"/>
          <w:szCs w:val="20"/>
        </w:rPr>
        <w:t>The contents of the HTML tag of an .</w:t>
      </w:r>
      <w:proofErr w:type="spellStart"/>
      <w:r w:rsidRPr="00A1694C">
        <w:rPr>
          <w:rFonts w:ascii="Arial" w:hAnsi="Arial" w:cs="Arial"/>
          <w:sz w:val="20"/>
          <w:szCs w:val="20"/>
        </w:rPr>
        <w:t>ojo</w:t>
      </w:r>
      <w:proofErr w:type="spellEnd"/>
      <w:r w:rsidRPr="00A1694C">
        <w:rPr>
          <w:rFonts w:ascii="Arial" w:hAnsi="Arial" w:cs="Arial"/>
          <w:sz w:val="20"/>
          <w:szCs w:val="20"/>
        </w:rPr>
        <w:t xml:space="preserve"> XML file get included within the body of a Console-defined HTML page.  Regardless of whether the .</w:t>
      </w:r>
      <w:proofErr w:type="spellStart"/>
      <w:r w:rsidRPr="00A1694C">
        <w:rPr>
          <w:rFonts w:ascii="Arial" w:hAnsi="Arial" w:cs="Arial"/>
          <w:sz w:val="20"/>
          <w:szCs w:val="20"/>
        </w:rPr>
        <w:t>ojo</w:t>
      </w:r>
      <w:proofErr w:type="spellEnd"/>
      <w:r w:rsidRPr="00A1694C">
        <w:rPr>
          <w:rFonts w:ascii="Arial" w:hAnsi="Arial" w:cs="Arial"/>
          <w:sz w:val="20"/>
          <w:szCs w:val="20"/>
        </w:rPr>
        <w:t xml:space="preserve"> HTML contents themselves contain a body or head tag the entire contents of the .</w:t>
      </w:r>
      <w:proofErr w:type="spellStart"/>
      <w:r w:rsidRPr="00A1694C">
        <w:rPr>
          <w:rFonts w:ascii="Arial" w:hAnsi="Arial" w:cs="Arial"/>
          <w:sz w:val="20"/>
          <w:szCs w:val="20"/>
        </w:rPr>
        <w:t>ojo’s</w:t>
      </w:r>
      <w:proofErr w:type="spellEnd"/>
      <w:r w:rsidRPr="00A1694C">
        <w:rPr>
          <w:rFonts w:ascii="Arial" w:hAnsi="Arial" w:cs="Arial"/>
          <w:sz w:val="20"/>
          <w:szCs w:val="20"/>
        </w:rPr>
        <w:t xml:space="preserve"> HTML are themselves included within the body tag of a generic web page, which itself loads some general JavaScript and CSS files.  The content of these files can be viewed in the Reference folder in the Console install directory, additionally you can view source as you would in IE by right clicking on a Dashboard/Wizard window (to enable view source you must have already enabled the Console debug menu as described in “Loading a Project Into the Console” on page 1-3).</w:t>
      </w:r>
    </w:p>
    <w:p w:rsidR="009B2381" w:rsidRPr="00A1694C" w:rsidRDefault="009B2381" w:rsidP="009B2381">
      <w:pPr>
        <w:rPr>
          <w:rFonts w:ascii="Arial" w:hAnsi="Arial" w:cs="Arial"/>
          <w:sz w:val="20"/>
          <w:szCs w:val="20"/>
        </w:rPr>
      </w:pPr>
    </w:p>
    <w:p w:rsidR="006D123D" w:rsidRPr="00A1694C" w:rsidRDefault="009B2381" w:rsidP="009B2381">
      <w:pPr>
        <w:rPr>
          <w:rFonts w:ascii="Arial" w:hAnsi="Arial" w:cs="Arial"/>
          <w:sz w:val="20"/>
          <w:szCs w:val="20"/>
        </w:rPr>
      </w:pPr>
      <w:r w:rsidRPr="00A1694C">
        <w:rPr>
          <w:rFonts w:ascii="Arial" w:hAnsi="Arial" w:cs="Arial"/>
          <w:sz w:val="20"/>
          <w:szCs w:val="20"/>
        </w:rPr>
        <w:t>Additionally, IE runs as a browser control in the TEM Console and the way IE is configured is slightly different than how IE is configured to run by default outside the Console (note that this is not applicable to web reports).  In the TEM Console:</w:t>
      </w:r>
    </w:p>
    <w:p w:rsidR="006D123D" w:rsidRPr="00A1694C" w:rsidRDefault="006D123D" w:rsidP="006D123D">
      <w:pPr>
        <w:pStyle w:val="ulbullet"/>
        <w:numPr>
          <w:ilvl w:val="0"/>
          <w:numId w:val="4"/>
        </w:numPr>
        <w:spacing w:before="160"/>
        <w:ind w:left="360" w:hanging="360"/>
        <w:rPr>
          <w:rFonts w:ascii="Arial" w:hAnsi="Arial" w:cs="Arial"/>
          <w:w w:val="100"/>
          <w:sz w:val="20"/>
          <w:szCs w:val="20"/>
        </w:rPr>
      </w:pPr>
      <w:r w:rsidRPr="00A1694C">
        <w:rPr>
          <w:rFonts w:ascii="Arial" w:hAnsi="Arial" w:cs="Arial"/>
          <w:b/>
          <w:w w:val="100"/>
          <w:sz w:val="20"/>
          <w:szCs w:val="20"/>
        </w:rPr>
        <w:t>ActiveX is fully enabled.</w:t>
      </w:r>
      <w:r w:rsidRPr="00A1694C">
        <w:rPr>
          <w:rFonts w:ascii="Arial" w:hAnsi="Arial" w:cs="Arial"/>
          <w:w w:val="100"/>
          <w:sz w:val="20"/>
          <w:szCs w:val="20"/>
        </w:rPr>
        <w:t xml:space="preserve"> - Many API functions make use of the fact that ActiveX is fully enabled for IE in the Console without user prompting.  Note that ActiveX is specifically fully enabled for production site content.  Since TEM 8.1 custom site dashboards and wizards have been enabled and ActiveX is enabled for those as well.</w:t>
      </w:r>
    </w:p>
    <w:p w:rsidR="006D123D" w:rsidRPr="00A1694C" w:rsidRDefault="006D123D" w:rsidP="006D123D">
      <w:pPr>
        <w:pStyle w:val="ulbullet"/>
        <w:numPr>
          <w:ilvl w:val="0"/>
          <w:numId w:val="4"/>
        </w:numPr>
        <w:spacing w:before="160"/>
        <w:ind w:left="360" w:hanging="360"/>
        <w:rPr>
          <w:rFonts w:ascii="Arial" w:hAnsi="Arial" w:cs="Arial"/>
          <w:w w:val="100"/>
          <w:sz w:val="20"/>
          <w:szCs w:val="20"/>
        </w:rPr>
      </w:pPr>
      <w:r w:rsidRPr="00A1694C">
        <w:rPr>
          <w:rFonts w:ascii="Arial" w:hAnsi="Arial" w:cs="Arial"/>
          <w:b/>
          <w:w w:val="100"/>
          <w:sz w:val="20"/>
          <w:szCs w:val="20"/>
        </w:rPr>
        <w:t>URL is always "</w:t>
      </w:r>
      <w:proofErr w:type="spellStart"/>
      <w:r w:rsidRPr="00A1694C">
        <w:rPr>
          <w:rFonts w:ascii="Arial" w:hAnsi="Arial" w:cs="Arial"/>
          <w:b/>
          <w:w w:val="100"/>
          <w:sz w:val="20"/>
          <w:szCs w:val="20"/>
        </w:rPr>
        <w:t>about</w:t>
      </w:r>
      <w:proofErr w:type="gramStart"/>
      <w:r w:rsidRPr="00A1694C">
        <w:rPr>
          <w:rFonts w:ascii="Arial" w:hAnsi="Arial" w:cs="Arial"/>
          <w:b/>
          <w:w w:val="100"/>
          <w:sz w:val="20"/>
          <w:szCs w:val="20"/>
        </w:rPr>
        <w:t>:blank</w:t>
      </w:r>
      <w:proofErr w:type="spellEnd"/>
      <w:proofErr w:type="gramEnd"/>
      <w:r w:rsidRPr="00A1694C">
        <w:rPr>
          <w:rFonts w:ascii="Arial" w:hAnsi="Arial" w:cs="Arial"/>
          <w:b/>
          <w:w w:val="100"/>
          <w:sz w:val="20"/>
          <w:szCs w:val="20"/>
        </w:rPr>
        <w:t>"</w:t>
      </w:r>
      <w:r w:rsidRPr="00A1694C">
        <w:rPr>
          <w:rFonts w:ascii="Arial" w:hAnsi="Arial" w:cs="Arial"/>
          <w:w w:val="100"/>
          <w:sz w:val="20"/>
          <w:szCs w:val="20"/>
        </w:rPr>
        <w:t xml:space="preserve"> - Dashboards and wizards are always loaded with a </w:t>
      </w:r>
      <w:proofErr w:type="spellStart"/>
      <w:r w:rsidRPr="00A1694C">
        <w:rPr>
          <w:rFonts w:ascii="Arial" w:hAnsi="Arial" w:cs="Arial"/>
          <w:w w:val="100"/>
          <w:sz w:val="20"/>
          <w:szCs w:val="20"/>
        </w:rPr>
        <w:t>url</w:t>
      </w:r>
      <w:proofErr w:type="spellEnd"/>
      <w:r w:rsidRPr="00A1694C">
        <w:rPr>
          <w:rFonts w:ascii="Arial" w:hAnsi="Arial" w:cs="Arial"/>
          <w:w w:val="100"/>
          <w:sz w:val="20"/>
          <w:szCs w:val="20"/>
        </w:rPr>
        <w:t xml:space="preserve"> of "</w:t>
      </w:r>
      <w:proofErr w:type="spellStart"/>
      <w:r w:rsidRPr="00A1694C">
        <w:rPr>
          <w:rFonts w:ascii="Arial" w:hAnsi="Arial" w:cs="Arial"/>
          <w:w w:val="100"/>
          <w:sz w:val="20"/>
          <w:szCs w:val="20"/>
        </w:rPr>
        <w:t>about:blank</w:t>
      </w:r>
      <w:proofErr w:type="spellEnd"/>
      <w:r w:rsidRPr="00A1694C">
        <w:rPr>
          <w:rFonts w:ascii="Arial" w:hAnsi="Arial" w:cs="Arial"/>
          <w:w w:val="100"/>
          <w:sz w:val="20"/>
          <w:szCs w:val="20"/>
        </w:rPr>
        <w:t>".  This has an impact for example with Dojo where Dojo expects all local files to be loaded with a location protocol of "file:"  This is one of the issues addressed by the Dojo support component of the ADF</w:t>
      </w:r>
      <w:r w:rsidR="00734CAF">
        <w:rPr>
          <w:rFonts w:ascii="Arial" w:hAnsi="Arial" w:cs="Arial"/>
          <w:color w:val="0000FF"/>
          <w:w w:val="100"/>
          <w:sz w:val="20"/>
          <w:szCs w:val="20"/>
        </w:rPr>
        <w:t xml:space="preserve"> (see</w:t>
      </w:r>
      <w:r w:rsidRPr="00A1694C">
        <w:rPr>
          <w:rFonts w:ascii="Arial" w:hAnsi="Arial" w:cs="Arial"/>
          <w:color w:val="0000FF"/>
          <w:w w:val="100"/>
          <w:sz w:val="20"/>
          <w:szCs w:val="20"/>
        </w:rPr>
        <w:t xml:space="preserve"> “Dojo Patch” </w:t>
      </w:r>
      <w:r w:rsidR="00734CAF">
        <w:rPr>
          <w:rFonts w:ascii="Arial" w:hAnsi="Arial" w:cs="Arial"/>
          <w:color w:val="0000FF"/>
          <w:w w:val="100"/>
          <w:sz w:val="20"/>
          <w:szCs w:val="20"/>
        </w:rPr>
        <w:t>in Part Three).</w:t>
      </w:r>
      <w:r w:rsidRPr="00A1694C">
        <w:rPr>
          <w:rFonts w:ascii="Arial" w:hAnsi="Arial" w:cs="Arial"/>
          <w:b/>
          <w:w w:val="100"/>
          <w:sz w:val="20"/>
          <w:szCs w:val="20"/>
        </w:rPr>
        <w:t xml:space="preserve"> </w:t>
      </w:r>
    </w:p>
    <w:p w:rsidR="006D123D" w:rsidRPr="00A1694C" w:rsidRDefault="006D123D" w:rsidP="006D123D">
      <w:pPr>
        <w:pStyle w:val="ulbullet"/>
        <w:numPr>
          <w:ilvl w:val="0"/>
          <w:numId w:val="4"/>
        </w:numPr>
        <w:spacing w:before="160"/>
        <w:ind w:left="360" w:hanging="360"/>
        <w:rPr>
          <w:rFonts w:ascii="Arial" w:hAnsi="Arial" w:cs="Arial"/>
          <w:w w:val="100"/>
          <w:sz w:val="20"/>
          <w:szCs w:val="20"/>
        </w:rPr>
      </w:pPr>
      <w:r w:rsidRPr="00A1694C">
        <w:rPr>
          <w:rFonts w:ascii="Arial" w:hAnsi="Arial" w:cs="Arial"/>
          <w:b/>
          <w:w w:val="100"/>
          <w:sz w:val="20"/>
          <w:szCs w:val="20"/>
        </w:rPr>
        <w:lastRenderedPageBreak/>
        <w:t>Setting a dashboard’s DOCTYPE was enabled in 8.2</w:t>
      </w:r>
      <w:r w:rsidRPr="00A1694C">
        <w:rPr>
          <w:rFonts w:ascii="Arial" w:hAnsi="Arial" w:cs="Arial"/>
          <w:w w:val="100"/>
          <w:sz w:val="20"/>
          <w:szCs w:val="20"/>
        </w:rPr>
        <w:t xml:space="preserve"> - Prior to 8.2 there was no way to set an application’s DOCTYPE (it defaulted to no DOCTYPE).  In 8.2 the </w:t>
      </w:r>
      <w:proofErr w:type="spellStart"/>
      <w:r w:rsidRPr="00A1694C">
        <w:rPr>
          <w:rFonts w:ascii="Arial" w:hAnsi="Arial" w:cs="Arial"/>
          <w:w w:val="100"/>
          <w:sz w:val="20"/>
          <w:szCs w:val="20"/>
        </w:rPr>
        <w:t>DocType</w:t>
      </w:r>
      <w:proofErr w:type="spellEnd"/>
      <w:r w:rsidRPr="00A1694C">
        <w:rPr>
          <w:rFonts w:ascii="Arial" w:hAnsi="Arial" w:cs="Arial"/>
          <w:w w:val="100"/>
          <w:sz w:val="20"/>
          <w:szCs w:val="20"/>
        </w:rPr>
        <w:t xml:space="preserve"> attribute was added to the OJO’s Page element.</w:t>
      </w:r>
    </w:p>
    <w:p w:rsidR="006D123D" w:rsidRPr="00A1694C" w:rsidRDefault="006D123D" w:rsidP="006D123D">
      <w:pPr>
        <w:pStyle w:val="codeblock"/>
        <w:spacing w:line="200" w:lineRule="atLeast"/>
        <w:ind w:left="360"/>
        <w:rPr>
          <w:rFonts w:ascii="Arial" w:hAnsi="Arial" w:cs="Arial"/>
          <w:w w:val="100"/>
          <w:sz w:val="20"/>
          <w:szCs w:val="20"/>
        </w:rPr>
      </w:pPr>
      <w:proofErr w:type="gramStart"/>
      <w:r w:rsidRPr="00A1694C">
        <w:rPr>
          <w:rFonts w:ascii="Arial" w:hAnsi="Arial" w:cs="Arial"/>
          <w:w w:val="100"/>
          <w:sz w:val="20"/>
          <w:szCs w:val="20"/>
        </w:rPr>
        <w:t>It’s</w:t>
      </w:r>
      <w:proofErr w:type="gramEnd"/>
      <w:r w:rsidRPr="00A1694C">
        <w:rPr>
          <w:rFonts w:ascii="Arial" w:hAnsi="Arial" w:cs="Arial"/>
          <w:w w:val="100"/>
          <w:sz w:val="20"/>
          <w:szCs w:val="20"/>
        </w:rPr>
        <w:t xml:space="preserve"> possible values are: HTML5, HTML 4.01 Strict, HTML 4.01 Transitional, HTML 4.01 Frameset, XHTML 1.0 Strict, XHTML 1.0 Transitional, XHTML 1.0 Frameset, XHTML 1.  </w:t>
      </w:r>
    </w:p>
    <w:p w:rsidR="006D123D" w:rsidRPr="00A1694C" w:rsidRDefault="006D123D" w:rsidP="006D123D">
      <w:pPr>
        <w:pStyle w:val="codeblock"/>
        <w:spacing w:line="200" w:lineRule="atLeast"/>
        <w:ind w:left="360"/>
        <w:rPr>
          <w:rFonts w:ascii="Arial" w:hAnsi="Arial" w:cs="Arial"/>
          <w:w w:val="100"/>
          <w:sz w:val="20"/>
          <w:szCs w:val="20"/>
        </w:rPr>
      </w:pPr>
      <w:r w:rsidRPr="00A1694C">
        <w:rPr>
          <w:rFonts w:ascii="Arial" w:hAnsi="Arial" w:cs="Arial"/>
          <w:w w:val="100"/>
          <w:sz w:val="20"/>
          <w:szCs w:val="20"/>
        </w:rPr>
        <w:t xml:space="preserve">If not specified it defaults to no </w:t>
      </w:r>
      <w:proofErr w:type="spellStart"/>
      <w:r w:rsidRPr="00A1694C">
        <w:rPr>
          <w:rFonts w:ascii="Arial" w:hAnsi="Arial" w:cs="Arial"/>
          <w:w w:val="100"/>
          <w:sz w:val="20"/>
          <w:szCs w:val="20"/>
        </w:rPr>
        <w:t>DocType</w:t>
      </w:r>
      <w:proofErr w:type="spellEnd"/>
      <w:r w:rsidRPr="00A1694C">
        <w:rPr>
          <w:rFonts w:ascii="Arial" w:hAnsi="Arial" w:cs="Arial"/>
          <w:w w:val="100"/>
          <w:sz w:val="20"/>
          <w:szCs w:val="20"/>
        </w:rPr>
        <w:t>.  An OJO with this attribute will result in errors on pre 8.2 Consoles, so care must be given to make sure an alternate OJO is available if an application needs to support pre-8.2.</w:t>
      </w:r>
    </w:p>
    <w:p w:rsidR="006D123D" w:rsidRPr="006D123D" w:rsidRDefault="006D123D" w:rsidP="006D123D">
      <w:pPr>
        <w:pStyle w:val="codeblock"/>
        <w:spacing w:line="200" w:lineRule="atLeast"/>
        <w:rPr>
          <w:rFonts w:ascii="Minion Pro" w:hAnsi="Minion Pro" w:cs="Minion Pro"/>
          <w:w w:val="100"/>
          <w:sz w:val="22"/>
          <w:szCs w:val="22"/>
        </w:rPr>
      </w:pPr>
    </w:p>
    <w:p w:rsidR="006D123D" w:rsidRPr="006D123D" w:rsidRDefault="006D123D" w:rsidP="006D123D">
      <w:pPr>
        <w:pStyle w:val="codeblock"/>
        <w:spacing w:line="200" w:lineRule="atLeast"/>
        <w:rPr>
          <w:w w:val="100"/>
          <w:sz w:val="20"/>
          <w:szCs w:val="20"/>
        </w:rPr>
      </w:pPr>
      <w:proofErr w:type="gramStart"/>
      <w:r w:rsidRPr="006D123D">
        <w:rPr>
          <w:w w:val="100"/>
          <w:sz w:val="20"/>
          <w:szCs w:val="20"/>
        </w:rPr>
        <w:t>&lt;?xml</w:t>
      </w:r>
      <w:proofErr w:type="gramEnd"/>
      <w:r w:rsidRPr="006D123D">
        <w:rPr>
          <w:w w:val="100"/>
          <w:sz w:val="20"/>
          <w:szCs w:val="20"/>
        </w:rPr>
        <w:t xml:space="preserve"> version="1.0"?</w:t>
      </w:r>
    </w:p>
    <w:p w:rsidR="006D123D" w:rsidRPr="006D123D" w:rsidRDefault="006D123D" w:rsidP="006D123D">
      <w:pPr>
        <w:pStyle w:val="codeblock"/>
        <w:spacing w:line="200" w:lineRule="atLeast"/>
        <w:rPr>
          <w:w w:val="100"/>
          <w:sz w:val="20"/>
          <w:szCs w:val="20"/>
        </w:rPr>
      </w:pPr>
      <w:r w:rsidRPr="006D123D">
        <w:rPr>
          <w:w w:val="100"/>
          <w:sz w:val="20"/>
          <w:szCs w:val="20"/>
        </w:rPr>
        <w:t>&lt;BES&gt;</w:t>
      </w:r>
    </w:p>
    <w:p w:rsidR="006D123D" w:rsidRPr="006D123D" w:rsidRDefault="006D123D" w:rsidP="006D123D">
      <w:pPr>
        <w:pStyle w:val="codeblock"/>
        <w:spacing w:line="200" w:lineRule="atLeast"/>
        <w:rPr>
          <w:w w:val="100"/>
          <w:sz w:val="20"/>
          <w:szCs w:val="20"/>
        </w:rPr>
      </w:pPr>
      <w:r w:rsidRPr="006D123D">
        <w:rPr>
          <w:w w:val="100"/>
          <w:sz w:val="20"/>
          <w:szCs w:val="20"/>
        </w:rPr>
        <w:t xml:space="preserve"> &lt;Wizard&gt;</w:t>
      </w:r>
    </w:p>
    <w:p w:rsidR="006D123D" w:rsidRPr="006D123D" w:rsidRDefault="006D123D" w:rsidP="006D123D">
      <w:pPr>
        <w:pStyle w:val="codeblock"/>
        <w:spacing w:line="200" w:lineRule="atLeast"/>
        <w:rPr>
          <w:w w:val="100"/>
          <w:sz w:val="20"/>
          <w:szCs w:val="20"/>
        </w:rPr>
      </w:pPr>
      <w:r w:rsidRPr="006D123D">
        <w:rPr>
          <w:w w:val="100"/>
          <w:sz w:val="20"/>
          <w:szCs w:val="20"/>
        </w:rPr>
        <w:t>...</w:t>
      </w:r>
    </w:p>
    <w:p w:rsidR="006D123D" w:rsidRPr="006D123D" w:rsidRDefault="006D123D" w:rsidP="006D123D">
      <w:pPr>
        <w:pStyle w:val="codeblock"/>
        <w:spacing w:line="200" w:lineRule="atLeast"/>
        <w:rPr>
          <w:w w:val="100"/>
          <w:sz w:val="20"/>
          <w:szCs w:val="20"/>
        </w:rPr>
      </w:pPr>
      <w:r w:rsidRPr="006D123D">
        <w:rPr>
          <w:w w:val="100"/>
          <w:sz w:val="20"/>
          <w:szCs w:val="20"/>
        </w:rPr>
        <w:t xml:space="preserve"> &lt;Page Name="Page1" </w:t>
      </w:r>
      <w:proofErr w:type="spellStart"/>
      <w:r w:rsidRPr="006D123D">
        <w:rPr>
          <w:w w:val="100"/>
          <w:sz w:val="20"/>
          <w:szCs w:val="20"/>
        </w:rPr>
        <w:t>DocType</w:t>
      </w:r>
      <w:proofErr w:type="spellEnd"/>
      <w:r w:rsidRPr="006D123D">
        <w:rPr>
          <w:w w:val="100"/>
          <w:sz w:val="20"/>
          <w:szCs w:val="20"/>
        </w:rPr>
        <w:t xml:space="preserve">="HTML 4.01 Transitional" &gt; </w:t>
      </w:r>
    </w:p>
    <w:p w:rsidR="006D123D" w:rsidRPr="006D123D" w:rsidRDefault="006D123D" w:rsidP="006D123D">
      <w:pPr>
        <w:pStyle w:val="ulbullet"/>
        <w:spacing w:before="160"/>
        <w:ind w:firstLine="0"/>
        <w:rPr>
          <w:w w:val="100"/>
        </w:rPr>
      </w:pPr>
    </w:p>
    <w:p w:rsidR="00364601" w:rsidRPr="00364601" w:rsidRDefault="002E1830" w:rsidP="00364601">
      <w:pPr>
        <w:pStyle w:val="ulbullet"/>
        <w:numPr>
          <w:ilvl w:val="0"/>
          <w:numId w:val="4"/>
        </w:numPr>
        <w:spacing w:before="160"/>
        <w:ind w:left="360" w:hanging="360"/>
        <w:rPr>
          <w:rFonts w:ascii="Arial" w:hAnsi="Arial" w:cs="Arial"/>
          <w:w w:val="100"/>
          <w:sz w:val="20"/>
          <w:szCs w:val="20"/>
        </w:rPr>
      </w:pPr>
      <w:r>
        <w:rPr>
          <w:rFonts w:ascii="Arial" w:hAnsi="Arial" w:cs="Arial"/>
          <w:b/>
          <w:w w:val="100"/>
          <w:sz w:val="20"/>
          <w:szCs w:val="20"/>
        </w:rPr>
        <w:t>Target</w:t>
      </w:r>
      <w:r w:rsidR="00005A24">
        <w:rPr>
          <w:rFonts w:ascii="Arial" w:hAnsi="Arial" w:cs="Arial"/>
          <w:b/>
          <w:w w:val="100"/>
          <w:sz w:val="20"/>
          <w:szCs w:val="20"/>
        </w:rPr>
        <w:t xml:space="preserve"> IE version - </w:t>
      </w:r>
      <w:r w:rsidR="006D123D" w:rsidRPr="00005A24">
        <w:rPr>
          <w:rFonts w:ascii="Arial" w:hAnsi="Arial" w:cs="Arial"/>
          <w:w w:val="100"/>
          <w:sz w:val="20"/>
          <w:szCs w:val="20"/>
        </w:rPr>
        <w:t>Regardless of what v</w:t>
      </w:r>
      <w:r w:rsidR="006D3D37" w:rsidRPr="00005A24">
        <w:rPr>
          <w:rFonts w:ascii="Arial" w:hAnsi="Arial" w:cs="Arial"/>
          <w:w w:val="100"/>
          <w:sz w:val="20"/>
          <w:szCs w:val="20"/>
        </w:rPr>
        <w:t>ersion of IE you have installed</w:t>
      </w:r>
      <w:r w:rsidR="006D123D" w:rsidRPr="00005A24">
        <w:rPr>
          <w:rFonts w:ascii="Arial" w:hAnsi="Arial" w:cs="Arial"/>
          <w:w w:val="100"/>
          <w:sz w:val="20"/>
          <w:szCs w:val="20"/>
        </w:rPr>
        <w:t>,</w:t>
      </w:r>
      <w:r w:rsidR="008D3030" w:rsidRPr="00005A24">
        <w:rPr>
          <w:rFonts w:ascii="Arial" w:hAnsi="Arial" w:cs="Arial"/>
          <w:w w:val="100"/>
          <w:sz w:val="20"/>
          <w:szCs w:val="20"/>
        </w:rPr>
        <w:t xml:space="preserve"> by default</w:t>
      </w:r>
      <w:r w:rsidR="006D123D" w:rsidRPr="00005A24">
        <w:rPr>
          <w:rFonts w:ascii="Arial" w:hAnsi="Arial" w:cs="Arial"/>
          <w:w w:val="100"/>
          <w:sz w:val="20"/>
          <w:szCs w:val="20"/>
        </w:rPr>
        <w:t xml:space="preserve"> IE is run in IE 7 compatibility</w:t>
      </w:r>
      <w:r w:rsidR="008D3030" w:rsidRPr="00005A24">
        <w:rPr>
          <w:rFonts w:ascii="Arial" w:hAnsi="Arial" w:cs="Arial"/>
          <w:w w:val="100"/>
          <w:sz w:val="20"/>
          <w:szCs w:val="20"/>
        </w:rPr>
        <w:t xml:space="preserve"> mode.</w:t>
      </w:r>
      <w:r>
        <w:rPr>
          <w:rFonts w:ascii="Arial" w:hAnsi="Arial" w:cs="Arial"/>
          <w:w w:val="100"/>
          <w:sz w:val="20"/>
          <w:szCs w:val="20"/>
        </w:rPr>
        <w:t xml:space="preserve"> </w:t>
      </w:r>
      <w:r w:rsidR="00364601">
        <w:rPr>
          <w:rFonts w:ascii="Arial" w:hAnsi="Arial" w:cs="Arial"/>
          <w:w w:val="100"/>
          <w:sz w:val="20"/>
          <w:szCs w:val="20"/>
        </w:rPr>
        <w:t xml:space="preserve">Since </w:t>
      </w:r>
      <w:r w:rsidR="00E153C8">
        <w:rPr>
          <w:rFonts w:ascii="Arial" w:hAnsi="Arial" w:cs="Arial"/>
          <w:w w:val="100"/>
          <w:sz w:val="20"/>
          <w:szCs w:val="20"/>
        </w:rPr>
        <w:t>IEM console version 9</w:t>
      </w:r>
      <w:r w:rsidR="00364601">
        <w:rPr>
          <w:rFonts w:ascii="Arial" w:hAnsi="Arial" w:cs="Arial"/>
          <w:w w:val="100"/>
          <w:sz w:val="20"/>
          <w:szCs w:val="20"/>
        </w:rPr>
        <w:t xml:space="preserve">, this setting can be controlled by the dashboard by adding a </w:t>
      </w:r>
      <w:proofErr w:type="gramStart"/>
      <w:r w:rsidR="00364601">
        <w:rPr>
          <w:rFonts w:ascii="Arial" w:hAnsi="Arial" w:cs="Arial"/>
          <w:w w:val="100"/>
          <w:sz w:val="20"/>
          <w:szCs w:val="20"/>
        </w:rPr>
        <w:t>meta</w:t>
      </w:r>
      <w:proofErr w:type="gramEnd"/>
      <w:r w:rsidR="00364601">
        <w:rPr>
          <w:rFonts w:ascii="Arial" w:hAnsi="Arial" w:cs="Arial"/>
          <w:w w:val="100"/>
          <w:sz w:val="20"/>
          <w:szCs w:val="20"/>
        </w:rPr>
        <w:t xml:space="preserve"> tag in the Head element. The following tag sets target IE version as IE 9</w:t>
      </w:r>
      <w:r w:rsidR="00DE271D">
        <w:rPr>
          <w:rFonts w:ascii="Arial" w:hAnsi="Arial" w:cs="Arial"/>
          <w:w w:val="100"/>
          <w:sz w:val="20"/>
          <w:szCs w:val="20"/>
        </w:rPr>
        <w:t xml:space="preserve">. </w:t>
      </w:r>
      <w:r w:rsidR="00865689">
        <w:rPr>
          <w:rFonts w:ascii="Arial" w:hAnsi="Arial" w:cs="Arial"/>
          <w:w w:val="100"/>
          <w:sz w:val="20"/>
          <w:szCs w:val="20"/>
        </w:rPr>
        <w:t>The tag is not backward compatible with previous console versions, which cause the console to throw parsing error when the corresponding dashboard is opened.</w:t>
      </w:r>
    </w:p>
    <w:p w:rsidR="00364601" w:rsidRPr="006D123D" w:rsidRDefault="00364601" w:rsidP="00364601">
      <w:pPr>
        <w:pStyle w:val="codeblock"/>
        <w:spacing w:line="200" w:lineRule="atLeast"/>
        <w:rPr>
          <w:w w:val="100"/>
          <w:sz w:val="20"/>
          <w:szCs w:val="20"/>
        </w:rPr>
      </w:pPr>
      <w:r w:rsidRPr="00364601">
        <w:rPr>
          <w:w w:val="100"/>
          <w:sz w:val="20"/>
          <w:szCs w:val="20"/>
        </w:rPr>
        <w:t>&lt;Head&gt;&lt;</w:t>
      </w:r>
      <w:proofErr w:type="gramStart"/>
      <w:r w:rsidRPr="00364601">
        <w:rPr>
          <w:w w:val="100"/>
          <w:sz w:val="20"/>
          <w:szCs w:val="20"/>
        </w:rPr>
        <w:t>![</w:t>
      </w:r>
      <w:proofErr w:type="gramEnd"/>
      <w:r w:rsidRPr="00364601">
        <w:rPr>
          <w:w w:val="100"/>
          <w:sz w:val="20"/>
          <w:szCs w:val="20"/>
        </w:rPr>
        <w:t>CDATA[&lt;meta http-</w:t>
      </w:r>
      <w:proofErr w:type="spellStart"/>
      <w:r w:rsidRPr="00364601">
        <w:rPr>
          <w:w w:val="100"/>
          <w:sz w:val="20"/>
          <w:szCs w:val="20"/>
        </w:rPr>
        <w:t>equiv</w:t>
      </w:r>
      <w:proofErr w:type="spellEnd"/>
      <w:r w:rsidRPr="00364601">
        <w:rPr>
          <w:w w:val="100"/>
          <w:sz w:val="20"/>
          <w:szCs w:val="20"/>
        </w:rPr>
        <w:t>="X-UA-Compatible" content="IE=9"&gt;]]&gt;&lt;/Head&gt;</w:t>
      </w:r>
    </w:p>
    <w:p w:rsidR="00364601" w:rsidRDefault="00364601" w:rsidP="006A7C19">
      <w:pPr>
        <w:pStyle w:val="Part"/>
        <w:jc w:val="left"/>
        <w:rPr>
          <w:rFonts w:ascii="HelveticaNeueLT Std Cn" w:hAnsi="HelveticaNeueLT Std Cn"/>
          <w:sz w:val="22"/>
          <w:szCs w:val="22"/>
        </w:rPr>
      </w:pPr>
    </w:p>
    <w:p w:rsidR="00903A6F" w:rsidRDefault="00903A6F" w:rsidP="00903A6F">
      <w:pPr>
        <w:pStyle w:val="Heading2Lisa"/>
        <w:ind w:firstLine="360"/>
        <w:rPr>
          <w:rFonts w:cs="Arial"/>
          <w:color w:val="000000"/>
          <w:szCs w:val="28"/>
        </w:rPr>
      </w:pPr>
      <w:bookmarkStart w:id="23" w:name="_Toc372032516"/>
      <w:r>
        <w:rPr>
          <w:rFonts w:cs="Arial"/>
          <w:color w:val="000000"/>
          <w:szCs w:val="28"/>
        </w:rPr>
        <w:t xml:space="preserve">Single </w:t>
      </w:r>
      <w:proofErr w:type="spellStart"/>
      <w:r>
        <w:rPr>
          <w:rFonts w:cs="Arial"/>
          <w:color w:val="000000"/>
          <w:szCs w:val="28"/>
        </w:rPr>
        <w:t>Xlat</w:t>
      </w:r>
      <w:proofErr w:type="spellEnd"/>
      <w:r>
        <w:rPr>
          <w:rFonts w:cs="Arial"/>
          <w:color w:val="000000"/>
          <w:szCs w:val="28"/>
        </w:rPr>
        <w:t xml:space="preserve"> File</w:t>
      </w:r>
      <w:bookmarkEnd w:id="23"/>
    </w:p>
    <w:p w:rsidR="00375322" w:rsidRDefault="00903A6F" w:rsidP="00A1694C">
      <w:pPr>
        <w:spacing w:before="140" w:after="140"/>
        <w:rPr>
          <w:rFonts w:ascii="Arial" w:hAnsi="Arial" w:cs="Arial"/>
          <w:sz w:val="20"/>
          <w:szCs w:val="20"/>
        </w:rPr>
      </w:pPr>
      <w:r w:rsidRPr="00903A6F">
        <w:rPr>
          <w:rFonts w:ascii="Arial" w:hAnsi="Arial" w:cs="Arial"/>
          <w:sz w:val="20"/>
          <w:szCs w:val="20"/>
        </w:rPr>
        <w:t xml:space="preserve">The console uses a single </w:t>
      </w:r>
      <w:proofErr w:type="spellStart"/>
      <w:r w:rsidRPr="00903A6F">
        <w:rPr>
          <w:rFonts w:ascii="Arial" w:hAnsi="Arial" w:cs="Arial"/>
          <w:sz w:val="20"/>
          <w:szCs w:val="20"/>
        </w:rPr>
        <w:t>Xlat</w:t>
      </w:r>
      <w:proofErr w:type="spellEnd"/>
      <w:r w:rsidRPr="00903A6F">
        <w:rPr>
          <w:rFonts w:ascii="Arial" w:hAnsi="Arial" w:cs="Arial"/>
          <w:sz w:val="20"/>
          <w:szCs w:val="20"/>
        </w:rPr>
        <w:t xml:space="preserve"> file for an entire site, for example a site will contain a single </w:t>
      </w:r>
      <w:proofErr w:type="spellStart"/>
      <w:r w:rsidRPr="00903A6F">
        <w:rPr>
          <w:rFonts w:ascii="Arial" w:hAnsi="Arial" w:cs="Arial"/>
          <w:sz w:val="20"/>
          <w:szCs w:val="20"/>
        </w:rPr>
        <w:t>CHS.xlat</w:t>
      </w:r>
      <w:proofErr w:type="spellEnd"/>
      <w:r w:rsidRPr="00903A6F">
        <w:rPr>
          <w:rFonts w:ascii="Arial" w:hAnsi="Arial" w:cs="Arial"/>
          <w:sz w:val="20"/>
          <w:szCs w:val="20"/>
        </w:rPr>
        <w:t xml:space="preserve"> file that holds all the strings for that locale that get referenced through </w:t>
      </w:r>
      <w:proofErr w:type="spellStart"/>
      <w:r w:rsidRPr="00903A6F">
        <w:rPr>
          <w:rFonts w:ascii="Arial" w:hAnsi="Arial" w:cs="Arial"/>
          <w:sz w:val="20"/>
          <w:szCs w:val="20"/>
        </w:rPr>
        <w:t>Xlat</w:t>
      </w:r>
      <w:proofErr w:type="spellEnd"/>
      <w:r w:rsidRPr="00903A6F">
        <w:rPr>
          <w:rFonts w:ascii="Arial" w:hAnsi="Arial" w:cs="Arial"/>
          <w:sz w:val="20"/>
          <w:szCs w:val="20"/>
        </w:rPr>
        <w:t xml:space="preserve"> preprocessor tags for all dashboards in that site.  One implication of this is that since there are a number of strings used by the ADF itself and this these strings have already been </w:t>
      </w:r>
      <w:proofErr w:type="gramStart"/>
      <w:r w:rsidRPr="00903A6F">
        <w:rPr>
          <w:rFonts w:ascii="Arial" w:hAnsi="Arial" w:cs="Arial"/>
          <w:sz w:val="20"/>
          <w:szCs w:val="20"/>
        </w:rPr>
        <w:t>translated,</w:t>
      </w:r>
      <w:proofErr w:type="gramEnd"/>
      <w:r w:rsidRPr="00903A6F">
        <w:rPr>
          <w:rFonts w:ascii="Arial" w:hAnsi="Arial" w:cs="Arial"/>
          <w:sz w:val="20"/>
          <w:szCs w:val="20"/>
        </w:rPr>
        <w:t xml:space="preserve"> you should make sure that the ADF translated strings get merged into your project’s </w:t>
      </w:r>
      <w:proofErr w:type="spellStart"/>
      <w:r w:rsidRPr="00903A6F">
        <w:rPr>
          <w:rFonts w:ascii="Arial" w:hAnsi="Arial" w:cs="Arial"/>
          <w:sz w:val="20"/>
          <w:szCs w:val="20"/>
        </w:rPr>
        <w:t>Xlat</w:t>
      </w:r>
      <w:proofErr w:type="spellEnd"/>
      <w:r w:rsidRPr="00903A6F">
        <w:rPr>
          <w:rFonts w:ascii="Arial" w:hAnsi="Arial" w:cs="Arial"/>
          <w:sz w:val="20"/>
          <w:szCs w:val="20"/>
        </w:rPr>
        <w:t xml:space="preserve"> file.  The strings will get included anyway by the same process that scans your project files, but to avoid re-translating the same set of strings the pre-translated strings should be used.</w:t>
      </w:r>
    </w:p>
    <w:p w:rsidR="00903A6F" w:rsidRDefault="00903A6F" w:rsidP="00375322">
      <w:pPr>
        <w:rPr>
          <w:rFonts w:ascii="Arial" w:hAnsi="Arial" w:cs="Arial"/>
          <w:sz w:val="20"/>
          <w:szCs w:val="20"/>
        </w:rPr>
      </w:pPr>
    </w:p>
    <w:p w:rsidR="00903A6F" w:rsidRDefault="00903A6F" w:rsidP="00903A6F">
      <w:pPr>
        <w:pStyle w:val="Heading2Lisa"/>
        <w:ind w:firstLine="360"/>
        <w:rPr>
          <w:rFonts w:cs="Arial"/>
          <w:color w:val="000000"/>
          <w:szCs w:val="28"/>
        </w:rPr>
      </w:pPr>
      <w:bookmarkStart w:id="24" w:name="_Toc372032517"/>
      <w:proofErr w:type="spellStart"/>
      <w:r>
        <w:rPr>
          <w:rFonts w:cs="Arial"/>
          <w:color w:val="000000"/>
          <w:szCs w:val="28"/>
        </w:rPr>
        <w:t>Xlat</w:t>
      </w:r>
      <w:proofErr w:type="spellEnd"/>
      <w:r>
        <w:rPr>
          <w:rFonts w:cs="Arial"/>
          <w:color w:val="000000"/>
          <w:szCs w:val="28"/>
        </w:rPr>
        <w:t xml:space="preserve"> tags Only Work in T</w:t>
      </w:r>
      <w:r w:rsidRPr="00903A6F">
        <w:rPr>
          <w:rFonts w:cs="Arial"/>
          <w:color w:val="000000"/>
          <w:szCs w:val="28"/>
        </w:rPr>
        <w:t>op-level files</w:t>
      </w:r>
      <w:bookmarkEnd w:id="24"/>
    </w:p>
    <w:p w:rsidR="00903A6F" w:rsidRDefault="00903A6F" w:rsidP="00A1694C">
      <w:pPr>
        <w:spacing w:before="140" w:after="140"/>
        <w:rPr>
          <w:rFonts w:ascii="Arial" w:hAnsi="Arial" w:cs="Arial"/>
          <w:sz w:val="20"/>
          <w:szCs w:val="20"/>
        </w:rPr>
      </w:pPr>
      <w:r w:rsidRPr="00903A6F">
        <w:rPr>
          <w:rFonts w:ascii="Arial" w:hAnsi="Arial" w:cs="Arial"/>
          <w:sz w:val="20"/>
          <w:szCs w:val="20"/>
        </w:rPr>
        <w:t xml:space="preserve">If you are working with nested folders, note that only files in the top level will have their preprocessor </w:t>
      </w:r>
      <w:proofErr w:type="spellStart"/>
      <w:r w:rsidRPr="00903A6F">
        <w:rPr>
          <w:rFonts w:ascii="Arial" w:hAnsi="Arial" w:cs="Arial"/>
          <w:sz w:val="20"/>
          <w:szCs w:val="20"/>
        </w:rPr>
        <w:t>Xlat</w:t>
      </w:r>
      <w:proofErr w:type="spellEnd"/>
      <w:r w:rsidRPr="00903A6F">
        <w:rPr>
          <w:rFonts w:ascii="Arial" w:hAnsi="Arial" w:cs="Arial"/>
          <w:sz w:val="20"/>
          <w:szCs w:val="20"/>
        </w:rPr>
        <w:t xml:space="preserve"> tags processed.  It is for this reason that localized strings for all libraries used by the ADF sample project </w:t>
      </w:r>
      <w:proofErr w:type="spellStart"/>
      <w:r w:rsidRPr="00903A6F">
        <w:rPr>
          <w:rFonts w:ascii="Arial" w:hAnsi="Arial" w:cs="Arial"/>
          <w:sz w:val="20"/>
          <w:szCs w:val="20"/>
        </w:rPr>
        <w:t>refe</w:t>
      </w:r>
      <w:proofErr w:type="spellEnd"/>
      <w:r w:rsidRPr="00903A6F">
        <w:rPr>
          <w:rFonts w:ascii="Arial" w:hAnsi="Arial" w:cs="Arial"/>
          <w:sz w:val="20"/>
          <w:szCs w:val="20"/>
        </w:rPr>
        <w:t xml:space="preserve"> r to the top level resources.js file.</w:t>
      </w:r>
    </w:p>
    <w:p w:rsidR="00903A6F" w:rsidRDefault="00903A6F" w:rsidP="00375322">
      <w:pPr>
        <w:rPr>
          <w:rFonts w:ascii="Arial" w:hAnsi="Arial" w:cs="Arial"/>
          <w:sz w:val="20"/>
          <w:szCs w:val="20"/>
        </w:rPr>
      </w:pPr>
    </w:p>
    <w:p w:rsidR="00903A6F" w:rsidRDefault="00903A6F" w:rsidP="00903A6F">
      <w:pPr>
        <w:pStyle w:val="Heading2Lisa"/>
        <w:ind w:firstLine="360"/>
        <w:rPr>
          <w:rFonts w:cs="Arial"/>
          <w:color w:val="000000"/>
          <w:szCs w:val="28"/>
        </w:rPr>
      </w:pPr>
      <w:bookmarkStart w:id="25" w:name="_Toc372032518"/>
      <w:r w:rsidRPr="00903A6F">
        <w:rPr>
          <w:rFonts w:cs="Arial"/>
          <w:color w:val="000000"/>
          <w:szCs w:val="28"/>
        </w:rPr>
        <w:t xml:space="preserve">Sharing Data </w:t>
      </w:r>
      <w:proofErr w:type="gramStart"/>
      <w:r w:rsidRPr="00903A6F">
        <w:rPr>
          <w:rFonts w:cs="Arial"/>
          <w:color w:val="000000"/>
          <w:szCs w:val="28"/>
        </w:rPr>
        <w:t>Across</w:t>
      </w:r>
      <w:proofErr w:type="gramEnd"/>
      <w:r w:rsidRPr="00903A6F">
        <w:rPr>
          <w:rFonts w:cs="Arial"/>
          <w:color w:val="000000"/>
          <w:szCs w:val="28"/>
        </w:rPr>
        <w:t xml:space="preserve"> Dashboards/Wizards</w:t>
      </w:r>
      <w:bookmarkEnd w:id="25"/>
    </w:p>
    <w:p w:rsidR="00903A6F" w:rsidRDefault="00903A6F" w:rsidP="00A1694C">
      <w:pPr>
        <w:spacing w:before="140" w:after="140"/>
        <w:rPr>
          <w:rFonts w:ascii="Arial" w:hAnsi="Arial" w:cs="Arial"/>
          <w:sz w:val="20"/>
          <w:szCs w:val="20"/>
        </w:rPr>
      </w:pPr>
      <w:r w:rsidRPr="00903A6F">
        <w:rPr>
          <w:rFonts w:ascii="Arial" w:hAnsi="Arial" w:cs="Arial"/>
          <w:sz w:val="20"/>
          <w:szCs w:val="20"/>
        </w:rPr>
        <w:t xml:space="preserve">Each item loaded by clicking on the left domain navigation is launched in a separate IE instance.  This means that the DOM and variables set while viewing one page are not visible to other pages in a domain just as if the pages were loaded in separate tabs in IE  (the </w:t>
      </w:r>
      <w:proofErr w:type="spellStart"/>
      <w:r w:rsidRPr="00903A6F">
        <w:rPr>
          <w:rFonts w:ascii="Arial" w:hAnsi="Arial" w:cs="Arial"/>
          <w:sz w:val="20"/>
          <w:szCs w:val="20"/>
        </w:rPr>
        <w:t>tem.consoleUtils.openWizard</w:t>
      </w:r>
      <w:proofErr w:type="spellEnd"/>
      <w:r w:rsidRPr="00903A6F">
        <w:rPr>
          <w:rFonts w:ascii="Arial" w:hAnsi="Arial" w:cs="Arial"/>
          <w:sz w:val="20"/>
          <w:szCs w:val="20"/>
        </w:rPr>
        <w:t xml:space="preserve">() API function does allow DOM access for a wizard that opens another wizard but this is not applicable for a wizard opened from domain navigation). Data can </w:t>
      </w:r>
      <w:r w:rsidRPr="00903A6F">
        <w:rPr>
          <w:rFonts w:ascii="Arial" w:hAnsi="Arial" w:cs="Arial"/>
          <w:sz w:val="20"/>
          <w:szCs w:val="20"/>
        </w:rPr>
        <w:lastRenderedPageBreak/>
        <w:t xml:space="preserve">only be shared across pages by using something external to the dashboard application itself such as the Console </w:t>
      </w:r>
      <w:proofErr w:type="spellStart"/>
      <w:r w:rsidRPr="00903A6F">
        <w:rPr>
          <w:rFonts w:ascii="Arial" w:hAnsi="Arial" w:cs="Arial"/>
          <w:sz w:val="20"/>
          <w:szCs w:val="20"/>
        </w:rPr>
        <w:t>datastore</w:t>
      </w:r>
      <w:proofErr w:type="spellEnd"/>
      <w:r w:rsidRPr="00903A6F">
        <w:rPr>
          <w:rFonts w:ascii="Arial" w:hAnsi="Arial" w:cs="Arial"/>
          <w:sz w:val="20"/>
          <w:szCs w:val="20"/>
        </w:rPr>
        <w:t>.</w:t>
      </w:r>
    </w:p>
    <w:p w:rsidR="00903A6F" w:rsidRDefault="00903A6F" w:rsidP="00375322">
      <w:pPr>
        <w:rPr>
          <w:sz w:val="16"/>
          <w:szCs w:val="16"/>
        </w:rPr>
      </w:pPr>
    </w:p>
    <w:p w:rsidR="00F9785D" w:rsidRDefault="00F9785D" w:rsidP="00F9785D">
      <w:pPr>
        <w:pStyle w:val="Heading2Lisa"/>
        <w:ind w:firstLine="360"/>
        <w:rPr>
          <w:rFonts w:cs="Arial"/>
          <w:color w:val="000000"/>
          <w:szCs w:val="28"/>
        </w:rPr>
      </w:pPr>
      <w:bookmarkStart w:id="26" w:name="_Toc372032519"/>
      <w:r>
        <w:rPr>
          <w:rFonts w:cs="Arial"/>
          <w:color w:val="000000"/>
          <w:szCs w:val="28"/>
        </w:rPr>
        <w:t>Relevance Results</w:t>
      </w:r>
      <w:bookmarkEnd w:id="26"/>
    </w:p>
    <w:p w:rsidR="00F9785D" w:rsidRPr="00A1694C" w:rsidRDefault="00F9785D" w:rsidP="00A1694C">
      <w:pPr>
        <w:spacing w:before="140" w:after="140"/>
        <w:rPr>
          <w:rFonts w:ascii="Arial" w:hAnsi="Arial" w:cs="Arial"/>
          <w:sz w:val="20"/>
          <w:szCs w:val="20"/>
        </w:rPr>
      </w:pPr>
      <w:r w:rsidRPr="00A1694C">
        <w:rPr>
          <w:rFonts w:ascii="Arial" w:hAnsi="Arial" w:cs="Arial"/>
          <w:sz w:val="20"/>
          <w:szCs w:val="20"/>
        </w:rPr>
        <w:t>There are certain constraints in the way that data gets retrieved via Relevance that need to be kept in mind when developing strategies for retrieving and loading data in applications:</w:t>
      </w:r>
    </w:p>
    <w:p w:rsidR="00F9785D" w:rsidRPr="00A1694C" w:rsidRDefault="00F9785D" w:rsidP="00375322">
      <w:pPr>
        <w:rPr>
          <w:rFonts w:ascii="Arial" w:hAnsi="Arial" w:cs="Arial"/>
          <w:sz w:val="20"/>
          <w:szCs w:val="20"/>
        </w:rPr>
      </w:pPr>
    </w:p>
    <w:p w:rsidR="00A21242" w:rsidRPr="00A1694C" w:rsidRDefault="00F9785D" w:rsidP="00A21242">
      <w:pPr>
        <w:pStyle w:val="ulbullet"/>
        <w:numPr>
          <w:ilvl w:val="0"/>
          <w:numId w:val="27"/>
        </w:numPr>
        <w:spacing w:before="160"/>
        <w:rPr>
          <w:rFonts w:ascii="Arial" w:hAnsi="Arial" w:cs="Arial"/>
          <w:w w:val="100"/>
          <w:sz w:val="20"/>
          <w:szCs w:val="20"/>
        </w:rPr>
      </w:pPr>
      <w:r w:rsidRPr="00A1694C">
        <w:rPr>
          <w:rFonts w:ascii="Arial" w:hAnsi="Arial" w:cs="Arial"/>
          <w:b/>
          <w:w w:val="100"/>
          <w:sz w:val="20"/>
          <w:szCs w:val="20"/>
        </w:rPr>
        <w:t xml:space="preserve">Relevance always returns entire set of results at once. </w:t>
      </w:r>
      <w:r w:rsidRPr="00A1694C">
        <w:rPr>
          <w:rFonts w:ascii="Arial" w:hAnsi="Arial" w:cs="Arial"/>
          <w:w w:val="100"/>
          <w:sz w:val="20"/>
          <w:szCs w:val="20"/>
        </w:rPr>
        <w:t xml:space="preserve">When crafting a relevance expression, consider that the evaluation returns all results to the Console environment (there is no concept of a </w:t>
      </w:r>
      <w:proofErr w:type="gramStart"/>
      <w:r w:rsidRPr="00A1694C">
        <w:rPr>
          <w:rFonts w:ascii="Arial" w:hAnsi="Arial" w:cs="Arial"/>
          <w:w w:val="100"/>
          <w:sz w:val="20"/>
          <w:szCs w:val="20"/>
        </w:rPr>
        <w:t>cursor,</w:t>
      </w:r>
      <w:proofErr w:type="gramEnd"/>
      <w:r w:rsidRPr="00A1694C">
        <w:rPr>
          <w:rFonts w:ascii="Arial" w:hAnsi="Arial" w:cs="Arial"/>
          <w:w w:val="100"/>
          <w:sz w:val="20"/>
          <w:szCs w:val="20"/>
        </w:rPr>
        <w:t xml:space="preserve"> or any way to return n results at a time in relevance itself). This eliminates the possibility of a more traditional approach where the server initially sends a small subset of results, then sends more results on demand. If the developer crafts a relevance expression that returns (for example) 100,000 strings, the evaluation returns all results (in a single array in JavaScript) or no results. Therefore, allow time to craft relevance expressions with care so as only retrieve what is required by the application.</w:t>
      </w:r>
      <w:r w:rsidR="00A21242" w:rsidRPr="00A1694C">
        <w:rPr>
          <w:rFonts w:ascii="Arial" w:hAnsi="Arial" w:cs="Arial"/>
          <w:w w:val="100"/>
          <w:sz w:val="20"/>
          <w:szCs w:val="20"/>
        </w:rPr>
        <w:t xml:space="preserve"> </w:t>
      </w:r>
    </w:p>
    <w:p w:rsidR="00A21242" w:rsidRPr="00A1694C" w:rsidRDefault="00F9785D" w:rsidP="00A21242">
      <w:pPr>
        <w:pStyle w:val="ulbullet"/>
        <w:spacing w:before="160"/>
        <w:ind w:left="720" w:firstLine="0"/>
        <w:rPr>
          <w:rFonts w:ascii="Arial" w:hAnsi="Arial" w:cs="Arial"/>
          <w:w w:val="100"/>
          <w:sz w:val="20"/>
          <w:szCs w:val="20"/>
        </w:rPr>
      </w:pPr>
      <w:r w:rsidRPr="00A1694C">
        <w:rPr>
          <w:rFonts w:ascii="Arial" w:hAnsi="Arial" w:cs="Arial"/>
          <w:w w:val="100"/>
          <w:sz w:val="20"/>
          <w:szCs w:val="20"/>
        </w:rPr>
        <w:t xml:space="preserve">When tuning relevance queries, optimize the result set by optimizing the query itself. </w:t>
      </w:r>
    </w:p>
    <w:p w:rsidR="00F9785D" w:rsidRDefault="00A21242" w:rsidP="00A21242">
      <w:pPr>
        <w:pStyle w:val="ulbullet"/>
        <w:numPr>
          <w:ilvl w:val="0"/>
          <w:numId w:val="27"/>
        </w:numPr>
        <w:spacing w:before="160"/>
        <w:rPr>
          <w:rFonts w:ascii="Arial" w:hAnsi="Arial" w:cs="Arial"/>
          <w:w w:val="100"/>
          <w:sz w:val="20"/>
          <w:szCs w:val="20"/>
        </w:rPr>
      </w:pPr>
      <w:r w:rsidRPr="00A1694C">
        <w:rPr>
          <w:rFonts w:ascii="Arial" w:hAnsi="Arial" w:cs="Arial"/>
          <w:b/>
          <w:w w:val="100"/>
          <w:sz w:val="20"/>
          <w:szCs w:val="20"/>
        </w:rPr>
        <w:t xml:space="preserve">Default to using the special </w:t>
      </w:r>
      <w:proofErr w:type="spellStart"/>
      <w:r w:rsidRPr="00A1694C">
        <w:rPr>
          <w:rFonts w:ascii="Arial" w:hAnsi="Arial" w:cs="Arial"/>
          <w:b/>
          <w:w w:val="100"/>
          <w:sz w:val="20"/>
          <w:szCs w:val="20"/>
        </w:rPr>
        <w:t>RelevanceResult</w:t>
      </w:r>
      <w:proofErr w:type="spellEnd"/>
      <w:r w:rsidRPr="00A1694C">
        <w:rPr>
          <w:rFonts w:ascii="Arial" w:hAnsi="Arial" w:cs="Arial"/>
          <w:b/>
          <w:w w:val="100"/>
          <w:sz w:val="20"/>
          <w:szCs w:val="20"/>
        </w:rPr>
        <w:t xml:space="preserve"> type returned by </w:t>
      </w:r>
      <w:proofErr w:type="spellStart"/>
      <w:r w:rsidRPr="00A1694C">
        <w:rPr>
          <w:rFonts w:ascii="Arial" w:hAnsi="Arial" w:cs="Arial"/>
          <w:b/>
          <w:w w:val="100"/>
          <w:sz w:val="20"/>
          <w:szCs w:val="20"/>
        </w:rPr>
        <w:t>tem.evalRel</w:t>
      </w:r>
      <w:proofErr w:type="spellEnd"/>
      <w:r w:rsidRPr="00A1694C">
        <w:rPr>
          <w:rFonts w:ascii="Arial" w:hAnsi="Arial" w:cs="Arial"/>
          <w:b/>
          <w:w w:val="100"/>
          <w:sz w:val="20"/>
          <w:szCs w:val="20"/>
        </w:rPr>
        <w:t xml:space="preserve"> as much as possible. </w:t>
      </w:r>
      <w:r w:rsidRPr="00A1694C">
        <w:rPr>
          <w:rFonts w:ascii="Arial" w:hAnsi="Arial" w:cs="Arial"/>
          <w:w w:val="100"/>
          <w:sz w:val="20"/>
          <w:szCs w:val="20"/>
        </w:rPr>
        <w:t xml:space="preserve">The custom </w:t>
      </w:r>
      <w:proofErr w:type="spellStart"/>
      <w:r w:rsidRPr="00A1694C">
        <w:rPr>
          <w:rFonts w:ascii="Arial" w:hAnsi="Arial" w:cs="Arial"/>
          <w:w w:val="100"/>
          <w:sz w:val="20"/>
          <w:szCs w:val="20"/>
        </w:rPr>
        <w:t>RelevanceResult</w:t>
      </w:r>
      <w:proofErr w:type="spellEnd"/>
      <w:r w:rsidRPr="00A1694C">
        <w:rPr>
          <w:rFonts w:ascii="Arial" w:hAnsi="Arial" w:cs="Arial"/>
          <w:w w:val="100"/>
          <w:sz w:val="20"/>
          <w:szCs w:val="20"/>
        </w:rPr>
        <w:t xml:space="preserve"> offers significant performance benefits, refer to the API documentation for </w:t>
      </w:r>
      <w:proofErr w:type="spellStart"/>
      <w:proofErr w:type="gramStart"/>
      <w:r w:rsidRPr="00A1694C">
        <w:rPr>
          <w:rFonts w:ascii="Arial" w:hAnsi="Arial" w:cs="Arial"/>
          <w:w w:val="100"/>
          <w:sz w:val="20"/>
          <w:szCs w:val="20"/>
        </w:rPr>
        <w:t>tem.evalRel</w:t>
      </w:r>
      <w:proofErr w:type="spellEnd"/>
      <w:r w:rsidRPr="00A1694C">
        <w:rPr>
          <w:rFonts w:ascii="Arial" w:hAnsi="Arial" w:cs="Arial"/>
          <w:w w:val="100"/>
          <w:sz w:val="20"/>
          <w:szCs w:val="20"/>
        </w:rPr>
        <w:t>(</w:t>
      </w:r>
      <w:proofErr w:type="gramEnd"/>
      <w:r w:rsidRPr="00A1694C">
        <w:rPr>
          <w:rFonts w:ascii="Arial" w:hAnsi="Arial" w:cs="Arial"/>
          <w:w w:val="100"/>
          <w:sz w:val="20"/>
          <w:szCs w:val="20"/>
        </w:rPr>
        <w:t>) for details. The</w:t>
      </w:r>
      <w:r w:rsidR="003271D8">
        <w:rPr>
          <w:rFonts w:ascii="Arial" w:hAnsi="Arial" w:cs="Arial"/>
          <w:w w:val="100"/>
          <w:sz w:val="20"/>
          <w:szCs w:val="20"/>
        </w:rPr>
        <w:t xml:space="preserve"> custom </w:t>
      </w:r>
      <w:proofErr w:type="spellStart"/>
      <w:r w:rsidR="003271D8">
        <w:rPr>
          <w:rFonts w:ascii="Arial" w:hAnsi="Arial" w:cs="Arial"/>
          <w:w w:val="100"/>
          <w:sz w:val="20"/>
          <w:szCs w:val="20"/>
        </w:rPr>
        <w:t>RelevanceResultsStore</w:t>
      </w:r>
      <w:proofErr w:type="spellEnd"/>
      <w:r w:rsidR="003271D8">
        <w:rPr>
          <w:rFonts w:ascii="Arial" w:hAnsi="Arial" w:cs="Arial"/>
          <w:w w:val="100"/>
          <w:sz w:val="20"/>
          <w:szCs w:val="20"/>
        </w:rPr>
        <w:t xml:space="preserve"> Dojo </w:t>
      </w:r>
      <w:proofErr w:type="spellStart"/>
      <w:r w:rsidR="003271D8">
        <w:rPr>
          <w:rFonts w:ascii="Arial" w:hAnsi="Arial" w:cs="Arial"/>
          <w:w w:val="100"/>
          <w:sz w:val="20"/>
          <w:szCs w:val="20"/>
        </w:rPr>
        <w:t>datastore</w:t>
      </w:r>
      <w:proofErr w:type="spellEnd"/>
      <w:r w:rsidR="003271D8">
        <w:rPr>
          <w:rFonts w:ascii="Arial" w:hAnsi="Arial" w:cs="Arial"/>
          <w:w w:val="100"/>
          <w:sz w:val="20"/>
          <w:szCs w:val="20"/>
        </w:rPr>
        <w:t xml:space="preserve"> object </w:t>
      </w:r>
      <w:r w:rsidRPr="00A1694C">
        <w:rPr>
          <w:rFonts w:ascii="Arial" w:hAnsi="Arial" w:cs="Arial"/>
          <w:w w:val="100"/>
          <w:sz w:val="20"/>
          <w:szCs w:val="20"/>
        </w:rPr>
        <w:t>was created for this purpose for Dojo UI components</w:t>
      </w:r>
      <w:r w:rsidR="003271D8">
        <w:rPr>
          <w:rFonts w:ascii="Arial" w:hAnsi="Arial" w:cs="Arial"/>
          <w:w w:val="100"/>
          <w:sz w:val="20"/>
          <w:szCs w:val="20"/>
        </w:rPr>
        <w:t xml:space="preserve"> (</w:t>
      </w:r>
      <w:r w:rsidR="003271D8">
        <w:rPr>
          <w:rFonts w:ascii="Arial" w:hAnsi="Arial" w:cs="Arial"/>
          <w:color w:val="0000FF"/>
          <w:w w:val="100"/>
          <w:sz w:val="20"/>
          <w:szCs w:val="20"/>
        </w:rPr>
        <w:t>see “</w:t>
      </w:r>
      <w:proofErr w:type="spellStart"/>
      <w:r w:rsidR="003271D8" w:rsidRPr="00A1694C">
        <w:rPr>
          <w:rFonts w:ascii="Arial" w:hAnsi="Arial" w:cs="Arial"/>
          <w:color w:val="0000FF"/>
          <w:w w:val="100"/>
          <w:sz w:val="20"/>
          <w:szCs w:val="20"/>
        </w:rPr>
        <w:t>RelevanceResultsStore</w:t>
      </w:r>
      <w:proofErr w:type="spellEnd"/>
      <w:r w:rsidR="003271D8" w:rsidRPr="00A1694C">
        <w:rPr>
          <w:rFonts w:ascii="Arial" w:hAnsi="Arial" w:cs="Arial"/>
          <w:color w:val="0000FF"/>
          <w:w w:val="100"/>
          <w:sz w:val="20"/>
          <w:szCs w:val="20"/>
        </w:rPr>
        <w:t xml:space="preserve">” </w:t>
      </w:r>
      <w:r w:rsidR="003271D8">
        <w:rPr>
          <w:rFonts w:ascii="Arial" w:hAnsi="Arial" w:cs="Arial"/>
          <w:color w:val="0000FF"/>
          <w:w w:val="100"/>
          <w:sz w:val="20"/>
          <w:szCs w:val="20"/>
        </w:rPr>
        <w:t>in Part Three</w:t>
      </w:r>
      <w:r w:rsidR="003271D8">
        <w:rPr>
          <w:rFonts w:ascii="Arial" w:hAnsi="Arial" w:cs="Arial"/>
          <w:w w:val="100"/>
          <w:sz w:val="20"/>
          <w:szCs w:val="20"/>
        </w:rPr>
        <w:t>)</w:t>
      </w:r>
      <w:r w:rsidRPr="00A1694C">
        <w:rPr>
          <w:rFonts w:ascii="Arial" w:hAnsi="Arial" w:cs="Arial"/>
          <w:w w:val="100"/>
          <w:sz w:val="20"/>
          <w:szCs w:val="20"/>
        </w:rPr>
        <w:t>.</w:t>
      </w:r>
    </w:p>
    <w:p w:rsidR="00A1694C" w:rsidRPr="00A1694C" w:rsidRDefault="00A1694C" w:rsidP="00A1694C">
      <w:pPr>
        <w:pStyle w:val="ulbullet"/>
        <w:spacing w:before="160"/>
        <w:ind w:left="720" w:firstLine="0"/>
        <w:rPr>
          <w:rFonts w:ascii="Arial" w:hAnsi="Arial" w:cs="Arial"/>
          <w:w w:val="100"/>
          <w:sz w:val="20"/>
          <w:szCs w:val="20"/>
        </w:rPr>
      </w:pPr>
    </w:p>
    <w:p w:rsidR="007A6ADD" w:rsidRPr="007A6ADD" w:rsidRDefault="007A6ADD" w:rsidP="007A6ADD">
      <w:pPr>
        <w:pStyle w:val="Heading2Lisa"/>
        <w:ind w:firstLine="360"/>
        <w:rPr>
          <w:rFonts w:cs="Arial"/>
          <w:color w:val="000000"/>
          <w:szCs w:val="28"/>
        </w:rPr>
      </w:pPr>
      <w:bookmarkStart w:id="27" w:name="_Toc372032520"/>
      <w:r>
        <w:rPr>
          <w:rFonts w:cs="Arial"/>
          <w:color w:val="000000"/>
          <w:szCs w:val="28"/>
        </w:rPr>
        <w:t>Application Display/Layout</w:t>
      </w:r>
      <w:bookmarkEnd w:id="27"/>
    </w:p>
    <w:p w:rsidR="00B02206" w:rsidRPr="00A1694C" w:rsidRDefault="007A6ADD" w:rsidP="00A1694C">
      <w:pPr>
        <w:spacing w:before="140" w:after="140"/>
        <w:rPr>
          <w:rFonts w:ascii="Arial" w:hAnsi="Arial" w:cs="Arial"/>
          <w:color w:val="000000"/>
          <w:sz w:val="20"/>
          <w:szCs w:val="20"/>
        </w:rPr>
      </w:pPr>
      <w:r w:rsidRPr="00A1694C">
        <w:rPr>
          <w:rFonts w:ascii="Arial" w:hAnsi="Arial" w:cs="Arial"/>
          <w:color w:val="000000"/>
          <w:sz w:val="20"/>
          <w:szCs w:val="20"/>
        </w:rPr>
        <w:t>The Console has its own back/forward buttons that represent pages opened by clicking on the Console’s left navigation. Clicking on links within a dashboard or wizard is not reflected in the Console’s history, so care should be taken not to give the impression of doing a full page refresh when clicking within the application itself.</w:t>
      </w:r>
    </w:p>
    <w:p w:rsidR="007A6ADD" w:rsidRDefault="007A6ADD" w:rsidP="00B02206">
      <w:pPr>
        <w:rPr>
          <w:rFonts w:ascii="Arial" w:hAnsi="Arial" w:cs="Arial"/>
          <w:color w:val="000000"/>
          <w:sz w:val="22"/>
          <w:szCs w:val="22"/>
        </w:rPr>
      </w:pPr>
    </w:p>
    <w:p w:rsidR="007A6ADD" w:rsidRPr="007A6ADD" w:rsidRDefault="007A6ADD" w:rsidP="007A6ADD">
      <w:pPr>
        <w:pStyle w:val="Heading2Lisa"/>
        <w:ind w:firstLine="360"/>
        <w:rPr>
          <w:rFonts w:cs="Arial"/>
          <w:color w:val="000000"/>
          <w:szCs w:val="28"/>
        </w:rPr>
      </w:pPr>
      <w:bookmarkStart w:id="28" w:name="_Toc372032521"/>
      <w:r>
        <w:rPr>
          <w:rFonts w:cs="Arial"/>
          <w:color w:val="000000"/>
          <w:szCs w:val="28"/>
        </w:rPr>
        <w:t>File Size/Number Propagated</w:t>
      </w:r>
      <w:bookmarkEnd w:id="28"/>
    </w:p>
    <w:p w:rsidR="007A6ADD" w:rsidRPr="00EF1F97" w:rsidRDefault="007A6ADD" w:rsidP="00A1694C">
      <w:pPr>
        <w:spacing w:before="140" w:after="140"/>
        <w:rPr>
          <w:rFonts w:ascii="Arial" w:hAnsi="Arial" w:cs="Arial"/>
          <w:color w:val="000000"/>
          <w:sz w:val="20"/>
          <w:szCs w:val="22"/>
        </w:rPr>
      </w:pPr>
      <w:r w:rsidRPr="00EF1F97">
        <w:rPr>
          <w:rFonts w:ascii="Arial" w:hAnsi="Arial" w:cs="Arial"/>
          <w:color w:val="000000"/>
          <w:sz w:val="20"/>
          <w:szCs w:val="22"/>
        </w:rPr>
        <w:t>In addition to keeping the file size to a minimum for optimal application load time, it is important to keep the number of files being propagated to a minimum as well.</w:t>
      </w:r>
    </w:p>
    <w:p w:rsidR="007A6ADD" w:rsidRDefault="007A6ADD" w:rsidP="00B02206">
      <w:pPr>
        <w:rPr>
          <w:rFonts w:ascii="Arial" w:hAnsi="Arial" w:cs="Arial"/>
          <w:color w:val="000000"/>
          <w:sz w:val="22"/>
          <w:szCs w:val="22"/>
        </w:rPr>
      </w:pPr>
    </w:p>
    <w:p w:rsidR="004038FD" w:rsidRPr="00C3253F" w:rsidRDefault="004038FD" w:rsidP="004038FD">
      <w:pPr>
        <w:pStyle w:val="Heading1Lisa"/>
        <w:rPr>
          <w:color w:val="000000"/>
        </w:rPr>
      </w:pPr>
      <w:bookmarkStart w:id="29" w:name="_Toc372032522"/>
      <w:r>
        <w:rPr>
          <w:color w:val="000000"/>
        </w:rPr>
        <w:t xml:space="preserve">Using </w:t>
      </w:r>
      <w:proofErr w:type="spellStart"/>
      <w:r>
        <w:rPr>
          <w:color w:val="000000"/>
        </w:rPr>
        <w:t>requireJS</w:t>
      </w:r>
      <w:proofErr w:type="spellEnd"/>
      <w:r>
        <w:rPr>
          <w:color w:val="000000"/>
        </w:rPr>
        <w:t xml:space="preserve"> </w:t>
      </w:r>
      <w:r w:rsidR="00CE4C33">
        <w:rPr>
          <w:color w:val="000000"/>
        </w:rPr>
        <w:t>and build</w:t>
      </w:r>
      <w:r w:rsidR="003A4511">
        <w:rPr>
          <w:color w:val="000000"/>
        </w:rPr>
        <w:t xml:space="preserve"> tool</w:t>
      </w:r>
      <w:r w:rsidR="00CF480C">
        <w:rPr>
          <w:color w:val="000000"/>
        </w:rPr>
        <w:t>s</w:t>
      </w:r>
      <w:bookmarkEnd w:id="29"/>
    </w:p>
    <w:p w:rsidR="004038FD" w:rsidRDefault="004038FD" w:rsidP="004038FD">
      <w:pPr>
        <w:rPr>
          <w:rFonts w:ascii="Arial" w:hAnsi="Arial" w:cs="Arial"/>
          <w:sz w:val="20"/>
          <w:szCs w:val="20"/>
        </w:rPr>
      </w:pPr>
    </w:p>
    <w:p w:rsidR="004038FD" w:rsidRDefault="007703B6" w:rsidP="004038FD">
      <w:pPr>
        <w:rPr>
          <w:rFonts w:ascii="Arial" w:hAnsi="Arial" w:cs="Arial"/>
          <w:sz w:val="20"/>
          <w:szCs w:val="20"/>
        </w:rPr>
      </w:pPr>
      <w:r>
        <w:rPr>
          <w:rFonts w:ascii="Arial" w:hAnsi="Arial" w:cs="Arial"/>
          <w:sz w:val="20"/>
          <w:szCs w:val="20"/>
        </w:rPr>
        <w:t xml:space="preserve">Since ADF 2.3.0, the dashboard makes use of </w:t>
      </w:r>
      <w:proofErr w:type="spellStart"/>
      <w:r>
        <w:rPr>
          <w:rFonts w:ascii="Arial" w:hAnsi="Arial" w:cs="Arial"/>
          <w:sz w:val="20"/>
          <w:szCs w:val="20"/>
        </w:rPr>
        <w:t>requireJS</w:t>
      </w:r>
      <w:proofErr w:type="spellEnd"/>
      <w:r>
        <w:rPr>
          <w:rFonts w:ascii="Arial" w:hAnsi="Arial" w:cs="Arial"/>
          <w:sz w:val="20"/>
          <w:szCs w:val="20"/>
        </w:rPr>
        <w:t xml:space="preserve"> and its custom plugins to allow developer to include ADF without worrying about its dependency. </w:t>
      </w:r>
      <w:r w:rsidR="00CE4C33">
        <w:rPr>
          <w:rFonts w:ascii="Arial" w:hAnsi="Arial" w:cs="Arial"/>
          <w:sz w:val="20"/>
          <w:szCs w:val="20"/>
        </w:rPr>
        <w:t xml:space="preserve">Another benefit of using </w:t>
      </w:r>
      <w:proofErr w:type="spellStart"/>
      <w:r w:rsidR="00CE4C33">
        <w:rPr>
          <w:rFonts w:ascii="Arial" w:hAnsi="Arial" w:cs="Arial"/>
          <w:sz w:val="20"/>
          <w:szCs w:val="20"/>
        </w:rPr>
        <w:t>requirejs</w:t>
      </w:r>
      <w:proofErr w:type="spellEnd"/>
      <w:r w:rsidR="00CE4C33">
        <w:rPr>
          <w:rFonts w:ascii="Arial" w:hAnsi="Arial" w:cs="Arial"/>
          <w:sz w:val="20"/>
          <w:szCs w:val="20"/>
        </w:rPr>
        <w:t xml:space="preserve"> is </w:t>
      </w:r>
      <w:r w:rsidR="00601FAF">
        <w:rPr>
          <w:rFonts w:ascii="Arial" w:hAnsi="Arial" w:cs="Arial"/>
          <w:sz w:val="20"/>
          <w:szCs w:val="20"/>
        </w:rPr>
        <w:t xml:space="preserve">its build script that merges dependent </w:t>
      </w:r>
      <w:proofErr w:type="spellStart"/>
      <w:r w:rsidR="00601FAF">
        <w:rPr>
          <w:rFonts w:ascii="Arial" w:hAnsi="Arial" w:cs="Arial"/>
          <w:sz w:val="20"/>
          <w:szCs w:val="20"/>
        </w:rPr>
        <w:t>js</w:t>
      </w:r>
      <w:proofErr w:type="spellEnd"/>
      <w:r w:rsidR="00601FAF">
        <w:rPr>
          <w:rFonts w:ascii="Arial" w:hAnsi="Arial" w:cs="Arial"/>
          <w:sz w:val="20"/>
          <w:szCs w:val="20"/>
        </w:rPr>
        <w:t xml:space="preserve"> files into the main </w:t>
      </w:r>
      <w:proofErr w:type="spellStart"/>
      <w:r w:rsidR="00601FAF">
        <w:rPr>
          <w:rFonts w:ascii="Arial" w:hAnsi="Arial" w:cs="Arial"/>
          <w:sz w:val="20"/>
          <w:szCs w:val="20"/>
        </w:rPr>
        <w:t>js</w:t>
      </w:r>
      <w:proofErr w:type="spellEnd"/>
      <w:r w:rsidR="00601FAF">
        <w:rPr>
          <w:rFonts w:ascii="Arial" w:hAnsi="Arial" w:cs="Arial"/>
          <w:sz w:val="20"/>
          <w:szCs w:val="20"/>
        </w:rPr>
        <w:t xml:space="preserve"> file. </w:t>
      </w:r>
    </w:p>
    <w:p w:rsidR="003B26B5" w:rsidRPr="00A1694C" w:rsidRDefault="003B26B5" w:rsidP="003B26B5">
      <w:pPr>
        <w:pStyle w:val="ulbullet"/>
        <w:spacing w:before="160"/>
        <w:ind w:left="720" w:firstLine="0"/>
        <w:rPr>
          <w:rFonts w:ascii="Arial" w:hAnsi="Arial" w:cs="Arial"/>
          <w:w w:val="100"/>
          <w:sz w:val="20"/>
          <w:szCs w:val="20"/>
        </w:rPr>
      </w:pPr>
    </w:p>
    <w:p w:rsidR="003B26B5" w:rsidRPr="007A6ADD" w:rsidRDefault="003B26B5" w:rsidP="003B26B5">
      <w:pPr>
        <w:pStyle w:val="Heading2Lisa"/>
        <w:ind w:firstLine="360"/>
        <w:rPr>
          <w:rFonts w:cs="Arial"/>
          <w:color w:val="000000"/>
          <w:szCs w:val="28"/>
        </w:rPr>
      </w:pPr>
      <w:bookmarkStart w:id="30" w:name="_Toc372032523"/>
      <w:r>
        <w:rPr>
          <w:rFonts w:cs="Arial"/>
          <w:color w:val="000000"/>
          <w:szCs w:val="28"/>
        </w:rPr>
        <w:t>Run</w:t>
      </w:r>
      <w:r w:rsidR="00AA0BC9">
        <w:rPr>
          <w:rFonts w:cs="Arial"/>
          <w:color w:val="000000"/>
          <w:szCs w:val="28"/>
        </w:rPr>
        <w:t xml:space="preserve"> the</w:t>
      </w:r>
      <w:r>
        <w:rPr>
          <w:rFonts w:cs="Arial"/>
          <w:color w:val="000000"/>
          <w:szCs w:val="28"/>
        </w:rPr>
        <w:t xml:space="preserve"> build script</w:t>
      </w:r>
      <w:bookmarkEnd w:id="30"/>
    </w:p>
    <w:p w:rsidR="00433000" w:rsidRDefault="00740EE3" w:rsidP="003B26B5">
      <w:pPr>
        <w:rPr>
          <w:rFonts w:ascii="Arial" w:hAnsi="Arial" w:cs="Arial"/>
          <w:color w:val="000000"/>
          <w:sz w:val="20"/>
          <w:szCs w:val="20"/>
        </w:rPr>
      </w:pPr>
      <w:r>
        <w:rPr>
          <w:rFonts w:ascii="Arial" w:hAnsi="Arial" w:cs="Arial"/>
          <w:color w:val="000000"/>
          <w:sz w:val="20"/>
          <w:szCs w:val="20"/>
        </w:rPr>
        <w:br/>
      </w:r>
      <w:r w:rsidR="003B26B5">
        <w:rPr>
          <w:rFonts w:ascii="Arial" w:hAnsi="Arial" w:cs="Arial"/>
          <w:color w:val="000000"/>
          <w:sz w:val="20"/>
          <w:szCs w:val="20"/>
        </w:rPr>
        <w:t xml:space="preserve">The build script can be run by running </w:t>
      </w:r>
      <w:r w:rsidR="003B26B5" w:rsidRPr="003B26B5">
        <w:rPr>
          <w:rFonts w:ascii="Arial" w:hAnsi="Arial" w:cs="Arial"/>
          <w:b/>
          <w:color w:val="000000"/>
          <w:sz w:val="20"/>
          <w:szCs w:val="20"/>
        </w:rPr>
        <w:t>build.bat</w:t>
      </w:r>
      <w:r w:rsidR="003B26B5">
        <w:rPr>
          <w:rFonts w:ascii="Arial" w:hAnsi="Arial" w:cs="Arial"/>
          <w:color w:val="000000"/>
          <w:sz w:val="20"/>
          <w:szCs w:val="20"/>
        </w:rPr>
        <w:t xml:space="preserve"> under </w:t>
      </w:r>
      <w:r w:rsidR="003B26B5" w:rsidRPr="00BE2933">
        <w:rPr>
          <w:rFonts w:ascii="Arial" w:hAnsi="Arial" w:cs="Arial"/>
          <w:b/>
          <w:color w:val="000000"/>
          <w:sz w:val="20"/>
          <w:szCs w:val="20"/>
        </w:rPr>
        <w:t>tools</w:t>
      </w:r>
      <w:r w:rsidR="003B26B5">
        <w:rPr>
          <w:rFonts w:ascii="Arial" w:hAnsi="Arial" w:cs="Arial"/>
          <w:color w:val="000000"/>
          <w:sz w:val="20"/>
          <w:szCs w:val="20"/>
        </w:rPr>
        <w:t xml:space="preserve"> folder, or running </w:t>
      </w:r>
      <w:r w:rsidR="001C7B44">
        <w:rPr>
          <w:rFonts w:ascii="Arial" w:hAnsi="Arial" w:cs="Arial"/>
          <w:color w:val="000000"/>
          <w:sz w:val="20"/>
          <w:szCs w:val="20"/>
        </w:rPr>
        <w:t xml:space="preserve">the provided </w:t>
      </w:r>
      <w:r w:rsidR="001C7B44">
        <w:rPr>
          <w:rFonts w:ascii="Arial" w:hAnsi="Arial" w:cs="Arial"/>
          <w:color w:val="000000"/>
          <w:sz w:val="20"/>
          <w:szCs w:val="20"/>
        </w:rPr>
        <w:lastRenderedPageBreak/>
        <w:t xml:space="preserve">default ant task under </w:t>
      </w:r>
      <w:r w:rsidR="001C7B44" w:rsidRPr="001C7B44">
        <w:rPr>
          <w:rFonts w:ascii="Arial" w:hAnsi="Arial" w:cs="Arial"/>
          <w:b/>
          <w:color w:val="000000"/>
          <w:sz w:val="20"/>
          <w:szCs w:val="20"/>
        </w:rPr>
        <w:t>build.xml</w:t>
      </w:r>
      <w:r w:rsidR="001C7B44">
        <w:rPr>
          <w:rFonts w:ascii="Arial" w:hAnsi="Arial" w:cs="Arial"/>
          <w:color w:val="000000"/>
          <w:sz w:val="20"/>
          <w:szCs w:val="20"/>
        </w:rPr>
        <w:t>.</w:t>
      </w:r>
      <w:r w:rsidR="00481424">
        <w:rPr>
          <w:rFonts w:ascii="Arial" w:hAnsi="Arial" w:cs="Arial"/>
          <w:color w:val="000000"/>
          <w:sz w:val="20"/>
          <w:szCs w:val="20"/>
        </w:rPr>
        <w:br/>
      </w:r>
    </w:p>
    <w:p w:rsidR="003B26B5" w:rsidRDefault="00927AC4" w:rsidP="003B26B5">
      <w:pPr>
        <w:rPr>
          <w:rFonts w:ascii="Arial" w:hAnsi="Arial" w:cs="Arial"/>
          <w:sz w:val="20"/>
          <w:szCs w:val="20"/>
        </w:rPr>
      </w:pPr>
      <w:r>
        <w:rPr>
          <w:rFonts w:ascii="Arial" w:hAnsi="Arial" w:cs="Arial"/>
          <w:sz w:val="20"/>
          <w:szCs w:val="20"/>
        </w:rPr>
        <w:t xml:space="preserve">After building, multiple files (including </w:t>
      </w:r>
      <w:proofErr w:type="spellStart"/>
      <w:r>
        <w:rPr>
          <w:rFonts w:ascii="Arial" w:hAnsi="Arial" w:cs="Arial"/>
          <w:sz w:val="20"/>
          <w:szCs w:val="20"/>
        </w:rPr>
        <w:t>js</w:t>
      </w:r>
      <w:proofErr w:type="spellEnd"/>
      <w:r>
        <w:rPr>
          <w:rFonts w:ascii="Arial" w:hAnsi="Arial" w:cs="Arial"/>
          <w:sz w:val="20"/>
          <w:szCs w:val="20"/>
        </w:rPr>
        <w:t xml:space="preserve">, </w:t>
      </w:r>
      <w:proofErr w:type="spellStart"/>
      <w:r>
        <w:rPr>
          <w:rFonts w:ascii="Arial" w:hAnsi="Arial" w:cs="Arial"/>
          <w:sz w:val="20"/>
          <w:szCs w:val="20"/>
        </w:rPr>
        <w:t>css</w:t>
      </w:r>
      <w:proofErr w:type="spellEnd"/>
      <w:r>
        <w:rPr>
          <w:rFonts w:ascii="Arial" w:hAnsi="Arial" w:cs="Arial"/>
          <w:sz w:val="20"/>
          <w:szCs w:val="20"/>
        </w:rPr>
        <w:t xml:space="preserve"> and text files) can be merged into a single </w:t>
      </w:r>
      <w:proofErr w:type="spellStart"/>
      <w:r>
        <w:rPr>
          <w:rFonts w:ascii="Arial" w:hAnsi="Arial" w:cs="Arial"/>
          <w:sz w:val="20"/>
          <w:szCs w:val="20"/>
        </w:rPr>
        <w:t>js</w:t>
      </w:r>
      <w:proofErr w:type="spellEnd"/>
      <w:r>
        <w:rPr>
          <w:rFonts w:ascii="Arial" w:hAnsi="Arial" w:cs="Arial"/>
          <w:sz w:val="20"/>
          <w:szCs w:val="20"/>
        </w:rPr>
        <w:t xml:space="preserve"> file which is called a </w:t>
      </w:r>
      <w:r w:rsidR="00E7328A">
        <w:rPr>
          <w:rFonts w:ascii="Arial" w:hAnsi="Arial" w:cs="Arial"/>
          <w:sz w:val="20"/>
          <w:szCs w:val="20"/>
        </w:rPr>
        <w:t xml:space="preserve">script </w:t>
      </w:r>
      <w:r>
        <w:rPr>
          <w:rFonts w:ascii="Arial" w:hAnsi="Arial" w:cs="Arial"/>
          <w:sz w:val="20"/>
          <w:szCs w:val="20"/>
        </w:rPr>
        <w:t xml:space="preserve">layer. </w:t>
      </w:r>
      <w:r w:rsidR="00545007">
        <w:rPr>
          <w:rFonts w:ascii="Arial" w:hAnsi="Arial" w:cs="Arial"/>
          <w:sz w:val="20"/>
          <w:szCs w:val="20"/>
        </w:rPr>
        <w:t>The</w:t>
      </w:r>
      <w:r w:rsidR="00A1135A">
        <w:rPr>
          <w:rFonts w:ascii="Arial" w:hAnsi="Arial" w:cs="Arial"/>
          <w:sz w:val="20"/>
          <w:szCs w:val="20"/>
        </w:rPr>
        <w:t xml:space="preserve"> sample</w:t>
      </w:r>
      <w:r w:rsidR="00545007">
        <w:rPr>
          <w:rFonts w:ascii="Arial" w:hAnsi="Arial" w:cs="Arial"/>
          <w:sz w:val="20"/>
          <w:szCs w:val="20"/>
        </w:rPr>
        <w:t xml:space="preserve"> </w:t>
      </w:r>
      <w:proofErr w:type="spellStart"/>
      <w:r w:rsidR="00545007">
        <w:rPr>
          <w:rFonts w:ascii="Arial" w:hAnsi="Arial" w:cs="Arial"/>
          <w:sz w:val="20"/>
          <w:szCs w:val="20"/>
        </w:rPr>
        <w:t>config</w:t>
      </w:r>
      <w:proofErr w:type="spellEnd"/>
      <w:r w:rsidR="00545007">
        <w:rPr>
          <w:rFonts w:ascii="Arial" w:hAnsi="Arial" w:cs="Arial"/>
          <w:sz w:val="20"/>
          <w:szCs w:val="20"/>
        </w:rPr>
        <w:t xml:space="preserve"> file </w:t>
      </w:r>
      <w:r w:rsidR="00545007" w:rsidRPr="00545007">
        <w:rPr>
          <w:rFonts w:ascii="Arial" w:hAnsi="Arial" w:cs="Arial"/>
          <w:b/>
          <w:sz w:val="20"/>
          <w:szCs w:val="20"/>
        </w:rPr>
        <w:t>config.js</w:t>
      </w:r>
      <w:r w:rsidR="00545007">
        <w:rPr>
          <w:rFonts w:ascii="Arial" w:hAnsi="Arial" w:cs="Arial"/>
          <w:sz w:val="20"/>
          <w:szCs w:val="20"/>
        </w:rPr>
        <w:t xml:space="preserve"> provided under tools folder</w:t>
      </w:r>
      <w:r w:rsidR="00335C69">
        <w:rPr>
          <w:rFonts w:ascii="Arial" w:hAnsi="Arial" w:cs="Arial"/>
          <w:sz w:val="20"/>
          <w:szCs w:val="20"/>
        </w:rPr>
        <w:t xml:space="preserve"> defines the following layers:</w:t>
      </w:r>
      <w:r w:rsidR="004B2F87">
        <w:rPr>
          <w:rFonts w:ascii="Arial" w:hAnsi="Arial" w:cs="Arial"/>
          <w:sz w:val="20"/>
          <w:szCs w:val="20"/>
        </w:rPr>
        <w:br/>
      </w:r>
    </w:p>
    <w:p w:rsidR="00335C69" w:rsidRDefault="00335C69" w:rsidP="00335C69">
      <w:pPr>
        <w:pStyle w:val="ListParagraph"/>
        <w:numPr>
          <w:ilvl w:val="0"/>
          <w:numId w:val="41"/>
        </w:numPr>
        <w:rPr>
          <w:rFonts w:ascii="Arial" w:hAnsi="Arial" w:cs="Arial"/>
          <w:sz w:val="20"/>
          <w:szCs w:val="20"/>
        </w:rPr>
      </w:pPr>
      <w:r>
        <w:rPr>
          <w:rFonts w:ascii="Arial" w:hAnsi="Arial" w:cs="Arial"/>
          <w:sz w:val="20"/>
          <w:szCs w:val="20"/>
        </w:rPr>
        <w:t xml:space="preserve">A common layer that is shared by multiple dashboards. This includes common libraries such as </w:t>
      </w:r>
      <w:r w:rsidR="007C4402">
        <w:rPr>
          <w:rFonts w:ascii="Arial" w:hAnsi="Arial" w:cs="Arial"/>
          <w:sz w:val="20"/>
          <w:szCs w:val="20"/>
        </w:rPr>
        <w:t>ADF and ADF UI components.</w:t>
      </w:r>
      <w:r w:rsidR="0075383C">
        <w:rPr>
          <w:rFonts w:ascii="Arial" w:hAnsi="Arial" w:cs="Arial"/>
          <w:sz w:val="20"/>
          <w:szCs w:val="20"/>
        </w:rPr>
        <w:br/>
      </w:r>
    </w:p>
    <w:p w:rsidR="00BB7260" w:rsidRPr="00D61984" w:rsidRDefault="00192939" w:rsidP="00BB7260">
      <w:pPr>
        <w:pStyle w:val="ListParagraph"/>
        <w:numPr>
          <w:ilvl w:val="0"/>
          <w:numId w:val="41"/>
        </w:numPr>
        <w:rPr>
          <w:rFonts w:ascii="Arial" w:hAnsi="Arial" w:cs="Arial"/>
          <w:sz w:val="20"/>
          <w:szCs w:val="20"/>
        </w:rPr>
      </w:pPr>
      <w:r>
        <w:rPr>
          <w:rFonts w:ascii="Arial" w:hAnsi="Arial" w:cs="Arial"/>
          <w:sz w:val="20"/>
          <w:szCs w:val="20"/>
        </w:rPr>
        <w:t>A layer for each dashboard. A dashboard would include the common layer and this layer.</w:t>
      </w:r>
    </w:p>
    <w:p w:rsidR="00D61984" w:rsidRPr="00A1694C" w:rsidRDefault="00D61984" w:rsidP="00D61984">
      <w:pPr>
        <w:pStyle w:val="ulbullet"/>
        <w:spacing w:before="160"/>
        <w:ind w:left="720" w:firstLine="0"/>
        <w:rPr>
          <w:rFonts w:ascii="Arial" w:hAnsi="Arial" w:cs="Arial"/>
          <w:w w:val="100"/>
          <w:sz w:val="20"/>
          <w:szCs w:val="20"/>
        </w:rPr>
      </w:pPr>
    </w:p>
    <w:p w:rsidR="00D61984" w:rsidRPr="007A6ADD" w:rsidRDefault="00D61984" w:rsidP="00D61984">
      <w:pPr>
        <w:pStyle w:val="Heading2Lisa"/>
        <w:ind w:firstLine="360"/>
        <w:rPr>
          <w:rFonts w:cs="Arial"/>
          <w:color w:val="000000"/>
          <w:szCs w:val="28"/>
        </w:rPr>
      </w:pPr>
      <w:bookmarkStart w:id="31" w:name="_Toc372032524"/>
      <w:r>
        <w:rPr>
          <w:rFonts w:cs="Arial"/>
          <w:color w:val="000000"/>
          <w:szCs w:val="28"/>
        </w:rPr>
        <w:t xml:space="preserve">Difference between </w:t>
      </w:r>
      <w:proofErr w:type="spellStart"/>
      <w:r>
        <w:rPr>
          <w:rFonts w:cs="Arial"/>
          <w:color w:val="000000"/>
          <w:szCs w:val="28"/>
        </w:rPr>
        <w:t>dev</w:t>
      </w:r>
      <w:proofErr w:type="spellEnd"/>
      <w:r>
        <w:rPr>
          <w:rFonts w:cs="Arial"/>
          <w:color w:val="000000"/>
          <w:szCs w:val="28"/>
        </w:rPr>
        <w:t xml:space="preserve"> and built version</w:t>
      </w:r>
      <w:r w:rsidR="00EE355E">
        <w:rPr>
          <w:rFonts w:cs="Arial"/>
          <w:color w:val="000000"/>
          <w:szCs w:val="28"/>
        </w:rPr>
        <w:t>s</w:t>
      </w:r>
      <w:bookmarkEnd w:id="31"/>
    </w:p>
    <w:p w:rsidR="00D61984" w:rsidRDefault="00D61984">
      <w:pPr>
        <w:rPr>
          <w:rFonts w:ascii="Arial" w:hAnsi="Arial" w:cs="Arial"/>
          <w:sz w:val="20"/>
          <w:szCs w:val="20"/>
        </w:rPr>
      </w:pPr>
    </w:p>
    <w:p w:rsidR="000A0A3F" w:rsidRDefault="0092735B">
      <w:pPr>
        <w:rPr>
          <w:rFonts w:ascii="Arial" w:hAnsi="Arial" w:cs="Arial"/>
          <w:sz w:val="20"/>
          <w:szCs w:val="20"/>
        </w:rPr>
      </w:pPr>
      <w:r>
        <w:rPr>
          <w:rFonts w:ascii="Arial" w:hAnsi="Arial" w:cs="Arial"/>
          <w:sz w:val="20"/>
          <w:szCs w:val="20"/>
        </w:rPr>
        <w:t xml:space="preserve">You can load both the </w:t>
      </w:r>
      <w:proofErr w:type="spellStart"/>
      <w:r>
        <w:rPr>
          <w:rFonts w:ascii="Arial" w:hAnsi="Arial" w:cs="Arial"/>
          <w:sz w:val="20"/>
          <w:szCs w:val="20"/>
        </w:rPr>
        <w:t>dev</w:t>
      </w:r>
      <w:proofErr w:type="spellEnd"/>
      <w:r>
        <w:rPr>
          <w:rFonts w:ascii="Arial" w:hAnsi="Arial" w:cs="Arial"/>
          <w:sz w:val="20"/>
          <w:szCs w:val="20"/>
        </w:rPr>
        <w:t xml:space="preserve"> version and the built version into console</w:t>
      </w:r>
      <w:r w:rsidR="000A0A3F">
        <w:rPr>
          <w:rFonts w:ascii="Arial" w:hAnsi="Arial" w:cs="Arial"/>
          <w:sz w:val="20"/>
          <w:szCs w:val="20"/>
        </w:rPr>
        <w:t xml:space="preserve"> for debugging</w:t>
      </w:r>
      <w:r>
        <w:rPr>
          <w:rFonts w:ascii="Arial" w:hAnsi="Arial" w:cs="Arial"/>
          <w:sz w:val="20"/>
          <w:szCs w:val="20"/>
        </w:rPr>
        <w:t xml:space="preserve">. </w:t>
      </w:r>
      <w:r w:rsidR="000A0A3F">
        <w:rPr>
          <w:rFonts w:ascii="Arial" w:hAnsi="Arial" w:cs="Arial"/>
          <w:sz w:val="20"/>
          <w:szCs w:val="20"/>
        </w:rPr>
        <w:t>There is still some difference between the two versions:</w:t>
      </w:r>
      <w:r w:rsidR="004B2F87">
        <w:rPr>
          <w:rFonts w:ascii="Arial" w:hAnsi="Arial" w:cs="Arial"/>
          <w:sz w:val="20"/>
          <w:szCs w:val="20"/>
        </w:rPr>
        <w:br/>
      </w:r>
    </w:p>
    <w:p w:rsidR="004910CC" w:rsidRDefault="004910CC" w:rsidP="009B19D6">
      <w:pPr>
        <w:pStyle w:val="ListParagraph"/>
        <w:numPr>
          <w:ilvl w:val="0"/>
          <w:numId w:val="41"/>
        </w:numPr>
        <w:rPr>
          <w:rFonts w:ascii="Arial" w:hAnsi="Arial" w:cs="Arial"/>
          <w:sz w:val="20"/>
          <w:szCs w:val="20"/>
        </w:rPr>
      </w:pPr>
      <w:r w:rsidRPr="004910CC">
        <w:rPr>
          <w:rFonts w:ascii="Arial" w:hAnsi="Arial" w:cs="Arial"/>
          <w:sz w:val="20"/>
          <w:szCs w:val="20"/>
        </w:rPr>
        <w:t>Files under nested folder</w:t>
      </w:r>
      <w:r w:rsidR="00877C4C">
        <w:rPr>
          <w:rFonts w:ascii="Arial" w:hAnsi="Arial" w:cs="Arial"/>
          <w:sz w:val="20"/>
          <w:szCs w:val="20"/>
        </w:rPr>
        <w:t>s</w:t>
      </w:r>
      <w:r w:rsidRPr="004910CC">
        <w:rPr>
          <w:rFonts w:ascii="Arial" w:hAnsi="Arial" w:cs="Arial"/>
          <w:sz w:val="20"/>
          <w:szCs w:val="20"/>
        </w:rPr>
        <w:t xml:space="preserve"> </w:t>
      </w:r>
      <w:proofErr w:type="spellStart"/>
      <w:r w:rsidRPr="004910CC">
        <w:rPr>
          <w:rFonts w:ascii="Arial" w:hAnsi="Arial" w:cs="Arial"/>
          <w:sz w:val="20"/>
          <w:szCs w:val="20"/>
        </w:rPr>
        <w:t>can not</w:t>
      </w:r>
      <w:proofErr w:type="spellEnd"/>
      <w:r w:rsidRPr="004910CC">
        <w:rPr>
          <w:rFonts w:ascii="Arial" w:hAnsi="Arial" w:cs="Arial"/>
          <w:sz w:val="20"/>
          <w:szCs w:val="20"/>
        </w:rPr>
        <w:t xml:space="preserve"> use </w:t>
      </w:r>
      <w:proofErr w:type="spellStart"/>
      <w:r w:rsidRPr="004910CC">
        <w:rPr>
          <w:rFonts w:ascii="Arial" w:hAnsi="Arial" w:cs="Arial"/>
          <w:sz w:val="20"/>
          <w:szCs w:val="20"/>
        </w:rPr>
        <w:t>xlat</w:t>
      </w:r>
      <w:proofErr w:type="spellEnd"/>
      <w:r w:rsidRPr="004910CC">
        <w:rPr>
          <w:rFonts w:ascii="Arial" w:hAnsi="Arial" w:cs="Arial"/>
          <w:sz w:val="20"/>
          <w:szCs w:val="20"/>
        </w:rPr>
        <w:t xml:space="preserve"> tags. If you are using </w:t>
      </w:r>
      <w:proofErr w:type="spellStart"/>
      <w:r w:rsidRPr="004910CC">
        <w:rPr>
          <w:rFonts w:ascii="Arial" w:hAnsi="Arial" w:cs="Arial"/>
          <w:sz w:val="20"/>
          <w:szCs w:val="20"/>
        </w:rPr>
        <w:t>xlat</w:t>
      </w:r>
      <w:proofErr w:type="spellEnd"/>
      <w:r w:rsidRPr="004910CC">
        <w:rPr>
          <w:rFonts w:ascii="Arial" w:hAnsi="Arial" w:cs="Arial"/>
          <w:sz w:val="20"/>
          <w:szCs w:val="20"/>
        </w:rPr>
        <w:t xml:space="preserve"> tags in nested </w:t>
      </w:r>
      <w:proofErr w:type="spellStart"/>
      <w:r w:rsidRPr="004910CC">
        <w:rPr>
          <w:rFonts w:ascii="Arial" w:hAnsi="Arial" w:cs="Arial"/>
          <w:sz w:val="20"/>
          <w:szCs w:val="20"/>
        </w:rPr>
        <w:t>js</w:t>
      </w:r>
      <w:proofErr w:type="spellEnd"/>
      <w:r w:rsidRPr="004910CC">
        <w:rPr>
          <w:rFonts w:ascii="Arial" w:hAnsi="Arial" w:cs="Arial"/>
          <w:sz w:val="20"/>
          <w:szCs w:val="20"/>
        </w:rPr>
        <w:t xml:space="preserve"> files, they are not translated when the </w:t>
      </w:r>
      <w:proofErr w:type="spellStart"/>
      <w:r w:rsidRPr="004910CC">
        <w:rPr>
          <w:rFonts w:ascii="Arial" w:hAnsi="Arial" w:cs="Arial"/>
          <w:sz w:val="20"/>
          <w:szCs w:val="20"/>
        </w:rPr>
        <w:t>dev</w:t>
      </w:r>
      <w:proofErr w:type="spellEnd"/>
      <w:r w:rsidRPr="004910CC">
        <w:rPr>
          <w:rFonts w:ascii="Arial" w:hAnsi="Arial" w:cs="Arial"/>
          <w:sz w:val="20"/>
          <w:szCs w:val="20"/>
        </w:rPr>
        <w:t xml:space="preserve"> version is loaded. The built version brings the content up to the top level folder, thus the content is translated. If you want to see the consistency between </w:t>
      </w:r>
      <w:proofErr w:type="spellStart"/>
      <w:r w:rsidRPr="004910CC">
        <w:rPr>
          <w:rFonts w:ascii="Arial" w:hAnsi="Arial" w:cs="Arial"/>
          <w:sz w:val="20"/>
          <w:szCs w:val="20"/>
        </w:rPr>
        <w:t>dev</w:t>
      </w:r>
      <w:proofErr w:type="spellEnd"/>
      <w:r w:rsidRPr="004910CC">
        <w:rPr>
          <w:rFonts w:ascii="Arial" w:hAnsi="Arial" w:cs="Arial"/>
          <w:sz w:val="20"/>
          <w:szCs w:val="20"/>
        </w:rPr>
        <w:t xml:space="preserve"> and built version, it is recommended to put all localization strings in a resource file under the top level folder, and include it as a dependency</w:t>
      </w:r>
      <w:r w:rsidR="001D4496">
        <w:rPr>
          <w:rFonts w:ascii="Arial" w:hAnsi="Arial" w:cs="Arial"/>
          <w:sz w:val="20"/>
          <w:szCs w:val="20"/>
        </w:rPr>
        <w:t>.</w:t>
      </w:r>
      <w:r w:rsidR="0075383C">
        <w:rPr>
          <w:rFonts w:ascii="Arial" w:hAnsi="Arial" w:cs="Arial"/>
          <w:sz w:val="20"/>
          <w:szCs w:val="20"/>
        </w:rPr>
        <w:br/>
      </w:r>
    </w:p>
    <w:p w:rsidR="00554699" w:rsidRDefault="005C7002" w:rsidP="009B19D6">
      <w:pPr>
        <w:pStyle w:val="ListParagraph"/>
        <w:numPr>
          <w:ilvl w:val="0"/>
          <w:numId w:val="41"/>
        </w:numPr>
        <w:rPr>
          <w:rFonts w:ascii="Arial" w:hAnsi="Arial" w:cs="Arial"/>
          <w:sz w:val="20"/>
          <w:szCs w:val="20"/>
        </w:rPr>
      </w:pPr>
      <w:r>
        <w:rPr>
          <w:rFonts w:ascii="Arial" w:hAnsi="Arial" w:cs="Arial"/>
          <w:sz w:val="20"/>
          <w:szCs w:val="20"/>
        </w:rPr>
        <w:t xml:space="preserve">Loading text files using </w:t>
      </w:r>
      <w:proofErr w:type="spellStart"/>
      <w:r>
        <w:rPr>
          <w:rFonts w:ascii="Arial" w:hAnsi="Arial" w:cs="Arial"/>
          <w:sz w:val="20"/>
          <w:szCs w:val="20"/>
        </w:rPr>
        <w:t>requirejs</w:t>
      </w:r>
      <w:proofErr w:type="spellEnd"/>
      <w:r>
        <w:rPr>
          <w:rFonts w:ascii="Arial" w:hAnsi="Arial" w:cs="Arial"/>
          <w:sz w:val="20"/>
          <w:szCs w:val="20"/>
        </w:rPr>
        <w:t xml:space="preserve"> text plugin </w:t>
      </w:r>
      <w:r w:rsidR="0095374B">
        <w:rPr>
          <w:rFonts w:ascii="Arial" w:hAnsi="Arial" w:cs="Arial"/>
          <w:sz w:val="20"/>
          <w:szCs w:val="20"/>
        </w:rPr>
        <w:t xml:space="preserve">also </w:t>
      </w:r>
      <w:r>
        <w:rPr>
          <w:rFonts w:ascii="Arial" w:hAnsi="Arial" w:cs="Arial"/>
          <w:sz w:val="20"/>
          <w:szCs w:val="20"/>
        </w:rPr>
        <w:t xml:space="preserve">removes </w:t>
      </w:r>
      <w:proofErr w:type="spellStart"/>
      <w:r>
        <w:rPr>
          <w:rFonts w:ascii="Arial" w:hAnsi="Arial" w:cs="Arial"/>
          <w:sz w:val="20"/>
          <w:szCs w:val="20"/>
        </w:rPr>
        <w:t>xlat</w:t>
      </w:r>
      <w:proofErr w:type="spellEnd"/>
      <w:r>
        <w:rPr>
          <w:rFonts w:ascii="Arial" w:hAnsi="Arial" w:cs="Arial"/>
          <w:sz w:val="20"/>
          <w:szCs w:val="20"/>
        </w:rPr>
        <w:t xml:space="preserve"> tags </w:t>
      </w:r>
      <w:r w:rsidR="00E53845">
        <w:rPr>
          <w:rFonts w:ascii="Arial" w:hAnsi="Arial" w:cs="Arial"/>
          <w:sz w:val="20"/>
          <w:szCs w:val="20"/>
        </w:rPr>
        <w:t>and leave</w:t>
      </w:r>
      <w:r w:rsidR="008B4DC6">
        <w:rPr>
          <w:rFonts w:ascii="Arial" w:hAnsi="Arial" w:cs="Arial"/>
          <w:sz w:val="20"/>
          <w:szCs w:val="20"/>
        </w:rPr>
        <w:t>s</w:t>
      </w:r>
      <w:r w:rsidR="00E53845">
        <w:rPr>
          <w:rFonts w:ascii="Arial" w:hAnsi="Arial" w:cs="Arial"/>
          <w:sz w:val="20"/>
          <w:szCs w:val="20"/>
        </w:rPr>
        <w:t xml:space="preserve"> the content in English </w:t>
      </w:r>
      <w:r w:rsidR="009E6151">
        <w:rPr>
          <w:rFonts w:ascii="Arial" w:hAnsi="Arial" w:cs="Arial"/>
          <w:sz w:val="20"/>
          <w:szCs w:val="20"/>
        </w:rPr>
        <w:t xml:space="preserve">when the </w:t>
      </w:r>
      <w:proofErr w:type="spellStart"/>
      <w:r w:rsidR="009E6151">
        <w:rPr>
          <w:rFonts w:ascii="Arial" w:hAnsi="Arial" w:cs="Arial"/>
          <w:sz w:val="20"/>
          <w:szCs w:val="20"/>
        </w:rPr>
        <w:t>dev</w:t>
      </w:r>
      <w:proofErr w:type="spellEnd"/>
      <w:r w:rsidR="009E6151">
        <w:rPr>
          <w:rFonts w:ascii="Arial" w:hAnsi="Arial" w:cs="Arial"/>
          <w:sz w:val="20"/>
          <w:szCs w:val="20"/>
        </w:rPr>
        <w:t xml:space="preserve"> version is loaded</w:t>
      </w:r>
      <w:r>
        <w:rPr>
          <w:rFonts w:ascii="Arial" w:hAnsi="Arial" w:cs="Arial"/>
          <w:sz w:val="20"/>
          <w:szCs w:val="20"/>
        </w:rPr>
        <w:t xml:space="preserve">. </w:t>
      </w:r>
      <w:r w:rsidR="009E6151">
        <w:rPr>
          <w:rFonts w:ascii="Arial" w:hAnsi="Arial" w:cs="Arial"/>
          <w:sz w:val="20"/>
          <w:szCs w:val="20"/>
        </w:rPr>
        <w:t xml:space="preserve">The built version keeps </w:t>
      </w:r>
      <w:proofErr w:type="spellStart"/>
      <w:r w:rsidR="009E6151">
        <w:rPr>
          <w:rFonts w:ascii="Arial" w:hAnsi="Arial" w:cs="Arial"/>
          <w:sz w:val="20"/>
          <w:szCs w:val="20"/>
        </w:rPr>
        <w:t>xlat</w:t>
      </w:r>
      <w:proofErr w:type="spellEnd"/>
      <w:r w:rsidR="009E6151">
        <w:rPr>
          <w:rFonts w:ascii="Arial" w:hAnsi="Arial" w:cs="Arial"/>
          <w:sz w:val="20"/>
          <w:szCs w:val="20"/>
        </w:rPr>
        <w:t xml:space="preserve"> tags as normal. This means, you </w:t>
      </w:r>
      <w:proofErr w:type="spellStart"/>
      <w:r w:rsidR="009E6151">
        <w:rPr>
          <w:rFonts w:ascii="Arial" w:hAnsi="Arial" w:cs="Arial"/>
          <w:sz w:val="20"/>
          <w:szCs w:val="20"/>
        </w:rPr>
        <w:t>can not</w:t>
      </w:r>
      <w:proofErr w:type="spellEnd"/>
      <w:r w:rsidR="009E6151">
        <w:rPr>
          <w:rFonts w:ascii="Arial" w:hAnsi="Arial" w:cs="Arial"/>
          <w:sz w:val="20"/>
          <w:szCs w:val="20"/>
        </w:rPr>
        <w:t xml:space="preserve"> test other languages using the </w:t>
      </w:r>
      <w:proofErr w:type="spellStart"/>
      <w:r w:rsidR="009E6151">
        <w:rPr>
          <w:rFonts w:ascii="Arial" w:hAnsi="Arial" w:cs="Arial"/>
          <w:sz w:val="20"/>
          <w:szCs w:val="20"/>
        </w:rPr>
        <w:t>dev</w:t>
      </w:r>
      <w:proofErr w:type="spellEnd"/>
      <w:r w:rsidR="009E6151">
        <w:rPr>
          <w:rFonts w:ascii="Arial" w:hAnsi="Arial" w:cs="Arial"/>
          <w:sz w:val="20"/>
          <w:szCs w:val="20"/>
        </w:rPr>
        <w:t xml:space="preserve"> version, use built version instead.</w:t>
      </w:r>
      <w:r w:rsidR="0048779D">
        <w:rPr>
          <w:rFonts w:ascii="Arial" w:hAnsi="Arial" w:cs="Arial"/>
          <w:sz w:val="20"/>
          <w:szCs w:val="20"/>
        </w:rPr>
        <w:br/>
      </w:r>
    </w:p>
    <w:p w:rsidR="0048779D" w:rsidRDefault="0048779D" w:rsidP="009B19D6">
      <w:pPr>
        <w:pStyle w:val="ListParagraph"/>
        <w:numPr>
          <w:ilvl w:val="0"/>
          <w:numId w:val="41"/>
        </w:numPr>
        <w:rPr>
          <w:rFonts w:ascii="Arial" w:hAnsi="Arial" w:cs="Arial"/>
          <w:sz w:val="20"/>
          <w:szCs w:val="20"/>
        </w:rPr>
      </w:pPr>
      <w:r>
        <w:rPr>
          <w:rFonts w:ascii="Arial" w:hAnsi="Arial" w:cs="Arial"/>
          <w:sz w:val="20"/>
          <w:szCs w:val="20"/>
        </w:rPr>
        <w:t xml:space="preserve">If </w:t>
      </w:r>
      <w:proofErr w:type="spellStart"/>
      <w:r>
        <w:rPr>
          <w:rFonts w:ascii="Arial" w:hAnsi="Arial" w:cs="Arial"/>
          <w:sz w:val="20"/>
          <w:szCs w:val="20"/>
        </w:rPr>
        <w:t>css</w:t>
      </w:r>
      <w:proofErr w:type="spellEnd"/>
      <w:r>
        <w:rPr>
          <w:rFonts w:ascii="Arial" w:hAnsi="Arial" w:cs="Arial"/>
          <w:sz w:val="20"/>
          <w:szCs w:val="20"/>
        </w:rPr>
        <w:t xml:space="preserve"> file is loaded by </w:t>
      </w:r>
      <w:proofErr w:type="spellStart"/>
      <w:r>
        <w:rPr>
          <w:rFonts w:ascii="Arial" w:hAnsi="Arial" w:cs="Arial"/>
          <w:sz w:val="20"/>
          <w:szCs w:val="20"/>
        </w:rPr>
        <w:t>requireJS</w:t>
      </w:r>
      <w:proofErr w:type="spellEnd"/>
      <w:r>
        <w:rPr>
          <w:rFonts w:ascii="Arial" w:hAnsi="Arial" w:cs="Arial"/>
          <w:sz w:val="20"/>
          <w:szCs w:val="20"/>
        </w:rPr>
        <w:t xml:space="preserve"> </w:t>
      </w:r>
      <w:proofErr w:type="spellStart"/>
      <w:r>
        <w:rPr>
          <w:rFonts w:ascii="Arial" w:hAnsi="Arial" w:cs="Arial"/>
          <w:sz w:val="20"/>
          <w:szCs w:val="20"/>
        </w:rPr>
        <w:t>css</w:t>
      </w:r>
      <w:proofErr w:type="spellEnd"/>
      <w:r>
        <w:rPr>
          <w:rFonts w:ascii="Arial" w:hAnsi="Arial" w:cs="Arial"/>
          <w:sz w:val="20"/>
          <w:szCs w:val="20"/>
        </w:rPr>
        <w:t xml:space="preserve"> plugin, all images referenced in the </w:t>
      </w:r>
      <w:proofErr w:type="spellStart"/>
      <w:r>
        <w:rPr>
          <w:rFonts w:ascii="Arial" w:hAnsi="Arial" w:cs="Arial"/>
          <w:sz w:val="20"/>
          <w:szCs w:val="20"/>
        </w:rPr>
        <w:t>css</w:t>
      </w:r>
      <w:proofErr w:type="spellEnd"/>
      <w:r>
        <w:rPr>
          <w:rFonts w:ascii="Arial" w:hAnsi="Arial" w:cs="Arial"/>
          <w:sz w:val="20"/>
          <w:szCs w:val="20"/>
        </w:rPr>
        <w:t xml:space="preserve"> file are moved to th</w:t>
      </w:r>
      <w:r w:rsidR="00A73ACA">
        <w:rPr>
          <w:rFonts w:ascii="Arial" w:hAnsi="Arial" w:cs="Arial"/>
          <w:sz w:val="20"/>
          <w:szCs w:val="20"/>
        </w:rPr>
        <w:t xml:space="preserve">e top level folder after build, and the </w:t>
      </w:r>
      <w:proofErr w:type="spellStart"/>
      <w:r w:rsidR="00A73ACA">
        <w:rPr>
          <w:rFonts w:ascii="Arial" w:hAnsi="Arial" w:cs="Arial"/>
          <w:sz w:val="20"/>
          <w:szCs w:val="20"/>
        </w:rPr>
        <w:t>css</w:t>
      </w:r>
      <w:proofErr w:type="spellEnd"/>
      <w:r w:rsidR="00A73ACA">
        <w:rPr>
          <w:rFonts w:ascii="Arial" w:hAnsi="Arial" w:cs="Arial"/>
          <w:sz w:val="20"/>
          <w:szCs w:val="20"/>
        </w:rPr>
        <w:t xml:space="preserve"> file is updated accordingly. </w:t>
      </w:r>
      <w:r w:rsidR="00FC04A7">
        <w:rPr>
          <w:rFonts w:ascii="Arial" w:hAnsi="Arial" w:cs="Arial"/>
          <w:sz w:val="20"/>
          <w:szCs w:val="20"/>
        </w:rPr>
        <w:t xml:space="preserve">This does not apply to the </w:t>
      </w:r>
      <w:proofErr w:type="spellStart"/>
      <w:r w:rsidR="00FC04A7">
        <w:rPr>
          <w:rFonts w:ascii="Arial" w:hAnsi="Arial" w:cs="Arial"/>
          <w:sz w:val="20"/>
          <w:szCs w:val="20"/>
        </w:rPr>
        <w:t>css</w:t>
      </w:r>
      <w:proofErr w:type="spellEnd"/>
      <w:r w:rsidR="00FC04A7">
        <w:rPr>
          <w:rFonts w:ascii="Arial" w:hAnsi="Arial" w:cs="Arial"/>
          <w:sz w:val="20"/>
          <w:szCs w:val="20"/>
        </w:rPr>
        <w:t xml:space="preserve"> files added using html link tag.</w:t>
      </w:r>
      <w:r w:rsidR="008508AA">
        <w:rPr>
          <w:rFonts w:ascii="Arial" w:hAnsi="Arial" w:cs="Arial"/>
          <w:sz w:val="20"/>
          <w:szCs w:val="20"/>
        </w:rPr>
        <w:t xml:space="preserve"> </w:t>
      </w:r>
    </w:p>
    <w:p w:rsidR="00917C69" w:rsidRPr="00A1694C" w:rsidRDefault="00917C69" w:rsidP="00917C69">
      <w:pPr>
        <w:pStyle w:val="ulbullet"/>
        <w:spacing w:before="160"/>
        <w:ind w:left="0" w:firstLine="0"/>
        <w:jc w:val="center"/>
        <w:rPr>
          <w:rFonts w:ascii="Arial" w:hAnsi="Arial" w:cs="Arial"/>
          <w:w w:val="100"/>
          <w:sz w:val="20"/>
          <w:szCs w:val="20"/>
        </w:rPr>
      </w:pPr>
    </w:p>
    <w:p w:rsidR="00917C69" w:rsidRPr="007A6ADD" w:rsidRDefault="00917C69" w:rsidP="00917C69">
      <w:pPr>
        <w:pStyle w:val="Heading2Lisa"/>
        <w:ind w:firstLine="360"/>
        <w:rPr>
          <w:rFonts w:cs="Arial"/>
          <w:color w:val="000000"/>
          <w:szCs w:val="28"/>
        </w:rPr>
      </w:pPr>
      <w:bookmarkStart w:id="32" w:name="_Toc372032525"/>
      <w:proofErr w:type="spellStart"/>
      <w:r>
        <w:rPr>
          <w:rFonts w:cs="Arial"/>
          <w:color w:val="000000"/>
          <w:szCs w:val="28"/>
        </w:rPr>
        <w:t>RequireJS</w:t>
      </w:r>
      <w:proofErr w:type="spellEnd"/>
      <w:r>
        <w:rPr>
          <w:rFonts w:cs="Arial"/>
          <w:color w:val="000000"/>
          <w:szCs w:val="28"/>
        </w:rPr>
        <w:t xml:space="preserve"> </w:t>
      </w:r>
      <w:proofErr w:type="spellStart"/>
      <w:r>
        <w:rPr>
          <w:rFonts w:cs="Arial"/>
          <w:color w:val="000000"/>
          <w:szCs w:val="28"/>
        </w:rPr>
        <w:t>config</w:t>
      </w:r>
      <w:bookmarkEnd w:id="32"/>
      <w:proofErr w:type="spellEnd"/>
    </w:p>
    <w:p w:rsidR="001D4496" w:rsidRDefault="00917C69" w:rsidP="001D4496">
      <w:pPr>
        <w:rPr>
          <w:rFonts w:ascii="Arial" w:hAnsi="Arial" w:cs="Arial"/>
          <w:sz w:val="20"/>
          <w:szCs w:val="20"/>
        </w:rPr>
      </w:pPr>
      <w:r>
        <w:rPr>
          <w:rFonts w:ascii="Arial" w:hAnsi="Arial" w:cs="Arial"/>
          <w:sz w:val="20"/>
          <w:szCs w:val="20"/>
        </w:rPr>
        <w:br/>
      </w:r>
      <w:proofErr w:type="spellStart"/>
      <w:r>
        <w:rPr>
          <w:rFonts w:ascii="Arial" w:hAnsi="Arial" w:cs="Arial"/>
          <w:sz w:val="20"/>
          <w:szCs w:val="20"/>
        </w:rPr>
        <w:t>RequireJS</w:t>
      </w:r>
      <w:proofErr w:type="spellEnd"/>
      <w:r>
        <w:rPr>
          <w:rFonts w:ascii="Arial" w:hAnsi="Arial" w:cs="Arial"/>
          <w:sz w:val="20"/>
          <w:szCs w:val="20"/>
        </w:rPr>
        <w:t xml:space="preserve"> configuration is written under </w:t>
      </w:r>
      <w:proofErr w:type="spellStart"/>
      <w:r w:rsidR="00471777">
        <w:rPr>
          <w:rFonts w:ascii="Arial" w:hAnsi="Arial" w:cs="Arial"/>
          <w:sz w:val="20"/>
          <w:szCs w:val="20"/>
        </w:rPr>
        <w:t>src</w:t>
      </w:r>
      <w:proofErr w:type="spellEnd"/>
      <w:r w:rsidR="00471777">
        <w:rPr>
          <w:rFonts w:ascii="Arial" w:hAnsi="Arial" w:cs="Arial"/>
          <w:sz w:val="20"/>
          <w:szCs w:val="20"/>
        </w:rPr>
        <w:t>/</w:t>
      </w:r>
      <w:r w:rsidRPr="00917C69">
        <w:rPr>
          <w:rFonts w:ascii="Arial" w:hAnsi="Arial" w:cs="Arial"/>
          <w:b/>
          <w:sz w:val="20"/>
          <w:szCs w:val="20"/>
        </w:rPr>
        <w:t>common.js</w:t>
      </w:r>
      <w:r>
        <w:rPr>
          <w:rFonts w:ascii="Arial" w:hAnsi="Arial" w:cs="Arial"/>
          <w:sz w:val="20"/>
          <w:szCs w:val="20"/>
        </w:rPr>
        <w:t xml:space="preserve"> file. </w:t>
      </w:r>
      <w:r w:rsidR="00706275">
        <w:rPr>
          <w:rFonts w:ascii="Arial" w:hAnsi="Arial" w:cs="Arial"/>
          <w:sz w:val="20"/>
          <w:szCs w:val="20"/>
        </w:rPr>
        <w:t xml:space="preserve">You may need to modify this file to add path to new </w:t>
      </w:r>
      <w:proofErr w:type="spellStart"/>
      <w:r w:rsidR="00706275">
        <w:rPr>
          <w:rFonts w:ascii="Arial" w:hAnsi="Arial" w:cs="Arial"/>
          <w:sz w:val="20"/>
          <w:szCs w:val="20"/>
        </w:rPr>
        <w:t>js</w:t>
      </w:r>
      <w:proofErr w:type="spellEnd"/>
      <w:r w:rsidR="00706275">
        <w:rPr>
          <w:rFonts w:ascii="Arial" w:hAnsi="Arial" w:cs="Arial"/>
          <w:sz w:val="20"/>
          <w:szCs w:val="20"/>
        </w:rPr>
        <w:t xml:space="preserve"> libraries under “</w:t>
      </w:r>
      <w:r w:rsidR="00706275" w:rsidRPr="00706275">
        <w:rPr>
          <w:rFonts w:ascii="Arial" w:hAnsi="Arial" w:cs="Arial"/>
          <w:sz w:val="20"/>
          <w:szCs w:val="20"/>
        </w:rPr>
        <w:t xml:space="preserve">paths </w:t>
      </w:r>
      <w:proofErr w:type="gramStart"/>
      <w:r w:rsidR="00706275">
        <w:rPr>
          <w:rFonts w:ascii="Arial" w:hAnsi="Arial" w:cs="Arial"/>
          <w:sz w:val="20"/>
          <w:szCs w:val="20"/>
        </w:rPr>
        <w:t>“ section</w:t>
      </w:r>
      <w:proofErr w:type="gramEnd"/>
      <w:r w:rsidR="00990FB9">
        <w:rPr>
          <w:rFonts w:ascii="Arial" w:hAnsi="Arial" w:cs="Arial"/>
          <w:sz w:val="20"/>
          <w:szCs w:val="20"/>
        </w:rPr>
        <w:t>,</w:t>
      </w:r>
      <w:r w:rsidR="00706275">
        <w:rPr>
          <w:rFonts w:ascii="Arial" w:hAnsi="Arial" w:cs="Arial"/>
          <w:sz w:val="20"/>
          <w:szCs w:val="20"/>
        </w:rPr>
        <w:t xml:space="preserve"> or </w:t>
      </w:r>
      <w:r w:rsidR="0045467F">
        <w:rPr>
          <w:rFonts w:ascii="Arial" w:hAnsi="Arial" w:cs="Arial"/>
          <w:sz w:val="20"/>
          <w:szCs w:val="20"/>
        </w:rPr>
        <w:t>provide</w:t>
      </w:r>
      <w:r w:rsidR="00706275">
        <w:rPr>
          <w:rFonts w:ascii="Arial" w:hAnsi="Arial" w:cs="Arial"/>
          <w:sz w:val="20"/>
          <w:szCs w:val="20"/>
        </w:rPr>
        <w:t xml:space="preserve"> dependency information for legacy </w:t>
      </w:r>
      <w:proofErr w:type="spellStart"/>
      <w:r w:rsidR="00706275">
        <w:rPr>
          <w:rFonts w:ascii="Arial" w:hAnsi="Arial" w:cs="Arial"/>
          <w:sz w:val="20"/>
          <w:szCs w:val="20"/>
        </w:rPr>
        <w:t>js</w:t>
      </w:r>
      <w:proofErr w:type="spellEnd"/>
      <w:r w:rsidR="00706275">
        <w:rPr>
          <w:rFonts w:ascii="Arial" w:hAnsi="Arial" w:cs="Arial"/>
          <w:sz w:val="20"/>
          <w:szCs w:val="20"/>
        </w:rPr>
        <w:t xml:space="preserve"> files under </w:t>
      </w:r>
      <w:r w:rsidR="00DE3EF5">
        <w:rPr>
          <w:rFonts w:ascii="Arial" w:hAnsi="Arial" w:cs="Arial"/>
          <w:sz w:val="20"/>
          <w:szCs w:val="20"/>
        </w:rPr>
        <w:t>“shim” section.</w:t>
      </w:r>
      <w:r w:rsidR="00FA6BDE">
        <w:rPr>
          <w:rFonts w:ascii="Arial" w:hAnsi="Arial" w:cs="Arial"/>
          <w:sz w:val="20"/>
          <w:szCs w:val="20"/>
        </w:rPr>
        <w:t xml:space="preserve"> </w:t>
      </w:r>
      <w:r w:rsidR="00FE38E8">
        <w:rPr>
          <w:rFonts w:ascii="Arial" w:hAnsi="Arial" w:cs="Arial"/>
          <w:sz w:val="20"/>
          <w:szCs w:val="20"/>
        </w:rPr>
        <w:t xml:space="preserve">Some ADF dependency is also declared under this </w:t>
      </w:r>
      <w:proofErr w:type="spellStart"/>
      <w:r w:rsidR="00FE38E8">
        <w:rPr>
          <w:rFonts w:ascii="Arial" w:hAnsi="Arial" w:cs="Arial"/>
          <w:sz w:val="20"/>
          <w:szCs w:val="20"/>
        </w:rPr>
        <w:t>config</w:t>
      </w:r>
      <w:proofErr w:type="spellEnd"/>
      <w:r w:rsidR="00FE38E8">
        <w:rPr>
          <w:rFonts w:ascii="Arial" w:hAnsi="Arial" w:cs="Arial"/>
          <w:sz w:val="20"/>
          <w:szCs w:val="20"/>
        </w:rPr>
        <w:t xml:space="preserve"> file. </w:t>
      </w:r>
    </w:p>
    <w:p w:rsidR="00BA7004" w:rsidRPr="004910CC" w:rsidRDefault="00BA7004" w:rsidP="004910CC">
      <w:pPr>
        <w:ind w:firstLine="720"/>
        <w:rPr>
          <w:rFonts w:ascii="Arial" w:hAnsi="Arial" w:cs="Arial"/>
          <w:sz w:val="20"/>
          <w:szCs w:val="20"/>
        </w:rPr>
      </w:pPr>
      <w:r>
        <w:rPr>
          <w:i/>
          <w:sz w:val="22"/>
          <w:szCs w:val="22"/>
        </w:rPr>
        <w:br w:type="page"/>
      </w:r>
    </w:p>
    <w:p w:rsidR="00C90F02" w:rsidRPr="004A4D98" w:rsidRDefault="00C90F02" w:rsidP="00C90F02">
      <w:pPr>
        <w:pStyle w:val="Part"/>
        <w:jc w:val="left"/>
        <w:rPr>
          <w:i/>
          <w:sz w:val="22"/>
          <w:szCs w:val="22"/>
        </w:rPr>
      </w:pPr>
      <w:bookmarkStart w:id="33" w:name="_Toc372032526"/>
      <w:r w:rsidRPr="004A4D98">
        <w:rPr>
          <w:i/>
          <w:sz w:val="22"/>
          <w:szCs w:val="22"/>
        </w:rPr>
        <w:lastRenderedPageBreak/>
        <w:t>Part T</w:t>
      </w:r>
      <w:r w:rsidR="00BA7004">
        <w:rPr>
          <w:i/>
          <w:sz w:val="22"/>
          <w:szCs w:val="22"/>
        </w:rPr>
        <w:t>wo</w:t>
      </w:r>
      <w:bookmarkEnd w:id="33"/>
    </w:p>
    <w:p w:rsidR="00C90F02" w:rsidRPr="004A4D98" w:rsidRDefault="00BA7004" w:rsidP="00C90F02">
      <w:pPr>
        <w:pStyle w:val="PartName"/>
        <w:jc w:val="left"/>
        <w:rPr>
          <w:i/>
          <w:color w:val="5F5F5F"/>
        </w:rPr>
      </w:pPr>
      <w:bookmarkStart w:id="34" w:name="_Toc372032527"/>
      <w:r>
        <w:rPr>
          <w:i/>
          <w:color w:val="5F5F5F"/>
        </w:rPr>
        <w:t>API</w:t>
      </w:r>
      <w:bookmarkEnd w:id="34"/>
    </w:p>
    <w:p w:rsidR="00C90F02" w:rsidRDefault="00C90F02" w:rsidP="00C90F02">
      <w:pPr>
        <w:rPr>
          <w:rFonts w:ascii="Arial" w:hAnsi="Arial" w:cs="Arial"/>
          <w:sz w:val="20"/>
          <w:szCs w:val="20"/>
        </w:rPr>
      </w:pPr>
    </w:p>
    <w:p w:rsidR="00C90F02" w:rsidRDefault="00C90F02" w:rsidP="009835FC">
      <w:pPr>
        <w:autoSpaceDE w:val="0"/>
        <w:autoSpaceDN w:val="0"/>
        <w:adjustRightInd w:val="0"/>
        <w:ind w:right="-720"/>
        <w:rPr>
          <w:rFonts w:ascii="Arial" w:hAnsi="Arial" w:cs="Arial"/>
          <w:sz w:val="20"/>
          <w:szCs w:val="20"/>
        </w:rPr>
      </w:pPr>
    </w:p>
    <w:p w:rsidR="00BA7004" w:rsidRPr="00A1694C" w:rsidRDefault="00C76809" w:rsidP="00BA7004">
      <w:pPr>
        <w:rPr>
          <w:rFonts w:ascii="Arial" w:hAnsi="Arial" w:cs="Arial"/>
          <w:sz w:val="20"/>
          <w:szCs w:val="20"/>
        </w:rPr>
      </w:pPr>
      <w:r w:rsidRPr="00A1694C">
        <w:rPr>
          <w:rFonts w:ascii="Arial" w:hAnsi="Arial" w:cs="Arial"/>
          <w:sz w:val="20"/>
          <w:szCs w:val="20"/>
        </w:rPr>
        <w:t>The ADF includes a JavaScript API that provides the bulk of functionality available to an application.  Among the typical things you would like to do in an application that can be done using the API include:</w:t>
      </w:r>
    </w:p>
    <w:p w:rsidR="00BA7004" w:rsidRPr="00A1694C" w:rsidRDefault="00BA7004" w:rsidP="00BA7004">
      <w:pPr>
        <w:rPr>
          <w:rFonts w:ascii="Arial" w:hAnsi="Arial" w:cs="Arial"/>
          <w:sz w:val="20"/>
          <w:szCs w:val="20"/>
        </w:rPr>
      </w:pPr>
    </w:p>
    <w:p w:rsidR="00BA7004" w:rsidRPr="00A1694C" w:rsidRDefault="00C40CEE" w:rsidP="00BA7004">
      <w:pPr>
        <w:pStyle w:val="ulbullet"/>
        <w:numPr>
          <w:ilvl w:val="0"/>
          <w:numId w:val="27"/>
        </w:numPr>
        <w:spacing w:before="160"/>
        <w:rPr>
          <w:rFonts w:ascii="Arial" w:hAnsi="Arial" w:cs="Arial"/>
          <w:w w:val="100"/>
          <w:sz w:val="20"/>
          <w:szCs w:val="20"/>
        </w:rPr>
      </w:pPr>
      <w:r w:rsidRPr="00A1694C">
        <w:rPr>
          <w:rFonts w:ascii="Arial" w:hAnsi="Arial" w:cs="Arial"/>
          <w:b/>
          <w:w w:val="100"/>
          <w:sz w:val="20"/>
          <w:szCs w:val="20"/>
        </w:rPr>
        <w:t>Making Session Relevance calls</w:t>
      </w:r>
      <w:r w:rsidRPr="00A1694C">
        <w:rPr>
          <w:rFonts w:ascii="Arial" w:hAnsi="Arial" w:cs="Arial"/>
          <w:w w:val="100"/>
          <w:sz w:val="20"/>
          <w:szCs w:val="20"/>
        </w:rPr>
        <w:t xml:space="preserve">- the </w:t>
      </w:r>
      <w:proofErr w:type="spellStart"/>
      <w:proofErr w:type="gramStart"/>
      <w:r w:rsidRPr="00A1694C">
        <w:rPr>
          <w:rFonts w:ascii="Arial" w:hAnsi="Arial" w:cs="Arial"/>
          <w:w w:val="100"/>
          <w:sz w:val="20"/>
          <w:szCs w:val="20"/>
        </w:rPr>
        <w:t>tem.evalRel</w:t>
      </w:r>
      <w:proofErr w:type="spellEnd"/>
      <w:r w:rsidRPr="00A1694C">
        <w:rPr>
          <w:rFonts w:ascii="Arial" w:hAnsi="Arial" w:cs="Arial"/>
          <w:w w:val="100"/>
          <w:sz w:val="20"/>
          <w:szCs w:val="20"/>
        </w:rPr>
        <w:t>(</w:t>
      </w:r>
      <w:proofErr w:type="gramEnd"/>
      <w:r w:rsidRPr="00A1694C">
        <w:rPr>
          <w:rFonts w:ascii="Arial" w:hAnsi="Arial" w:cs="Arial"/>
          <w:w w:val="100"/>
          <w:sz w:val="20"/>
          <w:szCs w:val="20"/>
        </w:rPr>
        <w:t>) function can be used to make Relevance calls.</w:t>
      </w:r>
    </w:p>
    <w:p w:rsidR="00C40CEE" w:rsidRPr="00A1694C" w:rsidRDefault="00C40CEE" w:rsidP="00BA7004">
      <w:pPr>
        <w:pStyle w:val="ulbullet"/>
        <w:numPr>
          <w:ilvl w:val="0"/>
          <w:numId w:val="27"/>
        </w:numPr>
        <w:spacing w:before="160"/>
        <w:rPr>
          <w:rFonts w:ascii="Arial" w:hAnsi="Arial" w:cs="Arial"/>
          <w:w w:val="100"/>
          <w:sz w:val="20"/>
          <w:szCs w:val="20"/>
        </w:rPr>
      </w:pPr>
      <w:r w:rsidRPr="00A1694C">
        <w:rPr>
          <w:rFonts w:ascii="Arial" w:hAnsi="Arial" w:cs="Arial"/>
          <w:b/>
          <w:w w:val="100"/>
          <w:sz w:val="20"/>
          <w:szCs w:val="20"/>
        </w:rPr>
        <w:t>Creating custom content</w:t>
      </w:r>
      <w:proofErr w:type="gramStart"/>
      <w:r w:rsidRPr="00A1694C">
        <w:rPr>
          <w:rFonts w:ascii="Arial" w:hAnsi="Arial" w:cs="Arial"/>
          <w:w w:val="100"/>
          <w:sz w:val="20"/>
          <w:szCs w:val="20"/>
        </w:rPr>
        <w:t xml:space="preserve">-  </w:t>
      </w:r>
      <w:proofErr w:type="spellStart"/>
      <w:r w:rsidRPr="00A1694C">
        <w:rPr>
          <w:rFonts w:ascii="Arial" w:hAnsi="Arial" w:cs="Arial"/>
          <w:w w:val="100"/>
          <w:sz w:val="20"/>
          <w:szCs w:val="20"/>
        </w:rPr>
        <w:t>tem.content.createContent</w:t>
      </w:r>
      <w:proofErr w:type="spellEnd"/>
      <w:proofErr w:type="gramEnd"/>
      <w:r w:rsidRPr="00A1694C">
        <w:rPr>
          <w:rFonts w:ascii="Arial" w:hAnsi="Arial" w:cs="Arial"/>
          <w:w w:val="100"/>
          <w:sz w:val="20"/>
          <w:szCs w:val="20"/>
        </w:rPr>
        <w:t xml:space="preserve">() is used for creating </w:t>
      </w:r>
      <w:proofErr w:type="spellStart"/>
      <w:r w:rsidRPr="00A1694C">
        <w:rPr>
          <w:rFonts w:ascii="Arial" w:hAnsi="Arial" w:cs="Arial"/>
          <w:w w:val="100"/>
          <w:sz w:val="20"/>
          <w:szCs w:val="20"/>
        </w:rPr>
        <w:t>Fixlets</w:t>
      </w:r>
      <w:proofErr w:type="spellEnd"/>
      <w:r w:rsidRPr="00A1694C">
        <w:rPr>
          <w:rFonts w:ascii="Arial" w:hAnsi="Arial" w:cs="Arial"/>
          <w:w w:val="100"/>
          <w:sz w:val="20"/>
          <w:szCs w:val="20"/>
        </w:rPr>
        <w:t>, Tasks etc.</w:t>
      </w:r>
    </w:p>
    <w:p w:rsidR="00C40CEE" w:rsidRPr="00A1694C" w:rsidRDefault="00C40CEE" w:rsidP="00C40CEE">
      <w:pPr>
        <w:pStyle w:val="ulbullet"/>
        <w:numPr>
          <w:ilvl w:val="0"/>
          <w:numId w:val="27"/>
        </w:numPr>
        <w:spacing w:before="160"/>
        <w:rPr>
          <w:rFonts w:ascii="Arial" w:hAnsi="Arial" w:cs="Arial"/>
          <w:w w:val="100"/>
          <w:sz w:val="20"/>
          <w:szCs w:val="20"/>
        </w:rPr>
      </w:pPr>
      <w:r w:rsidRPr="00A1694C">
        <w:rPr>
          <w:rFonts w:ascii="Arial" w:hAnsi="Arial" w:cs="Arial"/>
          <w:b/>
          <w:w w:val="100"/>
          <w:sz w:val="20"/>
          <w:szCs w:val="20"/>
        </w:rPr>
        <w:t>Storing data</w:t>
      </w:r>
      <w:r w:rsidRPr="00A1694C">
        <w:rPr>
          <w:rFonts w:ascii="Arial" w:hAnsi="Arial" w:cs="Arial"/>
          <w:w w:val="100"/>
          <w:sz w:val="20"/>
          <w:szCs w:val="20"/>
        </w:rPr>
        <w:t xml:space="preserve">- </w:t>
      </w:r>
      <w:proofErr w:type="spellStart"/>
      <w:r w:rsidRPr="00A1694C">
        <w:rPr>
          <w:rFonts w:ascii="Arial" w:hAnsi="Arial" w:cs="Arial"/>
          <w:w w:val="100"/>
          <w:sz w:val="20"/>
          <w:szCs w:val="20"/>
        </w:rPr>
        <w:t>tem.dataStore</w:t>
      </w:r>
      <w:proofErr w:type="spellEnd"/>
      <w:r w:rsidRPr="00A1694C">
        <w:rPr>
          <w:rFonts w:ascii="Arial" w:hAnsi="Arial" w:cs="Arial"/>
          <w:w w:val="100"/>
          <w:sz w:val="20"/>
          <w:szCs w:val="20"/>
        </w:rPr>
        <w:t xml:space="preserve"> functions allow you to work with persistent data for individual dashboards.</w:t>
      </w:r>
    </w:p>
    <w:p w:rsidR="00C40CEE" w:rsidRPr="00A1694C" w:rsidRDefault="00C40CEE" w:rsidP="00C40CEE">
      <w:pPr>
        <w:pStyle w:val="ulbullet"/>
        <w:numPr>
          <w:ilvl w:val="0"/>
          <w:numId w:val="27"/>
        </w:numPr>
        <w:spacing w:before="160"/>
        <w:rPr>
          <w:rFonts w:ascii="Arial" w:hAnsi="Arial" w:cs="Arial"/>
          <w:w w:val="100"/>
          <w:sz w:val="20"/>
          <w:szCs w:val="20"/>
        </w:rPr>
      </w:pPr>
      <w:r w:rsidRPr="00A1694C">
        <w:rPr>
          <w:rFonts w:ascii="Arial" w:hAnsi="Arial" w:cs="Arial"/>
          <w:b/>
          <w:w w:val="100"/>
          <w:sz w:val="20"/>
          <w:szCs w:val="20"/>
        </w:rPr>
        <w:t>Running an external executable</w:t>
      </w:r>
      <w:proofErr w:type="gramStart"/>
      <w:r w:rsidRPr="00A1694C">
        <w:rPr>
          <w:rFonts w:ascii="Arial" w:hAnsi="Arial" w:cs="Arial"/>
          <w:w w:val="100"/>
          <w:sz w:val="20"/>
          <w:szCs w:val="20"/>
        </w:rPr>
        <w:t xml:space="preserve">-  </w:t>
      </w:r>
      <w:proofErr w:type="spellStart"/>
      <w:r w:rsidRPr="00A1694C">
        <w:rPr>
          <w:rFonts w:ascii="Arial" w:hAnsi="Arial" w:cs="Arial"/>
          <w:w w:val="100"/>
          <w:sz w:val="20"/>
          <w:szCs w:val="20"/>
        </w:rPr>
        <w:t>tem.shell</w:t>
      </w:r>
      <w:proofErr w:type="spellEnd"/>
      <w:proofErr w:type="gramEnd"/>
      <w:r w:rsidRPr="00A1694C">
        <w:rPr>
          <w:rFonts w:ascii="Arial" w:hAnsi="Arial" w:cs="Arial"/>
          <w:w w:val="100"/>
          <w:sz w:val="20"/>
          <w:szCs w:val="20"/>
        </w:rPr>
        <w:t xml:space="preserve"> functions enable running external </w:t>
      </w:r>
      <w:proofErr w:type="spellStart"/>
      <w:r w:rsidRPr="00A1694C">
        <w:rPr>
          <w:rFonts w:ascii="Arial" w:hAnsi="Arial" w:cs="Arial"/>
          <w:w w:val="100"/>
          <w:sz w:val="20"/>
          <w:szCs w:val="20"/>
        </w:rPr>
        <w:t>executables</w:t>
      </w:r>
      <w:proofErr w:type="spellEnd"/>
      <w:r w:rsidRPr="00A1694C">
        <w:rPr>
          <w:rFonts w:ascii="Arial" w:hAnsi="Arial" w:cs="Arial"/>
          <w:w w:val="100"/>
          <w:sz w:val="20"/>
          <w:szCs w:val="20"/>
        </w:rPr>
        <w:t xml:space="preserve"> via ActiveX.</w:t>
      </w:r>
    </w:p>
    <w:p w:rsidR="00C40CEE" w:rsidRPr="00A1694C" w:rsidRDefault="00C40CEE" w:rsidP="00C40CEE">
      <w:pPr>
        <w:pStyle w:val="ulbullet"/>
        <w:numPr>
          <w:ilvl w:val="0"/>
          <w:numId w:val="27"/>
        </w:numPr>
        <w:spacing w:before="160"/>
        <w:rPr>
          <w:rFonts w:ascii="Arial" w:hAnsi="Arial" w:cs="Arial"/>
          <w:w w:val="100"/>
          <w:sz w:val="20"/>
          <w:szCs w:val="20"/>
        </w:rPr>
      </w:pPr>
      <w:r w:rsidRPr="00A1694C">
        <w:rPr>
          <w:rFonts w:ascii="Arial" w:hAnsi="Arial" w:cs="Arial"/>
          <w:b/>
          <w:w w:val="100"/>
          <w:sz w:val="20"/>
          <w:szCs w:val="20"/>
        </w:rPr>
        <w:t>Installing library</w:t>
      </w:r>
      <w:r w:rsidRPr="00A1694C">
        <w:rPr>
          <w:rFonts w:ascii="Arial" w:hAnsi="Arial" w:cs="Arial"/>
          <w:w w:val="100"/>
          <w:sz w:val="20"/>
          <w:szCs w:val="20"/>
        </w:rPr>
        <w:t xml:space="preserve">-  </w:t>
      </w:r>
      <w:proofErr w:type="spellStart"/>
      <w:r w:rsidRPr="00A1694C">
        <w:rPr>
          <w:rFonts w:ascii="Arial" w:hAnsi="Arial" w:cs="Arial"/>
          <w:w w:val="100"/>
          <w:sz w:val="20"/>
          <w:szCs w:val="20"/>
        </w:rPr>
        <w:t>tem.library</w:t>
      </w:r>
      <w:proofErr w:type="spellEnd"/>
      <w:r w:rsidRPr="00A1694C">
        <w:rPr>
          <w:rFonts w:ascii="Arial" w:hAnsi="Arial" w:cs="Arial"/>
          <w:w w:val="100"/>
          <w:sz w:val="20"/>
          <w:szCs w:val="20"/>
        </w:rPr>
        <w:t xml:space="preserve"> functions enable the installation and use of libraries with nested folder structure, i.e. Dojo</w:t>
      </w:r>
    </w:p>
    <w:p w:rsidR="00510D32" w:rsidRDefault="00510D32" w:rsidP="009835FC">
      <w:pPr>
        <w:autoSpaceDE w:val="0"/>
        <w:autoSpaceDN w:val="0"/>
        <w:adjustRightInd w:val="0"/>
        <w:ind w:right="-720"/>
        <w:rPr>
          <w:rFonts w:ascii="Arial" w:hAnsi="Arial" w:cs="Arial"/>
          <w:sz w:val="20"/>
          <w:szCs w:val="20"/>
        </w:rPr>
      </w:pPr>
    </w:p>
    <w:p w:rsidR="00EC4696" w:rsidRDefault="00EC4696" w:rsidP="009835FC">
      <w:pPr>
        <w:autoSpaceDE w:val="0"/>
        <w:autoSpaceDN w:val="0"/>
        <w:adjustRightInd w:val="0"/>
        <w:ind w:right="-720"/>
        <w:rPr>
          <w:rFonts w:ascii="Arial" w:hAnsi="Arial" w:cs="Arial"/>
          <w:sz w:val="20"/>
          <w:szCs w:val="20"/>
        </w:rPr>
      </w:pPr>
    </w:p>
    <w:p w:rsidR="00EC4696" w:rsidRDefault="00EC4696" w:rsidP="009835FC">
      <w:pPr>
        <w:autoSpaceDE w:val="0"/>
        <w:autoSpaceDN w:val="0"/>
        <w:adjustRightInd w:val="0"/>
        <w:ind w:right="-720"/>
        <w:rPr>
          <w:rFonts w:ascii="Arial" w:hAnsi="Arial" w:cs="Arial"/>
          <w:sz w:val="20"/>
          <w:szCs w:val="20"/>
        </w:rPr>
      </w:pPr>
    </w:p>
    <w:p w:rsidR="00D25F10" w:rsidRDefault="00DD4802" w:rsidP="00D25F10">
      <w:pPr>
        <w:pStyle w:val="Heading1Lisa"/>
        <w:rPr>
          <w:color w:val="000000"/>
        </w:rPr>
      </w:pPr>
      <w:bookmarkStart w:id="35" w:name="_Toc372032528"/>
      <w:r>
        <w:rPr>
          <w:color w:val="000000"/>
        </w:rPr>
        <w:t>JavaScript API Files</w:t>
      </w:r>
      <w:bookmarkEnd w:id="35"/>
    </w:p>
    <w:p w:rsidR="00A8725B" w:rsidRDefault="00A8725B" w:rsidP="00D25F10">
      <w:pPr>
        <w:pStyle w:val="Heading1Lisa"/>
        <w:rPr>
          <w:color w:val="000000"/>
        </w:rPr>
      </w:pPr>
    </w:p>
    <w:tbl>
      <w:tblPr>
        <w:tblW w:w="0" w:type="auto"/>
        <w:jc w:val="center"/>
        <w:tblInd w:w="-1065" w:type="dxa"/>
        <w:tblLayout w:type="fixed"/>
        <w:tblCellMar>
          <w:top w:w="120" w:type="dxa"/>
          <w:left w:w="120" w:type="dxa"/>
          <w:bottom w:w="80" w:type="dxa"/>
          <w:right w:w="120" w:type="dxa"/>
        </w:tblCellMar>
        <w:tblLook w:val="04A0" w:firstRow="1" w:lastRow="0" w:firstColumn="1" w:lastColumn="0" w:noHBand="0" w:noVBand="1"/>
      </w:tblPr>
      <w:tblGrid>
        <w:gridCol w:w="2955"/>
        <w:gridCol w:w="4474"/>
      </w:tblGrid>
      <w:tr w:rsidR="00465628" w:rsidTr="00465628">
        <w:trPr>
          <w:trHeight w:val="460"/>
          <w:jc w:val="center"/>
        </w:trPr>
        <w:tc>
          <w:tcPr>
            <w:tcW w:w="2955" w:type="dxa"/>
            <w:tcBorders>
              <w:top w:val="single" w:sz="18" w:space="0" w:color="000000"/>
              <w:left w:val="nil"/>
              <w:bottom w:val="single" w:sz="4" w:space="0" w:color="000000"/>
              <w:right w:val="nil"/>
            </w:tcBorders>
            <w:tcMar>
              <w:top w:w="160" w:type="dxa"/>
              <w:left w:w="120" w:type="dxa"/>
              <w:bottom w:w="120" w:type="dxa"/>
              <w:right w:w="120" w:type="dxa"/>
            </w:tcMar>
            <w:vAlign w:val="bottom"/>
            <w:hideMark/>
          </w:tcPr>
          <w:p w:rsidR="00465628" w:rsidRDefault="00465628" w:rsidP="00B55F95">
            <w:pPr>
              <w:pStyle w:val="tablecellhead"/>
            </w:pPr>
            <w:r>
              <w:rPr>
                <w:w w:val="100"/>
              </w:rPr>
              <w:t>File Name</w:t>
            </w:r>
          </w:p>
        </w:tc>
        <w:tc>
          <w:tcPr>
            <w:tcW w:w="4474" w:type="dxa"/>
            <w:tcBorders>
              <w:top w:val="single" w:sz="18" w:space="0" w:color="000000"/>
              <w:left w:val="nil"/>
              <w:bottom w:val="single" w:sz="4" w:space="0" w:color="000000"/>
              <w:right w:val="nil"/>
            </w:tcBorders>
            <w:vAlign w:val="bottom"/>
          </w:tcPr>
          <w:p w:rsidR="00465628" w:rsidRDefault="00465628" w:rsidP="00B55F95">
            <w:pPr>
              <w:pStyle w:val="tablecellhead"/>
              <w:jc w:val="center"/>
              <w:rPr>
                <w:w w:val="100"/>
              </w:rPr>
            </w:pPr>
            <w:r>
              <w:rPr>
                <w:w w:val="100"/>
              </w:rPr>
              <w:t>Description</w:t>
            </w:r>
          </w:p>
        </w:tc>
      </w:tr>
      <w:tr w:rsidR="00465628" w:rsidTr="00465628">
        <w:trPr>
          <w:trHeight w:val="893"/>
          <w:jc w:val="center"/>
        </w:trPr>
        <w:tc>
          <w:tcPr>
            <w:tcW w:w="2955" w:type="dxa"/>
            <w:tcBorders>
              <w:top w:val="nil"/>
              <w:left w:val="nil"/>
              <w:bottom w:val="nil"/>
              <w:right w:val="nil"/>
            </w:tcBorders>
            <w:tcMar>
              <w:top w:w="160" w:type="dxa"/>
              <w:left w:w="120" w:type="dxa"/>
              <w:bottom w:w="120" w:type="dxa"/>
              <w:right w:w="120" w:type="dxa"/>
            </w:tcMar>
            <w:hideMark/>
          </w:tcPr>
          <w:p w:rsidR="00465628" w:rsidRDefault="00465628" w:rsidP="00B55F95">
            <w:pPr>
              <w:pStyle w:val="tablecellbody"/>
            </w:pPr>
            <w:r>
              <w:rPr>
                <w:w w:val="100"/>
              </w:rPr>
              <w:t>ADFAPI.js</w:t>
            </w:r>
          </w:p>
        </w:tc>
        <w:tc>
          <w:tcPr>
            <w:tcW w:w="4474" w:type="dxa"/>
            <w:tcBorders>
              <w:top w:val="nil"/>
              <w:left w:val="nil"/>
              <w:bottom w:val="nil"/>
              <w:right w:val="nil"/>
            </w:tcBorders>
          </w:tcPr>
          <w:p w:rsidR="00465628" w:rsidRDefault="00465628" w:rsidP="00B55F95">
            <w:pPr>
              <w:pStyle w:val="tablecellbody"/>
              <w:rPr>
                <w:w w:val="100"/>
              </w:rPr>
            </w:pPr>
            <w:r w:rsidRPr="00465628">
              <w:rPr>
                <w:w w:val="100"/>
              </w:rPr>
              <w:t>JavaScript file that contains all the API classes and functions</w:t>
            </w:r>
            <w:proofErr w:type="gramStart"/>
            <w:r w:rsidRPr="00465628">
              <w:rPr>
                <w:w w:val="100"/>
              </w:rPr>
              <w:t>.</w:t>
            </w:r>
            <w:r w:rsidRPr="00AA01F1">
              <w:rPr>
                <w:w w:val="100"/>
              </w:rPr>
              <w:t>.</w:t>
            </w:r>
            <w:proofErr w:type="gramEnd"/>
          </w:p>
        </w:tc>
      </w:tr>
      <w:tr w:rsidR="00465628" w:rsidTr="00465628">
        <w:trPr>
          <w:trHeight w:val="785"/>
          <w:jc w:val="center"/>
        </w:trPr>
        <w:tc>
          <w:tcPr>
            <w:tcW w:w="2955" w:type="dxa"/>
            <w:tcBorders>
              <w:top w:val="nil"/>
              <w:left w:val="nil"/>
              <w:bottom w:val="single" w:sz="2" w:space="0" w:color="000000"/>
              <w:right w:val="nil"/>
            </w:tcBorders>
            <w:tcMar>
              <w:top w:w="160" w:type="dxa"/>
              <w:left w:w="120" w:type="dxa"/>
              <w:bottom w:w="120" w:type="dxa"/>
              <w:right w:w="120" w:type="dxa"/>
            </w:tcMar>
            <w:hideMark/>
          </w:tcPr>
          <w:p w:rsidR="00465628" w:rsidRPr="00AA01F1" w:rsidRDefault="00465628" w:rsidP="00B55F95">
            <w:pPr>
              <w:pStyle w:val="tablecellbody"/>
              <w:rPr>
                <w:w w:val="100"/>
              </w:rPr>
            </w:pPr>
            <w:r>
              <w:rPr>
                <w:w w:val="100"/>
              </w:rPr>
              <w:t>json2.js</w:t>
            </w:r>
          </w:p>
        </w:tc>
        <w:tc>
          <w:tcPr>
            <w:tcW w:w="4474" w:type="dxa"/>
            <w:tcBorders>
              <w:top w:val="nil"/>
              <w:left w:val="nil"/>
              <w:bottom w:val="single" w:sz="2" w:space="0" w:color="000000"/>
              <w:right w:val="nil"/>
            </w:tcBorders>
          </w:tcPr>
          <w:p w:rsidR="00465628" w:rsidRPr="00AA01F1" w:rsidRDefault="00465628" w:rsidP="00B55F95">
            <w:pPr>
              <w:pStyle w:val="tablecellbody"/>
              <w:rPr>
                <w:w w:val="100"/>
              </w:rPr>
            </w:pPr>
            <w:r w:rsidRPr="00465628">
              <w:rPr>
                <w:w w:val="100"/>
              </w:rPr>
              <w:t xml:space="preserve">Third party library required if specifying a </w:t>
            </w:r>
            <w:proofErr w:type="spellStart"/>
            <w:r w:rsidRPr="00465628">
              <w:rPr>
                <w:w w:val="100"/>
              </w:rPr>
              <w:t>tem.model.WizardSource</w:t>
            </w:r>
            <w:proofErr w:type="spellEnd"/>
            <w:r w:rsidRPr="00465628">
              <w:rPr>
                <w:w w:val="100"/>
              </w:rPr>
              <w:t xml:space="preserve"> when using </w:t>
            </w:r>
            <w:proofErr w:type="spellStart"/>
            <w:r w:rsidRPr="00465628">
              <w:rPr>
                <w:w w:val="100"/>
              </w:rPr>
              <w:t>tem.content.createContent</w:t>
            </w:r>
            <w:proofErr w:type="spellEnd"/>
            <w:r w:rsidRPr="00465628">
              <w:rPr>
                <w:w w:val="100"/>
              </w:rPr>
              <w:t>()</w:t>
            </w:r>
          </w:p>
        </w:tc>
      </w:tr>
    </w:tbl>
    <w:p w:rsidR="00A8725B" w:rsidRPr="00627455" w:rsidRDefault="00A8725B" w:rsidP="00D25F10">
      <w:pPr>
        <w:pStyle w:val="Heading1Lisa"/>
        <w:rPr>
          <w:color w:val="336699"/>
          <w:sz w:val="16"/>
          <w:szCs w:val="16"/>
        </w:rPr>
      </w:pPr>
    </w:p>
    <w:p w:rsidR="00465628" w:rsidRDefault="00465628" w:rsidP="00465628">
      <w:pPr>
        <w:pStyle w:val="Heading1Lisa"/>
        <w:rPr>
          <w:color w:val="000000"/>
        </w:rPr>
      </w:pPr>
    </w:p>
    <w:p w:rsidR="00465628" w:rsidRDefault="00465628" w:rsidP="00465628">
      <w:pPr>
        <w:pStyle w:val="Heading1Lisa"/>
        <w:rPr>
          <w:color w:val="000000"/>
        </w:rPr>
      </w:pPr>
      <w:bookmarkStart w:id="36" w:name="_Toc372032529"/>
      <w:r>
        <w:rPr>
          <w:color w:val="000000"/>
        </w:rPr>
        <w:t xml:space="preserve">JavaScript </w:t>
      </w:r>
      <w:r w:rsidR="00EE2A8B">
        <w:rPr>
          <w:color w:val="000000"/>
        </w:rPr>
        <w:t>API Overview</w:t>
      </w:r>
      <w:bookmarkEnd w:id="36"/>
    </w:p>
    <w:p w:rsidR="00EE2A8B" w:rsidRPr="00A1694C" w:rsidRDefault="00EE2A8B" w:rsidP="00EE2A8B">
      <w:pPr>
        <w:pStyle w:val="stepbegin"/>
        <w:ind w:left="0" w:firstLine="0"/>
        <w:rPr>
          <w:rFonts w:ascii="Arial" w:hAnsi="Arial" w:cs="Arial"/>
          <w:b w:val="0"/>
          <w:bCs w:val="0"/>
          <w:w w:val="100"/>
          <w:sz w:val="20"/>
          <w:szCs w:val="20"/>
        </w:rPr>
      </w:pPr>
      <w:r w:rsidRPr="00A1694C">
        <w:rPr>
          <w:rFonts w:ascii="Arial" w:hAnsi="Arial" w:cs="Arial"/>
          <w:b w:val="0"/>
          <w:bCs w:val="0"/>
          <w:w w:val="100"/>
          <w:sz w:val="20"/>
          <w:szCs w:val="20"/>
        </w:rPr>
        <w:t>The following are the top-level categories of the API and a brief description of some their more significant functionality.</w:t>
      </w:r>
    </w:p>
    <w:p w:rsidR="001945BC" w:rsidRPr="00A1694C" w:rsidRDefault="00EE2A8B" w:rsidP="00EE2A8B">
      <w:pPr>
        <w:pStyle w:val="stepbegin"/>
        <w:ind w:left="0" w:firstLine="0"/>
        <w:rPr>
          <w:rFonts w:ascii="Arial" w:hAnsi="Arial" w:cs="Arial"/>
          <w:b w:val="0"/>
          <w:bCs w:val="0"/>
          <w:w w:val="100"/>
          <w:sz w:val="20"/>
          <w:szCs w:val="20"/>
        </w:rPr>
      </w:pPr>
      <w:r w:rsidRPr="00A1694C">
        <w:rPr>
          <w:rFonts w:ascii="Arial" w:hAnsi="Arial" w:cs="Arial"/>
          <w:bCs w:val="0"/>
          <w:w w:val="100"/>
          <w:sz w:val="20"/>
          <w:szCs w:val="20"/>
        </w:rPr>
        <w:lastRenderedPageBreak/>
        <w:t>NOTE:</w:t>
      </w:r>
      <w:r w:rsidRPr="00A1694C">
        <w:rPr>
          <w:rFonts w:ascii="Arial" w:hAnsi="Arial" w:cs="Arial"/>
          <w:b w:val="0"/>
          <w:bCs w:val="0"/>
          <w:w w:val="100"/>
          <w:sz w:val="20"/>
          <w:szCs w:val="20"/>
        </w:rPr>
        <w:t xml:space="preserve"> Included with each release is a set of HTML-based </w:t>
      </w:r>
      <w:proofErr w:type="spellStart"/>
      <w:r w:rsidRPr="00A1694C">
        <w:rPr>
          <w:rFonts w:ascii="Arial" w:hAnsi="Arial" w:cs="Arial"/>
          <w:b w:val="0"/>
          <w:bCs w:val="0"/>
          <w:w w:val="100"/>
          <w:sz w:val="20"/>
          <w:szCs w:val="20"/>
        </w:rPr>
        <w:t>javadoc</w:t>
      </w:r>
      <w:proofErr w:type="spellEnd"/>
      <w:r w:rsidRPr="00A1694C">
        <w:rPr>
          <w:rFonts w:ascii="Arial" w:hAnsi="Arial" w:cs="Arial"/>
          <w:b w:val="0"/>
          <w:bCs w:val="0"/>
          <w:w w:val="100"/>
          <w:sz w:val="20"/>
          <w:szCs w:val="20"/>
        </w:rPr>
        <w:t xml:space="preserve"> style API documentation that provides in-depth detail regarding all individual functions and classes in the API, their parameters and example code.</w:t>
      </w:r>
    </w:p>
    <w:p w:rsidR="001945BC" w:rsidRDefault="001945BC" w:rsidP="00EE2A8B">
      <w:pPr>
        <w:pStyle w:val="stepbegin"/>
        <w:ind w:left="0" w:firstLine="0"/>
        <w:rPr>
          <w:b w:val="0"/>
          <w:bCs w:val="0"/>
          <w:w w:val="100"/>
        </w:rPr>
      </w:pPr>
    </w:p>
    <w:p w:rsidR="00E644CC" w:rsidRPr="00E644CC" w:rsidRDefault="00E644CC" w:rsidP="00E644CC">
      <w:pPr>
        <w:pStyle w:val="Heading2Lisa"/>
        <w:ind w:firstLine="360"/>
        <w:rPr>
          <w:rFonts w:cs="Arial"/>
          <w:color w:val="000000"/>
          <w:szCs w:val="28"/>
        </w:rPr>
      </w:pPr>
      <w:bookmarkStart w:id="37" w:name="_Toc372032530"/>
      <w:proofErr w:type="gramStart"/>
      <w:r>
        <w:rPr>
          <w:rFonts w:cs="Arial"/>
          <w:color w:val="000000"/>
          <w:szCs w:val="28"/>
        </w:rPr>
        <w:t>tem</w:t>
      </w:r>
      <w:bookmarkEnd w:id="37"/>
      <w:proofErr w:type="gramEnd"/>
    </w:p>
    <w:p w:rsidR="00E644CC" w:rsidRPr="005F1441" w:rsidRDefault="00C6334E" w:rsidP="00E644CC">
      <w:pPr>
        <w:pStyle w:val="stepbegin"/>
        <w:ind w:left="0" w:firstLine="0"/>
        <w:rPr>
          <w:rFonts w:ascii="Arial" w:hAnsi="Arial" w:cs="Arial"/>
          <w:b w:val="0"/>
          <w:bCs w:val="0"/>
          <w:w w:val="100"/>
          <w:sz w:val="20"/>
          <w:szCs w:val="20"/>
        </w:rPr>
      </w:pPr>
      <w:r w:rsidRPr="005F1441">
        <w:rPr>
          <w:rFonts w:ascii="Arial" w:hAnsi="Arial" w:cs="Arial"/>
          <w:b w:val="0"/>
          <w:bCs w:val="0"/>
          <w:w w:val="100"/>
          <w:sz w:val="20"/>
          <w:szCs w:val="20"/>
        </w:rPr>
        <w:t xml:space="preserve">The root namespace contains one function </w:t>
      </w:r>
      <w:proofErr w:type="spellStart"/>
      <w:proofErr w:type="gramStart"/>
      <w:r w:rsidRPr="005F1441">
        <w:rPr>
          <w:rFonts w:ascii="Arial" w:hAnsi="Arial" w:cs="Arial"/>
          <w:b w:val="0"/>
          <w:bCs w:val="0"/>
          <w:w w:val="100"/>
          <w:sz w:val="20"/>
          <w:szCs w:val="20"/>
        </w:rPr>
        <w:t>tem.evalRel</w:t>
      </w:r>
      <w:proofErr w:type="spellEnd"/>
      <w:r w:rsidRPr="005F1441">
        <w:rPr>
          <w:rFonts w:ascii="Arial" w:hAnsi="Arial" w:cs="Arial"/>
          <w:b w:val="0"/>
          <w:bCs w:val="0"/>
          <w:w w:val="100"/>
          <w:sz w:val="20"/>
          <w:szCs w:val="20"/>
        </w:rPr>
        <w:t>(</w:t>
      </w:r>
      <w:proofErr w:type="gramEnd"/>
      <w:r w:rsidRPr="005F1441">
        <w:rPr>
          <w:rFonts w:ascii="Arial" w:hAnsi="Arial" w:cs="Arial"/>
          <w:b w:val="0"/>
          <w:bCs w:val="0"/>
          <w:w w:val="100"/>
          <w:sz w:val="20"/>
          <w:szCs w:val="20"/>
        </w:rPr>
        <w:t xml:space="preserve">) an alias of </w:t>
      </w:r>
      <w:proofErr w:type="spellStart"/>
      <w:r w:rsidRPr="005F1441">
        <w:rPr>
          <w:rFonts w:ascii="Arial" w:hAnsi="Arial" w:cs="Arial"/>
          <w:b w:val="0"/>
          <w:bCs w:val="0"/>
          <w:w w:val="100"/>
          <w:sz w:val="20"/>
          <w:szCs w:val="20"/>
        </w:rPr>
        <w:t>tem.relevance.evaluate</w:t>
      </w:r>
      <w:proofErr w:type="spellEnd"/>
      <w:r w:rsidRPr="005F1441">
        <w:rPr>
          <w:rFonts w:ascii="Arial" w:hAnsi="Arial" w:cs="Arial"/>
          <w:b w:val="0"/>
          <w:bCs w:val="0"/>
          <w:w w:val="100"/>
          <w:sz w:val="20"/>
          <w:szCs w:val="20"/>
        </w:rPr>
        <w:t>() that makes Relevance queries.</w:t>
      </w:r>
    </w:p>
    <w:p w:rsidR="00C6334E" w:rsidRDefault="00C6334E" w:rsidP="00E644CC">
      <w:pPr>
        <w:pStyle w:val="stepbegin"/>
        <w:ind w:left="0" w:firstLine="0"/>
        <w:rPr>
          <w:b w:val="0"/>
          <w:bCs w:val="0"/>
          <w:w w:val="100"/>
        </w:rPr>
      </w:pPr>
    </w:p>
    <w:p w:rsidR="00C6334E" w:rsidRPr="00E644CC" w:rsidRDefault="00C6334E" w:rsidP="00C6334E">
      <w:pPr>
        <w:pStyle w:val="Heading2Lisa"/>
        <w:ind w:firstLine="360"/>
        <w:rPr>
          <w:rFonts w:cs="Arial"/>
          <w:color w:val="000000"/>
          <w:szCs w:val="28"/>
        </w:rPr>
      </w:pPr>
      <w:bookmarkStart w:id="38" w:name="_Toc372032531"/>
      <w:proofErr w:type="spellStart"/>
      <w:r>
        <w:rPr>
          <w:rFonts w:cs="Arial"/>
          <w:color w:val="000000"/>
          <w:szCs w:val="28"/>
        </w:rPr>
        <w:t>tem.config</w:t>
      </w:r>
      <w:bookmarkEnd w:id="38"/>
      <w:proofErr w:type="spellEnd"/>
    </w:p>
    <w:p w:rsidR="00C6334E" w:rsidRPr="005F1441" w:rsidRDefault="00343742" w:rsidP="00C6334E">
      <w:pPr>
        <w:pStyle w:val="stepbegin"/>
        <w:ind w:left="0" w:firstLine="0"/>
        <w:rPr>
          <w:rFonts w:ascii="Arial" w:hAnsi="Arial" w:cs="Arial"/>
          <w:b w:val="0"/>
          <w:bCs w:val="0"/>
          <w:w w:val="100"/>
          <w:sz w:val="20"/>
          <w:szCs w:val="20"/>
        </w:rPr>
      </w:pPr>
      <w:r w:rsidRPr="005F1441">
        <w:rPr>
          <w:rFonts w:ascii="Arial" w:hAnsi="Arial" w:cs="Arial"/>
          <w:b w:val="0"/>
          <w:bCs w:val="0"/>
          <w:w w:val="100"/>
          <w:sz w:val="20"/>
          <w:szCs w:val="20"/>
        </w:rPr>
        <w:t xml:space="preserve">This namespace contains </w:t>
      </w:r>
      <w:r w:rsidR="00C6334E" w:rsidRPr="005F1441">
        <w:rPr>
          <w:rFonts w:ascii="Arial" w:hAnsi="Arial" w:cs="Arial"/>
          <w:b w:val="0"/>
          <w:bCs w:val="0"/>
          <w:w w:val="100"/>
          <w:sz w:val="20"/>
          <w:szCs w:val="20"/>
        </w:rPr>
        <w:t>fields and methods related to the configuration of an individual dashboard/wizard application. It includes the following:</w:t>
      </w:r>
    </w:p>
    <w:p w:rsidR="00C6334E" w:rsidRPr="005F1441" w:rsidRDefault="00C6334E" w:rsidP="00C6334E">
      <w:pPr>
        <w:pStyle w:val="stepbegin"/>
        <w:numPr>
          <w:ilvl w:val="0"/>
          <w:numId w:val="28"/>
        </w:numPr>
        <w:rPr>
          <w:rFonts w:ascii="Arial" w:hAnsi="Arial" w:cs="Arial"/>
          <w:b w:val="0"/>
          <w:bCs w:val="0"/>
          <w:w w:val="100"/>
          <w:sz w:val="20"/>
          <w:szCs w:val="20"/>
        </w:rPr>
      </w:pPr>
      <w:r w:rsidRPr="005F1441">
        <w:rPr>
          <w:rFonts w:ascii="Arial" w:hAnsi="Arial" w:cs="Arial"/>
          <w:b w:val="0"/>
          <w:bCs w:val="0"/>
          <w:w w:val="100"/>
          <w:sz w:val="20"/>
          <w:szCs w:val="20"/>
        </w:rPr>
        <w:t>Methods related to setting the logging level for an application</w:t>
      </w:r>
    </w:p>
    <w:p w:rsidR="00C6334E" w:rsidRPr="005F1441" w:rsidRDefault="00C6334E" w:rsidP="00C6334E">
      <w:pPr>
        <w:pStyle w:val="stepbegin"/>
        <w:numPr>
          <w:ilvl w:val="0"/>
          <w:numId w:val="28"/>
        </w:numPr>
        <w:rPr>
          <w:rFonts w:ascii="Arial" w:hAnsi="Arial" w:cs="Arial"/>
          <w:b w:val="0"/>
          <w:bCs w:val="0"/>
          <w:w w:val="100"/>
          <w:sz w:val="20"/>
          <w:szCs w:val="20"/>
        </w:rPr>
      </w:pPr>
      <w:r w:rsidRPr="005F1441">
        <w:rPr>
          <w:rFonts w:ascii="Arial" w:hAnsi="Arial" w:cs="Arial"/>
          <w:b w:val="0"/>
          <w:bCs w:val="0"/>
          <w:w w:val="100"/>
          <w:sz w:val="20"/>
          <w:szCs w:val="20"/>
        </w:rPr>
        <w:t>A way to define the set of sites that dashboard content and relevance functions will be working with.</w:t>
      </w:r>
    </w:p>
    <w:p w:rsidR="001945BC" w:rsidRDefault="001945BC" w:rsidP="00EE2A8B">
      <w:pPr>
        <w:pStyle w:val="stepbegin"/>
        <w:ind w:left="0" w:firstLine="0"/>
        <w:rPr>
          <w:b w:val="0"/>
          <w:bCs w:val="0"/>
          <w:w w:val="100"/>
        </w:rPr>
      </w:pPr>
    </w:p>
    <w:p w:rsidR="00343742" w:rsidRPr="00E644CC" w:rsidRDefault="00343742" w:rsidP="00343742">
      <w:pPr>
        <w:pStyle w:val="Heading2Lisa"/>
        <w:ind w:firstLine="360"/>
        <w:rPr>
          <w:rFonts w:cs="Arial"/>
          <w:color w:val="000000"/>
          <w:szCs w:val="28"/>
        </w:rPr>
      </w:pPr>
      <w:bookmarkStart w:id="39" w:name="_Toc372032532"/>
      <w:proofErr w:type="spellStart"/>
      <w:r>
        <w:rPr>
          <w:rFonts w:cs="Arial"/>
          <w:color w:val="000000"/>
          <w:szCs w:val="28"/>
        </w:rPr>
        <w:t>tem.consoleUtils</w:t>
      </w:r>
      <w:bookmarkEnd w:id="39"/>
      <w:proofErr w:type="spellEnd"/>
    </w:p>
    <w:p w:rsidR="00343742" w:rsidRPr="005F1441" w:rsidRDefault="00343742" w:rsidP="00343742">
      <w:pPr>
        <w:pStyle w:val="stepbegin"/>
        <w:ind w:left="0" w:firstLine="0"/>
        <w:rPr>
          <w:rFonts w:ascii="Arial" w:hAnsi="Arial" w:cs="Arial"/>
          <w:b w:val="0"/>
          <w:bCs w:val="0"/>
          <w:w w:val="100"/>
          <w:sz w:val="20"/>
          <w:szCs w:val="20"/>
        </w:rPr>
      </w:pPr>
      <w:r w:rsidRPr="005F1441">
        <w:rPr>
          <w:rFonts w:ascii="Arial" w:hAnsi="Arial" w:cs="Arial"/>
          <w:b w:val="0"/>
          <w:bCs w:val="0"/>
          <w:w w:val="100"/>
          <w:sz w:val="20"/>
          <w:szCs w:val="20"/>
        </w:rPr>
        <w:t xml:space="preserve">This namespace contains utility functions for interaction with the Console UI and general Console functionality, including:  </w:t>
      </w:r>
    </w:p>
    <w:p w:rsidR="00343742" w:rsidRPr="005F1441" w:rsidRDefault="00343742" w:rsidP="00343742">
      <w:pPr>
        <w:pStyle w:val="stepbegin"/>
        <w:numPr>
          <w:ilvl w:val="0"/>
          <w:numId w:val="29"/>
        </w:numPr>
        <w:rPr>
          <w:rFonts w:ascii="Arial" w:hAnsi="Arial" w:cs="Arial"/>
          <w:b w:val="0"/>
          <w:bCs w:val="0"/>
          <w:w w:val="100"/>
          <w:sz w:val="20"/>
          <w:szCs w:val="20"/>
        </w:rPr>
      </w:pPr>
      <w:r w:rsidRPr="005F1441">
        <w:rPr>
          <w:rFonts w:ascii="Arial" w:hAnsi="Arial" w:cs="Arial"/>
          <w:b w:val="0"/>
          <w:bCs w:val="0"/>
          <w:w w:val="100"/>
          <w:sz w:val="20"/>
          <w:szCs w:val="20"/>
        </w:rPr>
        <w:t>Methods related to listening for console data store events and assigning refresh handler.</w:t>
      </w:r>
    </w:p>
    <w:p w:rsidR="00343742" w:rsidRPr="005F1441" w:rsidRDefault="00343742" w:rsidP="00343742">
      <w:pPr>
        <w:pStyle w:val="stepbegin"/>
        <w:numPr>
          <w:ilvl w:val="0"/>
          <w:numId w:val="29"/>
        </w:numPr>
        <w:rPr>
          <w:rFonts w:ascii="Arial" w:hAnsi="Arial" w:cs="Arial"/>
          <w:b w:val="0"/>
          <w:bCs w:val="0"/>
          <w:w w:val="100"/>
          <w:sz w:val="20"/>
          <w:szCs w:val="20"/>
        </w:rPr>
      </w:pPr>
      <w:r w:rsidRPr="005F1441">
        <w:rPr>
          <w:rFonts w:ascii="Arial" w:hAnsi="Arial" w:cs="Arial"/>
          <w:b w:val="0"/>
          <w:bCs w:val="0"/>
          <w:w w:val="100"/>
          <w:sz w:val="20"/>
          <w:szCs w:val="20"/>
        </w:rPr>
        <w:t>Methods related to creating console filters.</w:t>
      </w:r>
    </w:p>
    <w:p w:rsidR="00343742" w:rsidRDefault="00343742" w:rsidP="00343742">
      <w:pPr>
        <w:pStyle w:val="stepbegin"/>
        <w:rPr>
          <w:b w:val="0"/>
          <w:bCs w:val="0"/>
          <w:w w:val="100"/>
        </w:rPr>
      </w:pPr>
    </w:p>
    <w:p w:rsidR="00343742" w:rsidRPr="00E644CC" w:rsidRDefault="00343742" w:rsidP="00343742">
      <w:pPr>
        <w:pStyle w:val="Heading2Lisa"/>
        <w:ind w:firstLine="360"/>
        <w:rPr>
          <w:rFonts w:cs="Arial"/>
          <w:color w:val="000000"/>
          <w:szCs w:val="28"/>
        </w:rPr>
      </w:pPr>
      <w:bookmarkStart w:id="40" w:name="_Toc372032533"/>
      <w:proofErr w:type="spellStart"/>
      <w:r>
        <w:rPr>
          <w:rFonts w:cs="Arial"/>
          <w:color w:val="000000"/>
          <w:szCs w:val="28"/>
        </w:rPr>
        <w:t>tem.content</w:t>
      </w:r>
      <w:bookmarkEnd w:id="40"/>
      <w:proofErr w:type="spellEnd"/>
    </w:p>
    <w:p w:rsidR="00343742" w:rsidRPr="005F1441" w:rsidRDefault="00343742" w:rsidP="00343742">
      <w:pPr>
        <w:pStyle w:val="stepbegin"/>
        <w:ind w:left="0" w:firstLine="0"/>
        <w:rPr>
          <w:rFonts w:ascii="Arial" w:hAnsi="Arial" w:cs="Arial"/>
          <w:b w:val="0"/>
          <w:bCs w:val="0"/>
          <w:w w:val="100"/>
          <w:sz w:val="20"/>
          <w:szCs w:val="20"/>
        </w:rPr>
      </w:pPr>
      <w:r w:rsidRPr="005F1441">
        <w:rPr>
          <w:rFonts w:ascii="Arial" w:hAnsi="Arial" w:cs="Arial"/>
          <w:b w:val="0"/>
          <w:bCs w:val="0"/>
          <w:w w:val="100"/>
          <w:sz w:val="20"/>
          <w:szCs w:val="20"/>
        </w:rPr>
        <w:t>Contains functions for working with content (</w:t>
      </w:r>
      <w:proofErr w:type="spellStart"/>
      <w:r w:rsidRPr="005F1441">
        <w:rPr>
          <w:rFonts w:ascii="Arial" w:hAnsi="Arial" w:cs="Arial"/>
          <w:b w:val="0"/>
          <w:bCs w:val="0"/>
          <w:w w:val="100"/>
          <w:sz w:val="20"/>
          <w:szCs w:val="20"/>
        </w:rPr>
        <w:t>fixlets</w:t>
      </w:r>
      <w:proofErr w:type="spellEnd"/>
      <w:r w:rsidRPr="005F1441">
        <w:rPr>
          <w:rFonts w:ascii="Arial" w:hAnsi="Arial" w:cs="Arial"/>
          <w:b w:val="0"/>
          <w:bCs w:val="0"/>
          <w:w w:val="100"/>
          <w:sz w:val="20"/>
          <w:szCs w:val="20"/>
        </w:rPr>
        <w:t>/tasks/analyses/baselines/</w:t>
      </w:r>
      <w:proofErr w:type="spellStart"/>
      <w:r w:rsidRPr="005F1441">
        <w:rPr>
          <w:rFonts w:ascii="Arial" w:hAnsi="Arial" w:cs="Arial"/>
          <w:b w:val="0"/>
          <w:bCs w:val="0"/>
          <w:w w:val="100"/>
          <w:sz w:val="20"/>
          <w:szCs w:val="20"/>
        </w:rPr>
        <w:t>computergroups</w:t>
      </w:r>
      <w:proofErr w:type="spellEnd"/>
      <w:proofErr w:type="gramStart"/>
      <w:r w:rsidRPr="005F1441">
        <w:rPr>
          <w:rFonts w:ascii="Arial" w:hAnsi="Arial" w:cs="Arial"/>
          <w:b w:val="0"/>
          <w:bCs w:val="0"/>
          <w:w w:val="100"/>
          <w:sz w:val="20"/>
          <w:szCs w:val="20"/>
        </w:rPr>
        <w:t>) ,</w:t>
      </w:r>
      <w:proofErr w:type="gramEnd"/>
      <w:r w:rsidRPr="005F1441">
        <w:rPr>
          <w:rFonts w:ascii="Arial" w:hAnsi="Arial" w:cs="Arial"/>
          <w:b w:val="0"/>
          <w:bCs w:val="0"/>
          <w:w w:val="100"/>
          <w:sz w:val="20"/>
          <w:szCs w:val="20"/>
        </w:rPr>
        <w:t xml:space="preserve"> including</w:t>
      </w:r>
    </w:p>
    <w:p w:rsidR="00343742" w:rsidRPr="005F1441" w:rsidRDefault="00343742" w:rsidP="00343742">
      <w:pPr>
        <w:pStyle w:val="stepbegin"/>
        <w:numPr>
          <w:ilvl w:val="0"/>
          <w:numId w:val="29"/>
        </w:numPr>
        <w:rPr>
          <w:rFonts w:ascii="Arial" w:hAnsi="Arial" w:cs="Arial"/>
          <w:b w:val="0"/>
          <w:bCs w:val="0"/>
          <w:w w:val="100"/>
          <w:sz w:val="20"/>
          <w:szCs w:val="20"/>
        </w:rPr>
      </w:pPr>
      <w:r w:rsidRPr="005F1441">
        <w:rPr>
          <w:rFonts w:ascii="Arial" w:hAnsi="Arial" w:cs="Arial"/>
          <w:b w:val="0"/>
          <w:bCs w:val="0"/>
          <w:w w:val="100"/>
          <w:sz w:val="20"/>
          <w:szCs w:val="20"/>
        </w:rPr>
        <w:t>Methods related to creating and editing content.</w:t>
      </w:r>
    </w:p>
    <w:p w:rsidR="00343742" w:rsidRPr="005F1441" w:rsidRDefault="00343742" w:rsidP="00343742">
      <w:pPr>
        <w:pStyle w:val="stepbegin"/>
        <w:numPr>
          <w:ilvl w:val="0"/>
          <w:numId w:val="29"/>
        </w:numPr>
        <w:rPr>
          <w:rFonts w:ascii="Arial" w:hAnsi="Arial" w:cs="Arial"/>
          <w:b w:val="0"/>
          <w:bCs w:val="0"/>
          <w:w w:val="100"/>
          <w:sz w:val="20"/>
          <w:szCs w:val="20"/>
        </w:rPr>
      </w:pPr>
      <w:r w:rsidRPr="005F1441">
        <w:rPr>
          <w:rFonts w:ascii="Arial" w:hAnsi="Arial" w:cs="Arial"/>
          <w:b w:val="0"/>
          <w:bCs w:val="0"/>
          <w:w w:val="100"/>
          <w:sz w:val="20"/>
          <w:szCs w:val="20"/>
        </w:rPr>
        <w:t>Methods for triggering content actions</w:t>
      </w:r>
    </w:p>
    <w:p w:rsidR="004D713E" w:rsidRPr="005F1441" w:rsidRDefault="00343742" w:rsidP="004D713E">
      <w:pPr>
        <w:pStyle w:val="stepbegin"/>
        <w:numPr>
          <w:ilvl w:val="0"/>
          <w:numId w:val="29"/>
        </w:numPr>
        <w:rPr>
          <w:rFonts w:ascii="Arial" w:hAnsi="Arial" w:cs="Arial"/>
          <w:b w:val="0"/>
          <w:bCs w:val="0"/>
          <w:w w:val="100"/>
          <w:sz w:val="20"/>
          <w:szCs w:val="20"/>
        </w:rPr>
      </w:pPr>
      <w:r w:rsidRPr="005F1441">
        <w:rPr>
          <w:rFonts w:ascii="Arial" w:hAnsi="Arial" w:cs="Arial"/>
          <w:b w:val="0"/>
          <w:bCs w:val="0"/>
          <w:w w:val="100"/>
          <w:sz w:val="20"/>
          <w:szCs w:val="20"/>
        </w:rPr>
        <w:t>Methods for opening content document windows</w:t>
      </w:r>
      <w:r w:rsidR="004D713E" w:rsidRPr="004D713E">
        <w:rPr>
          <w:rFonts w:ascii="Arial" w:hAnsi="Arial" w:cs="Arial"/>
          <w:b w:val="0"/>
          <w:bCs w:val="0"/>
          <w:w w:val="100"/>
          <w:sz w:val="20"/>
          <w:szCs w:val="20"/>
        </w:rPr>
        <w:t xml:space="preserve"> </w:t>
      </w:r>
    </w:p>
    <w:p w:rsidR="00343742" w:rsidRPr="004D713E" w:rsidRDefault="004D713E" w:rsidP="00343742">
      <w:pPr>
        <w:pStyle w:val="stepbegin"/>
        <w:numPr>
          <w:ilvl w:val="0"/>
          <w:numId w:val="29"/>
        </w:numPr>
        <w:rPr>
          <w:rFonts w:ascii="Arial" w:hAnsi="Arial" w:cs="Arial"/>
          <w:b w:val="0"/>
          <w:bCs w:val="0"/>
          <w:w w:val="100"/>
          <w:sz w:val="20"/>
          <w:szCs w:val="20"/>
        </w:rPr>
      </w:pPr>
      <w:r w:rsidRPr="004D713E">
        <w:rPr>
          <w:rFonts w:ascii="Arial" w:hAnsi="Arial" w:cs="Arial"/>
          <w:b w:val="0"/>
          <w:bCs w:val="0"/>
          <w:w w:val="100"/>
          <w:sz w:val="20"/>
          <w:szCs w:val="20"/>
        </w:rPr>
        <w:t xml:space="preserve">Methods for </w:t>
      </w:r>
      <w:r>
        <w:rPr>
          <w:rFonts w:ascii="Arial" w:hAnsi="Arial" w:cs="Arial"/>
          <w:b w:val="0"/>
          <w:bCs w:val="0"/>
          <w:w w:val="100"/>
          <w:sz w:val="20"/>
          <w:szCs w:val="20"/>
        </w:rPr>
        <w:t xml:space="preserve">adding files to custom sites and mailbox sites (available in </w:t>
      </w:r>
      <w:r w:rsidR="000E75CE">
        <w:rPr>
          <w:rFonts w:ascii="Arial" w:hAnsi="Arial" w:cs="Arial"/>
          <w:b w:val="0"/>
          <w:bCs w:val="0"/>
          <w:w w:val="100"/>
          <w:sz w:val="20"/>
          <w:szCs w:val="20"/>
        </w:rPr>
        <w:t xml:space="preserve">9.0 </w:t>
      </w:r>
      <w:r>
        <w:rPr>
          <w:rFonts w:ascii="Arial" w:hAnsi="Arial" w:cs="Arial"/>
          <w:b w:val="0"/>
          <w:bCs w:val="0"/>
          <w:w w:val="100"/>
          <w:sz w:val="20"/>
          <w:szCs w:val="20"/>
        </w:rPr>
        <w:t>Gilman)</w:t>
      </w:r>
    </w:p>
    <w:p w:rsidR="00CE2498" w:rsidRDefault="00CE2498" w:rsidP="00CE2498">
      <w:pPr>
        <w:pStyle w:val="stepbegin"/>
        <w:rPr>
          <w:b w:val="0"/>
          <w:bCs w:val="0"/>
          <w:w w:val="100"/>
        </w:rPr>
      </w:pPr>
    </w:p>
    <w:p w:rsidR="00CE2498" w:rsidRPr="00E644CC" w:rsidRDefault="00CE2498" w:rsidP="00CE2498">
      <w:pPr>
        <w:pStyle w:val="Heading2Lisa"/>
        <w:ind w:firstLine="360"/>
        <w:rPr>
          <w:rFonts w:cs="Arial"/>
          <w:color w:val="000000"/>
          <w:szCs w:val="28"/>
        </w:rPr>
      </w:pPr>
      <w:bookmarkStart w:id="41" w:name="_Toc372032534"/>
      <w:proofErr w:type="spellStart"/>
      <w:r>
        <w:rPr>
          <w:rFonts w:cs="Arial"/>
          <w:color w:val="000000"/>
          <w:szCs w:val="28"/>
        </w:rPr>
        <w:t>tem.context</w:t>
      </w:r>
      <w:bookmarkEnd w:id="41"/>
      <w:proofErr w:type="spellEnd"/>
    </w:p>
    <w:p w:rsidR="00CE2498" w:rsidRPr="005F1441" w:rsidRDefault="00E84004" w:rsidP="00E84004">
      <w:pPr>
        <w:pStyle w:val="stepbegin"/>
        <w:ind w:left="0" w:firstLine="0"/>
        <w:rPr>
          <w:rFonts w:ascii="Arial" w:hAnsi="Arial" w:cs="Arial"/>
          <w:b w:val="0"/>
          <w:bCs w:val="0"/>
          <w:w w:val="100"/>
          <w:sz w:val="20"/>
          <w:szCs w:val="20"/>
        </w:rPr>
      </w:pPr>
      <w:r w:rsidRPr="005F1441">
        <w:rPr>
          <w:rFonts w:ascii="Arial" w:hAnsi="Arial" w:cs="Arial"/>
          <w:b w:val="0"/>
          <w:bCs w:val="0"/>
          <w:w w:val="100"/>
          <w:sz w:val="20"/>
          <w:szCs w:val="20"/>
        </w:rPr>
        <w:t xml:space="preserve">Contains functions for determining information about the context a dashboard/wizard is running in, </w:t>
      </w:r>
      <w:proofErr w:type="spellStart"/>
      <w:r w:rsidRPr="005F1441">
        <w:rPr>
          <w:rFonts w:ascii="Arial" w:hAnsi="Arial" w:cs="Arial"/>
          <w:b w:val="0"/>
          <w:bCs w:val="0"/>
          <w:w w:val="100"/>
          <w:sz w:val="20"/>
          <w:szCs w:val="20"/>
        </w:rPr>
        <w:t>including</w:t>
      </w:r>
      <w:proofErr w:type="gramStart"/>
      <w:r w:rsidRPr="005F1441">
        <w:rPr>
          <w:rFonts w:ascii="Arial" w:hAnsi="Arial" w:cs="Arial"/>
          <w:b w:val="0"/>
          <w:bCs w:val="0"/>
          <w:w w:val="100"/>
          <w:sz w:val="20"/>
          <w:szCs w:val="20"/>
        </w:rPr>
        <w:t>:</w:t>
      </w:r>
      <w:r w:rsidR="00CE2498" w:rsidRPr="005F1441">
        <w:rPr>
          <w:rFonts w:ascii="Arial" w:hAnsi="Arial" w:cs="Arial"/>
          <w:b w:val="0"/>
          <w:bCs w:val="0"/>
          <w:w w:val="100"/>
          <w:sz w:val="20"/>
          <w:szCs w:val="20"/>
        </w:rPr>
        <w:t>Methods</w:t>
      </w:r>
      <w:proofErr w:type="spellEnd"/>
      <w:proofErr w:type="gramEnd"/>
      <w:r w:rsidR="00CE2498" w:rsidRPr="005F1441">
        <w:rPr>
          <w:rFonts w:ascii="Arial" w:hAnsi="Arial" w:cs="Arial"/>
          <w:b w:val="0"/>
          <w:bCs w:val="0"/>
          <w:w w:val="100"/>
          <w:sz w:val="20"/>
          <w:szCs w:val="20"/>
        </w:rPr>
        <w:t xml:space="preserve"> related to creating and editing content.</w:t>
      </w:r>
    </w:p>
    <w:p w:rsidR="00E84004" w:rsidRPr="005F1441" w:rsidRDefault="00E84004" w:rsidP="00E84004">
      <w:pPr>
        <w:pStyle w:val="stepbegin"/>
        <w:numPr>
          <w:ilvl w:val="0"/>
          <w:numId w:val="29"/>
        </w:numPr>
        <w:rPr>
          <w:rFonts w:ascii="Arial" w:hAnsi="Arial" w:cs="Arial"/>
          <w:b w:val="0"/>
          <w:bCs w:val="0"/>
          <w:w w:val="100"/>
          <w:sz w:val="20"/>
          <w:szCs w:val="20"/>
        </w:rPr>
      </w:pPr>
      <w:r w:rsidRPr="005F1441">
        <w:rPr>
          <w:rFonts w:ascii="Arial" w:hAnsi="Arial" w:cs="Arial"/>
          <w:b w:val="0"/>
          <w:bCs w:val="0"/>
          <w:w w:val="100"/>
          <w:sz w:val="20"/>
          <w:szCs w:val="20"/>
        </w:rPr>
        <w:t>Console version</w:t>
      </w:r>
    </w:p>
    <w:p w:rsidR="00E84004" w:rsidRPr="005F1441" w:rsidRDefault="00E84004" w:rsidP="00E84004">
      <w:pPr>
        <w:pStyle w:val="stepbegin"/>
        <w:numPr>
          <w:ilvl w:val="0"/>
          <w:numId w:val="29"/>
        </w:numPr>
        <w:rPr>
          <w:rFonts w:ascii="Arial" w:hAnsi="Arial" w:cs="Arial"/>
          <w:b w:val="0"/>
          <w:bCs w:val="0"/>
          <w:w w:val="100"/>
          <w:sz w:val="20"/>
          <w:szCs w:val="20"/>
        </w:rPr>
      </w:pPr>
      <w:r w:rsidRPr="005F1441">
        <w:rPr>
          <w:rFonts w:ascii="Arial" w:hAnsi="Arial" w:cs="Arial"/>
          <w:b w:val="0"/>
          <w:bCs w:val="0"/>
          <w:w w:val="100"/>
          <w:sz w:val="20"/>
          <w:szCs w:val="20"/>
        </w:rPr>
        <w:t>Preferred language</w:t>
      </w:r>
    </w:p>
    <w:p w:rsidR="00CE2498" w:rsidRPr="005F1441" w:rsidRDefault="00E84004" w:rsidP="00E84004">
      <w:pPr>
        <w:pStyle w:val="stepbegin"/>
        <w:numPr>
          <w:ilvl w:val="0"/>
          <w:numId w:val="29"/>
        </w:numPr>
        <w:rPr>
          <w:rFonts w:ascii="Arial" w:hAnsi="Arial" w:cs="Arial"/>
          <w:b w:val="0"/>
          <w:bCs w:val="0"/>
          <w:w w:val="100"/>
          <w:sz w:val="20"/>
          <w:szCs w:val="20"/>
        </w:rPr>
      </w:pPr>
      <w:r w:rsidRPr="005F1441">
        <w:rPr>
          <w:rFonts w:ascii="Arial" w:hAnsi="Arial" w:cs="Arial"/>
          <w:b w:val="0"/>
          <w:bCs w:val="0"/>
          <w:w w:val="100"/>
          <w:sz w:val="20"/>
          <w:szCs w:val="20"/>
        </w:rPr>
        <w:t>Console vs. web report context</w:t>
      </w:r>
    </w:p>
    <w:p w:rsidR="00E84004" w:rsidRDefault="00E84004" w:rsidP="00E84004">
      <w:pPr>
        <w:pStyle w:val="stepbegin"/>
        <w:rPr>
          <w:b w:val="0"/>
          <w:bCs w:val="0"/>
          <w:w w:val="100"/>
        </w:rPr>
      </w:pPr>
    </w:p>
    <w:p w:rsidR="00E84004" w:rsidRPr="00E644CC" w:rsidRDefault="00E84004" w:rsidP="00E84004">
      <w:pPr>
        <w:pStyle w:val="Heading2Lisa"/>
        <w:ind w:firstLine="360"/>
        <w:rPr>
          <w:rFonts w:cs="Arial"/>
          <w:color w:val="000000"/>
          <w:szCs w:val="28"/>
        </w:rPr>
      </w:pPr>
      <w:bookmarkStart w:id="42" w:name="_Toc372032535"/>
      <w:proofErr w:type="spellStart"/>
      <w:r>
        <w:rPr>
          <w:rFonts w:cs="Arial"/>
          <w:color w:val="000000"/>
          <w:szCs w:val="28"/>
        </w:rPr>
        <w:t>tem.dataStore</w:t>
      </w:r>
      <w:bookmarkEnd w:id="42"/>
      <w:proofErr w:type="spellEnd"/>
    </w:p>
    <w:p w:rsidR="00E84004" w:rsidRPr="005F1441" w:rsidRDefault="00E84004" w:rsidP="00E84004">
      <w:pPr>
        <w:pStyle w:val="stepbegin"/>
        <w:ind w:left="0" w:firstLine="0"/>
        <w:rPr>
          <w:rFonts w:ascii="Arial" w:hAnsi="Arial" w:cs="Arial"/>
          <w:b w:val="0"/>
          <w:bCs w:val="0"/>
          <w:w w:val="100"/>
          <w:sz w:val="20"/>
          <w:szCs w:val="20"/>
        </w:rPr>
      </w:pPr>
      <w:r w:rsidRPr="005F1441">
        <w:rPr>
          <w:rFonts w:ascii="Arial" w:hAnsi="Arial" w:cs="Arial"/>
          <w:b w:val="0"/>
          <w:bCs w:val="0"/>
          <w:w w:val="100"/>
          <w:sz w:val="20"/>
          <w:szCs w:val="20"/>
        </w:rPr>
        <w:lastRenderedPageBreak/>
        <w:t>Contains functions for storing/deleting data in the dashboard data store.  This is the primary way for individual dashboards and wizards to store their own persistent data.</w:t>
      </w:r>
    </w:p>
    <w:p w:rsidR="00E84004" w:rsidRDefault="00E84004" w:rsidP="00E84004">
      <w:pPr>
        <w:pStyle w:val="stepbegin"/>
        <w:ind w:left="0" w:firstLine="0"/>
        <w:rPr>
          <w:b w:val="0"/>
          <w:bCs w:val="0"/>
          <w:w w:val="100"/>
        </w:rPr>
      </w:pPr>
    </w:p>
    <w:p w:rsidR="00E84004" w:rsidRPr="00E644CC" w:rsidRDefault="00E84004" w:rsidP="00E84004">
      <w:pPr>
        <w:pStyle w:val="Heading2Lisa"/>
        <w:ind w:firstLine="360"/>
        <w:rPr>
          <w:rFonts w:cs="Arial"/>
          <w:color w:val="000000"/>
          <w:szCs w:val="28"/>
        </w:rPr>
      </w:pPr>
      <w:bookmarkStart w:id="43" w:name="_Toc372032536"/>
      <w:proofErr w:type="spellStart"/>
      <w:r>
        <w:rPr>
          <w:rFonts w:cs="Arial"/>
          <w:color w:val="000000"/>
          <w:szCs w:val="28"/>
        </w:rPr>
        <w:t>tem.file</w:t>
      </w:r>
      <w:bookmarkEnd w:id="43"/>
      <w:proofErr w:type="spellEnd"/>
    </w:p>
    <w:p w:rsidR="00E84004" w:rsidRPr="00E960A8" w:rsidRDefault="00E84004" w:rsidP="00E84004">
      <w:pPr>
        <w:pStyle w:val="stepbegin"/>
        <w:ind w:left="0" w:firstLine="0"/>
        <w:rPr>
          <w:rFonts w:ascii="Arial" w:hAnsi="Arial" w:cs="Arial"/>
          <w:b w:val="0"/>
          <w:bCs w:val="0"/>
          <w:w w:val="100"/>
          <w:sz w:val="20"/>
          <w:szCs w:val="20"/>
        </w:rPr>
      </w:pPr>
      <w:r w:rsidRPr="00E84004">
        <w:t xml:space="preserve"> </w:t>
      </w:r>
      <w:r w:rsidRPr="00E960A8">
        <w:rPr>
          <w:rFonts w:ascii="Arial" w:hAnsi="Arial" w:cs="Arial"/>
          <w:b w:val="0"/>
          <w:bCs w:val="0"/>
          <w:w w:val="100"/>
          <w:sz w:val="20"/>
          <w:szCs w:val="20"/>
        </w:rPr>
        <w:t xml:space="preserve">Contains classes and functions that provide interaction with the file system, </w:t>
      </w:r>
      <w:proofErr w:type="spellStart"/>
      <w:r w:rsidRPr="00E960A8">
        <w:rPr>
          <w:rFonts w:ascii="Arial" w:hAnsi="Arial" w:cs="Arial"/>
          <w:b w:val="0"/>
          <w:bCs w:val="0"/>
          <w:w w:val="100"/>
          <w:sz w:val="20"/>
          <w:szCs w:val="20"/>
        </w:rPr>
        <w:t>includingConsole</w:t>
      </w:r>
      <w:proofErr w:type="spellEnd"/>
      <w:r w:rsidRPr="00E960A8">
        <w:rPr>
          <w:rFonts w:ascii="Arial" w:hAnsi="Arial" w:cs="Arial"/>
          <w:b w:val="0"/>
          <w:bCs w:val="0"/>
          <w:w w:val="100"/>
          <w:sz w:val="20"/>
          <w:szCs w:val="20"/>
        </w:rPr>
        <w:t xml:space="preserve"> version</w:t>
      </w:r>
    </w:p>
    <w:p w:rsidR="00E84004" w:rsidRPr="00E960A8" w:rsidRDefault="00E84004" w:rsidP="00E84004">
      <w:pPr>
        <w:pStyle w:val="stepbegin"/>
        <w:numPr>
          <w:ilvl w:val="0"/>
          <w:numId w:val="29"/>
        </w:numPr>
        <w:rPr>
          <w:rFonts w:ascii="Arial" w:hAnsi="Arial" w:cs="Arial"/>
          <w:b w:val="0"/>
          <w:bCs w:val="0"/>
          <w:w w:val="100"/>
          <w:sz w:val="20"/>
          <w:szCs w:val="20"/>
        </w:rPr>
      </w:pPr>
      <w:proofErr w:type="spellStart"/>
      <w:proofErr w:type="gramStart"/>
      <w:r w:rsidRPr="00E960A8">
        <w:rPr>
          <w:rFonts w:ascii="Arial" w:hAnsi="Arial" w:cs="Arial"/>
          <w:b w:val="0"/>
          <w:bCs w:val="0"/>
          <w:w w:val="100"/>
          <w:sz w:val="20"/>
          <w:szCs w:val="20"/>
        </w:rPr>
        <w:t>tem.file.FileSystem</w:t>
      </w:r>
      <w:proofErr w:type="spellEnd"/>
      <w:proofErr w:type="gramEnd"/>
      <w:r w:rsidRPr="00E960A8">
        <w:rPr>
          <w:rFonts w:ascii="Arial" w:hAnsi="Arial" w:cs="Arial"/>
          <w:b w:val="0"/>
          <w:bCs w:val="0"/>
          <w:w w:val="100"/>
          <w:sz w:val="20"/>
          <w:szCs w:val="20"/>
        </w:rPr>
        <w:t xml:space="preserve"> works via ActiveX for a full range of functions that can operate on entire file system.</w:t>
      </w:r>
    </w:p>
    <w:p w:rsidR="00E84004" w:rsidRPr="00E960A8" w:rsidRDefault="00E84004" w:rsidP="00E84004">
      <w:pPr>
        <w:pStyle w:val="stepbegin"/>
        <w:numPr>
          <w:ilvl w:val="0"/>
          <w:numId w:val="29"/>
        </w:numPr>
        <w:rPr>
          <w:rFonts w:ascii="Arial" w:hAnsi="Arial" w:cs="Arial"/>
          <w:b w:val="0"/>
          <w:bCs w:val="0"/>
          <w:w w:val="100"/>
          <w:sz w:val="20"/>
          <w:szCs w:val="20"/>
        </w:rPr>
      </w:pPr>
      <w:proofErr w:type="spellStart"/>
      <w:proofErr w:type="gramStart"/>
      <w:r w:rsidRPr="00E960A8">
        <w:rPr>
          <w:rFonts w:ascii="Arial" w:hAnsi="Arial" w:cs="Arial"/>
          <w:b w:val="0"/>
          <w:bCs w:val="0"/>
          <w:w w:val="100"/>
          <w:sz w:val="20"/>
          <w:szCs w:val="20"/>
        </w:rPr>
        <w:t>tem.file.scratchPad</w:t>
      </w:r>
      <w:proofErr w:type="spellEnd"/>
      <w:proofErr w:type="gramEnd"/>
      <w:r w:rsidRPr="00E960A8">
        <w:rPr>
          <w:rFonts w:ascii="Arial" w:hAnsi="Arial" w:cs="Arial"/>
          <w:b w:val="0"/>
          <w:bCs w:val="0"/>
          <w:w w:val="100"/>
          <w:sz w:val="20"/>
          <w:szCs w:val="20"/>
        </w:rPr>
        <w:t xml:space="preserve"> for cases where ActiveX is not available, works within a Console file system sandbox.</w:t>
      </w:r>
    </w:p>
    <w:p w:rsidR="00E84004" w:rsidRPr="00E960A8" w:rsidRDefault="00E84004" w:rsidP="00E84004">
      <w:pPr>
        <w:pStyle w:val="stepbegin"/>
        <w:numPr>
          <w:ilvl w:val="0"/>
          <w:numId w:val="29"/>
        </w:numPr>
        <w:rPr>
          <w:rFonts w:ascii="Arial" w:hAnsi="Arial" w:cs="Arial"/>
          <w:b w:val="0"/>
          <w:bCs w:val="0"/>
          <w:w w:val="100"/>
          <w:sz w:val="20"/>
          <w:szCs w:val="20"/>
        </w:rPr>
      </w:pPr>
      <w:r w:rsidRPr="00E960A8">
        <w:rPr>
          <w:rFonts w:ascii="Arial" w:hAnsi="Arial" w:cs="Arial"/>
          <w:b w:val="0"/>
          <w:bCs w:val="0"/>
          <w:w w:val="100"/>
          <w:sz w:val="20"/>
          <w:szCs w:val="20"/>
        </w:rPr>
        <w:t>Me</w:t>
      </w:r>
      <w:r w:rsidR="00366388" w:rsidRPr="00E960A8">
        <w:rPr>
          <w:rFonts w:ascii="Arial" w:hAnsi="Arial" w:cs="Arial"/>
          <w:b w:val="0"/>
          <w:bCs w:val="0"/>
          <w:w w:val="100"/>
          <w:sz w:val="20"/>
          <w:szCs w:val="20"/>
        </w:rPr>
        <w:t xml:space="preserve">thods for uploading/downloading </w:t>
      </w:r>
      <w:r w:rsidRPr="00E960A8">
        <w:rPr>
          <w:rFonts w:ascii="Arial" w:hAnsi="Arial" w:cs="Arial"/>
          <w:b w:val="0"/>
          <w:bCs w:val="0"/>
          <w:w w:val="100"/>
          <w:sz w:val="20"/>
          <w:szCs w:val="20"/>
        </w:rPr>
        <w:t>files.</w:t>
      </w:r>
    </w:p>
    <w:p w:rsidR="00E84004" w:rsidRDefault="00E84004" w:rsidP="00E84004">
      <w:pPr>
        <w:pStyle w:val="stepbegin"/>
        <w:rPr>
          <w:b w:val="0"/>
          <w:bCs w:val="0"/>
          <w:w w:val="100"/>
        </w:rPr>
      </w:pPr>
    </w:p>
    <w:p w:rsidR="00C87507" w:rsidRPr="00E644CC" w:rsidRDefault="00C87507" w:rsidP="00C87507">
      <w:pPr>
        <w:pStyle w:val="Heading2Lisa"/>
        <w:ind w:firstLine="360"/>
        <w:rPr>
          <w:rFonts w:cs="Arial"/>
          <w:color w:val="000000"/>
          <w:szCs w:val="28"/>
        </w:rPr>
      </w:pPr>
      <w:bookmarkStart w:id="44" w:name="_Toc372032537"/>
      <w:proofErr w:type="spellStart"/>
      <w:r>
        <w:rPr>
          <w:rFonts w:cs="Arial"/>
          <w:color w:val="000000"/>
          <w:szCs w:val="28"/>
        </w:rPr>
        <w:t>tem.javaScriptUtils</w:t>
      </w:r>
      <w:bookmarkEnd w:id="44"/>
      <w:proofErr w:type="spellEnd"/>
    </w:p>
    <w:p w:rsidR="00CE2498" w:rsidRPr="00E960A8" w:rsidRDefault="00C87507" w:rsidP="00C87507">
      <w:pPr>
        <w:pStyle w:val="stepbegin"/>
        <w:ind w:left="0" w:firstLine="0"/>
        <w:rPr>
          <w:rFonts w:ascii="Arial" w:hAnsi="Arial" w:cs="Arial"/>
          <w:b w:val="0"/>
          <w:bCs w:val="0"/>
          <w:w w:val="100"/>
          <w:sz w:val="20"/>
          <w:szCs w:val="20"/>
        </w:rPr>
      </w:pPr>
      <w:r w:rsidRPr="00E960A8">
        <w:rPr>
          <w:rFonts w:ascii="Arial" w:hAnsi="Arial" w:cs="Arial"/>
          <w:b w:val="0"/>
          <w:bCs w:val="0"/>
          <w:w w:val="100"/>
          <w:sz w:val="20"/>
          <w:szCs w:val="20"/>
        </w:rPr>
        <w:t>General JavaScript language support functions available for any dashboard development.</w:t>
      </w:r>
    </w:p>
    <w:p w:rsidR="00343742" w:rsidRDefault="00343742" w:rsidP="00343742">
      <w:pPr>
        <w:pStyle w:val="stepbegin"/>
        <w:rPr>
          <w:b w:val="0"/>
          <w:bCs w:val="0"/>
          <w:w w:val="100"/>
        </w:rPr>
      </w:pPr>
    </w:p>
    <w:p w:rsidR="00C87507" w:rsidRPr="00E644CC" w:rsidRDefault="00C87507" w:rsidP="00C87507">
      <w:pPr>
        <w:pStyle w:val="Heading2Lisa"/>
        <w:ind w:firstLine="360"/>
        <w:rPr>
          <w:rFonts w:cs="Arial"/>
          <w:color w:val="000000"/>
          <w:szCs w:val="28"/>
        </w:rPr>
      </w:pPr>
      <w:bookmarkStart w:id="45" w:name="_Toc372032538"/>
      <w:r>
        <w:rPr>
          <w:rFonts w:cs="Arial"/>
          <w:color w:val="000000"/>
          <w:szCs w:val="28"/>
        </w:rPr>
        <w:t>tem.</w:t>
      </w:r>
      <w:r w:rsidR="00C90EDF">
        <w:rPr>
          <w:rFonts w:cs="Arial"/>
          <w:color w:val="000000"/>
          <w:szCs w:val="28"/>
        </w:rPr>
        <w:t>l10n</w:t>
      </w:r>
      <w:bookmarkEnd w:id="45"/>
    </w:p>
    <w:p w:rsidR="00C87507" w:rsidRPr="00E960A8" w:rsidRDefault="00023538" w:rsidP="00023538">
      <w:pPr>
        <w:pStyle w:val="stepbegin"/>
        <w:ind w:left="0" w:firstLine="0"/>
        <w:rPr>
          <w:rFonts w:ascii="Arial" w:hAnsi="Arial" w:cs="Arial"/>
          <w:b w:val="0"/>
          <w:bCs w:val="0"/>
          <w:w w:val="100"/>
          <w:sz w:val="20"/>
          <w:szCs w:val="20"/>
        </w:rPr>
      </w:pPr>
      <w:r w:rsidRPr="00E960A8">
        <w:rPr>
          <w:rFonts w:ascii="Arial" w:hAnsi="Arial" w:cs="Arial"/>
          <w:b w:val="0"/>
          <w:bCs w:val="0"/>
          <w:w w:val="100"/>
          <w:sz w:val="20"/>
          <w:szCs w:val="20"/>
        </w:rPr>
        <w:t>Contains utility functions related to localization.</w:t>
      </w:r>
    </w:p>
    <w:p w:rsidR="00343742" w:rsidRPr="00343742" w:rsidRDefault="00343742" w:rsidP="00343742">
      <w:pPr>
        <w:pStyle w:val="stepbegin"/>
        <w:rPr>
          <w:b w:val="0"/>
          <w:bCs w:val="0"/>
          <w:w w:val="100"/>
        </w:rPr>
      </w:pPr>
    </w:p>
    <w:p w:rsidR="00C90EDF" w:rsidRPr="00E644CC" w:rsidRDefault="00C90EDF" w:rsidP="00C90EDF">
      <w:pPr>
        <w:pStyle w:val="Heading2Lisa"/>
        <w:ind w:firstLine="360"/>
        <w:rPr>
          <w:rFonts w:cs="Arial"/>
          <w:color w:val="000000"/>
          <w:szCs w:val="28"/>
        </w:rPr>
      </w:pPr>
      <w:bookmarkStart w:id="46" w:name="_Toc372032539"/>
      <w:proofErr w:type="spellStart"/>
      <w:r>
        <w:rPr>
          <w:rFonts w:cs="Arial"/>
          <w:color w:val="000000"/>
          <w:szCs w:val="28"/>
        </w:rPr>
        <w:t>tem.library</w:t>
      </w:r>
      <w:bookmarkEnd w:id="46"/>
      <w:proofErr w:type="spellEnd"/>
    </w:p>
    <w:p w:rsidR="001945BC" w:rsidRPr="00E960A8" w:rsidRDefault="00C90EDF" w:rsidP="00EE2A8B">
      <w:pPr>
        <w:pStyle w:val="stepbegin"/>
        <w:ind w:left="0" w:firstLine="0"/>
        <w:rPr>
          <w:rFonts w:ascii="Arial" w:hAnsi="Arial" w:cs="Arial"/>
          <w:b w:val="0"/>
          <w:bCs w:val="0"/>
          <w:w w:val="100"/>
          <w:sz w:val="20"/>
          <w:szCs w:val="20"/>
        </w:rPr>
      </w:pPr>
      <w:r w:rsidRPr="00E960A8">
        <w:rPr>
          <w:rFonts w:ascii="Arial" w:hAnsi="Arial" w:cs="Arial"/>
          <w:b w:val="0"/>
          <w:bCs w:val="0"/>
          <w:w w:val="100"/>
          <w:sz w:val="20"/>
          <w:szCs w:val="20"/>
        </w:rPr>
        <w:t>Contains classes that provide ways to install library files (in particular library files with a nested folder file structure as nested folders in sites are not supported in pre 8.2 setups).</w:t>
      </w:r>
    </w:p>
    <w:p w:rsidR="00C90EDF" w:rsidRDefault="00C90EDF" w:rsidP="00C90EDF">
      <w:pPr>
        <w:pStyle w:val="Heading2Lisa"/>
        <w:ind w:firstLine="360"/>
        <w:rPr>
          <w:rFonts w:cs="Arial"/>
          <w:color w:val="000000"/>
          <w:szCs w:val="28"/>
        </w:rPr>
      </w:pPr>
    </w:p>
    <w:p w:rsidR="00C90EDF" w:rsidRPr="00E644CC" w:rsidRDefault="00C90EDF" w:rsidP="00C90EDF">
      <w:pPr>
        <w:pStyle w:val="Heading2Lisa"/>
        <w:ind w:firstLine="360"/>
        <w:rPr>
          <w:rFonts w:cs="Arial"/>
          <w:color w:val="000000"/>
          <w:szCs w:val="28"/>
        </w:rPr>
      </w:pPr>
      <w:bookmarkStart w:id="47" w:name="_Toc372032540"/>
      <w:proofErr w:type="spellStart"/>
      <w:r>
        <w:rPr>
          <w:rFonts w:cs="Arial"/>
          <w:color w:val="000000"/>
          <w:szCs w:val="28"/>
        </w:rPr>
        <w:t>tem.model</w:t>
      </w:r>
      <w:bookmarkEnd w:id="47"/>
      <w:proofErr w:type="spellEnd"/>
    </w:p>
    <w:p w:rsidR="00C90EDF" w:rsidRPr="00E960A8" w:rsidRDefault="00C90EDF" w:rsidP="00EE2A8B">
      <w:pPr>
        <w:pStyle w:val="stepbegin"/>
        <w:ind w:left="0" w:firstLine="0"/>
        <w:rPr>
          <w:rFonts w:ascii="Arial" w:hAnsi="Arial" w:cs="Arial"/>
          <w:b w:val="0"/>
          <w:bCs w:val="0"/>
          <w:w w:val="100"/>
          <w:sz w:val="20"/>
          <w:szCs w:val="20"/>
        </w:rPr>
      </w:pPr>
      <w:proofErr w:type="gramStart"/>
      <w:r w:rsidRPr="00E960A8">
        <w:rPr>
          <w:rFonts w:ascii="Arial" w:hAnsi="Arial" w:cs="Arial"/>
          <w:b w:val="0"/>
          <w:bCs w:val="0"/>
          <w:w w:val="100"/>
          <w:sz w:val="20"/>
          <w:szCs w:val="20"/>
        </w:rPr>
        <w:t>Model object</w:t>
      </w:r>
      <w:proofErr w:type="gramEnd"/>
      <w:r w:rsidRPr="00E960A8">
        <w:rPr>
          <w:rFonts w:ascii="Arial" w:hAnsi="Arial" w:cs="Arial"/>
          <w:b w:val="0"/>
          <w:bCs w:val="0"/>
          <w:w w:val="100"/>
          <w:sz w:val="20"/>
          <w:szCs w:val="20"/>
        </w:rPr>
        <w:t xml:space="preserve"> classes. Includes an XML </w:t>
      </w:r>
      <w:proofErr w:type="gramStart"/>
      <w:r w:rsidRPr="00E960A8">
        <w:rPr>
          <w:rFonts w:ascii="Arial" w:hAnsi="Arial" w:cs="Arial"/>
          <w:b w:val="0"/>
          <w:bCs w:val="0"/>
          <w:w w:val="100"/>
          <w:sz w:val="20"/>
          <w:szCs w:val="20"/>
        </w:rPr>
        <w:t>serialization  component</w:t>
      </w:r>
      <w:proofErr w:type="gramEnd"/>
      <w:r w:rsidRPr="00E960A8">
        <w:rPr>
          <w:rFonts w:ascii="Arial" w:hAnsi="Arial" w:cs="Arial"/>
          <w:b w:val="0"/>
          <w:bCs w:val="0"/>
          <w:w w:val="100"/>
          <w:sz w:val="20"/>
          <w:szCs w:val="20"/>
        </w:rPr>
        <w:t xml:space="preserve"> that allows these model objects to be easily translatable to XML for importing into the Console for content creation/editing.</w:t>
      </w:r>
    </w:p>
    <w:p w:rsidR="00152272" w:rsidRDefault="00152272" w:rsidP="00EE2A8B">
      <w:pPr>
        <w:pStyle w:val="stepbegin"/>
        <w:ind w:left="0" w:firstLine="0"/>
        <w:rPr>
          <w:b w:val="0"/>
          <w:bCs w:val="0"/>
          <w:w w:val="100"/>
        </w:rPr>
      </w:pPr>
    </w:p>
    <w:p w:rsidR="00152272" w:rsidRPr="00E644CC" w:rsidRDefault="00152272" w:rsidP="00152272">
      <w:pPr>
        <w:pStyle w:val="Heading2Lisa"/>
        <w:ind w:firstLine="360"/>
        <w:rPr>
          <w:rFonts w:cs="Arial"/>
          <w:color w:val="000000"/>
          <w:szCs w:val="28"/>
        </w:rPr>
      </w:pPr>
      <w:bookmarkStart w:id="48" w:name="_Toc372032541"/>
      <w:proofErr w:type="spellStart"/>
      <w:r>
        <w:rPr>
          <w:rFonts w:cs="Arial"/>
          <w:color w:val="000000"/>
          <w:szCs w:val="28"/>
        </w:rPr>
        <w:t>tem.relevance</w:t>
      </w:r>
      <w:bookmarkEnd w:id="48"/>
      <w:proofErr w:type="spellEnd"/>
    </w:p>
    <w:p w:rsidR="00152272" w:rsidRPr="00E960A8" w:rsidRDefault="00152272" w:rsidP="00152272">
      <w:pPr>
        <w:pStyle w:val="stepbegin"/>
        <w:ind w:left="0" w:firstLine="0"/>
        <w:rPr>
          <w:rFonts w:ascii="Arial" w:hAnsi="Arial" w:cs="Arial"/>
          <w:b w:val="0"/>
          <w:bCs w:val="0"/>
          <w:w w:val="100"/>
          <w:sz w:val="20"/>
          <w:szCs w:val="20"/>
        </w:rPr>
      </w:pPr>
      <w:r w:rsidRPr="00E960A8">
        <w:rPr>
          <w:rFonts w:ascii="Arial" w:hAnsi="Arial" w:cs="Arial"/>
          <w:b w:val="0"/>
          <w:bCs w:val="0"/>
          <w:w w:val="100"/>
          <w:sz w:val="20"/>
          <w:szCs w:val="20"/>
        </w:rPr>
        <w:t>Utility functions for making/working with Relevance calls.</w:t>
      </w:r>
    </w:p>
    <w:p w:rsidR="00152272" w:rsidRDefault="00152272" w:rsidP="00152272">
      <w:pPr>
        <w:pStyle w:val="stepbegin"/>
        <w:ind w:left="0" w:firstLine="0"/>
        <w:rPr>
          <w:b w:val="0"/>
          <w:bCs w:val="0"/>
          <w:w w:val="100"/>
        </w:rPr>
      </w:pPr>
    </w:p>
    <w:p w:rsidR="00152272" w:rsidRPr="00E644CC" w:rsidRDefault="00152272" w:rsidP="00152272">
      <w:pPr>
        <w:pStyle w:val="Heading2Lisa"/>
        <w:ind w:firstLine="360"/>
        <w:rPr>
          <w:rFonts w:cs="Arial"/>
          <w:color w:val="000000"/>
          <w:szCs w:val="28"/>
        </w:rPr>
      </w:pPr>
      <w:bookmarkStart w:id="49" w:name="_Toc372032542"/>
      <w:proofErr w:type="spellStart"/>
      <w:r>
        <w:rPr>
          <w:rFonts w:cs="Arial"/>
          <w:color w:val="000000"/>
          <w:szCs w:val="28"/>
        </w:rPr>
        <w:t>tem.relevance.queries</w:t>
      </w:r>
      <w:bookmarkEnd w:id="49"/>
      <w:proofErr w:type="spellEnd"/>
    </w:p>
    <w:p w:rsidR="00152272" w:rsidRPr="00E960A8" w:rsidRDefault="00152272" w:rsidP="00152272">
      <w:pPr>
        <w:pStyle w:val="stepbegin"/>
        <w:ind w:left="0" w:firstLine="0"/>
        <w:rPr>
          <w:rFonts w:ascii="Arial" w:hAnsi="Arial" w:cs="Arial"/>
          <w:b w:val="0"/>
          <w:bCs w:val="0"/>
          <w:w w:val="100"/>
          <w:sz w:val="20"/>
          <w:szCs w:val="20"/>
        </w:rPr>
      </w:pPr>
      <w:proofErr w:type="gramStart"/>
      <w:r w:rsidRPr="00E960A8">
        <w:rPr>
          <w:rFonts w:ascii="Arial" w:hAnsi="Arial" w:cs="Arial"/>
          <w:b w:val="0"/>
          <w:bCs w:val="0"/>
          <w:w w:val="100"/>
          <w:sz w:val="20"/>
          <w:szCs w:val="20"/>
        </w:rPr>
        <w:t>Contains wrappers for generic Relevance queries.</w:t>
      </w:r>
      <w:proofErr w:type="gramEnd"/>
    </w:p>
    <w:p w:rsidR="00C90EDF" w:rsidRDefault="00C90EDF" w:rsidP="00EE2A8B">
      <w:pPr>
        <w:pStyle w:val="stepbegin"/>
        <w:ind w:left="0" w:firstLine="0"/>
        <w:rPr>
          <w:b w:val="0"/>
          <w:bCs w:val="0"/>
          <w:w w:val="100"/>
        </w:rPr>
      </w:pPr>
    </w:p>
    <w:p w:rsidR="00152272" w:rsidRPr="00E644CC" w:rsidRDefault="00152272" w:rsidP="00152272">
      <w:pPr>
        <w:pStyle w:val="Heading2Lisa"/>
        <w:tabs>
          <w:tab w:val="left" w:pos="2205"/>
        </w:tabs>
        <w:ind w:firstLine="360"/>
        <w:rPr>
          <w:rFonts w:cs="Arial"/>
          <w:color w:val="000000"/>
          <w:szCs w:val="28"/>
        </w:rPr>
      </w:pPr>
      <w:bookmarkStart w:id="50" w:name="_Toc372032543"/>
      <w:proofErr w:type="spellStart"/>
      <w:r>
        <w:rPr>
          <w:rFonts w:cs="Arial"/>
          <w:color w:val="000000"/>
          <w:szCs w:val="28"/>
        </w:rPr>
        <w:t>tem.shell</w:t>
      </w:r>
      <w:bookmarkEnd w:id="50"/>
      <w:proofErr w:type="spellEnd"/>
    </w:p>
    <w:p w:rsidR="00C90EDF" w:rsidRPr="00E960A8" w:rsidRDefault="00152272" w:rsidP="00EE2A8B">
      <w:pPr>
        <w:pStyle w:val="stepbegin"/>
        <w:ind w:left="0" w:firstLine="0"/>
        <w:rPr>
          <w:rFonts w:ascii="Arial" w:hAnsi="Arial" w:cs="Arial"/>
          <w:b w:val="0"/>
          <w:bCs w:val="0"/>
          <w:w w:val="100"/>
          <w:sz w:val="20"/>
          <w:szCs w:val="20"/>
        </w:rPr>
      </w:pPr>
      <w:r w:rsidRPr="00E960A8">
        <w:rPr>
          <w:rFonts w:ascii="Arial" w:hAnsi="Arial" w:cs="Arial"/>
          <w:b w:val="0"/>
          <w:bCs w:val="0"/>
          <w:w w:val="100"/>
          <w:sz w:val="20"/>
          <w:szCs w:val="20"/>
        </w:rPr>
        <w:t>Contains utility functions for executing Windows shell scripts from a dashboard or wizard via ActiveX.</w:t>
      </w:r>
    </w:p>
    <w:p w:rsidR="00C90EDF" w:rsidRDefault="00C90EDF" w:rsidP="00EE2A8B">
      <w:pPr>
        <w:pStyle w:val="stepbegin"/>
        <w:ind w:left="0" w:firstLine="0"/>
        <w:rPr>
          <w:b w:val="0"/>
          <w:bCs w:val="0"/>
          <w:w w:val="100"/>
        </w:rPr>
      </w:pPr>
    </w:p>
    <w:p w:rsidR="007D22AE" w:rsidRDefault="00126E9A" w:rsidP="007D22AE">
      <w:pPr>
        <w:pStyle w:val="Heading1Lisa"/>
        <w:rPr>
          <w:color w:val="000000"/>
        </w:rPr>
      </w:pPr>
      <w:bookmarkStart w:id="51" w:name="_Toc372032544"/>
      <w:r>
        <w:rPr>
          <w:color w:val="000000"/>
        </w:rPr>
        <w:t>Non-JavaScript Hooks</w:t>
      </w:r>
      <w:bookmarkEnd w:id="51"/>
    </w:p>
    <w:p w:rsidR="007D22AE" w:rsidRPr="00E644CC" w:rsidRDefault="007D22AE" w:rsidP="007D22AE">
      <w:pPr>
        <w:pStyle w:val="Heading2Lisa"/>
        <w:tabs>
          <w:tab w:val="left" w:pos="2205"/>
        </w:tabs>
        <w:ind w:firstLine="360"/>
        <w:rPr>
          <w:rFonts w:cs="Arial"/>
          <w:color w:val="000000"/>
          <w:szCs w:val="28"/>
        </w:rPr>
      </w:pPr>
      <w:bookmarkStart w:id="52" w:name="_Toc372032545"/>
      <w:r>
        <w:rPr>
          <w:rFonts w:cs="Arial"/>
          <w:color w:val="000000"/>
          <w:szCs w:val="28"/>
        </w:rPr>
        <w:lastRenderedPageBreak/>
        <w:t>Relevance Tag</w:t>
      </w:r>
      <w:bookmarkEnd w:id="52"/>
    </w:p>
    <w:p w:rsidR="00C90EDF" w:rsidRPr="00E960A8" w:rsidRDefault="007D22AE" w:rsidP="00EE2A8B">
      <w:pPr>
        <w:pStyle w:val="stepbegin"/>
        <w:ind w:left="0" w:firstLine="0"/>
        <w:rPr>
          <w:rFonts w:ascii="Arial" w:hAnsi="Arial" w:cs="Arial"/>
          <w:b w:val="0"/>
          <w:bCs w:val="0"/>
          <w:w w:val="100"/>
          <w:sz w:val="20"/>
          <w:szCs w:val="20"/>
        </w:rPr>
      </w:pPr>
      <w:r w:rsidRPr="00E960A8">
        <w:rPr>
          <w:rFonts w:ascii="Arial" w:hAnsi="Arial" w:cs="Arial"/>
          <w:b w:val="0"/>
          <w:bCs w:val="0"/>
          <w:w w:val="100"/>
          <w:sz w:val="20"/>
          <w:szCs w:val="20"/>
        </w:rPr>
        <w:t xml:space="preserve">In addition to the </w:t>
      </w:r>
      <w:proofErr w:type="spellStart"/>
      <w:proofErr w:type="gramStart"/>
      <w:r w:rsidRPr="00E960A8">
        <w:rPr>
          <w:rFonts w:ascii="Arial" w:hAnsi="Arial" w:cs="Arial"/>
          <w:b w:val="0"/>
          <w:bCs w:val="0"/>
          <w:w w:val="100"/>
          <w:sz w:val="20"/>
          <w:szCs w:val="20"/>
        </w:rPr>
        <w:t>tem.evalRel</w:t>
      </w:r>
      <w:proofErr w:type="spellEnd"/>
      <w:r w:rsidRPr="00E960A8">
        <w:rPr>
          <w:rFonts w:ascii="Arial" w:hAnsi="Arial" w:cs="Arial"/>
          <w:b w:val="0"/>
          <w:bCs w:val="0"/>
          <w:w w:val="100"/>
          <w:sz w:val="20"/>
          <w:szCs w:val="20"/>
        </w:rPr>
        <w:t>(</w:t>
      </w:r>
      <w:proofErr w:type="gramEnd"/>
      <w:r w:rsidRPr="00E960A8">
        <w:rPr>
          <w:rFonts w:ascii="Arial" w:hAnsi="Arial" w:cs="Arial"/>
          <w:b w:val="0"/>
          <w:bCs w:val="0"/>
          <w:w w:val="100"/>
          <w:sz w:val="20"/>
          <w:szCs w:val="20"/>
        </w:rPr>
        <w:t>) JavaScript function, the relevance preprocessor tag can be used to evaluate relevance. The relevance tag can be used in the application’s HTML and gets evaluated when the application’s HTML is first loaded:</w:t>
      </w:r>
    </w:p>
    <w:p w:rsidR="007D22AE" w:rsidRPr="007D22AE" w:rsidRDefault="00005A24" w:rsidP="00EE2A8B">
      <w:pPr>
        <w:pStyle w:val="stepbegin"/>
        <w:ind w:left="0" w:firstLine="0"/>
        <w:rPr>
          <w:rFonts w:ascii="Courier New" w:hAnsi="Courier New" w:cs="Courier New"/>
          <w:b w:val="0"/>
          <w:bCs w:val="0"/>
          <w:w w:val="100"/>
          <w:sz w:val="20"/>
          <w:szCs w:val="20"/>
        </w:rPr>
      </w:pPr>
      <w:proofErr w:type="gramStart"/>
      <w:r>
        <w:rPr>
          <w:rFonts w:ascii="Courier New" w:hAnsi="Courier New" w:cs="Courier New"/>
          <w:b w:val="0"/>
          <w:bCs w:val="0"/>
          <w:w w:val="100"/>
          <w:sz w:val="20"/>
          <w:szCs w:val="20"/>
        </w:rPr>
        <w:t>&lt;?</w:t>
      </w:r>
      <w:r w:rsidR="007D22AE" w:rsidRPr="007D22AE">
        <w:rPr>
          <w:rFonts w:ascii="Courier New" w:hAnsi="Courier New" w:cs="Courier New"/>
          <w:b w:val="0"/>
          <w:bCs w:val="0"/>
          <w:w w:val="100"/>
          <w:sz w:val="20"/>
          <w:szCs w:val="20"/>
        </w:rPr>
        <w:t>relevance</w:t>
      </w:r>
      <w:proofErr w:type="gramEnd"/>
      <w:r w:rsidR="007D22AE" w:rsidRPr="007D22AE">
        <w:rPr>
          <w:rFonts w:ascii="Courier New" w:hAnsi="Courier New" w:cs="Courier New"/>
          <w:b w:val="0"/>
          <w:bCs w:val="0"/>
          <w:w w:val="100"/>
          <w:sz w:val="20"/>
          <w:szCs w:val="20"/>
        </w:rPr>
        <w:t xml:space="preserve"> expression ?&gt;</w:t>
      </w:r>
    </w:p>
    <w:p w:rsidR="007D22AE" w:rsidRPr="00E960A8" w:rsidRDefault="007D22AE" w:rsidP="007D22AE">
      <w:pPr>
        <w:pStyle w:val="stepbegin"/>
        <w:rPr>
          <w:rFonts w:ascii="Arial" w:hAnsi="Arial" w:cs="Arial"/>
          <w:b w:val="0"/>
          <w:bCs w:val="0"/>
          <w:w w:val="100"/>
          <w:sz w:val="20"/>
          <w:szCs w:val="20"/>
        </w:rPr>
      </w:pPr>
      <w:proofErr w:type="gramStart"/>
      <w:r w:rsidRPr="00E960A8">
        <w:rPr>
          <w:rFonts w:ascii="Arial" w:hAnsi="Arial" w:cs="Arial"/>
          <w:b w:val="0"/>
          <w:bCs w:val="0"/>
          <w:w w:val="100"/>
          <w:sz w:val="20"/>
          <w:szCs w:val="20"/>
        </w:rPr>
        <w:t>where</w:t>
      </w:r>
      <w:proofErr w:type="gramEnd"/>
      <w:r w:rsidRPr="00E960A8">
        <w:rPr>
          <w:rFonts w:ascii="Arial" w:hAnsi="Arial" w:cs="Arial"/>
          <w:b w:val="0"/>
          <w:bCs w:val="0"/>
          <w:w w:val="100"/>
          <w:sz w:val="20"/>
          <w:szCs w:val="20"/>
        </w:rPr>
        <w:t xml:space="preserve"> expression is a placeholder for a relevance expression.</w:t>
      </w:r>
    </w:p>
    <w:p w:rsidR="007D22AE" w:rsidRPr="00E960A8" w:rsidRDefault="007D22AE" w:rsidP="007D22AE">
      <w:pPr>
        <w:pStyle w:val="stepbegin"/>
        <w:ind w:left="0" w:firstLine="0"/>
        <w:rPr>
          <w:rFonts w:ascii="Arial" w:hAnsi="Arial" w:cs="Arial"/>
          <w:b w:val="0"/>
          <w:bCs w:val="0"/>
          <w:w w:val="100"/>
          <w:sz w:val="20"/>
          <w:szCs w:val="20"/>
        </w:rPr>
      </w:pPr>
      <w:r w:rsidRPr="00E960A8">
        <w:rPr>
          <w:rFonts w:ascii="Arial" w:hAnsi="Arial" w:cs="Arial"/>
          <w:b w:val="0"/>
          <w:bCs w:val="0"/>
          <w:w w:val="100"/>
          <w:sz w:val="20"/>
          <w:szCs w:val="20"/>
        </w:rPr>
        <w:t xml:space="preserve">Though not used as frequently as </w:t>
      </w:r>
      <w:proofErr w:type="spellStart"/>
      <w:proofErr w:type="gramStart"/>
      <w:r w:rsidRPr="00E960A8">
        <w:rPr>
          <w:rFonts w:ascii="Arial" w:hAnsi="Arial" w:cs="Arial"/>
          <w:b w:val="0"/>
          <w:bCs w:val="0"/>
          <w:w w:val="100"/>
          <w:sz w:val="20"/>
          <w:szCs w:val="20"/>
        </w:rPr>
        <w:t>tem.evalRel</w:t>
      </w:r>
      <w:proofErr w:type="spellEnd"/>
      <w:r w:rsidRPr="00E960A8">
        <w:rPr>
          <w:rFonts w:ascii="Arial" w:hAnsi="Arial" w:cs="Arial"/>
          <w:b w:val="0"/>
          <w:bCs w:val="0"/>
          <w:w w:val="100"/>
          <w:sz w:val="20"/>
          <w:szCs w:val="20"/>
        </w:rPr>
        <w:t>(</w:t>
      </w:r>
      <w:proofErr w:type="gramEnd"/>
      <w:r w:rsidRPr="00E960A8">
        <w:rPr>
          <w:rFonts w:ascii="Arial" w:hAnsi="Arial" w:cs="Arial"/>
          <w:b w:val="0"/>
          <w:bCs w:val="0"/>
          <w:w w:val="100"/>
          <w:sz w:val="20"/>
          <w:szCs w:val="20"/>
        </w:rPr>
        <w:t>), this tag can be useful in cases where you need some relevance to be evaluated only once when the application first loads.</w:t>
      </w:r>
    </w:p>
    <w:p w:rsidR="007D22AE" w:rsidRPr="00E960A8" w:rsidRDefault="007D22AE" w:rsidP="007D22AE">
      <w:pPr>
        <w:pStyle w:val="stepbegin"/>
        <w:ind w:left="0" w:firstLine="0"/>
        <w:rPr>
          <w:rFonts w:ascii="Arial" w:hAnsi="Arial" w:cs="Arial"/>
          <w:b w:val="0"/>
          <w:bCs w:val="0"/>
          <w:w w:val="100"/>
          <w:sz w:val="20"/>
          <w:szCs w:val="20"/>
        </w:rPr>
      </w:pPr>
      <w:r w:rsidRPr="00E960A8">
        <w:rPr>
          <w:rFonts w:ascii="Arial" w:hAnsi="Arial" w:cs="Arial"/>
          <w:bCs w:val="0"/>
          <w:w w:val="100"/>
          <w:sz w:val="20"/>
          <w:szCs w:val="20"/>
        </w:rPr>
        <w:t>NOTE:</w:t>
      </w:r>
      <w:r w:rsidRPr="00E960A8">
        <w:rPr>
          <w:rFonts w:ascii="Arial" w:hAnsi="Arial" w:cs="Arial"/>
          <w:b w:val="0"/>
          <w:bCs w:val="0"/>
          <w:w w:val="100"/>
          <w:sz w:val="20"/>
          <w:szCs w:val="20"/>
        </w:rPr>
        <w:t xml:space="preserve"> The result is processed through the HTML inspector type, protecting the structure of surrounding HTML by escaping string results.</w:t>
      </w:r>
    </w:p>
    <w:p w:rsidR="007D22AE" w:rsidRDefault="007D22AE" w:rsidP="00EE2A8B">
      <w:pPr>
        <w:pStyle w:val="stepbegin"/>
        <w:ind w:left="0" w:firstLine="0"/>
        <w:rPr>
          <w:b w:val="0"/>
          <w:bCs w:val="0"/>
          <w:w w:val="100"/>
        </w:rPr>
      </w:pPr>
    </w:p>
    <w:p w:rsidR="00517653" w:rsidRPr="00E644CC" w:rsidRDefault="00517653" w:rsidP="00517653">
      <w:pPr>
        <w:pStyle w:val="Heading2Lisa"/>
        <w:tabs>
          <w:tab w:val="left" w:pos="2205"/>
        </w:tabs>
        <w:ind w:firstLine="360"/>
        <w:rPr>
          <w:rFonts w:cs="Arial"/>
          <w:color w:val="000000"/>
          <w:szCs w:val="28"/>
        </w:rPr>
      </w:pPr>
      <w:bookmarkStart w:id="53" w:name="_Toc372032546"/>
      <w:r w:rsidRPr="00517653">
        <w:rPr>
          <w:rFonts w:cs="Arial"/>
          <w:color w:val="000000"/>
          <w:szCs w:val="28"/>
        </w:rPr>
        <w:t>The link: Protocol and Opening Content Windows</w:t>
      </w:r>
      <w:bookmarkEnd w:id="53"/>
    </w:p>
    <w:p w:rsidR="007D22AE" w:rsidRPr="00E960A8" w:rsidRDefault="00517653" w:rsidP="00EE2A8B">
      <w:pPr>
        <w:pStyle w:val="stepbegin"/>
        <w:ind w:left="0" w:firstLine="0"/>
        <w:rPr>
          <w:rFonts w:ascii="Arial" w:hAnsi="Arial" w:cs="Arial"/>
          <w:b w:val="0"/>
          <w:bCs w:val="0"/>
          <w:w w:val="100"/>
          <w:sz w:val="20"/>
          <w:szCs w:val="20"/>
        </w:rPr>
      </w:pPr>
      <w:r w:rsidRPr="00E960A8">
        <w:rPr>
          <w:rFonts w:ascii="Arial" w:hAnsi="Arial" w:cs="Arial"/>
          <w:b w:val="0"/>
          <w:bCs w:val="0"/>
          <w:w w:val="100"/>
          <w:sz w:val="20"/>
          <w:szCs w:val="20"/>
        </w:rPr>
        <w:t xml:space="preserve">Several API functions that open document windows in the Console (i.e. </w:t>
      </w:r>
      <w:proofErr w:type="spellStart"/>
      <w:proofErr w:type="gramStart"/>
      <w:r w:rsidRPr="00E960A8">
        <w:rPr>
          <w:rFonts w:ascii="Arial" w:hAnsi="Arial" w:cs="Arial"/>
          <w:b w:val="0"/>
          <w:bCs w:val="0"/>
          <w:w w:val="100"/>
          <w:sz w:val="20"/>
          <w:szCs w:val="20"/>
        </w:rPr>
        <w:t>tem.content.openFixlet</w:t>
      </w:r>
      <w:proofErr w:type="spellEnd"/>
      <w:r w:rsidRPr="00E960A8">
        <w:rPr>
          <w:rFonts w:ascii="Arial" w:hAnsi="Arial" w:cs="Arial"/>
          <w:b w:val="0"/>
          <w:bCs w:val="0"/>
          <w:w w:val="100"/>
          <w:sz w:val="20"/>
          <w:szCs w:val="20"/>
        </w:rPr>
        <w:t>(</w:t>
      </w:r>
      <w:proofErr w:type="gramEnd"/>
      <w:r w:rsidRPr="00E960A8">
        <w:rPr>
          <w:rFonts w:ascii="Arial" w:hAnsi="Arial" w:cs="Arial"/>
          <w:b w:val="0"/>
          <w:bCs w:val="0"/>
          <w:w w:val="100"/>
          <w:sz w:val="20"/>
          <w:szCs w:val="20"/>
        </w:rPr>
        <w:t xml:space="preserve">) and </w:t>
      </w:r>
      <w:proofErr w:type="spellStart"/>
      <w:r w:rsidRPr="00E960A8">
        <w:rPr>
          <w:rFonts w:ascii="Arial" w:hAnsi="Arial" w:cs="Arial"/>
          <w:b w:val="0"/>
          <w:bCs w:val="0"/>
          <w:w w:val="100"/>
          <w:sz w:val="20"/>
          <w:szCs w:val="20"/>
        </w:rPr>
        <w:t>tem.content.openAction</w:t>
      </w:r>
      <w:proofErr w:type="spellEnd"/>
      <w:r w:rsidRPr="00E960A8">
        <w:rPr>
          <w:rFonts w:ascii="Arial" w:hAnsi="Arial" w:cs="Arial"/>
          <w:b w:val="0"/>
          <w:bCs w:val="0"/>
          <w:w w:val="100"/>
          <w:sz w:val="20"/>
          <w:szCs w:val="20"/>
        </w:rPr>
        <w:t>()) make use of the link: protocol behind the scenes.</w:t>
      </w:r>
    </w:p>
    <w:p w:rsidR="00517653" w:rsidRPr="00E960A8" w:rsidRDefault="00517653" w:rsidP="00EE2A8B">
      <w:pPr>
        <w:pStyle w:val="stepbegin"/>
        <w:ind w:left="0" w:firstLine="0"/>
        <w:rPr>
          <w:rFonts w:ascii="Arial" w:hAnsi="Arial" w:cs="Arial"/>
          <w:b w:val="0"/>
          <w:bCs w:val="0"/>
          <w:w w:val="100"/>
          <w:sz w:val="20"/>
          <w:szCs w:val="20"/>
        </w:rPr>
      </w:pPr>
      <w:r w:rsidRPr="00E960A8">
        <w:rPr>
          <w:rFonts w:ascii="Arial" w:hAnsi="Arial" w:cs="Arial"/>
          <w:b w:val="0"/>
          <w:bCs w:val="0"/>
          <w:w w:val="100"/>
          <w:sz w:val="20"/>
          <w:szCs w:val="20"/>
        </w:rPr>
        <w:t xml:space="preserve">When used as part of an </w:t>
      </w:r>
      <w:proofErr w:type="spellStart"/>
      <w:r w:rsidRPr="00E960A8">
        <w:rPr>
          <w:rFonts w:ascii="Arial" w:hAnsi="Arial" w:cs="Arial"/>
          <w:b w:val="0"/>
          <w:bCs w:val="0"/>
          <w:w w:val="100"/>
          <w:sz w:val="20"/>
          <w:szCs w:val="20"/>
        </w:rPr>
        <w:t>href</w:t>
      </w:r>
      <w:proofErr w:type="spellEnd"/>
      <w:r w:rsidRPr="00E960A8">
        <w:rPr>
          <w:rFonts w:ascii="Arial" w:hAnsi="Arial" w:cs="Arial"/>
          <w:b w:val="0"/>
          <w:bCs w:val="0"/>
          <w:w w:val="100"/>
          <w:sz w:val="20"/>
          <w:szCs w:val="20"/>
        </w:rPr>
        <w:t xml:space="preserve"> </w:t>
      </w:r>
      <w:proofErr w:type="gramStart"/>
      <w:r w:rsidRPr="00E960A8">
        <w:rPr>
          <w:rFonts w:ascii="Arial" w:hAnsi="Arial" w:cs="Arial"/>
          <w:b w:val="0"/>
          <w:bCs w:val="0"/>
          <w:w w:val="100"/>
          <w:sz w:val="20"/>
          <w:szCs w:val="20"/>
        </w:rPr>
        <w:t>the  link</w:t>
      </w:r>
      <w:proofErr w:type="gramEnd"/>
      <w:r w:rsidRPr="00E960A8">
        <w:rPr>
          <w:rFonts w:ascii="Arial" w:hAnsi="Arial" w:cs="Arial"/>
          <w:b w:val="0"/>
          <w:bCs w:val="0"/>
          <w:w w:val="100"/>
          <w:sz w:val="20"/>
          <w:szCs w:val="20"/>
        </w:rPr>
        <w:t xml:space="preserve">: protocol tells the Console to open a document window.  For example clicking on the following link in the Console would result in the opening of a new </w:t>
      </w:r>
      <w:proofErr w:type="spellStart"/>
      <w:r w:rsidRPr="00E960A8">
        <w:rPr>
          <w:rFonts w:ascii="Arial" w:hAnsi="Arial" w:cs="Arial"/>
          <w:b w:val="0"/>
          <w:bCs w:val="0"/>
          <w:w w:val="100"/>
          <w:sz w:val="20"/>
          <w:szCs w:val="20"/>
        </w:rPr>
        <w:t>Fixlet</w:t>
      </w:r>
      <w:proofErr w:type="spellEnd"/>
      <w:r w:rsidRPr="00E960A8">
        <w:rPr>
          <w:rFonts w:ascii="Arial" w:hAnsi="Arial" w:cs="Arial"/>
          <w:b w:val="0"/>
          <w:bCs w:val="0"/>
          <w:w w:val="100"/>
          <w:sz w:val="20"/>
          <w:szCs w:val="20"/>
        </w:rPr>
        <w:t xml:space="preserve"> window:</w:t>
      </w:r>
    </w:p>
    <w:p w:rsidR="007D22AE" w:rsidRPr="00517653" w:rsidRDefault="00517653" w:rsidP="00EE2A8B">
      <w:pPr>
        <w:pStyle w:val="stepbegin"/>
        <w:ind w:left="0" w:firstLine="0"/>
        <w:rPr>
          <w:rFonts w:ascii="Courier New" w:hAnsi="Courier New" w:cs="Courier New"/>
          <w:b w:val="0"/>
          <w:bCs w:val="0"/>
          <w:w w:val="100"/>
          <w:sz w:val="20"/>
          <w:szCs w:val="20"/>
        </w:rPr>
      </w:pPr>
      <w:r w:rsidRPr="00517653">
        <w:rPr>
          <w:rFonts w:ascii="Courier New" w:hAnsi="Courier New" w:cs="Courier New"/>
          <w:b w:val="0"/>
          <w:bCs w:val="0"/>
          <w:w w:val="100"/>
          <w:sz w:val="20"/>
          <w:szCs w:val="20"/>
        </w:rPr>
        <w:t xml:space="preserve">&lt;A </w:t>
      </w:r>
      <w:proofErr w:type="spellStart"/>
      <w:r w:rsidRPr="00517653">
        <w:rPr>
          <w:rFonts w:ascii="Courier New" w:hAnsi="Courier New" w:cs="Courier New"/>
          <w:b w:val="0"/>
          <w:bCs w:val="0"/>
          <w:w w:val="100"/>
          <w:sz w:val="20"/>
          <w:szCs w:val="20"/>
        </w:rPr>
        <w:t>href</w:t>
      </w:r>
      <w:proofErr w:type="spellEnd"/>
      <w:r w:rsidRPr="00517653">
        <w:rPr>
          <w:rFonts w:ascii="Courier New" w:hAnsi="Courier New" w:cs="Courier New"/>
          <w:b w:val="0"/>
          <w:bCs w:val="0"/>
          <w:w w:val="100"/>
          <w:sz w:val="20"/>
          <w:szCs w:val="20"/>
        </w:rPr>
        <w:t>="</w:t>
      </w:r>
      <w:proofErr w:type="spellStart"/>
      <w:r w:rsidRPr="00517653">
        <w:rPr>
          <w:rFonts w:ascii="Courier New" w:hAnsi="Courier New" w:cs="Courier New"/>
          <w:b w:val="0"/>
          <w:bCs w:val="0"/>
          <w:w w:val="100"/>
          <w:sz w:val="20"/>
          <w:szCs w:val="20"/>
        </w:rPr>
        <w:t>linkid</w:t>
      </w:r>
      <w:proofErr w:type="gramStart"/>
      <w:r w:rsidRPr="00517653">
        <w:rPr>
          <w:rFonts w:ascii="Courier New" w:hAnsi="Courier New" w:cs="Courier New"/>
          <w:b w:val="0"/>
          <w:bCs w:val="0"/>
          <w:w w:val="100"/>
          <w:sz w:val="20"/>
          <w:szCs w:val="20"/>
        </w:rPr>
        <w:t>:openfixlet</w:t>
      </w:r>
      <w:proofErr w:type="spellEnd"/>
      <w:proofErr w:type="gramEnd"/>
      <w:r w:rsidRPr="00517653">
        <w:rPr>
          <w:rFonts w:ascii="Courier New" w:hAnsi="Courier New" w:cs="Courier New"/>
          <w:b w:val="0"/>
          <w:bCs w:val="0"/>
          <w:w w:val="100"/>
          <w:sz w:val="20"/>
          <w:szCs w:val="20"/>
        </w:rPr>
        <w:t>(0,0)"&gt;&lt;b&gt;Click Here&lt;/b&gt;&lt;/A&gt;</w:t>
      </w:r>
    </w:p>
    <w:p w:rsidR="007D22AE" w:rsidRDefault="007D22AE" w:rsidP="00EE2A8B">
      <w:pPr>
        <w:pStyle w:val="stepbegin"/>
        <w:ind w:left="0" w:firstLine="0"/>
        <w:rPr>
          <w:b w:val="0"/>
          <w:bCs w:val="0"/>
          <w:w w:val="100"/>
        </w:rPr>
      </w:pPr>
    </w:p>
    <w:p w:rsidR="003B55E8" w:rsidRPr="00E644CC" w:rsidRDefault="003B55E8" w:rsidP="003B55E8">
      <w:pPr>
        <w:pStyle w:val="Heading2Lisa"/>
        <w:tabs>
          <w:tab w:val="left" w:pos="2205"/>
        </w:tabs>
        <w:ind w:firstLine="360"/>
        <w:rPr>
          <w:rFonts w:cs="Arial"/>
          <w:color w:val="000000"/>
          <w:szCs w:val="28"/>
        </w:rPr>
      </w:pPr>
      <w:bookmarkStart w:id="54" w:name="_Toc372032547"/>
      <w:proofErr w:type="spellStart"/>
      <w:r w:rsidRPr="003B55E8">
        <w:rPr>
          <w:rFonts w:cs="Arial"/>
          <w:color w:val="000000"/>
          <w:szCs w:val="28"/>
        </w:rPr>
        <w:t>Xlat</w:t>
      </w:r>
      <w:proofErr w:type="spellEnd"/>
      <w:r w:rsidRPr="003B55E8">
        <w:rPr>
          <w:rFonts w:cs="Arial"/>
          <w:color w:val="000000"/>
          <w:szCs w:val="28"/>
        </w:rPr>
        <w:t xml:space="preserve"> tags for localization</w:t>
      </w:r>
      <w:bookmarkEnd w:id="54"/>
    </w:p>
    <w:p w:rsidR="003B55E8" w:rsidRPr="00E960A8" w:rsidRDefault="003B55E8" w:rsidP="003B55E8">
      <w:pPr>
        <w:pStyle w:val="stepbegin"/>
        <w:ind w:left="0" w:firstLine="0"/>
        <w:rPr>
          <w:rFonts w:ascii="Arial" w:hAnsi="Arial" w:cs="Arial"/>
          <w:b w:val="0"/>
          <w:bCs w:val="0"/>
          <w:w w:val="100"/>
          <w:sz w:val="20"/>
          <w:szCs w:val="20"/>
        </w:rPr>
      </w:pPr>
      <w:proofErr w:type="spellStart"/>
      <w:r w:rsidRPr="00E960A8">
        <w:rPr>
          <w:rFonts w:ascii="Arial" w:hAnsi="Arial" w:cs="Arial"/>
          <w:b w:val="0"/>
          <w:bCs w:val="0"/>
          <w:w w:val="100"/>
          <w:sz w:val="20"/>
          <w:szCs w:val="20"/>
        </w:rPr>
        <w:t>Xlat</w:t>
      </w:r>
      <w:proofErr w:type="spellEnd"/>
      <w:r w:rsidRPr="00E960A8">
        <w:rPr>
          <w:rFonts w:ascii="Arial" w:hAnsi="Arial" w:cs="Arial"/>
          <w:b w:val="0"/>
          <w:bCs w:val="0"/>
          <w:w w:val="100"/>
          <w:sz w:val="20"/>
          <w:szCs w:val="20"/>
        </w:rPr>
        <w:t xml:space="preserve"> preprocessor tags are used for localization of dashboard and wizards. There are three different tags based on what context the translation occurs in, since different contexts have different escaping rules:</w:t>
      </w:r>
    </w:p>
    <w:p w:rsidR="003B55E8" w:rsidRPr="00E960A8" w:rsidRDefault="003B55E8" w:rsidP="003B55E8">
      <w:pPr>
        <w:pStyle w:val="stepbegin"/>
        <w:numPr>
          <w:ilvl w:val="0"/>
          <w:numId w:val="30"/>
        </w:numPr>
        <w:rPr>
          <w:rFonts w:ascii="Arial" w:hAnsi="Arial" w:cs="Arial"/>
          <w:b w:val="0"/>
          <w:bCs w:val="0"/>
          <w:w w:val="100"/>
          <w:sz w:val="20"/>
          <w:szCs w:val="20"/>
        </w:rPr>
      </w:pPr>
      <w:proofErr w:type="spellStart"/>
      <w:r w:rsidRPr="00E960A8">
        <w:rPr>
          <w:rFonts w:ascii="Arial" w:hAnsi="Arial" w:cs="Arial"/>
          <w:b w:val="0"/>
          <w:bCs w:val="0"/>
          <w:w w:val="100"/>
          <w:sz w:val="20"/>
          <w:szCs w:val="20"/>
        </w:rPr>
        <w:t>hxlat</w:t>
      </w:r>
      <w:proofErr w:type="spellEnd"/>
      <w:r w:rsidRPr="00E960A8">
        <w:rPr>
          <w:rFonts w:ascii="Arial" w:hAnsi="Arial" w:cs="Arial"/>
          <w:b w:val="0"/>
          <w:bCs w:val="0"/>
          <w:w w:val="100"/>
          <w:sz w:val="20"/>
          <w:szCs w:val="20"/>
        </w:rPr>
        <w:t xml:space="preserve"> -- used inside HTML (inside an </w:t>
      </w:r>
      <w:proofErr w:type="spellStart"/>
      <w:r w:rsidRPr="00E960A8">
        <w:rPr>
          <w:rFonts w:ascii="Arial" w:hAnsi="Arial" w:cs="Arial"/>
          <w:b w:val="0"/>
          <w:bCs w:val="0"/>
          <w:w w:val="100"/>
          <w:sz w:val="20"/>
          <w:szCs w:val="20"/>
        </w:rPr>
        <w:t>ojo</w:t>
      </w:r>
      <w:proofErr w:type="spellEnd"/>
      <w:r w:rsidRPr="00E960A8">
        <w:rPr>
          <w:rFonts w:ascii="Arial" w:hAnsi="Arial" w:cs="Arial"/>
          <w:b w:val="0"/>
          <w:bCs w:val="0"/>
          <w:w w:val="100"/>
          <w:sz w:val="20"/>
          <w:szCs w:val="20"/>
        </w:rPr>
        <w:t xml:space="preserve"> file or </w:t>
      </w:r>
      <w:proofErr w:type="spellStart"/>
      <w:r w:rsidRPr="00E960A8">
        <w:rPr>
          <w:rFonts w:ascii="Arial" w:hAnsi="Arial" w:cs="Arial"/>
          <w:b w:val="0"/>
          <w:bCs w:val="0"/>
          <w:w w:val="100"/>
          <w:sz w:val="20"/>
          <w:szCs w:val="20"/>
        </w:rPr>
        <w:t>fixlet</w:t>
      </w:r>
      <w:proofErr w:type="spellEnd"/>
      <w:r w:rsidRPr="00E960A8">
        <w:rPr>
          <w:rFonts w:ascii="Arial" w:hAnsi="Arial" w:cs="Arial"/>
          <w:b w:val="0"/>
          <w:bCs w:val="0"/>
          <w:w w:val="100"/>
          <w:sz w:val="20"/>
          <w:szCs w:val="20"/>
        </w:rPr>
        <w:t xml:space="preserve"> HTML) </w:t>
      </w:r>
    </w:p>
    <w:p w:rsidR="003B55E8" w:rsidRPr="00E960A8" w:rsidRDefault="003B55E8" w:rsidP="003B55E8">
      <w:pPr>
        <w:pStyle w:val="stepbegin"/>
        <w:numPr>
          <w:ilvl w:val="0"/>
          <w:numId w:val="30"/>
        </w:numPr>
        <w:rPr>
          <w:rFonts w:ascii="Arial" w:hAnsi="Arial" w:cs="Arial"/>
          <w:b w:val="0"/>
          <w:bCs w:val="0"/>
          <w:w w:val="100"/>
          <w:sz w:val="20"/>
          <w:szCs w:val="20"/>
        </w:rPr>
      </w:pPr>
      <w:proofErr w:type="spellStart"/>
      <w:r w:rsidRPr="00E960A8">
        <w:rPr>
          <w:rFonts w:ascii="Arial" w:hAnsi="Arial" w:cs="Arial"/>
          <w:b w:val="0"/>
          <w:bCs w:val="0"/>
          <w:w w:val="100"/>
          <w:sz w:val="20"/>
          <w:szCs w:val="20"/>
        </w:rPr>
        <w:t>jxlat</w:t>
      </w:r>
      <w:proofErr w:type="spellEnd"/>
      <w:r w:rsidRPr="00E960A8">
        <w:rPr>
          <w:rFonts w:ascii="Arial" w:hAnsi="Arial" w:cs="Arial"/>
          <w:b w:val="0"/>
          <w:bCs w:val="0"/>
          <w:w w:val="100"/>
          <w:sz w:val="20"/>
          <w:szCs w:val="20"/>
        </w:rPr>
        <w:t xml:space="preserve"> -- used inside </w:t>
      </w:r>
      <w:proofErr w:type="spellStart"/>
      <w:r w:rsidRPr="00E960A8">
        <w:rPr>
          <w:rFonts w:ascii="Arial" w:hAnsi="Arial" w:cs="Arial"/>
          <w:b w:val="0"/>
          <w:bCs w:val="0"/>
          <w:w w:val="100"/>
          <w:sz w:val="20"/>
          <w:szCs w:val="20"/>
        </w:rPr>
        <w:t>javascript</w:t>
      </w:r>
      <w:proofErr w:type="spellEnd"/>
      <w:r w:rsidRPr="00E960A8">
        <w:rPr>
          <w:rFonts w:ascii="Arial" w:hAnsi="Arial" w:cs="Arial"/>
          <w:b w:val="0"/>
          <w:bCs w:val="0"/>
          <w:w w:val="100"/>
          <w:sz w:val="20"/>
          <w:szCs w:val="20"/>
        </w:rPr>
        <w:t xml:space="preserve"> string literals (inside &lt;script&gt; tags in an </w:t>
      </w:r>
      <w:proofErr w:type="spellStart"/>
      <w:r w:rsidRPr="00E960A8">
        <w:rPr>
          <w:rFonts w:ascii="Arial" w:hAnsi="Arial" w:cs="Arial"/>
          <w:b w:val="0"/>
          <w:bCs w:val="0"/>
          <w:w w:val="100"/>
          <w:sz w:val="20"/>
          <w:szCs w:val="20"/>
        </w:rPr>
        <w:t>ojo</w:t>
      </w:r>
      <w:proofErr w:type="spellEnd"/>
      <w:r w:rsidRPr="00E960A8">
        <w:rPr>
          <w:rFonts w:ascii="Arial" w:hAnsi="Arial" w:cs="Arial"/>
          <w:b w:val="0"/>
          <w:bCs w:val="0"/>
          <w:w w:val="100"/>
          <w:sz w:val="20"/>
          <w:szCs w:val="20"/>
        </w:rPr>
        <w:t xml:space="preserve"> file or </w:t>
      </w:r>
      <w:proofErr w:type="spellStart"/>
      <w:r w:rsidRPr="00E960A8">
        <w:rPr>
          <w:rFonts w:ascii="Arial" w:hAnsi="Arial" w:cs="Arial"/>
          <w:b w:val="0"/>
          <w:bCs w:val="0"/>
          <w:w w:val="100"/>
          <w:sz w:val="20"/>
          <w:szCs w:val="20"/>
        </w:rPr>
        <w:t>fixlet</w:t>
      </w:r>
      <w:proofErr w:type="spellEnd"/>
      <w:r w:rsidRPr="00E960A8">
        <w:rPr>
          <w:rFonts w:ascii="Arial" w:hAnsi="Arial" w:cs="Arial"/>
          <w:b w:val="0"/>
          <w:bCs w:val="0"/>
          <w:w w:val="100"/>
          <w:sz w:val="20"/>
          <w:szCs w:val="20"/>
        </w:rPr>
        <w:t xml:space="preserve"> HTML, or inside a </w:t>
      </w:r>
      <w:proofErr w:type="spellStart"/>
      <w:r w:rsidRPr="00E960A8">
        <w:rPr>
          <w:rFonts w:ascii="Arial" w:hAnsi="Arial" w:cs="Arial"/>
          <w:b w:val="0"/>
          <w:bCs w:val="0"/>
          <w:w w:val="100"/>
          <w:sz w:val="20"/>
          <w:szCs w:val="20"/>
        </w:rPr>
        <w:t>js</w:t>
      </w:r>
      <w:proofErr w:type="spellEnd"/>
      <w:r w:rsidRPr="00E960A8">
        <w:rPr>
          <w:rFonts w:ascii="Arial" w:hAnsi="Arial" w:cs="Arial"/>
          <w:b w:val="0"/>
          <w:bCs w:val="0"/>
          <w:w w:val="100"/>
          <w:sz w:val="20"/>
          <w:szCs w:val="20"/>
        </w:rPr>
        <w:t xml:space="preserve"> file) </w:t>
      </w:r>
    </w:p>
    <w:p w:rsidR="003B55E8" w:rsidRPr="00E960A8" w:rsidRDefault="003B55E8" w:rsidP="003B55E8">
      <w:pPr>
        <w:pStyle w:val="stepbegin"/>
        <w:numPr>
          <w:ilvl w:val="0"/>
          <w:numId w:val="30"/>
        </w:numPr>
        <w:rPr>
          <w:rFonts w:ascii="Arial" w:hAnsi="Arial" w:cs="Arial"/>
          <w:b w:val="0"/>
          <w:bCs w:val="0"/>
          <w:w w:val="100"/>
          <w:sz w:val="20"/>
          <w:szCs w:val="20"/>
        </w:rPr>
      </w:pPr>
      <w:proofErr w:type="spellStart"/>
      <w:proofErr w:type="gramStart"/>
      <w:r w:rsidRPr="00E960A8">
        <w:rPr>
          <w:rFonts w:ascii="Arial" w:hAnsi="Arial" w:cs="Arial"/>
          <w:b w:val="0"/>
          <w:bCs w:val="0"/>
          <w:w w:val="100"/>
          <w:sz w:val="20"/>
          <w:szCs w:val="20"/>
        </w:rPr>
        <w:t>rxlat</w:t>
      </w:r>
      <w:proofErr w:type="spellEnd"/>
      <w:proofErr w:type="gramEnd"/>
      <w:r w:rsidRPr="00E960A8">
        <w:rPr>
          <w:rFonts w:ascii="Arial" w:hAnsi="Arial" w:cs="Arial"/>
          <w:b w:val="0"/>
          <w:bCs w:val="0"/>
          <w:w w:val="100"/>
          <w:sz w:val="20"/>
          <w:szCs w:val="20"/>
        </w:rPr>
        <w:t xml:space="preserve"> -- used inside relevance string literals and used in conjunction with the tem.l10n.format() function.</w:t>
      </w:r>
    </w:p>
    <w:p w:rsidR="003B55E8" w:rsidRPr="00E960A8" w:rsidRDefault="003B55E8" w:rsidP="003B55E8">
      <w:pPr>
        <w:pStyle w:val="stepbegin"/>
        <w:ind w:left="0" w:firstLine="0"/>
        <w:rPr>
          <w:rFonts w:ascii="Arial" w:hAnsi="Arial" w:cs="Arial"/>
          <w:b w:val="0"/>
          <w:bCs w:val="0"/>
          <w:w w:val="100"/>
          <w:sz w:val="20"/>
          <w:szCs w:val="20"/>
        </w:rPr>
      </w:pPr>
      <w:r w:rsidRPr="00E960A8">
        <w:rPr>
          <w:rFonts w:ascii="Arial" w:hAnsi="Arial" w:cs="Arial"/>
          <w:b w:val="0"/>
          <w:bCs w:val="0"/>
          <w:w w:val="100"/>
          <w:sz w:val="20"/>
          <w:szCs w:val="20"/>
        </w:rPr>
        <w:t>The following examples illustrate their usage, how special characters are escaped in different contexts, and how the translations are performed.</w:t>
      </w:r>
    </w:p>
    <w:p w:rsidR="003B55E8" w:rsidRPr="00E960A8" w:rsidRDefault="003B55E8" w:rsidP="003B55E8">
      <w:pPr>
        <w:pStyle w:val="stepbegin"/>
        <w:ind w:left="0" w:firstLine="0"/>
        <w:rPr>
          <w:rFonts w:ascii="Arial" w:hAnsi="Arial" w:cs="Arial"/>
          <w:b w:val="0"/>
          <w:bCs w:val="0"/>
          <w:w w:val="100"/>
          <w:sz w:val="20"/>
          <w:szCs w:val="20"/>
        </w:rPr>
      </w:pPr>
    </w:p>
    <w:p w:rsidR="003B55E8" w:rsidRPr="00E960A8" w:rsidRDefault="003B55E8" w:rsidP="003B55E8">
      <w:pPr>
        <w:pStyle w:val="stepbegin"/>
        <w:ind w:left="0" w:firstLine="0"/>
        <w:rPr>
          <w:rFonts w:ascii="Arial" w:hAnsi="Arial" w:cs="Arial"/>
          <w:b w:val="0"/>
          <w:bCs w:val="0"/>
          <w:w w:val="100"/>
          <w:sz w:val="20"/>
          <w:szCs w:val="20"/>
        </w:rPr>
      </w:pPr>
      <w:proofErr w:type="spellStart"/>
      <w:proofErr w:type="gramStart"/>
      <w:r w:rsidRPr="00E960A8">
        <w:rPr>
          <w:rFonts w:ascii="Arial" w:hAnsi="Arial" w:cs="Arial"/>
          <w:b w:val="0"/>
          <w:bCs w:val="0"/>
          <w:w w:val="100"/>
          <w:sz w:val="20"/>
          <w:szCs w:val="20"/>
        </w:rPr>
        <w:t>hxlat</w:t>
      </w:r>
      <w:proofErr w:type="spellEnd"/>
      <w:proofErr w:type="gramEnd"/>
      <w:r w:rsidRPr="00E960A8">
        <w:rPr>
          <w:rFonts w:ascii="Arial" w:hAnsi="Arial" w:cs="Arial"/>
          <w:b w:val="0"/>
          <w:bCs w:val="0"/>
          <w:w w:val="100"/>
          <w:sz w:val="20"/>
          <w:szCs w:val="20"/>
        </w:rPr>
        <w:t xml:space="preserve"> in HTML:</w:t>
      </w:r>
    </w:p>
    <w:p w:rsidR="003B55E8" w:rsidRPr="003B55E8" w:rsidRDefault="003B55E8" w:rsidP="003B55E8">
      <w:pPr>
        <w:pStyle w:val="stepbegin"/>
        <w:rPr>
          <w:rFonts w:ascii="Courier New" w:hAnsi="Courier New" w:cs="Courier New"/>
          <w:b w:val="0"/>
          <w:bCs w:val="0"/>
          <w:w w:val="100"/>
          <w:sz w:val="20"/>
          <w:szCs w:val="20"/>
        </w:rPr>
      </w:pPr>
      <w:r w:rsidRPr="003B55E8">
        <w:rPr>
          <w:rFonts w:ascii="Courier New" w:hAnsi="Courier New" w:cs="Courier New"/>
          <w:b w:val="0"/>
          <w:bCs w:val="0"/>
          <w:w w:val="100"/>
          <w:sz w:val="20"/>
          <w:szCs w:val="20"/>
        </w:rPr>
        <w:t>&lt;</w:t>
      </w:r>
      <w:proofErr w:type="gramStart"/>
      <w:r w:rsidRPr="003B55E8">
        <w:rPr>
          <w:rFonts w:ascii="Courier New" w:hAnsi="Courier New" w:cs="Courier New"/>
          <w:b w:val="0"/>
          <w:bCs w:val="0"/>
          <w:w w:val="100"/>
          <w:sz w:val="20"/>
          <w:szCs w:val="20"/>
        </w:rPr>
        <w:t>html</w:t>
      </w:r>
      <w:proofErr w:type="gramEnd"/>
      <w:r w:rsidRPr="003B55E8">
        <w:rPr>
          <w:rFonts w:ascii="Courier New" w:hAnsi="Courier New" w:cs="Courier New"/>
          <w:b w:val="0"/>
          <w:bCs w:val="0"/>
          <w:w w:val="100"/>
          <w:sz w:val="20"/>
          <w:szCs w:val="20"/>
        </w:rPr>
        <w:t>&gt;</w:t>
      </w:r>
    </w:p>
    <w:p w:rsidR="003B55E8" w:rsidRPr="003B55E8" w:rsidRDefault="003B55E8" w:rsidP="003B55E8">
      <w:pPr>
        <w:pStyle w:val="stepbegin"/>
        <w:rPr>
          <w:rFonts w:ascii="Courier New" w:hAnsi="Courier New" w:cs="Courier New"/>
          <w:b w:val="0"/>
          <w:bCs w:val="0"/>
          <w:w w:val="100"/>
          <w:sz w:val="20"/>
          <w:szCs w:val="20"/>
        </w:rPr>
      </w:pPr>
      <w:r w:rsidRPr="003B55E8">
        <w:rPr>
          <w:rFonts w:ascii="Courier New" w:hAnsi="Courier New" w:cs="Courier New"/>
          <w:b w:val="0"/>
          <w:bCs w:val="0"/>
          <w:w w:val="100"/>
          <w:sz w:val="20"/>
          <w:szCs w:val="20"/>
        </w:rPr>
        <w:t xml:space="preserve">  &lt;</w:t>
      </w:r>
      <w:proofErr w:type="gramStart"/>
      <w:r w:rsidRPr="003B55E8">
        <w:rPr>
          <w:rFonts w:ascii="Courier New" w:hAnsi="Courier New" w:cs="Courier New"/>
          <w:b w:val="0"/>
          <w:bCs w:val="0"/>
          <w:w w:val="100"/>
          <w:sz w:val="20"/>
          <w:szCs w:val="20"/>
        </w:rPr>
        <w:t>body</w:t>
      </w:r>
      <w:proofErr w:type="gramEnd"/>
      <w:r w:rsidRPr="003B55E8">
        <w:rPr>
          <w:rFonts w:ascii="Courier New" w:hAnsi="Courier New" w:cs="Courier New"/>
          <w:b w:val="0"/>
          <w:bCs w:val="0"/>
          <w:w w:val="100"/>
          <w:sz w:val="20"/>
          <w:szCs w:val="20"/>
        </w:rPr>
        <w:t>&gt;</w:t>
      </w:r>
    </w:p>
    <w:p w:rsidR="003B55E8" w:rsidRPr="003B55E8" w:rsidRDefault="003B55E8" w:rsidP="003B55E8">
      <w:pPr>
        <w:pStyle w:val="stepbegin"/>
        <w:rPr>
          <w:rFonts w:ascii="Courier New" w:hAnsi="Courier New" w:cs="Courier New"/>
          <w:b w:val="0"/>
          <w:bCs w:val="0"/>
          <w:w w:val="100"/>
          <w:sz w:val="20"/>
          <w:szCs w:val="20"/>
        </w:rPr>
      </w:pPr>
      <w:r w:rsidRPr="003B55E8">
        <w:rPr>
          <w:rFonts w:ascii="Courier New" w:hAnsi="Courier New" w:cs="Courier New"/>
          <w:b w:val="0"/>
          <w:bCs w:val="0"/>
          <w:w w:val="100"/>
          <w:sz w:val="20"/>
          <w:szCs w:val="20"/>
        </w:rPr>
        <w:t xml:space="preserve">    </w:t>
      </w:r>
      <w:proofErr w:type="gramStart"/>
      <w:r w:rsidRPr="003B55E8">
        <w:rPr>
          <w:rFonts w:ascii="Courier New" w:hAnsi="Courier New" w:cs="Courier New"/>
          <w:b w:val="0"/>
          <w:bCs w:val="0"/>
          <w:w w:val="100"/>
          <w:sz w:val="20"/>
          <w:szCs w:val="20"/>
        </w:rPr>
        <w:t>&lt;?</w:t>
      </w:r>
      <w:proofErr w:type="spellStart"/>
      <w:r w:rsidRPr="003B55E8">
        <w:rPr>
          <w:rFonts w:ascii="Courier New" w:hAnsi="Courier New" w:cs="Courier New"/>
          <w:b w:val="0"/>
          <w:bCs w:val="0"/>
          <w:w w:val="100"/>
          <w:sz w:val="20"/>
          <w:szCs w:val="20"/>
        </w:rPr>
        <w:t>hxlat</w:t>
      </w:r>
      <w:proofErr w:type="spellEnd"/>
      <w:proofErr w:type="gramEnd"/>
      <w:r w:rsidRPr="003B55E8">
        <w:rPr>
          <w:rFonts w:ascii="Courier New" w:hAnsi="Courier New" w:cs="Courier New"/>
          <w:b w:val="0"/>
          <w:bCs w:val="0"/>
          <w:w w:val="100"/>
          <w:sz w:val="20"/>
          <w:szCs w:val="20"/>
        </w:rPr>
        <w:t xml:space="preserve"> &gt;&gt;Hi "famous" </w:t>
      </w:r>
      <w:proofErr w:type="spellStart"/>
      <w:r w:rsidRPr="003B55E8">
        <w:rPr>
          <w:rFonts w:ascii="Courier New" w:hAnsi="Courier New" w:cs="Courier New"/>
          <w:b w:val="0"/>
          <w:bCs w:val="0"/>
          <w:w w:val="100"/>
          <w:sz w:val="20"/>
          <w:szCs w:val="20"/>
        </w:rPr>
        <w:t>bearmo</w:t>
      </w:r>
      <w:proofErr w:type="spellEnd"/>
      <w:r w:rsidRPr="003B55E8">
        <w:rPr>
          <w:rFonts w:ascii="Courier New" w:hAnsi="Courier New" w:cs="Courier New"/>
          <w:b w:val="0"/>
          <w:bCs w:val="0"/>
          <w:w w:val="100"/>
          <w:sz w:val="20"/>
          <w:szCs w:val="20"/>
        </w:rPr>
        <w:t>&lt;&lt;?&gt;</w:t>
      </w:r>
    </w:p>
    <w:p w:rsidR="003B55E8" w:rsidRPr="003B55E8" w:rsidRDefault="003B55E8" w:rsidP="003B55E8">
      <w:pPr>
        <w:pStyle w:val="stepbegin"/>
        <w:rPr>
          <w:rFonts w:ascii="Courier New" w:hAnsi="Courier New" w:cs="Courier New"/>
          <w:b w:val="0"/>
          <w:bCs w:val="0"/>
          <w:w w:val="100"/>
          <w:sz w:val="20"/>
          <w:szCs w:val="20"/>
        </w:rPr>
      </w:pPr>
      <w:r w:rsidRPr="003B55E8">
        <w:rPr>
          <w:rFonts w:ascii="Courier New" w:hAnsi="Courier New" w:cs="Courier New"/>
          <w:b w:val="0"/>
          <w:bCs w:val="0"/>
          <w:w w:val="100"/>
          <w:sz w:val="20"/>
          <w:szCs w:val="20"/>
        </w:rPr>
        <w:t xml:space="preserve">  &lt;/body&gt;</w:t>
      </w:r>
    </w:p>
    <w:p w:rsidR="003B55E8" w:rsidRDefault="003B55E8" w:rsidP="003B55E8">
      <w:pPr>
        <w:pStyle w:val="stepbegin"/>
        <w:ind w:left="0" w:firstLine="0"/>
        <w:rPr>
          <w:rFonts w:ascii="Courier New" w:hAnsi="Courier New" w:cs="Courier New"/>
          <w:b w:val="0"/>
          <w:bCs w:val="0"/>
          <w:w w:val="100"/>
          <w:sz w:val="20"/>
          <w:szCs w:val="20"/>
        </w:rPr>
      </w:pPr>
      <w:r w:rsidRPr="003B55E8">
        <w:rPr>
          <w:rFonts w:ascii="Courier New" w:hAnsi="Courier New" w:cs="Courier New"/>
          <w:b w:val="0"/>
          <w:bCs w:val="0"/>
          <w:w w:val="100"/>
          <w:sz w:val="20"/>
          <w:szCs w:val="20"/>
        </w:rPr>
        <w:t>&lt;/html&gt;</w:t>
      </w:r>
    </w:p>
    <w:p w:rsidR="00E960A8" w:rsidRPr="003B55E8" w:rsidRDefault="00E960A8" w:rsidP="003B55E8">
      <w:pPr>
        <w:pStyle w:val="stepbegin"/>
        <w:ind w:left="0" w:firstLine="0"/>
        <w:rPr>
          <w:rFonts w:ascii="Courier New" w:hAnsi="Courier New" w:cs="Courier New"/>
          <w:b w:val="0"/>
          <w:bCs w:val="0"/>
          <w:w w:val="100"/>
          <w:sz w:val="20"/>
          <w:szCs w:val="20"/>
        </w:rPr>
      </w:pPr>
    </w:p>
    <w:p w:rsidR="003B55E8" w:rsidRPr="00E960A8" w:rsidRDefault="003B55E8" w:rsidP="003B55E8">
      <w:pPr>
        <w:pStyle w:val="stepbegin"/>
        <w:ind w:left="0" w:firstLine="0"/>
        <w:rPr>
          <w:rFonts w:ascii="Arial" w:hAnsi="Arial" w:cs="Arial"/>
          <w:b w:val="0"/>
          <w:bCs w:val="0"/>
          <w:w w:val="100"/>
          <w:sz w:val="20"/>
          <w:szCs w:val="20"/>
        </w:rPr>
      </w:pPr>
      <w:r w:rsidRPr="00E960A8">
        <w:rPr>
          <w:rFonts w:ascii="Arial" w:hAnsi="Arial" w:cs="Arial"/>
          <w:b w:val="0"/>
          <w:bCs w:val="0"/>
          <w:w w:val="100"/>
          <w:sz w:val="20"/>
          <w:szCs w:val="20"/>
        </w:rPr>
        <w:t>Outputs as:</w:t>
      </w:r>
    </w:p>
    <w:p w:rsidR="003B55E8" w:rsidRPr="003B55E8" w:rsidRDefault="003B55E8" w:rsidP="003B55E8">
      <w:pPr>
        <w:pStyle w:val="stepbegin"/>
        <w:rPr>
          <w:rFonts w:ascii="Courier New" w:hAnsi="Courier New" w:cs="Courier New"/>
          <w:b w:val="0"/>
          <w:bCs w:val="0"/>
          <w:w w:val="100"/>
          <w:sz w:val="20"/>
          <w:szCs w:val="20"/>
        </w:rPr>
      </w:pPr>
      <w:r w:rsidRPr="003B55E8">
        <w:rPr>
          <w:b w:val="0"/>
          <w:bCs w:val="0"/>
          <w:w w:val="100"/>
        </w:rPr>
        <w:lastRenderedPageBreak/>
        <w:t>&lt;</w:t>
      </w:r>
      <w:proofErr w:type="gramStart"/>
      <w:r w:rsidRPr="003B55E8">
        <w:rPr>
          <w:rFonts w:ascii="Courier New" w:hAnsi="Courier New" w:cs="Courier New"/>
          <w:b w:val="0"/>
          <w:bCs w:val="0"/>
          <w:w w:val="100"/>
          <w:sz w:val="20"/>
          <w:szCs w:val="20"/>
        </w:rPr>
        <w:t>html</w:t>
      </w:r>
      <w:proofErr w:type="gramEnd"/>
      <w:r w:rsidRPr="003B55E8">
        <w:rPr>
          <w:rFonts w:ascii="Courier New" w:hAnsi="Courier New" w:cs="Courier New"/>
          <w:b w:val="0"/>
          <w:bCs w:val="0"/>
          <w:w w:val="100"/>
          <w:sz w:val="20"/>
          <w:szCs w:val="20"/>
        </w:rPr>
        <w:t>&gt;</w:t>
      </w:r>
    </w:p>
    <w:p w:rsidR="003B55E8" w:rsidRPr="003B55E8" w:rsidRDefault="003B55E8" w:rsidP="003B55E8">
      <w:pPr>
        <w:pStyle w:val="stepbegin"/>
        <w:rPr>
          <w:rFonts w:ascii="Courier New" w:hAnsi="Courier New" w:cs="Courier New"/>
          <w:b w:val="0"/>
          <w:bCs w:val="0"/>
          <w:w w:val="100"/>
          <w:sz w:val="20"/>
          <w:szCs w:val="20"/>
        </w:rPr>
      </w:pPr>
      <w:r w:rsidRPr="003B55E8">
        <w:rPr>
          <w:rFonts w:ascii="Courier New" w:hAnsi="Courier New" w:cs="Courier New"/>
          <w:b w:val="0"/>
          <w:bCs w:val="0"/>
          <w:w w:val="100"/>
          <w:sz w:val="20"/>
          <w:szCs w:val="20"/>
        </w:rPr>
        <w:t xml:space="preserve">  &lt;</w:t>
      </w:r>
      <w:proofErr w:type="gramStart"/>
      <w:r w:rsidRPr="003B55E8">
        <w:rPr>
          <w:rFonts w:ascii="Courier New" w:hAnsi="Courier New" w:cs="Courier New"/>
          <w:b w:val="0"/>
          <w:bCs w:val="0"/>
          <w:w w:val="100"/>
          <w:sz w:val="20"/>
          <w:szCs w:val="20"/>
        </w:rPr>
        <w:t>body</w:t>
      </w:r>
      <w:proofErr w:type="gramEnd"/>
      <w:r w:rsidRPr="003B55E8">
        <w:rPr>
          <w:rFonts w:ascii="Courier New" w:hAnsi="Courier New" w:cs="Courier New"/>
          <w:b w:val="0"/>
          <w:bCs w:val="0"/>
          <w:w w:val="100"/>
          <w:sz w:val="20"/>
          <w:szCs w:val="20"/>
        </w:rPr>
        <w:t>&gt;</w:t>
      </w:r>
    </w:p>
    <w:p w:rsidR="003B55E8" w:rsidRPr="003B55E8" w:rsidRDefault="003B55E8" w:rsidP="003B55E8">
      <w:pPr>
        <w:pStyle w:val="stepbegin"/>
        <w:rPr>
          <w:rFonts w:ascii="Courier New" w:hAnsi="Courier New" w:cs="Courier New"/>
          <w:b w:val="0"/>
          <w:bCs w:val="0"/>
          <w:w w:val="100"/>
          <w:sz w:val="20"/>
          <w:szCs w:val="20"/>
        </w:rPr>
      </w:pPr>
      <w:r w:rsidRPr="003B55E8">
        <w:rPr>
          <w:rFonts w:ascii="Courier New" w:hAnsi="Courier New" w:cs="Courier New"/>
          <w:b w:val="0"/>
          <w:bCs w:val="0"/>
          <w:w w:val="100"/>
          <w:sz w:val="20"/>
          <w:szCs w:val="20"/>
        </w:rPr>
        <w:t xml:space="preserve">    &amp;</w:t>
      </w:r>
      <w:proofErr w:type="spellStart"/>
      <w:r w:rsidRPr="003B55E8">
        <w:rPr>
          <w:rFonts w:ascii="Courier New" w:hAnsi="Courier New" w:cs="Courier New"/>
          <w:b w:val="0"/>
          <w:bCs w:val="0"/>
          <w:w w:val="100"/>
          <w:sz w:val="20"/>
          <w:szCs w:val="20"/>
        </w:rPr>
        <w:t>gt</w:t>
      </w:r>
      <w:proofErr w:type="spellEnd"/>
      <w:proofErr w:type="gramStart"/>
      <w:r w:rsidRPr="003B55E8">
        <w:rPr>
          <w:rFonts w:ascii="Courier New" w:hAnsi="Courier New" w:cs="Courier New"/>
          <w:b w:val="0"/>
          <w:bCs w:val="0"/>
          <w:w w:val="100"/>
          <w:sz w:val="20"/>
          <w:szCs w:val="20"/>
        </w:rPr>
        <w:t>;&amp;</w:t>
      </w:r>
      <w:proofErr w:type="spellStart"/>
      <w:proofErr w:type="gramEnd"/>
      <w:r w:rsidRPr="003B55E8">
        <w:rPr>
          <w:rFonts w:ascii="Courier New" w:hAnsi="Courier New" w:cs="Courier New"/>
          <w:b w:val="0"/>
          <w:bCs w:val="0"/>
          <w:w w:val="100"/>
          <w:sz w:val="20"/>
          <w:szCs w:val="20"/>
        </w:rPr>
        <w:t>gt;Hola</w:t>
      </w:r>
      <w:proofErr w:type="spellEnd"/>
      <w:r w:rsidRPr="003B55E8">
        <w:rPr>
          <w:rFonts w:ascii="Courier New" w:hAnsi="Courier New" w:cs="Courier New"/>
          <w:b w:val="0"/>
          <w:bCs w:val="0"/>
          <w:w w:val="100"/>
          <w:sz w:val="20"/>
          <w:szCs w:val="20"/>
        </w:rPr>
        <w:t xml:space="preserve"> </w:t>
      </w:r>
      <w:proofErr w:type="spellStart"/>
      <w:r w:rsidRPr="003B55E8">
        <w:rPr>
          <w:rFonts w:ascii="Courier New" w:hAnsi="Courier New" w:cs="Courier New"/>
          <w:b w:val="0"/>
          <w:bCs w:val="0"/>
          <w:w w:val="100"/>
          <w:sz w:val="20"/>
          <w:szCs w:val="20"/>
        </w:rPr>
        <w:t>osomo</w:t>
      </w:r>
      <w:proofErr w:type="spellEnd"/>
      <w:r w:rsidRPr="003B55E8">
        <w:rPr>
          <w:rFonts w:ascii="Courier New" w:hAnsi="Courier New" w:cs="Courier New"/>
          <w:b w:val="0"/>
          <w:bCs w:val="0"/>
          <w:w w:val="100"/>
          <w:sz w:val="20"/>
          <w:szCs w:val="20"/>
        </w:rPr>
        <w:t xml:space="preserve"> "</w:t>
      </w:r>
      <w:proofErr w:type="spellStart"/>
      <w:r w:rsidRPr="003B55E8">
        <w:rPr>
          <w:rFonts w:ascii="Courier New" w:hAnsi="Courier New" w:cs="Courier New"/>
          <w:b w:val="0"/>
          <w:bCs w:val="0"/>
          <w:w w:val="100"/>
          <w:sz w:val="20"/>
          <w:szCs w:val="20"/>
        </w:rPr>
        <w:t>famosomo</w:t>
      </w:r>
      <w:proofErr w:type="spellEnd"/>
      <w:r w:rsidRPr="003B55E8">
        <w:rPr>
          <w:rFonts w:ascii="Courier New" w:hAnsi="Courier New" w:cs="Courier New"/>
          <w:b w:val="0"/>
          <w:bCs w:val="0"/>
          <w:w w:val="100"/>
          <w:sz w:val="20"/>
          <w:szCs w:val="20"/>
        </w:rPr>
        <w:t>"&amp;</w:t>
      </w:r>
      <w:proofErr w:type="spellStart"/>
      <w:r w:rsidRPr="003B55E8">
        <w:rPr>
          <w:rFonts w:ascii="Courier New" w:hAnsi="Courier New" w:cs="Courier New"/>
          <w:b w:val="0"/>
          <w:bCs w:val="0"/>
          <w:w w:val="100"/>
          <w:sz w:val="20"/>
          <w:szCs w:val="20"/>
        </w:rPr>
        <w:t>lt</w:t>
      </w:r>
      <w:proofErr w:type="spellEnd"/>
      <w:r w:rsidRPr="003B55E8">
        <w:rPr>
          <w:rFonts w:ascii="Courier New" w:hAnsi="Courier New" w:cs="Courier New"/>
          <w:b w:val="0"/>
          <w:bCs w:val="0"/>
          <w:w w:val="100"/>
          <w:sz w:val="20"/>
          <w:szCs w:val="20"/>
        </w:rPr>
        <w:t>;&amp;</w:t>
      </w:r>
      <w:proofErr w:type="spellStart"/>
      <w:r w:rsidRPr="003B55E8">
        <w:rPr>
          <w:rFonts w:ascii="Courier New" w:hAnsi="Courier New" w:cs="Courier New"/>
          <w:b w:val="0"/>
          <w:bCs w:val="0"/>
          <w:w w:val="100"/>
          <w:sz w:val="20"/>
          <w:szCs w:val="20"/>
        </w:rPr>
        <w:t>lt</w:t>
      </w:r>
      <w:proofErr w:type="spellEnd"/>
      <w:r w:rsidRPr="003B55E8">
        <w:rPr>
          <w:rFonts w:ascii="Courier New" w:hAnsi="Courier New" w:cs="Courier New"/>
          <w:b w:val="0"/>
          <w:bCs w:val="0"/>
          <w:w w:val="100"/>
          <w:sz w:val="20"/>
          <w:szCs w:val="20"/>
        </w:rPr>
        <w:t>;</w:t>
      </w:r>
    </w:p>
    <w:p w:rsidR="003B55E8" w:rsidRPr="003B55E8" w:rsidRDefault="003B55E8" w:rsidP="003B55E8">
      <w:pPr>
        <w:pStyle w:val="stepbegin"/>
        <w:rPr>
          <w:rFonts w:ascii="Courier New" w:hAnsi="Courier New" w:cs="Courier New"/>
          <w:b w:val="0"/>
          <w:bCs w:val="0"/>
          <w:w w:val="100"/>
          <w:sz w:val="20"/>
          <w:szCs w:val="20"/>
        </w:rPr>
      </w:pPr>
      <w:r w:rsidRPr="003B55E8">
        <w:rPr>
          <w:rFonts w:ascii="Courier New" w:hAnsi="Courier New" w:cs="Courier New"/>
          <w:b w:val="0"/>
          <w:bCs w:val="0"/>
          <w:w w:val="100"/>
          <w:sz w:val="20"/>
          <w:szCs w:val="20"/>
        </w:rPr>
        <w:t xml:space="preserve">  &lt;/body&gt;</w:t>
      </w:r>
    </w:p>
    <w:p w:rsidR="003B55E8" w:rsidRPr="003B55E8" w:rsidRDefault="003B55E8" w:rsidP="003B55E8">
      <w:pPr>
        <w:pStyle w:val="stepbegin"/>
        <w:ind w:left="0" w:firstLine="0"/>
        <w:rPr>
          <w:rFonts w:ascii="Courier New" w:hAnsi="Courier New" w:cs="Courier New"/>
          <w:b w:val="0"/>
          <w:bCs w:val="0"/>
          <w:w w:val="100"/>
          <w:sz w:val="20"/>
          <w:szCs w:val="20"/>
        </w:rPr>
      </w:pPr>
      <w:r w:rsidRPr="003B55E8">
        <w:rPr>
          <w:rFonts w:ascii="Courier New" w:hAnsi="Courier New" w:cs="Courier New"/>
          <w:b w:val="0"/>
          <w:bCs w:val="0"/>
          <w:w w:val="100"/>
          <w:sz w:val="20"/>
          <w:szCs w:val="20"/>
        </w:rPr>
        <w:t>&lt;/html&gt;</w:t>
      </w:r>
    </w:p>
    <w:p w:rsidR="003B55E8" w:rsidRDefault="003B55E8" w:rsidP="003B55E8">
      <w:pPr>
        <w:pStyle w:val="stepbegin"/>
        <w:ind w:left="0" w:firstLine="0"/>
        <w:rPr>
          <w:b w:val="0"/>
          <w:bCs w:val="0"/>
          <w:w w:val="100"/>
        </w:rPr>
      </w:pPr>
    </w:p>
    <w:p w:rsidR="003B55E8" w:rsidRPr="00E960A8" w:rsidRDefault="003B55E8" w:rsidP="003B55E8">
      <w:pPr>
        <w:pStyle w:val="stepbegin"/>
        <w:ind w:left="0" w:firstLine="0"/>
        <w:rPr>
          <w:rFonts w:ascii="Arial" w:hAnsi="Arial" w:cs="Arial"/>
          <w:b w:val="0"/>
          <w:bCs w:val="0"/>
          <w:w w:val="100"/>
          <w:sz w:val="20"/>
          <w:szCs w:val="20"/>
        </w:rPr>
      </w:pPr>
      <w:proofErr w:type="spellStart"/>
      <w:proofErr w:type="gramStart"/>
      <w:r w:rsidRPr="00E960A8">
        <w:rPr>
          <w:rFonts w:ascii="Arial" w:hAnsi="Arial" w:cs="Arial"/>
          <w:b w:val="0"/>
          <w:bCs w:val="0"/>
          <w:w w:val="100"/>
          <w:sz w:val="20"/>
          <w:szCs w:val="20"/>
        </w:rPr>
        <w:t>jxlat</w:t>
      </w:r>
      <w:proofErr w:type="spellEnd"/>
      <w:proofErr w:type="gramEnd"/>
      <w:r w:rsidRPr="00E960A8">
        <w:rPr>
          <w:rFonts w:ascii="Arial" w:hAnsi="Arial" w:cs="Arial"/>
          <w:b w:val="0"/>
          <w:bCs w:val="0"/>
          <w:w w:val="100"/>
          <w:sz w:val="20"/>
          <w:szCs w:val="20"/>
        </w:rPr>
        <w:t xml:space="preserve"> in JavaScript:</w:t>
      </w:r>
    </w:p>
    <w:p w:rsidR="003B55E8" w:rsidRPr="003B55E8" w:rsidRDefault="003B55E8" w:rsidP="003B55E8">
      <w:pPr>
        <w:pStyle w:val="stepbegin"/>
        <w:rPr>
          <w:rFonts w:ascii="Courier New" w:hAnsi="Courier New" w:cs="Courier New"/>
          <w:b w:val="0"/>
          <w:bCs w:val="0"/>
          <w:w w:val="100"/>
          <w:sz w:val="20"/>
          <w:szCs w:val="20"/>
        </w:rPr>
      </w:pPr>
      <w:r w:rsidRPr="003B55E8">
        <w:rPr>
          <w:rFonts w:ascii="Courier New" w:hAnsi="Courier New" w:cs="Courier New"/>
          <w:b w:val="0"/>
          <w:bCs w:val="0"/>
          <w:w w:val="100"/>
          <w:sz w:val="20"/>
          <w:szCs w:val="20"/>
        </w:rPr>
        <w:t>&lt;</w:t>
      </w:r>
      <w:proofErr w:type="gramStart"/>
      <w:r w:rsidRPr="003B55E8">
        <w:rPr>
          <w:rFonts w:ascii="Courier New" w:hAnsi="Courier New" w:cs="Courier New"/>
          <w:b w:val="0"/>
          <w:bCs w:val="0"/>
          <w:w w:val="100"/>
          <w:sz w:val="20"/>
          <w:szCs w:val="20"/>
        </w:rPr>
        <w:t>script</w:t>
      </w:r>
      <w:proofErr w:type="gramEnd"/>
      <w:r w:rsidRPr="003B55E8">
        <w:rPr>
          <w:rFonts w:ascii="Courier New" w:hAnsi="Courier New" w:cs="Courier New"/>
          <w:b w:val="0"/>
          <w:bCs w:val="0"/>
          <w:w w:val="100"/>
          <w:sz w:val="20"/>
          <w:szCs w:val="20"/>
        </w:rPr>
        <w:t>&gt;</w:t>
      </w:r>
    </w:p>
    <w:p w:rsidR="003B55E8" w:rsidRPr="003B55E8" w:rsidRDefault="003B55E8" w:rsidP="003B55E8">
      <w:pPr>
        <w:pStyle w:val="stepbegin"/>
        <w:rPr>
          <w:rFonts w:ascii="Courier New" w:hAnsi="Courier New" w:cs="Courier New"/>
          <w:b w:val="0"/>
          <w:bCs w:val="0"/>
          <w:w w:val="100"/>
          <w:sz w:val="20"/>
          <w:szCs w:val="20"/>
        </w:rPr>
      </w:pPr>
      <w:r w:rsidRPr="003B55E8">
        <w:rPr>
          <w:rFonts w:ascii="Courier New" w:hAnsi="Courier New" w:cs="Courier New"/>
          <w:b w:val="0"/>
          <w:bCs w:val="0"/>
          <w:w w:val="100"/>
          <w:sz w:val="20"/>
          <w:szCs w:val="20"/>
        </w:rPr>
        <w:t xml:space="preserve">  </w:t>
      </w:r>
      <w:proofErr w:type="spellStart"/>
      <w:proofErr w:type="gramStart"/>
      <w:r w:rsidRPr="003B55E8">
        <w:rPr>
          <w:rFonts w:ascii="Courier New" w:hAnsi="Courier New" w:cs="Courier New"/>
          <w:b w:val="0"/>
          <w:bCs w:val="0"/>
          <w:w w:val="100"/>
          <w:sz w:val="20"/>
          <w:szCs w:val="20"/>
        </w:rPr>
        <w:t>var</w:t>
      </w:r>
      <w:proofErr w:type="spellEnd"/>
      <w:proofErr w:type="gramEnd"/>
      <w:r w:rsidRPr="003B55E8">
        <w:rPr>
          <w:rFonts w:ascii="Courier New" w:hAnsi="Courier New" w:cs="Courier New"/>
          <w:b w:val="0"/>
          <w:bCs w:val="0"/>
          <w:w w:val="100"/>
          <w:sz w:val="20"/>
          <w:szCs w:val="20"/>
        </w:rPr>
        <w:t xml:space="preserve"> </w:t>
      </w:r>
      <w:proofErr w:type="spellStart"/>
      <w:r w:rsidRPr="003B55E8">
        <w:rPr>
          <w:rFonts w:ascii="Courier New" w:hAnsi="Courier New" w:cs="Courier New"/>
          <w:b w:val="0"/>
          <w:bCs w:val="0"/>
          <w:w w:val="100"/>
          <w:sz w:val="20"/>
          <w:szCs w:val="20"/>
        </w:rPr>
        <w:t>xlat</w:t>
      </w:r>
      <w:proofErr w:type="spellEnd"/>
      <w:r w:rsidRPr="003B55E8">
        <w:rPr>
          <w:rFonts w:ascii="Courier New" w:hAnsi="Courier New" w:cs="Courier New"/>
          <w:b w:val="0"/>
          <w:bCs w:val="0"/>
          <w:w w:val="100"/>
          <w:sz w:val="20"/>
          <w:szCs w:val="20"/>
        </w:rPr>
        <w:t xml:space="preserve"> = "&lt;?</w:t>
      </w:r>
      <w:proofErr w:type="spellStart"/>
      <w:r w:rsidRPr="003B55E8">
        <w:rPr>
          <w:rFonts w:ascii="Courier New" w:hAnsi="Courier New" w:cs="Courier New"/>
          <w:b w:val="0"/>
          <w:bCs w:val="0"/>
          <w:w w:val="100"/>
          <w:sz w:val="20"/>
          <w:szCs w:val="20"/>
        </w:rPr>
        <w:t>jxlat</w:t>
      </w:r>
      <w:proofErr w:type="spellEnd"/>
      <w:r w:rsidRPr="003B55E8">
        <w:rPr>
          <w:rFonts w:ascii="Courier New" w:hAnsi="Courier New" w:cs="Courier New"/>
          <w:b w:val="0"/>
          <w:bCs w:val="0"/>
          <w:w w:val="100"/>
          <w:sz w:val="20"/>
          <w:szCs w:val="20"/>
        </w:rPr>
        <w:t xml:space="preserve"> &gt;&gt;Hi "famous" </w:t>
      </w:r>
      <w:proofErr w:type="spellStart"/>
      <w:r w:rsidRPr="003B55E8">
        <w:rPr>
          <w:rFonts w:ascii="Courier New" w:hAnsi="Courier New" w:cs="Courier New"/>
          <w:b w:val="0"/>
          <w:bCs w:val="0"/>
          <w:w w:val="100"/>
          <w:sz w:val="20"/>
          <w:szCs w:val="20"/>
        </w:rPr>
        <w:t>bearmo</w:t>
      </w:r>
      <w:proofErr w:type="spellEnd"/>
      <w:r w:rsidRPr="003B55E8">
        <w:rPr>
          <w:rFonts w:ascii="Courier New" w:hAnsi="Courier New" w:cs="Courier New"/>
          <w:b w:val="0"/>
          <w:bCs w:val="0"/>
          <w:w w:val="100"/>
          <w:sz w:val="20"/>
          <w:szCs w:val="20"/>
        </w:rPr>
        <w:t>&lt;&lt;?&gt;";</w:t>
      </w:r>
    </w:p>
    <w:p w:rsidR="003B55E8" w:rsidRPr="003B55E8" w:rsidRDefault="003B55E8" w:rsidP="003B55E8">
      <w:pPr>
        <w:pStyle w:val="stepbegin"/>
        <w:ind w:left="0" w:firstLine="0"/>
        <w:rPr>
          <w:rFonts w:ascii="Courier New" w:hAnsi="Courier New" w:cs="Courier New"/>
          <w:b w:val="0"/>
          <w:bCs w:val="0"/>
          <w:w w:val="100"/>
          <w:sz w:val="20"/>
          <w:szCs w:val="20"/>
        </w:rPr>
      </w:pPr>
      <w:r w:rsidRPr="003B55E8">
        <w:rPr>
          <w:rFonts w:ascii="Courier New" w:hAnsi="Courier New" w:cs="Courier New"/>
          <w:b w:val="0"/>
          <w:bCs w:val="0"/>
          <w:w w:val="100"/>
          <w:sz w:val="20"/>
          <w:szCs w:val="20"/>
        </w:rPr>
        <w:t>&lt;/script&gt;</w:t>
      </w:r>
    </w:p>
    <w:p w:rsidR="003B55E8" w:rsidRDefault="003B55E8" w:rsidP="003B55E8">
      <w:pPr>
        <w:pStyle w:val="stepbegin"/>
        <w:ind w:left="0" w:firstLine="0"/>
        <w:rPr>
          <w:b w:val="0"/>
          <w:bCs w:val="0"/>
          <w:w w:val="100"/>
        </w:rPr>
      </w:pPr>
    </w:p>
    <w:p w:rsidR="003B55E8" w:rsidRPr="00E960A8" w:rsidRDefault="003B55E8" w:rsidP="003B55E8">
      <w:pPr>
        <w:pStyle w:val="stepbegin"/>
        <w:ind w:left="0" w:firstLine="0"/>
        <w:rPr>
          <w:rFonts w:ascii="Arial" w:hAnsi="Arial" w:cs="Arial"/>
          <w:b w:val="0"/>
          <w:bCs w:val="0"/>
          <w:w w:val="100"/>
          <w:sz w:val="20"/>
          <w:szCs w:val="20"/>
        </w:rPr>
      </w:pPr>
      <w:r w:rsidRPr="00E960A8">
        <w:rPr>
          <w:rFonts w:ascii="Arial" w:hAnsi="Arial" w:cs="Arial"/>
          <w:b w:val="0"/>
          <w:bCs w:val="0"/>
          <w:w w:val="100"/>
          <w:sz w:val="20"/>
          <w:szCs w:val="20"/>
        </w:rPr>
        <w:t>Outputs as:</w:t>
      </w:r>
    </w:p>
    <w:p w:rsidR="003B55E8" w:rsidRPr="003B55E8" w:rsidRDefault="003B55E8" w:rsidP="003B55E8">
      <w:pPr>
        <w:pStyle w:val="stepbegin"/>
        <w:rPr>
          <w:rFonts w:ascii="Courier New" w:hAnsi="Courier New" w:cs="Courier New"/>
          <w:b w:val="0"/>
          <w:bCs w:val="0"/>
          <w:w w:val="100"/>
          <w:sz w:val="20"/>
          <w:szCs w:val="20"/>
        </w:rPr>
      </w:pPr>
      <w:r w:rsidRPr="003B55E8">
        <w:rPr>
          <w:rFonts w:ascii="Courier New" w:hAnsi="Courier New" w:cs="Courier New"/>
          <w:b w:val="0"/>
          <w:bCs w:val="0"/>
          <w:w w:val="100"/>
          <w:sz w:val="20"/>
          <w:szCs w:val="20"/>
        </w:rPr>
        <w:t>&lt;</w:t>
      </w:r>
      <w:proofErr w:type="gramStart"/>
      <w:r w:rsidRPr="003B55E8">
        <w:rPr>
          <w:rFonts w:ascii="Courier New" w:hAnsi="Courier New" w:cs="Courier New"/>
          <w:b w:val="0"/>
          <w:bCs w:val="0"/>
          <w:w w:val="100"/>
          <w:sz w:val="20"/>
          <w:szCs w:val="20"/>
        </w:rPr>
        <w:t>script</w:t>
      </w:r>
      <w:proofErr w:type="gramEnd"/>
      <w:r w:rsidRPr="003B55E8">
        <w:rPr>
          <w:rFonts w:ascii="Courier New" w:hAnsi="Courier New" w:cs="Courier New"/>
          <w:b w:val="0"/>
          <w:bCs w:val="0"/>
          <w:w w:val="100"/>
          <w:sz w:val="20"/>
          <w:szCs w:val="20"/>
        </w:rPr>
        <w:t>&gt;</w:t>
      </w:r>
    </w:p>
    <w:p w:rsidR="003B55E8" w:rsidRPr="003B55E8" w:rsidRDefault="003B55E8" w:rsidP="003B55E8">
      <w:pPr>
        <w:pStyle w:val="stepbegin"/>
        <w:rPr>
          <w:rFonts w:ascii="Courier New" w:hAnsi="Courier New" w:cs="Courier New"/>
          <w:b w:val="0"/>
          <w:bCs w:val="0"/>
          <w:w w:val="100"/>
          <w:sz w:val="20"/>
          <w:szCs w:val="20"/>
        </w:rPr>
      </w:pPr>
      <w:r w:rsidRPr="003B55E8">
        <w:rPr>
          <w:rFonts w:ascii="Courier New" w:hAnsi="Courier New" w:cs="Courier New"/>
          <w:b w:val="0"/>
          <w:bCs w:val="0"/>
          <w:w w:val="100"/>
          <w:sz w:val="20"/>
          <w:szCs w:val="20"/>
        </w:rPr>
        <w:t xml:space="preserve">  </w:t>
      </w:r>
      <w:proofErr w:type="spellStart"/>
      <w:proofErr w:type="gramStart"/>
      <w:r w:rsidRPr="003B55E8">
        <w:rPr>
          <w:rFonts w:ascii="Courier New" w:hAnsi="Courier New" w:cs="Courier New"/>
          <w:b w:val="0"/>
          <w:bCs w:val="0"/>
          <w:w w:val="100"/>
          <w:sz w:val="20"/>
          <w:szCs w:val="20"/>
        </w:rPr>
        <w:t>var</w:t>
      </w:r>
      <w:proofErr w:type="spellEnd"/>
      <w:proofErr w:type="gramEnd"/>
      <w:r w:rsidRPr="003B55E8">
        <w:rPr>
          <w:rFonts w:ascii="Courier New" w:hAnsi="Courier New" w:cs="Courier New"/>
          <w:b w:val="0"/>
          <w:bCs w:val="0"/>
          <w:w w:val="100"/>
          <w:sz w:val="20"/>
          <w:szCs w:val="20"/>
        </w:rPr>
        <w:t xml:space="preserve"> </w:t>
      </w:r>
      <w:proofErr w:type="spellStart"/>
      <w:r w:rsidRPr="003B55E8">
        <w:rPr>
          <w:rFonts w:ascii="Courier New" w:hAnsi="Courier New" w:cs="Courier New"/>
          <w:b w:val="0"/>
          <w:bCs w:val="0"/>
          <w:w w:val="100"/>
          <w:sz w:val="20"/>
          <w:szCs w:val="20"/>
        </w:rPr>
        <w:t>xlat</w:t>
      </w:r>
      <w:proofErr w:type="spellEnd"/>
      <w:r w:rsidRPr="003B55E8">
        <w:rPr>
          <w:rFonts w:ascii="Courier New" w:hAnsi="Courier New" w:cs="Courier New"/>
          <w:b w:val="0"/>
          <w:bCs w:val="0"/>
          <w:w w:val="100"/>
          <w:sz w:val="20"/>
          <w:szCs w:val="20"/>
        </w:rPr>
        <w:t xml:space="preserve"> = "&gt;&gt;</w:t>
      </w:r>
      <w:proofErr w:type="spellStart"/>
      <w:r w:rsidRPr="003B55E8">
        <w:rPr>
          <w:rFonts w:ascii="Courier New" w:hAnsi="Courier New" w:cs="Courier New"/>
          <w:b w:val="0"/>
          <w:bCs w:val="0"/>
          <w:w w:val="100"/>
          <w:sz w:val="20"/>
          <w:szCs w:val="20"/>
        </w:rPr>
        <w:t>Hola</w:t>
      </w:r>
      <w:proofErr w:type="spellEnd"/>
      <w:r w:rsidRPr="003B55E8">
        <w:rPr>
          <w:rFonts w:ascii="Courier New" w:hAnsi="Courier New" w:cs="Courier New"/>
          <w:b w:val="0"/>
          <w:bCs w:val="0"/>
          <w:w w:val="100"/>
          <w:sz w:val="20"/>
          <w:szCs w:val="20"/>
        </w:rPr>
        <w:t xml:space="preserve"> </w:t>
      </w:r>
      <w:proofErr w:type="spellStart"/>
      <w:r w:rsidRPr="003B55E8">
        <w:rPr>
          <w:rFonts w:ascii="Courier New" w:hAnsi="Courier New" w:cs="Courier New"/>
          <w:b w:val="0"/>
          <w:bCs w:val="0"/>
          <w:w w:val="100"/>
          <w:sz w:val="20"/>
          <w:szCs w:val="20"/>
        </w:rPr>
        <w:t>osomo</w:t>
      </w:r>
      <w:proofErr w:type="spellEnd"/>
      <w:r w:rsidRPr="003B55E8">
        <w:rPr>
          <w:rFonts w:ascii="Courier New" w:hAnsi="Courier New" w:cs="Courier New"/>
          <w:b w:val="0"/>
          <w:bCs w:val="0"/>
          <w:w w:val="100"/>
          <w:sz w:val="20"/>
          <w:szCs w:val="20"/>
        </w:rPr>
        <w:t xml:space="preserve"> \"</w:t>
      </w:r>
      <w:proofErr w:type="spellStart"/>
      <w:r w:rsidRPr="003B55E8">
        <w:rPr>
          <w:rFonts w:ascii="Courier New" w:hAnsi="Courier New" w:cs="Courier New"/>
          <w:b w:val="0"/>
          <w:bCs w:val="0"/>
          <w:w w:val="100"/>
          <w:sz w:val="20"/>
          <w:szCs w:val="20"/>
        </w:rPr>
        <w:t>famosomo</w:t>
      </w:r>
      <w:proofErr w:type="spellEnd"/>
      <w:r w:rsidRPr="003B55E8">
        <w:rPr>
          <w:rFonts w:ascii="Courier New" w:hAnsi="Courier New" w:cs="Courier New"/>
          <w:b w:val="0"/>
          <w:bCs w:val="0"/>
          <w:w w:val="100"/>
          <w:sz w:val="20"/>
          <w:szCs w:val="20"/>
        </w:rPr>
        <w:t>\"&lt;&lt;";</w:t>
      </w:r>
    </w:p>
    <w:p w:rsidR="003B55E8" w:rsidRPr="003B55E8" w:rsidRDefault="003B55E8" w:rsidP="003B55E8">
      <w:pPr>
        <w:pStyle w:val="stepbegin"/>
        <w:ind w:left="0" w:firstLine="0"/>
        <w:rPr>
          <w:rFonts w:ascii="Courier New" w:hAnsi="Courier New" w:cs="Courier New"/>
          <w:b w:val="0"/>
          <w:bCs w:val="0"/>
          <w:w w:val="100"/>
          <w:sz w:val="20"/>
          <w:szCs w:val="20"/>
        </w:rPr>
      </w:pPr>
      <w:r w:rsidRPr="003B55E8">
        <w:rPr>
          <w:rFonts w:ascii="Courier New" w:hAnsi="Courier New" w:cs="Courier New"/>
          <w:b w:val="0"/>
          <w:bCs w:val="0"/>
          <w:w w:val="100"/>
          <w:sz w:val="20"/>
          <w:szCs w:val="20"/>
        </w:rPr>
        <w:t>&lt;/script&gt;</w:t>
      </w:r>
    </w:p>
    <w:p w:rsidR="003B55E8" w:rsidRDefault="003B55E8" w:rsidP="003B55E8">
      <w:pPr>
        <w:pStyle w:val="stepbegin"/>
        <w:ind w:left="0" w:firstLine="0"/>
        <w:rPr>
          <w:b w:val="0"/>
          <w:bCs w:val="0"/>
          <w:w w:val="100"/>
        </w:rPr>
      </w:pPr>
    </w:p>
    <w:p w:rsidR="003B55E8" w:rsidRPr="00E960A8" w:rsidRDefault="003B55E8" w:rsidP="003B55E8">
      <w:pPr>
        <w:pStyle w:val="stepbegin"/>
        <w:ind w:left="0" w:firstLine="0"/>
        <w:rPr>
          <w:rFonts w:ascii="Arial" w:hAnsi="Arial" w:cs="Arial"/>
          <w:b w:val="0"/>
          <w:bCs w:val="0"/>
          <w:w w:val="100"/>
          <w:sz w:val="20"/>
          <w:szCs w:val="20"/>
        </w:rPr>
      </w:pPr>
      <w:r w:rsidRPr="00E960A8">
        <w:rPr>
          <w:rFonts w:ascii="Arial" w:hAnsi="Arial" w:cs="Arial"/>
          <w:b w:val="0"/>
          <w:bCs w:val="0"/>
          <w:w w:val="100"/>
          <w:sz w:val="20"/>
          <w:szCs w:val="20"/>
        </w:rPr>
        <w:t xml:space="preserve">If you want to generate a parameterized localized string you need to use </w:t>
      </w:r>
      <w:proofErr w:type="spellStart"/>
      <w:r w:rsidRPr="00E960A8">
        <w:rPr>
          <w:rFonts w:ascii="Arial" w:hAnsi="Arial" w:cs="Arial"/>
          <w:b w:val="0"/>
          <w:bCs w:val="0"/>
          <w:w w:val="100"/>
          <w:sz w:val="20"/>
          <w:szCs w:val="20"/>
        </w:rPr>
        <w:t>rxlat</w:t>
      </w:r>
      <w:proofErr w:type="spellEnd"/>
      <w:r w:rsidRPr="00E960A8">
        <w:rPr>
          <w:rFonts w:ascii="Arial" w:hAnsi="Arial" w:cs="Arial"/>
          <w:b w:val="0"/>
          <w:bCs w:val="0"/>
          <w:w w:val="100"/>
          <w:sz w:val="20"/>
          <w:szCs w:val="20"/>
        </w:rPr>
        <w:t xml:space="preserve"> and the </w:t>
      </w:r>
      <w:proofErr w:type="gramStart"/>
      <w:r w:rsidRPr="00E960A8">
        <w:rPr>
          <w:rFonts w:ascii="Arial" w:hAnsi="Arial" w:cs="Arial"/>
          <w:b w:val="0"/>
          <w:bCs w:val="0"/>
          <w:w w:val="100"/>
          <w:sz w:val="20"/>
          <w:szCs w:val="20"/>
        </w:rPr>
        <w:t>tem.l10n.format(</w:t>
      </w:r>
      <w:proofErr w:type="gramEnd"/>
      <w:r w:rsidRPr="00E960A8">
        <w:rPr>
          <w:rFonts w:ascii="Arial" w:hAnsi="Arial" w:cs="Arial"/>
          <w:b w:val="0"/>
          <w:bCs w:val="0"/>
          <w:w w:val="100"/>
          <w:sz w:val="20"/>
          <w:szCs w:val="20"/>
        </w:rPr>
        <w:t>) function:</w:t>
      </w:r>
    </w:p>
    <w:p w:rsidR="003B55E8" w:rsidRPr="003B55E8" w:rsidRDefault="003B55E8" w:rsidP="003B55E8">
      <w:pPr>
        <w:pStyle w:val="stepbegin"/>
        <w:rPr>
          <w:rFonts w:ascii="Courier New" w:hAnsi="Courier New" w:cs="Courier New"/>
          <w:b w:val="0"/>
          <w:bCs w:val="0"/>
          <w:w w:val="100"/>
          <w:sz w:val="20"/>
          <w:szCs w:val="20"/>
        </w:rPr>
      </w:pPr>
      <w:r w:rsidRPr="003B55E8">
        <w:rPr>
          <w:rFonts w:ascii="Courier New" w:hAnsi="Courier New" w:cs="Courier New"/>
          <w:b w:val="0"/>
          <w:bCs w:val="0"/>
          <w:w w:val="100"/>
          <w:sz w:val="20"/>
          <w:szCs w:val="20"/>
        </w:rPr>
        <w:t>&lt;</w:t>
      </w:r>
      <w:proofErr w:type="gramStart"/>
      <w:r w:rsidRPr="003B55E8">
        <w:rPr>
          <w:rFonts w:ascii="Courier New" w:hAnsi="Courier New" w:cs="Courier New"/>
          <w:b w:val="0"/>
          <w:bCs w:val="0"/>
          <w:w w:val="100"/>
          <w:sz w:val="20"/>
          <w:szCs w:val="20"/>
        </w:rPr>
        <w:t>script</w:t>
      </w:r>
      <w:proofErr w:type="gramEnd"/>
      <w:r w:rsidRPr="003B55E8">
        <w:rPr>
          <w:rFonts w:ascii="Courier New" w:hAnsi="Courier New" w:cs="Courier New"/>
          <w:b w:val="0"/>
          <w:bCs w:val="0"/>
          <w:w w:val="100"/>
          <w:sz w:val="20"/>
          <w:szCs w:val="20"/>
        </w:rPr>
        <w:t>&gt;</w:t>
      </w:r>
    </w:p>
    <w:p w:rsidR="003B55E8" w:rsidRPr="003B55E8" w:rsidRDefault="003B55E8" w:rsidP="003B55E8">
      <w:pPr>
        <w:pStyle w:val="stepbegin"/>
        <w:rPr>
          <w:rFonts w:ascii="Courier New" w:hAnsi="Courier New" w:cs="Courier New"/>
          <w:b w:val="0"/>
          <w:bCs w:val="0"/>
          <w:w w:val="100"/>
          <w:sz w:val="20"/>
          <w:szCs w:val="20"/>
        </w:rPr>
      </w:pPr>
      <w:r w:rsidRPr="003B55E8">
        <w:rPr>
          <w:rFonts w:ascii="Courier New" w:hAnsi="Courier New" w:cs="Courier New"/>
          <w:b w:val="0"/>
          <w:bCs w:val="0"/>
          <w:w w:val="100"/>
          <w:sz w:val="20"/>
          <w:szCs w:val="20"/>
        </w:rPr>
        <w:t xml:space="preserve">   </w:t>
      </w:r>
      <w:proofErr w:type="gramStart"/>
      <w:r w:rsidRPr="003B55E8">
        <w:rPr>
          <w:rFonts w:ascii="Courier New" w:hAnsi="Courier New" w:cs="Courier New"/>
          <w:b w:val="0"/>
          <w:bCs w:val="0"/>
          <w:w w:val="100"/>
          <w:sz w:val="20"/>
          <w:szCs w:val="20"/>
        </w:rPr>
        <w:t>alert(</w:t>
      </w:r>
      <w:proofErr w:type="gramEnd"/>
      <w:r w:rsidRPr="003B55E8">
        <w:rPr>
          <w:rFonts w:ascii="Courier New" w:hAnsi="Courier New" w:cs="Courier New"/>
          <w:b w:val="0"/>
          <w:bCs w:val="0"/>
          <w:w w:val="100"/>
          <w:sz w:val="20"/>
          <w:szCs w:val="20"/>
        </w:rPr>
        <w:t>tem.l10n.format('&lt;?</w:t>
      </w:r>
      <w:proofErr w:type="spellStart"/>
      <w:r w:rsidRPr="003B55E8">
        <w:rPr>
          <w:rFonts w:ascii="Courier New" w:hAnsi="Courier New" w:cs="Courier New"/>
          <w:b w:val="0"/>
          <w:bCs w:val="0"/>
          <w:w w:val="100"/>
          <w:sz w:val="20"/>
          <w:szCs w:val="20"/>
        </w:rPr>
        <w:t>rxlat</w:t>
      </w:r>
      <w:proofErr w:type="spellEnd"/>
      <w:r w:rsidRPr="003B55E8">
        <w:rPr>
          <w:rFonts w:ascii="Courier New" w:hAnsi="Courier New" w:cs="Courier New"/>
          <w:b w:val="0"/>
          <w:bCs w:val="0"/>
          <w:w w:val="100"/>
          <w:sz w:val="20"/>
          <w:szCs w:val="20"/>
        </w:rPr>
        <w:t xml:space="preserve"> Showing {0} out of {1} </w:t>
      </w:r>
      <w:proofErr w:type="spellStart"/>
      <w:r w:rsidRPr="003B55E8">
        <w:rPr>
          <w:rFonts w:ascii="Courier New" w:hAnsi="Courier New" w:cs="Courier New"/>
          <w:b w:val="0"/>
          <w:bCs w:val="0"/>
          <w:w w:val="100"/>
          <w:sz w:val="20"/>
          <w:szCs w:val="20"/>
        </w:rPr>
        <w:t>fixlets</w:t>
      </w:r>
      <w:proofErr w:type="spellEnd"/>
      <w:r w:rsidRPr="003B55E8">
        <w:rPr>
          <w:rFonts w:ascii="Courier New" w:hAnsi="Courier New" w:cs="Courier New"/>
          <w:b w:val="0"/>
          <w:bCs w:val="0"/>
          <w:w w:val="100"/>
          <w:sz w:val="20"/>
          <w:szCs w:val="20"/>
        </w:rPr>
        <w:t xml:space="preserve"> ?&gt;', 1000, 'number of </w:t>
      </w:r>
      <w:proofErr w:type="spellStart"/>
      <w:r w:rsidRPr="003B55E8">
        <w:rPr>
          <w:rFonts w:ascii="Courier New" w:hAnsi="Courier New" w:cs="Courier New"/>
          <w:b w:val="0"/>
          <w:bCs w:val="0"/>
          <w:w w:val="100"/>
          <w:sz w:val="20"/>
          <w:szCs w:val="20"/>
        </w:rPr>
        <w:t>bes</w:t>
      </w:r>
      <w:proofErr w:type="spellEnd"/>
      <w:r w:rsidRPr="003B55E8">
        <w:rPr>
          <w:rFonts w:ascii="Courier New" w:hAnsi="Courier New" w:cs="Courier New"/>
          <w:b w:val="0"/>
          <w:bCs w:val="0"/>
          <w:w w:val="100"/>
          <w:sz w:val="20"/>
          <w:szCs w:val="20"/>
        </w:rPr>
        <w:t xml:space="preserve"> </w:t>
      </w:r>
      <w:proofErr w:type="spellStart"/>
      <w:r w:rsidRPr="003B55E8">
        <w:rPr>
          <w:rFonts w:ascii="Courier New" w:hAnsi="Courier New" w:cs="Courier New"/>
          <w:b w:val="0"/>
          <w:bCs w:val="0"/>
          <w:w w:val="100"/>
          <w:sz w:val="20"/>
          <w:szCs w:val="20"/>
        </w:rPr>
        <w:t>fixlets</w:t>
      </w:r>
      <w:proofErr w:type="spellEnd"/>
      <w:r w:rsidRPr="003B55E8">
        <w:rPr>
          <w:rFonts w:ascii="Courier New" w:hAnsi="Courier New" w:cs="Courier New"/>
          <w:b w:val="0"/>
          <w:bCs w:val="0"/>
          <w:w w:val="100"/>
          <w:sz w:val="20"/>
          <w:szCs w:val="20"/>
        </w:rPr>
        <w:t>'));</w:t>
      </w:r>
    </w:p>
    <w:p w:rsidR="003B55E8" w:rsidRPr="003B55E8" w:rsidRDefault="003B55E8" w:rsidP="003B55E8">
      <w:pPr>
        <w:pStyle w:val="stepbegin"/>
        <w:ind w:left="0" w:firstLine="0"/>
        <w:rPr>
          <w:rFonts w:ascii="Courier New" w:hAnsi="Courier New" w:cs="Courier New"/>
          <w:b w:val="0"/>
          <w:bCs w:val="0"/>
          <w:w w:val="100"/>
          <w:sz w:val="20"/>
          <w:szCs w:val="20"/>
        </w:rPr>
      </w:pPr>
      <w:r w:rsidRPr="003B55E8">
        <w:rPr>
          <w:rFonts w:ascii="Courier New" w:hAnsi="Courier New" w:cs="Courier New"/>
          <w:b w:val="0"/>
          <w:bCs w:val="0"/>
          <w:w w:val="100"/>
          <w:sz w:val="20"/>
          <w:szCs w:val="20"/>
        </w:rPr>
        <w:t>&lt;/script&gt;</w:t>
      </w:r>
    </w:p>
    <w:p w:rsidR="003B55E8" w:rsidRDefault="003B55E8" w:rsidP="003B55E8">
      <w:pPr>
        <w:pStyle w:val="stepbegin"/>
        <w:ind w:left="0" w:firstLine="0"/>
        <w:rPr>
          <w:b w:val="0"/>
          <w:bCs w:val="0"/>
          <w:w w:val="100"/>
        </w:rPr>
      </w:pPr>
    </w:p>
    <w:p w:rsidR="003B55E8" w:rsidRPr="00E960A8" w:rsidRDefault="003B55E8" w:rsidP="003B55E8">
      <w:pPr>
        <w:pStyle w:val="stepbegin"/>
        <w:ind w:left="0" w:firstLine="0"/>
        <w:rPr>
          <w:rFonts w:ascii="Arial" w:hAnsi="Arial" w:cs="Arial"/>
          <w:b w:val="0"/>
          <w:bCs w:val="0"/>
          <w:w w:val="100"/>
          <w:sz w:val="20"/>
          <w:szCs w:val="20"/>
        </w:rPr>
      </w:pPr>
      <w:r w:rsidRPr="00E960A8">
        <w:rPr>
          <w:rFonts w:ascii="Arial" w:hAnsi="Arial" w:cs="Arial"/>
          <w:b w:val="0"/>
          <w:bCs w:val="0"/>
          <w:w w:val="100"/>
          <w:sz w:val="20"/>
          <w:szCs w:val="20"/>
        </w:rPr>
        <w:t>Would generate an alert with something like the following string:</w:t>
      </w:r>
    </w:p>
    <w:p w:rsidR="003B55E8" w:rsidRPr="003B55E8" w:rsidRDefault="003B55E8" w:rsidP="003B55E8">
      <w:pPr>
        <w:pStyle w:val="stepbegin"/>
        <w:ind w:left="0" w:firstLine="0"/>
        <w:rPr>
          <w:rFonts w:ascii="Courier New" w:hAnsi="Courier New" w:cs="Courier New"/>
          <w:b w:val="0"/>
          <w:bCs w:val="0"/>
          <w:w w:val="100"/>
        </w:rPr>
      </w:pPr>
      <w:r w:rsidRPr="003B55E8">
        <w:rPr>
          <w:rFonts w:ascii="Courier New" w:hAnsi="Courier New" w:cs="Courier New"/>
          <w:b w:val="0"/>
          <w:bCs w:val="0"/>
          <w:w w:val="100"/>
        </w:rPr>
        <w:t xml:space="preserve">Showing 1,000 out of 12,000 </w:t>
      </w:r>
      <w:proofErr w:type="spellStart"/>
      <w:r w:rsidRPr="003B55E8">
        <w:rPr>
          <w:rFonts w:ascii="Courier New" w:hAnsi="Courier New" w:cs="Courier New"/>
          <w:b w:val="0"/>
          <w:bCs w:val="0"/>
          <w:w w:val="100"/>
        </w:rPr>
        <w:t>fixlets</w:t>
      </w:r>
      <w:proofErr w:type="spellEnd"/>
    </w:p>
    <w:p w:rsidR="003B55E8" w:rsidRDefault="003B55E8" w:rsidP="003B55E8">
      <w:pPr>
        <w:pStyle w:val="stepbegin"/>
        <w:ind w:left="0" w:firstLine="0"/>
        <w:rPr>
          <w:b w:val="0"/>
          <w:bCs w:val="0"/>
          <w:w w:val="100"/>
        </w:rPr>
      </w:pPr>
    </w:p>
    <w:p w:rsidR="003B55E8" w:rsidRPr="00E960A8" w:rsidRDefault="003B55E8" w:rsidP="003B55E8">
      <w:pPr>
        <w:pStyle w:val="stepbegin"/>
        <w:ind w:left="0" w:firstLine="0"/>
        <w:rPr>
          <w:rFonts w:ascii="Arial" w:hAnsi="Arial" w:cs="Arial"/>
          <w:b w:val="0"/>
          <w:bCs w:val="0"/>
          <w:w w:val="100"/>
          <w:sz w:val="20"/>
          <w:szCs w:val="20"/>
        </w:rPr>
      </w:pPr>
      <w:r w:rsidRPr="00E960A8">
        <w:rPr>
          <w:rFonts w:ascii="Arial" w:hAnsi="Arial" w:cs="Arial"/>
          <w:b w:val="0"/>
          <w:bCs w:val="0"/>
          <w:w w:val="100"/>
          <w:sz w:val="20"/>
          <w:szCs w:val="20"/>
        </w:rPr>
        <w:t xml:space="preserve">Additionally, you could use </w:t>
      </w:r>
      <w:proofErr w:type="spellStart"/>
      <w:r w:rsidRPr="00E960A8">
        <w:rPr>
          <w:rFonts w:ascii="Arial" w:hAnsi="Arial" w:cs="Arial"/>
          <w:b w:val="0"/>
          <w:bCs w:val="0"/>
          <w:w w:val="100"/>
          <w:sz w:val="20"/>
          <w:szCs w:val="20"/>
        </w:rPr>
        <w:t>rxlat</w:t>
      </w:r>
      <w:proofErr w:type="spellEnd"/>
      <w:r w:rsidRPr="00E960A8">
        <w:rPr>
          <w:rFonts w:ascii="Arial" w:hAnsi="Arial" w:cs="Arial"/>
          <w:b w:val="0"/>
          <w:bCs w:val="0"/>
          <w:w w:val="100"/>
          <w:sz w:val="20"/>
          <w:szCs w:val="20"/>
        </w:rPr>
        <w:t xml:space="preserve"> with the format inspector in HTML:</w:t>
      </w:r>
    </w:p>
    <w:p w:rsidR="003B55E8" w:rsidRPr="003B55E8" w:rsidRDefault="003B55E8" w:rsidP="003B55E8">
      <w:pPr>
        <w:pStyle w:val="stepbegin"/>
        <w:rPr>
          <w:rFonts w:ascii="Courier New" w:hAnsi="Courier New" w:cs="Courier New"/>
          <w:b w:val="0"/>
          <w:bCs w:val="0"/>
          <w:w w:val="100"/>
          <w:sz w:val="20"/>
          <w:szCs w:val="20"/>
        </w:rPr>
      </w:pPr>
      <w:r w:rsidRPr="003B55E8">
        <w:rPr>
          <w:rFonts w:ascii="Courier New" w:hAnsi="Courier New" w:cs="Courier New"/>
          <w:b w:val="0"/>
          <w:bCs w:val="0"/>
          <w:w w:val="100"/>
          <w:sz w:val="20"/>
          <w:szCs w:val="20"/>
        </w:rPr>
        <w:t>&lt;</w:t>
      </w:r>
      <w:proofErr w:type="gramStart"/>
      <w:r w:rsidRPr="003B55E8">
        <w:rPr>
          <w:rFonts w:ascii="Courier New" w:hAnsi="Courier New" w:cs="Courier New"/>
          <w:b w:val="0"/>
          <w:bCs w:val="0"/>
          <w:w w:val="100"/>
          <w:sz w:val="20"/>
          <w:szCs w:val="20"/>
        </w:rPr>
        <w:t>html</w:t>
      </w:r>
      <w:proofErr w:type="gramEnd"/>
      <w:r w:rsidRPr="003B55E8">
        <w:rPr>
          <w:rFonts w:ascii="Courier New" w:hAnsi="Courier New" w:cs="Courier New"/>
          <w:b w:val="0"/>
          <w:bCs w:val="0"/>
          <w:w w:val="100"/>
          <w:sz w:val="20"/>
          <w:szCs w:val="20"/>
        </w:rPr>
        <w:t>&gt;</w:t>
      </w:r>
    </w:p>
    <w:p w:rsidR="003B55E8" w:rsidRPr="003B55E8" w:rsidRDefault="003B55E8" w:rsidP="003B55E8">
      <w:pPr>
        <w:pStyle w:val="stepbegin"/>
        <w:rPr>
          <w:rFonts w:ascii="Courier New" w:hAnsi="Courier New" w:cs="Courier New"/>
          <w:b w:val="0"/>
          <w:bCs w:val="0"/>
          <w:w w:val="100"/>
          <w:sz w:val="20"/>
          <w:szCs w:val="20"/>
        </w:rPr>
      </w:pPr>
      <w:r w:rsidRPr="003B55E8">
        <w:rPr>
          <w:rFonts w:ascii="Courier New" w:hAnsi="Courier New" w:cs="Courier New"/>
          <w:b w:val="0"/>
          <w:bCs w:val="0"/>
          <w:w w:val="100"/>
          <w:sz w:val="20"/>
          <w:szCs w:val="20"/>
        </w:rPr>
        <w:t xml:space="preserve">  &lt;</w:t>
      </w:r>
      <w:proofErr w:type="gramStart"/>
      <w:r w:rsidRPr="003B55E8">
        <w:rPr>
          <w:rFonts w:ascii="Courier New" w:hAnsi="Courier New" w:cs="Courier New"/>
          <w:b w:val="0"/>
          <w:bCs w:val="0"/>
          <w:w w:val="100"/>
          <w:sz w:val="20"/>
          <w:szCs w:val="20"/>
        </w:rPr>
        <w:t>body</w:t>
      </w:r>
      <w:proofErr w:type="gramEnd"/>
      <w:r w:rsidRPr="003B55E8">
        <w:rPr>
          <w:rFonts w:ascii="Courier New" w:hAnsi="Courier New" w:cs="Courier New"/>
          <w:b w:val="0"/>
          <w:bCs w:val="0"/>
          <w:w w:val="100"/>
          <w:sz w:val="20"/>
          <w:szCs w:val="20"/>
        </w:rPr>
        <w:t>&gt;</w:t>
      </w:r>
    </w:p>
    <w:p w:rsidR="003B55E8" w:rsidRPr="003B55E8" w:rsidRDefault="003B55E8" w:rsidP="003B55E8">
      <w:pPr>
        <w:pStyle w:val="stepbegin"/>
        <w:rPr>
          <w:rFonts w:ascii="Courier New" w:hAnsi="Courier New" w:cs="Courier New"/>
          <w:b w:val="0"/>
          <w:bCs w:val="0"/>
          <w:w w:val="100"/>
          <w:sz w:val="20"/>
          <w:szCs w:val="20"/>
        </w:rPr>
      </w:pPr>
      <w:r w:rsidRPr="003B55E8">
        <w:rPr>
          <w:rFonts w:ascii="Courier New" w:hAnsi="Courier New" w:cs="Courier New"/>
          <w:b w:val="0"/>
          <w:bCs w:val="0"/>
          <w:w w:val="100"/>
          <w:sz w:val="20"/>
          <w:szCs w:val="20"/>
        </w:rPr>
        <w:t xml:space="preserve">    </w:t>
      </w:r>
      <w:proofErr w:type="gramStart"/>
      <w:r w:rsidRPr="003B55E8">
        <w:rPr>
          <w:rFonts w:ascii="Courier New" w:hAnsi="Courier New" w:cs="Courier New"/>
          <w:b w:val="0"/>
          <w:bCs w:val="0"/>
          <w:w w:val="100"/>
          <w:sz w:val="20"/>
          <w:szCs w:val="20"/>
        </w:rPr>
        <w:t>&lt;?relevance</w:t>
      </w:r>
      <w:proofErr w:type="gramEnd"/>
      <w:r w:rsidRPr="003B55E8">
        <w:rPr>
          <w:rFonts w:ascii="Courier New" w:hAnsi="Courier New" w:cs="Courier New"/>
          <w:b w:val="0"/>
          <w:bCs w:val="0"/>
          <w:w w:val="100"/>
          <w:sz w:val="20"/>
          <w:szCs w:val="20"/>
        </w:rPr>
        <w:t xml:space="preserve"> format "&lt;?</w:t>
      </w:r>
      <w:proofErr w:type="spellStart"/>
      <w:r w:rsidRPr="003B55E8">
        <w:rPr>
          <w:rFonts w:ascii="Courier New" w:hAnsi="Courier New" w:cs="Courier New"/>
          <w:b w:val="0"/>
          <w:bCs w:val="0"/>
          <w:w w:val="100"/>
          <w:sz w:val="20"/>
          <w:szCs w:val="20"/>
        </w:rPr>
        <w:t>rxlat</w:t>
      </w:r>
      <w:proofErr w:type="spellEnd"/>
      <w:r w:rsidRPr="003B55E8">
        <w:rPr>
          <w:rFonts w:ascii="Courier New" w:hAnsi="Courier New" w:cs="Courier New"/>
          <w:b w:val="0"/>
          <w:bCs w:val="0"/>
          <w:w w:val="100"/>
          <w:sz w:val="20"/>
          <w:szCs w:val="20"/>
        </w:rPr>
        <w:t xml:space="preserve"> There are &gt;&gt;{0}&lt;&lt; </w:t>
      </w:r>
      <w:proofErr w:type="spellStart"/>
      <w:r w:rsidRPr="003B55E8">
        <w:rPr>
          <w:rFonts w:ascii="Courier New" w:hAnsi="Courier New" w:cs="Courier New"/>
          <w:b w:val="0"/>
          <w:bCs w:val="0"/>
          <w:w w:val="100"/>
          <w:sz w:val="20"/>
          <w:szCs w:val="20"/>
        </w:rPr>
        <w:t>fixlets</w:t>
      </w:r>
      <w:proofErr w:type="spellEnd"/>
      <w:r w:rsidRPr="003B55E8">
        <w:rPr>
          <w:rFonts w:ascii="Courier New" w:hAnsi="Courier New" w:cs="Courier New"/>
          <w:b w:val="0"/>
          <w:bCs w:val="0"/>
          <w:w w:val="100"/>
          <w:sz w:val="20"/>
          <w:szCs w:val="20"/>
        </w:rPr>
        <w:t xml:space="preserve"> in site "{1}".?</w:t>
      </w:r>
      <w:proofErr w:type="gramStart"/>
      <w:r w:rsidRPr="003B55E8">
        <w:rPr>
          <w:rFonts w:ascii="Courier New" w:hAnsi="Courier New" w:cs="Courier New"/>
          <w:b w:val="0"/>
          <w:bCs w:val="0"/>
          <w:w w:val="100"/>
          <w:sz w:val="20"/>
          <w:szCs w:val="20"/>
        </w:rPr>
        <w:t xml:space="preserve">&gt;" + number of </w:t>
      </w:r>
      <w:proofErr w:type="spellStart"/>
      <w:r w:rsidRPr="003B55E8">
        <w:rPr>
          <w:rFonts w:ascii="Courier New" w:hAnsi="Courier New" w:cs="Courier New"/>
          <w:b w:val="0"/>
          <w:bCs w:val="0"/>
          <w:w w:val="100"/>
          <w:sz w:val="20"/>
          <w:szCs w:val="20"/>
        </w:rPr>
        <w:t>fixlets</w:t>
      </w:r>
      <w:proofErr w:type="spellEnd"/>
      <w:r w:rsidRPr="003B55E8">
        <w:rPr>
          <w:rFonts w:ascii="Courier New" w:hAnsi="Courier New" w:cs="Courier New"/>
          <w:b w:val="0"/>
          <w:bCs w:val="0"/>
          <w:w w:val="100"/>
          <w:sz w:val="20"/>
          <w:szCs w:val="20"/>
        </w:rPr>
        <w:t xml:space="preserve"> of current site + display name of current site?&gt;</w:t>
      </w:r>
      <w:proofErr w:type="gramEnd"/>
    </w:p>
    <w:p w:rsidR="003B55E8" w:rsidRPr="003B55E8" w:rsidRDefault="003B55E8" w:rsidP="003B55E8">
      <w:pPr>
        <w:pStyle w:val="stepbegin"/>
        <w:rPr>
          <w:rFonts w:ascii="Courier New" w:hAnsi="Courier New" w:cs="Courier New"/>
          <w:b w:val="0"/>
          <w:bCs w:val="0"/>
          <w:w w:val="100"/>
          <w:sz w:val="20"/>
          <w:szCs w:val="20"/>
        </w:rPr>
      </w:pPr>
      <w:r w:rsidRPr="003B55E8">
        <w:rPr>
          <w:rFonts w:ascii="Courier New" w:hAnsi="Courier New" w:cs="Courier New"/>
          <w:b w:val="0"/>
          <w:bCs w:val="0"/>
          <w:w w:val="100"/>
          <w:sz w:val="20"/>
          <w:szCs w:val="20"/>
        </w:rPr>
        <w:t xml:space="preserve">  &lt;/body&gt;</w:t>
      </w:r>
    </w:p>
    <w:p w:rsidR="003B55E8" w:rsidRDefault="003B55E8" w:rsidP="003B55E8">
      <w:pPr>
        <w:pStyle w:val="stepbegin"/>
        <w:rPr>
          <w:rFonts w:ascii="Courier New" w:hAnsi="Courier New" w:cs="Courier New"/>
          <w:b w:val="0"/>
          <w:bCs w:val="0"/>
          <w:w w:val="100"/>
          <w:sz w:val="20"/>
          <w:szCs w:val="20"/>
        </w:rPr>
      </w:pPr>
      <w:r w:rsidRPr="003B55E8">
        <w:rPr>
          <w:rFonts w:ascii="Courier New" w:hAnsi="Courier New" w:cs="Courier New"/>
          <w:b w:val="0"/>
          <w:bCs w:val="0"/>
          <w:w w:val="100"/>
          <w:sz w:val="20"/>
          <w:szCs w:val="20"/>
        </w:rPr>
        <w:t>&lt;/html&gt;</w:t>
      </w:r>
    </w:p>
    <w:p w:rsidR="00E960A8" w:rsidRPr="003B55E8" w:rsidRDefault="00E960A8" w:rsidP="003B55E8">
      <w:pPr>
        <w:pStyle w:val="stepbegin"/>
        <w:rPr>
          <w:rFonts w:ascii="Courier New" w:hAnsi="Courier New" w:cs="Courier New"/>
          <w:b w:val="0"/>
          <w:bCs w:val="0"/>
          <w:w w:val="100"/>
          <w:sz w:val="20"/>
          <w:szCs w:val="20"/>
        </w:rPr>
      </w:pPr>
    </w:p>
    <w:p w:rsidR="003B55E8" w:rsidRPr="00E960A8" w:rsidRDefault="003B55E8" w:rsidP="003B55E8">
      <w:pPr>
        <w:pStyle w:val="stepbegin"/>
        <w:rPr>
          <w:rFonts w:ascii="Arial" w:hAnsi="Arial" w:cs="Arial"/>
          <w:b w:val="0"/>
          <w:bCs w:val="0"/>
          <w:w w:val="100"/>
          <w:sz w:val="20"/>
          <w:szCs w:val="20"/>
        </w:rPr>
      </w:pPr>
      <w:proofErr w:type="gramStart"/>
      <w:r w:rsidRPr="00E960A8">
        <w:rPr>
          <w:rFonts w:ascii="Arial" w:hAnsi="Arial" w:cs="Arial"/>
          <w:b w:val="0"/>
          <w:bCs w:val="0"/>
          <w:w w:val="100"/>
          <w:sz w:val="20"/>
          <w:szCs w:val="20"/>
        </w:rPr>
        <w:t>becomes</w:t>
      </w:r>
      <w:proofErr w:type="gramEnd"/>
      <w:r w:rsidRPr="00E960A8">
        <w:rPr>
          <w:rFonts w:ascii="Arial" w:hAnsi="Arial" w:cs="Arial"/>
          <w:b w:val="0"/>
          <w:bCs w:val="0"/>
          <w:w w:val="100"/>
          <w:sz w:val="20"/>
          <w:szCs w:val="20"/>
        </w:rPr>
        <w:t>:</w:t>
      </w:r>
    </w:p>
    <w:p w:rsidR="003B55E8" w:rsidRPr="003B55E8" w:rsidRDefault="003B55E8" w:rsidP="003B55E8">
      <w:pPr>
        <w:pStyle w:val="stepbegin"/>
        <w:rPr>
          <w:rFonts w:ascii="Courier New" w:hAnsi="Courier New" w:cs="Courier New"/>
          <w:b w:val="0"/>
          <w:bCs w:val="0"/>
          <w:w w:val="100"/>
          <w:sz w:val="20"/>
          <w:szCs w:val="20"/>
        </w:rPr>
      </w:pPr>
      <w:r w:rsidRPr="003B55E8">
        <w:rPr>
          <w:rFonts w:ascii="Courier New" w:hAnsi="Courier New" w:cs="Courier New"/>
          <w:b w:val="0"/>
          <w:bCs w:val="0"/>
          <w:w w:val="100"/>
          <w:sz w:val="20"/>
          <w:szCs w:val="20"/>
        </w:rPr>
        <w:lastRenderedPageBreak/>
        <w:t>&lt;</w:t>
      </w:r>
      <w:proofErr w:type="gramStart"/>
      <w:r w:rsidRPr="003B55E8">
        <w:rPr>
          <w:rFonts w:ascii="Courier New" w:hAnsi="Courier New" w:cs="Courier New"/>
          <w:b w:val="0"/>
          <w:bCs w:val="0"/>
          <w:w w:val="100"/>
          <w:sz w:val="20"/>
          <w:szCs w:val="20"/>
        </w:rPr>
        <w:t>html</w:t>
      </w:r>
      <w:proofErr w:type="gramEnd"/>
      <w:r w:rsidRPr="003B55E8">
        <w:rPr>
          <w:rFonts w:ascii="Courier New" w:hAnsi="Courier New" w:cs="Courier New"/>
          <w:b w:val="0"/>
          <w:bCs w:val="0"/>
          <w:w w:val="100"/>
          <w:sz w:val="20"/>
          <w:szCs w:val="20"/>
        </w:rPr>
        <w:t>&gt;</w:t>
      </w:r>
    </w:p>
    <w:p w:rsidR="003B55E8" w:rsidRPr="003B55E8" w:rsidRDefault="003B55E8" w:rsidP="003B55E8">
      <w:pPr>
        <w:pStyle w:val="stepbegin"/>
        <w:rPr>
          <w:rFonts w:ascii="Courier New" w:hAnsi="Courier New" w:cs="Courier New"/>
          <w:b w:val="0"/>
          <w:bCs w:val="0"/>
          <w:w w:val="100"/>
          <w:sz w:val="20"/>
          <w:szCs w:val="20"/>
        </w:rPr>
      </w:pPr>
      <w:r w:rsidRPr="003B55E8">
        <w:rPr>
          <w:rFonts w:ascii="Courier New" w:hAnsi="Courier New" w:cs="Courier New"/>
          <w:b w:val="0"/>
          <w:bCs w:val="0"/>
          <w:w w:val="100"/>
          <w:sz w:val="20"/>
          <w:szCs w:val="20"/>
        </w:rPr>
        <w:t xml:space="preserve">  &lt;</w:t>
      </w:r>
      <w:proofErr w:type="gramStart"/>
      <w:r w:rsidRPr="003B55E8">
        <w:rPr>
          <w:rFonts w:ascii="Courier New" w:hAnsi="Courier New" w:cs="Courier New"/>
          <w:b w:val="0"/>
          <w:bCs w:val="0"/>
          <w:w w:val="100"/>
          <w:sz w:val="20"/>
          <w:szCs w:val="20"/>
        </w:rPr>
        <w:t>body</w:t>
      </w:r>
      <w:proofErr w:type="gramEnd"/>
      <w:r w:rsidRPr="003B55E8">
        <w:rPr>
          <w:rFonts w:ascii="Courier New" w:hAnsi="Courier New" w:cs="Courier New"/>
          <w:b w:val="0"/>
          <w:bCs w:val="0"/>
          <w:w w:val="100"/>
          <w:sz w:val="20"/>
          <w:szCs w:val="20"/>
        </w:rPr>
        <w:t>&gt;</w:t>
      </w:r>
    </w:p>
    <w:p w:rsidR="003B55E8" w:rsidRPr="003B55E8" w:rsidRDefault="003B55E8" w:rsidP="003B55E8">
      <w:pPr>
        <w:pStyle w:val="stepbegin"/>
        <w:rPr>
          <w:rFonts w:ascii="Courier New" w:hAnsi="Courier New" w:cs="Courier New"/>
          <w:b w:val="0"/>
          <w:bCs w:val="0"/>
          <w:w w:val="100"/>
          <w:sz w:val="20"/>
          <w:szCs w:val="20"/>
        </w:rPr>
      </w:pPr>
      <w:r w:rsidRPr="003B55E8">
        <w:rPr>
          <w:rFonts w:ascii="Courier New" w:hAnsi="Courier New" w:cs="Courier New"/>
          <w:b w:val="0"/>
          <w:bCs w:val="0"/>
          <w:w w:val="100"/>
          <w:sz w:val="20"/>
          <w:szCs w:val="20"/>
        </w:rPr>
        <w:t xml:space="preserve">    </w:t>
      </w:r>
      <w:proofErr w:type="gramStart"/>
      <w:r w:rsidRPr="00087438">
        <w:rPr>
          <w:rFonts w:ascii="Courier New" w:hAnsi="Courier New" w:cs="Courier New"/>
          <w:b w:val="0"/>
          <w:bCs w:val="0"/>
          <w:w w:val="100"/>
          <w:sz w:val="20"/>
          <w:szCs w:val="20"/>
          <w:lang w:val="fr-FR"/>
        </w:rPr>
        <w:t>&lt;?relevance</w:t>
      </w:r>
      <w:proofErr w:type="gramEnd"/>
      <w:r w:rsidRPr="00087438">
        <w:rPr>
          <w:rFonts w:ascii="Courier New" w:hAnsi="Courier New" w:cs="Courier New"/>
          <w:b w:val="0"/>
          <w:bCs w:val="0"/>
          <w:w w:val="100"/>
          <w:sz w:val="20"/>
          <w:szCs w:val="20"/>
          <w:lang w:val="fr-FR"/>
        </w:rPr>
        <w:t xml:space="preserve"> format "Hay &gt;&gt;{0}&lt;&lt; </w:t>
      </w:r>
      <w:proofErr w:type="spellStart"/>
      <w:r w:rsidRPr="00087438">
        <w:rPr>
          <w:rFonts w:ascii="Courier New" w:hAnsi="Courier New" w:cs="Courier New"/>
          <w:b w:val="0"/>
          <w:bCs w:val="0"/>
          <w:w w:val="100"/>
          <w:sz w:val="20"/>
          <w:szCs w:val="20"/>
          <w:lang w:val="fr-FR"/>
        </w:rPr>
        <w:t>fixlitos</w:t>
      </w:r>
      <w:proofErr w:type="spellEnd"/>
      <w:r w:rsidRPr="00087438">
        <w:rPr>
          <w:rFonts w:ascii="Courier New" w:hAnsi="Courier New" w:cs="Courier New"/>
          <w:b w:val="0"/>
          <w:bCs w:val="0"/>
          <w:w w:val="100"/>
          <w:sz w:val="20"/>
          <w:szCs w:val="20"/>
          <w:lang w:val="fr-FR"/>
        </w:rPr>
        <w:t xml:space="preserve"> en </w:t>
      </w:r>
      <w:proofErr w:type="spellStart"/>
      <w:r w:rsidRPr="00087438">
        <w:rPr>
          <w:rFonts w:ascii="Courier New" w:hAnsi="Courier New" w:cs="Courier New"/>
          <w:b w:val="0"/>
          <w:bCs w:val="0"/>
          <w:w w:val="100"/>
          <w:sz w:val="20"/>
          <w:szCs w:val="20"/>
          <w:lang w:val="fr-FR"/>
        </w:rPr>
        <w:t>sito</w:t>
      </w:r>
      <w:proofErr w:type="spellEnd"/>
      <w:r w:rsidRPr="00087438">
        <w:rPr>
          <w:rFonts w:ascii="Courier New" w:hAnsi="Courier New" w:cs="Courier New"/>
          <w:b w:val="0"/>
          <w:bCs w:val="0"/>
          <w:w w:val="100"/>
          <w:sz w:val="20"/>
          <w:szCs w:val="20"/>
          <w:lang w:val="fr-FR"/>
        </w:rPr>
        <w:t xml:space="preserve"> %22{1}%22." </w:t>
      </w:r>
      <w:r w:rsidRPr="003B55E8">
        <w:rPr>
          <w:rFonts w:ascii="Courier New" w:hAnsi="Courier New" w:cs="Courier New"/>
          <w:b w:val="0"/>
          <w:bCs w:val="0"/>
          <w:w w:val="100"/>
          <w:sz w:val="20"/>
          <w:szCs w:val="20"/>
        </w:rPr>
        <w:t xml:space="preserve">+ </w:t>
      </w:r>
      <w:proofErr w:type="gramStart"/>
      <w:r w:rsidRPr="003B55E8">
        <w:rPr>
          <w:rFonts w:ascii="Courier New" w:hAnsi="Courier New" w:cs="Courier New"/>
          <w:b w:val="0"/>
          <w:bCs w:val="0"/>
          <w:w w:val="100"/>
          <w:sz w:val="20"/>
          <w:szCs w:val="20"/>
        </w:rPr>
        <w:t>number</w:t>
      </w:r>
      <w:proofErr w:type="gramEnd"/>
      <w:r w:rsidRPr="003B55E8">
        <w:rPr>
          <w:rFonts w:ascii="Courier New" w:hAnsi="Courier New" w:cs="Courier New"/>
          <w:b w:val="0"/>
          <w:bCs w:val="0"/>
          <w:w w:val="100"/>
          <w:sz w:val="20"/>
          <w:szCs w:val="20"/>
        </w:rPr>
        <w:t xml:space="preserve"> of </w:t>
      </w:r>
      <w:proofErr w:type="spellStart"/>
      <w:r w:rsidRPr="003B55E8">
        <w:rPr>
          <w:rFonts w:ascii="Courier New" w:hAnsi="Courier New" w:cs="Courier New"/>
          <w:b w:val="0"/>
          <w:bCs w:val="0"/>
          <w:w w:val="100"/>
          <w:sz w:val="20"/>
          <w:szCs w:val="20"/>
        </w:rPr>
        <w:t>fixlets</w:t>
      </w:r>
      <w:proofErr w:type="spellEnd"/>
      <w:r w:rsidRPr="003B55E8">
        <w:rPr>
          <w:rFonts w:ascii="Courier New" w:hAnsi="Courier New" w:cs="Courier New"/>
          <w:b w:val="0"/>
          <w:bCs w:val="0"/>
          <w:w w:val="100"/>
          <w:sz w:val="20"/>
          <w:szCs w:val="20"/>
        </w:rPr>
        <w:t xml:space="preserve"> of current site + display name of current site?&gt;</w:t>
      </w:r>
    </w:p>
    <w:p w:rsidR="003B55E8" w:rsidRPr="003B55E8" w:rsidRDefault="003B55E8" w:rsidP="003B55E8">
      <w:pPr>
        <w:pStyle w:val="stepbegin"/>
        <w:rPr>
          <w:rFonts w:ascii="Courier New" w:hAnsi="Courier New" w:cs="Courier New"/>
          <w:b w:val="0"/>
          <w:bCs w:val="0"/>
          <w:w w:val="100"/>
          <w:sz w:val="20"/>
          <w:szCs w:val="20"/>
        </w:rPr>
      </w:pPr>
      <w:r w:rsidRPr="003B55E8">
        <w:rPr>
          <w:rFonts w:ascii="Courier New" w:hAnsi="Courier New" w:cs="Courier New"/>
          <w:b w:val="0"/>
          <w:bCs w:val="0"/>
          <w:w w:val="100"/>
          <w:sz w:val="20"/>
          <w:szCs w:val="20"/>
        </w:rPr>
        <w:t xml:space="preserve">  &lt;/body&gt;</w:t>
      </w:r>
    </w:p>
    <w:p w:rsidR="003B55E8" w:rsidRDefault="003B55E8" w:rsidP="003B55E8">
      <w:pPr>
        <w:pStyle w:val="stepbegin"/>
        <w:rPr>
          <w:rFonts w:ascii="Courier New" w:hAnsi="Courier New" w:cs="Courier New"/>
          <w:b w:val="0"/>
          <w:bCs w:val="0"/>
          <w:w w:val="100"/>
          <w:sz w:val="20"/>
          <w:szCs w:val="20"/>
        </w:rPr>
      </w:pPr>
      <w:r w:rsidRPr="003B55E8">
        <w:rPr>
          <w:rFonts w:ascii="Courier New" w:hAnsi="Courier New" w:cs="Courier New"/>
          <w:b w:val="0"/>
          <w:bCs w:val="0"/>
          <w:w w:val="100"/>
          <w:sz w:val="20"/>
          <w:szCs w:val="20"/>
        </w:rPr>
        <w:t>&lt;/html&gt;</w:t>
      </w:r>
    </w:p>
    <w:p w:rsidR="00E960A8" w:rsidRPr="003B55E8" w:rsidRDefault="00E960A8" w:rsidP="003B55E8">
      <w:pPr>
        <w:pStyle w:val="stepbegin"/>
        <w:rPr>
          <w:rFonts w:ascii="Courier New" w:hAnsi="Courier New" w:cs="Courier New"/>
          <w:b w:val="0"/>
          <w:bCs w:val="0"/>
          <w:w w:val="100"/>
          <w:sz w:val="20"/>
          <w:szCs w:val="20"/>
        </w:rPr>
      </w:pPr>
    </w:p>
    <w:p w:rsidR="003B55E8" w:rsidRPr="00E960A8" w:rsidRDefault="003B55E8" w:rsidP="003B55E8">
      <w:pPr>
        <w:pStyle w:val="stepbegin"/>
        <w:rPr>
          <w:rFonts w:ascii="Arial" w:hAnsi="Arial" w:cs="Arial"/>
          <w:b w:val="0"/>
          <w:bCs w:val="0"/>
          <w:w w:val="100"/>
          <w:sz w:val="20"/>
          <w:szCs w:val="20"/>
        </w:rPr>
      </w:pPr>
      <w:proofErr w:type="gramStart"/>
      <w:r w:rsidRPr="00E960A8">
        <w:rPr>
          <w:rFonts w:ascii="Arial" w:hAnsi="Arial" w:cs="Arial"/>
          <w:b w:val="0"/>
          <w:bCs w:val="0"/>
          <w:w w:val="100"/>
          <w:sz w:val="20"/>
          <w:szCs w:val="20"/>
        </w:rPr>
        <w:t>which</w:t>
      </w:r>
      <w:proofErr w:type="gramEnd"/>
      <w:r w:rsidRPr="00E960A8">
        <w:rPr>
          <w:rFonts w:ascii="Arial" w:hAnsi="Arial" w:cs="Arial"/>
          <w:b w:val="0"/>
          <w:bCs w:val="0"/>
          <w:w w:val="100"/>
          <w:sz w:val="20"/>
          <w:szCs w:val="20"/>
        </w:rPr>
        <w:t xml:space="preserve"> becomes:</w:t>
      </w:r>
    </w:p>
    <w:p w:rsidR="003B55E8" w:rsidRPr="003B55E8" w:rsidRDefault="003B55E8" w:rsidP="003B55E8">
      <w:pPr>
        <w:pStyle w:val="stepbegin"/>
        <w:rPr>
          <w:rFonts w:ascii="Courier New" w:hAnsi="Courier New" w:cs="Courier New"/>
          <w:b w:val="0"/>
          <w:bCs w:val="0"/>
          <w:w w:val="100"/>
          <w:sz w:val="20"/>
          <w:szCs w:val="20"/>
        </w:rPr>
      </w:pPr>
      <w:r w:rsidRPr="003B55E8">
        <w:rPr>
          <w:rFonts w:ascii="Courier New" w:hAnsi="Courier New" w:cs="Courier New"/>
          <w:b w:val="0"/>
          <w:bCs w:val="0"/>
          <w:w w:val="100"/>
          <w:sz w:val="20"/>
          <w:szCs w:val="20"/>
        </w:rPr>
        <w:t>&lt;</w:t>
      </w:r>
      <w:proofErr w:type="gramStart"/>
      <w:r w:rsidRPr="003B55E8">
        <w:rPr>
          <w:rFonts w:ascii="Courier New" w:hAnsi="Courier New" w:cs="Courier New"/>
          <w:b w:val="0"/>
          <w:bCs w:val="0"/>
          <w:w w:val="100"/>
          <w:sz w:val="20"/>
          <w:szCs w:val="20"/>
        </w:rPr>
        <w:t>html</w:t>
      </w:r>
      <w:proofErr w:type="gramEnd"/>
      <w:r w:rsidRPr="003B55E8">
        <w:rPr>
          <w:rFonts w:ascii="Courier New" w:hAnsi="Courier New" w:cs="Courier New"/>
          <w:b w:val="0"/>
          <w:bCs w:val="0"/>
          <w:w w:val="100"/>
          <w:sz w:val="20"/>
          <w:szCs w:val="20"/>
        </w:rPr>
        <w:t>&gt;</w:t>
      </w:r>
    </w:p>
    <w:p w:rsidR="003B55E8" w:rsidRPr="003B55E8" w:rsidRDefault="003B55E8" w:rsidP="003B55E8">
      <w:pPr>
        <w:pStyle w:val="stepbegin"/>
        <w:rPr>
          <w:rFonts w:ascii="Courier New" w:hAnsi="Courier New" w:cs="Courier New"/>
          <w:b w:val="0"/>
          <w:bCs w:val="0"/>
          <w:w w:val="100"/>
          <w:sz w:val="20"/>
          <w:szCs w:val="20"/>
        </w:rPr>
      </w:pPr>
      <w:r w:rsidRPr="003B55E8">
        <w:rPr>
          <w:rFonts w:ascii="Courier New" w:hAnsi="Courier New" w:cs="Courier New"/>
          <w:b w:val="0"/>
          <w:bCs w:val="0"/>
          <w:w w:val="100"/>
          <w:sz w:val="20"/>
          <w:szCs w:val="20"/>
        </w:rPr>
        <w:t xml:space="preserve">  &lt;</w:t>
      </w:r>
      <w:proofErr w:type="gramStart"/>
      <w:r w:rsidRPr="003B55E8">
        <w:rPr>
          <w:rFonts w:ascii="Courier New" w:hAnsi="Courier New" w:cs="Courier New"/>
          <w:b w:val="0"/>
          <w:bCs w:val="0"/>
          <w:w w:val="100"/>
          <w:sz w:val="20"/>
          <w:szCs w:val="20"/>
        </w:rPr>
        <w:t>body</w:t>
      </w:r>
      <w:proofErr w:type="gramEnd"/>
      <w:r w:rsidRPr="003B55E8">
        <w:rPr>
          <w:rFonts w:ascii="Courier New" w:hAnsi="Courier New" w:cs="Courier New"/>
          <w:b w:val="0"/>
          <w:bCs w:val="0"/>
          <w:w w:val="100"/>
          <w:sz w:val="20"/>
          <w:szCs w:val="20"/>
        </w:rPr>
        <w:t>&gt;</w:t>
      </w:r>
    </w:p>
    <w:p w:rsidR="003B55E8" w:rsidRPr="003B55E8" w:rsidRDefault="003B55E8" w:rsidP="003B55E8">
      <w:pPr>
        <w:pStyle w:val="stepbegin"/>
        <w:rPr>
          <w:rFonts w:ascii="Courier New" w:hAnsi="Courier New" w:cs="Courier New"/>
          <w:b w:val="0"/>
          <w:bCs w:val="0"/>
          <w:w w:val="100"/>
          <w:sz w:val="20"/>
          <w:szCs w:val="20"/>
        </w:rPr>
      </w:pPr>
      <w:r w:rsidRPr="003B55E8">
        <w:rPr>
          <w:rFonts w:ascii="Courier New" w:hAnsi="Courier New" w:cs="Courier New"/>
          <w:b w:val="0"/>
          <w:bCs w:val="0"/>
          <w:w w:val="100"/>
          <w:sz w:val="20"/>
          <w:szCs w:val="20"/>
        </w:rPr>
        <w:t xml:space="preserve">    Hay &amp;</w:t>
      </w:r>
      <w:proofErr w:type="spellStart"/>
      <w:r w:rsidRPr="003B55E8">
        <w:rPr>
          <w:rFonts w:ascii="Courier New" w:hAnsi="Courier New" w:cs="Courier New"/>
          <w:b w:val="0"/>
          <w:bCs w:val="0"/>
          <w:w w:val="100"/>
          <w:sz w:val="20"/>
          <w:szCs w:val="20"/>
        </w:rPr>
        <w:t>gt</w:t>
      </w:r>
      <w:proofErr w:type="spellEnd"/>
      <w:proofErr w:type="gramStart"/>
      <w:r w:rsidRPr="003B55E8">
        <w:rPr>
          <w:rFonts w:ascii="Courier New" w:hAnsi="Courier New" w:cs="Courier New"/>
          <w:b w:val="0"/>
          <w:bCs w:val="0"/>
          <w:w w:val="100"/>
          <w:sz w:val="20"/>
          <w:szCs w:val="20"/>
        </w:rPr>
        <w:t>;&amp;</w:t>
      </w:r>
      <w:proofErr w:type="gramEnd"/>
      <w:r w:rsidRPr="003B55E8">
        <w:rPr>
          <w:rFonts w:ascii="Courier New" w:hAnsi="Courier New" w:cs="Courier New"/>
          <w:b w:val="0"/>
          <w:bCs w:val="0"/>
          <w:w w:val="100"/>
          <w:sz w:val="20"/>
          <w:szCs w:val="20"/>
        </w:rPr>
        <w:t>gt;5.000&amp;lt;&amp;</w:t>
      </w:r>
      <w:proofErr w:type="spellStart"/>
      <w:r w:rsidRPr="003B55E8">
        <w:rPr>
          <w:rFonts w:ascii="Courier New" w:hAnsi="Courier New" w:cs="Courier New"/>
          <w:b w:val="0"/>
          <w:bCs w:val="0"/>
          <w:w w:val="100"/>
          <w:sz w:val="20"/>
          <w:szCs w:val="20"/>
        </w:rPr>
        <w:t>lt</w:t>
      </w:r>
      <w:proofErr w:type="spellEnd"/>
      <w:r w:rsidRPr="003B55E8">
        <w:rPr>
          <w:rFonts w:ascii="Courier New" w:hAnsi="Courier New" w:cs="Courier New"/>
          <w:b w:val="0"/>
          <w:bCs w:val="0"/>
          <w:w w:val="100"/>
          <w:sz w:val="20"/>
          <w:szCs w:val="20"/>
        </w:rPr>
        <w:t xml:space="preserve">; </w:t>
      </w:r>
      <w:proofErr w:type="spellStart"/>
      <w:r w:rsidRPr="003B55E8">
        <w:rPr>
          <w:rFonts w:ascii="Courier New" w:hAnsi="Courier New" w:cs="Courier New"/>
          <w:b w:val="0"/>
          <w:bCs w:val="0"/>
          <w:w w:val="100"/>
          <w:sz w:val="20"/>
          <w:szCs w:val="20"/>
        </w:rPr>
        <w:t>fixlitos</w:t>
      </w:r>
      <w:proofErr w:type="spellEnd"/>
      <w:r w:rsidRPr="003B55E8">
        <w:rPr>
          <w:rFonts w:ascii="Courier New" w:hAnsi="Courier New" w:cs="Courier New"/>
          <w:b w:val="0"/>
          <w:bCs w:val="0"/>
          <w:w w:val="100"/>
          <w:sz w:val="20"/>
          <w:szCs w:val="20"/>
        </w:rPr>
        <w:t xml:space="preserve"> en </w:t>
      </w:r>
      <w:proofErr w:type="spellStart"/>
      <w:r w:rsidRPr="003B55E8">
        <w:rPr>
          <w:rFonts w:ascii="Courier New" w:hAnsi="Courier New" w:cs="Courier New"/>
          <w:b w:val="0"/>
          <w:bCs w:val="0"/>
          <w:w w:val="100"/>
          <w:sz w:val="20"/>
          <w:szCs w:val="20"/>
        </w:rPr>
        <w:t>sito</w:t>
      </w:r>
      <w:proofErr w:type="spellEnd"/>
      <w:r w:rsidRPr="003B55E8">
        <w:rPr>
          <w:rFonts w:ascii="Courier New" w:hAnsi="Courier New" w:cs="Courier New"/>
          <w:b w:val="0"/>
          <w:bCs w:val="0"/>
          <w:w w:val="100"/>
          <w:sz w:val="20"/>
          <w:szCs w:val="20"/>
        </w:rPr>
        <w:t xml:space="preserve"> "BES </w:t>
      </w:r>
      <w:proofErr w:type="spellStart"/>
      <w:r w:rsidRPr="003B55E8">
        <w:rPr>
          <w:rFonts w:ascii="Courier New" w:hAnsi="Courier New" w:cs="Courier New"/>
          <w:b w:val="0"/>
          <w:bCs w:val="0"/>
          <w:w w:val="100"/>
          <w:sz w:val="20"/>
          <w:szCs w:val="20"/>
        </w:rPr>
        <w:t>Supportito</w:t>
      </w:r>
      <w:proofErr w:type="spellEnd"/>
      <w:r w:rsidRPr="003B55E8">
        <w:rPr>
          <w:rFonts w:ascii="Courier New" w:hAnsi="Courier New" w:cs="Courier New"/>
          <w:b w:val="0"/>
          <w:bCs w:val="0"/>
          <w:w w:val="100"/>
          <w:sz w:val="20"/>
          <w:szCs w:val="20"/>
        </w:rPr>
        <w:t>".</w:t>
      </w:r>
    </w:p>
    <w:p w:rsidR="003B55E8" w:rsidRPr="003B55E8" w:rsidRDefault="003B55E8" w:rsidP="003B55E8">
      <w:pPr>
        <w:pStyle w:val="stepbegin"/>
        <w:rPr>
          <w:rFonts w:ascii="Courier New" w:hAnsi="Courier New" w:cs="Courier New"/>
          <w:b w:val="0"/>
          <w:bCs w:val="0"/>
          <w:w w:val="100"/>
          <w:sz w:val="20"/>
          <w:szCs w:val="20"/>
        </w:rPr>
      </w:pPr>
      <w:r w:rsidRPr="003B55E8">
        <w:rPr>
          <w:rFonts w:ascii="Courier New" w:hAnsi="Courier New" w:cs="Courier New"/>
          <w:b w:val="0"/>
          <w:bCs w:val="0"/>
          <w:w w:val="100"/>
          <w:sz w:val="20"/>
          <w:szCs w:val="20"/>
        </w:rPr>
        <w:t xml:space="preserve">  &lt;/body&gt;</w:t>
      </w:r>
    </w:p>
    <w:p w:rsidR="003B55E8" w:rsidRDefault="003B55E8" w:rsidP="003B55E8">
      <w:pPr>
        <w:pStyle w:val="stepbegin"/>
        <w:rPr>
          <w:rFonts w:ascii="Courier New" w:hAnsi="Courier New" w:cs="Courier New"/>
          <w:b w:val="0"/>
          <w:bCs w:val="0"/>
          <w:w w:val="100"/>
          <w:sz w:val="20"/>
          <w:szCs w:val="20"/>
        </w:rPr>
      </w:pPr>
      <w:r w:rsidRPr="003B55E8">
        <w:rPr>
          <w:rFonts w:ascii="Courier New" w:hAnsi="Courier New" w:cs="Courier New"/>
          <w:b w:val="0"/>
          <w:bCs w:val="0"/>
          <w:w w:val="100"/>
          <w:sz w:val="20"/>
          <w:szCs w:val="20"/>
        </w:rPr>
        <w:t>&lt;/html&gt;</w:t>
      </w:r>
    </w:p>
    <w:p w:rsidR="00E960A8" w:rsidRPr="003B55E8" w:rsidRDefault="00E960A8" w:rsidP="003B55E8">
      <w:pPr>
        <w:pStyle w:val="stepbegin"/>
        <w:rPr>
          <w:rFonts w:ascii="Courier New" w:hAnsi="Courier New" w:cs="Courier New"/>
          <w:b w:val="0"/>
          <w:bCs w:val="0"/>
          <w:w w:val="100"/>
          <w:sz w:val="20"/>
          <w:szCs w:val="20"/>
        </w:rPr>
      </w:pPr>
    </w:p>
    <w:p w:rsidR="003B55E8" w:rsidRPr="00E960A8" w:rsidRDefault="003B55E8" w:rsidP="003B55E8">
      <w:pPr>
        <w:pStyle w:val="stepbegin"/>
        <w:rPr>
          <w:rFonts w:ascii="Arial" w:hAnsi="Arial" w:cs="Arial"/>
          <w:b w:val="0"/>
          <w:bCs w:val="0"/>
          <w:w w:val="100"/>
          <w:sz w:val="20"/>
          <w:szCs w:val="20"/>
        </w:rPr>
      </w:pPr>
      <w:proofErr w:type="gramStart"/>
      <w:r w:rsidRPr="00E960A8">
        <w:rPr>
          <w:rFonts w:ascii="Arial" w:hAnsi="Arial" w:cs="Arial"/>
          <w:b w:val="0"/>
          <w:bCs w:val="0"/>
          <w:w w:val="100"/>
          <w:sz w:val="20"/>
          <w:szCs w:val="20"/>
        </w:rPr>
        <w:t>which</w:t>
      </w:r>
      <w:proofErr w:type="gramEnd"/>
      <w:r w:rsidRPr="00E960A8">
        <w:rPr>
          <w:rFonts w:ascii="Arial" w:hAnsi="Arial" w:cs="Arial"/>
          <w:b w:val="0"/>
          <w:bCs w:val="0"/>
          <w:w w:val="100"/>
          <w:sz w:val="20"/>
          <w:szCs w:val="20"/>
        </w:rPr>
        <w:t xml:space="preserve"> ultimately gets rendered as:</w:t>
      </w:r>
    </w:p>
    <w:p w:rsidR="003B55E8" w:rsidRPr="009D4E45" w:rsidRDefault="003B55E8" w:rsidP="003B55E8">
      <w:pPr>
        <w:pStyle w:val="stepbegin"/>
        <w:ind w:left="0" w:firstLine="0"/>
        <w:rPr>
          <w:rFonts w:ascii="Courier New" w:hAnsi="Courier New" w:cs="Courier New"/>
          <w:b w:val="0"/>
          <w:bCs w:val="0"/>
          <w:w w:val="100"/>
          <w:sz w:val="20"/>
          <w:szCs w:val="20"/>
          <w:lang w:val="fr-FR"/>
        </w:rPr>
      </w:pPr>
      <w:r w:rsidRPr="009D4E45">
        <w:rPr>
          <w:rFonts w:ascii="Courier New" w:hAnsi="Courier New" w:cs="Courier New"/>
          <w:b w:val="0"/>
          <w:bCs w:val="0"/>
          <w:w w:val="100"/>
          <w:sz w:val="20"/>
          <w:szCs w:val="20"/>
          <w:lang w:val="fr-FR"/>
        </w:rPr>
        <w:t xml:space="preserve">Hay &gt;&gt;5.000&lt;&lt; </w:t>
      </w:r>
      <w:proofErr w:type="spellStart"/>
      <w:r w:rsidRPr="009D4E45">
        <w:rPr>
          <w:rFonts w:ascii="Courier New" w:hAnsi="Courier New" w:cs="Courier New"/>
          <w:b w:val="0"/>
          <w:bCs w:val="0"/>
          <w:w w:val="100"/>
          <w:sz w:val="20"/>
          <w:szCs w:val="20"/>
          <w:lang w:val="fr-FR"/>
        </w:rPr>
        <w:t>fixlitos</w:t>
      </w:r>
      <w:proofErr w:type="spellEnd"/>
      <w:r w:rsidRPr="009D4E45">
        <w:rPr>
          <w:rFonts w:ascii="Courier New" w:hAnsi="Courier New" w:cs="Courier New"/>
          <w:b w:val="0"/>
          <w:bCs w:val="0"/>
          <w:w w:val="100"/>
          <w:sz w:val="20"/>
          <w:szCs w:val="20"/>
          <w:lang w:val="fr-FR"/>
        </w:rPr>
        <w:t xml:space="preserve"> en </w:t>
      </w:r>
      <w:proofErr w:type="spellStart"/>
      <w:r w:rsidRPr="009D4E45">
        <w:rPr>
          <w:rFonts w:ascii="Courier New" w:hAnsi="Courier New" w:cs="Courier New"/>
          <w:b w:val="0"/>
          <w:bCs w:val="0"/>
          <w:w w:val="100"/>
          <w:sz w:val="20"/>
          <w:szCs w:val="20"/>
          <w:lang w:val="fr-FR"/>
        </w:rPr>
        <w:t>sito</w:t>
      </w:r>
      <w:proofErr w:type="spellEnd"/>
      <w:r w:rsidRPr="009D4E45">
        <w:rPr>
          <w:rFonts w:ascii="Courier New" w:hAnsi="Courier New" w:cs="Courier New"/>
          <w:b w:val="0"/>
          <w:bCs w:val="0"/>
          <w:w w:val="100"/>
          <w:sz w:val="20"/>
          <w:szCs w:val="20"/>
          <w:lang w:val="fr-FR"/>
        </w:rPr>
        <w:t xml:space="preserve"> "BES </w:t>
      </w:r>
      <w:proofErr w:type="spellStart"/>
      <w:r w:rsidRPr="009D4E45">
        <w:rPr>
          <w:rFonts w:ascii="Courier New" w:hAnsi="Courier New" w:cs="Courier New"/>
          <w:b w:val="0"/>
          <w:bCs w:val="0"/>
          <w:w w:val="100"/>
          <w:sz w:val="20"/>
          <w:szCs w:val="20"/>
          <w:lang w:val="fr-FR"/>
        </w:rPr>
        <w:t>Supportito</w:t>
      </w:r>
      <w:proofErr w:type="spellEnd"/>
      <w:r w:rsidRPr="009D4E45">
        <w:rPr>
          <w:rFonts w:ascii="Courier New" w:hAnsi="Courier New" w:cs="Courier New"/>
          <w:b w:val="0"/>
          <w:bCs w:val="0"/>
          <w:w w:val="100"/>
          <w:sz w:val="20"/>
          <w:szCs w:val="20"/>
          <w:lang w:val="fr-FR"/>
        </w:rPr>
        <w:t>".</w:t>
      </w:r>
    </w:p>
    <w:p w:rsidR="003B55E8" w:rsidRPr="009D4E45" w:rsidRDefault="003B55E8" w:rsidP="003B55E8">
      <w:pPr>
        <w:pStyle w:val="stepbegin"/>
        <w:ind w:left="0" w:firstLine="0"/>
        <w:rPr>
          <w:b w:val="0"/>
          <w:bCs w:val="0"/>
          <w:w w:val="100"/>
          <w:lang w:val="fr-FR"/>
        </w:rPr>
      </w:pPr>
    </w:p>
    <w:p w:rsidR="00706884" w:rsidRDefault="00706884" w:rsidP="00706884">
      <w:pPr>
        <w:pStyle w:val="Heading1Lisa"/>
        <w:rPr>
          <w:color w:val="000000"/>
        </w:rPr>
      </w:pPr>
      <w:bookmarkStart w:id="55" w:name="_Toc372032548"/>
      <w:proofErr w:type="spellStart"/>
      <w:r>
        <w:rPr>
          <w:color w:val="000000"/>
        </w:rPr>
        <w:t>Namespacing</w:t>
      </w:r>
      <w:bookmarkEnd w:id="55"/>
      <w:proofErr w:type="spellEnd"/>
    </w:p>
    <w:p w:rsidR="00706884" w:rsidRPr="00E960A8" w:rsidRDefault="00706884" w:rsidP="00706884">
      <w:pPr>
        <w:pStyle w:val="stepbegin"/>
        <w:ind w:left="0" w:firstLine="0"/>
        <w:rPr>
          <w:rFonts w:ascii="Arial" w:hAnsi="Arial" w:cs="Arial"/>
          <w:b w:val="0"/>
          <w:bCs w:val="0"/>
          <w:w w:val="100"/>
          <w:sz w:val="20"/>
          <w:szCs w:val="20"/>
        </w:rPr>
      </w:pPr>
      <w:r w:rsidRPr="00E960A8">
        <w:rPr>
          <w:rFonts w:ascii="Arial" w:hAnsi="Arial" w:cs="Arial"/>
          <w:b w:val="0"/>
          <w:bCs w:val="0"/>
          <w:w w:val="100"/>
          <w:sz w:val="20"/>
          <w:szCs w:val="20"/>
        </w:rPr>
        <w:t xml:space="preserve">JavaScript API functions are fully </w:t>
      </w:r>
      <w:proofErr w:type="spellStart"/>
      <w:r w:rsidRPr="00E960A8">
        <w:rPr>
          <w:rFonts w:ascii="Arial" w:hAnsi="Arial" w:cs="Arial"/>
          <w:b w:val="0"/>
          <w:bCs w:val="0"/>
          <w:w w:val="100"/>
          <w:sz w:val="20"/>
          <w:szCs w:val="20"/>
        </w:rPr>
        <w:t>namespaced</w:t>
      </w:r>
      <w:proofErr w:type="spellEnd"/>
      <w:r w:rsidRPr="00E960A8">
        <w:rPr>
          <w:rFonts w:ascii="Arial" w:hAnsi="Arial" w:cs="Arial"/>
          <w:b w:val="0"/>
          <w:bCs w:val="0"/>
          <w:w w:val="100"/>
          <w:sz w:val="20"/>
          <w:szCs w:val="20"/>
        </w:rPr>
        <w:t xml:space="preserve">, though care should be taken to include the ADFAPI.js file as early in the document as possible as actual </w:t>
      </w:r>
      <w:proofErr w:type="spellStart"/>
      <w:r w:rsidRPr="00E960A8">
        <w:rPr>
          <w:rFonts w:ascii="Arial" w:hAnsi="Arial" w:cs="Arial"/>
          <w:b w:val="0"/>
          <w:bCs w:val="0"/>
          <w:w w:val="100"/>
          <w:sz w:val="20"/>
          <w:szCs w:val="20"/>
        </w:rPr>
        <w:t>namespacing</w:t>
      </w:r>
      <w:proofErr w:type="spellEnd"/>
      <w:r w:rsidRPr="00E960A8">
        <w:rPr>
          <w:rFonts w:ascii="Arial" w:hAnsi="Arial" w:cs="Arial"/>
          <w:b w:val="0"/>
          <w:bCs w:val="0"/>
          <w:w w:val="100"/>
          <w:sz w:val="20"/>
          <w:szCs w:val="20"/>
        </w:rPr>
        <w:t xml:space="preserve"> occurs there.</w:t>
      </w:r>
    </w:p>
    <w:p w:rsidR="003B55E8" w:rsidRDefault="00706884" w:rsidP="003B55E8">
      <w:pPr>
        <w:pStyle w:val="stepbegin"/>
        <w:ind w:left="0" w:firstLine="0"/>
        <w:rPr>
          <w:rFonts w:ascii="Arial" w:hAnsi="Arial" w:cs="Arial"/>
          <w:b w:val="0"/>
          <w:bCs w:val="0"/>
          <w:w w:val="100"/>
          <w:sz w:val="20"/>
          <w:szCs w:val="20"/>
        </w:rPr>
      </w:pPr>
      <w:r w:rsidRPr="00E960A8">
        <w:rPr>
          <w:rFonts w:ascii="Arial" w:hAnsi="Arial" w:cs="Arial"/>
          <w:b w:val="0"/>
          <w:bCs w:val="0"/>
          <w:w w:val="100"/>
          <w:sz w:val="20"/>
          <w:szCs w:val="20"/>
        </w:rPr>
        <w:t>Some of the API functions rely on DOM elements and there is the possibility of naming collisions.  The full list of ID’s used by supporting DOM elements is as follows:</w:t>
      </w:r>
    </w:p>
    <w:p w:rsidR="00E960A8" w:rsidRPr="00E960A8" w:rsidRDefault="00E960A8" w:rsidP="003B55E8">
      <w:pPr>
        <w:pStyle w:val="stepbegin"/>
        <w:ind w:left="0" w:firstLine="0"/>
        <w:rPr>
          <w:rFonts w:ascii="Arial" w:hAnsi="Arial" w:cs="Arial"/>
          <w:b w:val="0"/>
          <w:bCs w:val="0"/>
          <w:w w:val="100"/>
          <w:sz w:val="20"/>
          <w:szCs w:val="20"/>
        </w:rPr>
      </w:pPr>
    </w:p>
    <w:p w:rsidR="00706884" w:rsidRDefault="00706884" w:rsidP="00E960A8">
      <w:pPr>
        <w:pStyle w:val="stepbegin"/>
        <w:rPr>
          <w:rFonts w:ascii="Courier New" w:hAnsi="Courier New" w:cs="Courier New"/>
          <w:b w:val="0"/>
          <w:bCs w:val="0"/>
          <w:w w:val="100"/>
          <w:sz w:val="20"/>
          <w:szCs w:val="20"/>
        </w:rPr>
      </w:pPr>
      <w:proofErr w:type="spellStart"/>
      <w:r w:rsidRPr="00706884">
        <w:rPr>
          <w:rFonts w:ascii="Courier New" w:hAnsi="Courier New" w:cs="Courier New"/>
          <w:b w:val="0"/>
          <w:bCs w:val="0"/>
          <w:w w:val="100"/>
          <w:sz w:val="20"/>
          <w:szCs w:val="20"/>
        </w:rPr>
        <w:t>TheUtilityScripts</w:t>
      </w:r>
      <w:proofErr w:type="spellEnd"/>
    </w:p>
    <w:p w:rsidR="00E960A8" w:rsidRPr="00706884" w:rsidRDefault="00E960A8" w:rsidP="00E960A8">
      <w:pPr>
        <w:pStyle w:val="stepbegin"/>
        <w:rPr>
          <w:rFonts w:ascii="Courier New" w:hAnsi="Courier New" w:cs="Courier New"/>
          <w:b w:val="0"/>
          <w:bCs w:val="0"/>
          <w:w w:val="100"/>
          <w:sz w:val="20"/>
          <w:szCs w:val="20"/>
        </w:rPr>
      </w:pPr>
    </w:p>
    <w:p w:rsidR="00706884" w:rsidRPr="00706884" w:rsidRDefault="00706884" w:rsidP="00706884">
      <w:pPr>
        <w:pStyle w:val="stepbegin"/>
        <w:rPr>
          <w:rFonts w:ascii="Courier New" w:hAnsi="Courier New" w:cs="Courier New"/>
          <w:b w:val="0"/>
          <w:bCs w:val="0"/>
          <w:w w:val="100"/>
          <w:sz w:val="20"/>
          <w:szCs w:val="20"/>
        </w:rPr>
      </w:pPr>
      <w:r w:rsidRPr="00706884">
        <w:rPr>
          <w:rFonts w:ascii="Courier New" w:hAnsi="Courier New" w:cs="Courier New"/>
          <w:b w:val="0"/>
          <w:bCs w:val="0"/>
          <w:w w:val="100"/>
          <w:sz w:val="20"/>
          <w:szCs w:val="20"/>
        </w:rPr>
        <w:t>{</w:t>
      </w:r>
      <w:proofErr w:type="spellStart"/>
      <w:r w:rsidRPr="00706884">
        <w:rPr>
          <w:rFonts w:ascii="Courier New" w:hAnsi="Courier New" w:cs="Courier New"/>
          <w:b w:val="0"/>
          <w:bCs w:val="0"/>
          <w:w w:val="100"/>
          <w:sz w:val="20"/>
          <w:szCs w:val="20"/>
        </w:rPr>
        <w:t>ActivateAnalysis</w:t>
      </w:r>
      <w:proofErr w:type="spellEnd"/>
      <w:r w:rsidRPr="00706884">
        <w:rPr>
          <w:rFonts w:ascii="Courier New" w:hAnsi="Courier New" w:cs="Courier New"/>
          <w:b w:val="0"/>
          <w:bCs w:val="0"/>
          <w:w w:val="100"/>
          <w:sz w:val="20"/>
          <w:szCs w:val="20"/>
        </w:rPr>
        <w:t xml:space="preserve"> elements}</w:t>
      </w:r>
    </w:p>
    <w:p w:rsidR="00706884" w:rsidRPr="00706884" w:rsidRDefault="00706884" w:rsidP="00706884">
      <w:pPr>
        <w:pStyle w:val="stepbegin"/>
        <w:rPr>
          <w:rFonts w:ascii="Courier New" w:hAnsi="Courier New" w:cs="Courier New"/>
          <w:b w:val="0"/>
          <w:bCs w:val="0"/>
          <w:w w:val="100"/>
          <w:sz w:val="20"/>
          <w:szCs w:val="20"/>
        </w:rPr>
      </w:pPr>
      <w:proofErr w:type="spellStart"/>
      <w:r w:rsidRPr="00706884">
        <w:rPr>
          <w:rFonts w:ascii="Courier New" w:hAnsi="Courier New" w:cs="Courier New"/>
          <w:b w:val="0"/>
          <w:bCs w:val="0"/>
          <w:w w:val="100"/>
          <w:sz w:val="20"/>
          <w:szCs w:val="20"/>
        </w:rPr>
        <w:t>ActivateAnalysisData</w:t>
      </w:r>
      <w:proofErr w:type="spellEnd"/>
      <w:r w:rsidRPr="00706884">
        <w:rPr>
          <w:rFonts w:ascii="Courier New" w:hAnsi="Courier New" w:cs="Courier New"/>
          <w:b w:val="0"/>
          <w:bCs w:val="0"/>
          <w:w w:val="100"/>
          <w:sz w:val="20"/>
          <w:szCs w:val="20"/>
        </w:rPr>
        <w:t xml:space="preserve">, </w:t>
      </w:r>
      <w:proofErr w:type="spellStart"/>
      <w:r w:rsidRPr="00706884">
        <w:rPr>
          <w:rFonts w:ascii="Courier New" w:hAnsi="Courier New" w:cs="Courier New"/>
          <w:b w:val="0"/>
          <w:bCs w:val="0"/>
          <w:w w:val="100"/>
          <w:sz w:val="20"/>
          <w:szCs w:val="20"/>
        </w:rPr>
        <w:t>ButtonActivateAnalysis</w:t>
      </w:r>
      <w:proofErr w:type="spellEnd"/>
      <w:r w:rsidRPr="00706884">
        <w:rPr>
          <w:rFonts w:ascii="Courier New" w:hAnsi="Courier New" w:cs="Courier New"/>
          <w:b w:val="0"/>
          <w:bCs w:val="0"/>
          <w:w w:val="100"/>
          <w:sz w:val="20"/>
          <w:szCs w:val="20"/>
        </w:rPr>
        <w:t xml:space="preserve"> </w:t>
      </w:r>
      <w:proofErr w:type="spellStart"/>
      <w:r w:rsidRPr="00706884">
        <w:rPr>
          <w:rFonts w:ascii="Courier New" w:hAnsi="Courier New" w:cs="Courier New"/>
          <w:b w:val="0"/>
          <w:bCs w:val="0"/>
          <w:w w:val="100"/>
          <w:sz w:val="20"/>
          <w:szCs w:val="20"/>
        </w:rPr>
        <w:t>theActivateAnalysisIDList</w:t>
      </w:r>
      <w:proofErr w:type="spellEnd"/>
      <w:r w:rsidRPr="00706884">
        <w:rPr>
          <w:rFonts w:ascii="Courier New" w:hAnsi="Courier New" w:cs="Courier New"/>
          <w:b w:val="0"/>
          <w:bCs w:val="0"/>
          <w:w w:val="100"/>
          <w:sz w:val="20"/>
          <w:szCs w:val="20"/>
        </w:rPr>
        <w:t xml:space="preserve">, </w:t>
      </w:r>
      <w:proofErr w:type="spellStart"/>
      <w:r w:rsidRPr="00706884">
        <w:rPr>
          <w:rFonts w:ascii="Courier New" w:hAnsi="Courier New" w:cs="Courier New"/>
          <w:b w:val="0"/>
          <w:bCs w:val="0"/>
          <w:w w:val="100"/>
          <w:sz w:val="20"/>
          <w:szCs w:val="20"/>
        </w:rPr>
        <w:t>theActivateAnalysisReactivateFlag</w:t>
      </w:r>
      <w:proofErr w:type="spellEnd"/>
      <w:r w:rsidRPr="00706884">
        <w:rPr>
          <w:rFonts w:ascii="Courier New" w:hAnsi="Courier New" w:cs="Courier New"/>
          <w:b w:val="0"/>
          <w:bCs w:val="0"/>
          <w:w w:val="100"/>
          <w:sz w:val="20"/>
          <w:szCs w:val="20"/>
        </w:rPr>
        <w:t xml:space="preserve">, </w:t>
      </w:r>
      <w:proofErr w:type="spellStart"/>
      <w:r w:rsidRPr="00706884">
        <w:rPr>
          <w:rFonts w:ascii="Courier New" w:hAnsi="Courier New" w:cs="Courier New"/>
          <w:b w:val="0"/>
          <w:bCs w:val="0"/>
          <w:w w:val="100"/>
          <w:sz w:val="20"/>
          <w:szCs w:val="20"/>
        </w:rPr>
        <w:t>theActivateAnalysisDeactivateFlag</w:t>
      </w:r>
      <w:proofErr w:type="spellEnd"/>
      <w:r w:rsidRPr="00706884">
        <w:rPr>
          <w:rFonts w:ascii="Courier New" w:hAnsi="Courier New" w:cs="Courier New"/>
          <w:b w:val="0"/>
          <w:bCs w:val="0"/>
          <w:w w:val="100"/>
          <w:sz w:val="20"/>
          <w:szCs w:val="20"/>
        </w:rPr>
        <w:t xml:space="preserve">, </w:t>
      </w:r>
      <w:proofErr w:type="spellStart"/>
      <w:r w:rsidRPr="00706884">
        <w:rPr>
          <w:rFonts w:ascii="Courier New" w:hAnsi="Courier New" w:cs="Courier New"/>
          <w:b w:val="0"/>
          <w:bCs w:val="0"/>
          <w:w w:val="100"/>
          <w:sz w:val="20"/>
          <w:szCs w:val="20"/>
        </w:rPr>
        <w:t>theActivateAnalysisSuccessFlag</w:t>
      </w:r>
      <w:proofErr w:type="spellEnd"/>
      <w:r w:rsidRPr="00706884">
        <w:rPr>
          <w:rFonts w:ascii="Courier New" w:hAnsi="Courier New" w:cs="Courier New"/>
          <w:b w:val="0"/>
          <w:bCs w:val="0"/>
          <w:w w:val="100"/>
          <w:sz w:val="20"/>
          <w:szCs w:val="20"/>
        </w:rPr>
        <w:t>,</w:t>
      </w:r>
    </w:p>
    <w:p w:rsidR="00706884" w:rsidRPr="00706884" w:rsidRDefault="00706884" w:rsidP="00706884">
      <w:pPr>
        <w:pStyle w:val="stepbegin"/>
        <w:rPr>
          <w:rFonts w:ascii="Courier New" w:hAnsi="Courier New" w:cs="Courier New"/>
          <w:b w:val="0"/>
          <w:bCs w:val="0"/>
          <w:w w:val="100"/>
          <w:sz w:val="20"/>
          <w:szCs w:val="20"/>
        </w:rPr>
      </w:pPr>
    </w:p>
    <w:p w:rsidR="00706884" w:rsidRPr="00706884" w:rsidRDefault="00706884" w:rsidP="00706884">
      <w:pPr>
        <w:pStyle w:val="stepbegin"/>
        <w:rPr>
          <w:rFonts w:ascii="Courier New" w:hAnsi="Courier New" w:cs="Courier New"/>
          <w:b w:val="0"/>
          <w:bCs w:val="0"/>
          <w:w w:val="100"/>
          <w:sz w:val="20"/>
          <w:szCs w:val="20"/>
        </w:rPr>
      </w:pPr>
      <w:r w:rsidRPr="00706884">
        <w:rPr>
          <w:rFonts w:ascii="Courier New" w:hAnsi="Courier New" w:cs="Courier New"/>
          <w:b w:val="0"/>
          <w:bCs w:val="0"/>
          <w:w w:val="100"/>
          <w:sz w:val="20"/>
          <w:szCs w:val="20"/>
        </w:rPr>
        <w:t>{</w:t>
      </w:r>
      <w:proofErr w:type="spellStart"/>
      <w:r w:rsidRPr="00706884">
        <w:rPr>
          <w:rFonts w:ascii="Courier New" w:hAnsi="Courier New" w:cs="Courier New"/>
          <w:b w:val="0"/>
          <w:bCs w:val="0"/>
          <w:w w:val="100"/>
          <w:sz w:val="20"/>
          <w:szCs w:val="20"/>
        </w:rPr>
        <w:t>StopAction</w:t>
      </w:r>
      <w:proofErr w:type="spellEnd"/>
      <w:r w:rsidRPr="00706884">
        <w:rPr>
          <w:rFonts w:ascii="Courier New" w:hAnsi="Courier New" w:cs="Courier New"/>
          <w:b w:val="0"/>
          <w:bCs w:val="0"/>
          <w:w w:val="100"/>
          <w:sz w:val="20"/>
          <w:szCs w:val="20"/>
        </w:rPr>
        <w:t xml:space="preserve"> elements}</w:t>
      </w:r>
    </w:p>
    <w:p w:rsidR="00706884" w:rsidRPr="00706884" w:rsidRDefault="00706884" w:rsidP="00706884">
      <w:pPr>
        <w:pStyle w:val="stepbegin"/>
        <w:rPr>
          <w:rFonts w:ascii="Courier New" w:hAnsi="Courier New" w:cs="Courier New"/>
          <w:b w:val="0"/>
          <w:bCs w:val="0"/>
          <w:w w:val="100"/>
          <w:sz w:val="20"/>
          <w:szCs w:val="20"/>
        </w:rPr>
      </w:pPr>
      <w:proofErr w:type="spellStart"/>
      <w:r w:rsidRPr="00706884">
        <w:rPr>
          <w:rFonts w:ascii="Courier New" w:hAnsi="Courier New" w:cs="Courier New"/>
          <w:b w:val="0"/>
          <w:bCs w:val="0"/>
          <w:w w:val="100"/>
          <w:sz w:val="20"/>
          <w:szCs w:val="20"/>
        </w:rPr>
        <w:t>StopActionData</w:t>
      </w:r>
      <w:proofErr w:type="spellEnd"/>
      <w:r w:rsidRPr="00706884">
        <w:rPr>
          <w:rFonts w:ascii="Courier New" w:hAnsi="Courier New" w:cs="Courier New"/>
          <w:b w:val="0"/>
          <w:bCs w:val="0"/>
          <w:w w:val="100"/>
          <w:sz w:val="20"/>
          <w:szCs w:val="20"/>
        </w:rPr>
        <w:t xml:space="preserve">, </w:t>
      </w:r>
      <w:proofErr w:type="spellStart"/>
      <w:r w:rsidRPr="00706884">
        <w:rPr>
          <w:rFonts w:ascii="Courier New" w:hAnsi="Courier New" w:cs="Courier New"/>
          <w:b w:val="0"/>
          <w:bCs w:val="0"/>
          <w:w w:val="100"/>
          <w:sz w:val="20"/>
          <w:szCs w:val="20"/>
        </w:rPr>
        <w:t>ButtonStopAction</w:t>
      </w:r>
      <w:proofErr w:type="spellEnd"/>
      <w:r w:rsidRPr="00706884">
        <w:rPr>
          <w:rFonts w:ascii="Courier New" w:hAnsi="Courier New" w:cs="Courier New"/>
          <w:b w:val="0"/>
          <w:bCs w:val="0"/>
          <w:w w:val="100"/>
          <w:sz w:val="20"/>
          <w:szCs w:val="20"/>
        </w:rPr>
        <w:t xml:space="preserve">, </w:t>
      </w:r>
      <w:proofErr w:type="spellStart"/>
      <w:r w:rsidRPr="00706884">
        <w:rPr>
          <w:rFonts w:ascii="Courier New" w:hAnsi="Courier New" w:cs="Courier New"/>
          <w:b w:val="0"/>
          <w:bCs w:val="0"/>
          <w:w w:val="100"/>
          <w:sz w:val="20"/>
          <w:szCs w:val="20"/>
        </w:rPr>
        <w:t>theStopActionIDList</w:t>
      </w:r>
      <w:proofErr w:type="spellEnd"/>
      <w:r w:rsidRPr="00706884">
        <w:rPr>
          <w:rFonts w:ascii="Courier New" w:hAnsi="Courier New" w:cs="Courier New"/>
          <w:b w:val="0"/>
          <w:bCs w:val="0"/>
          <w:w w:val="100"/>
          <w:sz w:val="20"/>
          <w:szCs w:val="20"/>
        </w:rPr>
        <w:t xml:space="preserve">, </w:t>
      </w:r>
      <w:proofErr w:type="spellStart"/>
      <w:r w:rsidRPr="00706884">
        <w:rPr>
          <w:rFonts w:ascii="Courier New" w:hAnsi="Courier New" w:cs="Courier New"/>
          <w:b w:val="0"/>
          <w:bCs w:val="0"/>
          <w:w w:val="100"/>
          <w:sz w:val="20"/>
          <w:szCs w:val="20"/>
        </w:rPr>
        <w:t>theStopActionSuccessFlag</w:t>
      </w:r>
      <w:proofErr w:type="spellEnd"/>
    </w:p>
    <w:p w:rsidR="00706884" w:rsidRPr="00706884" w:rsidRDefault="00706884" w:rsidP="00706884">
      <w:pPr>
        <w:pStyle w:val="stepbegin"/>
        <w:rPr>
          <w:rFonts w:ascii="Courier New" w:hAnsi="Courier New" w:cs="Courier New"/>
          <w:b w:val="0"/>
          <w:bCs w:val="0"/>
          <w:w w:val="100"/>
          <w:sz w:val="20"/>
          <w:szCs w:val="20"/>
        </w:rPr>
      </w:pPr>
      <w:proofErr w:type="spellStart"/>
      <w:r w:rsidRPr="00706884">
        <w:rPr>
          <w:rFonts w:ascii="Courier New" w:hAnsi="Courier New" w:cs="Courier New"/>
          <w:b w:val="0"/>
          <w:bCs w:val="0"/>
          <w:w w:val="100"/>
          <w:sz w:val="20"/>
          <w:szCs w:val="20"/>
        </w:rPr>
        <w:t>RegisterRefreshHandlerData</w:t>
      </w:r>
      <w:proofErr w:type="spellEnd"/>
      <w:r w:rsidRPr="00706884">
        <w:rPr>
          <w:rFonts w:ascii="Courier New" w:hAnsi="Courier New" w:cs="Courier New"/>
          <w:b w:val="0"/>
          <w:bCs w:val="0"/>
          <w:w w:val="100"/>
          <w:sz w:val="20"/>
          <w:szCs w:val="20"/>
        </w:rPr>
        <w:t xml:space="preserve">, </w:t>
      </w:r>
      <w:proofErr w:type="spellStart"/>
      <w:r w:rsidRPr="00706884">
        <w:rPr>
          <w:rFonts w:ascii="Courier New" w:hAnsi="Courier New" w:cs="Courier New"/>
          <w:b w:val="0"/>
          <w:bCs w:val="0"/>
          <w:w w:val="100"/>
          <w:sz w:val="20"/>
          <w:szCs w:val="20"/>
        </w:rPr>
        <w:t>ButtonRegisterRefreshHandler</w:t>
      </w:r>
      <w:proofErr w:type="spellEnd"/>
      <w:r w:rsidRPr="00706884">
        <w:rPr>
          <w:rFonts w:ascii="Courier New" w:hAnsi="Courier New" w:cs="Courier New"/>
          <w:b w:val="0"/>
          <w:bCs w:val="0"/>
          <w:w w:val="100"/>
          <w:sz w:val="20"/>
          <w:szCs w:val="20"/>
        </w:rPr>
        <w:t xml:space="preserve">, </w:t>
      </w:r>
      <w:proofErr w:type="spellStart"/>
      <w:r w:rsidRPr="00706884">
        <w:rPr>
          <w:rFonts w:ascii="Courier New" w:hAnsi="Courier New" w:cs="Courier New"/>
          <w:b w:val="0"/>
          <w:bCs w:val="0"/>
          <w:w w:val="100"/>
          <w:sz w:val="20"/>
          <w:szCs w:val="20"/>
        </w:rPr>
        <w:t>theRegisterRefreshElementID</w:t>
      </w:r>
      <w:proofErr w:type="spellEnd"/>
      <w:r w:rsidRPr="00706884">
        <w:rPr>
          <w:rFonts w:ascii="Courier New" w:hAnsi="Courier New" w:cs="Courier New"/>
          <w:b w:val="0"/>
          <w:bCs w:val="0"/>
          <w:w w:val="100"/>
          <w:sz w:val="20"/>
          <w:szCs w:val="20"/>
        </w:rPr>
        <w:t xml:space="preserve">, </w:t>
      </w:r>
      <w:proofErr w:type="spellStart"/>
      <w:r w:rsidRPr="00706884">
        <w:rPr>
          <w:rFonts w:ascii="Courier New" w:hAnsi="Courier New" w:cs="Courier New"/>
          <w:b w:val="0"/>
          <w:bCs w:val="0"/>
          <w:w w:val="100"/>
          <w:sz w:val="20"/>
          <w:szCs w:val="20"/>
        </w:rPr>
        <w:t>theRegisterRefreshSignalName</w:t>
      </w:r>
      <w:proofErr w:type="spellEnd"/>
    </w:p>
    <w:p w:rsidR="00706884" w:rsidRPr="00706884" w:rsidRDefault="00706884" w:rsidP="00706884">
      <w:pPr>
        <w:pStyle w:val="stepbegin"/>
        <w:rPr>
          <w:rFonts w:ascii="Courier New" w:hAnsi="Courier New" w:cs="Courier New"/>
          <w:b w:val="0"/>
          <w:bCs w:val="0"/>
          <w:w w:val="100"/>
          <w:sz w:val="20"/>
          <w:szCs w:val="20"/>
        </w:rPr>
      </w:pPr>
    </w:p>
    <w:p w:rsidR="00706884" w:rsidRPr="00706884" w:rsidRDefault="00706884" w:rsidP="00706884">
      <w:pPr>
        <w:pStyle w:val="stepbegin"/>
        <w:rPr>
          <w:rFonts w:ascii="Courier New" w:hAnsi="Courier New" w:cs="Courier New"/>
          <w:b w:val="0"/>
          <w:bCs w:val="0"/>
          <w:w w:val="100"/>
          <w:sz w:val="20"/>
          <w:szCs w:val="20"/>
        </w:rPr>
      </w:pPr>
      <w:r w:rsidRPr="00706884">
        <w:rPr>
          <w:rFonts w:ascii="Courier New" w:hAnsi="Courier New" w:cs="Courier New"/>
          <w:b w:val="0"/>
          <w:bCs w:val="0"/>
          <w:w w:val="100"/>
          <w:sz w:val="20"/>
          <w:szCs w:val="20"/>
        </w:rPr>
        <w:t>{File/Folder browsing elements}</w:t>
      </w:r>
    </w:p>
    <w:p w:rsidR="00706884" w:rsidRPr="00706884" w:rsidRDefault="00706884" w:rsidP="00706884">
      <w:pPr>
        <w:pStyle w:val="stepbegin"/>
        <w:rPr>
          <w:rFonts w:ascii="Courier New" w:hAnsi="Courier New" w:cs="Courier New"/>
          <w:b w:val="0"/>
          <w:bCs w:val="0"/>
          <w:w w:val="100"/>
          <w:sz w:val="20"/>
          <w:szCs w:val="20"/>
        </w:rPr>
      </w:pPr>
      <w:proofErr w:type="spellStart"/>
      <w:r w:rsidRPr="00706884">
        <w:rPr>
          <w:rFonts w:ascii="Courier New" w:hAnsi="Courier New" w:cs="Courier New"/>
          <w:b w:val="0"/>
          <w:bCs w:val="0"/>
          <w:w w:val="100"/>
          <w:sz w:val="20"/>
          <w:szCs w:val="20"/>
        </w:rPr>
        <w:lastRenderedPageBreak/>
        <w:t>BrowseData</w:t>
      </w:r>
      <w:proofErr w:type="spellEnd"/>
      <w:r w:rsidRPr="00706884">
        <w:rPr>
          <w:rFonts w:ascii="Courier New" w:hAnsi="Courier New" w:cs="Courier New"/>
          <w:b w:val="0"/>
          <w:bCs w:val="0"/>
          <w:w w:val="100"/>
          <w:sz w:val="20"/>
          <w:szCs w:val="20"/>
        </w:rPr>
        <w:t xml:space="preserve">, </w:t>
      </w:r>
      <w:proofErr w:type="spellStart"/>
      <w:r w:rsidRPr="00706884">
        <w:rPr>
          <w:rFonts w:ascii="Courier New" w:hAnsi="Courier New" w:cs="Courier New"/>
          <w:b w:val="0"/>
          <w:bCs w:val="0"/>
          <w:w w:val="100"/>
          <w:sz w:val="20"/>
          <w:szCs w:val="20"/>
        </w:rPr>
        <w:t>ButtonBrowse</w:t>
      </w:r>
      <w:proofErr w:type="gramStart"/>
      <w:r w:rsidRPr="00706884">
        <w:rPr>
          <w:rFonts w:ascii="Courier New" w:hAnsi="Courier New" w:cs="Courier New"/>
          <w:b w:val="0"/>
          <w:bCs w:val="0"/>
          <w:w w:val="100"/>
          <w:sz w:val="20"/>
          <w:szCs w:val="20"/>
        </w:rPr>
        <w:t>,theBrowseExtension</w:t>
      </w:r>
      <w:proofErr w:type="spellEnd"/>
      <w:proofErr w:type="gramEnd"/>
      <w:r w:rsidRPr="00706884">
        <w:rPr>
          <w:rFonts w:ascii="Courier New" w:hAnsi="Courier New" w:cs="Courier New"/>
          <w:b w:val="0"/>
          <w:bCs w:val="0"/>
          <w:w w:val="100"/>
          <w:sz w:val="20"/>
          <w:szCs w:val="20"/>
        </w:rPr>
        <w:t xml:space="preserve">, </w:t>
      </w:r>
      <w:proofErr w:type="spellStart"/>
      <w:r w:rsidRPr="00706884">
        <w:rPr>
          <w:rFonts w:ascii="Courier New" w:hAnsi="Courier New" w:cs="Courier New"/>
          <w:b w:val="0"/>
          <w:bCs w:val="0"/>
          <w:w w:val="100"/>
          <w:sz w:val="20"/>
          <w:szCs w:val="20"/>
        </w:rPr>
        <w:t>theBrowseFilters</w:t>
      </w:r>
      <w:proofErr w:type="spellEnd"/>
      <w:r w:rsidRPr="00706884">
        <w:rPr>
          <w:rFonts w:ascii="Courier New" w:hAnsi="Courier New" w:cs="Courier New"/>
          <w:b w:val="0"/>
          <w:bCs w:val="0"/>
          <w:w w:val="100"/>
          <w:sz w:val="20"/>
          <w:szCs w:val="20"/>
        </w:rPr>
        <w:t xml:space="preserve">, </w:t>
      </w:r>
      <w:proofErr w:type="spellStart"/>
      <w:r w:rsidRPr="00706884">
        <w:rPr>
          <w:rFonts w:ascii="Courier New" w:hAnsi="Courier New" w:cs="Courier New"/>
          <w:b w:val="0"/>
          <w:bCs w:val="0"/>
          <w:w w:val="100"/>
          <w:sz w:val="20"/>
          <w:szCs w:val="20"/>
        </w:rPr>
        <w:t>theBrowseForFolderFlag</w:t>
      </w:r>
      <w:proofErr w:type="spellEnd"/>
      <w:r w:rsidRPr="00706884">
        <w:rPr>
          <w:rFonts w:ascii="Courier New" w:hAnsi="Courier New" w:cs="Courier New"/>
          <w:b w:val="0"/>
          <w:bCs w:val="0"/>
          <w:w w:val="100"/>
          <w:sz w:val="20"/>
          <w:szCs w:val="20"/>
        </w:rPr>
        <w:t xml:space="preserve">, </w:t>
      </w:r>
      <w:proofErr w:type="spellStart"/>
      <w:r w:rsidRPr="00706884">
        <w:rPr>
          <w:rFonts w:ascii="Courier New" w:hAnsi="Courier New" w:cs="Courier New"/>
          <w:b w:val="0"/>
          <w:bCs w:val="0"/>
          <w:w w:val="100"/>
          <w:sz w:val="20"/>
          <w:szCs w:val="20"/>
        </w:rPr>
        <w:t>theBrowseInitialPath</w:t>
      </w:r>
      <w:proofErr w:type="spellEnd"/>
      <w:r w:rsidRPr="00706884">
        <w:rPr>
          <w:rFonts w:ascii="Courier New" w:hAnsi="Courier New" w:cs="Courier New"/>
          <w:b w:val="0"/>
          <w:bCs w:val="0"/>
          <w:w w:val="100"/>
          <w:sz w:val="20"/>
          <w:szCs w:val="20"/>
        </w:rPr>
        <w:t xml:space="preserve">, </w:t>
      </w:r>
      <w:proofErr w:type="spellStart"/>
      <w:r w:rsidRPr="00706884">
        <w:rPr>
          <w:rFonts w:ascii="Courier New" w:hAnsi="Courier New" w:cs="Courier New"/>
          <w:b w:val="0"/>
          <w:bCs w:val="0"/>
          <w:w w:val="100"/>
          <w:sz w:val="20"/>
          <w:szCs w:val="20"/>
        </w:rPr>
        <w:t>theBrowseFileMustExistFlag</w:t>
      </w:r>
      <w:proofErr w:type="spellEnd"/>
    </w:p>
    <w:p w:rsidR="00706884" w:rsidRPr="00706884" w:rsidRDefault="00706884" w:rsidP="00706884">
      <w:pPr>
        <w:pStyle w:val="stepbegin"/>
        <w:rPr>
          <w:rFonts w:ascii="Courier New" w:hAnsi="Courier New" w:cs="Courier New"/>
          <w:b w:val="0"/>
          <w:bCs w:val="0"/>
          <w:w w:val="100"/>
          <w:sz w:val="20"/>
          <w:szCs w:val="20"/>
        </w:rPr>
      </w:pPr>
      <w:proofErr w:type="spellStart"/>
      <w:proofErr w:type="gramStart"/>
      <w:r w:rsidRPr="00706884">
        <w:rPr>
          <w:rFonts w:ascii="Courier New" w:hAnsi="Courier New" w:cs="Courier New"/>
          <w:b w:val="0"/>
          <w:bCs w:val="0"/>
          <w:w w:val="100"/>
          <w:sz w:val="20"/>
          <w:szCs w:val="20"/>
        </w:rPr>
        <w:t>theBrowsePathMustExistFlag</w:t>
      </w:r>
      <w:proofErr w:type="spellEnd"/>
      <w:proofErr w:type="gramEnd"/>
      <w:r w:rsidRPr="00706884">
        <w:rPr>
          <w:rFonts w:ascii="Courier New" w:hAnsi="Courier New" w:cs="Courier New"/>
          <w:b w:val="0"/>
          <w:bCs w:val="0"/>
          <w:w w:val="100"/>
          <w:sz w:val="20"/>
          <w:szCs w:val="20"/>
        </w:rPr>
        <w:t xml:space="preserve">, </w:t>
      </w:r>
      <w:proofErr w:type="spellStart"/>
      <w:r w:rsidRPr="00706884">
        <w:rPr>
          <w:rFonts w:ascii="Courier New" w:hAnsi="Courier New" w:cs="Courier New"/>
          <w:b w:val="0"/>
          <w:bCs w:val="0"/>
          <w:w w:val="100"/>
          <w:sz w:val="20"/>
          <w:szCs w:val="20"/>
        </w:rPr>
        <w:t>theBrowseNoValidateFlag</w:t>
      </w:r>
      <w:proofErr w:type="spellEnd"/>
      <w:r w:rsidRPr="00706884">
        <w:rPr>
          <w:rFonts w:ascii="Courier New" w:hAnsi="Courier New" w:cs="Courier New"/>
          <w:b w:val="0"/>
          <w:bCs w:val="0"/>
          <w:w w:val="100"/>
          <w:sz w:val="20"/>
          <w:szCs w:val="20"/>
        </w:rPr>
        <w:t xml:space="preserve">, </w:t>
      </w:r>
      <w:proofErr w:type="spellStart"/>
      <w:r w:rsidRPr="00706884">
        <w:rPr>
          <w:rFonts w:ascii="Courier New" w:hAnsi="Courier New" w:cs="Courier New"/>
          <w:b w:val="0"/>
          <w:bCs w:val="0"/>
          <w:w w:val="100"/>
          <w:sz w:val="20"/>
          <w:szCs w:val="20"/>
        </w:rPr>
        <w:t>theBrowseHideReadOnlyFlag</w:t>
      </w:r>
      <w:proofErr w:type="spellEnd"/>
      <w:r w:rsidRPr="00706884">
        <w:rPr>
          <w:rFonts w:ascii="Courier New" w:hAnsi="Courier New" w:cs="Courier New"/>
          <w:b w:val="0"/>
          <w:bCs w:val="0"/>
          <w:w w:val="100"/>
          <w:sz w:val="20"/>
          <w:szCs w:val="20"/>
        </w:rPr>
        <w:t xml:space="preserve">, </w:t>
      </w:r>
      <w:proofErr w:type="spellStart"/>
      <w:r w:rsidRPr="00706884">
        <w:rPr>
          <w:rFonts w:ascii="Courier New" w:hAnsi="Courier New" w:cs="Courier New"/>
          <w:b w:val="0"/>
          <w:bCs w:val="0"/>
          <w:w w:val="100"/>
          <w:sz w:val="20"/>
          <w:szCs w:val="20"/>
        </w:rPr>
        <w:t>theBrowseOverwritePromptFlag</w:t>
      </w:r>
      <w:proofErr w:type="spellEnd"/>
      <w:r w:rsidRPr="00706884">
        <w:rPr>
          <w:rFonts w:ascii="Courier New" w:hAnsi="Courier New" w:cs="Courier New"/>
          <w:b w:val="0"/>
          <w:bCs w:val="0"/>
          <w:w w:val="100"/>
          <w:sz w:val="20"/>
          <w:szCs w:val="20"/>
        </w:rPr>
        <w:t xml:space="preserve">, </w:t>
      </w:r>
      <w:proofErr w:type="spellStart"/>
      <w:r w:rsidRPr="00706884">
        <w:rPr>
          <w:rFonts w:ascii="Courier New" w:hAnsi="Courier New" w:cs="Courier New"/>
          <w:b w:val="0"/>
          <w:bCs w:val="0"/>
          <w:w w:val="100"/>
          <w:sz w:val="20"/>
          <w:szCs w:val="20"/>
        </w:rPr>
        <w:t>theBrowseCreatePromptFlag</w:t>
      </w:r>
      <w:proofErr w:type="spellEnd"/>
      <w:r w:rsidRPr="00706884">
        <w:rPr>
          <w:rFonts w:ascii="Courier New" w:hAnsi="Courier New" w:cs="Courier New"/>
          <w:b w:val="0"/>
          <w:bCs w:val="0"/>
          <w:w w:val="100"/>
          <w:sz w:val="20"/>
          <w:szCs w:val="20"/>
        </w:rPr>
        <w:t xml:space="preserve">, </w:t>
      </w:r>
      <w:proofErr w:type="spellStart"/>
      <w:r w:rsidRPr="00706884">
        <w:rPr>
          <w:rFonts w:ascii="Courier New" w:hAnsi="Courier New" w:cs="Courier New"/>
          <w:b w:val="0"/>
          <w:bCs w:val="0"/>
          <w:w w:val="100"/>
          <w:sz w:val="20"/>
          <w:szCs w:val="20"/>
        </w:rPr>
        <w:t>theBrowseNoReadOnlyReturnFlag</w:t>
      </w:r>
      <w:proofErr w:type="spellEnd"/>
      <w:r w:rsidRPr="00706884">
        <w:rPr>
          <w:rFonts w:ascii="Courier New" w:hAnsi="Courier New" w:cs="Courier New"/>
          <w:b w:val="0"/>
          <w:bCs w:val="0"/>
          <w:w w:val="100"/>
          <w:sz w:val="20"/>
          <w:szCs w:val="20"/>
        </w:rPr>
        <w:t xml:space="preserve">, </w:t>
      </w:r>
      <w:proofErr w:type="spellStart"/>
      <w:r w:rsidRPr="00706884">
        <w:rPr>
          <w:rFonts w:ascii="Courier New" w:hAnsi="Courier New" w:cs="Courier New"/>
          <w:b w:val="0"/>
          <w:bCs w:val="0"/>
          <w:w w:val="100"/>
          <w:sz w:val="20"/>
          <w:szCs w:val="20"/>
        </w:rPr>
        <w:t>theBrowseNoTestFileCreateFlag</w:t>
      </w:r>
      <w:proofErr w:type="spellEnd"/>
      <w:r w:rsidRPr="00706884">
        <w:rPr>
          <w:rFonts w:ascii="Courier New" w:hAnsi="Courier New" w:cs="Courier New"/>
          <w:b w:val="0"/>
          <w:bCs w:val="0"/>
          <w:w w:val="100"/>
          <w:sz w:val="20"/>
          <w:szCs w:val="20"/>
        </w:rPr>
        <w:t xml:space="preserve">, </w:t>
      </w:r>
      <w:proofErr w:type="spellStart"/>
      <w:r w:rsidRPr="00706884">
        <w:rPr>
          <w:rFonts w:ascii="Courier New" w:hAnsi="Courier New" w:cs="Courier New"/>
          <w:b w:val="0"/>
          <w:bCs w:val="0"/>
          <w:w w:val="100"/>
          <w:sz w:val="20"/>
          <w:szCs w:val="20"/>
        </w:rPr>
        <w:t>theBrowseAllowMultiSelectFlag</w:t>
      </w:r>
      <w:proofErr w:type="spellEnd"/>
      <w:r w:rsidRPr="00706884">
        <w:rPr>
          <w:rFonts w:ascii="Courier New" w:hAnsi="Courier New" w:cs="Courier New"/>
          <w:b w:val="0"/>
          <w:bCs w:val="0"/>
          <w:w w:val="100"/>
          <w:sz w:val="20"/>
          <w:szCs w:val="20"/>
        </w:rPr>
        <w:t xml:space="preserve">, </w:t>
      </w:r>
      <w:proofErr w:type="spellStart"/>
      <w:r w:rsidRPr="00706884">
        <w:rPr>
          <w:rFonts w:ascii="Courier New" w:hAnsi="Courier New" w:cs="Courier New"/>
          <w:b w:val="0"/>
          <w:bCs w:val="0"/>
          <w:w w:val="100"/>
          <w:sz w:val="20"/>
          <w:szCs w:val="20"/>
        </w:rPr>
        <w:t>theBrowseResultCancelFlag</w:t>
      </w:r>
      <w:proofErr w:type="spellEnd"/>
      <w:r w:rsidRPr="00706884">
        <w:rPr>
          <w:rFonts w:ascii="Courier New" w:hAnsi="Courier New" w:cs="Courier New"/>
          <w:b w:val="0"/>
          <w:bCs w:val="0"/>
          <w:w w:val="100"/>
          <w:sz w:val="20"/>
          <w:szCs w:val="20"/>
        </w:rPr>
        <w:t xml:space="preserve">, </w:t>
      </w:r>
      <w:proofErr w:type="spellStart"/>
      <w:r w:rsidRPr="00706884">
        <w:rPr>
          <w:rFonts w:ascii="Courier New" w:hAnsi="Courier New" w:cs="Courier New"/>
          <w:b w:val="0"/>
          <w:bCs w:val="0"/>
          <w:w w:val="100"/>
          <w:sz w:val="20"/>
          <w:szCs w:val="20"/>
        </w:rPr>
        <w:t>theBrowseResultFullPath</w:t>
      </w:r>
      <w:proofErr w:type="spellEnd"/>
    </w:p>
    <w:p w:rsidR="00706884" w:rsidRPr="00706884" w:rsidRDefault="00706884" w:rsidP="00706884">
      <w:pPr>
        <w:pStyle w:val="stepbegin"/>
        <w:rPr>
          <w:rFonts w:ascii="Courier New" w:hAnsi="Courier New" w:cs="Courier New"/>
          <w:b w:val="0"/>
          <w:bCs w:val="0"/>
          <w:w w:val="100"/>
          <w:sz w:val="20"/>
          <w:szCs w:val="20"/>
        </w:rPr>
      </w:pPr>
    </w:p>
    <w:p w:rsidR="00706884" w:rsidRPr="00706884" w:rsidRDefault="00706884" w:rsidP="00706884">
      <w:pPr>
        <w:pStyle w:val="stepbegin"/>
        <w:rPr>
          <w:rFonts w:ascii="Courier New" w:hAnsi="Courier New" w:cs="Courier New"/>
          <w:b w:val="0"/>
          <w:bCs w:val="0"/>
          <w:w w:val="100"/>
          <w:sz w:val="20"/>
          <w:szCs w:val="20"/>
        </w:rPr>
      </w:pPr>
      <w:r w:rsidRPr="00706884">
        <w:rPr>
          <w:rFonts w:ascii="Courier New" w:hAnsi="Courier New" w:cs="Courier New"/>
          <w:b w:val="0"/>
          <w:bCs w:val="0"/>
          <w:w w:val="100"/>
          <w:sz w:val="20"/>
          <w:szCs w:val="20"/>
        </w:rPr>
        <w:t>{</w:t>
      </w:r>
      <w:proofErr w:type="spellStart"/>
      <w:r w:rsidRPr="00706884">
        <w:rPr>
          <w:rFonts w:ascii="Courier New" w:hAnsi="Courier New" w:cs="Courier New"/>
          <w:b w:val="0"/>
          <w:bCs w:val="0"/>
          <w:w w:val="100"/>
          <w:sz w:val="20"/>
          <w:szCs w:val="20"/>
        </w:rPr>
        <w:t>LoadPresentation</w:t>
      </w:r>
      <w:proofErr w:type="spellEnd"/>
      <w:r w:rsidRPr="00706884">
        <w:rPr>
          <w:rFonts w:ascii="Courier New" w:hAnsi="Courier New" w:cs="Courier New"/>
          <w:b w:val="0"/>
          <w:bCs w:val="0"/>
          <w:w w:val="100"/>
          <w:sz w:val="20"/>
          <w:szCs w:val="20"/>
        </w:rPr>
        <w:t xml:space="preserve"> elements}</w:t>
      </w:r>
    </w:p>
    <w:p w:rsidR="00706884" w:rsidRPr="00706884" w:rsidRDefault="00706884" w:rsidP="00706884">
      <w:pPr>
        <w:pStyle w:val="stepbegin"/>
        <w:rPr>
          <w:rFonts w:ascii="Courier New" w:hAnsi="Courier New" w:cs="Courier New"/>
          <w:b w:val="0"/>
          <w:bCs w:val="0"/>
          <w:w w:val="100"/>
          <w:sz w:val="20"/>
          <w:szCs w:val="20"/>
        </w:rPr>
      </w:pPr>
      <w:proofErr w:type="spellStart"/>
      <w:r w:rsidRPr="00706884">
        <w:rPr>
          <w:rFonts w:ascii="Courier New" w:hAnsi="Courier New" w:cs="Courier New"/>
          <w:b w:val="0"/>
          <w:bCs w:val="0"/>
          <w:w w:val="100"/>
          <w:sz w:val="20"/>
          <w:szCs w:val="20"/>
        </w:rPr>
        <w:t>LoadPresentationData</w:t>
      </w:r>
      <w:proofErr w:type="spellEnd"/>
      <w:r w:rsidRPr="00706884">
        <w:rPr>
          <w:rFonts w:ascii="Courier New" w:hAnsi="Courier New" w:cs="Courier New"/>
          <w:b w:val="0"/>
          <w:bCs w:val="0"/>
          <w:w w:val="100"/>
          <w:sz w:val="20"/>
          <w:szCs w:val="20"/>
        </w:rPr>
        <w:t xml:space="preserve">, </w:t>
      </w:r>
      <w:proofErr w:type="spellStart"/>
      <w:r w:rsidRPr="00706884">
        <w:rPr>
          <w:rFonts w:ascii="Courier New" w:hAnsi="Courier New" w:cs="Courier New"/>
          <w:b w:val="0"/>
          <w:bCs w:val="0"/>
          <w:w w:val="100"/>
          <w:sz w:val="20"/>
          <w:szCs w:val="20"/>
        </w:rPr>
        <w:t>ButtonLoadPresentation</w:t>
      </w:r>
      <w:proofErr w:type="spellEnd"/>
      <w:r w:rsidRPr="00706884">
        <w:rPr>
          <w:rFonts w:ascii="Courier New" w:hAnsi="Courier New" w:cs="Courier New"/>
          <w:b w:val="0"/>
          <w:bCs w:val="0"/>
          <w:w w:val="100"/>
          <w:sz w:val="20"/>
          <w:szCs w:val="20"/>
        </w:rPr>
        <w:t xml:space="preserve">, </w:t>
      </w:r>
      <w:proofErr w:type="spellStart"/>
      <w:r w:rsidRPr="00706884">
        <w:rPr>
          <w:rFonts w:ascii="Courier New" w:hAnsi="Courier New" w:cs="Courier New"/>
          <w:b w:val="0"/>
          <w:bCs w:val="0"/>
          <w:w w:val="100"/>
          <w:sz w:val="20"/>
          <w:szCs w:val="20"/>
        </w:rPr>
        <w:t>thePresentationPath</w:t>
      </w:r>
      <w:proofErr w:type="spellEnd"/>
      <w:r w:rsidRPr="00706884">
        <w:rPr>
          <w:rFonts w:ascii="Courier New" w:hAnsi="Courier New" w:cs="Courier New"/>
          <w:b w:val="0"/>
          <w:bCs w:val="0"/>
          <w:w w:val="100"/>
          <w:sz w:val="20"/>
          <w:szCs w:val="20"/>
        </w:rPr>
        <w:t xml:space="preserve">, </w:t>
      </w:r>
      <w:proofErr w:type="spellStart"/>
      <w:r w:rsidRPr="00706884">
        <w:rPr>
          <w:rFonts w:ascii="Courier New" w:hAnsi="Courier New" w:cs="Courier New"/>
          <w:b w:val="0"/>
          <w:bCs w:val="0"/>
          <w:w w:val="100"/>
          <w:sz w:val="20"/>
          <w:szCs w:val="20"/>
        </w:rPr>
        <w:t>thePresentationResult</w:t>
      </w:r>
      <w:proofErr w:type="spellEnd"/>
    </w:p>
    <w:p w:rsidR="00706884" w:rsidRPr="00706884" w:rsidRDefault="00706884" w:rsidP="00706884">
      <w:pPr>
        <w:pStyle w:val="stepbegin"/>
        <w:rPr>
          <w:rFonts w:ascii="Courier New" w:hAnsi="Courier New" w:cs="Courier New"/>
          <w:b w:val="0"/>
          <w:bCs w:val="0"/>
          <w:w w:val="100"/>
          <w:sz w:val="20"/>
          <w:szCs w:val="20"/>
        </w:rPr>
      </w:pPr>
    </w:p>
    <w:p w:rsidR="00706884" w:rsidRPr="00706884" w:rsidRDefault="00706884" w:rsidP="00706884">
      <w:pPr>
        <w:pStyle w:val="stepbegin"/>
        <w:rPr>
          <w:rFonts w:ascii="Courier New" w:hAnsi="Courier New" w:cs="Courier New"/>
          <w:b w:val="0"/>
          <w:bCs w:val="0"/>
          <w:w w:val="100"/>
          <w:sz w:val="20"/>
          <w:szCs w:val="20"/>
        </w:rPr>
      </w:pPr>
      <w:r w:rsidRPr="00706884">
        <w:rPr>
          <w:rFonts w:ascii="Courier New" w:hAnsi="Courier New" w:cs="Courier New"/>
          <w:b w:val="0"/>
          <w:bCs w:val="0"/>
          <w:w w:val="100"/>
          <w:sz w:val="20"/>
          <w:szCs w:val="20"/>
        </w:rPr>
        <w:t>{</w:t>
      </w:r>
      <w:proofErr w:type="spellStart"/>
      <w:r w:rsidRPr="00706884">
        <w:rPr>
          <w:rFonts w:ascii="Courier New" w:hAnsi="Courier New" w:cs="Courier New"/>
          <w:b w:val="0"/>
          <w:bCs w:val="0"/>
          <w:w w:val="100"/>
          <w:sz w:val="20"/>
          <w:szCs w:val="20"/>
        </w:rPr>
        <w:t>ScratchPad</w:t>
      </w:r>
      <w:proofErr w:type="spellEnd"/>
      <w:r w:rsidRPr="00706884">
        <w:rPr>
          <w:rFonts w:ascii="Courier New" w:hAnsi="Courier New" w:cs="Courier New"/>
          <w:b w:val="0"/>
          <w:bCs w:val="0"/>
          <w:w w:val="100"/>
          <w:sz w:val="20"/>
          <w:szCs w:val="20"/>
        </w:rPr>
        <w:t xml:space="preserve"> elements}</w:t>
      </w:r>
    </w:p>
    <w:p w:rsidR="00706884" w:rsidRPr="00706884" w:rsidRDefault="00706884" w:rsidP="00706884">
      <w:pPr>
        <w:pStyle w:val="stepbegin"/>
        <w:rPr>
          <w:rFonts w:ascii="Courier New" w:hAnsi="Courier New" w:cs="Courier New"/>
          <w:b w:val="0"/>
          <w:bCs w:val="0"/>
          <w:w w:val="100"/>
          <w:sz w:val="20"/>
          <w:szCs w:val="20"/>
        </w:rPr>
      </w:pPr>
      <w:proofErr w:type="spellStart"/>
      <w:r w:rsidRPr="00706884">
        <w:rPr>
          <w:rFonts w:ascii="Courier New" w:hAnsi="Courier New" w:cs="Courier New"/>
          <w:b w:val="0"/>
          <w:bCs w:val="0"/>
          <w:w w:val="100"/>
          <w:sz w:val="20"/>
          <w:szCs w:val="20"/>
        </w:rPr>
        <w:t>ScratchFileOpsData</w:t>
      </w:r>
      <w:proofErr w:type="spellEnd"/>
      <w:r w:rsidRPr="00706884">
        <w:rPr>
          <w:rFonts w:ascii="Courier New" w:hAnsi="Courier New" w:cs="Courier New"/>
          <w:b w:val="0"/>
          <w:bCs w:val="0"/>
          <w:w w:val="100"/>
          <w:sz w:val="20"/>
          <w:szCs w:val="20"/>
        </w:rPr>
        <w:t xml:space="preserve">, </w:t>
      </w:r>
      <w:proofErr w:type="spellStart"/>
      <w:r w:rsidRPr="00706884">
        <w:rPr>
          <w:rFonts w:ascii="Courier New" w:hAnsi="Courier New" w:cs="Courier New"/>
          <w:b w:val="0"/>
          <w:bCs w:val="0"/>
          <w:w w:val="100"/>
          <w:sz w:val="20"/>
          <w:szCs w:val="20"/>
        </w:rPr>
        <w:t>ButtonScratchFileOps</w:t>
      </w:r>
      <w:proofErr w:type="spellEnd"/>
      <w:r w:rsidRPr="00706884">
        <w:rPr>
          <w:rFonts w:ascii="Courier New" w:hAnsi="Courier New" w:cs="Courier New"/>
          <w:b w:val="0"/>
          <w:bCs w:val="0"/>
          <w:w w:val="100"/>
          <w:sz w:val="20"/>
          <w:szCs w:val="20"/>
        </w:rPr>
        <w:t xml:space="preserve">, </w:t>
      </w:r>
      <w:proofErr w:type="spellStart"/>
      <w:r w:rsidRPr="00706884">
        <w:rPr>
          <w:rFonts w:ascii="Courier New" w:hAnsi="Courier New" w:cs="Courier New"/>
          <w:b w:val="0"/>
          <w:bCs w:val="0"/>
          <w:w w:val="100"/>
          <w:sz w:val="20"/>
          <w:szCs w:val="20"/>
        </w:rPr>
        <w:t>theScratchFileOperation</w:t>
      </w:r>
      <w:proofErr w:type="spellEnd"/>
      <w:r w:rsidRPr="00706884">
        <w:rPr>
          <w:rFonts w:ascii="Courier New" w:hAnsi="Courier New" w:cs="Courier New"/>
          <w:b w:val="0"/>
          <w:bCs w:val="0"/>
          <w:w w:val="100"/>
          <w:sz w:val="20"/>
          <w:szCs w:val="20"/>
        </w:rPr>
        <w:t xml:space="preserve">, </w:t>
      </w:r>
      <w:proofErr w:type="spellStart"/>
      <w:r w:rsidRPr="00706884">
        <w:rPr>
          <w:rFonts w:ascii="Courier New" w:hAnsi="Courier New" w:cs="Courier New"/>
          <w:b w:val="0"/>
          <w:bCs w:val="0"/>
          <w:w w:val="100"/>
          <w:sz w:val="20"/>
          <w:szCs w:val="20"/>
        </w:rPr>
        <w:t>theScratchFileInputPath</w:t>
      </w:r>
      <w:proofErr w:type="spellEnd"/>
      <w:r w:rsidRPr="00706884">
        <w:rPr>
          <w:rFonts w:ascii="Courier New" w:hAnsi="Courier New" w:cs="Courier New"/>
          <w:b w:val="0"/>
          <w:bCs w:val="0"/>
          <w:w w:val="100"/>
          <w:sz w:val="20"/>
          <w:szCs w:val="20"/>
        </w:rPr>
        <w:t xml:space="preserve">, </w:t>
      </w:r>
      <w:proofErr w:type="spellStart"/>
      <w:r w:rsidRPr="00706884">
        <w:rPr>
          <w:rFonts w:ascii="Courier New" w:hAnsi="Courier New" w:cs="Courier New"/>
          <w:b w:val="0"/>
          <w:bCs w:val="0"/>
          <w:w w:val="100"/>
          <w:sz w:val="20"/>
          <w:szCs w:val="20"/>
        </w:rPr>
        <w:t>theScratchFileOutputPath</w:t>
      </w:r>
      <w:proofErr w:type="spellEnd"/>
      <w:r w:rsidRPr="00706884">
        <w:rPr>
          <w:rFonts w:ascii="Courier New" w:hAnsi="Courier New" w:cs="Courier New"/>
          <w:b w:val="0"/>
          <w:bCs w:val="0"/>
          <w:w w:val="100"/>
          <w:sz w:val="20"/>
          <w:szCs w:val="20"/>
        </w:rPr>
        <w:t xml:space="preserve">, </w:t>
      </w:r>
      <w:proofErr w:type="spellStart"/>
      <w:r w:rsidRPr="00706884">
        <w:rPr>
          <w:rFonts w:ascii="Courier New" w:hAnsi="Courier New" w:cs="Courier New"/>
          <w:b w:val="0"/>
          <w:bCs w:val="0"/>
          <w:w w:val="100"/>
          <w:sz w:val="20"/>
          <w:szCs w:val="20"/>
        </w:rPr>
        <w:t>theScratchFileRecurseFlag</w:t>
      </w:r>
      <w:proofErr w:type="spellEnd"/>
      <w:r w:rsidRPr="00706884">
        <w:rPr>
          <w:rFonts w:ascii="Courier New" w:hAnsi="Courier New" w:cs="Courier New"/>
          <w:b w:val="0"/>
          <w:bCs w:val="0"/>
          <w:w w:val="100"/>
          <w:sz w:val="20"/>
          <w:szCs w:val="20"/>
        </w:rPr>
        <w:t xml:space="preserve">, </w:t>
      </w:r>
      <w:proofErr w:type="spellStart"/>
      <w:r w:rsidRPr="00706884">
        <w:rPr>
          <w:rFonts w:ascii="Courier New" w:hAnsi="Courier New" w:cs="Courier New"/>
          <w:b w:val="0"/>
          <w:bCs w:val="0"/>
          <w:w w:val="100"/>
          <w:sz w:val="20"/>
          <w:szCs w:val="20"/>
        </w:rPr>
        <w:t>theScratchFileResult</w:t>
      </w:r>
      <w:proofErr w:type="spellEnd"/>
    </w:p>
    <w:p w:rsidR="00706884" w:rsidRPr="00706884" w:rsidRDefault="00706884" w:rsidP="00706884">
      <w:pPr>
        <w:pStyle w:val="stepbegin"/>
        <w:rPr>
          <w:rFonts w:ascii="Courier New" w:hAnsi="Courier New" w:cs="Courier New"/>
          <w:b w:val="0"/>
          <w:bCs w:val="0"/>
          <w:w w:val="100"/>
          <w:sz w:val="20"/>
          <w:szCs w:val="20"/>
        </w:rPr>
      </w:pPr>
    </w:p>
    <w:p w:rsidR="00706884" w:rsidRPr="00706884" w:rsidRDefault="00706884" w:rsidP="00706884">
      <w:pPr>
        <w:pStyle w:val="stepbegin"/>
        <w:rPr>
          <w:rFonts w:ascii="Courier New" w:hAnsi="Courier New" w:cs="Courier New"/>
          <w:b w:val="0"/>
          <w:bCs w:val="0"/>
          <w:w w:val="100"/>
          <w:sz w:val="20"/>
          <w:szCs w:val="20"/>
        </w:rPr>
      </w:pPr>
      <w:r w:rsidRPr="00706884">
        <w:rPr>
          <w:rFonts w:ascii="Courier New" w:hAnsi="Courier New" w:cs="Courier New"/>
          <w:b w:val="0"/>
          <w:bCs w:val="0"/>
          <w:w w:val="100"/>
          <w:sz w:val="20"/>
          <w:szCs w:val="20"/>
        </w:rPr>
        <w:t>{</w:t>
      </w:r>
      <w:proofErr w:type="spellStart"/>
      <w:r w:rsidRPr="00706884">
        <w:rPr>
          <w:rFonts w:ascii="Courier New" w:hAnsi="Courier New" w:cs="Courier New"/>
          <w:b w:val="0"/>
          <w:bCs w:val="0"/>
          <w:w w:val="100"/>
          <w:sz w:val="20"/>
          <w:szCs w:val="20"/>
        </w:rPr>
        <w:t>ConnectionInfo</w:t>
      </w:r>
      <w:proofErr w:type="spellEnd"/>
      <w:r w:rsidRPr="00706884">
        <w:rPr>
          <w:rFonts w:ascii="Courier New" w:hAnsi="Courier New" w:cs="Courier New"/>
          <w:b w:val="0"/>
          <w:bCs w:val="0"/>
          <w:w w:val="100"/>
          <w:sz w:val="20"/>
          <w:szCs w:val="20"/>
        </w:rPr>
        <w:t xml:space="preserve"> elements}</w:t>
      </w:r>
    </w:p>
    <w:p w:rsidR="00706884" w:rsidRPr="00706884" w:rsidRDefault="00706884" w:rsidP="00706884">
      <w:pPr>
        <w:pStyle w:val="stepbegin"/>
        <w:ind w:left="0" w:firstLine="0"/>
        <w:rPr>
          <w:rFonts w:ascii="Courier New" w:hAnsi="Courier New" w:cs="Courier New"/>
          <w:b w:val="0"/>
          <w:bCs w:val="0"/>
          <w:w w:val="100"/>
          <w:sz w:val="20"/>
          <w:szCs w:val="20"/>
        </w:rPr>
      </w:pPr>
      <w:proofErr w:type="spellStart"/>
      <w:r w:rsidRPr="00706884">
        <w:rPr>
          <w:rFonts w:ascii="Courier New" w:hAnsi="Courier New" w:cs="Courier New"/>
          <w:b w:val="0"/>
          <w:bCs w:val="0"/>
          <w:w w:val="100"/>
          <w:sz w:val="20"/>
          <w:szCs w:val="20"/>
        </w:rPr>
        <w:t>ConnectionInfoData</w:t>
      </w:r>
      <w:proofErr w:type="spellEnd"/>
      <w:r w:rsidRPr="00706884">
        <w:rPr>
          <w:rFonts w:ascii="Courier New" w:hAnsi="Courier New" w:cs="Courier New"/>
          <w:b w:val="0"/>
          <w:bCs w:val="0"/>
          <w:w w:val="100"/>
          <w:sz w:val="20"/>
          <w:szCs w:val="20"/>
        </w:rPr>
        <w:t xml:space="preserve">, </w:t>
      </w:r>
      <w:proofErr w:type="spellStart"/>
      <w:r w:rsidRPr="00706884">
        <w:rPr>
          <w:rFonts w:ascii="Courier New" w:hAnsi="Courier New" w:cs="Courier New"/>
          <w:b w:val="0"/>
          <w:bCs w:val="0"/>
          <w:w w:val="100"/>
          <w:sz w:val="20"/>
          <w:szCs w:val="20"/>
        </w:rPr>
        <w:t>GetConnectionInfo</w:t>
      </w:r>
      <w:proofErr w:type="spellEnd"/>
      <w:r w:rsidRPr="00706884">
        <w:rPr>
          <w:rFonts w:ascii="Courier New" w:hAnsi="Courier New" w:cs="Courier New"/>
          <w:b w:val="0"/>
          <w:bCs w:val="0"/>
          <w:w w:val="100"/>
          <w:sz w:val="20"/>
          <w:szCs w:val="20"/>
        </w:rPr>
        <w:t xml:space="preserve">, </w:t>
      </w:r>
      <w:proofErr w:type="spellStart"/>
      <w:r w:rsidRPr="00706884">
        <w:rPr>
          <w:rFonts w:ascii="Courier New" w:hAnsi="Courier New" w:cs="Courier New"/>
          <w:b w:val="0"/>
          <w:bCs w:val="0"/>
          <w:w w:val="100"/>
          <w:sz w:val="20"/>
          <w:szCs w:val="20"/>
        </w:rPr>
        <w:t>theConnectionInfoCurrentDSN</w:t>
      </w:r>
      <w:proofErr w:type="spellEnd"/>
      <w:r w:rsidRPr="00706884">
        <w:rPr>
          <w:rFonts w:ascii="Courier New" w:hAnsi="Courier New" w:cs="Courier New"/>
          <w:b w:val="0"/>
          <w:bCs w:val="0"/>
          <w:w w:val="100"/>
          <w:sz w:val="20"/>
          <w:szCs w:val="20"/>
        </w:rPr>
        <w:t xml:space="preserve">, </w:t>
      </w:r>
      <w:proofErr w:type="spellStart"/>
      <w:r w:rsidRPr="00706884">
        <w:rPr>
          <w:rFonts w:ascii="Courier New" w:hAnsi="Courier New" w:cs="Courier New"/>
          <w:b w:val="0"/>
          <w:bCs w:val="0"/>
          <w:w w:val="100"/>
          <w:sz w:val="20"/>
          <w:szCs w:val="20"/>
        </w:rPr>
        <w:t>theConnectionInfoCurrentUser</w:t>
      </w:r>
      <w:proofErr w:type="spellEnd"/>
    </w:p>
    <w:p w:rsidR="00F04551" w:rsidRDefault="00F04551" w:rsidP="009835FC">
      <w:pPr>
        <w:autoSpaceDE w:val="0"/>
        <w:autoSpaceDN w:val="0"/>
        <w:adjustRightInd w:val="0"/>
        <w:ind w:right="-720"/>
        <w:rPr>
          <w:rFonts w:ascii="Arial" w:hAnsi="Arial" w:cs="Arial"/>
          <w:sz w:val="20"/>
          <w:szCs w:val="20"/>
        </w:rPr>
      </w:pPr>
    </w:p>
    <w:p w:rsidR="00F04551" w:rsidRDefault="00F04551" w:rsidP="009835FC">
      <w:pPr>
        <w:autoSpaceDE w:val="0"/>
        <w:autoSpaceDN w:val="0"/>
        <w:adjustRightInd w:val="0"/>
        <w:ind w:right="-720"/>
        <w:rPr>
          <w:rFonts w:ascii="Arial" w:hAnsi="Arial" w:cs="Arial"/>
          <w:sz w:val="20"/>
          <w:szCs w:val="20"/>
        </w:rPr>
      </w:pPr>
    </w:p>
    <w:p w:rsidR="00F04551" w:rsidRDefault="00F04551" w:rsidP="009835FC">
      <w:pPr>
        <w:autoSpaceDE w:val="0"/>
        <w:autoSpaceDN w:val="0"/>
        <w:adjustRightInd w:val="0"/>
        <w:ind w:right="-720"/>
        <w:rPr>
          <w:rFonts w:ascii="Arial" w:hAnsi="Arial" w:cs="Arial"/>
          <w:sz w:val="20"/>
          <w:szCs w:val="20"/>
        </w:rPr>
      </w:pPr>
    </w:p>
    <w:p w:rsidR="00F04551" w:rsidRPr="004A4D98" w:rsidRDefault="00F04551" w:rsidP="009835FC">
      <w:pPr>
        <w:autoSpaceDE w:val="0"/>
        <w:autoSpaceDN w:val="0"/>
        <w:adjustRightInd w:val="0"/>
        <w:ind w:right="-720"/>
        <w:rPr>
          <w:rFonts w:ascii="Candara" w:hAnsi="Candara" w:cs="Arial"/>
          <w:i/>
          <w:sz w:val="20"/>
          <w:szCs w:val="20"/>
        </w:rPr>
      </w:pPr>
    </w:p>
    <w:p w:rsidR="00F04551" w:rsidRPr="004A4D98" w:rsidRDefault="00F04551" w:rsidP="009835FC">
      <w:pPr>
        <w:autoSpaceDE w:val="0"/>
        <w:autoSpaceDN w:val="0"/>
        <w:adjustRightInd w:val="0"/>
        <w:ind w:right="-720"/>
        <w:rPr>
          <w:rFonts w:ascii="Candara" w:hAnsi="Candara" w:cs="Arial"/>
          <w:i/>
          <w:sz w:val="20"/>
          <w:szCs w:val="20"/>
        </w:rPr>
      </w:pPr>
    </w:p>
    <w:p w:rsidR="00706884" w:rsidRDefault="00706884">
      <w:pPr>
        <w:rPr>
          <w:rFonts w:ascii="Candara" w:hAnsi="Candara"/>
          <w:i/>
          <w:sz w:val="22"/>
          <w:szCs w:val="22"/>
        </w:rPr>
      </w:pPr>
      <w:r>
        <w:rPr>
          <w:i/>
          <w:sz w:val="22"/>
          <w:szCs w:val="22"/>
        </w:rPr>
        <w:br w:type="page"/>
      </w:r>
    </w:p>
    <w:p w:rsidR="00382759" w:rsidRPr="004A4D98" w:rsidRDefault="00382759" w:rsidP="00382759">
      <w:pPr>
        <w:pStyle w:val="Part"/>
        <w:jc w:val="left"/>
        <w:rPr>
          <w:i/>
          <w:sz w:val="22"/>
          <w:szCs w:val="22"/>
        </w:rPr>
      </w:pPr>
      <w:bookmarkStart w:id="56" w:name="_Toc372032549"/>
      <w:r w:rsidRPr="004A4D98">
        <w:rPr>
          <w:i/>
          <w:sz w:val="22"/>
          <w:szCs w:val="22"/>
        </w:rPr>
        <w:lastRenderedPageBreak/>
        <w:t xml:space="preserve">Part </w:t>
      </w:r>
      <w:r w:rsidR="00F13447">
        <w:rPr>
          <w:i/>
          <w:sz w:val="22"/>
          <w:szCs w:val="22"/>
        </w:rPr>
        <w:t>Three</w:t>
      </w:r>
      <w:bookmarkEnd w:id="56"/>
    </w:p>
    <w:p w:rsidR="00382759" w:rsidRPr="004A4D98" w:rsidRDefault="00F13447" w:rsidP="00382759">
      <w:pPr>
        <w:pStyle w:val="PartName"/>
        <w:jc w:val="left"/>
        <w:rPr>
          <w:i/>
          <w:color w:val="5F5F5F"/>
        </w:rPr>
      </w:pPr>
      <w:bookmarkStart w:id="57" w:name="_Toc372032550"/>
      <w:r>
        <w:rPr>
          <w:i/>
          <w:color w:val="5F5F5F"/>
        </w:rPr>
        <w:t>UI</w:t>
      </w:r>
      <w:bookmarkEnd w:id="57"/>
    </w:p>
    <w:p w:rsidR="00382759" w:rsidRDefault="00382759" w:rsidP="00382759">
      <w:pPr>
        <w:rPr>
          <w:rFonts w:ascii="Arial" w:hAnsi="Arial" w:cs="Arial"/>
          <w:sz w:val="20"/>
          <w:szCs w:val="20"/>
        </w:rPr>
      </w:pPr>
    </w:p>
    <w:p w:rsidR="008E2576" w:rsidRDefault="008E2576" w:rsidP="008E2576">
      <w:pPr>
        <w:pStyle w:val="Default"/>
        <w:rPr>
          <w:rFonts w:ascii="Arial" w:hAnsi="Arial" w:cs="Arial"/>
          <w:sz w:val="20"/>
          <w:szCs w:val="20"/>
        </w:rPr>
      </w:pPr>
    </w:p>
    <w:p w:rsidR="00F13447" w:rsidRDefault="00F13447" w:rsidP="00F13447">
      <w:pPr>
        <w:pStyle w:val="Default"/>
        <w:rPr>
          <w:rFonts w:ascii="Arial" w:hAnsi="Arial" w:cs="Arial"/>
          <w:sz w:val="20"/>
          <w:szCs w:val="20"/>
        </w:rPr>
      </w:pPr>
      <w:r w:rsidRPr="00F13447">
        <w:rPr>
          <w:rFonts w:ascii="Arial" w:hAnsi="Arial" w:cs="Arial"/>
          <w:sz w:val="20"/>
          <w:szCs w:val="20"/>
        </w:rPr>
        <w:t xml:space="preserve">In addition to the API with its core set of functionality, the ADF provides a UI component library built off of </w:t>
      </w:r>
      <w:proofErr w:type="spellStart"/>
      <w:r w:rsidRPr="00F13447">
        <w:rPr>
          <w:rFonts w:ascii="Arial" w:hAnsi="Arial" w:cs="Arial"/>
          <w:sz w:val="20"/>
          <w:szCs w:val="20"/>
        </w:rPr>
        <w:t>jQuery</w:t>
      </w:r>
      <w:proofErr w:type="spellEnd"/>
      <w:r w:rsidRPr="00F13447">
        <w:rPr>
          <w:rFonts w:ascii="Arial" w:hAnsi="Arial" w:cs="Arial"/>
          <w:sz w:val="20"/>
          <w:szCs w:val="20"/>
        </w:rPr>
        <w:t xml:space="preserve"> plugins and libraries and a sample dashboard that shows how to implement a basic application.</w:t>
      </w:r>
    </w:p>
    <w:p w:rsidR="00F13447" w:rsidRPr="00F13447" w:rsidRDefault="00F13447" w:rsidP="00F13447">
      <w:pPr>
        <w:pStyle w:val="Default"/>
        <w:rPr>
          <w:rFonts w:ascii="Arial" w:hAnsi="Arial" w:cs="Arial"/>
          <w:sz w:val="20"/>
          <w:szCs w:val="20"/>
        </w:rPr>
      </w:pPr>
    </w:p>
    <w:p w:rsidR="00F13447" w:rsidRDefault="00F13447" w:rsidP="00F13447">
      <w:pPr>
        <w:pStyle w:val="Default"/>
        <w:rPr>
          <w:rFonts w:ascii="Arial" w:hAnsi="Arial" w:cs="Arial"/>
          <w:sz w:val="20"/>
          <w:szCs w:val="20"/>
        </w:rPr>
      </w:pPr>
      <w:r w:rsidRPr="00F13447">
        <w:rPr>
          <w:rFonts w:ascii="Arial" w:hAnsi="Arial" w:cs="Arial"/>
          <w:sz w:val="20"/>
          <w:szCs w:val="20"/>
        </w:rPr>
        <w:t>For teams that prefer to work with the Dojo framework there is a set of "</w:t>
      </w:r>
      <w:proofErr w:type="spellStart"/>
      <w:r w:rsidRPr="00F13447">
        <w:rPr>
          <w:rFonts w:ascii="Arial" w:hAnsi="Arial" w:cs="Arial"/>
          <w:sz w:val="20"/>
          <w:szCs w:val="20"/>
        </w:rPr>
        <w:t>support"code</w:t>
      </w:r>
      <w:proofErr w:type="spellEnd"/>
      <w:r w:rsidRPr="00F13447">
        <w:rPr>
          <w:rFonts w:ascii="Arial" w:hAnsi="Arial" w:cs="Arial"/>
          <w:sz w:val="20"/>
          <w:szCs w:val="20"/>
        </w:rPr>
        <w:t xml:space="preserve"> that enables Dojo applications to run in the Console.  A sample application is also provided that shows how to build a dashboard using a particular set of core Dojo components and a set of Tivoli custom Dojo widgets.</w:t>
      </w:r>
    </w:p>
    <w:p w:rsidR="00F13447" w:rsidRPr="00F13447" w:rsidRDefault="00F13447" w:rsidP="00F13447">
      <w:pPr>
        <w:pStyle w:val="Default"/>
        <w:rPr>
          <w:rFonts w:ascii="Arial" w:hAnsi="Arial" w:cs="Arial"/>
          <w:sz w:val="20"/>
          <w:szCs w:val="20"/>
        </w:rPr>
      </w:pPr>
    </w:p>
    <w:p w:rsidR="003C6F3B" w:rsidRDefault="00F13447" w:rsidP="00F13447">
      <w:pPr>
        <w:pStyle w:val="Default"/>
        <w:rPr>
          <w:rFonts w:ascii="Arial" w:hAnsi="Arial" w:cs="Arial"/>
          <w:b/>
          <w:color w:val="336699"/>
          <w:sz w:val="20"/>
          <w:szCs w:val="20"/>
        </w:rPr>
      </w:pPr>
      <w:r w:rsidRPr="00F13447">
        <w:rPr>
          <w:rFonts w:ascii="Arial" w:hAnsi="Arial" w:cs="Arial"/>
          <w:sz w:val="20"/>
          <w:szCs w:val="20"/>
        </w:rPr>
        <w:t>All libraries included with ADF and its samples have either gone through the IBM process for approval of Open Source libraries or are internally developed IBM libraries (i.e. Tivoli Extensions for Dojo).</w:t>
      </w:r>
    </w:p>
    <w:p w:rsidR="003C6F3B" w:rsidRDefault="003C6F3B" w:rsidP="003C6F3B">
      <w:pPr>
        <w:pStyle w:val="Default"/>
        <w:rPr>
          <w:rFonts w:ascii="Arial" w:hAnsi="Arial" w:cs="Arial"/>
          <w:b/>
          <w:color w:val="336699"/>
          <w:sz w:val="20"/>
          <w:szCs w:val="20"/>
        </w:rPr>
      </w:pPr>
    </w:p>
    <w:p w:rsidR="00382759" w:rsidRDefault="00382759" w:rsidP="009835FC">
      <w:pPr>
        <w:autoSpaceDE w:val="0"/>
        <w:autoSpaceDN w:val="0"/>
        <w:adjustRightInd w:val="0"/>
        <w:ind w:right="-720"/>
        <w:rPr>
          <w:rFonts w:ascii="Arial" w:hAnsi="Arial" w:cs="Arial"/>
          <w:bCs/>
          <w:color w:val="000000"/>
          <w:sz w:val="20"/>
          <w:szCs w:val="20"/>
        </w:rPr>
      </w:pPr>
    </w:p>
    <w:p w:rsidR="0041389A" w:rsidRDefault="00F13447" w:rsidP="00B3743D">
      <w:pPr>
        <w:pStyle w:val="Heading1Lisa"/>
        <w:rPr>
          <w:color w:val="000000"/>
        </w:rPr>
      </w:pPr>
      <w:bookmarkStart w:id="58" w:name="_Toc372032551"/>
      <w:r w:rsidRPr="00F13447">
        <w:rPr>
          <w:color w:val="000000"/>
        </w:rPr>
        <w:t>ADF UI (</w:t>
      </w:r>
      <w:proofErr w:type="spellStart"/>
      <w:r w:rsidRPr="00F13447">
        <w:rPr>
          <w:color w:val="000000"/>
        </w:rPr>
        <w:t>jQuery</w:t>
      </w:r>
      <w:proofErr w:type="spellEnd"/>
      <w:r w:rsidRPr="00F13447">
        <w:rPr>
          <w:color w:val="000000"/>
        </w:rPr>
        <w:t xml:space="preserve">-based) </w:t>
      </w:r>
      <w:proofErr w:type="spellStart"/>
      <w:r w:rsidRPr="00F13447">
        <w:rPr>
          <w:color w:val="000000"/>
        </w:rPr>
        <w:t>vs</w:t>
      </w:r>
      <w:proofErr w:type="spellEnd"/>
      <w:r w:rsidRPr="00F13447">
        <w:rPr>
          <w:color w:val="000000"/>
        </w:rPr>
        <w:t xml:space="preserve"> Dojo</w:t>
      </w:r>
      <w:bookmarkEnd w:id="58"/>
    </w:p>
    <w:p w:rsidR="00B3743D" w:rsidRDefault="00B3743D" w:rsidP="00B3743D">
      <w:pPr>
        <w:pStyle w:val="Default"/>
        <w:rPr>
          <w:rFonts w:ascii="Arial" w:hAnsi="Arial" w:cs="Arial"/>
          <w:b/>
          <w:color w:val="336699"/>
          <w:sz w:val="20"/>
          <w:szCs w:val="20"/>
        </w:rPr>
      </w:pPr>
      <w:r w:rsidRPr="00B3743D">
        <w:rPr>
          <w:rFonts w:ascii="Arial" w:hAnsi="Arial" w:cs="Arial"/>
          <w:sz w:val="20"/>
          <w:szCs w:val="20"/>
        </w:rPr>
        <w:t xml:space="preserve">In terms of whether to build your application’s UI with the ADF’s UI components vs. using Dojo UI components, it is recommended that unless your development team has extensive Dojo development experience you should use the </w:t>
      </w:r>
      <w:proofErr w:type="spellStart"/>
      <w:r w:rsidRPr="00B3743D">
        <w:rPr>
          <w:rFonts w:ascii="Arial" w:hAnsi="Arial" w:cs="Arial"/>
          <w:sz w:val="20"/>
          <w:szCs w:val="20"/>
        </w:rPr>
        <w:t>jQuery</w:t>
      </w:r>
      <w:proofErr w:type="spellEnd"/>
      <w:r w:rsidRPr="00B3743D">
        <w:rPr>
          <w:rFonts w:ascii="Arial" w:hAnsi="Arial" w:cs="Arial"/>
          <w:sz w:val="20"/>
          <w:szCs w:val="20"/>
        </w:rPr>
        <w:t xml:space="preserve"> UI components and libraries as there are fewer issues in terms of working with nested folders and the embedded browser control and it has a shallower learning curve.  Dojo development is supported by the ADF, but the recommended default is </w:t>
      </w:r>
      <w:proofErr w:type="spellStart"/>
      <w:r w:rsidRPr="00B3743D">
        <w:rPr>
          <w:rFonts w:ascii="Arial" w:hAnsi="Arial" w:cs="Arial"/>
          <w:sz w:val="20"/>
          <w:szCs w:val="20"/>
        </w:rPr>
        <w:t>jQuery</w:t>
      </w:r>
      <w:proofErr w:type="spellEnd"/>
      <w:r w:rsidRPr="00B3743D">
        <w:rPr>
          <w:rFonts w:ascii="Arial" w:hAnsi="Arial" w:cs="Arial"/>
          <w:sz w:val="20"/>
          <w:szCs w:val="20"/>
        </w:rPr>
        <w:t xml:space="preserve">.  Using both together would be an option as well, but would have the same caveats as pure Dojo development. The ADF API is independent of any particular JavaScript framework, so any combination of </w:t>
      </w:r>
      <w:proofErr w:type="spellStart"/>
      <w:r w:rsidRPr="00B3743D">
        <w:rPr>
          <w:rFonts w:ascii="Arial" w:hAnsi="Arial" w:cs="Arial"/>
          <w:sz w:val="20"/>
          <w:szCs w:val="20"/>
        </w:rPr>
        <w:t>jQuery</w:t>
      </w:r>
      <w:proofErr w:type="spellEnd"/>
      <w:r w:rsidRPr="00B3743D">
        <w:rPr>
          <w:rFonts w:ascii="Arial" w:hAnsi="Arial" w:cs="Arial"/>
          <w:sz w:val="20"/>
          <w:szCs w:val="20"/>
        </w:rPr>
        <w:t xml:space="preserve"> and Dojo UI libraries (or even plain HTML/JS) is possible as the front end of an application.</w:t>
      </w:r>
    </w:p>
    <w:p w:rsidR="00382759" w:rsidRDefault="00382759" w:rsidP="009835FC">
      <w:pPr>
        <w:autoSpaceDE w:val="0"/>
        <w:autoSpaceDN w:val="0"/>
        <w:adjustRightInd w:val="0"/>
        <w:ind w:right="-720"/>
        <w:rPr>
          <w:rFonts w:ascii="Arial" w:hAnsi="Arial" w:cs="Arial"/>
          <w:bCs/>
          <w:color w:val="000000"/>
          <w:sz w:val="20"/>
          <w:szCs w:val="20"/>
        </w:rPr>
      </w:pPr>
    </w:p>
    <w:p w:rsidR="00C70B79" w:rsidRPr="00F04551" w:rsidRDefault="00473B5F" w:rsidP="00F04551">
      <w:pPr>
        <w:pStyle w:val="Heading1Lisa"/>
        <w:rPr>
          <w:color w:val="000000"/>
        </w:rPr>
      </w:pPr>
      <w:bookmarkStart w:id="59" w:name="_Toc372032552"/>
      <w:r>
        <w:rPr>
          <w:color w:val="000000"/>
        </w:rPr>
        <w:t>Look and Feel</w:t>
      </w:r>
      <w:bookmarkEnd w:id="59"/>
    </w:p>
    <w:p w:rsidR="00473B5F" w:rsidRDefault="00473B5F" w:rsidP="00F04551">
      <w:pPr>
        <w:pStyle w:val="body"/>
        <w:rPr>
          <w:rFonts w:ascii="Arial" w:hAnsi="Arial" w:cs="Arial"/>
          <w:color w:val="auto"/>
          <w:w w:val="100"/>
          <w:sz w:val="20"/>
          <w:szCs w:val="20"/>
        </w:rPr>
      </w:pPr>
      <w:r w:rsidRPr="00473B5F">
        <w:rPr>
          <w:rFonts w:ascii="Arial" w:hAnsi="Arial" w:cs="Arial"/>
          <w:color w:val="auto"/>
          <w:w w:val="100"/>
          <w:sz w:val="20"/>
          <w:szCs w:val="20"/>
        </w:rPr>
        <w:t xml:space="preserve">The overall UI strategy for applications is to converge with IBM initiatives for standardizing look and feel.  To this end the custom ADF UI </w:t>
      </w:r>
      <w:proofErr w:type="spellStart"/>
      <w:r w:rsidRPr="00473B5F">
        <w:rPr>
          <w:rFonts w:ascii="Arial" w:hAnsi="Arial" w:cs="Arial"/>
          <w:color w:val="auto"/>
          <w:w w:val="100"/>
          <w:sz w:val="20"/>
          <w:szCs w:val="20"/>
        </w:rPr>
        <w:t>jQuery</w:t>
      </w:r>
      <w:proofErr w:type="spellEnd"/>
      <w:r w:rsidRPr="00473B5F">
        <w:rPr>
          <w:rFonts w:ascii="Arial" w:hAnsi="Arial" w:cs="Arial"/>
          <w:color w:val="auto"/>
          <w:w w:val="100"/>
          <w:sz w:val="20"/>
          <w:szCs w:val="20"/>
        </w:rPr>
        <w:t xml:space="preserve"> components are built on a custom theme that mimics the look and feel of the Tivoli Extensions for Dojo library which itself is based on the Dojo </w:t>
      </w:r>
      <w:proofErr w:type="spellStart"/>
      <w:r w:rsidRPr="00473B5F">
        <w:rPr>
          <w:rFonts w:ascii="Arial" w:hAnsi="Arial" w:cs="Arial"/>
          <w:color w:val="auto"/>
          <w:w w:val="100"/>
          <w:sz w:val="20"/>
          <w:szCs w:val="20"/>
        </w:rPr>
        <w:t>clar</w:t>
      </w:r>
      <w:r>
        <w:rPr>
          <w:rFonts w:ascii="Arial" w:hAnsi="Arial" w:cs="Arial"/>
          <w:color w:val="auto"/>
          <w:w w:val="100"/>
          <w:sz w:val="20"/>
          <w:szCs w:val="20"/>
        </w:rPr>
        <w:t>o</w:t>
      </w:r>
      <w:proofErr w:type="spellEnd"/>
      <w:r>
        <w:rPr>
          <w:rFonts w:ascii="Arial" w:hAnsi="Arial" w:cs="Arial"/>
          <w:color w:val="auto"/>
          <w:w w:val="100"/>
          <w:sz w:val="20"/>
          <w:szCs w:val="20"/>
        </w:rPr>
        <w:t xml:space="preserve"> theme.</w:t>
      </w:r>
      <w:r w:rsidR="00F04551">
        <w:rPr>
          <w:rFonts w:ascii="Arial" w:hAnsi="Arial" w:cs="Arial"/>
          <w:color w:val="auto"/>
          <w:w w:val="100"/>
          <w:sz w:val="20"/>
          <w:szCs w:val="20"/>
        </w:rPr>
        <w:t xml:space="preserve"> </w:t>
      </w:r>
    </w:p>
    <w:p w:rsidR="00473B5F" w:rsidRDefault="00473B5F" w:rsidP="00473B5F">
      <w:pPr>
        <w:pStyle w:val="Heading1Lisa"/>
        <w:rPr>
          <w:color w:val="000000"/>
        </w:rPr>
      </w:pPr>
      <w:bookmarkStart w:id="60" w:name="_Toc372032553"/>
      <w:r w:rsidRPr="00473B5F">
        <w:rPr>
          <w:color w:val="000000"/>
        </w:rPr>
        <w:t>Using the ADF UI Components</w:t>
      </w:r>
      <w:bookmarkEnd w:id="60"/>
    </w:p>
    <w:p w:rsidR="00473B5F" w:rsidRPr="00E644CC" w:rsidRDefault="00473B5F" w:rsidP="00473B5F">
      <w:pPr>
        <w:pStyle w:val="Heading2Lisa"/>
        <w:tabs>
          <w:tab w:val="left" w:pos="2205"/>
        </w:tabs>
        <w:ind w:firstLine="360"/>
        <w:rPr>
          <w:rFonts w:cs="Arial"/>
          <w:color w:val="000000"/>
          <w:szCs w:val="28"/>
        </w:rPr>
      </w:pPr>
      <w:bookmarkStart w:id="61" w:name="_Toc372032554"/>
      <w:r>
        <w:rPr>
          <w:rFonts w:cs="Arial"/>
          <w:color w:val="000000"/>
          <w:szCs w:val="28"/>
        </w:rPr>
        <w:t>How to Use the Sample Project</w:t>
      </w:r>
      <w:bookmarkEnd w:id="61"/>
    </w:p>
    <w:p w:rsidR="00473B5F" w:rsidRPr="000062A6" w:rsidRDefault="00473B5F" w:rsidP="00F04551">
      <w:pPr>
        <w:pStyle w:val="body"/>
        <w:rPr>
          <w:rFonts w:ascii="Arial" w:hAnsi="Arial" w:cs="Arial"/>
          <w:color w:val="auto"/>
          <w:w w:val="100"/>
          <w:sz w:val="20"/>
          <w:szCs w:val="20"/>
        </w:rPr>
      </w:pPr>
      <w:r w:rsidRPr="000062A6">
        <w:rPr>
          <w:rFonts w:ascii="Arial" w:hAnsi="Arial" w:cs="Arial"/>
          <w:w w:val="100"/>
          <w:sz w:val="20"/>
          <w:szCs w:val="20"/>
        </w:rPr>
        <w:t xml:space="preserve">The ADF includes a </w:t>
      </w:r>
      <w:proofErr w:type="spellStart"/>
      <w:r w:rsidRPr="000062A6">
        <w:rPr>
          <w:rFonts w:ascii="Arial" w:hAnsi="Arial" w:cs="Arial"/>
          <w:w w:val="100"/>
          <w:sz w:val="20"/>
          <w:szCs w:val="20"/>
        </w:rPr>
        <w:t>sample.ojo</w:t>
      </w:r>
      <w:proofErr w:type="spellEnd"/>
      <w:r w:rsidRPr="000062A6">
        <w:rPr>
          <w:rFonts w:ascii="Arial" w:hAnsi="Arial" w:cs="Arial"/>
          <w:w w:val="100"/>
          <w:sz w:val="20"/>
          <w:szCs w:val="20"/>
        </w:rPr>
        <w:t xml:space="preserve"> file that shows how to set up a dashboard using the ADF API with ADF UI components which are based on several </w:t>
      </w:r>
      <w:proofErr w:type="spellStart"/>
      <w:r w:rsidRPr="000062A6">
        <w:rPr>
          <w:rFonts w:ascii="Arial" w:hAnsi="Arial" w:cs="Arial"/>
          <w:w w:val="100"/>
          <w:sz w:val="20"/>
          <w:szCs w:val="20"/>
        </w:rPr>
        <w:t>jQuery</w:t>
      </w:r>
      <w:proofErr w:type="spellEnd"/>
      <w:r w:rsidRPr="000062A6">
        <w:rPr>
          <w:rFonts w:ascii="Arial" w:hAnsi="Arial" w:cs="Arial"/>
          <w:w w:val="100"/>
          <w:sz w:val="20"/>
          <w:szCs w:val="20"/>
        </w:rPr>
        <w:t xml:space="preserve"> plugins and libraries.</w:t>
      </w:r>
    </w:p>
    <w:p w:rsidR="00473B5F" w:rsidRPr="00E644CC" w:rsidRDefault="00473B5F" w:rsidP="00473B5F">
      <w:pPr>
        <w:pStyle w:val="Heading2Lisa"/>
        <w:tabs>
          <w:tab w:val="left" w:pos="2205"/>
        </w:tabs>
        <w:ind w:firstLine="360"/>
        <w:rPr>
          <w:rFonts w:cs="Arial"/>
          <w:color w:val="000000"/>
          <w:szCs w:val="28"/>
        </w:rPr>
      </w:pPr>
      <w:bookmarkStart w:id="62" w:name="_Toc372032555"/>
      <w:r>
        <w:rPr>
          <w:rFonts w:cs="Arial"/>
          <w:color w:val="000000"/>
          <w:szCs w:val="28"/>
        </w:rPr>
        <w:t>How to Create a New Dashboard/Wizard</w:t>
      </w:r>
      <w:bookmarkEnd w:id="62"/>
    </w:p>
    <w:p w:rsidR="00473B5F" w:rsidRPr="000062A6" w:rsidRDefault="00473B5F" w:rsidP="00473B5F">
      <w:pPr>
        <w:pStyle w:val="body"/>
        <w:rPr>
          <w:rFonts w:ascii="Arial" w:hAnsi="Arial" w:cs="Arial"/>
          <w:w w:val="100"/>
          <w:sz w:val="20"/>
          <w:szCs w:val="20"/>
        </w:rPr>
      </w:pPr>
      <w:r w:rsidRPr="000062A6">
        <w:rPr>
          <w:rFonts w:ascii="Arial" w:hAnsi="Arial" w:cs="Arial"/>
          <w:w w:val="100"/>
          <w:sz w:val="20"/>
          <w:szCs w:val="20"/>
        </w:rPr>
        <w:t xml:space="preserve">The ADF includes a </w:t>
      </w:r>
      <w:proofErr w:type="spellStart"/>
      <w:r w:rsidRPr="000062A6">
        <w:rPr>
          <w:rFonts w:ascii="Arial" w:hAnsi="Arial" w:cs="Arial"/>
          <w:w w:val="100"/>
          <w:sz w:val="20"/>
          <w:szCs w:val="20"/>
        </w:rPr>
        <w:t>template.ojo</w:t>
      </w:r>
      <w:proofErr w:type="spellEnd"/>
      <w:r w:rsidRPr="000062A6">
        <w:rPr>
          <w:rFonts w:ascii="Arial" w:hAnsi="Arial" w:cs="Arial"/>
          <w:w w:val="100"/>
          <w:sz w:val="20"/>
          <w:szCs w:val="20"/>
        </w:rPr>
        <w:t xml:space="preserve"> file that can serve as the basis for new applications.  Note that it does not contain minified versions of library files which should be swapped in before the final propagation to production.</w:t>
      </w:r>
    </w:p>
    <w:p w:rsidR="00473B5F" w:rsidRPr="00E644CC" w:rsidRDefault="00473B5F" w:rsidP="00473B5F">
      <w:pPr>
        <w:pStyle w:val="Heading2Lisa"/>
        <w:tabs>
          <w:tab w:val="left" w:pos="2205"/>
        </w:tabs>
        <w:ind w:firstLine="360"/>
        <w:rPr>
          <w:rFonts w:cs="Arial"/>
          <w:color w:val="000000"/>
          <w:szCs w:val="28"/>
        </w:rPr>
      </w:pPr>
      <w:bookmarkStart w:id="63" w:name="_Toc372032556"/>
      <w:r>
        <w:rPr>
          <w:rFonts w:cs="Arial"/>
          <w:color w:val="000000"/>
          <w:szCs w:val="28"/>
        </w:rPr>
        <w:t>Critical Issues</w:t>
      </w:r>
      <w:bookmarkEnd w:id="63"/>
    </w:p>
    <w:p w:rsidR="00473B5F" w:rsidRPr="000062A6" w:rsidRDefault="00473B5F" w:rsidP="00473B5F">
      <w:pPr>
        <w:pStyle w:val="body"/>
        <w:numPr>
          <w:ilvl w:val="0"/>
          <w:numId w:val="31"/>
        </w:numPr>
        <w:rPr>
          <w:rFonts w:ascii="Arial" w:hAnsi="Arial" w:cs="Arial"/>
          <w:color w:val="auto"/>
          <w:w w:val="100"/>
          <w:sz w:val="20"/>
          <w:szCs w:val="20"/>
        </w:rPr>
      </w:pPr>
      <w:r w:rsidRPr="000062A6">
        <w:rPr>
          <w:rFonts w:ascii="Arial" w:hAnsi="Arial" w:cs="Arial"/>
          <w:color w:val="auto"/>
          <w:w w:val="100"/>
          <w:sz w:val="20"/>
          <w:szCs w:val="20"/>
        </w:rPr>
        <w:lastRenderedPageBreak/>
        <w:t xml:space="preserve">Though sample and template OJO’s rely on the nested folder feature, it is possible to use the same </w:t>
      </w:r>
      <w:proofErr w:type="spellStart"/>
      <w:proofErr w:type="gramStart"/>
      <w:r w:rsidRPr="000062A6">
        <w:rPr>
          <w:rFonts w:ascii="Arial" w:hAnsi="Arial" w:cs="Arial"/>
          <w:color w:val="auto"/>
          <w:w w:val="100"/>
          <w:sz w:val="20"/>
          <w:szCs w:val="20"/>
        </w:rPr>
        <w:t>tem.library.JavaScriptLibrary</w:t>
      </w:r>
      <w:proofErr w:type="spellEnd"/>
      <w:r w:rsidRPr="000062A6">
        <w:rPr>
          <w:rFonts w:ascii="Arial" w:hAnsi="Arial" w:cs="Arial"/>
          <w:color w:val="auto"/>
          <w:w w:val="100"/>
          <w:sz w:val="20"/>
          <w:szCs w:val="20"/>
        </w:rPr>
        <w:t>(</w:t>
      </w:r>
      <w:proofErr w:type="gramEnd"/>
      <w:r w:rsidRPr="000062A6">
        <w:rPr>
          <w:rFonts w:ascii="Arial" w:hAnsi="Arial" w:cs="Arial"/>
          <w:color w:val="auto"/>
          <w:w w:val="100"/>
          <w:sz w:val="20"/>
          <w:szCs w:val="20"/>
        </w:rPr>
        <w:t xml:space="preserve">) approach as </w:t>
      </w:r>
      <w:proofErr w:type="spellStart"/>
      <w:r w:rsidRPr="000062A6">
        <w:rPr>
          <w:rFonts w:ascii="Arial" w:hAnsi="Arial" w:cs="Arial"/>
          <w:color w:val="auto"/>
          <w:w w:val="100"/>
          <w:sz w:val="20"/>
          <w:szCs w:val="20"/>
        </w:rPr>
        <w:t>sampleDojo.ojo</w:t>
      </w:r>
      <w:proofErr w:type="spellEnd"/>
      <w:r w:rsidRPr="000062A6">
        <w:rPr>
          <w:rFonts w:ascii="Arial" w:hAnsi="Arial" w:cs="Arial"/>
          <w:color w:val="auto"/>
          <w:w w:val="100"/>
          <w:sz w:val="20"/>
          <w:szCs w:val="20"/>
        </w:rPr>
        <w:t xml:space="preserve"> by creating a zip file of the files used by your dashboard.</w:t>
      </w:r>
    </w:p>
    <w:p w:rsidR="00473B5F" w:rsidRPr="000062A6" w:rsidRDefault="00473B5F" w:rsidP="00473B5F">
      <w:pPr>
        <w:pStyle w:val="body"/>
        <w:numPr>
          <w:ilvl w:val="0"/>
          <w:numId w:val="31"/>
        </w:numPr>
        <w:rPr>
          <w:rFonts w:ascii="Arial" w:hAnsi="Arial" w:cs="Arial"/>
          <w:color w:val="auto"/>
          <w:w w:val="100"/>
          <w:sz w:val="20"/>
          <w:szCs w:val="20"/>
        </w:rPr>
      </w:pPr>
      <w:r w:rsidRPr="000062A6">
        <w:rPr>
          <w:rFonts w:ascii="Arial" w:hAnsi="Arial" w:cs="Arial"/>
          <w:color w:val="auto"/>
          <w:w w:val="100"/>
          <w:sz w:val="20"/>
          <w:szCs w:val="20"/>
        </w:rPr>
        <w:t xml:space="preserve">All third party library files used by the ADF UI have minified versions of their files in the libs folder which should be swapped in before release to production.  Additionally make sure to prune away any unused third party library files such as unused plugins and </w:t>
      </w:r>
      <w:proofErr w:type="spellStart"/>
      <w:r w:rsidRPr="000062A6">
        <w:rPr>
          <w:rFonts w:ascii="Arial" w:hAnsi="Arial" w:cs="Arial"/>
          <w:color w:val="auto"/>
          <w:w w:val="100"/>
          <w:sz w:val="20"/>
          <w:szCs w:val="20"/>
        </w:rPr>
        <w:t>contorls</w:t>
      </w:r>
      <w:proofErr w:type="spellEnd"/>
      <w:r w:rsidRPr="000062A6">
        <w:rPr>
          <w:rFonts w:ascii="Arial" w:hAnsi="Arial" w:cs="Arial"/>
          <w:color w:val="auto"/>
          <w:w w:val="100"/>
          <w:sz w:val="20"/>
          <w:szCs w:val="20"/>
        </w:rPr>
        <w:t xml:space="preserve">.  Note that the library files included in </w:t>
      </w:r>
      <w:proofErr w:type="spellStart"/>
      <w:r w:rsidRPr="000062A6">
        <w:rPr>
          <w:rFonts w:ascii="Arial" w:hAnsi="Arial" w:cs="Arial"/>
          <w:color w:val="auto"/>
          <w:w w:val="100"/>
          <w:sz w:val="20"/>
          <w:szCs w:val="20"/>
        </w:rPr>
        <w:t>sample.ojo</w:t>
      </w:r>
      <w:proofErr w:type="spellEnd"/>
      <w:r w:rsidRPr="000062A6">
        <w:rPr>
          <w:rFonts w:ascii="Arial" w:hAnsi="Arial" w:cs="Arial"/>
          <w:color w:val="auto"/>
          <w:w w:val="100"/>
          <w:sz w:val="20"/>
          <w:szCs w:val="20"/>
        </w:rPr>
        <w:t xml:space="preserve"> may include plugins you don’t need for your application.</w:t>
      </w:r>
    </w:p>
    <w:p w:rsidR="00473B5F" w:rsidRPr="000062A6" w:rsidRDefault="00473B5F" w:rsidP="00473B5F">
      <w:pPr>
        <w:pStyle w:val="body"/>
        <w:numPr>
          <w:ilvl w:val="0"/>
          <w:numId w:val="31"/>
        </w:numPr>
        <w:rPr>
          <w:rFonts w:ascii="Arial" w:hAnsi="Arial" w:cs="Arial"/>
          <w:color w:val="auto"/>
          <w:w w:val="100"/>
          <w:sz w:val="20"/>
          <w:szCs w:val="20"/>
        </w:rPr>
      </w:pPr>
      <w:r w:rsidRPr="000062A6">
        <w:rPr>
          <w:rFonts w:ascii="Arial" w:hAnsi="Arial" w:cs="Arial"/>
          <w:color w:val="auto"/>
          <w:w w:val="100"/>
          <w:sz w:val="20"/>
          <w:szCs w:val="20"/>
        </w:rPr>
        <w:t>Keep the resources.js file that has all the ADF UI localized strings in it in the top level of your project see “</w:t>
      </w:r>
      <w:proofErr w:type="spellStart"/>
      <w:r w:rsidRPr="000062A6">
        <w:rPr>
          <w:rFonts w:ascii="Arial" w:hAnsi="Arial" w:cs="Arial"/>
          <w:color w:val="auto"/>
          <w:w w:val="100"/>
          <w:sz w:val="20"/>
          <w:szCs w:val="20"/>
        </w:rPr>
        <w:t>Xlat</w:t>
      </w:r>
      <w:proofErr w:type="spellEnd"/>
      <w:r w:rsidRPr="000062A6">
        <w:rPr>
          <w:rFonts w:ascii="Arial" w:hAnsi="Arial" w:cs="Arial"/>
          <w:color w:val="auto"/>
          <w:w w:val="100"/>
          <w:sz w:val="20"/>
          <w:szCs w:val="20"/>
        </w:rPr>
        <w:t xml:space="preserve"> tags only work in top-level files” on page 1-8</w:t>
      </w:r>
    </w:p>
    <w:p w:rsidR="00473B5F" w:rsidRPr="000062A6" w:rsidRDefault="00473B5F" w:rsidP="00473B5F">
      <w:pPr>
        <w:pStyle w:val="body"/>
        <w:numPr>
          <w:ilvl w:val="0"/>
          <w:numId w:val="31"/>
        </w:numPr>
        <w:rPr>
          <w:rFonts w:ascii="Arial" w:hAnsi="Arial" w:cs="Arial"/>
          <w:color w:val="auto"/>
          <w:w w:val="100"/>
          <w:sz w:val="20"/>
          <w:szCs w:val="20"/>
        </w:rPr>
      </w:pPr>
      <w:r w:rsidRPr="000062A6">
        <w:rPr>
          <w:rFonts w:ascii="Arial" w:hAnsi="Arial" w:cs="Arial"/>
          <w:color w:val="auto"/>
          <w:w w:val="100"/>
          <w:sz w:val="20"/>
          <w:szCs w:val="20"/>
        </w:rPr>
        <w:t xml:space="preserve">Use the API’s </w:t>
      </w:r>
      <w:proofErr w:type="spellStart"/>
      <w:proofErr w:type="gramStart"/>
      <w:r w:rsidRPr="000062A6">
        <w:rPr>
          <w:rFonts w:ascii="Arial" w:hAnsi="Arial" w:cs="Arial"/>
          <w:color w:val="auto"/>
          <w:w w:val="100"/>
          <w:sz w:val="20"/>
          <w:szCs w:val="20"/>
        </w:rPr>
        <w:t>tem.logging.debug</w:t>
      </w:r>
      <w:proofErr w:type="spellEnd"/>
      <w:r w:rsidRPr="000062A6">
        <w:rPr>
          <w:rFonts w:ascii="Arial" w:hAnsi="Arial" w:cs="Arial"/>
          <w:color w:val="auto"/>
          <w:w w:val="100"/>
          <w:sz w:val="20"/>
          <w:szCs w:val="20"/>
        </w:rPr>
        <w:t>(</w:t>
      </w:r>
      <w:proofErr w:type="gramEnd"/>
      <w:r w:rsidRPr="000062A6">
        <w:rPr>
          <w:rFonts w:ascii="Arial" w:hAnsi="Arial" w:cs="Arial"/>
          <w:color w:val="auto"/>
          <w:w w:val="100"/>
          <w:sz w:val="20"/>
          <w:szCs w:val="20"/>
        </w:rPr>
        <w:t xml:space="preserve">) and </w:t>
      </w:r>
      <w:proofErr w:type="spellStart"/>
      <w:r w:rsidRPr="000062A6">
        <w:rPr>
          <w:rFonts w:ascii="Arial" w:hAnsi="Arial" w:cs="Arial"/>
          <w:color w:val="auto"/>
          <w:w w:val="100"/>
          <w:sz w:val="20"/>
          <w:szCs w:val="20"/>
        </w:rPr>
        <w:t>tem.logging.error</w:t>
      </w:r>
      <w:proofErr w:type="spellEnd"/>
      <w:r w:rsidRPr="000062A6">
        <w:rPr>
          <w:rFonts w:ascii="Arial" w:hAnsi="Arial" w:cs="Arial"/>
          <w:color w:val="auto"/>
          <w:w w:val="100"/>
          <w:sz w:val="20"/>
          <w:szCs w:val="20"/>
        </w:rPr>
        <w:t xml:space="preserve">() functions as much as possible to provide insight into application’s workings.  These functions get initialized to write to the dashboard’s log component as well as "console" if it’s available.  Also use </w:t>
      </w:r>
      <w:proofErr w:type="spellStart"/>
      <w:proofErr w:type="gramStart"/>
      <w:r w:rsidRPr="000062A6">
        <w:rPr>
          <w:rFonts w:ascii="Arial" w:hAnsi="Arial" w:cs="Arial"/>
          <w:color w:val="auto"/>
          <w:w w:val="100"/>
          <w:sz w:val="20"/>
          <w:szCs w:val="20"/>
        </w:rPr>
        <w:t>temui.showErrorDialog</w:t>
      </w:r>
      <w:proofErr w:type="spellEnd"/>
      <w:r w:rsidRPr="000062A6">
        <w:rPr>
          <w:rFonts w:ascii="Arial" w:hAnsi="Arial" w:cs="Arial"/>
          <w:color w:val="auto"/>
          <w:w w:val="100"/>
          <w:sz w:val="20"/>
          <w:szCs w:val="20"/>
        </w:rPr>
        <w:t>(</w:t>
      </w:r>
      <w:proofErr w:type="gramEnd"/>
      <w:r w:rsidRPr="000062A6">
        <w:rPr>
          <w:rFonts w:ascii="Arial" w:hAnsi="Arial" w:cs="Arial"/>
          <w:color w:val="auto"/>
          <w:w w:val="100"/>
          <w:sz w:val="20"/>
          <w:szCs w:val="20"/>
        </w:rPr>
        <w:t>) as your standard error popup.</w:t>
      </w:r>
    </w:p>
    <w:p w:rsidR="00473B5F" w:rsidRPr="000062A6" w:rsidRDefault="00473B5F" w:rsidP="00473B5F">
      <w:pPr>
        <w:pStyle w:val="body"/>
        <w:numPr>
          <w:ilvl w:val="0"/>
          <w:numId w:val="31"/>
        </w:numPr>
        <w:rPr>
          <w:rFonts w:ascii="Arial" w:hAnsi="Arial" w:cs="Arial"/>
          <w:color w:val="auto"/>
          <w:w w:val="100"/>
          <w:sz w:val="20"/>
          <w:szCs w:val="20"/>
        </w:rPr>
      </w:pPr>
      <w:r w:rsidRPr="000062A6">
        <w:rPr>
          <w:rFonts w:ascii="Arial" w:hAnsi="Arial" w:cs="Arial"/>
          <w:color w:val="auto"/>
          <w:w w:val="100"/>
          <w:sz w:val="20"/>
          <w:szCs w:val="20"/>
        </w:rPr>
        <w:t>When debugging, keep in mind that applications in the Console are run in IE 7 Standards Mode regardless of their browser version: “How IE Runs Differently in the Console” on page 1-6.</w:t>
      </w:r>
    </w:p>
    <w:p w:rsidR="00473B5F" w:rsidRDefault="00473B5F" w:rsidP="00F04551">
      <w:pPr>
        <w:pStyle w:val="body"/>
        <w:rPr>
          <w:rFonts w:ascii="Arial" w:hAnsi="Arial" w:cs="Arial"/>
          <w:color w:val="auto"/>
          <w:w w:val="100"/>
          <w:sz w:val="20"/>
          <w:szCs w:val="20"/>
        </w:rPr>
      </w:pPr>
    </w:p>
    <w:p w:rsidR="00473B5F" w:rsidRPr="00E644CC" w:rsidRDefault="00473B5F" w:rsidP="00473B5F">
      <w:pPr>
        <w:pStyle w:val="Heading2Lisa"/>
        <w:tabs>
          <w:tab w:val="left" w:pos="2205"/>
        </w:tabs>
        <w:ind w:firstLine="360"/>
        <w:rPr>
          <w:rFonts w:cs="Arial"/>
          <w:color w:val="000000"/>
          <w:szCs w:val="28"/>
        </w:rPr>
      </w:pPr>
      <w:bookmarkStart w:id="64" w:name="_Toc372032557"/>
      <w:r>
        <w:rPr>
          <w:rFonts w:cs="Arial"/>
          <w:color w:val="000000"/>
          <w:szCs w:val="28"/>
        </w:rPr>
        <w:t>UI Components/</w:t>
      </w:r>
      <w:proofErr w:type="spellStart"/>
      <w:r>
        <w:rPr>
          <w:rFonts w:cs="Arial"/>
          <w:color w:val="000000"/>
          <w:szCs w:val="28"/>
        </w:rPr>
        <w:t>temui</w:t>
      </w:r>
      <w:bookmarkEnd w:id="64"/>
      <w:proofErr w:type="spellEnd"/>
    </w:p>
    <w:p w:rsidR="00473B5F" w:rsidRPr="000062A6" w:rsidRDefault="00473B5F" w:rsidP="00473B5F">
      <w:pPr>
        <w:pStyle w:val="body"/>
        <w:rPr>
          <w:rFonts w:ascii="Arial" w:hAnsi="Arial" w:cs="Arial"/>
          <w:color w:val="auto"/>
          <w:w w:val="100"/>
          <w:sz w:val="20"/>
          <w:szCs w:val="20"/>
        </w:rPr>
      </w:pPr>
      <w:r w:rsidRPr="000062A6">
        <w:rPr>
          <w:rFonts w:ascii="Arial" w:hAnsi="Arial" w:cs="Arial"/>
          <w:color w:val="auto"/>
          <w:w w:val="100"/>
          <w:sz w:val="20"/>
          <w:szCs w:val="20"/>
        </w:rPr>
        <w:t xml:space="preserve">The following are the UI components currently available in the ADF.  For more detailed information regarding usage please refer to the API docs and sample project. For the contents of the third party </w:t>
      </w:r>
      <w:proofErr w:type="spellStart"/>
      <w:r w:rsidRPr="000062A6">
        <w:rPr>
          <w:rFonts w:ascii="Arial" w:hAnsi="Arial" w:cs="Arial"/>
          <w:color w:val="auto"/>
          <w:w w:val="100"/>
          <w:sz w:val="20"/>
          <w:szCs w:val="20"/>
        </w:rPr>
        <w:t>libaries</w:t>
      </w:r>
      <w:proofErr w:type="spellEnd"/>
      <w:r w:rsidRPr="000062A6">
        <w:rPr>
          <w:rFonts w:ascii="Arial" w:hAnsi="Arial" w:cs="Arial"/>
          <w:color w:val="auto"/>
          <w:w w:val="100"/>
          <w:sz w:val="20"/>
          <w:szCs w:val="20"/>
        </w:rPr>
        <w:t xml:space="preserve"> that these UI components are built on including documentation and sample code, please refer to the libs folder in the ADF release.</w:t>
      </w:r>
    </w:p>
    <w:p w:rsidR="00347941" w:rsidRPr="000062A6" w:rsidRDefault="00473B5F" w:rsidP="00F04551">
      <w:pPr>
        <w:pStyle w:val="body"/>
        <w:rPr>
          <w:rFonts w:ascii="Arial" w:hAnsi="Arial" w:cs="Arial"/>
          <w:color w:val="auto"/>
          <w:w w:val="100"/>
          <w:sz w:val="20"/>
          <w:szCs w:val="20"/>
        </w:rPr>
      </w:pPr>
      <w:r w:rsidRPr="000062A6">
        <w:rPr>
          <w:rFonts w:ascii="Arial" w:hAnsi="Arial" w:cs="Arial"/>
          <w:b/>
          <w:color w:val="auto"/>
          <w:w w:val="100"/>
          <w:sz w:val="20"/>
          <w:szCs w:val="20"/>
        </w:rPr>
        <w:t>NOTE:</w:t>
      </w:r>
      <w:r w:rsidRPr="000062A6">
        <w:rPr>
          <w:rFonts w:ascii="Arial" w:hAnsi="Arial" w:cs="Arial"/>
          <w:color w:val="auto"/>
          <w:w w:val="100"/>
          <w:sz w:val="20"/>
          <w:szCs w:val="20"/>
        </w:rPr>
        <w:t xml:space="preserve"> Included with each release is a set of HTML-based </w:t>
      </w:r>
      <w:proofErr w:type="spellStart"/>
      <w:r w:rsidRPr="000062A6">
        <w:rPr>
          <w:rFonts w:ascii="Arial" w:hAnsi="Arial" w:cs="Arial"/>
          <w:color w:val="auto"/>
          <w:w w:val="100"/>
          <w:sz w:val="20"/>
          <w:szCs w:val="20"/>
        </w:rPr>
        <w:t>javadoc</w:t>
      </w:r>
      <w:proofErr w:type="spellEnd"/>
      <w:r w:rsidRPr="000062A6">
        <w:rPr>
          <w:rFonts w:ascii="Arial" w:hAnsi="Arial" w:cs="Arial"/>
          <w:color w:val="auto"/>
          <w:w w:val="100"/>
          <w:sz w:val="20"/>
          <w:szCs w:val="20"/>
        </w:rPr>
        <w:t xml:space="preserve"> style API documentation that provides in-depth detail regarding all individual functions and classes used for the UI components, their parameters and example code.</w:t>
      </w:r>
    </w:p>
    <w:p w:rsidR="00C756E4" w:rsidRDefault="00C756E4" w:rsidP="00C756E4">
      <w:pPr>
        <w:pStyle w:val="body"/>
        <w:rPr>
          <w:rFonts w:ascii="Arial" w:hAnsi="Arial" w:cs="Arial"/>
          <w:color w:val="auto"/>
          <w:w w:val="100"/>
        </w:rPr>
      </w:pPr>
    </w:p>
    <w:p w:rsidR="00C756E4" w:rsidRDefault="00C756E4" w:rsidP="00C756E4">
      <w:pPr>
        <w:pStyle w:val="body"/>
        <w:rPr>
          <w:rFonts w:ascii="Arial" w:hAnsi="Arial" w:cs="Arial"/>
          <w:b/>
          <w:color w:val="auto"/>
          <w:w w:val="100"/>
        </w:rPr>
      </w:pPr>
      <w:r w:rsidRPr="00347941">
        <w:rPr>
          <w:rFonts w:ascii="Arial" w:hAnsi="Arial" w:cs="Arial"/>
          <w:b/>
          <w:color w:val="auto"/>
          <w:w w:val="100"/>
        </w:rPr>
        <w:t>Charts</w:t>
      </w:r>
    </w:p>
    <w:p w:rsidR="00C756E4" w:rsidRPr="00347941" w:rsidRDefault="00C756E4" w:rsidP="00C756E4">
      <w:pPr>
        <w:pStyle w:val="body"/>
        <w:rPr>
          <w:rFonts w:ascii="Arial" w:hAnsi="Arial" w:cs="Arial"/>
          <w:color w:val="0000FF"/>
          <w:w w:val="100"/>
        </w:rPr>
      </w:pPr>
      <w:r w:rsidRPr="00347941">
        <w:rPr>
          <w:rFonts w:ascii="Arial" w:hAnsi="Arial" w:cs="Arial"/>
          <w:color w:val="auto"/>
          <w:w w:val="100"/>
        </w:rPr>
        <w:t xml:space="preserve">Basic charting components are based on the </w:t>
      </w:r>
      <w:proofErr w:type="spellStart"/>
      <w:r w:rsidRPr="00347941">
        <w:rPr>
          <w:rFonts w:ascii="Arial" w:hAnsi="Arial" w:cs="Arial"/>
          <w:color w:val="auto"/>
          <w:w w:val="100"/>
        </w:rPr>
        <w:t>jqPlot</w:t>
      </w:r>
      <w:proofErr w:type="spellEnd"/>
      <w:r w:rsidRPr="00347941">
        <w:rPr>
          <w:rFonts w:ascii="Arial" w:hAnsi="Arial" w:cs="Arial"/>
          <w:color w:val="auto"/>
          <w:w w:val="100"/>
        </w:rPr>
        <w:t xml:space="preserve"> library:  </w:t>
      </w:r>
      <w:hyperlink r:id="rId23" w:history="1">
        <w:r w:rsidRPr="00347941">
          <w:rPr>
            <w:rStyle w:val="Hyperlink"/>
            <w:rFonts w:ascii="Arial" w:hAnsi="Arial" w:cs="Arial"/>
            <w:color w:val="0000FF"/>
            <w:w w:val="100"/>
          </w:rPr>
          <w:t>http://www.jqplot.com</w:t>
        </w:r>
      </w:hyperlink>
    </w:p>
    <w:p w:rsidR="00C756E4" w:rsidRPr="000062A6" w:rsidRDefault="00C756E4" w:rsidP="00C756E4">
      <w:pPr>
        <w:pStyle w:val="body"/>
        <w:numPr>
          <w:ilvl w:val="0"/>
          <w:numId w:val="32"/>
        </w:numPr>
        <w:rPr>
          <w:rFonts w:ascii="Arial" w:hAnsi="Arial" w:cs="Arial"/>
          <w:b/>
          <w:color w:val="auto"/>
          <w:w w:val="100"/>
          <w:sz w:val="20"/>
          <w:szCs w:val="20"/>
        </w:rPr>
      </w:pPr>
      <w:proofErr w:type="spellStart"/>
      <w:r w:rsidRPr="000062A6">
        <w:rPr>
          <w:rFonts w:ascii="Arial" w:hAnsi="Arial" w:cs="Arial"/>
          <w:b/>
          <w:color w:val="auto"/>
          <w:w w:val="100"/>
          <w:sz w:val="20"/>
          <w:szCs w:val="20"/>
        </w:rPr>
        <w:t>barChart</w:t>
      </w:r>
      <w:proofErr w:type="spellEnd"/>
      <w:r w:rsidRPr="000062A6">
        <w:rPr>
          <w:rFonts w:ascii="Arial" w:hAnsi="Arial" w:cs="Arial"/>
          <w:b/>
          <w:color w:val="auto"/>
          <w:w w:val="100"/>
          <w:sz w:val="20"/>
          <w:szCs w:val="20"/>
        </w:rPr>
        <w:t>()</w:t>
      </w:r>
    </w:p>
    <w:p w:rsidR="00C756E4" w:rsidRPr="000062A6" w:rsidRDefault="00C756E4" w:rsidP="00C756E4">
      <w:pPr>
        <w:pStyle w:val="body"/>
        <w:numPr>
          <w:ilvl w:val="0"/>
          <w:numId w:val="32"/>
        </w:numPr>
        <w:rPr>
          <w:rFonts w:ascii="Arial" w:hAnsi="Arial" w:cs="Arial"/>
          <w:b/>
          <w:color w:val="auto"/>
          <w:w w:val="100"/>
          <w:sz w:val="20"/>
          <w:szCs w:val="20"/>
        </w:rPr>
      </w:pPr>
      <w:proofErr w:type="spellStart"/>
      <w:r w:rsidRPr="000062A6">
        <w:rPr>
          <w:rFonts w:ascii="Arial" w:hAnsi="Arial" w:cs="Arial"/>
          <w:b/>
          <w:color w:val="auto"/>
          <w:w w:val="100"/>
          <w:sz w:val="20"/>
          <w:szCs w:val="20"/>
        </w:rPr>
        <w:t>columnChart</w:t>
      </w:r>
      <w:proofErr w:type="spellEnd"/>
      <w:r w:rsidRPr="000062A6">
        <w:rPr>
          <w:rFonts w:ascii="Arial" w:hAnsi="Arial" w:cs="Arial"/>
          <w:b/>
          <w:color w:val="auto"/>
          <w:w w:val="100"/>
          <w:sz w:val="20"/>
          <w:szCs w:val="20"/>
        </w:rPr>
        <w:t>()</w:t>
      </w:r>
    </w:p>
    <w:p w:rsidR="00C756E4" w:rsidRPr="000062A6" w:rsidRDefault="00C756E4" w:rsidP="00C756E4">
      <w:pPr>
        <w:pStyle w:val="body"/>
        <w:numPr>
          <w:ilvl w:val="0"/>
          <w:numId w:val="32"/>
        </w:numPr>
        <w:rPr>
          <w:rFonts w:ascii="Arial" w:hAnsi="Arial" w:cs="Arial"/>
          <w:b/>
          <w:color w:val="auto"/>
          <w:w w:val="100"/>
          <w:sz w:val="20"/>
          <w:szCs w:val="20"/>
        </w:rPr>
      </w:pPr>
      <w:proofErr w:type="spellStart"/>
      <w:r w:rsidRPr="000062A6">
        <w:rPr>
          <w:rFonts w:ascii="Arial" w:hAnsi="Arial" w:cs="Arial"/>
          <w:b/>
          <w:color w:val="auto"/>
          <w:w w:val="100"/>
          <w:sz w:val="20"/>
          <w:szCs w:val="20"/>
        </w:rPr>
        <w:t>pieChart</w:t>
      </w:r>
      <w:proofErr w:type="spellEnd"/>
      <w:r w:rsidRPr="000062A6">
        <w:rPr>
          <w:rFonts w:ascii="Arial" w:hAnsi="Arial" w:cs="Arial"/>
          <w:b/>
          <w:color w:val="auto"/>
          <w:w w:val="100"/>
          <w:sz w:val="20"/>
          <w:szCs w:val="20"/>
        </w:rPr>
        <w:t>()</w:t>
      </w:r>
    </w:p>
    <w:p w:rsidR="00C756E4" w:rsidRPr="000062A6" w:rsidRDefault="00C756E4" w:rsidP="00C756E4">
      <w:pPr>
        <w:pStyle w:val="body"/>
        <w:numPr>
          <w:ilvl w:val="0"/>
          <w:numId w:val="32"/>
        </w:numPr>
        <w:rPr>
          <w:rFonts w:ascii="Arial" w:hAnsi="Arial" w:cs="Arial"/>
          <w:b/>
          <w:color w:val="auto"/>
          <w:w w:val="100"/>
          <w:sz w:val="20"/>
          <w:szCs w:val="20"/>
        </w:rPr>
      </w:pPr>
      <w:proofErr w:type="spellStart"/>
      <w:r w:rsidRPr="000062A6">
        <w:rPr>
          <w:rFonts w:ascii="Arial" w:hAnsi="Arial" w:cs="Arial"/>
          <w:b/>
          <w:color w:val="auto"/>
          <w:w w:val="100"/>
          <w:sz w:val="20"/>
          <w:szCs w:val="20"/>
        </w:rPr>
        <w:t>chartContainer</w:t>
      </w:r>
      <w:proofErr w:type="spellEnd"/>
      <w:r w:rsidRPr="000062A6">
        <w:rPr>
          <w:rFonts w:ascii="Arial" w:hAnsi="Arial" w:cs="Arial"/>
          <w:b/>
          <w:color w:val="auto"/>
          <w:w w:val="100"/>
          <w:sz w:val="20"/>
          <w:szCs w:val="20"/>
        </w:rPr>
        <w:t>()</w:t>
      </w:r>
    </w:p>
    <w:p w:rsidR="00C756E4" w:rsidRDefault="00C756E4" w:rsidP="00C756E4">
      <w:pPr>
        <w:pStyle w:val="body"/>
        <w:rPr>
          <w:rFonts w:ascii="Arial" w:hAnsi="Arial" w:cs="Arial"/>
          <w:b/>
          <w:color w:val="auto"/>
          <w:w w:val="100"/>
        </w:rPr>
      </w:pPr>
    </w:p>
    <w:p w:rsidR="00C756E4" w:rsidRPr="009B6A95" w:rsidRDefault="00C756E4" w:rsidP="00C756E4">
      <w:pPr>
        <w:pStyle w:val="body"/>
        <w:rPr>
          <w:rFonts w:ascii="Arial" w:hAnsi="Arial" w:cs="Arial"/>
          <w:b/>
          <w:color w:val="auto"/>
          <w:w w:val="100"/>
        </w:rPr>
      </w:pPr>
      <w:proofErr w:type="spellStart"/>
      <w:r w:rsidRPr="009B6A95">
        <w:rPr>
          <w:rFonts w:ascii="Arial" w:hAnsi="Arial" w:cs="Arial"/>
          <w:b/>
          <w:color w:val="auto"/>
          <w:w w:val="100"/>
        </w:rPr>
        <w:t>DataGrid</w:t>
      </w:r>
      <w:proofErr w:type="spellEnd"/>
    </w:p>
    <w:p w:rsidR="00C756E4" w:rsidRPr="000062A6" w:rsidRDefault="00C756E4" w:rsidP="00C756E4">
      <w:pPr>
        <w:pStyle w:val="body"/>
        <w:numPr>
          <w:ilvl w:val="0"/>
          <w:numId w:val="33"/>
        </w:numPr>
        <w:rPr>
          <w:rFonts w:ascii="Arial" w:hAnsi="Arial" w:cs="Arial"/>
          <w:color w:val="0000FF"/>
          <w:w w:val="100"/>
          <w:sz w:val="20"/>
          <w:szCs w:val="20"/>
        </w:rPr>
      </w:pPr>
      <w:proofErr w:type="spellStart"/>
      <w:r w:rsidRPr="000062A6">
        <w:rPr>
          <w:rFonts w:ascii="Arial" w:hAnsi="Arial" w:cs="Arial"/>
          <w:b/>
          <w:color w:val="auto"/>
          <w:w w:val="100"/>
          <w:sz w:val="20"/>
          <w:szCs w:val="20"/>
        </w:rPr>
        <w:t>dataGrid</w:t>
      </w:r>
      <w:proofErr w:type="spellEnd"/>
      <w:r w:rsidRPr="000062A6">
        <w:rPr>
          <w:rFonts w:ascii="Arial" w:hAnsi="Arial" w:cs="Arial"/>
          <w:b/>
          <w:color w:val="auto"/>
          <w:w w:val="100"/>
          <w:sz w:val="20"/>
          <w:szCs w:val="20"/>
        </w:rPr>
        <w:t>()</w:t>
      </w:r>
      <w:r w:rsidRPr="000062A6">
        <w:rPr>
          <w:rFonts w:ascii="Arial" w:hAnsi="Arial" w:cs="Arial"/>
          <w:color w:val="auto"/>
          <w:w w:val="100"/>
          <w:sz w:val="20"/>
          <w:szCs w:val="20"/>
        </w:rPr>
        <w:t xml:space="preserve">- Based on the </w:t>
      </w:r>
      <w:proofErr w:type="spellStart"/>
      <w:r w:rsidRPr="000062A6">
        <w:rPr>
          <w:rFonts w:ascii="Arial" w:hAnsi="Arial" w:cs="Arial"/>
          <w:color w:val="auto"/>
          <w:w w:val="100"/>
          <w:sz w:val="20"/>
          <w:szCs w:val="20"/>
        </w:rPr>
        <w:t>SlickGrid</w:t>
      </w:r>
      <w:proofErr w:type="spellEnd"/>
      <w:r w:rsidRPr="000062A6">
        <w:rPr>
          <w:rFonts w:ascii="Arial" w:hAnsi="Arial" w:cs="Arial"/>
          <w:color w:val="auto"/>
          <w:w w:val="100"/>
          <w:sz w:val="20"/>
          <w:szCs w:val="20"/>
        </w:rPr>
        <w:t xml:space="preserve"> </w:t>
      </w:r>
      <w:proofErr w:type="spellStart"/>
      <w:r w:rsidRPr="000062A6">
        <w:rPr>
          <w:rFonts w:ascii="Arial" w:hAnsi="Arial" w:cs="Arial"/>
          <w:color w:val="auto"/>
          <w:w w:val="100"/>
          <w:sz w:val="20"/>
          <w:szCs w:val="20"/>
        </w:rPr>
        <w:t>dataGrid</w:t>
      </w:r>
      <w:proofErr w:type="spellEnd"/>
      <w:r w:rsidRPr="000062A6">
        <w:rPr>
          <w:rFonts w:ascii="Arial" w:hAnsi="Arial" w:cs="Arial"/>
          <w:color w:val="auto"/>
          <w:w w:val="100"/>
          <w:sz w:val="20"/>
          <w:szCs w:val="20"/>
        </w:rPr>
        <w:t xml:space="preserve"> library: </w:t>
      </w:r>
      <w:hyperlink r:id="rId24" w:history="1">
        <w:r w:rsidRPr="000062A6">
          <w:rPr>
            <w:rStyle w:val="Hyperlink"/>
            <w:rFonts w:ascii="Arial" w:hAnsi="Arial" w:cs="Arial"/>
            <w:color w:val="0000FF"/>
            <w:w w:val="100"/>
            <w:sz w:val="20"/>
            <w:szCs w:val="20"/>
          </w:rPr>
          <w:t>http://github.com/mleibman/SlickGrid</w:t>
        </w:r>
      </w:hyperlink>
    </w:p>
    <w:p w:rsidR="00C756E4" w:rsidRPr="000062A6" w:rsidRDefault="00C756E4" w:rsidP="00C756E4">
      <w:pPr>
        <w:pStyle w:val="body"/>
        <w:numPr>
          <w:ilvl w:val="0"/>
          <w:numId w:val="33"/>
        </w:numPr>
        <w:rPr>
          <w:rFonts w:ascii="Arial" w:hAnsi="Arial" w:cs="Arial"/>
          <w:b/>
          <w:color w:val="auto"/>
          <w:w w:val="100"/>
          <w:sz w:val="20"/>
          <w:szCs w:val="20"/>
        </w:rPr>
      </w:pPr>
      <w:proofErr w:type="spellStart"/>
      <w:r w:rsidRPr="000062A6">
        <w:rPr>
          <w:rFonts w:ascii="Arial" w:hAnsi="Arial" w:cs="Arial"/>
          <w:b/>
          <w:color w:val="auto"/>
          <w:w w:val="100"/>
          <w:sz w:val="20"/>
          <w:szCs w:val="20"/>
        </w:rPr>
        <w:t>gridContainer</w:t>
      </w:r>
      <w:proofErr w:type="spellEnd"/>
      <w:r w:rsidRPr="000062A6">
        <w:rPr>
          <w:rFonts w:ascii="Arial" w:hAnsi="Arial" w:cs="Arial"/>
          <w:b/>
          <w:color w:val="auto"/>
          <w:w w:val="100"/>
          <w:sz w:val="20"/>
          <w:szCs w:val="20"/>
        </w:rPr>
        <w:t>()</w:t>
      </w:r>
    </w:p>
    <w:p w:rsidR="00C756E4" w:rsidRDefault="00C756E4" w:rsidP="00C756E4">
      <w:pPr>
        <w:pStyle w:val="body"/>
        <w:rPr>
          <w:rFonts w:ascii="Arial" w:hAnsi="Arial" w:cs="Arial"/>
          <w:b/>
          <w:color w:val="auto"/>
          <w:w w:val="100"/>
        </w:rPr>
      </w:pPr>
    </w:p>
    <w:p w:rsidR="0096108B" w:rsidRPr="007D49E3" w:rsidRDefault="0096108B" w:rsidP="0096108B">
      <w:pPr>
        <w:pStyle w:val="body"/>
        <w:rPr>
          <w:rFonts w:ascii="Arial" w:hAnsi="Arial" w:cs="Arial"/>
          <w:b/>
          <w:color w:val="auto"/>
          <w:w w:val="100"/>
        </w:rPr>
      </w:pPr>
      <w:proofErr w:type="gramStart"/>
      <w:r>
        <w:rPr>
          <w:rFonts w:ascii="Arial" w:hAnsi="Arial" w:cs="Arial"/>
          <w:b/>
          <w:color w:val="auto"/>
          <w:w w:val="100"/>
        </w:rPr>
        <w:lastRenderedPageBreak/>
        <w:t>Health Checks</w:t>
      </w:r>
      <w:r w:rsidR="007D49E3">
        <w:rPr>
          <w:rFonts w:ascii="Arial" w:hAnsi="Arial" w:cs="Arial"/>
          <w:b/>
          <w:color w:val="auto"/>
          <w:w w:val="100"/>
        </w:rPr>
        <w:t xml:space="preserve"> Dashboard</w:t>
      </w:r>
      <w:r w:rsidR="00FC04D2">
        <w:rPr>
          <w:rFonts w:ascii="Arial" w:hAnsi="Arial" w:cs="Arial"/>
          <w:color w:val="auto"/>
          <w:w w:val="100"/>
          <w:sz w:val="20"/>
          <w:szCs w:val="20"/>
        </w:rPr>
        <w:t>.</w:t>
      </w:r>
      <w:proofErr w:type="gramEnd"/>
    </w:p>
    <w:p w:rsidR="0096108B" w:rsidRPr="000062A6" w:rsidRDefault="00FC04D2" w:rsidP="0096108B">
      <w:pPr>
        <w:pStyle w:val="body"/>
        <w:numPr>
          <w:ilvl w:val="0"/>
          <w:numId w:val="32"/>
        </w:numPr>
        <w:rPr>
          <w:rFonts w:ascii="Arial" w:hAnsi="Arial" w:cs="Arial"/>
          <w:b/>
          <w:color w:val="auto"/>
          <w:w w:val="100"/>
          <w:sz w:val="20"/>
          <w:szCs w:val="20"/>
        </w:rPr>
      </w:pPr>
      <w:proofErr w:type="spellStart"/>
      <w:r>
        <w:rPr>
          <w:rFonts w:ascii="Arial" w:hAnsi="Arial" w:cs="Arial"/>
          <w:b/>
          <w:color w:val="auto"/>
          <w:w w:val="100"/>
          <w:sz w:val="20"/>
          <w:szCs w:val="20"/>
        </w:rPr>
        <w:t>healthCheck</w:t>
      </w:r>
      <w:proofErr w:type="spellEnd"/>
      <w:r w:rsidR="0096108B" w:rsidRPr="000062A6">
        <w:rPr>
          <w:rFonts w:ascii="Arial" w:hAnsi="Arial" w:cs="Arial"/>
          <w:b/>
          <w:color w:val="auto"/>
          <w:w w:val="100"/>
          <w:sz w:val="20"/>
          <w:szCs w:val="20"/>
        </w:rPr>
        <w:t>()</w:t>
      </w:r>
    </w:p>
    <w:p w:rsidR="0096108B" w:rsidRPr="000062A6" w:rsidRDefault="00FC04D2" w:rsidP="0096108B">
      <w:pPr>
        <w:pStyle w:val="body"/>
        <w:numPr>
          <w:ilvl w:val="0"/>
          <w:numId w:val="32"/>
        </w:numPr>
        <w:rPr>
          <w:rFonts w:ascii="Arial" w:hAnsi="Arial" w:cs="Arial"/>
          <w:b/>
          <w:color w:val="auto"/>
          <w:w w:val="100"/>
          <w:sz w:val="20"/>
          <w:szCs w:val="20"/>
        </w:rPr>
      </w:pPr>
      <w:proofErr w:type="spellStart"/>
      <w:r>
        <w:rPr>
          <w:rFonts w:ascii="Arial" w:hAnsi="Arial" w:cs="Arial"/>
          <w:b/>
          <w:color w:val="auto"/>
          <w:w w:val="100"/>
          <w:sz w:val="20"/>
          <w:szCs w:val="20"/>
        </w:rPr>
        <w:t>healthCheckGroup</w:t>
      </w:r>
      <w:proofErr w:type="spellEnd"/>
      <w:r w:rsidR="0096108B" w:rsidRPr="000062A6">
        <w:rPr>
          <w:rFonts w:ascii="Arial" w:hAnsi="Arial" w:cs="Arial"/>
          <w:b/>
          <w:color w:val="auto"/>
          <w:w w:val="100"/>
          <w:sz w:val="20"/>
          <w:szCs w:val="20"/>
        </w:rPr>
        <w:t>()</w:t>
      </w:r>
    </w:p>
    <w:p w:rsidR="0096108B" w:rsidRDefault="0096108B" w:rsidP="00C756E4">
      <w:pPr>
        <w:pStyle w:val="body"/>
        <w:rPr>
          <w:rFonts w:ascii="Arial" w:hAnsi="Arial" w:cs="Arial"/>
          <w:b/>
          <w:color w:val="auto"/>
          <w:w w:val="100"/>
        </w:rPr>
      </w:pPr>
    </w:p>
    <w:p w:rsidR="00C756E4" w:rsidRDefault="00C756E4" w:rsidP="00C756E4">
      <w:pPr>
        <w:pStyle w:val="body"/>
        <w:rPr>
          <w:rFonts w:ascii="Arial" w:hAnsi="Arial" w:cs="Arial"/>
          <w:b/>
          <w:color w:val="auto"/>
          <w:w w:val="100"/>
        </w:rPr>
      </w:pPr>
      <w:r>
        <w:rPr>
          <w:rFonts w:ascii="Arial" w:hAnsi="Arial" w:cs="Arial"/>
          <w:b/>
          <w:color w:val="auto"/>
          <w:w w:val="100"/>
        </w:rPr>
        <w:t>General UI Widgets</w:t>
      </w:r>
    </w:p>
    <w:p w:rsidR="00C756E4" w:rsidRPr="000062A6" w:rsidRDefault="00C756E4" w:rsidP="00C756E4">
      <w:pPr>
        <w:pStyle w:val="body"/>
        <w:numPr>
          <w:ilvl w:val="0"/>
          <w:numId w:val="34"/>
        </w:numPr>
        <w:rPr>
          <w:rFonts w:ascii="Arial" w:hAnsi="Arial" w:cs="Arial"/>
          <w:b/>
          <w:color w:val="auto"/>
          <w:w w:val="100"/>
          <w:sz w:val="20"/>
          <w:szCs w:val="20"/>
        </w:rPr>
      </w:pPr>
      <w:proofErr w:type="spellStart"/>
      <w:r w:rsidRPr="000062A6">
        <w:rPr>
          <w:rFonts w:ascii="Arial" w:hAnsi="Arial" w:cs="Arial"/>
          <w:b/>
          <w:color w:val="auto"/>
          <w:w w:val="100"/>
          <w:sz w:val="20"/>
          <w:szCs w:val="20"/>
        </w:rPr>
        <w:t>temHeader</w:t>
      </w:r>
      <w:proofErr w:type="spellEnd"/>
      <w:r w:rsidRPr="000062A6">
        <w:rPr>
          <w:rFonts w:ascii="Arial" w:hAnsi="Arial" w:cs="Arial"/>
          <w:b/>
          <w:color w:val="auto"/>
          <w:w w:val="100"/>
          <w:sz w:val="20"/>
          <w:szCs w:val="20"/>
        </w:rPr>
        <w:t>()</w:t>
      </w:r>
    </w:p>
    <w:p w:rsidR="00C756E4" w:rsidRPr="000062A6" w:rsidRDefault="00C756E4" w:rsidP="00C756E4">
      <w:pPr>
        <w:pStyle w:val="body"/>
        <w:numPr>
          <w:ilvl w:val="0"/>
          <w:numId w:val="34"/>
        </w:numPr>
        <w:rPr>
          <w:rFonts w:ascii="Arial" w:hAnsi="Arial" w:cs="Arial"/>
          <w:b/>
          <w:color w:val="auto"/>
          <w:w w:val="100"/>
          <w:sz w:val="20"/>
          <w:szCs w:val="20"/>
        </w:rPr>
      </w:pPr>
      <w:proofErr w:type="spellStart"/>
      <w:r w:rsidRPr="000062A6">
        <w:rPr>
          <w:rFonts w:ascii="Arial" w:hAnsi="Arial" w:cs="Arial"/>
          <w:b/>
          <w:color w:val="auto"/>
          <w:w w:val="100"/>
          <w:sz w:val="20"/>
          <w:szCs w:val="20"/>
        </w:rPr>
        <w:t>temTopNav</w:t>
      </w:r>
      <w:proofErr w:type="spellEnd"/>
      <w:r w:rsidRPr="000062A6">
        <w:rPr>
          <w:rFonts w:ascii="Arial" w:hAnsi="Arial" w:cs="Arial"/>
          <w:b/>
          <w:color w:val="auto"/>
          <w:w w:val="100"/>
          <w:sz w:val="20"/>
          <w:szCs w:val="20"/>
        </w:rPr>
        <w:t>()</w:t>
      </w:r>
    </w:p>
    <w:p w:rsidR="00C756E4" w:rsidRPr="000062A6" w:rsidRDefault="00C756E4" w:rsidP="00C756E4">
      <w:pPr>
        <w:pStyle w:val="body"/>
        <w:numPr>
          <w:ilvl w:val="0"/>
          <w:numId w:val="34"/>
        </w:numPr>
        <w:rPr>
          <w:rFonts w:ascii="Arial" w:hAnsi="Arial" w:cs="Arial"/>
          <w:b/>
          <w:color w:val="auto"/>
          <w:w w:val="100"/>
          <w:sz w:val="20"/>
          <w:szCs w:val="20"/>
        </w:rPr>
      </w:pPr>
      <w:proofErr w:type="spellStart"/>
      <w:r w:rsidRPr="000062A6">
        <w:rPr>
          <w:rFonts w:ascii="Arial" w:hAnsi="Arial" w:cs="Arial"/>
          <w:b/>
          <w:color w:val="auto"/>
          <w:w w:val="100"/>
          <w:sz w:val="20"/>
          <w:szCs w:val="20"/>
        </w:rPr>
        <w:t>filterInput</w:t>
      </w:r>
      <w:proofErr w:type="spellEnd"/>
      <w:r w:rsidRPr="000062A6">
        <w:rPr>
          <w:rFonts w:ascii="Arial" w:hAnsi="Arial" w:cs="Arial"/>
          <w:b/>
          <w:color w:val="auto"/>
          <w:w w:val="100"/>
          <w:sz w:val="20"/>
          <w:szCs w:val="20"/>
        </w:rPr>
        <w:t>()</w:t>
      </w:r>
    </w:p>
    <w:p w:rsidR="00C756E4" w:rsidRPr="000062A6" w:rsidRDefault="00C756E4" w:rsidP="00C756E4">
      <w:pPr>
        <w:pStyle w:val="body"/>
        <w:numPr>
          <w:ilvl w:val="0"/>
          <w:numId w:val="34"/>
        </w:numPr>
        <w:rPr>
          <w:rFonts w:ascii="Arial" w:hAnsi="Arial" w:cs="Arial"/>
          <w:b/>
          <w:color w:val="auto"/>
          <w:w w:val="100"/>
          <w:sz w:val="20"/>
          <w:szCs w:val="20"/>
        </w:rPr>
      </w:pPr>
      <w:proofErr w:type="spellStart"/>
      <w:r w:rsidRPr="000062A6">
        <w:rPr>
          <w:rFonts w:ascii="Arial" w:hAnsi="Arial" w:cs="Arial"/>
          <w:b/>
          <w:color w:val="auto"/>
          <w:w w:val="100"/>
          <w:sz w:val="20"/>
          <w:szCs w:val="20"/>
        </w:rPr>
        <w:t>showErrorDialog</w:t>
      </w:r>
      <w:proofErr w:type="spellEnd"/>
      <w:r w:rsidRPr="000062A6">
        <w:rPr>
          <w:rFonts w:ascii="Arial" w:hAnsi="Arial" w:cs="Arial"/>
          <w:b/>
          <w:color w:val="auto"/>
          <w:w w:val="100"/>
          <w:sz w:val="20"/>
          <w:szCs w:val="20"/>
        </w:rPr>
        <w:t>()</w:t>
      </w:r>
    </w:p>
    <w:p w:rsidR="00C756E4" w:rsidRPr="000062A6" w:rsidRDefault="00C756E4" w:rsidP="00C756E4">
      <w:pPr>
        <w:pStyle w:val="body"/>
        <w:numPr>
          <w:ilvl w:val="0"/>
          <w:numId w:val="34"/>
        </w:numPr>
        <w:rPr>
          <w:rFonts w:ascii="Arial" w:hAnsi="Arial" w:cs="Arial"/>
          <w:b/>
          <w:color w:val="auto"/>
          <w:w w:val="100"/>
          <w:sz w:val="20"/>
          <w:szCs w:val="20"/>
        </w:rPr>
      </w:pPr>
      <w:proofErr w:type="spellStart"/>
      <w:r w:rsidRPr="000062A6">
        <w:rPr>
          <w:rFonts w:ascii="Arial" w:hAnsi="Arial" w:cs="Arial"/>
          <w:b/>
          <w:color w:val="auto"/>
          <w:w w:val="100"/>
          <w:sz w:val="20"/>
          <w:szCs w:val="20"/>
        </w:rPr>
        <w:t>showLogDialog</w:t>
      </w:r>
      <w:proofErr w:type="spellEnd"/>
      <w:r w:rsidRPr="000062A6">
        <w:rPr>
          <w:rFonts w:ascii="Arial" w:hAnsi="Arial" w:cs="Arial"/>
          <w:b/>
          <w:color w:val="auto"/>
          <w:w w:val="100"/>
          <w:sz w:val="20"/>
          <w:szCs w:val="20"/>
        </w:rPr>
        <w:t>()</w:t>
      </w:r>
    </w:p>
    <w:p w:rsidR="00C756E4" w:rsidRPr="00146EFF" w:rsidRDefault="00C756E4" w:rsidP="00C756E4">
      <w:pPr>
        <w:pStyle w:val="body"/>
        <w:numPr>
          <w:ilvl w:val="0"/>
          <w:numId w:val="34"/>
        </w:numPr>
        <w:rPr>
          <w:rFonts w:ascii="Arial" w:hAnsi="Arial" w:cs="Arial"/>
          <w:b/>
          <w:color w:val="auto"/>
          <w:w w:val="100"/>
          <w:sz w:val="20"/>
          <w:szCs w:val="20"/>
        </w:rPr>
      </w:pPr>
      <w:proofErr w:type="spellStart"/>
      <w:r>
        <w:rPr>
          <w:rFonts w:ascii="Arial" w:hAnsi="Arial" w:cs="Arial"/>
          <w:b/>
          <w:color w:val="auto"/>
          <w:w w:val="100"/>
          <w:sz w:val="20"/>
          <w:szCs w:val="20"/>
        </w:rPr>
        <w:t>analysisWarning</w:t>
      </w:r>
      <w:proofErr w:type="spellEnd"/>
      <w:r w:rsidRPr="00146EFF">
        <w:rPr>
          <w:rFonts w:ascii="Arial" w:hAnsi="Arial" w:cs="Arial"/>
          <w:b/>
          <w:color w:val="auto"/>
          <w:w w:val="100"/>
          <w:sz w:val="20"/>
          <w:szCs w:val="20"/>
        </w:rPr>
        <w:t>()</w:t>
      </w:r>
    </w:p>
    <w:p w:rsidR="00C756E4" w:rsidRPr="000062A6" w:rsidRDefault="00C756E4" w:rsidP="00C756E4">
      <w:pPr>
        <w:pStyle w:val="body"/>
        <w:numPr>
          <w:ilvl w:val="0"/>
          <w:numId w:val="34"/>
        </w:numPr>
        <w:rPr>
          <w:rFonts w:ascii="Arial" w:hAnsi="Arial" w:cs="Arial"/>
          <w:b/>
          <w:color w:val="auto"/>
          <w:w w:val="100"/>
          <w:sz w:val="20"/>
          <w:szCs w:val="20"/>
        </w:rPr>
      </w:pPr>
      <w:r>
        <w:rPr>
          <w:rFonts w:ascii="Arial" w:hAnsi="Arial" w:cs="Arial"/>
          <w:b/>
          <w:color w:val="auto"/>
          <w:w w:val="100"/>
          <w:sz w:val="20"/>
          <w:szCs w:val="20"/>
        </w:rPr>
        <w:t>message</w:t>
      </w:r>
      <w:r w:rsidRPr="000062A6">
        <w:rPr>
          <w:rFonts w:ascii="Arial" w:hAnsi="Arial" w:cs="Arial"/>
          <w:b/>
          <w:color w:val="auto"/>
          <w:w w:val="100"/>
          <w:sz w:val="20"/>
          <w:szCs w:val="20"/>
        </w:rPr>
        <w:t>()</w:t>
      </w:r>
    </w:p>
    <w:p w:rsidR="00C756E4" w:rsidRPr="00F32192" w:rsidRDefault="00C756E4" w:rsidP="00C756E4">
      <w:pPr>
        <w:pStyle w:val="body"/>
        <w:numPr>
          <w:ilvl w:val="0"/>
          <w:numId w:val="34"/>
        </w:numPr>
        <w:rPr>
          <w:rFonts w:ascii="Arial" w:hAnsi="Arial" w:cs="Arial"/>
          <w:color w:val="auto"/>
          <w:w w:val="100"/>
          <w:sz w:val="20"/>
          <w:szCs w:val="20"/>
        </w:rPr>
      </w:pPr>
      <w:proofErr w:type="spellStart"/>
      <w:r>
        <w:rPr>
          <w:rFonts w:ascii="Arial" w:hAnsi="Arial" w:cs="Arial"/>
          <w:b/>
          <w:color w:val="auto"/>
          <w:w w:val="100"/>
          <w:sz w:val="20"/>
          <w:szCs w:val="20"/>
        </w:rPr>
        <w:t>popupMessage</w:t>
      </w:r>
      <w:proofErr w:type="spellEnd"/>
      <w:r w:rsidRPr="000062A6">
        <w:rPr>
          <w:rFonts w:ascii="Arial" w:hAnsi="Arial" w:cs="Arial"/>
          <w:b/>
          <w:color w:val="auto"/>
          <w:w w:val="100"/>
          <w:sz w:val="20"/>
          <w:szCs w:val="20"/>
        </w:rPr>
        <w:t>()</w:t>
      </w:r>
    </w:p>
    <w:p w:rsidR="00C756E4" w:rsidRPr="00A5662F" w:rsidRDefault="00C756E4" w:rsidP="00C756E4">
      <w:pPr>
        <w:pStyle w:val="body"/>
        <w:numPr>
          <w:ilvl w:val="0"/>
          <w:numId w:val="34"/>
        </w:numPr>
        <w:rPr>
          <w:rFonts w:ascii="Arial" w:hAnsi="Arial" w:cs="Arial"/>
          <w:color w:val="auto"/>
          <w:w w:val="100"/>
          <w:sz w:val="20"/>
          <w:szCs w:val="20"/>
        </w:rPr>
      </w:pPr>
      <w:r w:rsidRPr="000062A6">
        <w:rPr>
          <w:rFonts w:ascii="Arial" w:hAnsi="Arial" w:cs="Arial"/>
          <w:color w:val="auto"/>
          <w:w w:val="100"/>
          <w:sz w:val="20"/>
          <w:szCs w:val="20"/>
        </w:rPr>
        <w:t xml:space="preserve">A number of widgets are built on top of the </w:t>
      </w:r>
      <w:proofErr w:type="spellStart"/>
      <w:r w:rsidRPr="000062A6">
        <w:rPr>
          <w:rFonts w:ascii="Arial" w:hAnsi="Arial" w:cs="Arial"/>
          <w:color w:val="auto"/>
          <w:w w:val="100"/>
          <w:sz w:val="20"/>
          <w:szCs w:val="20"/>
        </w:rPr>
        <w:t>jQuery</w:t>
      </w:r>
      <w:proofErr w:type="spellEnd"/>
      <w:r w:rsidRPr="000062A6">
        <w:rPr>
          <w:rFonts w:ascii="Arial" w:hAnsi="Arial" w:cs="Arial"/>
          <w:color w:val="auto"/>
          <w:w w:val="100"/>
          <w:sz w:val="20"/>
          <w:szCs w:val="20"/>
        </w:rPr>
        <w:t xml:space="preserve"> UI library: </w:t>
      </w:r>
      <w:hyperlink r:id="rId25" w:history="1">
        <w:r w:rsidRPr="000062A6">
          <w:rPr>
            <w:rStyle w:val="Hyperlink"/>
            <w:rFonts w:ascii="Arial" w:hAnsi="Arial" w:cs="Arial"/>
            <w:color w:val="0000FF"/>
            <w:w w:val="100"/>
            <w:sz w:val="20"/>
            <w:szCs w:val="20"/>
          </w:rPr>
          <w:t>http://jqueryui.com</w:t>
        </w:r>
      </w:hyperlink>
      <w:r w:rsidRPr="000062A6">
        <w:rPr>
          <w:rFonts w:ascii="Arial" w:hAnsi="Arial" w:cs="Arial"/>
          <w:color w:val="auto"/>
          <w:w w:val="100"/>
          <w:sz w:val="20"/>
          <w:szCs w:val="20"/>
        </w:rPr>
        <w:t>.  There are a number of general components in the library (i.e. dialog, slider) that are available to use as well.</w:t>
      </w:r>
    </w:p>
    <w:p w:rsidR="00C756E4" w:rsidRDefault="00C756E4" w:rsidP="00C756E4">
      <w:pPr>
        <w:pStyle w:val="body"/>
        <w:rPr>
          <w:rFonts w:ascii="Arial" w:hAnsi="Arial" w:cs="Arial"/>
          <w:b/>
          <w:color w:val="auto"/>
          <w:w w:val="100"/>
        </w:rPr>
      </w:pPr>
    </w:p>
    <w:p w:rsidR="00C756E4" w:rsidRDefault="00C756E4" w:rsidP="00C756E4">
      <w:pPr>
        <w:pStyle w:val="body"/>
        <w:rPr>
          <w:rFonts w:ascii="Arial" w:hAnsi="Arial" w:cs="Arial"/>
          <w:b/>
          <w:color w:val="auto"/>
          <w:w w:val="100"/>
        </w:rPr>
      </w:pPr>
      <w:r>
        <w:rPr>
          <w:rFonts w:ascii="Arial" w:hAnsi="Arial" w:cs="Arial"/>
          <w:b/>
          <w:color w:val="auto"/>
          <w:w w:val="100"/>
        </w:rPr>
        <w:t>Form Validation</w:t>
      </w:r>
    </w:p>
    <w:p w:rsidR="00C756E4" w:rsidRDefault="00C756E4" w:rsidP="00C756E4">
      <w:pPr>
        <w:pStyle w:val="body"/>
        <w:rPr>
          <w:rFonts w:ascii="Arial" w:hAnsi="Arial" w:cs="Arial"/>
          <w:b/>
          <w:color w:val="auto"/>
          <w:w w:val="100"/>
        </w:rPr>
      </w:pPr>
      <w:proofErr w:type="spellStart"/>
      <w:proofErr w:type="gramStart"/>
      <w:r>
        <w:rPr>
          <w:rFonts w:ascii="Arial" w:hAnsi="Arial" w:cs="Arial"/>
          <w:color w:val="auto"/>
          <w:w w:val="100"/>
          <w:sz w:val="20"/>
          <w:szCs w:val="20"/>
        </w:rPr>
        <w:t>jQuery</w:t>
      </w:r>
      <w:proofErr w:type="spellEnd"/>
      <w:proofErr w:type="gramEnd"/>
      <w:r>
        <w:rPr>
          <w:rFonts w:ascii="Arial" w:hAnsi="Arial" w:cs="Arial"/>
          <w:color w:val="auto"/>
          <w:w w:val="100"/>
          <w:sz w:val="20"/>
          <w:szCs w:val="20"/>
        </w:rPr>
        <w:t xml:space="preserve"> plugin </w:t>
      </w:r>
      <w:proofErr w:type="spellStart"/>
      <w:r w:rsidRPr="00A5662F">
        <w:rPr>
          <w:rFonts w:ascii="Arial" w:hAnsi="Arial" w:cs="Arial"/>
          <w:b/>
          <w:color w:val="auto"/>
          <w:w w:val="100"/>
          <w:sz w:val="20"/>
          <w:szCs w:val="20"/>
        </w:rPr>
        <w:t>temValidate</w:t>
      </w:r>
      <w:proofErr w:type="spellEnd"/>
      <w:r w:rsidRPr="00A5662F">
        <w:rPr>
          <w:rFonts w:ascii="Arial" w:hAnsi="Arial" w:cs="Arial"/>
          <w:b/>
          <w:color w:val="auto"/>
          <w:w w:val="100"/>
          <w:sz w:val="20"/>
          <w:szCs w:val="20"/>
        </w:rPr>
        <w:t>()</w:t>
      </w:r>
      <w:r>
        <w:rPr>
          <w:rFonts w:ascii="Arial" w:hAnsi="Arial" w:cs="Arial"/>
          <w:color w:val="auto"/>
          <w:w w:val="100"/>
          <w:sz w:val="20"/>
          <w:szCs w:val="20"/>
        </w:rPr>
        <w:t xml:space="preserve"> is used to add validation to form inputs. The plugin is based on </w:t>
      </w:r>
      <w:proofErr w:type="spellStart"/>
      <w:r>
        <w:rPr>
          <w:rFonts w:ascii="Arial" w:hAnsi="Arial" w:cs="Arial"/>
          <w:color w:val="auto"/>
          <w:w w:val="100"/>
          <w:sz w:val="20"/>
          <w:szCs w:val="20"/>
        </w:rPr>
        <w:t>jQuery</w:t>
      </w:r>
      <w:proofErr w:type="spellEnd"/>
      <w:r>
        <w:rPr>
          <w:rFonts w:ascii="Arial" w:hAnsi="Arial" w:cs="Arial"/>
          <w:color w:val="auto"/>
          <w:w w:val="100"/>
          <w:sz w:val="20"/>
          <w:szCs w:val="20"/>
        </w:rPr>
        <w:t xml:space="preserve"> validate plugin (</w:t>
      </w:r>
      <w:hyperlink r:id="rId26" w:history="1">
        <w:r w:rsidRPr="009B6448">
          <w:rPr>
            <w:rStyle w:val="Hyperlink"/>
            <w:rFonts w:ascii="Arial" w:hAnsi="Arial" w:cs="Arial"/>
            <w:w w:val="100"/>
            <w:sz w:val="20"/>
            <w:szCs w:val="20"/>
          </w:rPr>
          <w:t>http://docs.jquery.com/Plugins/Validation</w:t>
        </w:r>
      </w:hyperlink>
      <w:r>
        <w:rPr>
          <w:rFonts w:ascii="Arial" w:hAnsi="Arial" w:cs="Arial"/>
          <w:color w:val="auto"/>
          <w:w w:val="100"/>
          <w:sz w:val="20"/>
          <w:szCs w:val="20"/>
        </w:rPr>
        <w:t>) with customization of error message display and additional validators:</w:t>
      </w:r>
      <w:r w:rsidRPr="00A5662F">
        <w:rPr>
          <w:rFonts w:ascii="Arial" w:hAnsi="Arial" w:cs="Arial"/>
          <w:b/>
          <w:color w:val="auto"/>
          <w:w w:val="100"/>
        </w:rPr>
        <w:t xml:space="preserve"> </w:t>
      </w:r>
    </w:p>
    <w:p w:rsidR="00C756E4" w:rsidRPr="00A5662F" w:rsidRDefault="00C756E4" w:rsidP="00C756E4">
      <w:pPr>
        <w:pStyle w:val="body"/>
        <w:numPr>
          <w:ilvl w:val="0"/>
          <w:numId w:val="34"/>
        </w:numPr>
        <w:rPr>
          <w:rFonts w:ascii="Arial" w:hAnsi="Arial" w:cs="Arial"/>
          <w:color w:val="auto"/>
          <w:w w:val="100"/>
          <w:sz w:val="20"/>
          <w:szCs w:val="20"/>
        </w:rPr>
      </w:pPr>
      <w:r w:rsidRPr="00A5662F">
        <w:rPr>
          <w:rFonts w:ascii="Arial" w:hAnsi="Arial" w:cs="Arial"/>
          <w:color w:val="auto"/>
          <w:w w:val="100"/>
          <w:sz w:val="20"/>
          <w:szCs w:val="20"/>
        </w:rPr>
        <w:t>data-tem-validate-relevance</w:t>
      </w:r>
    </w:p>
    <w:p w:rsidR="00C756E4" w:rsidRPr="00A5662F" w:rsidRDefault="00C756E4" w:rsidP="00C756E4">
      <w:pPr>
        <w:pStyle w:val="body"/>
        <w:numPr>
          <w:ilvl w:val="0"/>
          <w:numId w:val="34"/>
        </w:numPr>
        <w:rPr>
          <w:rFonts w:ascii="Arial" w:hAnsi="Arial" w:cs="Arial"/>
          <w:color w:val="auto"/>
          <w:w w:val="100"/>
        </w:rPr>
      </w:pPr>
      <w:r w:rsidRPr="00A5662F">
        <w:rPr>
          <w:rFonts w:ascii="Arial" w:hAnsi="Arial" w:cs="Arial"/>
          <w:color w:val="auto"/>
          <w:w w:val="100"/>
          <w:sz w:val="20"/>
          <w:szCs w:val="20"/>
        </w:rPr>
        <w:t>data-tem-validate-function</w:t>
      </w:r>
    </w:p>
    <w:p w:rsidR="00C756E4" w:rsidRDefault="00C756E4" w:rsidP="009B6A95">
      <w:pPr>
        <w:pStyle w:val="body"/>
        <w:rPr>
          <w:rFonts w:ascii="Arial" w:hAnsi="Arial" w:cs="Arial"/>
          <w:b/>
          <w:color w:val="auto"/>
          <w:w w:val="100"/>
        </w:rPr>
      </w:pPr>
    </w:p>
    <w:p w:rsidR="009B6A95" w:rsidRDefault="009B6A95" w:rsidP="009B6A95">
      <w:pPr>
        <w:pStyle w:val="body"/>
        <w:rPr>
          <w:rFonts w:ascii="Arial" w:hAnsi="Arial" w:cs="Arial"/>
          <w:b/>
          <w:color w:val="auto"/>
          <w:w w:val="100"/>
        </w:rPr>
      </w:pPr>
      <w:r w:rsidRPr="009B6A95">
        <w:rPr>
          <w:rFonts w:ascii="Arial" w:hAnsi="Arial" w:cs="Arial"/>
          <w:b/>
          <w:color w:val="auto"/>
          <w:w w:val="100"/>
        </w:rPr>
        <w:t>Layout</w:t>
      </w:r>
    </w:p>
    <w:p w:rsidR="009B6A95" w:rsidRPr="000062A6" w:rsidRDefault="009B6A95" w:rsidP="009B6A95">
      <w:pPr>
        <w:pStyle w:val="body"/>
        <w:rPr>
          <w:rFonts w:ascii="Arial" w:hAnsi="Arial" w:cs="Arial"/>
          <w:color w:val="0000FF"/>
          <w:w w:val="100"/>
          <w:sz w:val="20"/>
          <w:szCs w:val="20"/>
        </w:rPr>
      </w:pPr>
      <w:r w:rsidRPr="000062A6">
        <w:rPr>
          <w:rFonts w:ascii="Arial" w:hAnsi="Arial" w:cs="Arial"/>
          <w:color w:val="auto"/>
          <w:w w:val="100"/>
          <w:sz w:val="20"/>
          <w:szCs w:val="20"/>
        </w:rPr>
        <w:t xml:space="preserve">While it doesn’t contain any actual UI components, YUI’s CSS Grids is a </w:t>
      </w:r>
      <w:proofErr w:type="spellStart"/>
      <w:r w:rsidRPr="000062A6">
        <w:rPr>
          <w:rFonts w:ascii="Arial" w:hAnsi="Arial" w:cs="Arial"/>
          <w:color w:val="auto"/>
          <w:w w:val="100"/>
          <w:sz w:val="20"/>
          <w:szCs w:val="20"/>
        </w:rPr>
        <w:t>stylesheet</w:t>
      </w:r>
      <w:proofErr w:type="spellEnd"/>
      <w:r w:rsidRPr="000062A6">
        <w:rPr>
          <w:rFonts w:ascii="Arial" w:hAnsi="Arial" w:cs="Arial"/>
          <w:color w:val="auto"/>
          <w:w w:val="100"/>
          <w:sz w:val="20"/>
          <w:szCs w:val="20"/>
        </w:rPr>
        <w:t xml:space="preserve"> that is used in a number of ADF components and can be extremely helpful in general page layout:  </w:t>
      </w:r>
      <w:hyperlink r:id="rId27" w:history="1">
        <w:r w:rsidRPr="000062A6">
          <w:rPr>
            <w:rStyle w:val="Hyperlink"/>
            <w:rFonts w:ascii="Arial" w:hAnsi="Arial" w:cs="Arial"/>
            <w:color w:val="0000FF"/>
            <w:w w:val="100"/>
            <w:sz w:val="20"/>
            <w:szCs w:val="20"/>
          </w:rPr>
          <w:t>http://yuilibrary.com/yui/docs/cssgrids</w:t>
        </w:r>
      </w:hyperlink>
    </w:p>
    <w:p w:rsidR="002B43FE" w:rsidRDefault="002B43FE" w:rsidP="002B43FE">
      <w:pPr>
        <w:pStyle w:val="body"/>
        <w:rPr>
          <w:rFonts w:ascii="Arial" w:hAnsi="Arial" w:cs="Arial"/>
          <w:color w:val="0000FF"/>
          <w:w w:val="100"/>
        </w:rPr>
      </w:pPr>
    </w:p>
    <w:p w:rsidR="00C00505" w:rsidRPr="00C00505" w:rsidRDefault="002B43FE" w:rsidP="00C00505">
      <w:pPr>
        <w:pStyle w:val="Heading2Lisa"/>
        <w:tabs>
          <w:tab w:val="left" w:pos="2205"/>
        </w:tabs>
        <w:ind w:firstLine="360"/>
        <w:rPr>
          <w:rFonts w:ascii="Arial" w:hAnsi="Arial" w:cs="Arial"/>
          <w:b/>
          <w:color w:val="auto"/>
          <w:sz w:val="20"/>
          <w:szCs w:val="20"/>
        </w:rPr>
      </w:pPr>
      <w:bookmarkStart w:id="65" w:name="_Toc372032558"/>
      <w:r>
        <w:rPr>
          <w:rFonts w:cs="Arial"/>
          <w:color w:val="000000"/>
          <w:szCs w:val="28"/>
        </w:rPr>
        <w:t>Use of colors</w:t>
      </w:r>
      <w:bookmarkEnd w:id="65"/>
    </w:p>
    <w:p w:rsidR="00C00505" w:rsidRDefault="00C00505" w:rsidP="00C00505">
      <w:pPr>
        <w:pStyle w:val="body"/>
        <w:rPr>
          <w:rFonts w:ascii="Arial" w:hAnsi="Arial" w:cs="Arial"/>
          <w:b/>
          <w:color w:val="auto"/>
          <w:w w:val="100"/>
        </w:rPr>
      </w:pPr>
      <w:r>
        <w:rPr>
          <w:rFonts w:ascii="Arial" w:hAnsi="Arial" w:cs="Arial"/>
          <w:b/>
          <w:color w:val="auto"/>
          <w:w w:val="100"/>
        </w:rPr>
        <w:t>Status Color</w:t>
      </w:r>
    </w:p>
    <w:p w:rsidR="00B656AF" w:rsidRDefault="00950A6B" w:rsidP="002B43FE">
      <w:pPr>
        <w:pStyle w:val="body"/>
        <w:rPr>
          <w:rFonts w:ascii="Arial" w:hAnsi="Arial" w:cs="Arial"/>
          <w:color w:val="auto"/>
          <w:w w:val="100"/>
          <w:sz w:val="20"/>
          <w:szCs w:val="20"/>
        </w:rPr>
      </w:pPr>
      <w:r>
        <w:rPr>
          <w:rFonts w:ascii="Arial" w:hAnsi="Arial" w:cs="Arial"/>
          <w:color w:val="auto"/>
          <w:w w:val="100"/>
          <w:sz w:val="20"/>
          <w:szCs w:val="20"/>
        </w:rPr>
        <w:t xml:space="preserve">When color is used </w:t>
      </w:r>
      <w:r w:rsidR="00B656AF">
        <w:rPr>
          <w:rFonts w:ascii="Arial" w:hAnsi="Arial" w:cs="Arial"/>
          <w:color w:val="auto"/>
          <w:w w:val="100"/>
          <w:sz w:val="20"/>
          <w:szCs w:val="20"/>
        </w:rPr>
        <w:t>to indicate the severity of an item, use the following colors:</w:t>
      </w:r>
    </w:p>
    <w:p w:rsidR="002B43FE" w:rsidRDefault="00E3011E" w:rsidP="002B43FE">
      <w:pPr>
        <w:pStyle w:val="body"/>
        <w:rPr>
          <w:rFonts w:ascii="Arial" w:hAnsi="Arial" w:cs="Arial"/>
          <w:color w:val="auto"/>
          <w:w w:val="100"/>
          <w:sz w:val="20"/>
          <w:szCs w:val="20"/>
        </w:rPr>
      </w:pPr>
      <w:r>
        <w:rPr>
          <w:rFonts w:ascii="Arial" w:hAnsi="Arial" w:cs="Arial"/>
          <w:color w:val="auto"/>
          <w:w w:val="100"/>
          <w:sz w:val="20"/>
          <w:szCs w:val="20"/>
        </w:rPr>
        <w:t xml:space="preserve"> </w:t>
      </w:r>
    </w:p>
    <w:tbl>
      <w:tblPr>
        <w:tblW w:w="2382" w:type="pct"/>
        <w:jc w:val="center"/>
        <w:tblCellSpacing w:w="0" w:type="dxa"/>
        <w:tblBorders>
          <w:top w:val="single" w:sz="6" w:space="0" w:color="CDCDCD"/>
          <w:left w:val="single" w:sz="6" w:space="0" w:color="CDCDCD"/>
          <w:bottom w:val="single" w:sz="6" w:space="0" w:color="CDCDCD"/>
          <w:right w:val="single" w:sz="6" w:space="0" w:color="CDCDCD"/>
        </w:tblBorders>
        <w:shd w:val="clear" w:color="auto" w:fill="FFFFFF"/>
        <w:tblCellMar>
          <w:left w:w="0" w:type="dxa"/>
          <w:right w:w="0" w:type="dxa"/>
        </w:tblCellMar>
        <w:tblLook w:val="04A0" w:firstRow="1" w:lastRow="0" w:firstColumn="1" w:lastColumn="0" w:noHBand="0" w:noVBand="1"/>
      </w:tblPr>
      <w:tblGrid>
        <w:gridCol w:w="1592"/>
        <w:gridCol w:w="1280"/>
        <w:gridCol w:w="1392"/>
      </w:tblGrid>
      <w:tr w:rsidR="002B43FE" w:rsidTr="007D6166">
        <w:trPr>
          <w:tblCellSpacing w:w="0" w:type="dxa"/>
          <w:jc w:val="center"/>
        </w:trPr>
        <w:tc>
          <w:tcPr>
            <w:tcW w:w="1867" w:type="pct"/>
            <w:tcBorders>
              <w:top w:val="single" w:sz="6" w:space="0" w:color="CDCDCD"/>
              <w:left w:val="single" w:sz="2" w:space="0" w:color="E3E3E3"/>
              <w:bottom w:val="double" w:sz="4" w:space="0" w:color="auto"/>
              <w:right w:val="single" w:sz="2" w:space="0" w:color="E3E3E3"/>
            </w:tcBorders>
            <w:shd w:val="clear" w:color="auto" w:fill="auto"/>
            <w:noWrap/>
            <w:tcMar>
              <w:top w:w="60" w:type="dxa"/>
              <w:left w:w="150" w:type="dxa"/>
              <w:bottom w:w="60" w:type="dxa"/>
              <w:right w:w="150" w:type="dxa"/>
            </w:tcMar>
          </w:tcPr>
          <w:p w:rsidR="002B43FE" w:rsidRPr="002B43FE" w:rsidRDefault="002B43FE">
            <w:pPr>
              <w:rPr>
                <w:rFonts w:ascii="Arial" w:hAnsi="Arial" w:cs="Arial"/>
                <w:b/>
                <w:color w:val="333333"/>
                <w:sz w:val="17"/>
                <w:szCs w:val="17"/>
              </w:rPr>
            </w:pPr>
            <w:r w:rsidRPr="002B43FE">
              <w:rPr>
                <w:rFonts w:ascii="Arial" w:hAnsi="Arial" w:cs="Arial"/>
                <w:b/>
                <w:color w:val="333333"/>
                <w:sz w:val="17"/>
                <w:szCs w:val="17"/>
              </w:rPr>
              <w:t>Meaning</w:t>
            </w:r>
          </w:p>
        </w:tc>
        <w:tc>
          <w:tcPr>
            <w:tcW w:w="1501" w:type="pct"/>
            <w:tcBorders>
              <w:top w:val="single" w:sz="6" w:space="0" w:color="CDCDCD"/>
              <w:left w:val="single" w:sz="2" w:space="0" w:color="E3E3E3"/>
              <w:bottom w:val="double" w:sz="4" w:space="0" w:color="auto"/>
              <w:right w:val="single" w:sz="2" w:space="0" w:color="E3E3E3"/>
            </w:tcBorders>
            <w:shd w:val="clear" w:color="auto" w:fill="auto"/>
            <w:tcMar>
              <w:top w:w="60" w:type="dxa"/>
              <w:left w:w="150" w:type="dxa"/>
              <w:bottom w:w="60" w:type="dxa"/>
              <w:right w:w="150" w:type="dxa"/>
            </w:tcMar>
          </w:tcPr>
          <w:p w:rsidR="002B43FE" w:rsidRPr="00D719FB" w:rsidRDefault="00D719FB">
            <w:pPr>
              <w:jc w:val="center"/>
              <w:rPr>
                <w:rFonts w:ascii="Arial" w:hAnsi="Arial" w:cs="Arial"/>
                <w:b/>
                <w:color w:val="333333"/>
                <w:sz w:val="17"/>
                <w:szCs w:val="17"/>
              </w:rPr>
            </w:pPr>
            <w:r w:rsidRPr="00D719FB">
              <w:rPr>
                <w:rFonts w:ascii="Arial" w:hAnsi="Arial" w:cs="Arial"/>
                <w:b/>
                <w:color w:val="333333"/>
                <w:sz w:val="17"/>
                <w:szCs w:val="17"/>
              </w:rPr>
              <w:t>Color</w:t>
            </w:r>
          </w:p>
        </w:tc>
        <w:tc>
          <w:tcPr>
            <w:tcW w:w="1632" w:type="pct"/>
            <w:tcBorders>
              <w:top w:val="single" w:sz="6" w:space="0" w:color="CDCDCD"/>
              <w:left w:val="single" w:sz="2" w:space="0" w:color="E3E3E3"/>
              <w:bottom w:val="double" w:sz="4" w:space="0" w:color="auto"/>
              <w:right w:val="single" w:sz="2" w:space="0" w:color="E3E3E3"/>
            </w:tcBorders>
            <w:shd w:val="clear" w:color="auto" w:fill="auto"/>
            <w:tcMar>
              <w:top w:w="60" w:type="dxa"/>
              <w:left w:w="150" w:type="dxa"/>
              <w:bottom w:w="60" w:type="dxa"/>
              <w:right w:w="150" w:type="dxa"/>
            </w:tcMar>
          </w:tcPr>
          <w:p w:rsidR="002B43FE" w:rsidRPr="002B43FE" w:rsidRDefault="002B43FE">
            <w:pPr>
              <w:rPr>
                <w:rFonts w:ascii="Arial" w:hAnsi="Arial" w:cs="Arial"/>
                <w:b/>
                <w:color w:val="333333"/>
                <w:sz w:val="17"/>
                <w:szCs w:val="17"/>
              </w:rPr>
            </w:pPr>
            <w:r>
              <w:rPr>
                <w:rFonts w:ascii="Arial" w:hAnsi="Arial" w:cs="Arial"/>
                <w:b/>
                <w:color w:val="333333"/>
                <w:sz w:val="17"/>
                <w:szCs w:val="17"/>
              </w:rPr>
              <w:t>Hex</w:t>
            </w:r>
          </w:p>
        </w:tc>
      </w:tr>
      <w:tr w:rsidR="002B43FE" w:rsidRPr="00570AC8" w:rsidTr="002B43FE">
        <w:trPr>
          <w:tblCellSpacing w:w="0" w:type="dxa"/>
          <w:jc w:val="center"/>
        </w:trPr>
        <w:tc>
          <w:tcPr>
            <w:tcW w:w="1867" w:type="pct"/>
            <w:tcBorders>
              <w:top w:val="single" w:sz="2" w:space="0" w:color="E3E3E3"/>
              <w:left w:val="single" w:sz="2" w:space="0" w:color="E3E3E3"/>
              <w:bottom w:val="single" w:sz="2" w:space="0" w:color="E3E3E3"/>
              <w:right w:val="single" w:sz="2" w:space="0" w:color="E3E3E3"/>
            </w:tcBorders>
            <w:shd w:val="clear" w:color="auto" w:fill="FFFFFF"/>
            <w:noWrap/>
            <w:tcMar>
              <w:top w:w="60" w:type="dxa"/>
              <w:left w:w="150" w:type="dxa"/>
              <w:bottom w:w="60" w:type="dxa"/>
              <w:right w:w="150" w:type="dxa"/>
            </w:tcMar>
            <w:hideMark/>
          </w:tcPr>
          <w:p w:rsidR="002B43FE" w:rsidRDefault="002B43FE">
            <w:pPr>
              <w:rPr>
                <w:rFonts w:ascii="Arial" w:hAnsi="Arial" w:cs="Arial"/>
                <w:color w:val="333333"/>
                <w:sz w:val="17"/>
                <w:szCs w:val="17"/>
              </w:rPr>
            </w:pPr>
            <w:r>
              <w:rPr>
                <w:rFonts w:ascii="Arial" w:hAnsi="Arial" w:cs="Arial"/>
                <w:color w:val="333333"/>
                <w:sz w:val="17"/>
                <w:szCs w:val="17"/>
              </w:rPr>
              <w:lastRenderedPageBreak/>
              <w:t>Critical</w:t>
            </w:r>
          </w:p>
        </w:tc>
        <w:tc>
          <w:tcPr>
            <w:tcW w:w="1501" w:type="pct"/>
            <w:tcBorders>
              <w:top w:val="single" w:sz="2" w:space="0" w:color="E3E3E3"/>
              <w:left w:val="single" w:sz="2" w:space="0" w:color="E3E3E3"/>
              <w:bottom w:val="single" w:sz="2" w:space="0" w:color="E3E3E3"/>
              <w:right w:val="single" w:sz="2" w:space="0" w:color="E3E3E3"/>
            </w:tcBorders>
            <w:shd w:val="clear" w:color="auto" w:fill="E51717"/>
            <w:tcMar>
              <w:top w:w="60" w:type="dxa"/>
              <w:left w:w="150" w:type="dxa"/>
              <w:bottom w:w="60" w:type="dxa"/>
              <w:right w:w="150" w:type="dxa"/>
            </w:tcMar>
            <w:hideMark/>
          </w:tcPr>
          <w:p w:rsidR="002B43FE" w:rsidRDefault="002B43FE">
            <w:pPr>
              <w:jc w:val="center"/>
              <w:rPr>
                <w:rFonts w:ascii="Arial" w:hAnsi="Arial" w:cs="Arial"/>
                <w:color w:val="333333"/>
                <w:sz w:val="17"/>
                <w:szCs w:val="17"/>
              </w:rPr>
            </w:pPr>
          </w:p>
        </w:tc>
        <w:tc>
          <w:tcPr>
            <w:tcW w:w="1632" w:type="pct"/>
            <w:tcBorders>
              <w:top w:val="single" w:sz="2" w:space="0" w:color="E3E3E3"/>
              <w:left w:val="single" w:sz="2" w:space="0" w:color="E3E3E3"/>
              <w:bottom w:val="single" w:sz="2" w:space="0" w:color="E3E3E3"/>
              <w:right w:val="single" w:sz="2" w:space="0" w:color="E3E3E3"/>
            </w:tcBorders>
            <w:shd w:val="clear" w:color="auto" w:fill="FFFFFF"/>
            <w:tcMar>
              <w:top w:w="60" w:type="dxa"/>
              <w:left w:w="150" w:type="dxa"/>
              <w:bottom w:w="60" w:type="dxa"/>
              <w:right w:w="150" w:type="dxa"/>
            </w:tcMar>
            <w:hideMark/>
          </w:tcPr>
          <w:p w:rsidR="002B43FE" w:rsidRDefault="002B43FE">
            <w:pPr>
              <w:rPr>
                <w:rFonts w:ascii="Arial" w:hAnsi="Arial" w:cs="Arial"/>
                <w:color w:val="333333"/>
                <w:sz w:val="17"/>
                <w:szCs w:val="17"/>
              </w:rPr>
            </w:pPr>
            <w:r>
              <w:rPr>
                <w:rFonts w:ascii="Arial" w:hAnsi="Arial" w:cs="Arial"/>
                <w:color w:val="333333"/>
                <w:sz w:val="17"/>
                <w:szCs w:val="17"/>
              </w:rPr>
              <w:t>#e51717</w:t>
            </w:r>
          </w:p>
        </w:tc>
      </w:tr>
      <w:tr w:rsidR="002B43FE" w:rsidRPr="00570AC8" w:rsidTr="002B43FE">
        <w:trPr>
          <w:tblCellSpacing w:w="0" w:type="dxa"/>
          <w:jc w:val="center"/>
        </w:trPr>
        <w:tc>
          <w:tcPr>
            <w:tcW w:w="1867" w:type="pct"/>
            <w:tcBorders>
              <w:top w:val="single" w:sz="2" w:space="0" w:color="E3E3E3"/>
              <w:left w:val="single" w:sz="2" w:space="0" w:color="E3E3E3"/>
              <w:bottom w:val="single" w:sz="2" w:space="0" w:color="E3E3E3"/>
              <w:right w:val="single" w:sz="2" w:space="0" w:color="E3E3E3"/>
            </w:tcBorders>
            <w:shd w:val="clear" w:color="auto" w:fill="FFFFFF"/>
            <w:noWrap/>
            <w:tcMar>
              <w:top w:w="60" w:type="dxa"/>
              <w:left w:w="150" w:type="dxa"/>
              <w:bottom w:w="60" w:type="dxa"/>
              <w:right w:w="150" w:type="dxa"/>
            </w:tcMar>
            <w:hideMark/>
          </w:tcPr>
          <w:p w:rsidR="002B43FE" w:rsidRDefault="002B43FE">
            <w:pPr>
              <w:rPr>
                <w:rFonts w:ascii="Arial" w:hAnsi="Arial" w:cs="Arial"/>
                <w:color w:val="333333"/>
                <w:sz w:val="17"/>
                <w:szCs w:val="17"/>
              </w:rPr>
            </w:pPr>
            <w:r>
              <w:rPr>
                <w:rFonts w:ascii="Arial" w:hAnsi="Arial" w:cs="Arial"/>
                <w:color w:val="333333"/>
                <w:sz w:val="17"/>
                <w:szCs w:val="17"/>
              </w:rPr>
              <w:t>Warning</w:t>
            </w:r>
          </w:p>
        </w:tc>
        <w:tc>
          <w:tcPr>
            <w:tcW w:w="1501" w:type="pct"/>
            <w:tcBorders>
              <w:top w:val="single" w:sz="2" w:space="0" w:color="E3E3E3"/>
              <w:left w:val="single" w:sz="2" w:space="0" w:color="E3E3E3"/>
              <w:bottom w:val="single" w:sz="2" w:space="0" w:color="E3E3E3"/>
              <w:right w:val="single" w:sz="2" w:space="0" w:color="E3E3E3"/>
            </w:tcBorders>
            <w:shd w:val="clear" w:color="auto" w:fill="FFB31A"/>
            <w:tcMar>
              <w:top w:w="60" w:type="dxa"/>
              <w:left w:w="150" w:type="dxa"/>
              <w:bottom w:w="60" w:type="dxa"/>
              <w:right w:w="150" w:type="dxa"/>
            </w:tcMar>
            <w:hideMark/>
          </w:tcPr>
          <w:p w:rsidR="002B43FE" w:rsidRDefault="002B43FE">
            <w:pPr>
              <w:jc w:val="center"/>
              <w:rPr>
                <w:rFonts w:ascii="Arial" w:hAnsi="Arial" w:cs="Arial"/>
                <w:color w:val="333333"/>
                <w:sz w:val="17"/>
                <w:szCs w:val="17"/>
              </w:rPr>
            </w:pPr>
          </w:p>
        </w:tc>
        <w:tc>
          <w:tcPr>
            <w:tcW w:w="1632" w:type="pct"/>
            <w:tcBorders>
              <w:top w:val="single" w:sz="2" w:space="0" w:color="E3E3E3"/>
              <w:left w:val="single" w:sz="2" w:space="0" w:color="E3E3E3"/>
              <w:bottom w:val="single" w:sz="2" w:space="0" w:color="E3E3E3"/>
              <w:right w:val="single" w:sz="2" w:space="0" w:color="E3E3E3"/>
            </w:tcBorders>
            <w:shd w:val="clear" w:color="auto" w:fill="FFFFFF"/>
            <w:noWrap/>
            <w:tcMar>
              <w:top w:w="60" w:type="dxa"/>
              <w:left w:w="150" w:type="dxa"/>
              <w:bottom w:w="60" w:type="dxa"/>
              <w:right w:w="150" w:type="dxa"/>
            </w:tcMar>
            <w:hideMark/>
          </w:tcPr>
          <w:p w:rsidR="002B43FE" w:rsidRDefault="002B43FE">
            <w:pPr>
              <w:rPr>
                <w:rFonts w:ascii="Arial" w:hAnsi="Arial" w:cs="Arial"/>
                <w:color w:val="333333"/>
                <w:sz w:val="17"/>
                <w:szCs w:val="17"/>
              </w:rPr>
            </w:pPr>
            <w:r>
              <w:rPr>
                <w:rFonts w:ascii="Arial" w:hAnsi="Arial" w:cs="Arial"/>
                <w:color w:val="333333"/>
                <w:sz w:val="17"/>
                <w:szCs w:val="17"/>
              </w:rPr>
              <w:t>#ffb31a</w:t>
            </w:r>
          </w:p>
        </w:tc>
      </w:tr>
      <w:tr w:rsidR="002B43FE" w:rsidRPr="00570AC8" w:rsidTr="002B43FE">
        <w:trPr>
          <w:tblCellSpacing w:w="0" w:type="dxa"/>
          <w:jc w:val="center"/>
        </w:trPr>
        <w:tc>
          <w:tcPr>
            <w:tcW w:w="1867" w:type="pct"/>
            <w:tcBorders>
              <w:top w:val="single" w:sz="2" w:space="0" w:color="E3E3E3"/>
              <w:left w:val="single" w:sz="2" w:space="0" w:color="E3E3E3"/>
              <w:bottom w:val="single" w:sz="2" w:space="0" w:color="E3E3E3"/>
              <w:right w:val="single" w:sz="2" w:space="0" w:color="E3E3E3"/>
            </w:tcBorders>
            <w:shd w:val="clear" w:color="auto" w:fill="FFFFFF"/>
            <w:noWrap/>
            <w:tcMar>
              <w:top w:w="60" w:type="dxa"/>
              <w:left w:w="150" w:type="dxa"/>
              <w:bottom w:w="60" w:type="dxa"/>
              <w:right w:w="150" w:type="dxa"/>
            </w:tcMar>
            <w:hideMark/>
          </w:tcPr>
          <w:p w:rsidR="002B43FE" w:rsidRDefault="002B43FE">
            <w:pPr>
              <w:rPr>
                <w:rFonts w:ascii="Arial" w:hAnsi="Arial" w:cs="Arial"/>
                <w:color w:val="333333"/>
                <w:sz w:val="17"/>
                <w:szCs w:val="17"/>
              </w:rPr>
            </w:pPr>
            <w:r>
              <w:rPr>
                <w:rFonts w:ascii="Arial" w:hAnsi="Arial" w:cs="Arial"/>
                <w:color w:val="333333"/>
                <w:sz w:val="17"/>
                <w:szCs w:val="17"/>
              </w:rPr>
              <w:t>Minor</w:t>
            </w:r>
          </w:p>
        </w:tc>
        <w:tc>
          <w:tcPr>
            <w:tcW w:w="1501" w:type="pct"/>
            <w:tcBorders>
              <w:top w:val="single" w:sz="2" w:space="0" w:color="E3E3E3"/>
              <w:left w:val="single" w:sz="2" w:space="0" w:color="E3E3E3"/>
              <w:bottom w:val="single" w:sz="2" w:space="0" w:color="E3E3E3"/>
              <w:right w:val="single" w:sz="2" w:space="0" w:color="E3E3E3"/>
            </w:tcBorders>
            <w:shd w:val="clear" w:color="auto" w:fill="FFFF1A"/>
            <w:tcMar>
              <w:top w:w="60" w:type="dxa"/>
              <w:left w:w="150" w:type="dxa"/>
              <w:bottom w:w="60" w:type="dxa"/>
              <w:right w:w="150" w:type="dxa"/>
            </w:tcMar>
            <w:hideMark/>
          </w:tcPr>
          <w:p w:rsidR="002B43FE" w:rsidRDefault="002B43FE">
            <w:pPr>
              <w:jc w:val="center"/>
              <w:rPr>
                <w:rFonts w:ascii="Arial" w:hAnsi="Arial" w:cs="Arial"/>
                <w:color w:val="333333"/>
                <w:sz w:val="17"/>
                <w:szCs w:val="17"/>
              </w:rPr>
            </w:pPr>
          </w:p>
        </w:tc>
        <w:tc>
          <w:tcPr>
            <w:tcW w:w="1632" w:type="pct"/>
            <w:tcBorders>
              <w:top w:val="single" w:sz="2" w:space="0" w:color="E3E3E3"/>
              <w:left w:val="single" w:sz="2" w:space="0" w:color="E3E3E3"/>
              <w:bottom w:val="single" w:sz="2" w:space="0" w:color="E3E3E3"/>
              <w:right w:val="single" w:sz="2" w:space="0" w:color="E3E3E3"/>
            </w:tcBorders>
            <w:shd w:val="clear" w:color="auto" w:fill="FFFFFF"/>
            <w:noWrap/>
            <w:tcMar>
              <w:top w:w="60" w:type="dxa"/>
              <w:left w:w="150" w:type="dxa"/>
              <w:bottom w:w="60" w:type="dxa"/>
              <w:right w:w="150" w:type="dxa"/>
            </w:tcMar>
            <w:hideMark/>
          </w:tcPr>
          <w:p w:rsidR="002B43FE" w:rsidRDefault="002B43FE">
            <w:pPr>
              <w:rPr>
                <w:rFonts w:ascii="Arial" w:hAnsi="Arial" w:cs="Arial"/>
                <w:color w:val="333333"/>
                <w:sz w:val="17"/>
                <w:szCs w:val="17"/>
              </w:rPr>
            </w:pPr>
            <w:r>
              <w:rPr>
                <w:rFonts w:ascii="Arial" w:hAnsi="Arial" w:cs="Arial"/>
                <w:color w:val="333333"/>
                <w:sz w:val="17"/>
                <w:szCs w:val="17"/>
              </w:rPr>
              <w:t>#ffff1a</w:t>
            </w:r>
          </w:p>
        </w:tc>
      </w:tr>
      <w:tr w:rsidR="002B43FE" w:rsidRPr="00570AC8" w:rsidTr="002B43FE">
        <w:trPr>
          <w:tblCellSpacing w:w="0" w:type="dxa"/>
          <w:jc w:val="center"/>
        </w:trPr>
        <w:tc>
          <w:tcPr>
            <w:tcW w:w="1867" w:type="pct"/>
            <w:tcBorders>
              <w:top w:val="single" w:sz="2" w:space="0" w:color="E3E3E3"/>
              <w:left w:val="single" w:sz="2" w:space="0" w:color="E3E3E3"/>
              <w:bottom w:val="single" w:sz="2" w:space="0" w:color="E3E3E3"/>
              <w:right w:val="single" w:sz="2" w:space="0" w:color="E3E3E3"/>
            </w:tcBorders>
            <w:shd w:val="clear" w:color="auto" w:fill="FFFFFF"/>
            <w:noWrap/>
            <w:tcMar>
              <w:top w:w="60" w:type="dxa"/>
              <w:left w:w="150" w:type="dxa"/>
              <w:bottom w:w="60" w:type="dxa"/>
              <w:right w:w="150" w:type="dxa"/>
            </w:tcMar>
            <w:hideMark/>
          </w:tcPr>
          <w:p w:rsidR="002B43FE" w:rsidRDefault="002B43FE">
            <w:pPr>
              <w:rPr>
                <w:rFonts w:ascii="Arial" w:hAnsi="Arial" w:cs="Arial"/>
                <w:color w:val="333333"/>
                <w:sz w:val="17"/>
                <w:szCs w:val="17"/>
              </w:rPr>
            </w:pPr>
            <w:r>
              <w:rPr>
                <w:rFonts w:ascii="Arial" w:hAnsi="Arial" w:cs="Arial"/>
                <w:color w:val="333333"/>
                <w:sz w:val="17"/>
                <w:szCs w:val="17"/>
              </w:rPr>
              <w:t>Nominal</w:t>
            </w:r>
          </w:p>
        </w:tc>
        <w:tc>
          <w:tcPr>
            <w:tcW w:w="1501" w:type="pct"/>
            <w:tcBorders>
              <w:top w:val="single" w:sz="2" w:space="0" w:color="E3E3E3"/>
              <w:left w:val="single" w:sz="2" w:space="0" w:color="E3E3E3"/>
              <w:bottom w:val="single" w:sz="2" w:space="0" w:color="E3E3E3"/>
              <w:right w:val="single" w:sz="2" w:space="0" w:color="E3E3E3"/>
            </w:tcBorders>
            <w:shd w:val="clear" w:color="auto" w:fill="33CC14"/>
            <w:tcMar>
              <w:top w:w="60" w:type="dxa"/>
              <w:left w:w="150" w:type="dxa"/>
              <w:bottom w:w="60" w:type="dxa"/>
              <w:right w:w="150" w:type="dxa"/>
            </w:tcMar>
            <w:hideMark/>
          </w:tcPr>
          <w:p w:rsidR="002B43FE" w:rsidRDefault="002B43FE">
            <w:pPr>
              <w:jc w:val="center"/>
              <w:rPr>
                <w:rFonts w:ascii="Arial" w:hAnsi="Arial" w:cs="Arial"/>
                <w:color w:val="333333"/>
                <w:sz w:val="17"/>
                <w:szCs w:val="17"/>
              </w:rPr>
            </w:pPr>
          </w:p>
        </w:tc>
        <w:tc>
          <w:tcPr>
            <w:tcW w:w="1632" w:type="pct"/>
            <w:tcBorders>
              <w:top w:val="single" w:sz="2" w:space="0" w:color="E3E3E3"/>
              <w:left w:val="single" w:sz="2" w:space="0" w:color="E3E3E3"/>
              <w:bottom w:val="single" w:sz="2" w:space="0" w:color="E3E3E3"/>
              <w:right w:val="single" w:sz="2" w:space="0" w:color="E3E3E3"/>
            </w:tcBorders>
            <w:shd w:val="clear" w:color="auto" w:fill="FFFFFF"/>
            <w:noWrap/>
            <w:tcMar>
              <w:top w:w="60" w:type="dxa"/>
              <w:left w:w="150" w:type="dxa"/>
              <w:bottom w:w="60" w:type="dxa"/>
              <w:right w:w="150" w:type="dxa"/>
            </w:tcMar>
            <w:hideMark/>
          </w:tcPr>
          <w:p w:rsidR="002B43FE" w:rsidRDefault="002B43FE">
            <w:pPr>
              <w:rPr>
                <w:rFonts w:ascii="Arial" w:hAnsi="Arial" w:cs="Arial"/>
                <w:color w:val="333333"/>
                <w:sz w:val="17"/>
                <w:szCs w:val="17"/>
              </w:rPr>
            </w:pPr>
            <w:r>
              <w:rPr>
                <w:rFonts w:ascii="Arial" w:hAnsi="Arial" w:cs="Arial"/>
                <w:color w:val="333333"/>
                <w:sz w:val="17"/>
                <w:szCs w:val="17"/>
              </w:rPr>
              <w:t>#33cc14</w:t>
            </w:r>
          </w:p>
        </w:tc>
      </w:tr>
      <w:tr w:rsidR="002B43FE" w:rsidRPr="00570AC8" w:rsidTr="002B43FE">
        <w:trPr>
          <w:tblCellSpacing w:w="0" w:type="dxa"/>
          <w:jc w:val="center"/>
        </w:trPr>
        <w:tc>
          <w:tcPr>
            <w:tcW w:w="1867" w:type="pct"/>
            <w:tcBorders>
              <w:top w:val="single" w:sz="2" w:space="0" w:color="E3E3E3"/>
              <w:left w:val="single" w:sz="2" w:space="0" w:color="E3E3E3"/>
              <w:bottom w:val="single" w:sz="2" w:space="0" w:color="E3E3E3"/>
              <w:right w:val="single" w:sz="2" w:space="0" w:color="E3E3E3"/>
            </w:tcBorders>
            <w:shd w:val="clear" w:color="auto" w:fill="FFFFFF"/>
            <w:noWrap/>
            <w:tcMar>
              <w:top w:w="60" w:type="dxa"/>
              <w:left w:w="150" w:type="dxa"/>
              <w:bottom w:w="60" w:type="dxa"/>
              <w:right w:w="150" w:type="dxa"/>
            </w:tcMar>
            <w:hideMark/>
          </w:tcPr>
          <w:p w:rsidR="002B43FE" w:rsidRDefault="002B43FE">
            <w:pPr>
              <w:rPr>
                <w:rFonts w:ascii="Arial" w:hAnsi="Arial" w:cs="Arial"/>
                <w:color w:val="333333"/>
                <w:sz w:val="17"/>
                <w:szCs w:val="17"/>
              </w:rPr>
            </w:pPr>
            <w:r>
              <w:rPr>
                <w:rFonts w:ascii="Arial" w:hAnsi="Arial" w:cs="Arial"/>
                <w:color w:val="333333"/>
                <w:sz w:val="17"/>
                <w:szCs w:val="17"/>
              </w:rPr>
              <w:t>Informational</w:t>
            </w:r>
          </w:p>
        </w:tc>
        <w:tc>
          <w:tcPr>
            <w:tcW w:w="1501" w:type="pct"/>
            <w:tcBorders>
              <w:top w:val="single" w:sz="2" w:space="0" w:color="E3E3E3"/>
              <w:left w:val="single" w:sz="2" w:space="0" w:color="E3E3E3"/>
              <w:bottom w:val="single" w:sz="2" w:space="0" w:color="E3E3E3"/>
              <w:right w:val="single" w:sz="2" w:space="0" w:color="E3E3E3"/>
            </w:tcBorders>
            <w:shd w:val="clear" w:color="auto" w:fill="2EA8E5"/>
            <w:tcMar>
              <w:top w:w="60" w:type="dxa"/>
              <w:left w:w="150" w:type="dxa"/>
              <w:bottom w:w="60" w:type="dxa"/>
              <w:right w:w="150" w:type="dxa"/>
            </w:tcMar>
            <w:hideMark/>
          </w:tcPr>
          <w:p w:rsidR="002B43FE" w:rsidRDefault="002B43FE">
            <w:pPr>
              <w:jc w:val="center"/>
              <w:rPr>
                <w:rFonts w:ascii="Arial" w:hAnsi="Arial" w:cs="Arial"/>
                <w:color w:val="333333"/>
                <w:sz w:val="17"/>
                <w:szCs w:val="17"/>
              </w:rPr>
            </w:pPr>
          </w:p>
        </w:tc>
        <w:tc>
          <w:tcPr>
            <w:tcW w:w="1632" w:type="pct"/>
            <w:tcBorders>
              <w:top w:val="single" w:sz="2" w:space="0" w:color="E3E3E3"/>
              <w:left w:val="single" w:sz="2" w:space="0" w:color="E3E3E3"/>
              <w:bottom w:val="single" w:sz="2" w:space="0" w:color="E3E3E3"/>
              <w:right w:val="single" w:sz="2" w:space="0" w:color="E3E3E3"/>
            </w:tcBorders>
            <w:shd w:val="clear" w:color="auto" w:fill="FFFFFF"/>
            <w:tcMar>
              <w:top w:w="60" w:type="dxa"/>
              <w:left w:w="150" w:type="dxa"/>
              <w:bottom w:w="60" w:type="dxa"/>
              <w:right w:w="150" w:type="dxa"/>
            </w:tcMar>
            <w:hideMark/>
          </w:tcPr>
          <w:p w:rsidR="002B43FE" w:rsidRDefault="002B43FE">
            <w:pPr>
              <w:rPr>
                <w:rFonts w:ascii="Arial" w:hAnsi="Arial" w:cs="Arial"/>
                <w:color w:val="333333"/>
                <w:sz w:val="17"/>
                <w:szCs w:val="17"/>
              </w:rPr>
            </w:pPr>
            <w:r>
              <w:rPr>
                <w:rFonts w:ascii="Arial" w:hAnsi="Arial" w:cs="Arial"/>
                <w:color w:val="333333"/>
                <w:sz w:val="17"/>
                <w:szCs w:val="17"/>
              </w:rPr>
              <w:t>#2ea8e5</w:t>
            </w:r>
          </w:p>
        </w:tc>
      </w:tr>
      <w:tr w:rsidR="002B43FE" w:rsidRPr="00570AC8" w:rsidTr="002B43FE">
        <w:trPr>
          <w:tblCellSpacing w:w="0" w:type="dxa"/>
          <w:jc w:val="center"/>
        </w:trPr>
        <w:tc>
          <w:tcPr>
            <w:tcW w:w="1867" w:type="pct"/>
            <w:tcBorders>
              <w:top w:val="single" w:sz="2" w:space="0" w:color="E3E3E3"/>
              <w:left w:val="single" w:sz="2" w:space="0" w:color="E3E3E3"/>
              <w:bottom w:val="single" w:sz="2" w:space="0" w:color="E3E3E3"/>
              <w:right w:val="single" w:sz="2" w:space="0" w:color="E3E3E3"/>
            </w:tcBorders>
            <w:shd w:val="clear" w:color="auto" w:fill="FFFFFF"/>
            <w:noWrap/>
            <w:tcMar>
              <w:top w:w="60" w:type="dxa"/>
              <w:left w:w="150" w:type="dxa"/>
              <w:bottom w:w="60" w:type="dxa"/>
              <w:right w:w="150" w:type="dxa"/>
            </w:tcMar>
            <w:hideMark/>
          </w:tcPr>
          <w:p w:rsidR="002B43FE" w:rsidRPr="00FC0FCE" w:rsidRDefault="002B43FE">
            <w:pPr>
              <w:rPr>
                <w:rFonts w:ascii="Arial" w:hAnsi="Arial" w:cs="Arial"/>
                <w:color w:val="333333"/>
                <w:sz w:val="17"/>
                <w:szCs w:val="17"/>
              </w:rPr>
            </w:pPr>
            <w:r w:rsidRPr="00FC0FCE">
              <w:rPr>
                <w:rFonts w:ascii="Arial" w:hAnsi="Arial" w:cs="Arial"/>
                <w:color w:val="333333"/>
                <w:sz w:val="17"/>
                <w:szCs w:val="17"/>
              </w:rPr>
              <w:t>Unknown</w:t>
            </w:r>
          </w:p>
        </w:tc>
        <w:tc>
          <w:tcPr>
            <w:tcW w:w="1501" w:type="pct"/>
            <w:tcBorders>
              <w:top w:val="single" w:sz="2" w:space="0" w:color="E3E3E3"/>
              <w:left w:val="single" w:sz="2" w:space="0" w:color="E3E3E3"/>
              <w:bottom w:val="single" w:sz="2" w:space="0" w:color="E3E3E3"/>
              <w:right w:val="single" w:sz="2" w:space="0" w:color="E3E3E3"/>
            </w:tcBorders>
            <w:shd w:val="clear" w:color="auto" w:fill="A6A6A6"/>
            <w:tcMar>
              <w:top w:w="60" w:type="dxa"/>
              <w:left w:w="150" w:type="dxa"/>
              <w:bottom w:w="60" w:type="dxa"/>
              <w:right w:w="150" w:type="dxa"/>
            </w:tcMar>
            <w:hideMark/>
          </w:tcPr>
          <w:p w:rsidR="002B43FE" w:rsidRDefault="002B43FE">
            <w:pPr>
              <w:jc w:val="center"/>
              <w:rPr>
                <w:rFonts w:ascii="Arial" w:hAnsi="Arial" w:cs="Arial"/>
                <w:color w:val="333333"/>
                <w:sz w:val="17"/>
                <w:szCs w:val="17"/>
              </w:rPr>
            </w:pPr>
          </w:p>
        </w:tc>
        <w:tc>
          <w:tcPr>
            <w:tcW w:w="1632" w:type="pct"/>
            <w:tcBorders>
              <w:top w:val="single" w:sz="2" w:space="0" w:color="E3E3E3"/>
              <w:left w:val="single" w:sz="2" w:space="0" w:color="E3E3E3"/>
              <w:bottom w:val="single" w:sz="2" w:space="0" w:color="E3E3E3"/>
              <w:right w:val="single" w:sz="2" w:space="0" w:color="E3E3E3"/>
            </w:tcBorders>
            <w:shd w:val="clear" w:color="auto" w:fill="FFFFFF"/>
            <w:tcMar>
              <w:top w:w="60" w:type="dxa"/>
              <w:left w:w="150" w:type="dxa"/>
              <w:bottom w:w="60" w:type="dxa"/>
              <w:right w:w="150" w:type="dxa"/>
            </w:tcMar>
            <w:hideMark/>
          </w:tcPr>
          <w:p w:rsidR="002B43FE" w:rsidRDefault="002B43FE">
            <w:pPr>
              <w:rPr>
                <w:rFonts w:ascii="Arial" w:hAnsi="Arial" w:cs="Arial"/>
                <w:color w:val="333333"/>
                <w:sz w:val="17"/>
                <w:szCs w:val="17"/>
              </w:rPr>
            </w:pPr>
            <w:r>
              <w:rPr>
                <w:rFonts w:ascii="Arial" w:hAnsi="Arial" w:cs="Arial"/>
                <w:color w:val="333333"/>
                <w:sz w:val="17"/>
                <w:szCs w:val="17"/>
              </w:rPr>
              <w:t>#a6a6a6</w:t>
            </w:r>
          </w:p>
        </w:tc>
      </w:tr>
      <w:tr w:rsidR="002B43FE" w:rsidTr="002B43FE">
        <w:trPr>
          <w:tblCellSpacing w:w="0" w:type="dxa"/>
          <w:jc w:val="center"/>
        </w:trPr>
        <w:tc>
          <w:tcPr>
            <w:tcW w:w="1867" w:type="pct"/>
            <w:tcBorders>
              <w:top w:val="single" w:sz="2" w:space="0" w:color="E3E3E3"/>
              <w:left w:val="single" w:sz="2" w:space="0" w:color="E3E3E3"/>
              <w:bottom w:val="single" w:sz="2" w:space="0" w:color="E3E3E3"/>
              <w:right w:val="single" w:sz="2" w:space="0" w:color="E3E3E3"/>
            </w:tcBorders>
            <w:shd w:val="clear" w:color="auto" w:fill="FFFFFF"/>
            <w:noWrap/>
            <w:tcMar>
              <w:top w:w="60" w:type="dxa"/>
              <w:left w:w="150" w:type="dxa"/>
              <w:bottom w:w="60" w:type="dxa"/>
              <w:right w:w="150" w:type="dxa"/>
            </w:tcMar>
            <w:hideMark/>
          </w:tcPr>
          <w:p w:rsidR="002B43FE" w:rsidRDefault="002B43FE">
            <w:pPr>
              <w:rPr>
                <w:rFonts w:ascii="Arial" w:hAnsi="Arial" w:cs="Arial"/>
                <w:color w:val="333333"/>
                <w:sz w:val="17"/>
                <w:szCs w:val="17"/>
              </w:rPr>
            </w:pPr>
            <w:r>
              <w:rPr>
                <w:rFonts w:ascii="Arial" w:hAnsi="Arial" w:cs="Arial"/>
                <w:color w:val="333333"/>
                <w:sz w:val="17"/>
                <w:szCs w:val="17"/>
              </w:rPr>
              <w:t>Undefined</w:t>
            </w:r>
          </w:p>
        </w:tc>
        <w:tc>
          <w:tcPr>
            <w:tcW w:w="1501" w:type="pct"/>
            <w:tcBorders>
              <w:top w:val="single" w:sz="2" w:space="0" w:color="E3E3E3"/>
              <w:left w:val="single" w:sz="2" w:space="0" w:color="E3E3E3"/>
              <w:bottom w:val="single" w:sz="2" w:space="0" w:color="E3E3E3"/>
              <w:right w:val="single" w:sz="2" w:space="0" w:color="E3E3E3"/>
            </w:tcBorders>
            <w:shd w:val="clear" w:color="auto" w:fill="6963A6"/>
            <w:tcMar>
              <w:top w:w="60" w:type="dxa"/>
              <w:left w:w="150" w:type="dxa"/>
              <w:bottom w:w="60" w:type="dxa"/>
              <w:right w:w="150" w:type="dxa"/>
            </w:tcMar>
            <w:hideMark/>
          </w:tcPr>
          <w:p w:rsidR="002B43FE" w:rsidRDefault="002B43FE">
            <w:pPr>
              <w:jc w:val="center"/>
              <w:rPr>
                <w:rFonts w:ascii="Arial" w:hAnsi="Arial" w:cs="Arial"/>
                <w:color w:val="333333"/>
                <w:sz w:val="17"/>
                <w:szCs w:val="17"/>
              </w:rPr>
            </w:pPr>
          </w:p>
        </w:tc>
        <w:tc>
          <w:tcPr>
            <w:tcW w:w="1632" w:type="pct"/>
            <w:tcBorders>
              <w:top w:val="single" w:sz="2" w:space="0" w:color="E3E3E3"/>
              <w:left w:val="single" w:sz="2" w:space="0" w:color="E3E3E3"/>
              <w:bottom w:val="single" w:sz="2" w:space="0" w:color="E3E3E3"/>
              <w:right w:val="single" w:sz="2" w:space="0" w:color="E3E3E3"/>
            </w:tcBorders>
            <w:shd w:val="clear" w:color="auto" w:fill="FFFFFF"/>
            <w:tcMar>
              <w:top w:w="60" w:type="dxa"/>
              <w:left w:w="150" w:type="dxa"/>
              <w:bottom w:w="60" w:type="dxa"/>
              <w:right w:w="150" w:type="dxa"/>
            </w:tcMar>
            <w:hideMark/>
          </w:tcPr>
          <w:p w:rsidR="002B43FE" w:rsidRDefault="002B43FE">
            <w:pPr>
              <w:rPr>
                <w:rFonts w:ascii="Arial" w:hAnsi="Arial" w:cs="Arial"/>
                <w:color w:val="333333"/>
                <w:sz w:val="17"/>
                <w:szCs w:val="17"/>
              </w:rPr>
            </w:pPr>
            <w:r>
              <w:rPr>
                <w:rFonts w:ascii="Arial" w:hAnsi="Arial" w:cs="Arial"/>
                <w:color w:val="333333"/>
                <w:sz w:val="17"/>
                <w:szCs w:val="17"/>
              </w:rPr>
              <w:t>#6963a6</w:t>
            </w:r>
          </w:p>
        </w:tc>
      </w:tr>
      <w:tr w:rsidR="002B43FE" w:rsidTr="002B43FE">
        <w:trPr>
          <w:tblCellSpacing w:w="0" w:type="dxa"/>
          <w:jc w:val="center"/>
        </w:trPr>
        <w:tc>
          <w:tcPr>
            <w:tcW w:w="1867" w:type="pct"/>
            <w:shd w:val="clear" w:color="auto" w:fill="FFFFFF"/>
            <w:vAlign w:val="center"/>
            <w:hideMark/>
          </w:tcPr>
          <w:p w:rsidR="002B43FE" w:rsidRDefault="002B43FE">
            <w:pPr>
              <w:rPr>
                <w:rFonts w:ascii="Verdana" w:hAnsi="Verdana"/>
                <w:color w:val="333333"/>
                <w:sz w:val="17"/>
                <w:szCs w:val="17"/>
              </w:rPr>
            </w:pPr>
          </w:p>
        </w:tc>
        <w:tc>
          <w:tcPr>
            <w:tcW w:w="1501" w:type="pct"/>
            <w:shd w:val="clear" w:color="auto" w:fill="FFFFFF"/>
            <w:vAlign w:val="center"/>
            <w:hideMark/>
          </w:tcPr>
          <w:p w:rsidR="002B43FE" w:rsidRDefault="002B43FE">
            <w:pPr>
              <w:rPr>
                <w:sz w:val="20"/>
                <w:szCs w:val="20"/>
              </w:rPr>
            </w:pPr>
          </w:p>
        </w:tc>
        <w:tc>
          <w:tcPr>
            <w:tcW w:w="1632" w:type="pct"/>
            <w:shd w:val="clear" w:color="auto" w:fill="FFFFFF"/>
            <w:vAlign w:val="center"/>
            <w:hideMark/>
          </w:tcPr>
          <w:p w:rsidR="002B43FE" w:rsidRDefault="002B43FE">
            <w:pPr>
              <w:rPr>
                <w:sz w:val="20"/>
                <w:szCs w:val="20"/>
              </w:rPr>
            </w:pPr>
          </w:p>
        </w:tc>
      </w:tr>
    </w:tbl>
    <w:p w:rsidR="009B6A95" w:rsidRDefault="009B6A95" w:rsidP="009B6A95">
      <w:pPr>
        <w:pStyle w:val="body"/>
        <w:rPr>
          <w:rFonts w:ascii="Arial" w:hAnsi="Arial" w:cs="Arial"/>
          <w:color w:val="0000FF"/>
          <w:w w:val="100"/>
        </w:rPr>
      </w:pPr>
    </w:p>
    <w:p w:rsidR="009B6A95" w:rsidRPr="00E644CC" w:rsidRDefault="009B6A95" w:rsidP="009B6A95">
      <w:pPr>
        <w:pStyle w:val="Heading2Lisa"/>
        <w:tabs>
          <w:tab w:val="left" w:pos="2205"/>
        </w:tabs>
        <w:ind w:firstLine="360"/>
        <w:rPr>
          <w:rFonts w:cs="Arial"/>
          <w:color w:val="000000"/>
          <w:szCs w:val="28"/>
        </w:rPr>
      </w:pPr>
      <w:bookmarkStart w:id="66" w:name="_Toc372032559"/>
      <w:r>
        <w:rPr>
          <w:rFonts w:cs="Arial"/>
          <w:color w:val="000000"/>
          <w:szCs w:val="28"/>
        </w:rPr>
        <w:t>Internal Localization</w:t>
      </w:r>
      <w:bookmarkEnd w:id="66"/>
    </w:p>
    <w:p w:rsidR="009B6A95" w:rsidRPr="000062A6" w:rsidRDefault="009B6A95" w:rsidP="009B6A95">
      <w:pPr>
        <w:pStyle w:val="body"/>
        <w:rPr>
          <w:rFonts w:ascii="Arial" w:hAnsi="Arial" w:cs="Arial"/>
          <w:color w:val="auto"/>
          <w:w w:val="100"/>
          <w:sz w:val="20"/>
          <w:szCs w:val="20"/>
        </w:rPr>
      </w:pPr>
      <w:r w:rsidRPr="000062A6">
        <w:rPr>
          <w:rFonts w:ascii="Arial" w:hAnsi="Arial" w:cs="Arial"/>
          <w:color w:val="auto"/>
          <w:w w:val="100"/>
          <w:sz w:val="20"/>
          <w:szCs w:val="20"/>
        </w:rPr>
        <w:t xml:space="preserve">Localization for the ADF UI components is all managed through the </w:t>
      </w:r>
      <w:proofErr w:type="spellStart"/>
      <w:r w:rsidRPr="000062A6">
        <w:rPr>
          <w:rFonts w:ascii="Arial" w:hAnsi="Arial" w:cs="Arial"/>
          <w:color w:val="auto"/>
          <w:w w:val="100"/>
          <w:sz w:val="20"/>
          <w:szCs w:val="20"/>
        </w:rPr>
        <w:t>Xlat</w:t>
      </w:r>
      <w:proofErr w:type="spellEnd"/>
      <w:r w:rsidRPr="000062A6">
        <w:rPr>
          <w:rFonts w:ascii="Arial" w:hAnsi="Arial" w:cs="Arial"/>
          <w:color w:val="auto"/>
          <w:w w:val="100"/>
          <w:sz w:val="20"/>
          <w:szCs w:val="20"/>
        </w:rPr>
        <w:t xml:space="preserve"> mechanism and the resources.js file except for the </w:t>
      </w:r>
      <w:proofErr w:type="spellStart"/>
      <w:r w:rsidRPr="000062A6">
        <w:rPr>
          <w:rFonts w:ascii="Arial" w:hAnsi="Arial" w:cs="Arial"/>
          <w:color w:val="auto"/>
          <w:w w:val="100"/>
          <w:sz w:val="20"/>
          <w:szCs w:val="20"/>
        </w:rPr>
        <w:t>jQuery</w:t>
      </w:r>
      <w:proofErr w:type="spellEnd"/>
      <w:r w:rsidRPr="000062A6">
        <w:rPr>
          <w:rFonts w:ascii="Arial" w:hAnsi="Arial" w:cs="Arial"/>
          <w:color w:val="auto"/>
          <w:w w:val="100"/>
          <w:sz w:val="20"/>
          <w:szCs w:val="20"/>
        </w:rPr>
        <w:t xml:space="preserve"> UI </w:t>
      </w:r>
      <w:proofErr w:type="spellStart"/>
      <w:r w:rsidRPr="000062A6">
        <w:rPr>
          <w:rFonts w:ascii="Arial" w:hAnsi="Arial" w:cs="Arial"/>
          <w:color w:val="auto"/>
          <w:w w:val="100"/>
          <w:sz w:val="20"/>
          <w:szCs w:val="20"/>
        </w:rPr>
        <w:t>datepicker</w:t>
      </w:r>
      <w:proofErr w:type="spellEnd"/>
      <w:r w:rsidRPr="000062A6">
        <w:rPr>
          <w:rFonts w:ascii="Arial" w:hAnsi="Arial" w:cs="Arial"/>
          <w:color w:val="auto"/>
          <w:w w:val="100"/>
          <w:sz w:val="20"/>
          <w:szCs w:val="20"/>
        </w:rPr>
        <w:t xml:space="preserve"> component.  Refer to the </w:t>
      </w:r>
      <w:proofErr w:type="spellStart"/>
      <w:r w:rsidRPr="000062A6">
        <w:rPr>
          <w:rFonts w:ascii="Arial" w:hAnsi="Arial" w:cs="Arial"/>
          <w:color w:val="auto"/>
          <w:w w:val="100"/>
          <w:sz w:val="20"/>
          <w:szCs w:val="20"/>
        </w:rPr>
        <w:t>datapicker</w:t>
      </w:r>
      <w:proofErr w:type="spellEnd"/>
      <w:r w:rsidRPr="000062A6">
        <w:rPr>
          <w:rFonts w:ascii="Arial" w:hAnsi="Arial" w:cs="Arial"/>
          <w:color w:val="auto"/>
          <w:w w:val="100"/>
          <w:sz w:val="20"/>
          <w:szCs w:val="20"/>
        </w:rPr>
        <w:t xml:space="preserve"> component’s documentation for details.</w:t>
      </w:r>
    </w:p>
    <w:p w:rsidR="009B6A95" w:rsidRDefault="009B6A95" w:rsidP="009B6A95">
      <w:pPr>
        <w:pStyle w:val="body"/>
        <w:rPr>
          <w:rFonts w:ascii="Arial" w:hAnsi="Arial" w:cs="Arial"/>
          <w:color w:val="0000FF"/>
          <w:w w:val="100"/>
        </w:rPr>
      </w:pPr>
    </w:p>
    <w:p w:rsidR="009B6A95" w:rsidRPr="00E644CC" w:rsidRDefault="009B6A95" w:rsidP="009B6A95">
      <w:pPr>
        <w:pStyle w:val="Heading2Lisa"/>
        <w:tabs>
          <w:tab w:val="left" w:pos="2205"/>
        </w:tabs>
        <w:ind w:firstLine="360"/>
        <w:rPr>
          <w:rFonts w:cs="Arial"/>
          <w:color w:val="000000"/>
          <w:szCs w:val="28"/>
        </w:rPr>
      </w:pPr>
      <w:bookmarkStart w:id="67" w:name="_Toc372032560"/>
      <w:r>
        <w:rPr>
          <w:rFonts w:cs="Arial"/>
          <w:color w:val="000000"/>
          <w:szCs w:val="28"/>
        </w:rPr>
        <w:t xml:space="preserve">Default Application </w:t>
      </w:r>
      <w:r w:rsidR="005F37FB">
        <w:rPr>
          <w:rFonts w:cs="Arial"/>
          <w:color w:val="000000"/>
          <w:szCs w:val="28"/>
        </w:rPr>
        <w:t>Initialization</w:t>
      </w:r>
      <w:bookmarkEnd w:id="67"/>
    </w:p>
    <w:p w:rsidR="009B6A95" w:rsidRPr="000062A6" w:rsidRDefault="009B6A95" w:rsidP="009B6A95">
      <w:pPr>
        <w:pStyle w:val="body"/>
        <w:rPr>
          <w:rFonts w:ascii="Arial" w:hAnsi="Arial" w:cs="Arial"/>
          <w:color w:val="auto"/>
          <w:w w:val="100"/>
          <w:sz w:val="20"/>
          <w:szCs w:val="20"/>
        </w:rPr>
      </w:pPr>
      <w:r w:rsidRPr="000062A6">
        <w:rPr>
          <w:sz w:val="20"/>
          <w:szCs w:val="20"/>
        </w:rPr>
        <w:t xml:space="preserve"> </w:t>
      </w:r>
      <w:r w:rsidRPr="000062A6">
        <w:rPr>
          <w:rFonts w:ascii="Arial" w:hAnsi="Arial" w:cs="Arial"/>
          <w:color w:val="auto"/>
          <w:w w:val="100"/>
          <w:sz w:val="20"/>
          <w:szCs w:val="20"/>
        </w:rPr>
        <w:t>By default every application will get initialized in the following manner:</w:t>
      </w:r>
    </w:p>
    <w:p w:rsidR="009B6A95" w:rsidRPr="000062A6" w:rsidRDefault="009B6A95" w:rsidP="009B6A95">
      <w:pPr>
        <w:pStyle w:val="body"/>
        <w:numPr>
          <w:ilvl w:val="0"/>
          <w:numId w:val="35"/>
        </w:numPr>
        <w:rPr>
          <w:rFonts w:ascii="Arial" w:hAnsi="Arial" w:cs="Arial"/>
          <w:color w:val="auto"/>
          <w:w w:val="100"/>
          <w:sz w:val="20"/>
          <w:szCs w:val="20"/>
        </w:rPr>
      </w:pPr>
      <w:r w:rsidRPr="000062A6">
        <w:rPr>
          <w:rFonts w:ascii="Arial" w:hAnsi="Arial" w:cs="Arial"/>
          <w:color w:val="auto"/>
          <w:w w:val="100"/>
          <w:sz w:val="20"/>
          <w:szCs w:val="20"/>
        </w:rPr>
        <w:t>Header and top navigation get stylized.</w:t>
      </w:r>
    </w:p>
    <w:p w:rsidR="009B6A95" w:rsidRPr="000062A6" w:rsidRDefault="009B6A95" w:rsidP="009B6A95">
      <w:pPr>
        <w:pStyle w:val="body"/>
        <w:numPr>
          <w:ilvl w:val="0"/>
          <w:numId w:val="35"/>
        </w:numPr>
        <w:rPr>
          <w:rFonts w:ascii="Arial" w:hAnsi="Arial" w:cs="Arial"/>
          <w:color w:val="auto"/>
          <w:w w:val="100"/>
          <w:sz w:val="20"/>
          <w:szCs w:val="20"/>
        </w:rPr>
      </w:pPr>
      <w:r w:rsidRPr="000062A6">
        <w:rPr>
          <w:rFonts w:ascii="Arial" w:hAnsi="Arial" w:cs="Arial"/>
          <w:color w:val="auto"/>
          <w:w w:val="100"/>
          <w:sz w:val="20"/>
          <w:szCs w:val="20"/>
        </w:rPr>
        <w:t xml:space="preserve">A global error handler is assigned to </w:t>
      </w:r>
      <w:proofErr w:type="spellStart"/>
      <w:r w:rsidRPr="000062A6">
        <w:rPr>
          <w:rFonts w:ascii="Arial" w:hAnsi="Arial" w:cs="Arial"/>
          <w:color w:val="auto"/>
          <w:w w:val="100"/>
          <w:sz w:val="20"/>
          <w:szCs w:val="20"/>
        </w:rPr>
        <w:t>window.onerror</w:t>
      </w:r>
      <w:proofErr w:type="spellEnd"/>
      <w:r w:rsidRPr="000062A6">
        <w:rPr>
          <w:rFonts w:ascii="Arial" w:hAnsi="Arial" w:cs="Arial"/>
          <w:color w:val="auto"/>
          <w:w w:val="100"/>
          <w:sz w:val="20"/>
          <w:szCs w:val="20"/>
        </w:rPr>
        <w:t xml:space="preserve"> that displays the standard error dialog UI component.</w:t>
      </w:r>
    </w:p>
    <w:p w:rsidR="009B6A95" w:rsidRPr="000062A6" w:rsidRDefault="009B6A95" w:rsidP="009B6A95">
      <w:pPr>
        <w:pStyle w:val="body"/>
        <w:numPr>
          <w:ilvl w:val="0"/>
          <w:numId w:val="35"/>
        </w:numPr>
        <w:rPr>
          <w:rFonts w:ascii="Arial" w:hAnsi="Arial" w:cs="Arial"/>
          <w:color w:val="auto"/>
          <w:w w:val="100"/>
          <w:sz w:val="20"/>
          <w:szCs w:val="20"/>
        </w:rPr>
      </w:pPr>
      <w:r w:rsidRPr="000062A6">
        <w:rPr>
          <w:rFonts w:ascii="Arial" w:hAnsi="Arial" w:cs="Arial"/>
          <w:color w:val="auto"/>
          <w:w w:val="100"/>
          <w:sz w:val="20"/>
          <w:szCs w:val="20"/>
        </w:rPr>
        <w:t>A key listener is added so that the Ctrl-Shift-</w:t>
      </w:r>
      <w:proofErr w:type="gramStart"/>
      <w:r w:rsidRPr="000062A6">
        <w:rPr>
          <w:rFonts w:ascii="Arial" w:hAnsi="Arial" w:cs="Arial"/>
          <w:color w:val="auto"/>
          <w:w w:val="100"/>
          <w:sz w:val="20"/>
          <w:szCs w:val="20"/>
        </w:rPr>
        <w:t>D  key</w:t>
      </w:r>
      <w:proofErr w:type="gramEnd"/>
      <w:r w:rsidRPr="000062A6">
        <w:rPr>
          <w:rFonts w:ascii="Arial" w:hAnsi="Arial" w:cs="Arial"/>
          <w:color w:val="auto"/>
          <w:w w:val="100"/>
          <w:sz w:val="20"/>
          <w:szCs w:val="20"/>
        </w:rPr>
        <w:t xml:space="preserve"> combination brings up the log settings dialog.</w:t>
      </w:r>
    </w:p>
    <w:p w:rsidR="009B6A95" w:rsidRPr="000062A6" w:rsidRDefault="009B6A95" w:rsidP="009B6A95">
      <w:pPr>
        <w:pStyle w:val="body"/>
        <w:numPr>
          <w:ilvl w:val="0"/>
          <w:numId w:val="35"/>
        </w:numPr>
        <w:rPr>
          <w:rFonts w:ascii="Arial" w:hAnsi="Arial" w:cs="Arial"/>
          <w:color w:val="auto"/>
          <w:w w:val="100"/>
          <w:sz w:val="20"/>
          <w:szCs w:val="20"/>
        </w:rPr>
      </w:pPr>
      <w:r w:rsidRPr="000062A6">
        <w:rPr>
          <w:rFonts w:ascii="Arial" w:hAnsi="Arial" w:cs="Arial"/>
          <w:color w:val="auto"/>
          <w:w w:val="100"/>
          <w:sz w:val="20"/>
          <w:szCs w:val="20"/>
        </w:rPr>
        <w:t>It will default to the user’s last selected preference regarding logging level.</w:t>
      </w:r>
    </w:p>
    <w:p w:rsidR="009B6A95" w:rsidRDefault="009B6A95" w:rsidP="009B6A95">
      <w:pPr>
        <w:pStyle w:val="body"/>
        <w:numPr>
          <w:ilvl w:val="0"/>
          <w:numId w:val="35"/>
        </w:numPr>
        <w:rPr>
          <w:rFonts w:ascii="Arial" w:hAnsi="Arial" w:cs="Arial"/>
          <w:color w:val="auto"/>
          <w:w w:val="100"/>
          <w:sz w:val="20"/>
          <w:szCs w:val="20"/>
        </w:rPr>
      </w:pPr>
      <w:proofErr w:type="spellStart"/>
      <w:r w:rsidRPr="000062A6">
        <w:rPr>
          <w:rFonts w:ascii="Arial" w:hAnsi="Arial" w:cs="Arial"/>
          <w:color w:val="auto"/>
          <w:w w:val="100"/>
          <w:sz w:val="20"/>
          <w:szCs w:val="20"/>
        </w:rPr>
        <w:t>tem.logging.debug</w:t>
      </w:r>
      <w:proofErr w:type="spellEnd"/>
      <w:r w:rsidRPr="000062A6">
        <w:rPr>
          <w:rFonts w:ascii="Arial" w:hAnsi="Arial" w:cs="Arial"/>
          <w:color w:val="auto"/>
          <w:w w:val="100"/>
          <w:sz w:val="20"/>
          <w:szCs w:val="20"/>
        </w:rPr>
        <w:t xml:space="preserve">() and </w:t>
      </w:r>
      <w:proofErr w:type="spellStart"/>
      <w:r w:rsidRPr="000062A6">
        <w:rPr>
          <w:rFonts w:ascii="Arial" w:hAnsi="Arial" w:cs="Arial"/>
          <w:color w:val="auto"/>
          <w:w w:val="100"/>
          <w:sz w:val="20"/>
          <w:szCs w:val="20"/>
        </w:rPr>
        <w:t>tem.logging.error</w:t>
      </w:r>
      <w:proofErr w:type="spellEnd"/>
      <w:r w:rsidRPr="000062A6">
        <w:rPr>
          <w:rFonts w:ascii="Arial" w:hAnsi="Arial" w:cs="Arial"/>
          <w:color w:val="auto"/>
          <w:w w:val="100"/>
          <w:sz w:val="20"/>
          <w:szCs w:val="20"/>
        </w:rPr>
        <w:t>() get set up to write to logging UI component as well as "console" if it’s available.</w:t>
      </w:r>
    </w:p>
    <w:p w:rsidR="007900AC" w:rsidRDefault="007900AC" w:rsidP="007900AC">
      <w:pPr>
        <w:pStyle w:val="body"/>
        <w:rPr>
          <w:rFonts w:ascii="Arial" w:hAnsi="Arial" w:cs="Arial"/>
          <w:color w:val="auto"/>
          <w:w w:val="100"/>
        </w:rPr>
      </w:pPr>
    </w:p>
    <w:p w:rsidR="007900AC" w:rsidRDefault="007900AC" w:rsidP="007900AC">
      <w:pPr>
        <w:pStyle w:val="Heading1Lisa"/>
        <w:rPr>
          <w:color w:val="000000"/>
        </w:rPr>
      </w:pPr>
      <w:bookmarkStart w:id="68" w:name="_Toc372032561"/>
      <w:r>
        <w:rPr>
          <w:color w:val="000000"/>
        </w:rPr>
        <w:t xml:space="preserve">Support for </w:t>
      </w:r>
      <w:proofErr w:type="spellStart"/>
      <w:r w:rsidR="00D94FA7">
        <w:rPr>
          <w:color w:val="000000"/>
        </w:rPr>
        <w:t>AngularJS</w:t>
      </w:r>
      <w:bookmarkEnd w:id="68"/>
      <w:proofErr w:type="spellEnd"/>
    </w:p>
    <w:p w:rsidR="007900AC" w:rsidRPr="00E644CC" w:rsidRDefault="00907F06" w:rsidP="007900AC">
      <w:pPr>
        <w:pStyle w:val="Heading2Lisa"/>
        <w:tabs>
          <w:tab w:val="left" w:pos="2205"/>
        </w:tabs>
        <w:ind w:firstLine="360"/>
        <w:rPr>
          <w:rFonts w:cs="Arial"/>
          <w:color w:val="000000"/>
          <w:szCs w:val="28"/>
        </w:rPr>
      </w:pPr>
      <w:bookmarkStart w:id="69" w:name="_Toc372032562"/>
      <w:proofErr w:type="spellStart"/>
      <w:r>
        <w:rPr>
          <w:rFonts w:cs="Arial"/>
          <w:color w:val="000000"/>
          <w:szCs w:val="28"/>
        </w:rPr>
        <w:t>AngularJS</w:t>
      </w:r>
      <w:proofErr w:type="spellEnd"/>
      <w:r>
        <w:rPr>
          <w:rFonts w:cs="Arial"/>
          <w:color w:val="000000"/>
          <w:szCs w:val="28"/>
        </w:rPr>
        <w:t xml:space="preserve"> support in console</w:t>
      </w:r>
      <w:bookmarkEnd w:id="69"/>
    </w:p>
    <w:p w:rsidR="007900AC" w:rsidRDefault="00D94FA7" w:rsidP="007900AC">
      <w:pPr>
        <w:pStyle w:val="body"/>
        <w:rPr>
          <w:rFonts w:ascii="Arial" w:hAnsi="Arial" w:cs="Arial"/>
          <w:w w:val="100"/>
          <w:sz w:val="20"/>
          <w:szCs w:val="20"/>
        </w:rPr>
      </w:pPr>
      <w:r>
        <w:rPr>
          <w:rFonts w:ascii="Arial" w:hAnsi="Arial" w:cs="Arial"/>
          <w:w w:val="100"/>
          <w:sz w:val="20"/>
          <w:szCs w:val="20"/>
        </w:rPr>
        <w:t xml:space="preserve">Since ADF version 2.3.0, a sample dashboard that makes use of </w:t>
      </w:r>
      <w:proofErr w:type="spellStart"/>
      <w:r>
        <w:rPr>
          <w:rFonts w:ascii="Arial" w:hAnsi="Arial" w:cs="Arial"/>
          <w:w w:val="100"/>
          <w:sz w:val="20"/>
          <w:szCs w:val="20"/>
        </w:rPr>
        <w:t>AngularJS</w:t>
      </w:r>
      <w:proofErr w:type="spellEnd"/>
      <w:r>
        <w:rPr>
          <w:rFonts w:ascii="Arial" w:hAnsi="Arial" w:cs="Arial"/>
          <w:w w:val="100"/>
          <w:sz w:val="20"/>
          <w:szCs w:val="20"/>
        </w:rPr>
        <w:t xml:space="preserve"> library is provided</w:t>
      </w:r>
      <w:r w:rsidR="00A94DA9">
        <w:rPr>
          <w:rFonts w:ascii="Arial" w:hAnsi="Arial" w:cs="Arial"/>
          <w:w w:val="100"/>
          <w:sz w:val="20"/>
          <w:szCs w:val="20"/>
        </w:rPr>
        <w:t xml:space="preserve"> in the package. </w:t>
      </w:r>
      <w:r w:rsidR="00907F06">
        <w:rPr>
          <w:rFonts w:ascii="Arial" w:hAnsi="Arial" w:cs="Arial"/>
          <w:w w:val="100"/>
          <w:sz w:val="20"/>
          <w:szCs w:val="20"/>
        </w:rPr>
        <w:t xml:space="preserve">In general, </w:t>
      </w:r>
      <w:proofErr w:type="spellStart"/>
      <w:r w:rsidR="00907F06">
        <w:rPr>
          <w:rFonts w:ascii="Arial" w:hAnsi="Arial" w:cs="Arial"/>
          <w:w w:val="100"/>
          <w:sz w:val="20"/>
          <w:szCs w:val="20"/>
        </w:rPr>
        <w:t>angularJS</w:t>
      </w:r>
      <w:proofErr w:type="spellEnd"/>
      <w:r w:rsidR="00907F06">
        <w:rPr>
          <w:rFonts w:ascii="Arial" w:hAnsi="Arial" w:cs="Arial"/>
          <w:w w:val="100"/>
          <w:sz w:val="20"/>
          <w:szCs w:val="20"/>
        </w:rPr>
        <w:t xml:space="preserve"> can be used in the console environment</w:t>
      </w:r>
      <w:r w:rsidR="003C1C8E">
        <w:rPr>
          <w:rFonts w:ascii="Arial" w:hAnsi="Arial" w:cs="Arial"/>
          <w:w w:val="100"/>
          <w:sz w:val="20"/>
          <w:szCs w:val="20"/>
        </w:rPr>
        <w:t xml:space="preserve"> with the following </w:t>
      </w:r>
      <w:r w:rsidR="00825F48">
        <w:rPr>
          <w:rFonts w:ascii="Arial" w:hAnsi="Arial" w:cs="Arial"/>
          <w:w w:val="100"/>
          <w:sz w:val="20"/>
          <w:szCs w:val="20"/>
        </w:rPr>
        <w:t>restrictions</w:t>
      </w:r>
      <w:r w:rsidR="003C1C8E">
        <w:rPr>
          <w:rFonts w:ascii="Arial" w:hAnsi="Arial" w:cs="Arial"/>
          <w:w w:val="100"/>
          <w:sz w:val="20"/>
          <w:szCs w:val="20"/>
        </w:rPr>
        <w:t>:</w:t>
      </w:r>
    </w:p>
    <w:p w:rsidR="00907F06" w:rsidRPr="00277BD6" w:rsidRDefault="00907F06" w:rsidP="00907F06">
      <w:pPr>
        <w:pStyle w:val="body"/>
        <w:numPr>
          <w:ilvl w:val="0"/>
          <w:numId w:val="41"/>
        </w:numPr>
        <w:rPr>
          <w:rFonts w:ascii="Arial" w:hAnsi="Arial" w:cs="Arial"/>
          <w:color w:val="auto"/>
          <w:w w:val="100"/>
          <w:sz w:val="20"/>
          <w:szCs w:val="20"/>
        </w:rPr>
      </w:pPr>
      <w:r>
        <w:rPr>
          <w:rFonts w:ascii="Arial" w:hAnsi="Arial" w:cs="Arial"/>
          <w:w w:val="100"/>
          <w:sz w:val="20"/>
          <w:szCs w:val="20"/>
        </w:rPr>
        <w:t xml:space="preserve">If the dashboard is not targeting specific IE version, the default version is IE7 compatibility mode. Because of this, angular directives </w:t>
      </w:r>
      <w:proofErr w:type="spellStart"/>
      <w:r>
        <w:rPr>
          <w:rFonts w:ascii="Arial" w:hAnsi="Arial" w:cs="Arial"/>
          <w:w w:val="100"/>
          <w:sz w:val="20"/>
          <w:szCs w:val="20"/>
        </w:rPr>
        <w:t>can not</w:t>
      </w:r>
      <w:proofErr w:type="spellEnd"/>
      <w:r>
        <w:rPr>
          <w:rFonts w:ascii="Arial" w:hAnsi="Arial" w:cs="Arial"/>
          <w:w w:val="100"/>
          <w:sz w:val="20"/>
          <w:szCs w:val="20"/>
        </w:rPr>
        <w:t xml:space="preserve"> be used as element name, use them as attribute name instead.</w:t>
      </w:r>
    </w:p>
    <w:p w:rsidR="00277BD6" w:rsidRDefault="005A49F7" w:rsidP="008454B1">
      <w:pPr>
        <w:pStyle w:val="body"/>
        <w:numPr>
          <w:ilvl w:val="0"/>
          <w:numId w:val="41"/>
        </w:numPr>
        <w:rPr>
          <w:rFonts w:ascii="Arial" w:hAnsi="Arial" w:cs="Arial"/>
          <w:color w:val="auto"/>
          <w:w w:val="100"/>
          <w:sz w:val="20"/>
          <w:szCs w:val="20"/>
        </w:rPr>
      </w:pPr>
      <w:proofErr w:type="spellStart"/>
      <w:proofErr w:type="gramStart"/>
      <w:r>
        <w:rPr>
          <w:rFonts w:ascii="Arial" w:hAnsi="Arial" w:cs="Arial"/>
          <w:color w:val="auto"/>
          <w:w w:val="100"/>
          <w:sz w:val="20"/>
          <w:szCs w:val="20"/>
        </w:rPr>
        <w:t>n</w:t>
      </w:r>
      <w:r w:rsidR="006D338A">
        <w:rPr>
          <w:rFonts w:ascii="Arial" w:hAnsi="Arial" w:cs="Arial"/>
          <w:color w:val="auto"/>
          <w:w w:val="100"/>
          <w:sz w:val="20"/>
          <w:szCs w:val="20"/>
        </w:rPr>
        <w:t>g</w:t>
      </w:r>
      <w:proofErr w:type="spellEnd"/>
      <w:r w:rsidR="006D338A">
        <w:rPr>
          <w:rFonts w:ascii="Arial" w:hAnsi="Arial" w:cs="Arial"/>
          <w:color w:val="auto"/>
          <w:w w:val="100"/>
          <w:sz w:val="20"/>
          <w:szCs w:val="20"/>
        </w:rPr>
        <w:t>-</w:t>
      </w:r>
      <w:proofErr w:type="gramEnd"/>
      <w:r w:rsidR="006D338A">
        <w:rPr>
          <w:rFonts w:ascii="Arial" w:hAnsi="Arial" w:cs="Arial"/>
          <w:color w:val="auto"/>
          <w:w w:val="100"/>
          <w:sz w:val="20"/>
          <w:szCs w:val="20"/>
        </w:rPr>
        <w:t xml:space="preserve">include </w:t>
      </w:r>
      <w:r w:rsidR="00825F48">
        <w:rPr>
          <w:rFonts w:ascii="Arial" w:hAnsi="Arial" w:cs="Arial"/>
          <w:color w:val="auto"/>
          <w:w w:val="100"/>
          <w:sz w:val="20"/>
          <w:szCs w:val="20"/>
        </w:rPr>
        <w:t>doesn’t work</w:t>
      </w:r>
      <w:r w:rsidR="005972D7">
        <w:rPr>
          <w:rFonts w:ascii="Arial" w:hAnsi="Arial" w:cs="Arial"/>
          <w:color w:val="auto"/>
          <w:w w:val="100"/>
          <w:sz w:val="20"/>
          <w:szCs w:val="20"/>
        </w:rPr>
        <w:t xml:space="preserve"> with external template file</w:t>
      </w:r>
      <w:r w:rsidR="00825F48">
        <w:rPr>
          <w:rFonts w:ascii="Arial" w:hAnsi="Arial" w:cs="Arial"/>
          <w:color w:val="auto"/>
          <w:w w:val="100"/>
          <w:sz w:val="20"/>
          <w:szCs w:val="20"/>
        </w:rPr>
        <w:t xml:space="preserve"> because of local file access restriction. </w:t>
      </w:r>
      <w:r w:rsidR="005972D7">
        <w:rPr>
          <w:rFonts w:ascii="Arial" w:hAnsi="Arial" w:cs="Arial"/>
          <w:color w:val="auto"/>
          <w:w w:val="100"/>
          <w:sz w:val="20"/>
          <w:szCs w:val="20"/>
        </w:rPr>
        <w:t xml:space="preserve">Consider using </w:t>
      </w:r>
      <w:proofErr w:type="spellStart"/>
      <w:r w:rsidR="005972D7">
        <w:rPr>
          <w:rFonts w:ascii="Arial" w:hAnsi="Arial" w:cs="Arial"/>
          <w:color w:val="auto"/>
          <w:w w:val="100"/>
          <w:sz w:val="20"/>
          <w:szCs w:val="20"/>
        </w:rPr>
        <w:t>requirejs</w:t>
      </w:r>
      <w:proofErr w:type="spellEnd"/>
      <w:r w:rsidR="005972D7">
        <w:rPr>
          <w:rFonts w:ascii="Arial" w:hAnsi="Arial" w:cs="Arial"/>
          <w:color w:val="auto"/>
          <w:w w:val="100"/>
          <w:sz w:val="20"/>
          <w:szCs w:val="20"/>
        </w:rPr>
        <w:t xml:space="preserve"> to</w:t>
      </w:r>
      <w:r w:rsidR="008454B1">
        <w:rPr>
          <w:rFonts w:ascii="Arial" w:hAnsi="Arial" w:cs="Arial"/>
          <w:color w:val="auto"/>
          <w:w w:val="100"/>
          <w:sz w:val="20"/>
          <w:szCs w:val="20"/>
        </w:rPr>
        <w:t xml:space="preserve"> load the file content and use it in directive </w:t>
      </w:r>
      <w:r w:rsidR="001C5FAB">
        <w:rPr>
          <w:rFonts w:ascii="Arial" w:hAnsi="Arial" w:cs="Arial"/>
          <w:color w:val="auto"/>
          <w:w w:val="100"/>
          <w:sz w:val="20"/>
          <w:szCs w:val="20"/>
        </w:rPr>
        <w:t>template</w:t>
      </w:r>
      <w:r w:rsidR="008454B1">
        <w:rPr>
          <w:rFonts w:ascii="Arial" w:hAnsi="Arial" w:cs="Arial"/>
          <w:color w:val="auto"/>
          <w:w w:val="100"/>
          <w:sz w:val="20"/>
          <w:szCs w:val="20"/>
        </w:rPr>
        <w:t xml:space="preserve"> or cache</w:t>
      </w:r>
      <w:r w:rsidR="005972D7">
        <w:rPr>
          <w:rFonts w:ascii="Arial" w:hAnsi="Arial" w:cs="Arial"/>
          <w:color w:val="auto"/>
          <w:w w:val="100"/>
          <w:sz w:val="20"/>
          <w:szCs w:val="20"/>
        </w:rPr>
        <w:t xml:space="preserve"> it </w:t>
      </w:r>
      <w:r w:rsidR="008454B1">
        <w:rPr>
          <w:rFonts w:ascii="Arial" w:hAnsi="Arial" w:cs="Arial"/>
          <w:color w:val="auto"/>
          <w:w w:val="100"/>
          <w:sz w:val="20"/>
          <w:szCs w:val="20"/>
        </w:rPr>
        <w:t xml:space="preserve">using </w:t>
      </w:r>
      <w:r w:rsidR="008454B1" w:rsidRPr="008454B1">
        <w:rPr>
          <w:rFonts w:ascii="Arial" w:hAnsi="Arial" w:cs="Arial"/>
          <w:color w:val="auto"/>
          <w:w w:val="100"/>
          <w:sz w:val="20"/>
          <w:szCs w:val="20"/>
        </w:rPr>
        <w:t>$</w:t>
      </w:r>
      <w:proofErr w:type="spellStart"/>
      <w:r w:rsidR="008454B1" w:rsidRPr="008454B1">
        <w:rPr>
          <w:rFonts w:ascii="Arial" w:hAnsi="Arial" w:cs="Arial"/>
          <w:color w:val="auto"/>
          <w:w w:val="100"/>
          <w:sz w:val="20"/>
          <w:szCs w:val="20"/>
        </w:rPr>
        <w:t>templateCache</w:t>
      </w:r>
      <w:proofErr w:type="spellEnd"/>
      <w:r w:rsidR="008454B1">
        <w:rPr>
          <w:rFonts w:ascii="Arial" w:hAnsi="Arial" w:cs="Arial"/>
          <w:color w:val="auto"/>
          <w:w w:val="100"/>
          <w:sz w:val="20"/>
          <w:szCs w:val="20"/>
        </w:rPr>
        <w:t xml:space="preserve"> service.</w:t>
      </w:r>
    </w:p>
    <w:p w:rsidR="00597F41" w:rsidRDefault="00B94DFE" w:rsidP="00597F41">
      <w:pPr>
        <w:pStyle w:val="body"/>
        <w:numPr>
          <w:ilvl w:val="0"/>
          <w:numId w:val="41"/>
        </w:numPr>
        <w:rPr>
          <w:rFonts w:ascii="Arial" w:hAnsi="Arial" w:cs="Arial"/>
          <w:color w:val="auto"/>
          <w:w w:val="100"/>
          <w:sz w:val="20"/>
          <w:szCs w:val="20"/>
        </w:rPr>
      </w:pPr>
      <w:r>
        <w:rPr>
          <w:rFonts w:ascii="Arial" w:hAnsi="Arial" w:cs="Arial"/>
          <w:color w:val="auto"/>
          <w:w w:val="100"/>
          <w:sz w:val="20"/>
          <w:szCs w:val="20"/>
        </w:rPr>
        <w:lastRenderedPageBreak/>
        <w:t xml:space="preserve">Errors and warnings thrown in angular components are </w:t>
      </w:r>
      <w:r w:rsidR="00527796">
        <w:rPr>
          <w:rFonts w:ascii="Arial" w:hAnsi="Arial" w:cs="Arial"/>
          <w:color w:val="auto"/>
          <w:w w:val="100"/>
          <w:sz w:val="20"/>
          <w:szCs w:val="20"/>
        </w:rPr>
        <w:t>captured and written to</w:t>
      </w:r>
      <w:r>
        <w:rPr>
          <w:rFonts w:ascii="Arial" w:hAnsi="Arial" w:cs="Arial"/>
          <w:color w:val="auto"/>
          <w:w w:val="100"/>
          <w:sz w:val="20"/>
          <w:szCs w:val="20"/>
        </w:rPr>
        <w:t xml:space="preserve"> debug console. To see these errors and warning, bring up the firebug console or check Ctrl-Shift-D logging dialog.</w:t>
      </w:r>
    </w:p>
    <w:p w:rsidR="009C1419" w:rsidRPr="00597F41" w:rsidRDefault="009C1419" w:rsidP="009C1419">
      <w:pPr>
        <w:pStyle w:val="body"/>
        <w:rPr>
          <w:rFonts w:ascii="Arial" w:hAnsi="Arial" w:cs="Arial"/>
          <w:color w:val="auto"/>
          <w:w w:val="100"/>
          <w:sz w:val="20"/>
          <w:szCs w:val="20"/>
        </w:rPr>
      </w:pPr>
      <w:proofErr w:type="spellStart"/>
      <w:r>
        <w:rPr>
          <w:rFonts w:ascii="Arial" w:hAnsi="Arial" w:cs="Arial"/>
          <w:color w:val="auto"/>
          <w:w w:val="100"/>
          <w:sz w:val="20"/>
          <w:szCs w:val="20"/>
        </w:rPr>
        <w:t>AngularJS</w:t>
      </w:r>
      <w:proofErr w:type="spellEnd"/>
      <w:r>
        <w:rPr>
          <w:rFonts w:ascii="Arial" w:hAnsi="Arial" w:cs="Arial"/>
          <w:color w:val="auto"/>
          <w:w w:val="100"/>
          <w:sz w:val="20"/>
          <w:szCs w:val="20"/>
        </w:rPr>
        <w:t xml:space="preserve"> localization setting is set to the console </w:t>
      </w:r>
      <w:proofErr w:type="spellStart"/>
      <w:r>
        <w:rPr>
          <w:rFonts w:ascii="Arial" w:hAnsi="Arial" w:cs="Arial"/>
          <w:color w:val="auto"/>
          <w:w w:val="100"/>
          <w:sz w:val="20"/>
          <w:szCs w:val="20"/>
        </w:rPr>
        <w:t>preffered</w:t>
      </w:r>
      <w:proofErr w:type="spellEnd"/>
      <w:r>
        <w:rPr>
          <w:rFonts w:ascii="Arial" w:hAnsi="Arial" w:cs="Arial"/>
          <w:color w:val="auto"/>
          <w:w w:val="100"/>
          <w:sz w:val="20"/>
          <w:szCs w:val="20"/>
        </w:rPr>
        <w:t xml:space="preserve"> language when ADF angular components are added into the dashboard. </w:t>
      </w:r>
    </w:p>
    <w:p w:rsidR="00597F41" w:rsidRPr="00E644CC" w:rsidRDefault="00597F41" w:rsidP="00597F41">
      <w:pPr>
        <w:pStyle w:val="Heading2Lisa"/>
        <w:tabs>
          <w:tab w:val="left" w:pos="2205"/>
        </w:tabs>
        <w:ind w:firstLine="360"/>
        <w:rPr>
          <w:rFonts w:cs="Arial"/>
          <w:color w:val="000000"/>
          <w:szCs w:val="28"/>
        </w:rPr>
      </w:pPr>
      <w:bookmarkStart w:id="70" w:name="_Toc372032563"/>
      <w:r>
        <w:rPr>
          <w:rFonts w:cs="Arial"/>
          <w:color w:val="000000"/>
          <w:szCs w:val="28"/>
        </w:rPr>
        <w:t xml:space="preserve">ADF </w:t>
      </w:r>
      <w:proofErr w:type="spellStart"/>
      <w:r>
        <w:rPr>
          <w:rFonts w:cs="Arial"/>
          <w:color w:val="000000"/>
          <w:szCs w:val="28"/>
        </w:rPr>
        <w:t>AngularJS</w:t>
      </w:r>
      <w:proofErr w:type="spellEnd"/>
      <w:r>
        <w:rPr>
          <w:rFonts w:cs="Arial"/>
          <w:color w:val="000000"/>
          <w:szCs w:val="28"/>
        </w:rPr>
        <w:t xml:space="preserve"> components</w:t>
      </w:r>
      <w:bookmarkEnd w:id="70"/>
    </w:p>
    <w:p w:rsidR="00152917" w:rsidRDefault="00597F41" w:rsidP="00597F41">
      <w:pPr>
        <w:pStyle w:val="body"/>
        <w:rPr>
          <w:rFonts w:ascii="Arial" w:hAnsi="Arial" w:cs="Arial"/>
          <w:w w:val="100"/>
          <w:sz w:val="20"/>
          <w:szCs w:val="20"/>
        </w:rPr>
      </w:pPr>
      <w:r>
        <w:rPr>
          <w:rFonts w:ascii="Arial" w:hAnsi="Arial" w:cs="Arial"/>
          <w:w w:val="100"/>
          <w:sz w:val="20"/>
          <w:szCs w:val="20"/>
        </w:rPr>
        <w:t xml:space="preserve">ADF version 2.3.0 started adding </w:t>
      </w:r>
      <w:proofErr w:type="spellStart"/>
      <w:r>
        <w:rPr>
          <w:rFonts w:ascii="Arial" w:hAnsi="Arial" w:cs="Arial"/>
          <w:w w:val="100"/>
          <w:sz w:val="20"/>
          <w:szCs w:val="20"/>
        </w:rPr>
        <w:t>AngularJS</w:t>
      </w:r>
      <w:proofErr w:type="spellEnd"/>
      <w:r>
        <w:rPr>
          <w:rFonts w:ascii="Arial" w:hAnsi="Arial" w:cs="Arial"/>
          <w:w w:val="100"/>
          <w:sz w:val="20"/>
          <w:szCs w:val="20"/>
        </w:rPr>
        <w:t xml:space="preserve"> support for some UI components. </w:t>
      </w:r>
      <w:r w:rsidR="005A35C8">
        <w:rPr>
          <w:rFonts w:ascii="Arial" w:hAnsi="Arial" w:cs="Arial"/>
          <w:w w:val="100"/>
          <w:sz w:val="20"/>
          <w:szCs w:val="20"/>
        </w:rPr>
        <w:t>These components are defined under “</w:t>
      </w:r>
      <w:proofErr w:type="spellStart"/>
      <w:r w:rsidR="005A35C8">
        <w:rPr>
          <w:rFonts w:ascii="Arial" w:hAnsi="Arial" w:cs="Arial"/>
          <w:w w:val="100"/>
          <w:sz w:val="20"/>
          <w:szCs w:val="20"/>
        </w:rPr>
        <w:t>adf-ng</w:t>
      </w:r>
      <w:proofErr w:type="spellEnd"/>
      <w:r w:rsidR="005A35C8">
        <w:rPr>
          <w:rFonts w:ascii="Arial" w:hAnsi="Arial" w:cs="Arial"/>
          <w:w w:val="100"/>
          <w:sz w:val="20"/>
          <w:szCs w:val="20"/>
        </w:rPr>
        <w:t xml:space="preserve">” module. The module can be loaded using </w:t>
      </w:r>
      <w:proofErr w:type="spellStart"/>
      <w:r w:rsidR="005A35C8">
        <w:rPr>
          <w:rFonts w:ascii="Arial" w:hAnsi="Arial" w:cs="Arial"/>
          <w:w w:val="100"/>
          <w:sz w:val="20"/>
          <w:szCs w:val="20"/>
        </w:rPr>
        <w:t>requirejs</w:t>
      </w:r>
      <w:proofErr w:type="spellEnd"/>
      <w:r w:rsidR="00056605">
        <w:rPr>
          <w:rFonts w:ascii="Arial" w:hAnsi="Arial" w:cs="Arial"/>
          <w:w w:val="100"/>
          <w:sz w:val="20"/>
          <w:szCs w:val="20"/>
        </w:rPr>
        <w:t>.</w:t>
      </w:r>
    </w:p>
    <w:p w:rsidR="00597F41" w:rsidRDefault="00231965" w:rsidP="00597F41">
      <w:pPr>
        <w:pStyle w:val="body"/>
        <w:rPr>
          <w:rFonts w:ascii="Arial" w:hAnsi="Arial" w:cs="Arial"/>
          <w:w w:val="100"/>
          <w:sz w:val="20"/>
          <w:szCs w:val="20"/>
        </w:rPr>
      </w:pPr>
      <w:r>
        <w:rPr>
          <w:rFonts w:ascii="Arial" w:hAnsi="Arial" w:cs="Arial"/>
          <w:w w:val="100"/>
          <w:sz w:val="20"/>
          <w:szCs w:val="20"/>
        </w:rPr>
        <w:t>The</w:t>
      </w:r>
      <w:r w:rsidR="00351446">
        <w:rPr>
          <w:rFonts w:ascii="Arial" w:hAnsi="Arial" w:cs="Arial"/>
          <w:w w:val="100"/>
          <w:sz w:val="20"/>
          <w:szCs w:val="20"/>
        </w:rPr>
        <w:t xml:space="preserve"> following components are added in 2.3.0:</w:t>
      </w:r>
    </w:p>
    <w:p w:rsidR="00231965" w:rsidRDefault="00231965" w:rsidP="00231965">
      <w:pPr>
        <w:pStyle w:val="body"/>
        <w:numPr>
          <w:ilvl w:val="0"/>
          <w:numId w:val="41"/>
        </w:numPr>
        <w:rPr>
          <w:rFonts w:ascii="Arial" w:hAnsi="Arial" w:cs="Arial"/>
          <w:w w:val="100"/>
          <w:sz w:val="20"/>
          <w:szCs w:val="20"/>
        </w:rPr>
      </w:pPr>
      <w:proofErr w:type="spellStart"/>
      <w:r>
        <w:rPr>
          <w:rFonts w:ascii="Arial" w:hAnsi="Arial" w:cs="Arial"/>
          <w:w w:val="100"/>
          <w:sz w:val="20"/>
          <w:szCs w:val="20"/>
        </w:rPr>
        <w:t>adf</w:t>
      </w:r>
      <w:proofErr w:type="spellEnd"/>
      <w:r>
        <w:rPr>
          <w:rFonts w:ascii="Arial" w:hAnsi="Arial" w:cs="Arial"/>
          <w:w w:val="100"/>
          <w:sz w:val="20"/>
          <w:szCs w:val="20"/>
        </w:rPr>
        <w:t>-top-navigation</w:t>
      </w:r>
    </w:p>
    <w:p w:rsidR="00231965" w:rsidRDefault="00231965" w:rsidP="00231965">
      <w:pPr>
        <w:pStyle w:val="body"/>
        <w:numPr>
          <w:ilvl w:val="0"/>
          <w:numId w:val="41"/>
        </w:numPr>
        <w:rPr>
          <w:rFonts w:ascii="Arial" w:hAnsi="Arial" w:cs="Arial"/>
          <w:w w:val="100"/>
          <w:sz w:val="20"/>
          <w:szCs w:val="20"/>
        </w:rPr>
      </w:pPr>
      <w:proofErr w:type="spellStart"/>
      <w:r>
        <w:rPr>
          <w:rFonts w:ascii="Arial" w:hAnsi="Arial" w:cs="Arial"/>
          <w:w w:val="100"/>
          <w:sz w:val="20"/>
          <w:szCs w:val="20"/>
        </w:rPr>
        <w:t>adf</w:t>
      </w:r>
      <w:proofErr w:type="spellEnd"/>
      <w:r>
        <w:rPr>
          <w:rFonts w:ascii="Arial" w:hAnsi="Arial" w:cs="Arial"/>
          <w:w w:val="100"/>
          <w:sz w:val="20"/>
          <w:szCs w:val="20"/>
        </w:rPr>
        <w:t>-button</w:t>
      </w:r>
    </w:p>
    <w:p w:rsidR="00231965" w:rsidRDefault="00231965" w:rsidP="00231965">
      <w:pPr>
        <w:pStyle w:val="body"/>
        <w:numPr>
          <w:ilvl w:val="0"/>
          <w:numId w:val="41"/>
        </w:numPr>
        <w:rPr>
          <w:rFonts w:ascii="Arial" w:hAnsi="Arial" w:cs="Arial"/>
          <w:w w:val="100"/>
          <w:sz w:val="20"/>
          <w:szCs w:val="20"/>
        </w:rPr>
      </w:pPr>
      <w:proofErr w:type="spellStart"/>
      <w:r>
        <w:rPr>
          <w:rFonts w:ascii="Arial" w:hAnsi="Arial" w:cs="Arial"/>
          <w:w w:val="100"/>
          <w:sz w:val="20"/>
          <w:szCs w:val="20"/>
        </w:rPr>
        <w:t>adf</w:t>
      </w:r>
      <w:proofErr w:type="spellEnd"/>
      <w:r>
        <w:rPr>
          <w:rFonts w:ascii="Arial" w:hAnsi="Arial" w:cs="Arial"/>
          <w:w w:val="100"/>
          <w:sz w:val="20"/>
          <w:szCs w:val="20"/>
        </w:rPr>
        <w:t>-chart-container</w:t>
      </w:r>
    </w:p>
    <w:p w:rsidR="00231965" w:rsidRDefault="00231965" w:rsidP="00231965">
      <w:pPr>
        <w:pStyle w:val="body"/>
        <w:numPr>
          <w:ilvl w:val="0"/>
          <w:numId w:val="41"/>
        </w:numPr>
        <w:rPr>
          <w:rFonts w:ascii="Arial" w:hAnsi="Arial" w:cs="Arial"/>
          <w:w w:val="100"/>
          <w:sz w:val="20"/>
          <w:szCs w:val="20"/>
        </w:rPr>
      </w:pPr>
      <w:proofErr w:type="spellStart"/>
      <w:r>
        <w:rPr>
          <w:rFonts w:ascii="Arial" w:hAnsi="Arial" w:cs="Arial"/>
          <w:w w:val="100"/>
          <w:sz w:val="20"/>
          <w:szCs w:val="20"/>
        </w:rPr>
        <w:t>adf</w:t>
      </w:r>
      <w:proofErr w:type="spellEnd"/>
      <w:r>
        <w:rPr>
          <w:rFonts w:ascii="Arial" w:hAnsi="Arial" w:cs="Arial"/>
          <w:w w:val="100"/>
          <w:sz w:val="20"/>
          <w:szCs w:val="20"/>
        </w:rPr>
        <w:t xml:space="preserve">-bar-chart, </w:t>
      </w:r>
      <w:proofErr w:type="spellStart"/>
      <w:r>
        <w:rPr>
          <w:rFonts w:ascii="Arial" w:hAnsi="Arial" w:cs="Arial"/>
          <w:w w:val="100"/>
          <w:sz w:val="20"/>
          <w:szCs w:val="20"/>
        </w:rPr>
        <w:t>adf</w:t>
      </w:r>
      <w:proofErr w:type="spellEnd"/>
      <w:r>
        <w:rPr>
          <w:rFonts w:ascii="Arial" w:hAnsi="Arial" w:cs="Arial"/>
          <w:w w:val="100"/>
          <w:sz w:val="20"/>
          <w:szCs w:val="20"/>
        </w:rPr>
        <w:t xml:space="preserve">-column-chart, </w:t>
      </w:r>
      <w:proofErr w:type="spellStart"/>
      <w:r>
        <w:rPr>
          <w:rFonts w:ascii="Arial" w:hAnsi="Arial" w:cs="Arial"/>
          <w:w w:val="100"/>
          <w:sz w:val="20"/>
          <w:szCs w:val="20"/>
        </w:rPr>
        <w:t>adf</w:t>
      </w:r>
      <w:proofErr w:type="spellEnd"/>
      <w:r>
        <w:rPr>
          <w:rFonts w:ascii="Arial" w:hAnsi="Arial" w:cs="Arial"/>
          <w:w w:val="100"/>
          <w:sz w:val="20"/>
          <w:szCs w:val="20"/>
        </w:rPr>
        <w:t>-pie-chart</w:t>
      </w:r>
    </w:p>
    <w:p w:rsidR="00231965" w:rsidRDefault="00231965" w:rsidP="00231965">
      <w:pPr>
        <w:pStyle w:val="body"/>
        <w:numPr>
          <w:ilvl w:val="0"/>
          <w:numId w:val="41"/>
        </w:numPr>
        <w:rPr>
          <w:rFonts w:ascii="Arial" w:hAnsi="Arial" w:cs="Arial"/>
          <w:w w:val="100"/>
          <w:sz w:val="20"/>
          <w:szCs w:val="20"/>
        </w:rPr>
      </w:pPr>
      <w:proofErr w:type="spellStart"/>
      <w:r>
        <w:rPr>
          <w:rFonts w:ascii="Arial" w:hAnsi="Arial" w:cs="Arial"/>
          <w:w w:val="100"/>
          <w:sz w:val="20"/>
          <w:szCs w:val="20"/>
        </w:rPr>
        <w:t>adf</w:t>
      </w:r>
      <w:proofErr w:type="spellEnd"/>
      <w:r>
        <w:rPr>
          <w:rFonts w:ascii="Arial" w:hAnsi="Arial" w:cs="Arial"/>
          <w:w w:val="100"/>
          <w:sz w:val="20"/>
          <w:szCs w:val="20"/>
        </w:rPr>
        <w:t xml:space="preserve">-tab-set, </w:t>
      </w:r>
      <w:proofErr w:type="spellStart"/>
      <w:r>
        <w:rPr>
          <w:rFonts w:ascii="Arial" w:hAnsi="Arial" w:cs="Arial"/>
          <w:w w:val="100"/>
          <w:sz w:val="20"/>
          <w:szCs w:val="20"/>
        </w:rPr>
        <w:t>adf</w:t>
      </w:r>
      <w:proofErr w:type="spellEnd"/>
      <w:r>
        <w:rPr>
          <w:rFonts w:ascii="Arial" w:hAnsi="Arial" w:cs="Arial"/>
          <w:w w:val="100"/>
          <w:sz w:val="20"/>
          <w:szCs w:val="20"/>
        </w:rPr>
        <w:t>-tab</w:t>
      </w:r>
    </w:p>
    <w:p w:rsidR="00597F41" w:rsidRPr="00597F41" w:rsidRDefault="00597F41" w:rsidP="00597F41">
      <w:pPr>
        <w:pStyle w:val="body"/>
        <w:rPr>
          <w:rFonts w:ascii="Arial" w:hAnsi="Arial" w:cs="Arial"/>
          <w:color w:val="auto"/>
          <w:w w:val="100"/>
          <w:sz w:val="20"/>
          <w:szCs w:val="20"/>
        </w:rPr>
      </w:pPr>
      <w:bookmarkStart w:id="71" w:name="_GoBack"/>
      <w:bookmarkEnd w:id="71"/>
    </w:p>
    <w:p w:rsidR="003B19A9" w:rsidRDefault="003B19A9" w:rsidP="003B19A9">
      <w:pPr>
        <w:pStyle w:val="Heading1Lisa"/>
        <w:rPr>
          <w:color w:val="000000"/>
        </w:rPr>
      </w:pPr>
      <w:bookmarkStart w:id="72" w:name="_Toc372032564"/>
      <w:r>
        <w:rPr>
          <w:color w:val="000000"/>
        </w:rPr>
        <w:t>Support for Dojo Dashboards</w:t>
      </w:r>
      <w:bookmarkEnd w:id="72"/>
    </w:p>
    <w:p w:rsidR="003B19A9" w:rsidRPr="00E644CC" w:rsidRDefault="003B19A9" w:rsidP="003B19A9">
      <w:pPr>
        <w:pStyle w:val="Heading2Lisa"/>
        <w:tabs>
          <w:tab w:val="left" w:pos="2205"/>
        </w:tabs>
        <w:ind w:firstLine="360"/>
        <w:rPr>
          <w:rFonts w:cs="Arial"/>
          <w:color w:val="000000"/>
          <w:szCs w:val="28"/>
        </w:rPr>
      </w:pPr>
      <w:bookmarkStart w:id="73" w:name="_Toc372032565"/>
      <w:r>
        <w:rPr>
          <w:rFonts w:cs="Arial"/>
          <w:color w:val="000000"/>
          <w:szCs w:val="28"/>
        </w:rPr>
        <w:t>How to Use the Dojo Sample Project</w:t>
      </w:r>
      <w:bookmarkEnd w:id="73"/>
    </w:p>
    <w:p w:rsidR="003B19A9" w:rsidRPr="000062A6" w:rsidRDefault="003B19A9" w:rsidP="003B19A9">
      <w:pPr>
        <w:pStyle w:val="body"/>
        <w:rPr>
          <w:rFonts w:ascii="Arial" w:hAnsi="Arial" w:cs="Arial"/>
          <w:color w:val="auto"/>
          <w:w w:val="100"/>
          <w:sz w:val="20"/>
          <w:szCs w:val="20"/>
        </w:rPr>
      </w:pPr>
      <w:proofErr w:type="spellStart"/>
      <w:proofErr w:type="gramStart"/>
      <w:r w:rsidRPr="000062A6">
        <w:rPr>
          <w:rFonts w:ascii="Arial" w:hAnsi="Arial" w:cs="Arial"/>
          <w:w w:val="100"/>
          <w:sz w:val="20"/>
          <w:szCs w:val="20"/>
        </w:rPr>
        <w:t>sampleDojo.ojo</w:t>
      </w:r>
      <w:proofErr w:type="spellEnd"/>
      <w:r w:rsidRPr="000062A6">
        <w:rPr>
          <w:rFonts w:ascii="Arial" w:hAnsi="Arial" w:cs="Arial"/>
          <w:w w:val="100"/>
          <w:sz w:val="20"/>
          <w:szCs w:val="20"/>
        </w:rPr>
        <w:t xml:space="preserve">  shows</w:t>
      </w:r>
      <w:proofErr w:type="gramEnd"/>
      <w:r w:rsidRPr="000062A6">
        <w:rPr>
          <w:rFonts w:ascii="Arial" w:hAnsi="Arial" w:cs="Arial"/>
          <w:w w:val="100"/>
          <w:sz w:val="20"/>
          <w:szCs w:val="20"/>
        </w:rPr>
        <w:t xml:space="preserve"> how to use the ADF API with a set of UI components that are based on Dojo core components and a custom library developed by a Tivoli team: Tivoli Extension for Dojo (TED).  There is also support code for Dojo that provides standard workarounds for some of the quirks that directly affect how Dojo works when run in the Console’s browser control</w:t>
      </w:r>
      <w:r w:rsidR="00F80609">
        <w:rPr>
          <w:rFonts w:ascii="Arial" w:hAnsi="Arial" w:cs="Arial"/>
          <w:w w:val="100"/>
          <w:sz w:val="20"/>
          <w:szCs w:val="20"/>
        </w:rPr>
        <w:t xml:space="preserve"> (</w:t>
      </w:r>
      <w:r w:rsidR="00F80609">
        <w:rPr>
          <w:rFonts w:ascii="Arial" w:hAnsi="Arial" w:cs="Arial"/>
          <w:color w:val="0000FF"/>
          <w:w w:val="100"/>
          <w:sz w:val="20"/>
          <w:szCs w:val="20"/>
        </w:rPr>
        <w:t>see “Key Considerations” in Part One</w:t>
      </w:r>
      <w:r w:rsidR="00F80609">
        <w:rPr>
          <w:rFonts w:ascii="Arial" w:hAnsi="Arial" w:cs="Arial"/>
          <w:w w:val="100"/>
          <w:sz w:val="20"/>
          <w:szCs w:val="20"/>
        </w:rPr>
        <w:t xml:space="preserve"> )</w:t>
      </w:r>
      <w:r w:rsidRPr="000062A6">
        <w:rPr>
          <w:rFonts w:ascii="Arial" w:hAnsi="Arial" w:cs="Arial"/>
          <w:w w:val="100"/>
          <w:sz w:val="20"/>
          <w:szCs w:val="20"/>
        </w:rPr>
        <w:t xml:space="preserve">. The Dojo sample also shows how to work with the API’s </w:t>
      </w:r>
      <w:proofErr w:type="spellStart"/>
      <w:r w:rsidRPr="000062A6">
        <w:rPr>
          <w:rFonts w:ascii="Arial" w:hAnsi="Arial" w:cs="Arial"/>
          <w:w w:val="100"/>
          <w:sz w:val="20"/>
          <w:szCs w:val="20"/>
        </w:rPr>
        <w:t>tem.library.JavaScriptLibrary</w:t>
      </w:r>
      <w:proofErr w:type="spellEnd"/>
      <w:r w:rsidRPr="000062A6">
        <w:rPr>
          <w:rFonts w:ascii="Arial" w:hAnsi="Arial" w:cs="Arial"/>
          <w:w w:val="100"/>
          <w:sz w:val="20"/>
          <w:szCs w:val="20"/>
        </w:rPr>
        <w:t xml:space="preserve"> functions to </w:t>
      </w:r>
      <w:r w:rsidRPr="000062A6">
        <w:rPr>
          <w:rFonts w:ascii="Arial" w:hAnsi="Arial" w:cs="Arial"/>
          <w:color w:val="auto"/>
          <w:w w:val="100"/>
          <w:sz w:val="20"/>
          <w:szCs w:val="20"/>
        </w:rPr>
        <w:t>install a set of library files when nested folders are not an option (it essentially unzips the contents of a zip folder to an external temp folder).</w:t>
      </w:r>
    </w:p>
    <w:p w:rsidR="009B6A95" w:rsidRPr="000062A6" w:rsidRDefault="003B19A9" w:rsidP="009B6A95">
      <w:pPr>
        <w:pStyle w:val="body"/>
        <w:rPr>
          <w:rFonts w:ascii="Arial" w:hAnsi="Arial" w:cs="Arial"/>
          <w:color w:val="auto"/>
          <w:w w:val="100"/>
          <w:sz w:val="20"/>
          <w:szCs w:val="20"/>
        </w:rPr>
      </w:pPr>
      <w:r w:rsidRPr="000062A6">
        <w:rPr>
          <w:rFonts w:ascii="Arial" w:hAnsi="Arial" w:cs="Arial"/>
          <w:color w:val="auto"/>
          <w:w w:val="100"/>
          <w:sz w:val="20"/>
          <w:szCs w:val="20"/>
        </w:rPr>
        <w:t>Please note that the TED library included with the Dojo sample has since moved to be part of the Tivoli Widget Library.  Feel free to use whatever IBM Dojo library makes the most sense for your project, the API part of the ADF is independent of any particular JavaScript framework, the TED library is included with the sample project mainly to show what’s possible.</w:t>
      </w:r>
    </w:p>
    <w:p w:rsidR="003B19A9" w:rsidRPr="003B19A9" w:rsidRDefault="003B19A9" w:rsidP="009B6A95">
      <w:pPr>
        <w:pStyle w:val="body"/>
        <w:rPr>
          <w:rFonts w:ascii="Arial" w:hAnsi="Arial" w:cs="Arial"/>
          <w:color w:val="auto"/>
          <w:w w:val="100"/>
        </w:rPr>
      </w:pPr>
    </w:p>
    <w:p w:rsidR="003B19A9" w:rsidRPr="00E644CC" w:rsidRDefault="003B19A9" w:rsidP="003B19A9">
      <w:pPr>
        <w:pStyle w:val="Heading2Lisa"/>
        <w:tabs>
          <w:tab w:val="left" w:pos="2205"/>
        </w:tabs>
        <w:ind w:firstLine="360"/>
        <w:rPr>
          <w:rFonts w:cs="Arial"/>
          <w:color w:val="000000"/>
          <w:szCs w:val="28"/>
        </w:rPr>
      </w:pPr>
      <w:bookmarkStart w:id="74" w:name="_Toc372032566"/>
      <w:r>
        <w:rPr>
          <w:rFonts w:cs="Arial"/>
          <w:color w:val="000000"/>
          <w:szCs w:val="28"/>
        </w:rPr>
        <w:t>Critical Issues</w:t>
      </w:r>
      <w:bookmarkEnd w:id="74"/>
    </w:p>
    <w:p w:rsidR="003B19A9" w:rsidRPr="000062A6" w:rsidRDefault="003B19A9" w:rsidP="003B19A9">
      <w:pPr>
        <w:pStyle w:val="body"/>
        <w:numPr>
          <w:ilvl w:val="0"/>
          <w:numId w:val="38"/>
        </w:numPr>
        <w:rPr>
          <w:rFonts w:ascii="Arial" w:hAnsi="Arial" w:cs="Arial"/>
          <w:w w:val="100"/>
          <w:sz w:val="20"/>
          <w:szCs w:val="20"/>
        </w:rPr>
      </w:pPr>
      <w:r w:rsidRPr="000062A6">
        <w:rPr>
          <w:rFonts w:ascii="Arial" w:hAnsi="Arial" w:cs="Arial"/>
          <w:w w:val="100"/>
          <w:sz w:val="20"/>
          <w:szCs w:val="20"/>
        </w:rPr>
        <w:t xml:space="preserve">Consider using the Dojo build system as an alternative for nested folders as well as a way to minimize the number and size of propagated files. </w:t>
      </w:r>
      <w:hyperlink r:id="rId28" w:history="1">
        <w:r w:rsidRPr="000062A6">
          <w:rPr>
            <w:rStyle w:val="Hyperlink"/>
            <w:rFonts w:ascii="Arial" w:hAnsi="Arial" w:cs="Arial"/>
            <w:color w:val="0000FF"/>
            <w:w w:val="100"/>
            <w:sz w:val="20"/>
            <w:szCs w:val="20"/>
          </w:rPr>
          <w:t>http://dojotoolkit.org/reference-guide/1.8/build/</w:t>
        </w:r>
      </w:hyperlink>
    </w:p>
    <w:p w:rsidR="003B19A9" w:rsidRPr="000062A6" w:rsidRDefault="003B19A9" w:rsidP="003B19A9">
      <w:pPr>
        <w:pStyle w:val="body"/>
        <w:numPr>
          <w:ilvl w:val="0"/>
          <w:numId w:val="38"/>
        </w:numPr>
        <w:rPr>
          <w:rFonts w:ascii="Arial" w:hAnsi="Arial" w:cs="Arial"/>
          <w:color w:val="0000FF"/>
          <w:w w:val="100"/>
          <w:sz w:val="20"/>
          <w:szCs w:val="20"/>
        </w:rPr>
      </w:pPr>
      <w:r w:rsidRPr="000062A6">
        <w:rPr>
          <w:rFonts w:ascii="Arial" w:hAnsi="Arial" w:cs="Arial"/>
          <w:w w:val="100"/>
          <w:sz w:val="20"/>
          <w:szCs w:val="20"/>
        </w:rPr>
        <w:t xml:space="preserve">Keep the resourcesDojoUI.js file that has all the ADF UI localized strings in it in the top level of your project see </w:t>
      </w:r>
      <w:r w:rsidRPr="000062A6">
        <w:rPr>
          <w:rFonts w:ascii="Arial" w:hAnsi="Arial" w:cs="Arial"/>
          <w:color w:val="0000FF"/>
          <w:w w:val="100"/>
          <w:sz w:val="20"/>
          <w:szCs w:val="20"/>
        </w:rPr>
        <w:t>“</w:t>
      </w:r>
      <w:proofErr w:type="spellStart"/>
      <w:r w:rsidRPr="000062A6">
        <w:rPr>
          <w:rFonts w:ascii="Arial" w:hAnsi="Arial" w:cs="Arial"/>
          <w:color w:val="0000FF"/>
          <w:w w:val="100"/>
          <w:sz w:val="20"/>
          <w:szCs w:val="20"/>
        </w:rPr>
        <w:t>Xlat</w:t>
      </w:r>
      <w:proofErr w:type="spellEnd"/>
      <w:r w:rsidRPr="000062A6">
        <w:rPr>
          <w:rFonts w:ascii="Arial" w:hAnsi="Arial" w:cs="Arial"/>
          <w:color w:val="0000FF"/>
          <w:w w:val="100"/>
          <w:sz w:val="20"/>
          <w:szCs w:val="20"/>
        </w:rPr>
        <w:t xml:space="preserve"> tags only work in top-level files” </w:t>
      </w:r>
      <w:r w:rsidR="00BA0713">
        <w:rPr>
          <w:rFonts w:ascii="Arial" w:hAnsi="Arial" w:cs="Arial"/>
          <w:color w:val="0000FF"/>
          <w:w w:val="100"/>
          <w:sz w:val="20"/>
          <w:szCs w:val="20"/>
        </w:rPr>
        <w:t>in Part One</w:t>
      </w:r>
    </w:p>
    <w:p w:rsidR="00F04551" w:rsidRPr="000062A6" w:rsidRDefault="003B19A9" w:rsidP="003B19A9">
      <w:pPr>
        <w:pStyle w:val="body"/>
        <w:numPr>
          <w:ilvl w:val="0"/>
          <w:numId w:val="38"/>
        </w:numPr>
        <w:rPr>
          <w:rFonts w:ascii="Arial" w:hAnsi="Arial" w:cs="Arial"/>
          <w:sz w:val="20"/>
          <w:szCs w:val="20"/>
        </w:rPr>
      </w:pPr>
      <w:r w:rsidRPr="000062A6">
        <w:rPr>
          <w:rFonts w:ascii="Arial" w:hAnsi="Arial" w:cs="Arial"/>
          <w:w w:val="100"/>
          <w:sz w:val="20"/>
          <w:szCs w:val="20"/>
        </w:rPr>
        <w:t xml:space="preserve">Patching Dojo with an external file is not possible in all versions of Dojo, you may need to modify the source code directly: </w:t>
      </w:r>
      <w:r w:rsidRPr="000062A6">
        <w:rPr>
          <w:rFonts w:ascii="Arial" w:hAnsi="Arial" w:cs="Arial"/>
          <w:color w:val="0000FF"/>
          <w:w w:val="100"/>
          <w:sz w:val="20"/>
          <w:szCs w:val="20"/>
        </w:rPr>
        <w:t xml:space="preserve">“Dojo Patch” </w:t>
      </w:r>
      <w:r w:rsidR="00BA0713">
        <w:rPr>
          <w:rFonts w:ascii="Arial" w:hAnsi="Arial" w:cs="Arial"/>
          <w:color w:val="0000FF"/>
          <w:w w:val="100"/>
          <w:sz w:val="20"/>
          <w:szCs w:val="20"/>
        </w:rPr>
        <w:t>in Part Three</w:t>
      </w:r>
    </w:p>
    <w:p w:rsidR="003B19A9" w:rsidRDefault="003B19A9" w:rsidP="003B19A9">
      <w:pPr>
        <w:pStyle w:val="body"/>
        <w:rPr>
          <w:color w:val="0000FF"/>
          <w:w w:val="100"/>
        </w:rPr>
      </w:pPr>
    </w:p>
    <w:p w:rsidR="003B19A9" w:rsidRPr="00E644CC" w:rsidRDefault="003B19A9" w:rsidP="003B19A9">
      <w:pPr>
        <w:pStyle w:val="Heading2Lisa"/>
        <w:tabs>
          <w:tab w:val="left" w:pos="2205"/>
        </w:tabs>
        <w:ind w:firstLine="360"/>
        <w:rPr>
          <w:rFonts w:cs="Arial"/>
          <w:color w:val="000000"/>
          <w:szCs w:val="28"/>
        </w:rPr>
      </w:pPr>
      <w:bookmarkStart w:id="75" w:name="_Toc372032567"/>
      <w:r>
        <w:rPr>
          <w:rFonts w:cs="Arial"/>
          <w:color w:val="000000"/>
          <w:szCs w:val="28"/>
        </w:rPr>
        <w:t>Dojo Patch</w:t>
      </w:r>
      <w:bookmarkEnd w:id="75"/>
    </w:p>
    <w:p w:rsidR="003B19A9" w:rsidRPr="000062A6" w:rsidRDefault="003B19A9" w:rsidP="003B19A9">
      <w:pPr>
        <w:pStyle w:val="body"/>
        <w:rPr>
          <w:rFonts w:ascii="Arial" w:hAnsi="Arial" w:cs="Arial"/>
          <w:w w:val="100"/>
          <w:sz w:val="20"/>
          <w:szCs w:val="20"/>
        </w:rPr>
      </w:pPr>
      <w:r w:rsidRPr="000062A6">
        <w:rPr>
          <w:rFonts w:ascii="Arial" w:hAnsi="Arial" w:cs="Arial"/>
          <w:b/>
          <w:w w:val="100"/>
          <w:sz w:val="20"/>
          <w:szCs w:val="20"/>
        </w:rPr>
        <w:t>NOTE:</w:t>
      </w:r>
      <w:r w:rsidRPr="000062A6">
        <w:rPr>
          <w:rFonts w:ascii="Arial" w:hAnsi="Arial" w:cs="Arial"/>
          <w:w w:val="100"/>
          <w:sz w:val="20"/>
          <w:szCs w:val="20"/>
        </w:rPr>
        <w:t xml:space="preserve"> Patching Dojo is known to work with the version of Dojo included with </w:t>
      </w:r>
      <w:proofErr w:type="spellStart"/>
      <w:r w:rsidRPr="000062A6">
        <w:rPr>
          <w:rFonts w:ascii="Arial" w:hAnsi="Arial" w:cs="Arial"/>
          <w:w w:val="100"/>
          <w:sz w:val="20"/>
          <w:szCs w:val="20"/>
        </w:rPr>
        <w:t>sampleDojo.ojo</w:t>
      </w:r>
      <w:proofErr w:type="spellEnd"/>
      <w:r w:rsidRPr="000062A6">
        <w:rPr>
          <w:rFonts w:ascii="Arial" w:hAnsi="Arial" w:cs="Arial"/>
          <w:w w:val="100"/>
          <w:sz w:val="20"/>
          <w:szCs w:val="20"/>
        </w:rPr>
        <w:t>.  It is known not to work in Dojo 1.7.2 where the source code would need to be modified directly</w:t>
      </w:r>
    </w:p>
    <w:p w:rsidR="003B19A9" w:rsidRPr="000062A6" w:rsidRDefault="003B19A9" w:rsidP="003B19A9">
      <w:pPr>
        <w:pStyle w:val="body"/>
        <w:rPr>
          <w:rFonts w:ascii="Arial" w:hAnsi="Arial" w:cs="Arial"/>
          <w:w w:val="100"/>
          <w:sz w:val="20"/>
          <w:szCs w:val="20"/>
        </w:rPr>
      </w:pPr>
      <w:r w:rsidRPr="000062A6">
        <w:rPr>
          <w:rFonts w:ascii="Arial" w:hAnsi="Arial" w:cs="Arial"/>
          <w:w w:val="100"/>
          <w:sz w:val="20"/>
          <w:szCs w:val="20"/>
        </w:rPr>
        <w:t>Included in the Dojo support module is a file called ADFDojoPatch.js. This file overrides certain settings and functions in the Dojo source code to accommodate some of the differences with how the Console uses IE to load the dashboard’s HTML as opposed to how a typical web application would get loaded into IE as a standalone  browser (</w:t>
      </w:r>
      <w:r w:rsidRPr="000062A6">
        <w:rPr>
          <w:rFonts w:ascii="Arial" w:hAnsi="Arial" w:cs="Arial"/>
          <w:color w:val="0000FF"/>
          <w:w w:val="100"/>
          <w:sz w:val="20"/>
          <w:szCs w:val="20"/>
        </w:rPr>
        <w:t xml:space="preserve">“How IE Runs Differently in the Console” </w:t>
      </w:r>
      <w:r w:rsidR="002E01D4">
        <w:rPr>
          <w:rFonts w:ascii="Arial" w:hAnsi="Arial" w:cs="Arial"/>
          <w:color w:val="0000FF"/>
          <w:w w:val="100"/>
          <w:sz w:val="20"/>
          <w:szCs w:val="20"/>
        </w:rPr>
        <w:t>in Part One</w:t>
      </w:r>
      <w:r w:rsidRPr="000062A6">
        <w:rPr>
          <w:rFonts w:ascii="Arial" w:hAnsi="Arial" w:cs="Arial"/>
          <w:w w:val="100"/>
          <w:sz w:val="20"/>
          <w:szCs w:val="20"/>
        </w:rPr>
        <w:t xml:space="preserve">), specifically: </w:t>
      </w:r>
    </w:p>
    <w:p w:rsidR="003B19A9" w:rsidRPr="000062A6" w:rsidRDefault="003B19A9" w:rsidP="00E2100F">
      <w:pPr>
        <w:pStyle w:val="body"/>
        <w:numPr>
          <w:ilvl w:val="0"/>
          <w:numId w:val="39"/>
        </w:numPr>
        <w:rPr>
          <w:rFonts w:ascii="Arial" w:hAnsi="Arial" w:cs="Arial"/>
          <w:w w:val="100"/>
          <w:sz w:val="20"/>
          <w:szCs w:val="20"/>
        </w:rPr>
      </w:pPr>
      <w:r w:rsidRPr="000062A6">
        <w:rPr>
          <w:rFonts w:ascii="Arial" w:hAnsi="Arial" w:cs="Arial"/>
          <w:w w:val="100"/>
          <w:sz w:val="20"/>
          <w:szCs w:val="20"/>
        </w:rPr>
        <w:t>It accounts for a location protocol of "about:" in the same way it accounts for the "file:" protocol.</w:t>
      </w:r>
    </w:p>
    <w:p w:rsidR="003B19A9" w:rsidRPr="000062A6" w:rsidRDefault="003B19A9" w:rsidP="003B19A9">
      <w:pPr>
        <w:pStyle w:val="body"/>
        <w:rPr>
          <w:rFonts w:ascii="Arial" w:hAnsi="Arial" w:cs="Arial"/>
          <w:w w:val="100"/>
          <w:sz w:val="20"/>
          <w:szCs w:val="20"/>
        </w:rPr>
      </w:pPr>
      <w:r w:rsidRPr="000062A6">
        <w:rPr>
          <w:rFonts w:ascii="Arial" w:hAnsi="Arial" w:cs="Arial"/>
          <w:w w:val="100"/>
          <w:sz w:val="20"/>
          <w:szCs w:val="20"/>
        </w:rPr>
        <w:t xml:space="preserve">Additionally, it ensures the use of the Msxml2.XMLHTTP.6.0 ActiveX component for making </w:t>
      </w:r>
      <w:proofErr w:type="spellStart"/>
      <w:r w:rsidRPr="000062A6">
        <w:rPr>
          <w:rFonts w:ascii="Arial" w:hAnsi="Arial" w:cs="Arial"/>
          <w:w w:val="100"/>
          <w:sz w:val="20"/>
          <w:szCs w:val="20"/>
        </w:rPr>
        <w:t>XMLHttpRequests</w:t>
      </w:r>
      <w:proofErr w:type="spellEnd"/>
      <w:r w:rsidRPr="000062A6">
        <w:rPr>
          <w:rFonts w:ascii="Arial" w:hAnsi="Arial" w:cs="Arial"/>
          <w:w w:val="100"/>
          <w:sz w:val="20"/>
          <w:szCs w:val="20"/>
        </w:rPr>
        <w:t xml:space="preserve">.  This component gets installed with the Console if it doesn’t exist on the system and has been tested to work for making </w:t>
      </w:r>
      <w:proofErr w:type="spellStart"/>
      <w:r w:rsidRPr="000062A6">
        <w:rPr>
          <w:rFonts w:ascii="Arial" w:hAnsi="Arial" w:cs="Arial"/>
          <w:w w:val="100"/>
          <w:sz w:val="20"/>
          <w:szCs w:val="20"/>
        </w:rPr>
        <w:t>XMLHttpRequests</w:t>
      </w:r>
      <w:proofErr w:type="spellEnd"/>
      <w:r w:rsidRPr="000062A6">
        <w:rPr>
          <w:rFonts w:ascii="Arial" w:hAnsi="Arial" w:cs="Arial"/>
          <w:w w:val="100"/>
          <w:sz w:val="20"/>
          <w:szCs w:val="20"/>
        </w:rPr>
        <w:t xml:space="preserve"> from within the Console. </w:t>
      </w:r>
    </w:p>
    <w:p w:rsidR="003B19A9" w:rsidRPr="00D86711" w:rsidRDefault="00E2100F" w:rsidP="003B19A9">
      <w:pPr>
        <w:pStyle w:val="body"/>
        <w:rPr>
          <w:rFonts w:ascii="Arial" w:hAnsi="Arial" w:cs="Arial"/>
          <w:w w:val="100"/>
          <w:sz w:val="20"/>
          <w:szCs w:val="20"/>
        </w:rPr>
      </w:pPr>
      <w:r w:rsidRPr="000062A6">
        <w:rPr>
          <w:rFonts w:ascii="Arial" w:hAnsi="Arial" w:cs="Arial"/>
          <w:b/>
          <w:w w:val="100"/>
          <w:sz w:val="20"/>
          <w:szCs w:val="20"/>
        </w:rPr>
        <w:t>NOTE:</w:t>
      </w:r>
      <w:r w:rsidRPr="000062A6">
        <w:rPr>
          <w:rFonts w:ascii="Arial" w:hAnsi="Arial" w:cs="Arial"/>
          <w:w w:val="100"/>
          <w:sz w:val="20"/>
          <w:szCs w:val="20"/>
        </w:rPr>
        <w:t xml:space="preserve"> </w:t>
      </w:r>
      <w:r w:rsidR="003B19A9" w:rsidRPr="000062A6">
        <w:rPr>
          <w:rFonts w:ascii="Arial" w:hAnsi="Arial" w:cs="Arial"/>
          <w:w w:val="100"/>
          <w:sz w:val="20"/>
          <w:szCs w:val="20"/>
        </w:rPr>
        <w:t xml:space="preserve">When using </w:t>
      </w:r>
      <w:proofErr w:type="spellStart"/>
      <w:r w:rsidR="003B19A9" w:rsidRPr="000062A6">
        <w:rPr>
          <w:rFonts w:ascii="Arial" w:hAnsi="Arial" w:cs="Arial"/>
          <w:w w:val="100"/>
          <w:sz w:val="20"/>
          <w:szCs w:val="20"/>
        </w:rPr>
        <w:t>isDebug</w:t>
      </w:r>
      <w:proofErr w:type="spellEnd"/>
      <w:r w:rsidR="003B19A9" w:rsidRPr="000062A6">
        <w:rPr>
          <w:rFonts w:ascii="Arial" w:hAnsi="Arial" w:cs="Arial"/>
          <w:w w:val="100"/>
          <w:sz w:val="20"/>
          <w:szCs w:val="20"/>
        </w:rPr>
        <w:t xml:space="preserve">=true in your </w:t>
      </w:r>
      <w:proofErr w:type="spellStart"/>
      <w:r w:rsidR="003B19A9" w:rsidRPr="000062A6">
        <w:rPr>
          <w:rFonts w:ascii="Arial" w:hAnsi="Arial" w:cs="Arial"/>
          <w:w w:val="100"/>
          <w:sz w:val="20"/>
          <w:szCs w:val="20"/>
        </w:rPr>
        <w:t>djConfig</w:t>
      </w:r>
      <w:proofErr w:type="spellEnd"/>
      <w:r w:rsidR="003B19A9" w:rsidRPr="000062A6">
        <w:rPr>
          <w:rFonts w:ascii="Arial" w:hAnsi="Arial" w:cs="Arial"/>
          <w:w w:val="100"/>
          <w:sz w:val="20"/>
          <w:szCs w:val="20"/>
        </w:rPr>
        <w:t xml:space="preserve"> settings for Dojo, errors will occur as Dojo is </w:t>
      </w:r>
      <w:r w:rsidR="003B19A9" w:rsidRPr="00D86711">
        <w:rPr>
          <w:rFonts w:ascii="Arial" w:hAnsi="Arial" w:cs="Arial"/>
          <w:w w:val="100"/>
          <w:sz w:val="20"/>
          <w:szCs w:val="20"/>
        </w:rPr>
        <w:t xml:space="preserve">trying to make an </w:t>
      </w:r>
      <w:proofErr w:type="spellStart"/>
      <w:r w:rsidR="003B19A9" w:rsidRPr="00D86711">
        <w:rPr>
          <w:rFonts w:ascii="Arial" w:hAnsi="Arial" w:cs="Arial"/>
          <w:w w:val="100"/>
          <w:sz w:val="20"/>
          <w:szCs w:val="20"/>
        </w:rPr>
        <w:t>XMLHttpRequest</w:t>
      </w:r>
      <w:proofErr w:type="spellEnd"/>
      <w:r w:rsidR="003B19A9" w:rsidRPr="00D86711">
        <w:rPr>
          <w:rFonts w:ascii="Arial" w:hAnsi="Arial" w:cs="Arial"/>
          <w:w w:val="100"/>
          <w:sz w:val="20"/>
          <w:szCs w:val="20"/>
        </w:rPr>
        <w:t xml:space="preserve"> call before the patch overriding code has been loaded.  In this case you will need to make the modifications in the patch file directly in the Dojo source itself.</w:t>
      </w:r>
    </w:p>
    <w:p w:rsidR="000062A6" w:rsidRPr="00D86711" w:rsidRDefault="000062A6" w:rsidP="003B19A9">
      <w:pPr>
        <w:pStyle w:val="body"/>
        <w:rPr>
          <w:rFonts w:ascii="Arial" w:hAnsi="Arial" w:cs="Arial"/>
          <w:w w:val="100"/>
          <w:sz w:val="20"/>
          <w:szCs w:val="20"/>
        </w:rPr>
      </w:pPr>
    </w:p>
    <w:p w:rsidR="003B19A9" w:rsidRPr="00D86711" w:rsidRDefault="008D2554" w:rsidP="003B19A9">
      <w:pPr>
        <w:pStyle w:val="body"/>
        <w:rPr>
          <w:rFonts w:ascii="Arial" w:hAnsi="Arial" w:cs="Arial"/>
          <w:b/>
          <w:w w:val="100"/>
        </w:rPr>
      </w:pPr>
      <w:proofErr w:type="spellStart"/>
      <w:r w:rsidRPr="00D86711">
        <w:rPr>
          <w:rFonts w:ascii="Arial" w:hAnsi="Arial" w:cs="Arial"/>
          <w:b/>
          <w:w w:val="100"/>
        </w:rPr>
        <w:t>IFrame</w:t>
      </w:r>
      <w:proofErr w:type="spellEnd"/>
      <w:r w:rsidRPr="00D86711">
        <w:rPr>
          <w:rFonts w:ascii="Arial" w:hAnsi="Arial" w:cs="Arial"/>
          <w:b/>
          <w:w w:val="100"/>
        </w:rPr>
        <w:t xml:space="preserve"> Alternative</w:t>
      </w:r>
    </w:p>
    <w:p w:rsidR="008D2554" w:rsidRPr="000062A6" w:rsidRDefault="008D2554" w:rsidP="008D2554">
      <w:pPr>
        <w:pStyle w:val="body"/>
        <w:rPr>
          <w:rFonts w:ascii="Arial" w:hAnsi="Arial" w:cs="Arial"/>
          <w:w w:val="100"/>
          <w:sz w:val="20"/>
          <w:szCs w:val="20"/>
        </w:rPr>
      </w:pPr>
      <w:r w:rsidRPr="00D86711">
        <w:rPr>
          <w:rFonts w:ascii="Arial" w:hAnsi="Arial" w:cs="Arial"/>
          <w:w w:val="100"/>
          <w:sz w:val="20"/>
          <w:szCs w:val="20"/>
        </w:rPr>
        <w:t xml:space="preserve">As an alternative to using ADFDojoPatch.js, you can load your dashboard HTML through an </w:t>
      </w:r>
      <w:proofErr w:type="spellStart"/>
      <w:r w:rsidRPr="00D86711">
        <w:rPr>
          <w:rFonts w:ascii="Arial" w:hAnsi="Arial" w:cs="Arial"/>
          <w:w w:val="100"/>
          <w:sz w:val="20"/>
          <w:szCs w:val="20"/>
        </w:rPr>
        <w:t>iframe</w:t>
      </w:r>
      <w:proofErr w:type="spellEnd"/>
      <w:r w:rsidRPr="00D86711">
        <w:rPr>
          <w:rFonts w:ascii="Arial" w:hAnsi="Arial" w:cs="Arial"/>
          <w:w w:val="100"/>
          <w:sz w:val="20"/>
          <w:szCs w:val="20"/>
        </w:rPr>
        <w:t>.  This works around the</w:t>
      </w:r>
      <w:r w:rsidRPr="000062A6">
        <w:rPr>
          <w:rFonts w:ascii="Arial" w:hAnsi="Arial" w:cs="Arial"/>
          <w:w w:val="100"/>
          <w:sz w:val="20"/>
          <w:szCs w:val="20"/>
        </w:rPr>
        <w:t xml:space="preserve"> </w:t>
      </w:r>
      <w:proofErr w:type="spellStart"/>
      <w:r w:rsidRPr="000062A6">
        <w:rPr>
          <w:rFonts w:ascii="Arial" w:hAnsi="Arial" w:cs="Arial"/>
          <w:w w:val="100"/>
          <w:sz w:val="20"/>
          <w:szCs w:val="20"/>
        </w:rPr>
        <w:t>about</w:t>
      </w:r>
      <w:proofErr w:type="gramStart"/>
      <w:r w:rsidRPr="000062A6">
        <w:rPr>
          <w:rFonts w:ascii="Arial" w:hAnsi="Arial" w:cs="Arial"/>
          <w:w w:val="100"/>
          <w:sz w:val="20"/>
          <w:szCs w:val="20"/>
        </w:rPr>
        <w:t>:blank</w:t>
      </w:r>
      <w:proofErr w:type="spellEnd"/>
      <w:proofErr w:type="gramEnd"/>
      <w:r w:rsidRPr="000062A6">
        <w:rPr>
          <w:rFonts w:ascii="Arial" w:hAnsi="Arial" w:cs="Arial"/>
          <w:w w:val="100"/>
          <w:sz w:val="20"/>
          <w:szCs w:val="20"/>
        </w:rPr>
        <w:t xml:space="preserve"> and </w:t>
      </w:r>
      <w:proofErr w:type="spellStart"/>
      <w:r w:rsidRPr="000062A6">
        <w:rPr>
          <w:rFonts w:ascii="Arial" w:hAnsi="Arial" w:cs="Arial"/>
          <w:w w:val="100"/>
          <w:sz w:val="20"/>
          <w:szCs w:val="20"/>
        </w:rPr>
        <w:t>XMLHttpRequest</w:t>
      </w:r>
      <w:proofErr w:type="spellEnd"/>
      <w:r w:rsidRPr="000062A6">
        <w:rPr>
          <w:rFonts w:ascii="Arial" w:hAnsi="Arial" w:cs="Arial"/>
          <w:w w:val="100"/>
          <w:sz w:val="20"/>
          <w:szCs w:val="20"/>
        </w:rPr>
        <w:t xml:space="preserve"> issues addressed by the patch file. There are several known drawbacks with this approach however:</w:t>
      </w:r>
    </w:p>
    <w:p w:rsidR="008D2554" w:rsidRPr="000062A6" w:rsidRDefault="008D2554" w:rsidP="008D2554">
      <w:pPr>
        <w:pStyle w:val="body"/>
        <w:numPr>
          <w:ilvl w:val="0"/>
          <w:numId w:val="39"/>
        </w:numPr>
        <w:rPr>
          <w:rFonts w:ascii="Arial" w:hAnsi="Arial" w:cs="Arial"/>
          <w:w w:val="100"/>
          <w:sz w:val="20"/>
          <w:szCs w:val="20"/>
        </w:rPr>
      </w:pPr>
      <w:r w:rsidRPr="000062A6">
        <w:rPr>
          <w:rFonts w:ascii="Arial" w:hAnsi="Arial" w:cs="Arial"/>
          <w:w w:val="100"/>
          <w:sz w:val="20"/>
          <w:szCs w:val="20"/>
        </w:rPr>
        <w:t xml:space="preserve">Copy/paste does not work with UI elements that get displayed in the </w:t>
      </w:r>
      <w:proofErr w:type="spellStart"/>
      <w:r w:rsidRPr="000062A6">
        <w:rPr>
          <w:rFonts w:ascii="Arial" w:hAnsi="Arial" w:cs="Arial"/>
          <w:w w:val="100"/>
          <w:sz w:val="20"/>
          <w:szCs w:val="20"/>
        </w:rPr>
        <w:t>iframe</w:t>
      </w:r>
      <w:proofErr w:type="spellEnd"/>
      <w:r w:rsidRPr="000062A6">
        <w:rPr>
          <w:rFonts w:ascii="Arial" w:hAnsi="Arial" w:cs="Arial"/>
          <w:w w:val="100"/>
          <w:sz w:val="20"/>
          <w:szCs w:val="20"/>
        </w:rPr>
        <w:t>.</w:t>
      </w:r>
    </w:p>
    <w:p w:rsidR="008D2554" w:rsidRPr="000062A6" w:rsidRDefault="008D2554" w:rsidP="008D2554">
      <w:pPr>
        <w:pStyle w:val="body"/>
        <w:numPr>
          <w:ilvl w:val="0"/>
          <w:numId w:val="39"/>
        </w:numPr>
        <w:rPr>
          <w:rFonts w:ascii="Arial" w:hAnsi="Arial" w:cs="Arial"/>
          <w:w w:val="100"/>
          <w:sz w:val="20"/>
          <w:szCs w:val="20"/>
        </w:rPr>
      </w:pPr>
      <w:r w:rsidRPr="000062A6">
        <w:rPr>
          <w:rFonts w:ascii="Arial" w:hAnsi="Arial" w:cs="Arial"/>
          <w:w w:val="100"/>
          <w:sz w:val="20"/>
          <w:szCs w:val="20"/>
        </w:rPr>
        <w:t xml:space="preserve">Some of the backend functionality that relies on triggering DOM events does not work as well (including </w:t>
      </w:r>
      <w:proofErr w:type="spellStart"/>
      <w:proofErr w:type="gramStart"/>
      <w:r w:rsidRPr="000062A6">
        <w:rPr>
          <w:rFonts w:ascii="Arial" w:hAnsi="Arial" w:cs="Arial"/>
          <w:w w:val="100"/>
          <w:sz w:val="20"/>
          <w:szCs w:val="20"/>
        </w:rPr>
        <w:t>tem.content.activateAnalyses</w:t>
      </w:r>
      <w:proofErr w:type="spellEnd"/>
      <w:r w:rsidRPr="000062A6">
        <w:rPr>
          <w:rFonts w:ascii="Arial" w:hAnsi="Arial" w:cs="Arial"/>
          <w:w w:val="100"/>
          <w:sz w:val="20"/>
          <w:szCs w:val="20"/>
        </w:rPr>
        <w:t>(</w:t>
      </w:r>
      <w:proofErr w:type="gramEnd"/>
      <w:r w:rsidRPr="000062A6">
        <w:rPr>
          <w:rFonts w:ascii="Arial" w:hAnsi="Arial" w:cs="Arial"/>
          <w:w w:val="100"/>
          <w:sz w:val="20"/>
          <w:szCs w:val="20"/>
        </w:rPr>
        <w:t xml:space="preserve">), </w:t>
      </w:r>
      <w:proofErr w:type="spellStart"/>
      <w:r w:rsidRPr="000062A6">
        <w:rPr>
          <w:rFonts w:ascii="Arial" w:hAnsi="Arial" w:cs="Arial"/>
          <w:w w:val="100"/>
          <w:sz w:val="20"/>
          <w:szCs w:val="20"/>
        </w:rPr>
        <w:t>tem.content.stopActions</w:t>
      </w:r>
      <w:proofErr w:type="spellEnd"/>
      <w:r w:rsidRPr="000062A6">
        <w:rPr>
          <w:rFonts w:ascii="Arial" w:hAnsi="Arial" w:cs="Arial"/>
          <w:w w:val="100"/>
          <w:sz w:val="20"/>
          <w:szCs w:val="20"/>
        </w:rPr>
        <w:t xml:space="preserve">(), </w:t>
      </w:r>
      <w:proofErr w:type="spellStart"/>
      <w:r w:rsidRPr="000062A6">
        <w:rPr>
          <w:rFonts w:ascii="Arial" w:hAnsi="Arial" w:cs="Arial"/>
          <w:w w:val="100"/>
          <w:sz w:val="20"/>
          <w:szCs w:val="20"/>
        </w:rPr>
        <w:t>tem.consoleUtils.registerRefreshHandler</w:t>
      </w:r>
      <w:proofErr w:type="spellEnd"/>
      <w:r w:rsidRPr="000062A6">
        <w:rPr>
          <w:rFonts w:ascii="Arial" w:hAnsi="Arial" w:cs="Arial"/>
          <w:w w:val="100"/>
          <w:sz w:val="20"/>
          <w:szCs w:val="20"/>
        </w:rPr>
        <w:t xml:space="preserve">() and file browsing and </w:t>
      </w:r>
      <w:proofErr w:type="spellStart"/>
      <w:r w:rsidRPr="000062A6">
        <w:rPr>
          <w:rFonts w:ascii="Arial" w:hAnsi="Arial" w:cs="Arial"/>
          <w:w w:val="100"/>
          <w:sz w:val="20"/>
          <w:szCs w:val="20"/>
        </w:rPr>
        <w:t>tem.file.scratchPad</w:t>
      </w:r>
      <w:proofErr w:type="spellEnd"/>
      <w:r w:rsidRPr="000062A6">
        <w:rPr>
          <w:rFonts w:ascii="Arial" w:hAnsi="Arial" w:cs="Arial"/>
          <w:w w:val="100"/>
          <w:sz w:val="20"/>
          <w:szCs w:val="20"/>
        </w:rPr>
        <w:t xml:space="preserve"> methods).</w:t>
      </w:r>
    </w:p>
    <w:p w:rsidR="008D2554" w:rsidRPr="000062A6" w:rsidRDefault="008D2554" w:rsidP="008D2554">
      <w:pPr>
        <w:pStyle w:val="body"/>
        <w:numPr>
          <w:ilvl w:val="0"/>
          <w:numId w:val="39"/>
        </w:numPr>
        <w:rPr>
          <w:rFonts w:ascii="Arial" w:hAnsi="Arial" w:cs="Arial"/>
          <w:w w:val="100"/>
          <w:sz w:val="20"/>
          <w:szCs w:val="20"/>
        </w:rPr>
      </w:pPr>
      <w:r w:rsidRPr="000062A6">
        <w:rPr>
          <w:rFonts w:ascii="Arial" w:hAnsi="Arial" w:cs="Arial"/>
          <w:w w:val="100"/>
          <w:sz w:val="20"/>
          <w:szCs w:val="20"/>
        </w:rPr>
        <w:t xml:space="preserve">The code in wizards.js file has to be loaded separately to </w:t>
      </w:r>
      <w:proofErr w:type="spellStart"/>
      <w:r w:rsidRPr="000062A6">
        <w:rPr>
          <w:rFonts w:ascii="Arial" w:hAnsi="Arial" w:cs="Arial"/>
          <w:w w:val="100"/>
          <w:sz w:val="20"/>
          <w:szCs w:val="20"/>
        </w:rPr>
        <w:t>intialize</w:t>
      </w:r>
      <w:proofErr w:type="spellEnd"/>
      <w:r w:rsidRPr="000062A6">
        <w:rPr>
          <w:rFonts w:ascii="Arial" w:hAnsi="Arial" w:cs="Arial"/>
          <w:w w:val="100"/>
          <w:sz w:val="20"/>
          <w:szCs w:val="20"/>
        </w:rPr>
        <w:t xml:space="preserve"> the hooks properly.</w:t>
      </w:r>
    </w:p>
    <w:p w:rsidR="005B427F" w:rsidRPr="000062A6" w:rsidRDefault="008D2554" w:rsidP="008D2554">
      <w:pPr>
        <w:pStyle w:val="body"/>
        <w:rPr>
          <w:rFonts w:ascii="Arial" w:hAnsi="Arial" w:cs="Arial"/>
          <w:w w:val="100"/>
          <w:sz w:val="20"/>
          <w:szCs w:val="20"/>
        </w:rPr>
      </w:pPr>
      <w:r w:rsidRPr="000062A6">
        <w:rPr>
          <w:rFonts w:ascii="Arial" w:hAnsi="Arial" w:cs="Arial"/>
          <w:w w:val="100"/>
          <w:sz w:val="20"/>
          <w:szCs w:val="20"/>
        </w:rPr>
        <w:t xml:space="preserve">For these reasons it is recommended to use the patch approach.  </w:t>
      </w:r>
    </w:p>
    <w:p w:rsidR="005B427F" w:rsidRDefault="005B427F" w:rsidP="008D2554">
      <w:pPr>
        <w:pStyle w:val="body"/>
        <w:rPr>
          <w:w w:val="100"/>
        </w:rPr>
      </w:pPr>
    </w:p>
    <w:p w:rsidR="005B427F" w:rsidRPr="00E644CC" w:rsidRDefault="005B427F" w:rsidP="005B427F">
      <w:pPr>
        <w:pStyle w:val="Heading2Lisa"/>
        <w:tabs>
          <w:tab w:val="left" w:pos="2205"/>
        </w:tabs>
        <w:ind w:firstLine="360"/>
        <w:rPr>
          <w:rFonts w:cs="Arial"/>
          <w:color w:val="000000"/>
          <w:szCs w:val="28"/>
        </w:rPr>
      </w:pPr>
      <w:bookmarkStart w:id="76" w:name="_Toc372032568"/>
      <w:r>
        <w:rPr>
          <w:rFonts w:cs="Arial"/>
          <w:color w:val="000000"/>
          <w:szCs w:val="28"/>
        </w:rPr>
        <w:t>Library Install</w:t>
      </w:r>
      <w:bookmarkEnd w:id="76"/>
    </w:p>
    <w:p w:rsidR="005B427F" w:rsidRPr="000062A6" w:rsidRDefault="005B427F" w:rsidP="005B427F">
      <w:pPr>
        <w:pStyle w:val="body"/>
        <w:rPr>
          <w:rFonts w:ascii="Arial" w:hAnsi="Arial" w:cs="Arial"/>
          <w:w w:val="100"/>
          <w:sz w:val="20"/>
          <w:szCs w:val="20"/>
        </w:rPr>
      </w:pPr>
      <w:r w:rsidRPr="000062A6">
        <w:rPr>
          <w:rFonts w:ascii="Arial" w:hAnsi="Arial" w:cs="Arial"/>
          <w:w w:val="100"/>
          <w:sz w:val="20"/>
          <w:szCs w:val="20"/>
        </w:rPr>
        <w:t xml:space="preserve">Patching </w:t>
      </w:r>
      <w:proofErr w:type="spellStart"/>
      <w:r w:rsidRPr="000062A6">
        <w:rPr>
          <w:rFonts w:ascii="Arial" w:hAnsi="Arial" w:cs="Arial"/>
          <w:w w:val="100"/>
          <w:sz w:val="20"/>
          <w:szCs w:val="20"/>
        </w:rPr>
        <w:t>DojoAmong</w:t>
      </w:r>
      <w:proofErr w:type="spellEnd"/>
      <w:r w:rsidRPr="000062A6">
        <w:rPr>
          <w:rFonts w:ascii="Arial" w:hAnsi="Arial" w:cs="Arial"/>
          <w:w w:val="100"/>
          <w:sz w:val="20"/>
          <w:szCs w:val="20"/>
        </w:rPr>
        <w:t xml:space="preserve"> other sample code, the </w:t>
      </w:r>
      <w:proofErr w:type="spellStart"/>
      <w:r w:rsidRPr="000062A6">
        <w:rPr>
          <w:rFonts w:ascii="Arial" w:hAnsi="Arial" w:cs="Arial"/>
          <w:w w:val="100"/>
          <w:sz w:val="20"/>
          <w:szCs w:val="20"/>
        </w:rPr>
        <w:t>sampleDojo</w:t>
      </w:r>
      <w:proofErr w:type="spellEnd"/>
      <w:r w:rsidRPr="000062A6">
        <w:rPr>
          <w:rFonts w:ascii="Arial" w:hAnsi="Arial" w:cs="Arial"/>
          <w:w w:val="100"/>
          <w:sz w:val="20"/>
          <w:szCs w:val="20"/>
        </w:rPr>
        <w:t xml:space="preserve"> project includes </w:t>
      </w:r>
      <w:proofErr w:type="spellStart"/>
      <w:r w:rsidRPr="000062A6">
        <w:rPr>
          <w:rFonts w:ascii="Arial" w:hAnsi="Arial" w:cs="Arial"/>
          <w:w w:val="100"/>
          <w:sz w:val="20"/>
          <w:szCs w:val="20"/>
        </w:rPr>
        <w:t>and</w:t>
      </w:r>
      <w:proofErr w:type="spellEnd"/>
      <w:r w:rsidRPr="000062A6">
        <w:rPr>
          <w:rFonts w:ascii="Arial" w:hAnsi="Arial" w:cs="Arial"/>
          <w:w w:val="100"/>
          <w:sz w:val="20"/>
          <w:szCs w:val="20"/>
        </w:rPr>
        <w:t xml:space="preserve"> example of how to do a local Dojo install for use with a particular dashboard:</w:t>
      </w:r>
    </w:p>
    <w:p w:rsidR="00C70B79" w:rsidRDefault="00C70B79" w:rsidP="00251452">
      <w:pPr>
        <w:rPr>
          <w:rFonts w:ascii="Arial" w:hAnsi="Arial" w:cs="Arial"/>
          <w:sz w:val="20"/>
          <w:szCs w:val="20"/>
        </w:rPr>
      </w:pPr>
    </w:p>
    <w:tbl>
      <w:tblPr>
        <w:tblW w:w="9480" w:type="dxa"/>
        <w:jc w:val="center"/>
        <w:tblLayout w:type="fixed"/>
        <w:tblCellMar>
          <w:top w:w="120" w:type="dxa"/>
          <w:left w:w="120" w:type="dxa"/>
          <w:bottom w:w="80" w:type="dxa"/>
          <w:right w:w="120" w:type="dxa"/>
        </w:tblCellMar>
        <w:tblLook w:val="04A0" w:firstRow="1" w:lastRow="0" w:firstColumn="1" w:lastColumn="0" w:noHBand="0" w:noVBand="1"/>
      </w:tblPr>
      <w:tblGrid>
        <w:gridCol w:w="1980"/>
        <w:gridCol w:w="7500"/>
      </w:tblGrid>
      <w:tr w:rsidR="005B427F" w:rsidTr="005B427F">
        <w:trPr>
          <w:trHeight w:val="460"/>
          <w:jc w:val="center"/>
        </w:trPr>
        <w:tc>
          <w:tcPr>
            <w:tcW w:w="1980" w:type="dxa"/>
            <w:tcBorders>
              <w:top w:val="single" w:sz="18" w:space="0" w:color="000000"/>
              <w:left w:val="nil"/>
              <w:bottom w:val="single" w:sz="4" w:space="0" w:color="000000"/>
              <w:right w:val="nil"/>
            </w:tcBorders>
            <w:tcMar>
              <w:top w:w="160" w:type="dxa"/>
              <w:left w:w="120" w:type="dxa"/>
              <w:bottom w:w="120" w:type="dxa"/>
              <w:right w:w="120" w:type="dxa"/>
            </w:tcMar>
            <w:vAlign w:val="bottom"/>
            <w:hideMark/>
          </w:tcPr>
          <w:p w:rsidR="005B427F" w:rsidRPr="000062A6" w:rsidRDefault="005B427F" w:rsidP="005B015F">
            <w:pPr>
              <w:pStyle w:val="tablecellhead"/>
              <w:rPr>
                <w:rFonts w:ascii="Arial" w:hAnsi="Arial" w:cs="Arial"/>
              </w:rPr>
            </w:pPr>
            <w:r w:rsidRPr="000062A6">
              <w:rPr>
                <w:rFonts w:ascii="Arial" w:hAnsi="Arial" w:cs="Arial"/>
                <w:w w:val="100"/>
              </w:rPr>
              <w:t>File Name</w:t>
            </w:r>
          </w:p>
        </w:tc>
        <w:tc>
          <w:tcPr>
            <w:tcW w:w="7500" w:type="dxa"/>
            <w:tcBorders>
              <w:top w:val="single" w:sz="18" w:space="0" w:color="000000"/>
              <w:left w:val="nil"/>
              <w:bottom w:val="single" w:sz="4" w:space="0" w:color="000000"/>
              <w:right w:val="nil"/>
            </w:tcBorders>
            <w:tcMar>
              <w:top w:w="160" w:type="dxa"/>
              <w:left w:w="120" w:type="dxa"/>
              <w:bottom w:w="120" w:type="dxa"/>
              <w:right w:w="120" w:type="dxa"/>
            </w:tcMar>
            <w:vAlign w:val="bottom"/>
            <w:hideMark/>
          </w:tcPr>
          <w:p w:rsidR="005B427F" w:rsidRPr="000062A6" w:rsidRDefault="005B427F" w:rsidP="005B427F">
            <w:pPr>
              <w:pStyle w:val="tablecellhead"/>
              <w:rPr>
                <w:rFonts w:ascii="Arial" w:hAnsi="Arial" w:cs="Arial"/>
              </w:rPr>
            </w:pPr>
            <w:r w:rsidRPr="000062A6">
              <w:rPr>
                <w:rFonts w:ascii="Arial" w:hAnsi="Arial" w:cs="Arial"/>
                <w:w w:val="100"/>
              </w:rPr>
              <w:t>Description</w:t>
            </w:r>
          </w:p>
        </w:tc>
      </w:tr>
      <w:tr w:rsidR="005B427F" w:rsidTr="005B427F">
        <w:trPr>
          <w:trHeight w:val="1100"/>
          <w:jc w:val="center"/>
        </w:trPr>
        <w:tc>
          <w:tcPr>
            <w:tcW w:w="1980" w:type="dxa"/>
            <w:tcBorders>
              <w:top w:val="nil"/>
              <w:left w:val="nil"/>
              <w:bottom w:val="single" w:sz="2" w:space="0" w:color="000000"/>
              <w:right w:val="nil"/>
            </w:tcBorders>
            <w:tcMar>
              <w:top w:w="160" w:type="dxa"/>
              <w:left w:w="120" w:type="dxa"/>
              <w:bottom w:w="120" w:type="dxa"/>
              <w:right w:w="120" w:type="dxa"/>
            </w:tcMar>
            <w:hideMark/>
          </w:tcPr>
          <w:p w:rsidR="005B427F" w:rsidRPr="000062A6" w:rsidRDefault="005B427F" w:rsidP="005B427F">
            <w:pPr>
              <w:pStyle w:val="tablecellbody"/>
              <w:rPr>
                <w:rFonts w:ascii="Arial" w:hAnsi="Arial" w:cs="Arial"/>
              </w:rPr>
            </w:pPr>
            <w:r w:rsidRPr="000062A6">
              <w:rPr>
                <w:rFonts w:ascii="Arial" w:hAnsi="Arial" w:cs="Arial"/>
                <w:w w:val="100"/>
              </w:rPr>
              <w:lastRenderedPageBreak/>
              <w:t>BFArchive.exe, dojo_1.5.1_WTED_1100.besarchive</w:t>
            </w:r>
          </w:p>
        </w:tc>
        <w:tc>
          <w:tcPr>
            <w:tcW w:w="7500" w:type="dxa"/>
            <w:tcBorders>
              <w:top w:val="nil"/>
              <w:left w:val="nil"/>
              <w:bottom w:val="single" w:sz="2" w:space="0" w:color="000000"/>
              <w:right w:val="nil"/>
            </w:tcBorders>
            <w:tcMar>
              <w:top w:w="160" w:type="dxa"/>
              <w:left w:w="120" w:type="dxa"/>
              <w:bottom w:w="120" w:type="dxa"/>
              <w:right w:w="120" w:type="dxa"/>
            </w:tcMar>
            <w:hideMark/>
          </w:tcPr>
          <w:p w:rsidR="005B427F" w:rsidRPr="000062A6" w:rsidRDefault="005B427F" w:rsidP="00F04551">
            <w:pPr>
              <w:pStyle w:val="tablecellbody"/>
              <w:rPr>
                <w:rFonts w:ascii="Arial" w:hAnsi="Arial" w:cs="Arial"/>
              </w:rPr>
            </w:pPr>
            <w:r w:rsidRPr="000062A6">
              <w:rPr>
                <w:rFonts w:ascii="Arial" w:hAnsi="Arial" w:cs="Arial"/>
                <w:w w:val="100"/>
              </w:rPr>
              <w:t>File compression utility and file archive containing TED 1.1 and Dojo 1.5 components.  These files get installed as the library for the sample project.</w:t>
            </w:r>
          </w:p>
        </w:tc>
      </w:tr>
    </w:tbl>
    <w:p w:rsidR="00C70B79" w:rsidRDefault="00C70B79" w:rsidP="00251452">
      <w:pPr>
        <w:rPr>
          <w:rFonts w:ascii="Arial" w:hAnsi="Arial" w:cs="Arial"/>
          <w:sz w:val="20"/>
          <w:szCs w:val="20"/>
        </w:rPr>
      </w:pPr>
    </w:p>
    <w:p w:rsidR="005B427F" w:rsidRPr="005B427F" w:rsidRDefault="005B427F" w:rsidP="005B427F">
      <w:pPr>
        <w:rPr>
          <w:rFonts w:ascii="Courier New" w:hAnsi="Courier New" w:cs="Courier New"/>
          <w:sz w:val="20"/>
          <w:szCs w:val="20"/>
        </w:rPr>
      </w:pPr>
      <w:proofErr w:type="spellStart"/>
      <w:proofErr w:type="gramStart"/>
      <w:r w:rsidRPr="005B427F">
        <w:rPr>
          <w:rFonts w:ascii="Courier New" w:hAnsi="Courier New" w:cs="Courier New"/>
          <w:sz w:val="20"/>
          <w:szCs w:val="20"/>
        </w:rPr>
        <w:t>var</w:t>
      </w:r>
      <w:proofErr w:type="spellEnd"/>
      <w:proofErr w:type="gramEnd"/>
      <w:r w:rsidRPr="005B427F">
        <w:rPr>
          <w:rFonts w:ascii="Courier New" w:hAnsi="Courier New" w:cs="Courier New"/>
          <w:sz w:val="20"/>
          <w:szCs w:val="20"/>
        </w:rPr>
        <w:t xml:space="preserve"> </w:t>
      </w:r>
      <w:proofErr w:type="spellStart"/>
      <w:r w:rsidRPr="005B427F">
        <w:rPr>
          <w:rFonts w:ascii="Courier New" w:hAnsi="Courier New" w:cs="Courier New"/>
          <w:sz w:val="20"/>
          <w:szCs w:val="20"/>
        </w:rPr>
        <w:t>dojoLibrary</w:t>
      </w:r>
      <w:proofErr w:type="spellEnd"/>
      <w:r w:rsidRPr="005B427F">
        <w:rPr>
          <w:rFonts w:ascii="Courier New" w:hAnsi="Courier New" w:cs="Courier New"/>
          <w:sz w:val="20"/>
          <w:szCs w:val="20"/>
        </w:rPr>
        <w:t xml:space="preserve">= new </w:t>
      </w:r>
      <w:proofErr w:type="spellStart"/>
      <w:r w:rsidRPr="005B427F">
        <w:rPr>
          <w:rFonts w:ascii="Courier New" w:hAnsi="Courier New" w:cs="Courier New"/>
          <w:sz w:val="20"/>
          <w:szCs w:val="20"/>
        </w:rPr>
        <w:t>tem.library.JavaScriptLibrary</w:t>
      </w:r>
      <w:proofErr w:type="spellEnd"/>
      <w:r w:rsidRPr="005B427F">
        <w:rPr>
          <w:rFonts w:ascii="Courier New" w:hAnsi="Courier New" w:cs="Courier New"/>
          <w:sz w:val="20"/>
          <w:szCs w:val="20"/>
        </w:rPr>
        <w:t>('</w:t>
      </w:r>
      <w:proofErr w:type="spellStart"/>
      <w:r w:rsidRPr="005B427F">
        <w:rPr>
          <w:rFonts w:ascii="Courier New" w:hAnsi="Courier New" w:cs="Courier New"/>
          <w:sz w:val="20"/>
          <w:szCs w:val="20"/>
        </w:rPr>
        <w:t>dojoWTED</w:t>
      </w:r>
      <w:proofErr w:type="spellEnd"/>
      <w:r w:rsidRPr="005B427F">
        <w:rPr>
          <w:rFonts w:ascii="Courier New" w:hAnsi="Courier New" w:cs="Courier New"/>
          <w:sz w:val="20"/>
          <w:szCs w:val="20"/>
        </w:rPr>
        <w:t>', 'dojo_1.5.1_WTED_1100', 'dojo_1.5.1_WTED_1100.besarchive');</w:t>
      </w:r>
    </w:p>
    <w:p w:rsidR="005B427F" w:rsidRPr="005B427F" w:rsidRDefault="005B427F" w:rsidP="005B427F">
      <w:pPr>
        <w:rPr>
          <w:rFonts w:ascii="Courier New" w:hAnsi="Courier New" w:cs="Courier New"/>
          <w:sz w:val="20"/>
          <w:szCs w:val="20"/>
        </w:rPr>
      </w:pPr>
      <w:proofErr w:type="spellStart"/>
      <w:proofErr w:type="gramStart"/>
      <w:r w:rsidRPr="005B427F">
        <w:rPr>
          <w:rFonts w:ascii="Courier New" w:hAnsi="Courier New" w:cs="Courier New"/>
          <w:sz w:val="20"/>
          <w:szCs w:val="20"/>
        </w:rPr>
        <w:t>dojoLibrary.install</w:t>
      </w:r>
      <w:proofErr w:type="spellEnd"/>
      <w:r w:rsidRPr="005B427F">
        <w:rPr>
          <w:rFonts w:ascii="Courier New" w:hAnsi="Courier New" w:cs="Courier New"/>
          <w:sz w:val="20"/>
          <w:szCs w:val="20"/>
        </w:rPr>
        <w:t>(</w:t>
      </w:r>
      <w:proofErr w:type="gramEnd"/>
      <w:r w:rsidRPr="005B427F">
        <w:rPr>
          <w:rFonts w:ascii="Courier New" w:hAnsi="Courier New" w:cs="Courier New"/>
          <w:sz w:val="20"/>
          <w:szCs w:val="20"/>
        </w:rPr>
        <w:t>);</w:t>
      </w:r>
    </w:p>
    <w:p w:rsidR="005B427F" w:rsidRPr="005B427F" w:rsidRDefault="005B427F" w:rsidP="005B427F">
      <w:pPr>
        <w:rPr>
          <w:rFonts w:ascii="Courier New" w:hAnsi="Courier New" w:cs="Courier New"/>
          <w:sz w:val="20"/>
          <w:szCs w:val="20"/>
        </w:rPr>
      </w:pPr>
      <w:proofErr w:type="spellStart"/>
      <w:proofErr w:type="gramStart"/>
      <w:r w:rsidRPr="005B427F">
        <w:rPr>
          <w:rFonts w:ascii="Courier New" w:hAnsi="Courier New" w:cs="Courier New"/>
          <w:sz w:val="20"/>
          <w:szCs w:val="20"/>
        </w:rPr>
        <w:t>dojoLibrary.loadJavaScript</w:t>
      </w:r>
      <w:proofErr w:type="spellEnd"/>
      <w:r w:rsidRPr="005B427F">
        <w:rPr>
          <w:rFonts w:ascii="Courier New" w:hAnsi="Courier New" w:cs="Courier New"/>
          <w:sz w:val="20"/>
          <w:szCs w:val="20"/>
        </w:rPr>
        <w:t>(</w:t>
      </w:r>
      <w:proofErr w:type="gramEnd"/>
      <w:r w:rsidRPr="005B427F">
        <w:rPr>
          <w:rFonts w:ascii="Courier New" w:hAnsi="Courier New" w:cs="Courier New"/>
          <w:sz w:val="20"/>
          <w:szCs w:val="20"/>
        </w:rPr>
        <w:t>"dojo/dojo.js");</w:t>
      </w:r>
    </w:p>
    <w:p w:rsidR="00C70B79" w:rsidRPr="005B427F" w:rsidRDefault="005B427F" w:rsidP="005B427F">
      <w:pPr>
        <w:rPr>
          <w:rFonts w:ascii="Courier New" w:hAnsi="Courier New" w:cs="Courier New"/>
          <w:sz w:val="20"/>
          <w:szCs w:val="20"/>
        </w:rPr>
      </w:pPr>
      <w:proofErr w:type="spellStart"/>
      <w:proofErr w:type="gramStart"/>
      <w:r w:rsidRPr="005B427F">
        <w:rPr>
          <w:rFonts w:ascii="Courier New" w:hAnsi="Courier New" w:cs="Courier New"/>
          <w:sz w:val="20"/>
          <w:szCs w:val="20"/>
        </w:rPr>
        <w:t>dojoLibrary.loadCSS</w:t>
      </w:r>
      <w:proofErr w:type="spellEnd"/>
      <w:r w:rsidRPr="005B427F">
        <w:rPr>
          <w:rFonts w:ascii="Courier New" w:hAnsi="Courier New" w:cs="Courier New"/>
          <w:sz w:val="20"/>
          <w:szCs w:val="20"/>
        </w:rPr>
        <w:t>(</w:t>
      </w:r>
      <w:proofErr w:type="gramEnd"/>
      <w:r w:rsidRPr="005B427F">
        <w:rPr>
          <w:rFonts w:ascii="Courier New" w:hAnsi="Courier New" w:cs="Courier New"/>
          <w:sz w:val="20"/>
          <w:szCs w:val="20"/>
        </w:rPr>
        <w:t>"dojo/resources/dojo.css");</w:t>
      </w:r>
    </w:p>
    <w:p w:rsidR="005B427F" w:rsidRDefault="005B427F" w:rsidP="005B427F">
      <w:pPr>
        <w:pStyle w:val="Heading2Lisa"/>
        <w:tabs>
          <w:tab w:val="left" w:pos="2205"/>
        </w:tabs>
        <w:ind w:firstLine="360"/>
        <w:rPr>
          <w:rFonts w:cs="Arial"/>
          <w:color w:val="000000"/>
          <w:szCs w:val="28"/>
        </w:rPr>
      </w:pPr>
    </w:p>
    <w:p w:rsidR="005B427F" w:rsidRPr="00E644CC" w:rsidRDefault="005B427F" w:rsidP="005B427F">
      <w:pPr>
        <w:pStyle w:val="Heading2Lisa"/>
        <w:tabs>
          <w:tab w:val="left" w:pos="2205"/>
        </w:tabs>
        <w:ind w:firstLine="360"/>
        <w:rPr>
          <w:rFonts w:cs="Arial"/>
          <w:color w:val="000000"/>
          <w:szCs w:val="28"/>
        </w:rPr>
      </w:pPr>
      <w:bookmarkStart w:id="77" w:name="_Toc372032569"/>
      <w:r>
        <w:rPr>
          <w:rFonts w:cs="Arial"/>
          <w:color w:val="000000"/>
          <w:szCs w:val="28"/>
        </w:rPr>
        <w:t>Internal Localization</w:t>
      </w:r>
      <w:bookmarkEnd w:id="77"/>
    </w:p>
    <w:p w:rsidR="005B427F" w:rsidRPr="000062A6" w:rsidRDefault="005B427F" w:rsidP="005B427F">
      <w:pPr>
        <w:pStyle w:val="body"/>
        <w:rPr>
          <w:rFonts w:ascii="Arial" w:hAnsi="Arial" w:cs="Arial"/>
          <w:w w:val="100"/>
          <w:sz w:val="20"/>
          <w:szCs w:val="20"/>
        </w:rPr>
      </w:pPr>
      <w:r w:rsidRPr="000062A6">
        <w:rPr>
          <w:rFonts w:ascii="Arial" w:hAnsi="Arial" w:cs="Arial"/>
          <w:w w:val="100"/>
          <w:sz w:val="20"/>
          <w:szCs w:val="20"/>
        </w:rPr>
        <w:t>The sample application includes a piece where it specifies a user’s locale for Dojo to use with its own internal localization mechanism:</w:t>
      </w:r>
    </w:p>
    <w:p w:rsidR="005B427F" w:rsidRPr="000062A6" w:rsidRDefault="005B427F" w:rsidP="005B427F">
      <w:pPr>
        <w:autoSpaceDE w:val="0"/>
        <w:autoSpaceDN w:val="0"/>
        <w:adjustRightInd w:val="0"/>
        <w:ind w:right="-720"/>
        <w:rPr>
          <w:rFonts w:ascii="Arial" w:hAnsi="Arial" w:cs="Arial"/>
          <w:sz w:val="20"/>
          <w:szCs w:val="20"/>
        </w:rPr>
      </w:pPr>
      <w:proofErr w:type="spellStart"/>
      <w:proofErr w:type="gramStart"/>
      <w:r w:rsidRPr="000062A6">
        <w:rPr>
          <w:rFonts w:ascii="Arial" w:hAnsi="Arial" w:cs="Arial"/>
          <w:sz w:val="20"/>
          <w:szCs w:val="20"/>
        </w:rPr>
        <w:t>var</w:t>
      </w:r>
      <w:proofErr w:type="spellEnd"/>
      <w:proofErr w:type="gramEnd"/>
      <w:r w:rsidRPr="000062A6">
        <w:rPr>
          <w:rFonts w:ascii="Arial" w:hAnsi="Arial" w:cs="Arial"/>
          <w:sz w:val="20"/>
          <w:szCs w:val="20"/>
        </w:rPr>
        <w:t xml:space="preserve"> </w:t>
      </w:r>
      <w:proofErr w:type="spellStart"/>
      <w:r w:rsidRPr="000062A6">
        <w:rPr>
          <w:rFonts w:ascii="Arial" w:hAnsi="Arial" w:cs="Arial"/>
          <w:sz w:val="20"/>
          <w:szCs w:val="20"/>
        </w:rPr>
        <w:t>djConfig</w:t>
      </w:r>
      <w:proofErr w:type="spellEnd"/>
      <w:r w:rsidRPr="000062A6">
        <w:rPr>
          <w:rFonts w:ascii="Arial" w:hAnsi="Arial" w:cs="Arial"/>
          <w:sz w:val="20"/>
          <w:szCs w:val="20"/>
        </w:rPr>
        <w:t xml:space="preserve"> = {</w:t>
      </w:r>
    </w:p>
    <w:p w:rsidR="005B427F" w:rsidRPr="000062A6" w:rsidRDefault="005B427F" w:rsidP="005B427F">
      <w:pPr>
        <w:autoSpaceDE w:val="0"/>
        <w:autoSpaceDN w:val="0"/>
        <w:adjustRightInd w:val="0"/>
        <w:ind w:right="-720"/>
        <w:rPr>
          <w:rFonts w:ascii="Arial" w:hAnsi="Arial" w:cs="Arial"/>
          <w:sz w:val="20"/>
          <w:szCs w:val="20"/>
        </w:rPr>
      </w:pPr>
      <w:r w:rsidRPr="000062A6">
        <w:rPr>
          <w:rFonts w:ascii="Arial" w:hAnsi="Arial" w:cs="Arial"/>
          <w:sz w:val="20"/>
          <w:szCs w:val="20"/>
        </w:rPr>
        <w:t xml:space="preserve">  </w:t>
      </w:r>
      <w:proofErr w:type="spellStart"/>
      <w:proofErr w:type="gramStart"/>
      <w:r w:rsidRPr="000062A6">
        <w:rPr>
          <w:rFonts w:ascii="Arial" w:hAnsi="Arial" w:cs="Arial"/>
          <w:sz w:val="20"/>
          <w:szCs w:val="20"/>
        </w:rPr>
        <w:t>parseOnLoad</w:t>
      </w:r>
      <w:proofErr w:type="spellEnd"/>
      <w:proofErr w:type="gramEnd"/>
      <w:r w:rsidRPr="000062A6">
        <w:rPr>
          <w:rFonts w:ascii="Arial" w:hAnsi="Arial" w:cs="Arial"/>
          <w:sz w:val="20"/>
          <w:szCs w:val="20"/>
        </w:rPr>
        <w:t>: true,{</w:t>
      </w:r>
    </w:p>
    <w:p w:rsidR="005B427F" w:rsidRPr="000062A6" w:rsidRDefault="005B427F" w:rsidP="005B427F">
      <w:pPr>
        <w:autoSpaceDE w:val="0"/>
        <w:autoSpaceDN w:val="0"/>
        <w:adjustRightInd w:val="0"/>
        <w:ind w:right="-720"/>
        <w:rPr>
          <w:rFonts w:ascii="Arial" w:hAnsi="Arial" w:cs="Arial"/>
          <w:color w:val="00B050"/>
          <w:sz w:val="20"/>
          <w:szCs w:val="20"/>
        </w:rPr>
      </w:pPr>
      <w:r w:rsidRPr="000062A6">
        <w:rPr>
          <w:rFonts w:ascii="Arial" w:hAnsi="Arial" w:cs="Arial"/>
          <w:sz w:val="20"/>
          <w:szCs w:val="20"/>
        </w:rPr>
        <w:t xml:space="preserve">  </w:t>
      </w:r>
      <w:proofErr w:type="spellStart"/>
      <w:proofErr w:type="gramStart"/>
      <w:r w:rsidRPr="000062A6">
        <w:rPr>
          <w:rFonts w:ascii="Arial" w:hAnsi="Arial" w:cs="Arial"/>
          <w:color w:val="00B050"/>
          <w:sz w:val="20"/>
          <w:szCs w:val="20"/>
        </w:rPr>
        <w:t>locale:</w:t>
      </w:r>
      <w:proofErr w:type="gramEnd"/>
      <w:r w:rsidRPr="000062A6">
        <w:rPr>
          <w:rFonts w:ascii="Arial" w:hAnsi="Arial" w:cs="Arial"/>
          <w:color w:val="00B050"/>
          <w:sz w:val="20"/>
          <w:szCs w:val="20"/>
        </w:rPr>
        <w:t>tem.context.getUserLocale</w:t>
      </w:r>
      <w:proofErr w:type="spellEnd"/>
      <w:r w:rsidRPr="000062A6">
        <w:rPr>
          <w:rFonts w:ascii="Arial" w:hAnsi="Arial" w:cs="Arial"/>
          <w:color w:val="00B050"/>
          <w:sz w:val="20"/>
          <w:szCs w:val="20"/>
        </w:rPr>
        <w:t>()</w:t>
      </w:r>
    </w:p>
    <w:p w:rsidR="005B427F" w:rsidRPr="000062A6" w:rsidRDefault="005B427F" w:rsidP="005B427F">
      <w:pPr>
        <w:autoSpaceDE w:val="0"/>
        <w:autoSpaceDN w:val="0"/>
        <w:adjustRightInd w:val="0"/>
        <w:ind w:right="-720"/>
        <w:rPr>
          <w:rFonts w:ascii="Arial" w:hAnsi="Arial" w:cs="Arial"/>
          <w:sz w:val="20"/>
          <w:szCs w:val="20"/>
        </w:rPr>
      </w:pPr>
      <w:r w:rsidRPr="000062A6">
        <w:rPr>
          <w:rFonts w:ascii="Arial" w:hAnsi="Arial" w:cs="Arial"/>
          <w:sz w:val="20"/>
          <w:szCs w:val="20"/>
        </w:rPr>
        <w:t>};)</w:t>
      </w:r>
    </w:p>
    <w:p w:rsidR="005B427F" w:rsidRPr="000062A6" w:rsidRDefault="005B427F" w:rsidP="005B427F">
      <w:pPr>
        <w:autoSpaceDE w:val="0"/>
        <w:autoSpaceDN w:val="0"/>
        <w:adjustRightInd w:val="0"/>
        <w:ind w:right="-720"/>
        <w:rPr>
          <w:rFonts w:ascii="Arial" w:hAnsi="Arial" w:cs="Arial"/>
          <w:sz w:val="20"/>
          <w:szCs w:val="20"/>
        </w:rPr>
      </w:pPr>
    </w:p>
    <w:p w:rsidR="005B427F" w:rsidRPr="000062A6" w:rsidRDefault="005B427F" w:rsidP="005B427F">
      <w:pPr>
        <w:pStyle w:val="body"/>
        <w:rPr>
          <w:rFonts w:ascii="Arial" w:hAnsi="Arial" w:cs="Arial"/>
          <w:w w:val="100"/>
          <w:sz w:val="20"/>
          <w:szCs w:val="20"/>
        </w:rPr>
      </w:pPr>
      <w:r w:rsidRPr="000062A6">
        <w:rPr>
          <w:rFonts w:ascii="Arial" w:hAnsi="Arial" w:cs="Arial"/>
          <w:w w:val="100"/>
          <w:sz w:val="20"/>
          <w:szCs w:val="20"/>
        </w:rPr>
        <w:t xml:space="preserve">Dojo uses the specified locale for localizing the strings defined internally in the framework.  The </w:t>
      </w:r>
      <w:proofErr w:type="spellStart"/>
      <w:proofErr w:type="gramStart"/>
      <w:r w:rsidRPr="000062A6">
        <w:rPr>
          <w:rFonts w:ascii="Arial" w:hAnsi="Arial" w:cs="Arial"/>
          <w:w w:val="100"/>
          <w:sz w:val="20"/>
          <w:szCs w:val="20"/>
        </w:rPr>
        <w:t>tem.context.getUserLocale</w:t>
      </w:r>
      <w:proofErr w:type="spellEnd"/>
      <w:r w:rsidRPr="000062A6">
        <w:rPr>
          <w:rFonts w:ascii="Arial" w:hAnsi="Arial" w:cs="Arial"/>
          <w:w w:val="100"/>
          <w:sz w:val="20"/>
          <w:szCs w:val="20"/>
        </w:rPr>
        <w:t>(</w:t>
      </w:r>
      <w:proofErr w:type="gramEnd"/>
      <w:r w:rsidRPr="000062A6">
        <w:rPr>
          <w:rFonts w:ascii="Arial" w:hAnsi="Arial" w:cs="Arial"/>
          <w:w w:val="100"/>
          <w:sz w:val="20"/>
          <w:szCs w:val="20"/>
        </w:rPr>
        <w:t>) utility function returns the user locale (for details on how this locale is determined refer to the API docs.)</w:t>
      </w:r>
    </w:p>
    <w:p w:rsidR="005B427F" w:rsidRDefault="005B427F" w:rsidP="005B427F">
      <w:pPr>
        <w:pStyle w:val="body"/>
        <w:rPr>
          <w:w w:val="100"/>
        </w:rPr>
      </w:pPr>
    </w:p>
    <w:p w:rsidR="005B427F" w:rsidRPr="00E644CC" w:rsidRDefault="005B427F" w:rsidP="005B427F">
      <w:pPr>
        <w:pStyle w:val="Heading2Lisa"/>
        <w:tabs>
          <w:tab w:val="left" w:pos="2205"/>
        </w:tabs>
        <w:ind w:firstLine="360"/>
        <w:rPr>
          <w:rFonts w:cs="Arial"/>
          <w:color w:val="000000"/>
          <w:szCs w:val="28"/>
        </w:rPr>
      </w:pPr>
      <w:bookmarkStart w:id="78" w:name="_Toc372032570"/>
      <w:proofErr w:type="spellStart"/>
      <w:r>
        <w:rPr>
          <w:rFonts w:cs="Arial"/>
          <w:color w:val="000000"/>
          <w:szCs w:val="28"/>
        </w:rPr>
        <w:t>RelevanceResultsStore</w:t>
      </w:r>
      <w:bookmarkEnd w:id="78"/>
      <w:proofErr w:type="spellEnd"/>
    </w:p>
    <w:p w:rsidR="005B427F" w:rsidRPr="000062A6" w:rsidRDefault="005B427F" w:rsidP="005B427F">
      <w:pPr>
        <w:pStyle w:val="body"/>
        <w:rPr>
          <w:rFonts w:ascii="Arial" w:hAnsi="Arial" w:cs="Arial"/>
          <w:w w:val="100"/>
          <w:sz w:val="20"/>
          <w:szCs w:val="20"/>
        </w:rPr>
      </w:pPr>
      <w:r w:rsidRPr="000062A6">
        <w:rPr>
          <w:rFonts w:ascii="Arial" w:hAnsi="Arial" w:cs="Arial"/>
          <w:w w:val="100"/>
          <w:sz w:val="20"/>
          <w:szCs w:val="20"/>
        </w:rPr>
        <w:t xml:space="preserve">The sample project contains an example implementation of a </w:t>
      </w:r>
      <w:proofErr w:type="spellStart"/>
      <w:r w:rsidRPr="000062A6">
        <w:rPr>
          <w:rFonts w:ascii="Arial" w:hAnsi="Arial" w:cs="Arial"/>
          <w:w w:val="100"/>
          <w:sz w:val="20"/>
          <w:szCs w:val="20"/>
        </w:rPr>
        <w:t>RelevanceResultsStore</w:t>
      </w:r>
      <w:proofErr w:type="spellEnd"/>
      <w:r w:rsidRPr="000062A6">
        <w:rPr>
          <w:rFonts w:ascii="Arial" w:hAnsi="Arial" w:cs="Arial"/>
          <w:w w:val="100"/>
          <w:sz w:val="20"/>
          <w:szCs w:val="20"/>
        </w:rPr>
        <w:t xml:space="preserve">.  This is an implementation of a Dojo </w:t>
      </w:r>
      <w:proofErr w:type="spellStart"/>
      <w:r w:rsidRPr="000062A6">
        <w:rPr>
          <w:rFonts w:ascii="Arial" w:hAnsi="Arial" w:cs="Arial"/>
          <w:w w:val="100"/>
          <w:sz w:val="20"/>
          <w:szCs w:val="20"/>
        </w:rPr>
        <w:t>datastore</w:t>
      </w:r>
      <w:proofErr w:type="spellEnd"/>
      <w:r w:rsidRPr="000062A6">
        <w:rPr>
          <w:rFonts w:ascii="Arial" w:hAnsi="Arial" w:cs="Arial"/>
          <w:w w:val="100"/>
          <w:sz w:val="20"/>
          <w:szCs w:val="20"/>
        </w:rPr>
        <w:t xml:space="preserve"> that provides a read-only wrapper for the special JS type that gets returned from </w:t>
      </w:r>
      <w:proofErr w:type="spellStart"/>
      <w:r w:rsidRPr="000062A6">
        <w:rPr>
          <w:rFonts w:ascii="Arial" w:hAnsi="Arial" w:cs="Arial"/>
          <w:w w:val="100"/>
          <w:sz w:val="20"/>
          <w:szCs w:val="20"/>
        </w:rPr>
        <w:t>tem.evalRel</w:t>
      </w:r>
      <w:proofErr w:type="spellEnd"/>
      <w:r w:rsidRPr="000062A6">
        <w:rPr>
          <w:rFonts w:ascii="Arial" w:hAnsi="Arial" w:cs="Arial"/>
          <w:w w:val="100"/>
          <w:sz w:val="20"/>
          <w:szCs w:val="20"/>
        </w:rPr>
        <w:t xml:space="preserve">(). This </w:t>
      </w:r>
      <w:proofErr w:type="spellStart"/>
      <w:r w:rsidRPr="000062A6">
        <w:rPr>
          <w:rFonts w:ascii="Arial" w:hAnsi="Arial" w:cs="Arial"/>
          <w:w w:val="100"/>
          <w:sz w:val="20"/>
          <w:szCs w:val="20"/>
        </w:rPr>
        <w:t>datastore</w:t>
      </w:r>
      <w:proofErr w:type="spellEnd"/>
      <w:r w:rsidRPr="000062A6">
        <w:rPr>
          <w:rFonts w:ascii="Arial" w:hAnsi="Arial" w:cs="Arial"/>
          <w:w w:val="100"/>
          <w:sz w:val="20"/>
          <w:szCs w:val="20"/>
        </w:rPr>
        <w:t xml:space="preserve"> encapsulates an optimal way for working with a simple set of Relevance results.  For UI and Relevance results that fit its criteria it can provide significant performance benefits in terms of data loading times and UI responsiveness.</w:t>
      </w:r>
    </w:p>
    <w:p w:rsidR="005B427F" w:rsidRDefault="005B427F" w:rsidP="005B427F">
      <w:pPr>
        <w:pStyle w:val="body"/>
        <w:rPr>
          <w:w w:val="100"/>
        </w:rPr>
      </w:pPr>
    </w:p>
    <w:p w:rsidR="005B427F" w:rsidRPr="00E644CC" w:rsidRDefault="005B427F" w:rsidP="005B427F">
      <w:pPr>
        <w:pStyle w:val="Heading2Lisa"/>
        <w:tabs>
          <w:tab w:val="left" w:pos="2205"/>
        </w:tabs>
        <w:ind w:firstLine="360"/>
        <w:rPr>
          <w:rFonts w:cs="Arial"/>
          <w:color w:val="000000"/>
          <w:szCs w:val="28"/>
        </w:rPr>
      </w:pPr>
      <w:bookmarkStart w:id="79" w:name="_Toc372032571"/>
      <w:r>
        <w:rPr>
          <w:rFonts w:cs="Arial"/>
          <w:color w:val="000000"/>
          <w:szCs w:val="28"/>
        </w:rPr>
        <w:t>Default Application Initialization</w:t>
      </w:r>
      <w:bookmarkEnd w:id="79"/>
    </w:p>
    <w:p w:rsidR="005B427F" w:rsidRPr="000062A6" w:rsidRDefault="005B427F" w:rsidP="005B427F">
      <w:pPr>
        <w:pStyle w:val="body"/>
        <w:rPr>
          <w:rFonts w:ascii="Arial" w:hAnsi="Arial" w:cs="Arial"/>
          <w:w w:val="100"/>
          <w:sz w:val="20"/>
          <w:szCs w:val="20"/>
        </w:rPr>
      </w:pPr>
      <w:r w:rsidRPr="000062A6">
        <w:rPr>
          <w:rFonts w:ascii="Arial" w:hAnsi="Arial" w:cs="Arial"/>
          <w:w w:val="100"/>
          <w:sz w:val="20"/>
          <w:szCs w:val="20"/>
        </w:rPr>
        <w:t>The Dojo sample has some of the default application initialization as the standard sample:</w:t>
      </w:r>
    </w:p>
    <w:p w:rsidR="005B427F" w:rsidRPr="000062A6" w:rsidRDefault="005B427F" w:rsidP="005B427F">
      <w:pPr>
        <w:pStyle w:val="body"/>
        <w:numPr>
          <w:ilvl w:val="0"/>
          <w:numId w:val="40"/>
        </w:numPr>
        <w:rPr>
          <w:rFonts w:ascii="Arial" w:hAnsi="Arial" w:cs="Arial"/>
          <w:w w:val="100"/>
          <w:sz w:val="20"/>
          <w:szCs w:val="20"/>
        </w:rPr>
      </w:pPr>
      <w:r w:rsidRPr="000062A6">
        <w:rPr>
          <w:rFonts w:ascii="Arial" w:hAnsi="Arial" w:cs="Arial"/>
          <w:w w:val="100"/>
          <w:sz w:val="20"/>
          <w:szCs w:val="20"/>
        </w:rPr>
        <w:t xml:space="preserve">A global error handler is assigned to </w:t>
      </w:r>
      <w:proofErr w:type="spellStart"/>
      <w:r w:rsidRPr="000062A6">
        <w:rPr>
          <w:rFonts w:ascii="Arial" w:hAnsi="Arial" w:cs="Arial"/>
          <w:w w:val="100"/>
          <w:sz w:val="20"/>
          <w:szCs w:val="20"/>
        </w:rPr>
        <w:t>window.onerror</w:t>
      </w:r>
      <w:proofErr w:type="spellEnd"/>
    </w:p>
    <w:p w:rsidR="005B427F" w:rsidRPr="000062A6" w:rsidRDefault="005B427F" w:rsidP="005B427F">
      <w:pPr>
        <w:pStyle w:val="body"/>
        <w:numPr>
          <w:ilvl w:val="0"/>
          <w:numId w:val="40"/>
        </w:numPr>
        <w:rPr>
          <w:rFonts w:ascii="Arial" w:hAnsi="Arial" w:cs="Arial"/>
          <w:w w:val="100"/>
          <w:sz w:val="20"/>
          <w:szCs w:val="20"/>
        </w:rPr>
      </w:pPr>
      <w:r w:rsidRPr="000062A6">
        <w:rPr>
          <w:rFonts w:ascii="Arial" w:hAnsi="Arial" w:cs="Arial"/>
          <w:w w:val="100"/>
          <w:sz w:val="20"/>
          <w:szCs w:val="20"/>
        </w:rPr>
        <w:t>A key listener is added so that the Ctrl-Shift-</w:t>
      </w:r>
      <w:proofErr w:type="gramStart"/>
      <w:r w:rsidRPr="000062A6">
        <w:rPr>
          <w:rFonts w:ascii="Arial" w:hAnsi="Arial" w:cs="Arial"/>
          <w:w w:val="100"/>
          <w:sz w:val="20"/>
          <w:szCs w:val="20"/>
        </w:rPr>
        <w:t>D  key</w:t>
      </w:r>
      <w:proofErr w:type="gramEnd"/>
      <w:r w:rsidRPr="000062A6">
        <w:rPr>
          <w:rFonts w:ascii="Arial" w:hAnsi="Arial" w:cs="Arial"/>
          <w:w w:val="100"/>
          <w:sz w:val="20"/>
          <w:szCs w:val="20"/>
        </w:rPr>
        <w:t xml:space="preserve"> combination brings up the log settings dialog.</w:t>
      </w:r>
    </w:p>
    <w:p w:rsidR="005B427F" w:rsidRPr="000062A6" w:rsidRDefault="005B427F" w:rsidP="005B427F">
      <w:pPr>
        <w:pStyle w:val="body"/>
        <w:numPr>
          <w:ilvl w:val="0"/>
          <w:numId w:val="40"/>
        </w:numPr>
        <w:rPr>
          <w:rFonts w:ascii="Arial" w:hAnsi="Arial" w:cs="Arial"/>
          <w:w w:val="100"/>
          <w:sz w:val="20"/>
          <w:szCs w:val="20"/>
        </w:rPr>
      </w:pPr>
      <w:proofErr w:type="spellStart"/>
      <w:proofErr w:type="gramStart"/>
      <w:r w:rsidRPr="000062A6">
        <w:rPr>
          <w:rFonts w:ascii="Arial" w:hAnsi="Arial" w:cs="Arial"/>
          <w:w w:val="100"/>
          <w:sz w:val="20"/>
          <w:szCs w:val="20"/>
        </w:rPr>
        <w:t>tem.logging.debug</w:t>
      </w:r>
      <w:proofErr w:type="spellEnd"/>
      <w:r w:rsidRPr="000062A6">
        <w:rPr>
          <w:rFonts w:ascii="Arial" w:hAnsi="Arial" w:cs="Arial"/>
          <w:w w:val="100"/>
          <w:sz w:val="20"/>
          <w:szCs w:val="20"/>
        </w:rPr>
        <w:t>(</w:t>
      </w:r>
      <w:proofErr w:type="gramEnd"/>
      <w:r w:rsidRPr="000062A6">
        <w:rPr>
          <w:rFonts w:ascii="Arial" w:hAnsi="Arial" w:cs="Arial"/>
          <w:w w:val="100"/>
          <w:sz w:val="20"/>
          <w:szCs w:val="20"/>
        </w:rPr>
        <w:t xml:space="preserve">) and </w:t>
      </w:r>
      <w:proofErr w:type="spellStart"/>
      <w:r w:rsidRPr="000062A6">
        <w:rPr>
          <w:rFonts w:ascii="Arial" w:hAnsi="Arial" w:cs="Arial"/>
          <w:w w:val="100"/>
          <w:sz w:val="20"/>
          <w:szCs w:val="20"/>
        </w:rPr>
        <w:t>tem.logging.error</w:t>
      </w:r>
      <w:proofErr w:type="spellEnd"/>
      <w:r w:rsidRPr="000062A6">
        <w:rPr>
          <w:rFonts w:ascii="Arial" w:hAnsi="Arial" w:cs="Arial"/>
          <w:w w:val="100"/>
          <w:sz w:val="20"/>
          <w:szCs w:val="20"/>
        </w:rPr>
        <w:t>() get set up to write to logging UI component.</w:t>
      </w:r>
    </w:p>
    <w:p w:rsidR="005B427F" w:rsidRDefault="005B427F">
      <w:pPr>
        <w:rPr>
          <w:rFonts w:ascii="Candara" w:hAnsi="Candara"/>
          <w:i/>
          <w:sz w:val="22"/>
          <w:szCs w:val="22"/>
        </w:rPr>
      </w:pPr>
      <w:r>
        <w:rPr>
          <w:i/>
          <w:sz w:val="22"/>
          <w:szCs w:val="22"/>
        </w:rPr>
        <w:br w:type="page"/>
      </w:r>
    </w:p>
    <w:p w:rsidR="00D51362" w:rsidRPr="004A4D98" w:rsidRDefault="00D51362" w:rsidP="00D51362">
      <w:pPr>
        <w:pStyle w:val="Part"/>
        <w:jc w:val="left"/>
        <w:rPr>
          <w:i/>
          <w:sz w:val="22"/>
          <w:szCs w:val="22"/>
        </w:rPr>
      </w:pPr>
      <w:bookmarkStart w:id="80" w:name="_Toc372032572"/>
      <w:r w:rsidRPr="004A4D98">
        <w:rPr>
          <w:i/>
          <w:sz w:val="22"/>
          <w:szCs w:val="22"/>
        </w:rPr>
        <w:lastRenderedPageBreak/>
        <w:t xml:space="preserve">Part </w:t>
      </w:r>
      <w:r w:rsidR="005B427F">
        <w:rPr>
          <w:i/>
          <w:sz w:val="22"/>
          <w:szCs w:val="22"/>
        </w:rPr>
        <w:t>Four</w:t>
      </w:r>
      <w:bookmarkEnd w:id="80"/>
    </w:p>
    <w:p w:rsidR="00D51362" w:rsidRPr="004A4D98" w:rsidRDefault="00D51362" w:rsidP="00D51362">
      <w:pPr>
        <w:pStyle w:val="PartName"/>
        <w:jc w:val="left"/>
        <w:rPr>
          <w:i/>
          <w:color w:val="5F5F5F"/>
        </w:rPr>
      </w:pPr>
      <w:bookmarkStart w:id="81" w:name="_Toc372032573"/>
      <w:r w:rsidRPr="004A4D98">
        <w:rPr>
          <w:i/>
          <w:color w:val="5F5F5F"/>
        </w:rPr>
        <w:t>Notices</w:t>
      </w:r>
      <w:bookmarkEnd w:id="81"/>
    </w:p>
    <w:p w:rsidR="00D51362" w:rsidRDefault="00D51362" w:rsidP="00D51362">
      <w:pPr>
        <w:rPr>
          <w:rFonts w:ascii="Arial" w:hAnsi="Arial" w:cs="Arial"/>
          <w:sz w:val="20"/>
          <w:szCs w:val="20"/>
        </w:rPr>
      </w:pPr>
    </w:p>
    <w:p w:rsidR="00D51362" w:rsidRPr="008E2E8D" w:rsidRDefault="00D51362" w:rsidP="00D51362">
      <w:pPr>
        <w:autoSpaceDE w:val="0"/>
        <w:autoSpaceDN w:val="0"/>
        <w:adjustRightInd w:val="0"/>
        <w:rPr>
          <w:rFonts w:ascii="Arial" w:hAnsi="Arial" w:cs="Arial"/>
          <w:sz w:val="20"/>
          <w:szCs w:val="20"/>
        </w:rPr>
      </w:pPr>
      <w:r w:rsidRPr="008E2E8D">
        <w:rPr>
          <w:rFonts w:ascii="Arial" w:hAnsi="Arial" w:cs="Arial"/>
          <w:sz w:val="20"/>
          <w:szCs w:val="20"/>
        </w:rPr>
        <w:t>IBM may not offer the products, services, or features discussed in this document in other countries.</w:t>
      </w:r>
      <w:r>
        <w:rPr>
          <w:rFonts w:ascii="Arial" w:hAnsi="Arial" w:cs="Arial"/>
          <w:sz w:val="20"/>
          <w:szCs w:val="20"/>
        </w:rPr>
        <w:t xml:space="preserve"> </w:t>
      </w:r>
      <w:r w:rsidRPr="008E2E8D">
        <w:rPr>
          <w:rFonts w:ascii="Arial" w:hAnsi="Arial" w:cs="Arial"/>
          <w:sz w:val="20"/>
          <w:szCs w:val="20"/>
        </w:rPr>
        <w:t>Consult your local IBM representative for information on the products and services currently available in</w:t>
      </w:r>
      <w:r>
        <w:rPr>
          <w:rFonts w:ascii="Arial" w:hAnsi="Arial" w:cs="Arial"/>
          <w:sz w:val="20"/>
          <w:szCs w:val="20"/>
        </w:rPr>
        <w:t xml:space="preserve"> </w:t>
      </w:r>
      <w:r w:rsidRPr="008E2E8D">
        <w:rPr>
          <w:rFonts w:ascii="Arial" w:hAnsi="Arial" w:cs="Arial"/>
          <w:sz w:val="20"/>
          <w:szCs w:val="20"/>
        </w:rPr>
        <w:t>your area. Any reference to an IBM product, program, or service is not intended to state or imply that</w:t>
      </w:r>
      <w:r>
        <w:rPr>
          <w:rFonts w:ascii="Arial" w:hAnsi="Arial" w:cs="Arial"/>
          <w:sz w:val="20"/>
          <w:szCs w:val="20"/>
        </w:rPr>
        <w:t xml:space="preserve"> </w:t>
      </w:r>
      <w:r w:rsidRPr="008E2E8D">
        <w:rPr>
          <w:rFonts w:ascii="Arial" w:hAnsi="Arial" w:cs="Arial"/>
          <w:sz w:val="20"/>
          <w:szCs w:val="20"/>
        </w:rPr>
        <w:t>only that IBM product, program, or service may be used. Any functionally equivalent product, program,</w:t>
      </w:r>
      <w:r>
        <w:rPr>
          <w:rFonts w:ascii="Arial" w:hAnsi="Arial" w:cs="Arial"/>
          <w:sz w:val="20"/>
          <w:szCs w:val="20"/>
        </w:rPr>
        <w:t xml:space="preserve"> </w:t>
      </w:r>
      <w:r w:rsidRPr="008E2E8D">
        <w:rPr>
          <w:rFonts w:ascii="Arial" w:hAnsi="Arial" w:cs="Arial"/>
          <w:sz w:val="20"/>
          <w:szCs w:val="20"/>
        </w:rPr>
        <w:t>or service that does not infringe any IBM intellectual property right may be used instead. However, it is</w:t>
      </w:r>
      <w:r>
        <w:rPr>
          <w:rFonts w:ascii="Arial" w:hAnsi="Arial" w:cs="Arial"/>
          <w:sz w:val="20"/>
          <w:szCs w:val="20"/>
        </w:rPr>
        <w:t xml:space="preserve"> </w:t>
      </w:r>
      <w:r w:rsidRPr="008E2E8D">
        <w:rPr>
          <w:rFonts w:ascii="Arial" w:hAnsi="Arial" w:cs="Arial"/>
          <w:sz w:val="20"/>
          <w:szCs w:val="20"/>
        </w:rPr>
        <w:t>the user's responsibility to evaluate and verify the operation of any non-IBM product, program, or</w:t>
      </w:r>
      <w:r>
        <w:rPr>
          <w:rFonts w:ascii="Arial" w:hAnsi="Arial" w:cs="Arial"/>
          <w:sz w:val="20"/>
          <w:szCs w:val="20"/>
        </w:rPr>
        <w:t xml:space="preserve"> </w:t>
      </w:r>
      <w:r w:rsidRPr="008E2E8D">
        <w:rPr>
          <w:rFonts w:ascii="Arial" w:hAnsi="Arial" w:cs="Arial"/>
          <w:sz w:val="20"/>
          <w:szCs w:val="20"/>
        </w:rPr>
        <w:t>service.</w:t>
      </w:r>
    </w:p>
    <w:p w:rsidR="00D51362" w:rsidRPr="008E2E8D" w:rsidRDefault="00D51362" w:rsidP="00D51362">
      <w:pPr>
        <w:autoSpaceDE w:val="0"/>
        <w:autoSpaceDN w:val="0"/>
        <w:adjustRightInd w:val="0"/>
        <w:rPr>
          <w:rFonts w:ascii="Arial" w:hAnsi="Arial" w:cs="Arial"/>
          <w:sz w:val="20"/>
          <w:szCs w:val="20"/>
        </w:rPr>
      </w:pPr>
    </w:p>
    <w:p w:rsidR="00D51362" w:rsidRPr="008E2E8D" w:rsidRDefault="00D51362" w:rsidP="00D51362">
      <w:pPr>
        <w:autoSpaceDE w:val="0"/>
        <w:autoSpaceDN w:val="0"/>
        <w:adjustRightInd w:val="0"/>
        <w:rPr>
          <w:rFonts w:ascii="Arial" w:hAnsi="Arial" w:cs="Arial"/>
          <w:sz w:val="20"/>
          <w:szCs w:val="20"/>
        </w:rPr>
      </w:pPr>
      <w:r w:rsidRPr="008E2E8D">
        <w:rPr>
          <w:rFonts w:ascii="Arial" w:hAnsi="Arial" w:cs="Arial"/>
          <w:sz w:val="20"/>
          <w:szCs w:val="20"/>
        </w:rPr>
        <w:t>IBM may have patents or pending patent applications covering subject matter described in this</w:t>
      </w:r>
    </w:p>
    <w:p w:rsidR="00D51362" w:rsidRPr="008E2E8D" w:rsidRDefault="00D51362" w:rsidP="00D51362">
      <w:pPr>
        <w:autoSpaceDE w:val="0"/>
        <w:autoSpaceDN w:val="0"/>
        <w:adjustRightInd w:val="0"/>
        <w:rPr>
          <w:rFonts w:ascii="Arial" w:hAnsi="Arial" w:cs="Arial"/>
          <w:sz w:val="20"/>
          <w:szCs w:val="20"/>
        </w:rPr>
      </w:pPr>
      <w:proofErr w:type="gramStart"/>
      <w:r w:rsidRPr="008E2E8D">
        <w:rPr>
          <w:rFonts w:ascii="Arial" w:hAnsi="Arial" w:cs="Arial"/>
          <w:sz w:val="20"/>
          <w:szCs w:val="20"/>
        </w:rPr>
        <w:t>document</w:t>
      </w:r>
      <w:proofErr w:type="gramEnd"/>
      <w:r w:rsidRPr="008E2E8D">
        <w:rPr>
          <w:rFonts w:ascii="Arial" w:hAnsi="Arial" w:cs="Arial"/>
          <w:sz w:val="20"/>
          <w:szCs w:val="20"/>
        </w:rPr>
        <w:t>. The furnishing of this document does not grant you any license to these patents. You can send license inquiries, in writing, to:</w:t>
      </w:r>
    </w:p>
    <w:p w:rsidR="00D51362" w:rsidRPr="008E2E8D" w:rsidRDefault="00D51362" w:rsidP="00D51362">
      <w:pPr>
        <w:autoSpaceDE w:val="0"/>
        <w:autoSpaceDN w:val="0"/>
        <w:adjustRightInd w:val="0"/>
        <w:rPr>
          <w:rFonts w:ascii="Arial" w:hAnsi="Arial" w:cs="Arial"/>
          <w:sz w:val="20"/>
          <w:szCs w:val="20"/>
        </w:rPr>
      </w:pPr>
    </w:p>
    <w:p w:rsidR="00D51362" w:rsidRPr="008E2E8D" w:rsidRDefault="00D51362" w:rsidP="00D51362">
      <w:pPr>
        <w:autoSpaceDE w:val="0"/>
        <w:autoSpaceDN w:val="0"/>
        <w:adjustRightInd w:val="0"/>
        <w:rPr>
          <w:rFonts w:ascii="Arial" w:hAnsi="Arial" w:cs="Arial"/>
          <w:sz w:val="20"/>
          <w:szCs w:val="20"/>
        </w:rPr>
      </w:pPr>
      <w:r w:rsidRPr="008E2E8D">
        <w:rPr>
          <w:rFonts w:ascii="Arial" w:hAnsi="Arial" w:cs="Arial"/>
          <w:sz w:val="20"/>
          <w:szCs w:val="20"/>
        </w:rPr>
        <w:t>IBM Director of Licensing</w:t>
      </w:r>
    </w:p>
    <w:p w:rsidR="00D51362" w:rsidRPr="008E2E8D" w:rsidRDefault="00D51362" w:rsidP="00D51362">
      <w:pPr>
        <w:autoSpaceDE w:val="0"/>
        <w:autoSpaceDN w:val="0"/>
        <w:adjustRightInd w:val="0"/>
        <w:rPr>
          <w:rFonts w:ascii="Arial" w:hAnsi="Arial" w:cs="Arial"/>
          <w:sz w:val="20"/>
          <w:szCs w:val="20"/>
        </w:rPr>
      </w:pPr>
      <w:r w:rsidRPr="008E2E8D">
        <w:rPr>
          <w:rFonts w:ascii="Arial" w:hAnsi="Arial" w:cs="Arial"/>
          <w:sz w:val="20"/>
          <w:szCs w:val="20"/>
        </w:rPr>
        <w:t>IBM Corporation</w:t>
      </w:r>
    </w:p>
    <w:p w:rsidR="00D51362" w:rsidRPr="008E2E8D" w:rsidRDefault="00D51362" w:rsidP="00D51362">
      <w:pPr>
        <w:autoSpaceDE w:val="0"/>
        <w:autoSpaceDN w:val="0"/>
        <w:adjustRightInd w:val="0"/>
        <w:rPr>
          <w:rFonts w:ascii="Arial" w:hAnsi="Arial" w:cs="Arial"/>
          <w:sz w:val="20"/>
          <w:szCs w:val="20"/>
        </w:rPr>
      </w:pPr>
      <w:r w:rsidRPr="008E2E8D">
        <w:rPr>
          <w:rFonts w:ascii="Arial" w:hAnsi="Arial" w:cs="Arial"/>
          <w:sz w:val="20"/>
          <w:szCs w:val="20"/>
        </w:rPr>
        <w:t>North Castle Drive</w:t>
      </w:r>
    </w:p>
    <w:p w:rsidR="00D51362" w:rsidRPr="008E2E8D" w:rsidRDefault="00D51362" w:rsidP="00D51362">
      <w:pPr>
        <w:autoSpaceDE w:val="0"/>
        <w:autoSpaceDN w:val="0"/>
        <w:adjustRightInd w:val="0"/>
        <w:rPr>
          <w:rFonts w:ascii="Arial" w:hAnsi="Arial" w:cs="Arial"/>
          <w:sz w:val="20"/>
          <w:szCs w:val="20"/>
        </w:rPr>
      </w:pPr>
      <w:r w:rsidRPr="008E2E8D">
        <w:rPr>
          <w:rFonts w:ascii="Arial" w:hAnsi="Arial" w:cs="Arial"/>
          <w:sz w:val="20"/>
          <w:szCs w:val="20"/>
        </w:rPr>
        <w:t>Armonk, NY 10504-1785</w:t>
      </w:r>
    </w:p>
    <w:p w:rsidR="00D51362" w:rsidRPr="008E2E8D" w:rsidRDefault="00D51362" w:rsidP="00D51362">
      <w:pPr>
        <w:autoSpaceDE w:val="0"/>
        <w:autoSpaceDN w:val="0"/>
        <w:adjustRightInd w:val="0"/>
        <w:rPr>
          <w:rFonts w:ascii="Arial" w:hAnsi="Arial" w:cs="Arial"/>
          <w:sz w:val="20"/>
          <w:szCs w:val="20"/>
        </w:rPr>
      </w:pPr>
      <w:r w:rsidRPr="008E2E8D">
        <w:rPr>
          <w:rFonts w:ascii="Arial" w:hAnsi="Arial" w:cs="Arial"/>
          <w:sz w:val="20"/>
          <w:szCs w:val="20"/>
        </w:rPr>
        <w:t>U.S.A.</w:t>
      </w:r>
    </w:p>
    <w:p w:rsidR="00D51362" w:rsidRPr="008E2E8D" w:rsidRDefault="00D51362" w:rsidP="00D51362">
      <w:pPr>
        <w:autoSpaceDE w:val="0"/>
        <w:autoSpaceDN w:val="0"/>
        <w:adjustRightInd w:val="0"/>
        <w:rPr>
          <w:rFonts w:ascii="Arial" w:hAnsi="Arial" w:cs="Arial"/>
          <w:sz w:val="20"/>
          <w:szCs w:val="20"/>
        </w:rPr>
      </w:pPr>
    </w:p>
    <w:p w:rsidR="00D51362" w:rsidRPr="008E2E8D" w:rsidRDefault="00D51362" w:rsidP="00D51362">
      <w:pPr>
        <w:autoSpaceDE w:val="0"/>
        <w:autoSpaceDN w:val="0"/>
        <w:adjustRightInd w:val="0"/>
        <w:rPr>
          <w:rFonts w:ascii="Arial" w:hAnsi="Arial" w:cs="Arial"/>
          <w:sz w:val="20"/>
          <w:szCs w:val="20"/>
        </w:rPr>
      </w:pPr>
      <w:r w:rsidRPr="008E2E8D">
        <w:rPr>
          <w:rFonts w:ascii="Arial" w:hAnsi="Arial" w:cs="Arial"/>
          <w:sz w:val="20"/>
          <w:szCs w:val="20"/>
        </w:rPr>
        <w:t>For license inquiries regarding double-byte (DBCS) information, contact the IBM Intellectual Property</w:t>
      </w:r>
      <w:r>
        <w:rPr>
          <w:rFonts w:ascii="Arial" w:hAnsi="Arial" w:cs="Arial"/>
          <w:sz w:val="20"/>
          <w:szCs w:val="20"/>
        </w:rPr>
        <w:t xml:space="preserve"> </w:t>
      </w:r>
      <w:r w:rsidRPr="008E2E8D">
        <w:rPr>
          <w:rFonts w:ascii="Arial" w:hAnsi="Arial" w:cs="Arial"/>
          <w:sz w:val="20"/>
          <w:szCs w:val="20"/>
        </w:rPr>
        <w:t>Department in your country or send inquiries, in writing, to:</w:t>
      </w:r>
    </w:p>
    <w:p w:rsidR="00D51362" w:rsidRPr="008E2E8D" w:rsidRDefault="00D51362" w:rsidP="00D51362">
      <w:pPr>
        <w:autoSpaceDE w:val="0"/>
        <w:autoSpaceDN w:val="0"/>
        <w:adjustRightInd w:val="0"/>
        <w:rPr>
          <w:rFonts w:ascii="Arial" w:hAnsi="Arial" w:cs="Arial"/>
          <w:sz w:val="20"/>
          <w:szCs w:val="20"/>
        </w:rPr>
      </w:pPr>
    </w:p>
    <w:p w:rsidR="00D51362" w:rsidRPr="008E2E8D" w:rsidRDefault="00D51362" w:rsidP="00D51362">
      <w:pPr>
        <w:autoSpaceDE w:val="0"/>
        <w:autoSpaceDN w:val="0"/>
        <w:adjustRightInd w:val="0"/>
        <w:rPr>
          <w:rFonts w:ascii="Arial" w:hAnsi="Arial" w:cs="Arial"/>
          <w:sz w:val="20"/>
          <w:szCs w:val="20"/>
        </w:rPr>
      </w:pPr>
      <w:r w:rsidRPr="008E2E8D">
        <w:rPr>
          <w:rFonts w:ascii="Arial" w:hAnsi="Arial" w:cs="Arial"/>
          <w:sz w:val="20"/>
          <w:szCs w:val="20"/>
        </w:rPr>
        <w:t>Intellectual Property Licensing</w:t>
      </w:r>
    </w:p>
    <w:p w:rsidR="00D51362" w:rsidRPr="008E2E8D" w:rsidRDefault="00D51362" w:rsidP="00D51362">
      <w:pPr>
        <w:autoSpaceDE w:val="0"/>
        <w:autoSpaceDN w:val="0"/>
        <w:adjustRightInd w:val="0"/>
        <w:rPr>
          <w:rFonts w:ascii="Arial" w:hAnsi="Arial" w:cs="Arial"/>
          <w:sz w:val="20"/>
          <w:szCs w:val="20"/>
        </w:rPr>
      </w:pPr>
      <w:r w:rsidRPr="008E2E8D">
        <w:rPr>
          <w:rFonts w:ascii="Arial" w:hAnsi="Arial" w:cs="Arial"/>
          <w:sz w:val="20"/>
          <w:szCs w:val="20"/>
        </w:rPr>
        <w:t>Legal and Intellectual Property Law</w:t>
      </w:r>
    </w:p>
    <w:p w:rsidR="00D51362" w:rsidRPr="008E2E8D" w:rsidRDefault="00D51362" w:rsidP="00D51362">
      <w:pPr>
        <w:autoSpaceDE w:val="0"/>
        <w:autoSpaceDN w:val="0"/>
        <w:adjustRightInd w:val="0"/>
        <w:rPr>
          <w:rFonts w:ascii="Arial" w:hAnsi="Arial" w:cs="Arial"/>
          <w:sz w:val="20"/>
          <w:szCs w:val="20"/>
        </w:rPr>
      </w:pPr>
      <w:r w:rsidRPr="008E2E8D">
        <w:rPr>
          <w:rFonts w:ascii="Arial" w:hAnsi="Arial" w:cs="Arial"/>
          <w:sz w:val="20"/>
          <w:szCs w:val="20"/>
        </w:rPr>
        <w:t>IBM Japan Ltd.</w:t>
      </w:r>
    </w:p>
    <w:p w:rsidR="00D51362" w:rsidRPr="008E2E8D" w:rsidRDefault="00D51362" w:rsidP="00D51362">
      <w:pPr>
        <w:autoSpaceDE w:val="0"/>
        <w:autoSpaceDN w:val="0"/>
        <w:adjustRightInd w:val="0"/>
        <w:rPr>
          <w:rFonts w:ascii="Arial" w:hAnsi="Arial" w:cs="Arial"/>
          <w:sz w:val="20"/>
          <w:szCs w:val="20"/>
        </w:rPr>
      </w:pPr>
      <w:r w:rsidRPr="008E2E8D">
        <w:rPr>
          <w:rFonts w:ascii="Arial" w:hAnsi="Arial" w:cs="Arial"/>
          <w:sz w:val="20"/>
          <w:szCs w:val="20"/>
        </w:rPr>
        <w:t xml:space="preserve">1623-14, </w:t>
      </w:r>
      <w:proofErr w:type="spellStart"/>
      <w:r w:rsidRPr="008E2E8D">
        <w:rPr>
          <w:rFonts w:ascii="Arial" w:hAnsi="Arial" w:cs="Arial"/>
          <w:sz w:val="20"/>
          <w:szCs w:val="20"/>
        </w:rPr>
        <w:t>Shimotsuruma</w:t>
      </w:r>
      <w:proofErr w:type="spellEnd"/>
      <w:r w:rsidRPr="008E2E8D">
        <w:rPr>
          <w:rFonts w:ascii="Arial" w:hAnsi="Arial" w:cs="Arial"/>
          <w:sz w:val="20"/>
          <w:szCs w:val="20"/>
        </w:rPr>
        <w:t>, Yamato-</w:t>
      </w:r>
      <w:proofErr w:type="spellStart"/>
      <w:r w:rsidRPr="008E2E8D">
        <w:rPr>
          <w:rFonts w:ascii="Arial" w:hAnsi="Arial" w:cs="Arial"/>
          <w:sz w:val="20"/>
          <w:szCs w:val="20"/>
        </w:rPr>
        <w:t>shi</w:t>
      </w:r>
      <w:proofErr w:type="spellEnd"/>
    </w:p>
    <w:p w:rsidR="00D51362" w:rsidRPr="008E2E8D" w:rsidRDefault="00D51362" w:rsidP="00D51362">
      <w:pPr>
        <w:autoSpaceDE w:val="0"/>
        <w:autoSpaceDN w:val="0"/>
        <w:adjustRightInd w:val="0"/>
        <w:rPr>
          <w:rFonts w:ascii="Arial" w:hAnsi="Arial" w:cs="Arial"/>
          <w:sz w:val="20"/>
          <w:szCs w:val="20"/>
        </w:rPr>
      </w:pPr>
      <w:r w:rsidRPr="008E2E8D">
        <w:rPr>
          <w:rFonts w:ascii="Arial" w:hAnsi="Arial" w:cs="Arial"/>
          <w:sz w:val="20"/>
          <w:szCs w:val="20"/>
        </w:rPr>
        <w:t>Kanagawa 242-8502 Japan</w:t>
      </w:r>
    </w:p>
    <w:p w:rsidR="00D51362" w:rsidRPr="008E2E8D" w:rsidRDefault="00D51362" w:rsidP="00D51362">
      <w:pPr>
        <w:autoSpaceDE w:val="0"/>
        <w:autoSpaceDN w:val="0"/>
        <w:adjustRightInd w:val="0"/>
        <w:rPr>
          <w:rFonts w:ascii="Arial" w:hAnsi="Arial" w:cs="Arial"/>
          <w:sz w:val="20"/>
          <w:szCs w:val="20"/>
        </w:rPr>
      </w:pPr>
    </w:p>
    <w:p w:rsidR="00D51362" w:rsidRPr="008E2E8D" w:rsidRDefault="00D51362" w:rsidP="00D51362">
      <w:pPr>
        <w:autoSpaceDE w:val="0"/>
        <w:autoSpaceDN w:val="0"/>
        <w:adjustRightInd w:val="0"/>
        <w:rPr>
          <w:rFonts w:ascii="Arial" w:hAnsi="Arial" w:cs="Arial"/>
          <w:sz w:val="20"/>
          <w:szCs w:val="20"/>
        </w:rPr>
      </w:pPr>
      <w:r w:rsidRPr="008E2E8D">
        <w:rPr>
          <w:rFonts w:ascii="Arial" w:hAnsi="Arial" w:cs="Arial"/>
          <w:sz w:val="20"/>
          <w:szCs w:val="20"/>
        </w:rPr>
        <w:t>The following paragraph does not apply to the United Kingdom or any other country where such</w:t>
      </w:r>
    </w:p>
    <w:p w:rsidR="00D51362" w:rsidRPr="008E2E8D" w:rsidRDefault="00D51362" w:rsidP="00D51362">
      <w:pPr>
        <w:autoSpaceDE w:val="0"/>
        <w:autoSpaceDN w:val="0"/>
        <w:adjustRightInd w:val="0"/>
        <w:rPr>
          <w:rFonts w:ascii="Arial" w:hAnsi="Arial" w:cs="Arial"/>
          <w:sz w:val="20"/>
          <w:szCs w:val="20"/>
        </w:rPr>
      </w:pPr>
      <w:r w:rsidRPr="008E2E8D">
        <w:rPr>
          <w:rFonts w:ascii="Arial" w:hAnsi="Arial" w:cs="Arial"/>
          <w:sz w:val="20"/>
          <w:szCs w:val="20"/>
        </w:rPr>
        <w:t>provisions are inconsistent with local law: INTERNATIONAL BUSINESS MACHINES CORPORATION</w:t>
      </w:r>
      <w:r>
        <w:rPr>
          <w:rFonts w:ascii="Arial" w:hAnsi="Arial" w:cs="Arial"/>
          <w:sz w:val="20"/>
          <w:szCs w:val="20"/>
        </w:rPr>
        <w:t xml:space="preserve"> </w:t>
      </w:r>
      <w:r w:rsidRPr="008E2E8D">
        <w:rPr>
          <w:rFonts w:ascii="Arial" w:hAnsi="Arial" w:cs="Arial"/>
          <w:sz w:val="20"/>
          <w:szCs w:val="20"/>
        </w:rPr>
        <w:t>PROVIDES THIS PUBLICATION "AS IS" WITHOUT WARRANTY OF ANY KIND, EITHER EXPRESS OR IMPLIED, INCLUDING, BUT NOT LIMITED TO, THE IMPLIED WARRANTIES OF</w:t>
      </w:r>
      <w:r>
        <w:rPr>
          <w:rFonts w:ascii="Arial" w:hAnsi="Arial" w:cs="Arial"/>
          <w:sz w:val="20"/>
          <w:szCs w:val="20"/>
        </w:rPr>
        <w:t xml:space="preserve"> </w:t>
      </w:r>
      <w:r w:rsidRPr="008E2E8D">
        <w:rPr>
          <w:rFonts w:ascii="Arial" w:hAnsi="Arial" w:cs="Arial"/>
          <w:sz w:val="20"/>
          <w:szCs w:val="20"/>
        </w:rPr>
        <w:t>NON-INFRINGEMENT, MERCHANTABILITY OR FITNESS FOR A PARTICULAR PURPOSE. Some</w:t>
      </w:r>
      <w:r>
        <w:rPr>
          <w:rFonts w:ascii="Arial" w:hAnsi="Arial" w:cs="Arial"/>
          <w:sz w:val="20"/>
          <w:szCs w:val="20"/>
        </w:rPr>
        <w:t xml:space="preserve"> </w:t>
      </w:r>
      <w:r w:rsidRPr="008E2E8D">
        <w:rPr>
          <w:rFonts w:ascii="Arial" w:hAnsi="Arial" w:cs="Arial"/>
          <w:sz w:val="20"/>
          <w:szCs w:val="20"/>
        </w:rPr>
        <w:t>states do not allow disclaimer of express or implied warranties in certain transactions, therefore, this</w:t>
      </w:r>
      <w:r>
        <w:rPr>
          <w:rFonts w:ascii="Arial" w:hAnsi="Arial" w:cs="Arial"/>
          <w:sz w:val="20"/>
          <w:szCs w:val="20"/>
        </w:rPr>
        <w:t xml:space="preserve"> </w:t>
      </w:r>
      <w:r w:rsidRPr="008E2E8D">
        <w:rPr>
          <w:rFonts w:ascii="Arial" w:hAnsi="Arial" w:cs="Arial"/>
          <w:sz w:val="20"/>
          <w:szCs w:val="20"/>
        </w:rPr>
        <w:t>statement may not apply to you.</w:t>
      </w:r>
    </w:p>
    <w:p w:rsidR="00D51362" w:rsidRPr="008E2E8D" w:rsidRDefault="00D51362" w:rsidP="00D51362">
      <w:pPr>
        <w:autoSpaceDE w:val="0"/>
        <w:autoSpaceDN w:val="0"/>
        <w:adjustRightInd w:val="0"/>
        <w:rPr>
          <w:rFonts w:ascii="Arial" w:hAnsi="Arial" w:cs="Arial"/>
          <w:sz w:val="20"/>
          <w:szCs w:val="20"/>
        </w:rPr>
      </w:pPr>
    </w:p>
    <w:p w:rsidR="00D51362" w:rsidRPr="008E2E8D" w:rsidRDefault="00D51362" w:rsidP="00D51362">
      <w:pPr>
        <w:autoSpaceDE w:val="0"/>
        <w:autoSpaceDN w:val="0"/>
        <w:adjustRightInd w:val="0"/>
        <w:rPr>
          <w:rFonts w:ascii="Arial" w:hAnsi="Arial" w:cs="Arial"/>
          <w:sz w:val="20"/>
          <w:szCs w:val="20"/>
        </w:rPr>
      </w:pPr>
      <w:r w:rsidRPr="008E2E8D">
        <w:rPr>
          <w:rFonts w:ascii="Arial" w:hAnsi="Arial" w:cs="Arial"/>
          <w:sz w:val="20"/>
          <w:szCs w:val="20"/>
        </w:rPr>
        <w:t>This information could include technical inaccuracies or typographical errors. Changes are periodically</w:t>
      </w:r>
      <w:r>
        <w:rPr>
          <w:rFonts w:ascii="Arial" w:hAnsi="Arial" w:cs="Arial"/>
          <w:sz w:val="20"/>
          <w:szCs w:val="20"/>
        </w:rPr>
        <w:t xml:space="preserve"> </w:t>
      </w:r>
      <w:r w:rsidRPr="008E2E8D">
        <w:rPr>
          <w:rFonts w:ascii="Arial" w:hAnsi="Arial" w:cs="Arial"/>
          <w:sz w:val="20"/>
          <w:szCs w:val="20"/>
        </w:rPr>
        <w:t>made to the information herein; these changes will be incorporated in new editions of the publication.</w:t>
      </w:r>
      <w:r>
        <w:rPr>
          <w:rFonts w:ascii="Arial" w:hAnsi="Arial" w:cs="Arial"/>
          <w:sz w:val="20"/>
          <w:szCs w:val="20"/>
        </w:rPr>
        <w:t xml:space="preserve"> </w:t>
      </w:r>
      <w:r w:rsidRPr="008E2E8D">
        <w:rPr>
          <w:rFonts w:ascii="Arial" w:hAnsi="Arial" w:cs="Arial"/>
          <w:sz w:val="20"/>
          <w:szCs w:val="20"/>
        </w:rPr>
        <w:t>IBM may make improvements and/or changes in the product(s) and/or the program(s) described in this</w:t>
      </w:r>
      <w:r>
        <w:rPr>
          <w:rFonts w:ascii="Arial" w:hAnsi="Arial" w:cs="Arial"/>
          <w:sz w:val="20"/>
          <w:szCs w:val="20"/>
        </w:rPr>
        <w:t xml:space="preserve"> </w:t>
      </w:r>
      <w:r w:rsidRPr="008E2E8D">
        <w:rPr>
          <w:rFonts w:ascii="Arial" w:hAnsi="Arial" w:cs="Arial"/>
          <w:sz w:val="20"/>
          <w:szCs w:val="20"/>
        </w:rPr>
        <w:t>publication at any time without notice.</w:t>
      </w:r>
    </w:p>
    <w:p w:rsidR="00D51362" w:rsidRPr="008E2E8D" w:rsidRDefault="00D51362" w:rsidP="00D51362">
      <w:pPr>
        <w:autoSpaceDE w:val="0"/>
        <w:autoSpaceDN w:val="0"/>
        <w:adjustRightInd w:val="0"/>
        <w:rPr>
          <w:rFonts w:ascii="Arial" w:hAnsi="Arial" w:cs="Arial"/>
          <w:sz w:val="20"/>
          <w:szCs w:val="20"/>
        </w:rPr>
      </w:pPr>
    </w:p>
    <w:p w:rsidR="00D51362" w:rsidRDefault="00D51362" w:rsidP="00D51362">
      <w:pPr>
        <w:autoSpaceDE w:val="0"/>
        <w:autoSpaceDN w:val="0"/>
        <w:adjustRightInd w:val="0"/>
        <w:rPr>
          <w:rFonts w:ascii="Arial" w:hAnsi="Arial" w:cs="Arial"/>
          <w:sz w:val="20"/>
          <w:szCs w:val="20"/>
        </w:rPr>
      </w:pPr>
      <w:r w:rsidRPr="008E2E8D">
        <w:rPr>
          <w:rFonts w:ascii="Arial" w:hAnsi="Arial" w:cs="Arial"/>
          <w:sz w:val="20"/>
          <w:szCs w:val="20"/>
        </w:rPr>
        <w:t>Any references in this information to non-IBM Web sites are provided for convenience only and do not in</w:t>
      </w:r>
      <w:r>
        <w:rPr>
          <w:rFonts w:ascii="Arial" w:hAnsi="Arial" w:cs="Arial"/>
          <w:sz w:val="20"/>
          <w:szCs w:val="20"/>
        </w:rPr>
        <w:t xml:space="preserve"> </w:t>
      </w:r>
      <w:r w:rsidRPr="008E2E8D">
        <w:rPr>
          <w:rFonts w:ascii="Arial" w:hAnsi="Arial" w:cs="Arial"/>
          <w:sz w:val="20"/>
          <w:szCs w:val="20"/>
        </w:rPr>
        <w:t>any manner serve as an endorsement of those Web sites. The materials at those Web sites are not part of the materials for this IBM product and use of those Web sites is at your own risk.</w:t>
      </w:r>
    </w:p>
    <w:p w:rsidR="00D51362" w:rsidRDefault="00D51362" w:rsidP="00D51362">
      <w:pPr>
        <w:autoSpaceDE w:val="0"/>
        <w:autoSpaceDN w:val="0"/>
        <w:adjustRightInd w:val="0"/>
        <w:rPr>
          <w:rFonts w:ascii="Arial" w:hAnsi="Arial" w:cs="Arial"/>
          <w:sz w:val="20"/>
          <w:szCs w:val="20"/>
        </w:rPr>
      </w:pPr>
    </w:p>
    <w:p w:rsidR="00D51362" w:rsidRPr="008E2E8D" w:rsidRDefault="00D51362" w:rsidP="00D51362">
      <w:pPr>
        <w:autoSpaceDE w:val="0"/>
        <w:autoSpaceDN w:val="0"/>
        <w:adjustRightInd w:val="0"/>
        <w:rPr>
          <w:rFonts w:ascii="Arial" w:hAnsi="Arial" w:cs="Arial"/>
          <w:sz w:val="20"/>
          <w:szCs w:val="20"/>
        </w:rPr>
      </w:pPr>
      <w:r w:rsidRPr="008E2E8D">
        <w:rPr>
          <w:rFonts w:ascii="Arial" w:hAnsi="Arial" w:cs="Arial"/>
          <w:sz w:val="20"/>
          <w:szCs w:val="20"/>
        </w:rPr>
        <w:t>IBM may use or distribute any of the information you supply in any way it believes appropriate without</w:t>
      </w:r>
      <w:r>
        <w:rPr>
          <w:rFonts w:ascii="Arial" w:hAnsi="Arial" w:cs="Arial"/>
          <w:sz w:val="20"/>
          <w:szCs w:val="20"/>
        </w:rPr>
        <w:t xml:space="preserve"> </w:t>
      </w:r>
      <w:r w:rsidRPr="008E2E8D">
        <w:rPr>
          <w:rFonts w:ascii="Arial" w:hAnsi="Arial" w:cs="Arial"/>
          <w:sz w:val="20"/>
          <w:szCs w:val="20"/>
        </w:rPr>
        <w:t>incurring any obligation to you</w:t>
      </w:r>
    </w:p>
    <w:p w:rsidR="00D51362" w:rsidRPr="008E2E8D" w:rsidRDefault="00D51362" w:rsidP="00D51362">
      <w:pPr>
        <w:autoSpaceDE w:val="0"/>
        <w:autoSpaceDN w:val="0"/>
        <w:adjustRightInd w:val="0"/>
        <w:rPr>
          <w:rFonts w:ascii="Arial" w:hAnsi="Arial" w:cs="Arial"/>
          <w:sz w:val="20"/>
          <w:szCs w:val="20"/>
        </w:rPr>
      </w:pPr>
    </w:p>
    <w:p w:rsidR="00D51362" w:rsidRPr="008E2E8D" w:rsidRDefault="00D51362" w:rsidP="00D51362">
      <w:pPr>
        <w:autoSpaceDE w:val="0"/>
        <w:autoSpaceDN w:val="0"/>
        <w:adjustRightInd w:val="0"/>
        <w:rPr>
          <w:rFonts w:ascii="Arial" w:hAnsi="Arial" w:cs="Arial"/>
          <w:sz w:val="20"/>
          <w:szCs w:val="20"/>
        </w:rPr>
      </w:pPr>
      <w:r w:rsidRPr="008E2E8D">
        <w:rPr>
          <w:rFonts w:ascii="Arial" w:hAnsi="Arial" w:cs="Arial"/>
          <w:sz w:val="20"/>
          <w:szCs w:val="20"/>
        </w:rPr>
        <w:t>Licensees of this program who wish to have information about it for the purpose of enabling: (</w:t>
      </w:r>
      <w:proofErr w:type="spellStart"/>
      <w:r w:rsidRPr="008E2E8D">
        <w:rPr>
          <w:rFonts w:ascii="Arial" w:hAnsi="Arial" w:cs="Arial"/>
          <w:sz w:val="20"/>
          <w:szCs w:val="20"/>
        </w:rPr>
        <w:t>i</w:t>
      </w:r>
      <w:proofErr w:type="spellEnd"/>
      <w:r w:rsidRPr="008E2E8D">
        <w:rPr>
          <w:rFonts w:ascii="Arial" w:hAnsi="Arial" w:cs="Arial"/>
          <w:sz w:val="20"/>
          <w:szCs w:val="20"/>
        </w:rPr>
        <w:t>) the</w:t>
      </w:r>
      <w:r>
        <w:rPr>
          <w:rFonts w:ascii="Arial" w:hAnsi="Arial" w:cs="Arial"/>
          <w:sz w:val="20"/>
          <w:szCs w:val="20"/>
        </w:rPr>
        <w:t xml:space="preserve"> </w:t>
      </w:r>
      <w:r w:rsidRPr="008E2E8D">
        <w:rPr>
          <w:rFonts w:ascii="Arial" w:hAnsi="Arial" w:cs="Arial"/>
          <w:sz w:val="20"/>
          <w:szCs w:val="20"/>
        </w:rPr>
        <w:t xml:space="preserve">exchange of information between independently created programs and other programs </w:t>
      </w:r>
      <w:r w:rsidRPr="008E2E8D">
        <w:rPr>
          <w:rFonts w:ascii="Arial" w:hAnsi="Arial" w:cs="Arial"/>
          <w:sz w:val="20"/>
          <w:szCs w:val="20"/>
        </w:rPr>
        <w:lastRenderedPageBreak/>
        <w:t>(including this</w:t>
      </w:r>
      <w:r>
        <w:rPr>
          <w:rFonts w:ascii="Arial" w:hAnsi="Arial" w:cs="Arial"/>
          <w:sz w:val="20"/>
          <w:szCs w:val="20"/>
        </w:rPr>
        <w:t xml:space="preserve"> </w:t>
      </w:r>
      <w:r w:rsidRPr="008E2E8D">
        <w:rPr>
          <w:rFonts w:ascii="Arial" w:hAnsi="Arial" w:cs="Arial"/>
          <w:sz w:val="20"/>
          <w:szCs w:val="20"/>
        </w:rPr>
        <w:t>one) and (ii) the mutual use of the information which has been exchanged, should contact:</w:t>
      </w:r>
    </w:p>
    <w:p w:rsidR="00D51362" w:rsidRPr="008E2E8D" w:rsidRDefault="00D51362" w:rsidP="00D51362">
      <w:pPr>
        <w:autoSpaceDE w:val="0"/>
        <w:autoSpaceDN w:val="0"/>
        <w:adjustRightInd w:val="0"/>
        <w:rPr>
          <w:rFonts w:ascii="Arial" w:hAnsi="Arial" w:cs="Arial"/>
          <w:sz w:val="20"/>
          <w:szCs w:val="20"/>
        </w:rPr>
      </w:pPr>
    </w:p>
    <w:p w:rsidR="00D51362" w:rsidRPr="008E2E8D" w:rsidRDefault="00D51362" w:rsidP="00D51362">
      <w:pPr>
        <w:autoSpaceDE w:val="0"/>
        <w:autoSpaceDN w:val="0"/>
        <w:adjustRightInd w:val="0"/>
        <w:rPr>
          <w:rFonts w:ascii="Arial" w:hAnsi="Arial" w:cs="Arial"/>
          <w:sz w:val="20"/>
          <w:szCs w:val="20"/>
        </w:rPr>
      </w:pPr>
      <w:r w:rsidRPr="008E2E8D">
        <w:rPr>
          <w:rFonts w:ascii="Arial" w:hAnsi="Arial" w:cs="Arial"/>
          <w:sz w:val="20"/>
          <w:szCs w:val="20"/>
        </w:rPr>
        <w:t>IBM Corporation</w:t>
      </w:r>
    </w:p>
    <w:p w:rsidR="00D51362" w:rsidRPr="008E2E8D" w:rsidRDefault="00D51362" w:rsidP="00D51362">
      <w:pPr>
        <w:autoSpaceDE w:val="0"/>
        <w:autoSpaceDN w:val="0"/>
        <w:adjustRightInd w:val="0"/>
        <w:rPr>
          <w:rFonts w:ascii="Arial" w:hAnsi="Arial" w:cs="Arial"/>
          <w:sz w:val="20"/>
          <w:szCs w:val="20"/>
        </w:rPr>
      </w:pPr>
      <w:r w:rsidRPr="008E2E8D">
        <w:rPr>
          <w:rFonts w:ascii="Arial" w:hAnsi="Arial" w:cs="Arial"/>
          <w:sz w:val="20"/>
          <w:szCs w:val="20"/>
        </w:rPr>
        <w:t>2Z4A/101</w:t>
      </w:r>
    </w:p>
    <w:p w:rsidR="00D51362" w:rsidRPr="008E2E8D" w:rsidRDefault="00D51362" w:rsidP="00D51362">
      <w:pPr>
        <w:autoSpaceDE w:val="0"/>
        <w:autoSpaceDN w:val="0"/>
        <w:adjustRightInd w:val="0"/>
        <w:rPr>
          <w:rFonts w:ascii="Arial" w:hAnsi="Arial" w:cs="Arial"/>
          <w:sz w:val="20"/>
          <w:szCs w:val="20"/>
        </w:rPr>
      </w:pPr>
      <w:r w:rsidRPr="008E2E8D">
        <w:rPr>
          <w:rFonts w:ascii="Arial" w:hAnsi="Arial" w:cs="Arial"/>
          <w:sz w:val="20"/>
          <w:szCs w:val="20"/>
        </w:rPr>
        <w:t>11400 Burnet Road</w:t>
      </w:r>
    </w:p>
    <w:p w:rsidR="00D51362" w:rsidRPr="008E2E8D" w:rsidRDefault="00D51362" w:rsidP="00D51362">
      <w:pPr>
        <w:autoSpaceDE w:val="0"/>
        <w:autoSpaceDN w:val="0"/>
        <w:adjustRightInd w:val="0"/>
        <w:rPr>
          <w:rFonts w:ascii="Arial" w:hAnsi="Arial" w:cs="Arial"/>
          <w:sz w:val="20"/>
          <w:szCs w:val="20"/>
        </w:rPr>
      </w:pPr>
      <w:r w:rsidRPr="008E2E8D">
        <w:rPr>
          <w:rFonts w:ascii="Arial" w:hAnsi="Arial" w:cs="Arial"/>
          <w:sz w:val="20"/>
          <w:szCs w:val="20"/>
        </w:rPr>
        <w:t>Austin, TX 78758 U.S.A.</w:t>
      </w:r>
    </w:p>
    <w:p w:rsidR="00D51362" w:rsidRPr="008E2E8D" w:rsidRDefault="00D51362" w:rsidP="00D51362">
      <w:pPr>
        <w:autoSpaceDE w:val="0"/>
        <w:autoSpaceDN w:val="0"/>
        <w:adjustRightInd w:val="0"/>
        <w:rPr>
          <w:rFonts w:ascii="Arial" w:hAnsi="Arial" w:cs="Arial"/>
          <w:sz w:val="20"/>
          <w:szCs w:val="20"/>
        </w:rPr>
      </w:pPr>
    </w:p>
    <w:p w:rsidR="00D51362" w:rsidRPr="008E2E8D" w:rsidRDefault="00D51362" w:rsidP="00D51362">
      <w:pPr>
        <w:autoSpaceDE w:val="0"/>
        <w:autoSpaceDN w:val="0"/>
        <w:adjustRightInd w:val="0"/>
        <w:rPr>
          <w:rFonts w:ascii="Arial" w:hAnsi="Arial" w:cs="Arial"/>
          <w:sz w:val="20"/>
          <w:szCs w:val="20"/>
        </w:rPr>
      </w:pPr>
      <w:r w:rsidRPr="008E2E8D">
        <w:rPr>
          <w:rFonts w:ascii="Arial" w:hAnsi="Arial" w:cs="Arial"/>
          <w:sz w:val="20"/>
          <w:szCs w:val="20"/>
        </w:rPr>
        <w:t>Such information may be available, subject to appropriate terms and conditions, including in some cases</w:t>
      </w:r>
      <w:r>
        <w:rPr>
          <w:rFonts w:ascii="Arial" w:hAnsi="Arial" w:cs="Arial"/>
          <w:sz w:val="20"/>
          <w:szCs w:val="20"/>
        </w:rPr>
        <w:t xml:space="preserve"> </w:t>
      </w:r>
      <w:r w:rsidRPr="008E2E8D">
        <w:rPr>
          <w:rFonts w:ascii="Arial" w:hAnsi="Arial" w:cs="Arial"/>
          <w:sz w:val="20"/>
          <w:szCs w:val="20"/>
        </w:rPr>
        <w:t>payment of a fee.</w:t>
      </w:r>
    </w:p>
    <w:p w:rsidR="00D51362" w:rsidRPr="008E2E8D" w:rsidRDefault="00D51362" w:rsidP="00D51362">
      <w:pPr>
        <w:autoSpaceDE w:val="0"/>
        <w:autoSpaceDN w:val="0"/>
        <w:adjustRightInd w:val="0"/>
        <w:rPr>
          <w:rFonts w:ascii="Arial" w:hAnsi="Arial" w:cs="Arial"/>
          <w:sz w:val="20"/>
          <w:szCs w:val="20"/>
        </w:rPr>
      </w:pPr>
    </w:p>
    <w:p w:rsidR="00D51362" w:rsidRPr="008E2E8D" w:rsidRDefault="00D51362" w:rsidP="00D51362">
      <w:pPr>
        <w:autoSpaceDE w:val="0"/>
        <w:autoSpaceDN w:val="0"/>
        <w:adjustRightInd w:val="0"/>
        <w:rPr>
          <w:rFonts w:ascii="Arial" w:hAnsi="Arial" w:cs="Arial"/>
          <w:sz w:val="20"/>
          <w:szCs w:val="20"/>
        </w:rPr>
      </w:pPr>
      <w:r w:rsidRPr="008E2E8D">
        <w:rPr>
          <w:rFonts w:ascii="Arial" w:hAnsi="Arial" w:cs="Arial"/>
          <w:sz w:val="20"/>
          <w:szCs w:val="20"/>
        </w:rPr>
        <w:t>The licensed program described in this document and all licensed material available for it are provided</w:t>
      </w:r>
      <w:r>
        <w:rPr>
          <w:rFonts w:ascii="Arial" w:hAnsi="Arial" w:cs="Arial"/>
          <w:sz w:val="20"/>
          <w:szCs w:val="20"/>
        </w:rPr>
        <w:t xml:space="preserve"> </w:t>
      </w:r>
      <w:r w:rsidRPr="008E2E8D">
        <w:rPr>
          <w:rFonts w:ascii="Arial" w:hAnsi="Arial" w:cs="Arial"/>
          <w:sz w:val="20"/>
          <w:szCs w:val="20"/>
        </w:rPr>
        <w:t>by IBM under terms of the IBM Customer Agreement, IBM International Program License Agreement or</w:t>
      </w:r>
      <w:r>
        <w:rPr>
          <w:rFonts w:ascii="Arial" w:hAnsi="Arial" w:cs="Arial"/>
          <w:sz w:val="20"/>
          <w:szCs w:val="20"/>
        </w:rPr>
        <w:t xml:space="preserve"> </w:t>
      </w:r>
      <w:r w:rsidRPr="008E2E8D">
        <w:rPr>
          <w:rFonts w:ascii="Arial" w:hAnsi="Arial" w:cs="Arial"/>
          <w:sz w:val="20"/>
          <w:szCs w:val="20"/>
        </w:rPr>
        <w:t>any equivalent agreement between us.</w:t>
      </w:r>
    </w:p>
    <w:p w:rsidR="00D51362" w:rsidRPr="008E2E8D" w:rsidRDefault="00D51362" w:rsidP="00D51362">
      <w:pPr>
        <w:autoSpaceDE w:val="0"/>
        <w:autoSpaceDN w:val="0"/>
        <w:adjustRightInd w:val="0"/>
        <w:rPr>
          <w:rFonts w:ascii="Arial" w:hAnsi="Arial" w:cs="Arial"/>
          <w:sz w:val="20"/>
          <w:szCs w:val="20"/>
        </w:rPr>
      </w:pPr>
    </w:p>
    <w:p w:rsidR="00D51362" w:rsidRPr="008E2E8D" w:rsidRDefault="00D51362" w:rsidP="00D51362">
      <w:pPr>
        <w:autoSpaceDE w:val="0"/>
        <w:autoSpaceDN w:val="0"/>
        <w:adjustRightInd w:val="0"/>
        <w:rPr>
          <w:rFonts w:ascii="Arial" w:hAnsi="Arial" w:cs="Arial"/>
          <w:sz w:val="20"/>
          <w:szCs w:val="20"/>
        </w:rPr>
      </w:pPr>
      <w:r w:rsidRPr="008E2E8D">
        <w:rPr>
          <w:rFonts w:ascii="Arial" w:hAnsi="Arial" w:cs="Arial"/>
          <w:sz w:val="20"/>
          <w:szCs w:val="20"/>
        </w:rPr>
        <w:t>Information concerning non-IBM products was obtained from the suppliers of those products, their</w:t>
      </w:r>
    </w:p>
    <w:p w:rsidR="00D51362" w:rsidRPr="008E2E8D" w:rsidRDefault="00D51362" w:rsidP="00D51362">
      <w:pPr>
        <w:autoSpaceDE w:val="0"/>
        <w:autoSpaceDN w:val="0"/>
        <w:adjustRightInd w:val="0"/>
        <w:rPr>
          <w:rFonts w:ascii="Arial" w:hAnsi="Arial" w:cs="Arial"/>
          <w:sz w:val="20"/>
          <w:szCs w:val="20"/>
        </w:rPr>
      </w:pPr>
      <w:proofErr w:type="gramStart"/>
      <w:r w:rsidRPr="008E2E8D">
        <w:rPr>
          <w:rFonts w:ascii="Arial" w:hAnsi="Arial" w:cs="Arial"/>
          <w:sz w:val="20"/>
          <w:szCs w:val="20"/>
        </w:rPr>
        <w:t>published</w:t>
      </w:r>
      <w:proofErr w:type="gramEnd"/>
      <w:r w:rsidRPr="008E2E8D">
        <w:rPr>
          <w:rFonts w:ascii="Arial" w:hAnsi="Arial" w:cs="Arial"/>
          <w:sz w:val="20"/>
          <w:szCs w:val="20"/>
        </w:rPr>
        <w:t xml:space="preserve"> announcements or other publicly available sources. IBM has not tested those products and</w:t>
      </w:r>
      <w:r>
        <w:rPr>
          <w:rFonts w:ascii="Arial" w:hAnsi="Arial" w:cs="Arial"/>
          <w:sz w:val="20"/>
          <w:szCs w:val="20"/>
        </w:rPr>
        <w:t xml:space="preserve"> </w:t>
      </w:r>
      <w:r w:rsidRPr="008E2E8D">
        <w:rPr>
          <w:rFonts w:ascii="Arial" w:hAnsi="Arial" w:cs="Arial"/>
          <w:sz w:val="20"/>
          <w:szCs w:val="20"/>
        </w:rPr>
        <w:t>cannot confirm the accuracy of performance, compatibility or any other claims related to non-IBM</w:t>
      </w:r>
      <w:r>
        <w:rPr>
          <w:rFonts w:ascii="Arial" w:hAnsi="Arial" w:cs="Arial"/>
          <w:sz w:val="20"/>
          <w:szCs w:val="20"/>
        </w:rPr>
        <w:t xml:space="preserve"> </w:t>
      </w:r>
      <w:r w:rsidRPr="008E2E8D">
        <w:rPr>
          <w:rFonts w:ascii="Arial" w:hAnsi="Arial" w:cs="Arial"/>
          <w:sz w:val="20"/>
          <w:szCs w:val="20"/>
        </w:rPr>
        <w:t>products. Questions on the capabilities of non-IBM products should be addressed to the suppliers of</w:t>
      </w:r>
      <w:r>
        <w:rPr>
          <w:rFonts w:ascii="Arial" w:hAnsi="Arial" w:cs="Arial"/>
          <w:sz w:val="20"/>
          <w:szCs w:val="20"/>
        </w:rPr>
        <w:t xml:space="preserve"> </w:t>
      </w:r>
      <w:r w:rsidRPr="008E2E8D">
        <w:rPr>
          <w:rFonts w:ascii="Arial" w:hAnsi="Arial" w:cs="Arial"/>
          <w:sz w:val="20"/>
          <w:szCs w:val="20"/>
        </w:rPr>
        <w:t>those products.</w:t>
      </w:r>
    </w:p>
    <w:p w:rsidR="00D51362" w:rsidRPr="008E2E8D" w:rsidRDefault="00D51362" w:rsidP="00D51362">
      <w:pPr>
        <w:autoSpaceDE w:val="0"/>
        <w:autoSpaceDN w:val="0"/>
        <w:adjustRightInd w:val="0"/>
        <w:rPr>
          <w:rFonts w:ascii="Arial" w:hAnsi="Arial" w:cs="Arial"/>
          <w:sz w:val="20"/>
          <w:szCs w:val="20"/>
        </w:rPr>
      </w:pPr>
    </w:p>
    <w:p w:rsidR="00D51362" w:rsidRPr="008E2E8D" w:rsidRDefault="00D51362" w:rsidP="00D51362">
      <w:pPr>
        <w:autoSpaceDE w:val="0"/>
        <w:autoSpaceDN w:val="0"/>
        <w:adjustRightInd w:val="0"/>
        <w:rPr>
          <w:rFonts w:ascii="Arial" w:hAnsi="Arial" w:cs="Arial"/>
          <w:sz w:val="20"/>
          <w:szCs w:val="20"/>
        </w:rPr>
      </w:pPr>
    </w:p>
    <w:p w:rsidR="00D51362" w:rsidRPr="008E2E8D" w:rsidRDefault="00D51362" w:rsidP="00D51362">
      <w:pPr>
        <w:autoSpaceDE w:val="0"/>
        <w:autoSpaceDN w:val="0"/>
        <w:adjustRightInd w:val="0"/>
        <w:rPr>
          <w:rFonts w:ascii="Arial" w:hAnsi="Arial" w:cs="Arial"/>
          <w:sz w:val="20"/>
          <w:szCs w:val="20"/>
        </w:rPr>
      </w:pPr>
    </w:p>
    <w:p w:rsidR="00D51362" w:rsidRPr="008E2E8D" w:rsidRDefault="00D51362" w:rsidP="00D51362">
      <w:pPr>
        <w:autoSpaceDE w:val="0"/>
        <w:autoSpaceDN w:val="0"/>
        <w:adjustRightInd w:val="0"/>
        <w:rPr>
          <w:rFonts w:ascii="Arial" w:hAnsi="Arial" w:cs="Arial"/>
          <w:sz w:val="20"/>
          <w:szCs w:val="20"/>
        </w:rPr>
      </w:pPr>
      <w:r w:rsidRPr="008E2E8D">
        <w:rPr>
          <w:rFonts w:ascii="Arial" w:hAnsi="Arial" w:cs="Arial"/>
          <w:sz w:val="20"/>
          <w:szCs w:val="20"/>
        </w:rPr>
        <w:t>COPYRIGHT LICENSE:</w:t>
      </w:r>
    </w:p>
    <w:p w:rsidR="00D51362" w:rsidRPr="008E2E8D" w:rsidRDefault="00D51362" w:rsidP="00D51362">
      <w:pPr>
        <w:autoSpaceDE w:val="0"/>
        <w:autoSpaceDN w:val="0"/>
        <w:adjustRightInd w:val="0"/>
        <w:rPr>
          <w:rFonts w:ascii="Arial" w:hAnsi="Arial" w:cs="Arial"/>
          <w:sz w:val="20"/>
          <w:szCs w:val="20"/>
        </w:rPr>
      </w:pPr>
    </w:p>
    <w:p w:rsidR="00D51362" w:rsidRPr="008E2E8D" w:rsidRDefault="00D51362" w:rsidP="00D51362">
      <w:pPr>
        <w:autoSpaceDE w:val="0"/>
        <w:autoSpaceDN w:val="0"/>
        <w:adjustRightInd w:val="0"/>
        <w:rPr>
          <w:rFonts w:ascii="Arial" w:hAnsi="Arial" w:cs="Arial"/>
          <w:sz w:val="20"/>
          <w:szCs w:val="20"/>
        </w:rPr>
      </w:pPr>
      <w:r w:rsidRPr="008E2E8D">
        <w:rPr>
          <w:rFonts w:ascii="Arial" w:hAnsi="Arial" w:cs="Arial"/>
          <w:sz w:val="20"/>
          <w:szCs w:val="20"/>
        </w:rPr>
        <w:t>This information contains sample application programs in source language, which illustrate programming</w:t>
      </w:r>
      <w:r>
        <w:rPr>
          <w:rFonts w:ascii="Arial" w:hAnsi="Arial" w:cs="Arial"/>
          <w:sz w:val="20"/>
          <w:szCs w:val="20"/>
        </w:rPr>
        <w:t xml:space="preserve"> </w:t>
      </w:r>
      <w:r w:rsidRPr="008E2E8D">
        <w:rPr>
          <w:rFonts w:ascii="Arial" w:hAnsi="Arial" w:cs="Arial"/>
          <w:sz w:val="20"/>
          <w:szCs w:val="20"/>
        </w:rPr>
        <w:t>techniques on various operating platforms. You may copy, modify, and distribute these sample programs</w:t>
      </w:r>
      <w:r>
        <w:rPr>
          <w:rFonts w:ascii="Arial" w:hAnsi="Arial" w:cs="Arial"/>
          <w:sz w:val="20"/>
          <w:szCs w:val="20"/>
        </w:rPr>
        <w:t xml:space="preserve"> </w:t>
      </w:r>
      <w:r w:rsidRPr="008E2E8D">
        <w:rPr>
          <w:rFonts w:ascii="Arial" w:hAnsi="Arial" w:cs="Arial"/>
          <w:sz w:val="20"/>
          <w:szCs w:val="20"/>
        </w:rPr>
        <w:t>in any form without payment to IBM, for the purposes of developing, using, marketing or distributing</w:t>
      </w:r>
      <w:r>
        <w:rPr>
          <w:rFonts w:ascii="Arial" w:hAnsi="Arial" w:cs="Arial"/>
          <w:sz w:val="20"/>
          <w:szCs w:val="20"/>
        </w:rPr>
        <w:t xml:space="preserve"> </w:t>
      </w:r>
      <w:r w:rsidRPr="008E2E8D">
        <w:rPr>
          <w:rFonts w:ascii="Arial" w:hAnsi="Arial" w:cs="Arial"/>
          <w:sz w:val="20"/>
          <w:szCs w:val="20"/>
        </w:rPr>
        <w:t>application programs conforming to the application programming interface for the operating platform for</w:t>
      </w:r>
      <w:r>
        <w:rPr>
          <w:rFonts w:ascii="Arial" w:hAnsi="Arial" w:cs="Arial"/>
          <w:sz w:val="20"/>
          <w:szCs w:val="20"/>
        </w:rPr>
        <w:t xml:space="preserve"> </w:t>
      </w:r>
      <w:r w:rsidRPr="008E2E8D">
        <w:rPr>
          <w:rFonts w:ascii="Arial" w:hAnsi="Arial" w:cs="Arial"/>
          <w:sz w:val="20"/>
          <w:szCs w:val="20"/>
        </w:rPr>
        <w:t>which the sample programs are written. These examples have not been thoroughly tested under all</w:t>
      </w:r>
      <w:r>
        <w:rPr>
          <w:rFonts w:ascii="Arial" w:hAnsi="Arial" w:cs="Arial"/>
          <w:sz w:val="20"/>
          <w:szCs w:val="20"/>
        </w:rPr>
        <w:t xml:space="preserve"> </w:t>
      </w:r>
      <w:r w:rsidRPr="008E2E8D">
        <w:rPr>
          <w:rFonts w:ascii="Arial" w:hAnsi="Arial" w:cs="Arial"/>
          <w:sz w:val="20"/>
          <w:szCs w:val="20"/>
        </w:rPr>
        <w:t>conditions. IBM, therefore, cannot guarantee or imply reliability, serviceability, or function of these</w:t>
      </w:r>
      <w:r>
        <w:rPr>
          <w:rFonts w:ascii="Arial" w:hAnsi="Arial" w:cs="Arial"/>
          <w:sz w:val="20"/>
          <w:szCs w:val="20"/>
        </w:rPr>
        <w:t xml:space="preserve"> </w:t>
      </w:r>
      <w:r w:rsidRPr="008E2E8D">
        <w:rPr>
          <w:rFonts w:ascii="Arial" w:hAnsi="Arial" w:cs="Arial"/>
          <w:sz w:val="20"/>
          <w:szCs w:val="20"/>
        </w:rPr>
        <w:t>programs. The sample programs are provided "AS IS", without warranty of any kind. IBM shall not be</w:t>
      </w:r>
      <w:r>
        <w:rPr>
          <w:rFonts w:ascii="Arial" w:hAnsi="Arial" w:cs="Arial"/>
          <w:sz w:val="20"/>
          <w:szCs w:val="20"/>
        </w:rPr>
        <w:t xml:space="preserve"> </w:t>
      </w:r>
      <w:r w:rsidRPr="008E2E8D">
        <w:rPr>
          <w:rFonts w:ascii="Arial" w:hAnsi="Arial" w:cs="Arial"/>
          <w:sz w:val="20"/>
          <w:szCs w:val="20"/>
        </w:rPr>
        <w:t>liable for any damages arising out of your use of the sample programs.</w:t>
      </w:r>
    </w:p>
    <w:p w:rsidR="00D51362" w:rsidRDefault="00D51362" w:rsidP="00D51362">
      <w:pPr>
        <w:autoSpaceDE w:val="0"/>
        <w:autoSpaceDN w:val="0"/>
        <w:adjustRightInd w:val="0"/>
        <w:rPr>
          <w:rFonts w:ascii="Arial" w:hAnsi="Arial" w:cs="Arial"/>
          <w:sz w:val="20"/>
          <w:szCs w:val="20"/>
        </w:rPr>
      </w:pPr>
    </w:p>
    <w:p w:rsidR="00D51362" w:rsidRDefault="00D51362" w:rsidP="00D51362">
      <w:pPr>
        <w:autoSpaceDE w:val="0"/>
        <w:autoSpaceDN w:val="0"/>
        <w:adjustRightInd w:val="0"/>
        <w:rPr>
          <w:rFonts w:ascii="Arial" w:hAnsi="Arial" w:cs="Arial"/>
          <w:sz w:val="20"/>
          <w:szCs w:val="20"/>
        </w:rPr>
      </w:pPr>
    </w:p>
    <w:p w:rsidR="00D51362" w:rsidRDefault="00D51362" w:rsidP="00D51362"/>
    <w:p w:rsidR="00362EB4" w:rsidRDefault="00362EB4" w:rsidP="00362EB4">
      <w:pPr>
        <w:rPr>
          <w:rFonts w:ascii="Arial" w:hAnsi="Arial" w:cs="Arial"/>
          <w:sz w:val="20"/>
          <w:szCs w:val="20"/>
        </w:rPr>
      </w:pPr>
      <w:r>
        <w:rPr>
          <w:rFonts w:ascii="Arial" w:hAnsi="Arial" w:cs="Arial"/>
          <w:sz w:val="20"/>
          <w:szCs w:val="20"/>
        </w:rPr>
        <w:t>TRADEMARKS:</w:t>
      </w:r>
    </w:p>
    <w:p w:rsidR="00362EB4" w:rsidRDefault="00362EB4" w:rsidP="00362EB4">
      <w:pPr>
        <w:rPr>
          <w:rFonts w:ascii="Arial" w:hAnsi="Arial" w:cs="Arial"/>
          <w:sz w:val="20"/>
          <w:szCs w:val="20"/>
        </w:rPr>
      </w:pPr>
    </w:p>
    <w:p w:rsidR="00362EB4" w:rsidRDefault="00362EB4" w:rsidP="00362EB4">
      <w:pPr>
        <w:autoSpaceDE w:val="0"/>
        <w:autoSpaceDN w:val="0"/>
        <w:adjustRightInd w:val="0"/>
        <w:rPr>
          <w:rFonts w:ascii="Arial" w:hAnsi="Arial" w:cs="Arial"/>
          <w:color w:val="000000"/>
          <w:sz w:val="20"/>
          <w:szCs w:val="20"/>
        </w:rPr>
      </w:pPr>
      <w:r>
        <w:rPr>
          <w:rFonts w:ascii="Arial" w:hAnsi="Arial" w:cs="Arial"/>
          <w:color w:val="000000"/>
          <w:sz w:val="20"/>
          <w:szCs w:val="20"/>
        </w:rPr>
        <w:t xml:space="preserve">IBM, the IBM logo, and ibm.com are trademarks or registered trademarks of International Business Machines Corporation in the United States, other countries, or both. </w:t>
      </w:r>
    </w:p>
    <w:p w:rsidR="00362EB4" w:rsidRDefault="00362EB4" w:rsidP="00362EB4">
      <w:pPr>
        <w:autoSpaceDE w:val="0"/>
        <w:autoSpaceDN w:val="0"/>
        <w:adjustRightInd w:val="0"/>
        <w:rPr>
          <w:rFonts w:ascii="Arial" w:hAnsi="Arial" w:cs="Arial"/>
          <w:color w:val="000000"/>
          <w:sz w:val="20"/>
          <w:szCs w:val="20"/>
        </w:rPr>
      </w:pPr>
    </w:p>
    <w:p w:rsidR="00362EB4" w:rsidRDefault="00362EB4" w:rsidP="00362EB4">
      <w:pPr>
        <w:autoSpaceDE w:val="0"/>
        <w:autoSpaceDN w:val="0"/>
        <w:adjustRightInd w:val="0"/>
        <w:rPr>
          <w:rFonts w:ascii="Arial" w:hAnsi="Arial" w:cs="Arial"/>
          <w:color w:val="000000"/>
          <w:sz w:val="20"/>
          <w:szCs w:val="20"/>
        </w:rPr>
      </w:pPr>
      <w:r>
        <w:rPr>
          <w:rFonts w:ascii="Arial" w:hAnsi="Arial" w:cs="Arial"/>
          <w:color w:val="000000"/>
          <w:sz w:val="20"/>
          <w:szCs w:val="20"/>
        </w:rPr>
        <w:t>If these and other IBM trademarked terms are marked on their first occurrence in this information with a trademark symbol (® or ™), these symbols indicate U.S. registered or common law trademarks owned by IBM at the time this information was published. Such trademarks may also</w:t>
      </w:r>
    </w:p>
    <w:p w:rsidR="00362EB4" w:rsidRDefault="00362EB4" w:rsidP="00362EB4">
      <w:pPr>
        <w:tabs>
          <w:tab w:val="left" w:pos="-720"/>
          <w:tab w:val="left" w:pos="0"/>
          <w:tab w:val="left" w:pos="720"/>
          <w:tab w:val="left" w:pos="1440"/>
          <w:tab w:val="left" w:pos="2160"/>
          <w:tab w:val="left" w:pos="2880"/>
          <w:tab w:val="left" w:pos="3600"/>
          <w:tab w:val="left" w:pos="4320"/>
        </w:tabs>
        <w:autoSpaceDE w:val="0"/>
        <w:autoSpaceDN w:val="0"/>
        <w:adjustRightInd w:val="0"/>
        <w:rPr>
          <w:rFonts w:ascii="Arial" w:hAnsi="Arial" w:cs="Arial"/>
          <w:color w:val="000000"/>
          <w:sz w:val="20"/>
          <w:szCs w:val="20"/>
        </w:rPr>
      </w:pPr>
      <w:proofErr w:type="gramStart"/>
      <w:r>
        <w:rPr>
          <w:rFonts w:ascii="Arial" w:hAnsi="Arial" w:cs="Arial"/>
          <w:color w:val="000000"/>
          <w:sz w:val="20"/>
          <w:szCs w:val="20"/>
        </w:rPr>
        <w:t>be</w:t>
      </w:r>
      <w:proofErr w:type="gramEnd"/>
      <w:r>
        <w:rPr>
          <w:rFonts w:ascii="Arial" w:hAnsi="Arial" w:cs="Arial"/>
          <w:color w:val="000000"/>
          <w:sz w:val="20"/>
          <w:szCs w:val="20"/>
        </w:rPr>
        <w:t xml:space="preserve"> registered or common law trademarks in other countries. A current list of IBM trademarks is available on the Web at "Copyright and trademark information" at </w:t>
      </w:r>
      <w:r>
        <w:rPr>
          <w:rFonts w:ascii="Arial" w:hAnsi="Arial" w:cs="Arial"/>
          <w:color w:val="000000"/>
          <w:sz w:val="20"/>
          <w:szCs w:val="20"/>
          <w:u w:val="single"/>
        </w:rPr>
        <w:t>http://www.ibm.com/legal/copytrade.shtml</w:t>
      </w:r>
      <w:r>
        <w:rPr>
          <w:rFonts w:ascii="Arial" w:hAnsi="Arial" w:cs="Arial"/>
          <w:color w:val="000000"/>
          <w:sz w:val="20"/>
          <w:szCs w:val="20"/>
        </w:rPr>
        <w:t>.</w:t>
      </w:r>
    </w:p>
    <w:p w:rsidR="00362EB4" w:rsidRDefault="00362EB4" w:rsidP="00362EB4">
      <w:pPr>
        <w:tabs>
          <w:tab w:val="left" w:pos="-720"/>
          <w:tab w:val="left" w:pos="0"/>
          <w:tab w:val="left" w:pos="720"/>
          <w:tab w:val="left" w:pos="1440"/>
          <w:tab w:val="left" w:pos="2160"/>
          <w:tab w:val="left" w:pos="2880"/>
          <w:tab w:val="left" w:pos="3600"/>
          <w:tab w:val="left" w:pos="4320"/>
        </w:tabs>
        <w:autoSpaceDE w:val="0"/>
        <w:autoSpaceDN w:val="0"/>
        <w:adjustRightInd w:val="0"/>
        <w:rPr>
          <w:rFonts w:ascii="Arial" w:hAnsi="Arial" w:cs="Arial"/>
          <w:color w:val="000000"/>
          <w:sz w:val="20"/>
          <w:szCs w:val="20"/>
        </w:rPr>
      </w:pPr>
    </w:p>
    <w:p w:rsidR="00362EB4" w:rsidRDefault="00362EB4" w:rsidP="00362EB4">
      <w:pPr>
        <w:autoSpaceDE w:val="0"/>
        <w:autoSpaceDN w:val="0"/>
        <w:adjustRightInd w:val="0"/>
        <w:rPr>
          <w:rFonts w:ascii="Arial" w:hAnsi="Arial" w:cs="Arial"/>
          <w:color w:val="000000"/>
          <w:sz w:val="20"/>
          <w:szCs w:val="20"/>
        </w:rPr>
      </w:pPr>
      <w:r>
        <w:rPr>
          <w:rFonts w:ascii="Arial" w:hAnsi="Arial" w:cs="Arial"/>
          <w:color w:val="000000"/>
          <w:sz w:val="20"/>
          <w:szCs w:val="20"/>
        </w:rPr>
        <w:t>Adobe, the Adobe logo, PostScript, and the PostScript logo are either registered trademarks or trademarks of Adobe Systems Incorporated in the United States, and/or other countries.</w:t>
      </w:r>
    </w:p>
    <w:p w:rsidR="00362EB4" w:rsidRDefault="00362EB4" w:rsidP="00362EB4">
      <w:pPr>
        <w:autoSpaceDE w:val="0"/>
        <w:autoSpaceDN w:val="0"/>
        <w:adjustRightInd w:val="0"/>
        <w:rPr>
          <w:rFonts w:ascii="Arial" w:hAnsi="Arial" w:cs="Arial"/>
          <w:color w:val="000000"/>
          <w:sz w:val="20"/>
          <w:szCs w:val="20"/>
        </w:rPr>
      </w:pPr>
    </w:p>
    <w:p w:rsidR="00362EB4" w:rsidRDefault="00362EB4" w:rsidP="00362EB4">
      <w:pPr>
        <w:tabs>
          <w:tab w:val="left" w:pos="-720"/>
          <w:tab w:val="left" w:pos="0"/>
          <w:tab w:val="left" w:pos="720"/>
          <w:tab w:val="left" w:pos="1440"/>
          <w:tab w:val="left" w:pos="2160"/>
          <w:tab w:val="left" w:pos="2880"/>
          <w:tab w:val="left" w:pos="3600"/>
          <w:tab w:val="left" w:pos="4320"/>
        </w:tabs>
        <w:autoSpaceDE w:val="0"/>
        <w:autoSpaceDN w:val="0"/>
        <w:adjustRightInd w:val="0"/>
        <w:rPr>
          <w:rFonts w:ascii="Arial" w:hAnsi="Arial" w:cs="Arial"/>
          <w:color w:val="000000"/>
          <w:sz w:val="20"/>
          <w:szCs w:val="20"/>
        </w:rPr>
      </w:pPr>
    </w:p>
    <w:p w:rsidR="00362EB4" w:rsidRDefault="00362EB4" w:rsidP="00362EB4">
      <w:pPr>
        <w:autoSpaceDE w:val="0"/>
        <w:autoSpaceDN w:val="0"/>
        <w:adjustRightInd w:val="0"/>
        <w:rPr>
          <w:rFonts w:ascii="Arial" w:hAnsi="Arial" w:cs="Arial"/>
          <w:color w:val="000000"/>
          <w:sz w:val="20"/>
          <w:szCs w:val="20"/>
        </w:rPr>
      </w:pPr>
      <w:r>
        <w:rPr>
          <w:rFonts w:ascii="Arial" w:hAnsi="Arial" w:cs="Arial"/>
          <w:color w:val="000000"/>
          <w:sz w:val="20"/>
          <w:szCs w:val="20"/>
        </w:rPr>
        <w:t>Java and all Java-based trademarks and logos are trademarks or registered trademarks of Oracle and/or its affiliates.</w:t>
      </w:r>
    </w:p>
    <w:p w:rsidR="00362EB4" w:rsidRDefault="00362EB4" w:rsidP="00362EB4">
      <w:pPr>
        <w:tabs>
          <w:tab w:val="left" w:pos="-720"/>
          <w:tab w:val="left" w:pos="0"/>
          <w:tab w:val="left" w:pos="720"/>
          <w:tab w:val="left" w:pos="1440"/>
          <w:tab w:val="left" w:pos="2160"/>
          <w:tab w:val="left" w:pos="2880"/>
          <w:tab w:val="left" w:pos="3600"/>
          <w:tab w:val="left" w:pos="4320"/>
        </w:tabs>
        <w:autoSpaceDE w:val="0"/>
        <w:autoSpaceDN w:val="0"/>
        <w:adjustRightInd w:val="0"/>
        <w:rPr>
          <w:rFonts w:ascii="Arial" w:hAnsi="Arial" w:cs="Arial"/>
          <w:color w:val="000000"/>
          <w:sz w:val="20"/>
          <w:szCs w:val="20"/>
        </w:rPr>
      </w:pPr>
    </w:p>
    <w:p w:rsidR="00362EB4" w:rsidRDefault="00362EB4" w:rsidP="00362EB4">
      <w:pPr>
        <w:autoSpaceDE w:val="0"/>
        <w:autoSpaceDN w:val="0"/>
        <w:adjustRightInd w:val="0"/>
        <w:rPr>
          <w:rFonts w:ascii="Arial" w:hAnsi="Arial" w:cs="Arial"/>
          <w:color w:val="000000"/>
          <w:sz w:val="20"/>
          <w:szCs w:val="20"/>
        </w:rPr>
      </w:pPr>
      <w:r>
        <w:rPr>
          <w:rFonts w:ascii="Arial" w:hAnsi="Arial" w:cs="Arial"/>
          <w:color w:val="000000"/>
          <w:sz w:val="20"/>
          <w:szCs w:val="20"/>
        </w:rPr>
        <w:lastRenderedPageBreak/>
        <w:t xml:space="preserve">Microsoft, Windows, Windows NT, and the Windows logo are trademarks of Microsoft Corporation in the United States, other countries, or both. </w:t>
      </w:r>
    </w:p>
    <w:p w:rsidR="00362EB4" w:rsidRDefault="00362EB4" w:rsidP="00362EB4">
      <w:pPr>
        <w:autoSpaceDE w:val="0"/>
        <w:autoSpaceDN w:val="0"/>
        <w:adjustRightInd w:val="0"/>
        <w:rPr>
          <w:rFonts w:ascii="Arial" w:hAnsi="Arial" w:cs="Arial"/>
          <w:color w:val="000000"/>
          <w:sz w:val="20"/>
          <w:szCs w:val="20"/>
        </w:rPr>
      </w:pPr>
    </w:p>
    <w:p w:rsidR="00362EB4" w:rsidRDefault="00362EB4" w:rsidP="00362EB4">
      <w:pPr>
        <w:autoSpaceDE w:val="0"/>
        <w:autoSpaceDN w:val="0"/>
        <w:adjustRightInd w:val="0"/>
        <w:rPr>
          <w:rFonts w:ascii="Arial" w:hAnsi="Arial" w:cs="Arial"/>
          <w:color w:val="000000"/>
          <w:sz w:val="20"/>
          <w:szCs w:val="20"/>
        </w:rPr>
      </w:pPr>
      <w:r>
        <w:rPr>
          <w:rFonts w:ascii="Arial" w:hAnsi="Arial" w:cs="Arial"/>
          <w:color w:val="000000"/>
          <w:sz w:val="20"/>
          <w:szCs w:val="20"/>
        </w:rPr>
        <w:t xml:space="preserve">Linux is a registered trademark of Linus Torvalds in the United States, other countries, or both. </w:t>
      </w:r>
    </w:p>
    <w:p w:rsidR="00362EB4" w:rsidRDefault="00362EB4" w:rsidP="00362EB4">
      <w:pPr>
        <w:tabs>
          <w:tab w:val="left" w:pos="-720"/>
          <w:tab w:val="left" w:pos="0"/>
          <w:tab w:val="left" w:pos="720"/>
          <w:tab w:val="left" w:pos="1440"/>
          <w:tab w:val="left" w:pos="2160"/>
          <w:tab w:val="left" w:pos="2880"/>
          <w:tab w:val="left" w:pos="3600"/>
          <w:tab w:val="left" w:pos="4320"/>
        </w:tabs>
        <w:autoSpaceDE w:val="0"/>
        <w:autoSpaceDN w:val="0"/>
        <w:adjustRightInd w:val="0"/>
        <w:rPr>
          <w:rFonts w:ascii="Arial" w:hAnsi="Arial" w:cs="Arial"/>
          <w:color w:val="000000"/>
          <w:sz w:val="20"/>
          <w:szCs w:val="20"/>
        </w:rPr>
      </w:pPr>
    </w:p>
    <w:p w:rsidR="00362EB4" w:rsidRDefault="00362EB4" w:rsidP="00362EB4">
      <w:pPr>
        <w:autoSpaceDE w:val="0"/>
        <w:autoSpaceDN w:val="0"/>
        <w:adjustRightInd w:val="0"/>
        <w:rPr>
          <w:rFonts w:ascii="Arial" w:hAnsi="Arial" w:cs="Arial"/>
          <w:color w:val="000000"/>
          <w:sz w:val="20"/>
          <w:szCs w:val="20"/>
        </w:rPr>
      </w:pPr>
      <w:r>
        <w:rPr>
          <w:rFonts w:ascii="Arial" w:hAnsi="Arial" w:cs="Arial"/>
          <w:color w:val="000000"/>
          <w:sz w:val="20"/>
          <w:szCs w:val="20"/>
        </w:rPr>
        <w:t>UNIX is a registered trademark of The Open Group in the United States and other countries.</w:t>
      </w:r>
    </w:p>
    <w:p w:rsidR="00362EB4" w:rsidRDefault="00362EB4" w:rsidP="00362EB4">
      <w:pPr>
        <w:tabs>
          <w:tab w:val="left" w:pos="-720"/>
          <w:tab w:val="left" w:pos="0"/>
          <w:tab w:val="left" w:pos="720"/>
          <w:tab w:val="left" w:pos="1440"/>
          <w:tab w:val="left" w:pos="2160"/>
          <w:tab w:val="left" w:pos="2880"/>
          <w:tab w:val="left" w:pos="3600"/>
          <w:tab w:val="left" w:pos="4320"/>
        </w:tabs>
        <w:autoSpaceDE w:val="0"/>
        <w:autoSpaceDN w:val="0"/>
        <w:adjustRightInd w:val="0"/>
        <w:rPr>
          <w:rFonts w:ascii="Arial" w:hAnsi="Arial" w:cs="Arial"/>
          <w:color w:val="000000"/>
          <w:sz w:val="20"/>
          <w:szCs w:val="20"/>
        </w:rPr>
      </w:pPr>
    </w:p>
    <w:p w:rsidR="00362EB4" w:rsidRDefault="00362EB4" w:rsidP="00362EB4">
      <w:pPr>
        <w:rPr>
          <w:rFonts w:ascii="Arial" w:hAnsi="Arial" w:cs="Arial"/>
          <w:sz w:val="20"/>
          <w:szCs w:val="20"/>
        </w:rPr>
      </w:pPr>
      <w:r>
        <w:rPr>
          <w:rFonts w:ascii="Arial" w:hAnsi="Arial" w:cs="Arial"/>
          <w:color w:val="000000"/>
          <w:sz w:val="20"/>
          <w:szCs w:val="20"/>
        </w:rPr>
        <w:t>Other company, product, and service names may be trademarks or service marks of others.</w:t>
      </w:r>
    </w:p>
    <w:p w:rsidR="00362EB4" w:rsidRPr="003679A8" w:rsidRDefault="00362EB4" w:rsidP="00D51362"/>
    <w:p w:rsidR="00D51362" w:rsidRDefault="00D51362" w:rsidP="007E4B9F">
      <w:pPr>
        <w:pStyle w:val="NormalWPM"/>
        <w:rPr>
          <w:rFonts w:cs="Arial"/>
          <w:sz w:val="20"/>
          <w:szCs w:val="20"/>
        </w:rPr>
      </w:pPr>
    </w:p>
    <w:p w:rsidR="00E84004" w:rsidRDefault="00E84004">
      <w:pPr>
        <w:pStyle w:val="NormalWPM"/>
        <w:rPr>
          <w:rFonts w:cs="Arial"/>
          <w:sz w:val="20"/>
          <w:szCs w:val="20"/>
        </w:rPr>
      </w:pPr>
    </w:p>
    <w:sectPr w:rsidR="00E84004" w:rsidSect="00AD3AC9">
      <w:pgSz w:w="12240" w:h="15840"/>
      <w:pgMar w:top="1440" w:right="180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6AF4" w:rsidRDefault="00BC6AF4">
      <w:r>
        <w:separator/>
      </w:r>
    </w:p>
  </w:endnote>
  <w:endnote w:type="continuationSeparator" w:id="0">
    <w:p w:rsidR="00BC6AF4" w:rsidRDefault="00BC6A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Book Antiqua"/>
    <w:panose1 w:val="00000000000000000000"/>
    <w:charset w:val="00"/>
    <w:family w:val="roman"/>
    <w:notTrueType/>
    <w:pitch w:val="variable"/>
    <w:sig w:usb0="00000003" w:usb1="00000000" w:usb2="00000000" w:usb3="00000000" w:csb0="00000001" w:csb1="00000000"/>
  </w:font>
  <w:font w:name="Minion Pro">
    <w:panose1 w:val="00000000000000000000"/>
    <w:charset w:val="00"/>
    <w:family w:val="roman"/>
    <w:notTrueType/>
    <w:pitch w:val="variable"/>
    <w:sig w:usb0="60000287" w:usb1="00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ndara">
    <w:panose1 w:val="020E0502030303020204"/>
    <w:charset w:val="00"/>
    <w:family w:val="swiss"/>
    <w:pitch w:val="variable"/>
    <w:sig w:usb0="A00002EF" w:usb1="4000A44B" w:usb2="00000000" w:usb3="00000000" w:csb0="0000019F" w:csb1="00000000"/>
  </w:font>
  <w:font w:name="Lucida Grande">
    <w:altName w:val="Arial"/>
    <w:charset w:val="00"/>
    <w:family w:val="auto"/>
    <w:pitch w:val="variable"/>
    <w:sig w:usb0="00000003" w:usb1="5000A1FF" w:usb2="00000000" w:usb3="00000000" w:csb0="000001B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yriad Pro">
    <w:panose1 w:val="00000000000000000000"/>
    <w:charset w:val="00"/>
    <w:family w:val="swiss"/>
    <w:notTrueType/>
    <w:pitch w:val="variable"/>
    <w:sig w:usb0="20000287" w:usb1="00000001" w:usb2="00000000" w:usb3="00000000" w:csb0="0000019F" w:csb1="00000000"/>
  </w:font>
  <w:font w:name="Calibri">
    <w:panose1 w:val="020F0502020204030204"/>
    <w:charset w:val="00"/>
    <w:family w:val="swiss"/>
    <w:pitch w:val="variable"/>
    <w:sig w:usb0="E00002FF" w:usb1="4000ACFF" w:usb2="00000001" w:usb3="00000000" w:csb0="0000019F" w:csb1="00000000"/>
  </w:font>
  <w:font w:name="Helvetica-Condensed-Bold">
    <w:altName w:val="Cambria"/>
    <w:panose1 w:val="00000000000000000000"/>
    <w:charset w:val="00"/>
    <w:family w:val="swiss"/>
    <w:notTrueType/>
    <w:pitch w:val="default"/>
    <w:sig w:usb0="00000003" w:usb1="00000000" w:usb2="00000000" w:usb3="00000000" w:csb0="00000001" w:csb1="00000000"/>
  </w:font>
  <w:font w:name="HelveticaNeue LT 57 Cn">
    <w:altName w:val="Courier New"/>
    <w:charset w:val="00"/>
    <w:family w:val="auto"/>
    <w:pitch w:val="variable"/>
    <w:sig w:usb0="00000001" w:usb1="0000004A" w:usb2="00000000" w:usb3="00000000" w:csb0="00000111" w:csb1="00000000"/>
  </w:font>
  <w:font w:name="HelveticaNeueLT Std Cn">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0CAD" w:rsidRPr="004E7034" w:rsidRDefault="008E0CAD" w:rsidP="00A13937">
    <w:pPr>
      <w:pStyle w:val="Footer"/>
      <w:rPr>
        <w:rFonts w:ascii="HelveticaNeue LT 57 Cn" w:hAnsi="HelveticaNeue LT 57 Cn"/>
      </w:rPr>
    </w:pPr>
    <w:r w:rsidRPr="00BB2663">
      <w:rPr>
        <w:rFonts w:ascii="Arial" w:hAnsi="Arial" w:cs="Arial"/>
        <w:i/>
        <w:sz w:val="20"/>
        <w:szCs w:val="20"/>
      </w:rPr>
      <w:fldChar w:fldCharType="begin"/>
    </w:r>
    <w:r w:rsidRPr="00BB2663">
      <w:rPr>
        <w:rFonts w:ascii="Arial" w:hAnsi="Arial" w:cs="Arial"/>
        <w:i/>
        <w:sz w:val="20"/>
        <w:szCs w:val="20"/>
      </w:rPr>
      <w:instrText xml:space="preserve"> PAGE   \* MERGEFORMAT </w:instrText>
    </w:r>
    <w:r w:rsidRPr="00BB2663">
      <w:rPr>
        <w:rFonts w:ascii="Arial" w:hAnsi="Arial" w:cs="Arial"/>
        <w:i/>
        <w:sz w:val="20"/>
        <w:szCs w:val="20"/>
      </w:rPr>
      <w:fldChar w:fldCharType="separate"/>
    </w:r>
    <w:r w:rsidR="00E8579F">
      <w:rPr>
        <w:rFonts w:ascii="Arial" w:hAnsi="Arial" w:cs="Arial"/>
        <w:i/>
        <w:noProof/>
        <w:sz w:val="20"/>
        <w:szCs w:val="20"/>
      </w:rPr>
      <w:t>20</w:t>
    </w:r>
    <w:r w:rsidRPr="00BB2663">
      <w:rPr>
        <w:rFonts w:ascii="Arial" w:hAnsi="Arial" w:cs="Arial"/>
        <w:i/>
        <w:sz w:val="20"/>
        <w:szCs w:val="20"/>
      </w:rPr>
      <w:fldChar w:fldCharType="end"/>
    </w:r>
    <w:r w:rsidRPr="004E7034">
      <w:rPr>
        <w:rFonts w:ascii="HelveticaNeue LT 57 Cn" w:hAnsi="HelveticaNeue LT 57 Cn"/>
      </w:rPr>
      <w:tab/>
    </w:r>
    <w:r>
      <w:rPr>
        <w:rFonts w:ascii="HelveticaNeue LT 57 Cn" w:hAnsi="HelveticaNeue LT 57 Cn"/>
      </w:rPr>
      <w:tab/>
    </w:r>
    <w:r>
      <w:rPr>
        <w:rFonts w:ascii="Arial" w:hAnsi="Arial" w:cs="Arial"/>
        <w:i/>
        <w:sz w:val="20"/>
        <w:szCs w:val="20"/>
      </w:rPr>
      <w:t>ADF Version 2.</w:t>
    </w:r>
    <w:r w:rsidR="00AC3488">
      <w:rPr>
        <w:rFonts w:ascii="Arial" w:hAnsi="Arial" w:cs="Arial"/>
        <w:i/>
        <w:sz w:val="20"/>
        <w:szCs w:val="20"/>
      </w:rPr>
      <w:t>3.0</w:t>
    </w:r>
    <w:r w:rsidRPr="004E7034">
      <w:rPr>
        <w:rFonts w:ascii="HelveticaNeue LT 57 Cn" w:hAnsi="HelveticaNeue LT 57 Cn"/>
      </w:rPr>
      <w:tab/>
    </w:r>
  </w:p>
  <w:p w:rsidR="008E0CAD" w:rsidRDefault="008E0CAD" w:rsidP="004E7034">
    <w:pPr>
      <w:pStyle w:val="Footer"/>
      <w:ind w:left="-81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0CAD" w:rsidRPr="00BB2663" w:rsidRDefault="008E0CAD" w:rsidP="004E7034">
    <w:pPr>
      <w:pStyle w:val="Footer"/>
      <w:tabs>
        <w:tab w:val="clear" w:pos="8640"/>
      </w:tabs>
      <w:ind w:right="-720"/>
      <w:rPr>
        <w:rFonts w:ascii="Arial" w:hAnsi="Arial" w:cs="Arial"/>
        <w:i/>
        <w:sz w:val="20"/>
        <w:szCs w:val="20"/>
      </w:rPr>
    </w:pPr>
    <w:r w:rsidRPr="00BB2663">
      <w:rPr>
        <w:rFonts w:ascii="Arial" w:hAnsi="Arial" w:cs="Arial"/>
        <w:i/>
        <w:sz w:val="20"/>
        <w:szCs w:val="20"/>
      </w:rPr>
      <w:t>Developer’s Guide</w:t>
    </w:r>
    <w:r w:rsidRPr="00BB2663">
      <w:rPr>
        <w:rFonts w:ascii="Arial" w:hAnsi="Arial" w:cs="Arial"/>
        <w:i/>
        <w:sz w:val="20"/>
        <w:szCs w:val="20"/>
      </w:rPr>
      <w:tab/>
    </w:r>
    <w:r w:rsidRPr="00BB2663">
      <w:rPr>
        <w:rFonts w:ascii="Arial" w:hAnsi="Arial" w:cs="Arial"/>
        <w:i/>
        <w:sz w:val="20"/>
        <w:szCs w:val="20"/>
      </w:rPr>
      <w:tab/>
    </w:r>
    <w:r w:rsidRPr="00BB2663">
      <w:rPr>
        <w:rFonts w:ascii="Arial" w:hAnsi="Arial" w:cs="Arial"/>
        <w:i/>
        <w:sz w:val="20"/>
        <w:szCs w:val="20"/>
      </w:rPr>
      <w:tab/>
    </w:r>
    <w:r w:rsidRPr="00BB2663">
      <w:rPr>
        <w:rFonts w:ascii="Arial" w:hAnsi="Arial" w:cs="Arial"/>
        <w:i/>
        <w:sz w:val="20"/>
        <w:szCs w:val="20"/>
      </w:rPr>
      <w:tab/>
    </w:r>
    <w:r w:rsidRPr="00BB2663">
      <w:rPr>
        <w:rFonts w:ascii="Arial" w:hAnsi="Arial" w:cs="Arial"/>
        <w:i/>
        <w:sz w:val="20"/>
        <w:szCs w:val="20"/>
      </w:rPr>
      <w:tab/>
    </w:r>
    <w:r w:rsidRPr="00BB2663">
      <w:rPr>
        <w:rFonts w:ascii="Arial" w:hAnsi="Arial" w:cs="Arial"/>
        <w:i/>
        <w:sz w:val="20"/>
        <w:szCs w:val="20"/>
      </w:rPr>
      <w:tab/>
    </w:r>
    <w:r w:rsidRPr="00BB2663">
      <w:rPr>
        <w:rFonts w:ascii="Arial" w:hAnsi="Arial" w:cs="Arial"/>
        <w:i/>
        <w:sz w:val="20"/>
        <w:szCs w:val="20"/>
      </w:rPr>
      <w:tab/>
      <w:t xml:space="preserve"> </w:t>
    </w:r>
    <w:r w:rsidRPr="00BB2663">
      <w:rPr>
        <w:rFonts w:ascii="Arial" w:hAnsi="Arial" w:cs="Arial"/>
        <w:i/>
        <w:sz w:val="20"/>
        <w:szCs w:val="20"/>
      </w:rPr>
      <w:fldChar w:fldCharType="begin"/>
    </w:r>
    <w:r w:rsidRPr="00BB2663">
      <w:rPr>
        <w:rFonts w:ascii="Arial" w:hAnsi="Arial" w:cs="Arial"/>
        <w:i/>
        <w:sz w:val="20"/>
        <w:szCs w:val="20"/>
      </w:rPr>
      <w:instrText xml:space="preserve"> PAGE   \* MERGEFORMAT </w:instrText>
    </w:r>
    <w:r w:rsidRPr="00BB2663">
      <w:rPr>
        <w:rFonts w:ascii="Arial" w:hAnsi="Arial" w:cs="Arial"/>
        <w:i/>
        <w:sz w:val="20"/>
        <w:szCs w:val="20"/>
      </w:rPr>
      <w:fldChar w:fldCharType="separate"/>
    </w:r>
    <w:r w:rsidR="00E8579F">
      <w:rPr>
        <w:rFonts w:ascii="Arial" w:hAnsi="Arial" w:cs="Arial"/>
        <w:i/>
        <w:noProof/>
        <w:sz w:val="20"/>
        <w:szCs w:val="20"/>
      </w:rPr>
      <w:t>19</w:t>
    </w:r>
    <w:r w:rsidRPr="00BB2663">
      <w:rPr>
        <w:rFonts w:ascii="Arial" w:hAnsi="Arial" w:cs="Arial"/>
        <w:i/>
        <w:sz w:val="20"/>
        <w:szCs w:val="20"/>
      </w:rPr>
      <w:fldChar w:fldCharType="end"/>
    </w:r>
  </w:p>
  <w:p w:rsidR="008E0CAD" w:rsidRPr="001B6A79" w:rsidRDefault="008E0CAD">
    <w:pPr>
      <w:pStyle w:val="Footer"/>
      <w:rPr>
        <w:rFonts w:ascii="HelveticaNeue LT 57 Cn" w:hAnsi="HelveticaNeue LT 57 Cn"/>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HelveticaNeue LT 57 Cn" w:hAnsi="HelveticaNeue LT 57 Cn"/>
      </w:rPr>
      <w:id w:val="52987920"/>
      <w:docPartObj>
        <w:docPartGallery w:val="Page Numbers (Bottom of Page)"/>
        <w:docPartUnique/>
      </w:docPartObj>
    </w:sdtPr>
    <w:sdtEndPr/>
    <w:sdtContent>
      <w:p w:rsidR="008E0CAD" w:rsidRPr="00C07950" w:rsidRDefault="008E0CAD">
        <w:pPr>
          <w:pStyle w:val="Footer"/>
          <w:rPr>
            <w:rFonts w:ascii="HelveticaNeue LT 57 Cn" w:hAnsi="HelveticaNeue LT 57 Cn"/>
          </w:rPr>
        </w:pPr>
        <w:r w:rsidRPr="00BB2663">
          <w:rPr>
            <w:rFonts w:ascii="Arial" w:hAnsi="Arial" w:cs="Arial"/>
            <w:i/>
            <w:sz w:val="20"/>
            <w:szCs w:val="20"/>
          </w:rPr>
          <w:t>Developer’s Guide</w:t>
        </w:r>
        <w:r w:rsidRPr="00BB2663">
          <w:rPr>
            <w:rFonts w:ascii="Arial" w:hAnsi="Arial" w:cs="Arial"/>
            <w:i/>
            <w:sz w:val="20"/>
            <w:szCs w:val="20"/>
          </w:rPr>
          <w:tab/>
        </w:r>
        <w:r w:rsidRPr="00BB2663">
          <w:rPr>
            <w:rFonts w:ascii="Arial" w:hAnsi="Arial" w:cs="Arial"/>
            <w:i/>
            <w:sz w:val="20"/>
            <w:szCs w:val="20"/>
          </w:rPr>
          <w:tab/>
        </w:r>
        <w:r w:rsidRPr="00BB2663">
          <w:rPr>
            <w:rFonts w:ascii="Arial" w:hAnsi="Arial" w:cs="Arial"/>
            <w:i/>
            <w:sz w:val="20"/>
            <w:szCs w:val="20"/>
          </w:rPr>
          <w:fldChar w:fldCharType="begin"/>
        </w:r>
        <w:r w:rsidRPr="00BB2663">
          <w:rPr>
            <w:rFonts w:ascii="Arial" w:hAnsi="Arial" w:cs="Arial"/>
            <w:i/>
            <w:sz w:val="20"/>
            <w:szCs w:val="20"/>
          </w:rPr>
          <w:instrText xml:space="preserve"> PAGE   \* MERGEFORMAT </w:instrText>
        </w:r>
        <w:r w:rsidRPr="00BB2663">
          <w:rPr>
            <w:rFonts w:ascii="Arial" w:hAnsi="Arial" w:cs="Arial"/>
            <w:i/>
            <w:sz w:val="20"/>
            <w:szCs w:val="20"/>
          </w:rPr>
          <w:fldChar w:fldCharType="separate"/>
        </w:r>
        <w:r w:rsidR="00E8579F">
          <w:rPr>
            <w:rFonts w:ascii="Arial" w:hAnsi="Arial" w:cs="Arial"/>
            <w:i/>
            <w:noProof/>
            <w:sz w:val="20"/>
            <w:szCs w:val="20"/>
          </w:rPr>
          <w:t>1</w:t>
        </w:r>
        <w:r w:rsidRPr="00BB2663">
          <w:rPr>
            <w:rFonts w:ascii="Arial" w:hAnsi="Arial" w:cs="Arial"/>
            <w:i/>
            <w:sz w:val="20"/>
            <w:szCs w:val="20"/>
          </w:rPr>
          <w:fldChar w:fldCharType="end"/>
        </w:r>
      </w:p>
    </w:sdtContent>
  </w:sdt>
  <w:p w:rsidR="008E0CAD" w:rsidRDefault="008E0C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6AF4" w:rsidRDefault="00BC6AF4">
      <w:r>
        <w:separator/>
      </w:r>
    </w:p>
  </w:footnote>
  <w:footnote w:type="continuationSeparator" w:id="0">
    <w:p w:rsidR="00BC6AF4" w:rsidRDefault="00BC6AF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0CAD" w:rsidRPr="00962DA8" w:rsidRDefault="008E0CAD" w:rsidP="00962DA8">
    <w:pPr>
      <w:pStyle w:val="Header"/>
    </w:pPr>
    <w:r w:rsidRPr="00962DA8">
      <w:rPr>
        <w:noProof/>
        <w:lang w:eastAsia="zh-CN"/>
      </w:rPr>
      <w:drawing>
        <wp:anchor distT="0" distB="0" distL="114300" distR="114300" simplePos="0" relativeHeight="251659776" behindDoc="0" locked="0" layoutInCell="1" allowOverlap="1" wp14:anchorId="70087A0B" wp14:editId="103EEE89">
          <wp:simplePos x="0" y="0"/>
          <wp:positionH relativeFrom="column">
            <wp:posOffset>9525</wp:posOffset>
          </wp:positionH>
          <wp:positionV relativeFrom="paragraph">
            <wp:posOffset>-123825</wp:posOffset>
          </wp:positionV>
          <wp:extent cx="819150" cy="361950"/>
          <wp:effectExtent l="19050" t="0" r="0" b="0"/>
          <wp:wrapNone/>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819150" cy="361950"/>
                  </a:xfrm>
                  <a:prstGeom prst="rect">
                    <a:avLst/>
                  </a:prstGeom>
                  <a:noFill/>
                  <a:ln w="9525">
                    <a:noFill/>
                    <a:miter lim="800000"/>
                    <a:headEnd/>
                    <a:tailEnd/>
                  </a:ln>
                </pic:spPr>
              </pic:pic>
            </a:graphicData>
          </a:graphic>
        </wp:anchor>
      </w:drawing>
    </w: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0CAD" w:rsidRDefault="008E0CAD" w:rsidP="007F5BB4">
    <w:pPr>
      <w:pStyle w:val="Header"/>
      <w:ind w:firstLine="1440"/>
    </w:pPr>
  </w:p>
  <w:p w:rsidR="008E0CAD" w:rsidRPr="00CD38A2" w:rsidRDefault="008E0CAD" w:rsidP="007F5BB4">
    <w:pPr>
      <w:pStyle w:val="Header"/>
      <w:ind w:firstLine="1440"/>
      <w:rPr>
        <w:rFonts w:ascii="Candara" w:hAnsi="Candara"/>
        <w:sz w:val="20"/>
        <w:szCs w:val="20"/>
      </w:rPr>
    </w:pPr>
    <w:r>
      <w:rPr>
        <w:noProof/>
        <w:lang w:eastAsia="zh-CN"/>
      </w:rPr>
      <w:drawing>
        <wp:anchor distT="0" distB="0" distL="114300" distR="114300" simplePos="0" relativeHeight="251657728" behindDoc="0" locked="0" layoutInCell="1" allowOverlap="1" wp14:anchorId="5951BF08" wp14:editId="301A77C4">
          <wp:simplePos x="0" y="0"/>
          <wp:positionH relativeFrom="column">
            <wp:posOffset>-39370</wp:posOffset>
          </wp:positionH>
          <wp:positionV relativeFrom="paragraph">
            <wp:posOffset>-123190</wp:posOffset>
          </wp:positionV>
          <wp:extent cx="820420" cy="344170"/>
          <wp:effectExtent l="1905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820420" cy="344170"/>
                  </a:xfrm>
                  <a:prstGeom prst="rect">
                    <a:avLst/>
                  </a:prstGeom>
                  <a:noFill/>
                  <a:ln w="9525">
                    <a:noFill/>
                    <a:miter lim="800000"/>
                    <a:headEnd/>
                    <a:tailEnd/>
                  </a:ln>
                </pic:spPr>
              </pic:pic>
            </a:graphicData>
          </a:graphic>
        </wp:anchor>
      </w:drawing>
    </w:r>
    <w:r>
      <w:tab/>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0CAD" w:rsidRDefault="008E0CAD">
    <w:pPr>
      <w:pStyle w:val="Header"/>
    </w:pPr>
    <w:r w:rsidRPr="00C07950">
      <w:rPr>
        <w:noProof/>
        <w:lang w:eastAsia="zh-CN"/>
      </w:rPr>
      <w:drawing>
        <wp:anchor distT="0" distB="0" distL="114300" distR="114300" simplePos="0" relativeHeight="251661824" behindDoc="0" locked="0" layoutInCell="1" allowOverlap="1" wp14:anchorId="0271563A" wp14:editId="51058F24">
          <wp:simplePos x="0" y="0"/>
          <wp:positionH relativeFrom="column">
            <wp:posOffset>-8828</wp:posOffset>
          </wp:positionH>
          <wp:positionV relativeFrom="paragraph">
            <wp:posOffset>-100361</wp:posOffset>
          </wp:positionV>
          <wp:extent cx="817292" cy="356839"/>
          <wp:effectExtent l="19050" t="0" r="1858" b="0"/>
          <wp:wrapNone/>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817292" cy="356839"/>
                  </a:xfrm>
                  <a:prstGeom prst="rect">
                    <a:avLst/>
                  </a:prstGeom>
                  <a:noFill/>
                  <a:ln w="9525">
                    <a:noFill/>
                    <a:miter lim="800000"/>
                    <a:headEnd/>
                    <a:tailEnd/>
                  </a:ln>
                </pic:spPr>
              </pic:pic>
            </a:graphicData>
          </a:graphic>
        </wp:anchor>
      </w:drawing>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501CB9B4"/>
    <w:lvl w:ilvl="0">
      <w:numFmt w:val="bullet"/>
      <w:lvlText w:val="*"/>
      <w:lvlJc w:val="left"/>
      <w:pPr>
        <w:ind w:left="0" w:firstLine="0"/>
      </w:pPr>
    </w:lvl>
  </w:abstractNum>
  <w:abstractNum w:abstractNumId="1">
    <w:nsid w:val="03F50745"/>
    <w:multiLevelType w:val="hybridMultilevel"/>
    <w:tmpl w:val="46C8E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D5236E"/>
    <w:multiLevelType w:val="hybridMultilevel"/>
    <w:tmpl w:val="C3726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1B6264"/>
    <w:multiLevelType w:val="hybridMultilevel"/>
    <w:tmpl w:val="D7BCD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477DA7"/>
    <w:multiLevelType w:val="hybridMultilevel"/>
    <w:tmpl w:val="66F2A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9A4C85"/>
    <w:multiLevelType w:val="hybridMultilevel"/>
    <w:tmpl w:val="AFFCF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1B6DAB"/>
    <w:multiLevelType w:val="hybridMultilevel"/>
    <w:tmpl w:val="41189B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BA70D23"/>
    <w:multiLevelType w:val="hybridMultilevel"/>
    <w:tmpl w:val="598A8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926828"/>
    <w:multiLevelType w:val="hybridMultilevel"/>
    <w:tmpl w:val="18061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C024D2"/>
    <w:multiLevelType w:val="hybridMultilevel"/>
    <w:tmpl w:val="90D25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95044B1"/>
    <w:multiLevelType w:val="hybridMultilevel"/>
    <w:tmpl w:val="7A2C4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E3761E4"/>
    <w:multiLevelType w:val="hybridMultilevel"/>
    <w:tmpl w:val="5066ED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EC51652"/>
    <w:multiLevelType w:val="hybridMultilevel"/>
    <w:tmpl w:val="1F10E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F9F4F04"/>
    <w:multiLevelType w:val="hybridMultilevel"/>
    <w:tmpl w:val="1930B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47B37DD"/>
    <w:multiLevelType w:val="hybridMultilevel"/>
    <w:tmpl w:val="D316749E"/>
    <w:lvl w:ilvl="0" w:tplc="000F0409">
      <w:start w:val="1"/>
      <w:numFmt w:val="decimal"/>
      <w:lvlText w:val="%1."/>
      <w:lvlJc w:val="left"/>
      <w:pPr>
        <w:tabs>
          <w:tab w:val="num" w:pos="360"/>
        </w:tabs>
        <w:ind w:left="360" w:hanging="360"/>
      </w:pPr>
    </w:lvl>
    <w:lvl w:ilvl="1" w:tplc="00190409">
      <w:start w:val="1"/>
      <w:numFmt w:val="lowerLetter"/>
      <w:lvlText w:val="%2."/>
      <w:lvlJc w:val="left"/>
      <w:pPr>
        <w:tabs>
          <w:tab w:val="num" w:pos="1080"/>
        </w:tabs>
        <w:ind w:left="1080" w:hanging="360"/>
      </w:pPr>
    </w:lvl>
    <w:lvl w:ilvl="2" w:tplc="001B0409" w:tentative="1">
      <w:start w:val="1"/>
      <w:numFmt w:val="lowerRoman"/>
      <w:lvlText w:val="%3."/>
      <w:lvlJc w:val="right"/>
      <w:pPr>
        <w:tabs>
          <w:tab w:val="num" w:pos="1800"/>
        </w:tabs>
        <w:ind w:left="1800" w:hanging="180"/>
      </w:pPr>
    </w:lvl>
    <w:lvl w:ilvl="3" w:tplc="000F0409" w:tentative="1">
      <w:start w:val="1"/>
      <w:numFmt w:val="decimal"/>
      <w:lvlText w:val="%4."/>
      <w:lvlJc w:val="left"/>
      <w:pPr>
        <w:tabs>
          <w:tab w:val="num" w:pos="2520"/>
        </w:tabs>
        <w:ind w:left="2520" w:hanging="360"/>
      </w:pPr>
    </w:lvl>
    <w:lvl w:ilvl="4" w:tplc="00190409" w:tentative="1">
      <w:start w:val="1"/>
      <w:numFmt w:val="lowerLetter"/>
      <w:lvlText w:val="%5."/>
      <w:lvlJc w:val="left"/>
      <w:pPr>
        <w:tabs>
          <w:tab w:val="num" w:pos="3240"/>
        </w:tabs>
        <w:ind w:left="3240" w:hanging="360"/>
      </w:pPr>
    </w:lvl>
    <w:lvl w:ilvl="5" w:tplc="001B0409" w:tentative="1">
      <w:start w:val="1"/>
      <w:numFmt w:val="lowerRoman"/>
      <w:lvlText w:val="%6."/>
      <w:lvlJc w:val="right"/>
      <w:pPr>
        <w:tabs>
          <w:tab w:val="num" w:pos="3960"/>
        </w:tabs>
        <w:ind w:left="3960" w:hanging="180"/>
      </w:pPr>
    </w:lvl>
    <w:lvl w:ilvl="6" w:tplc="000F0409" w:tentative="1">
      <w:start w:val="1"/>
      <w:numFmt w:val="decimal"/>
      <w:lvlText w:val="%7."/>
      <w:lvlJc w:val="left"/>
      <w:pPr>
        <w:tabs>
          <w:tab w:val="num" w:pos="4680"/>
        </w:tabs>
        <w:ind w:left="4680" w:hanging="360"/>
      </w:pPr>
    </w:lvl>
    <w:lvl w:ilvl="7" w:tplc="00190409" w:tentative="1">
      <w:start w:val="1"/>
      <w:numFmt w:val="lowerLetter"/>
      <w:lvlText w:val="%8."/>
      <w:lvlJc w:val="left"/>
      <w:pPr>
        <w:tabs>
          <w:tab w:val="num" w:pos="5400"/>
        </w:tabs>
        <w:ind w:left="5400" w:hanging="360"/>
      </w:pPr>
    </w:lvl>
    <w:lvl w:ilvl="8" w:tplc="001B0409" w:tentative="1">
      <w:start w:val="1"/>
      <w:numFmt w:val="lowerRoman"/>
      <w:lvlText w:val="%9."/>
      <w:lvlJc w:val="right"/>
      <w:pPr>
        <w:tabs>
          <w:tab w:val="num" w:pos="6120"/>
        </w:tabs>
        <w:ind w:left="6120" w:hanging="180"/>
      </w:pPr>
    </w:lvl>
  </w:abstractNum>
  <w:abstractNum w:abstractNumId="15">
    <w:nsid w:val="55804BAE"/>
    <w:multiLevelType w:val="hybridMultilevel"/>
    <w:tmpl w:val="CE345056"/>
    <w:lvl w:ilvl="0" w:tplc="41E2FFF2">
      <w:start w:val="1"/>
      <w:numFmt w:val="bullet"/>
      <w:lvlText w:val=""/>
      <w:lvlJc w:val="left"/>
      <w:pPr>
        <w:tabs>
          <w:tab w:val="num" w:pos="720"/>
        </w:tabs>
        <w:ind w:left="720" w:hanging="360"/>
      </w:pPr>
      <w:rPr>
        <w:rFonts w:ascii="Wingdings" w:hAnsi="Wingdings" w:hint="default"/>
        <w:b w:val="0"/>
        <w:i w:val="0"/>
        <w:color w:val="000000" w:themeColor="text1"/>
        <w:sz w:val="20"/>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6">
    <w:nsid w:val="56705056"/>
    <w:multiLevelType w:val="hybridMultilevel"/>
    <w:tmpl w:val="C9649DB6"/>
    <w:lvl w:ilvl="0" w:tplc="DFFA2058">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7D839C4"/>
    <w:multiLevelType w:val="hybridMultilevel"/>
    <w:tmpl w:val="B5C60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DBD5D7F"/>
    <w:multiLevelType w:val="hybridMultilevel"/>
    <w:tmpl w:val="5A48D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1401365"/>
    <w:multiLevelType w:val="hybridMultilevel"/>
    <w:tmpl w:val="9FDA1EE8"/>
    <w:lvl w:ilvl="0" w:tplc="00190409">
      <w:start w:val="1"/>
      <w:numFmt w:val="lowerLetter"/>
      <w:lvlText w:val="%1."/>
      <w:lvlJc w:val="left"/>
      <w:pPr>
        <w:tabs>
          <w:tab w:val="num" w:pos="1080"/>
        </w:tabs>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67B4B06"/>
    <w:multiLevelType w:val="hybridMultilevel"/>
    <w:tmpl w:val="D854A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8851139"/>
    <w:multiLevelType w:val="hybridMultilevel"/>
    <w:tmpl w:val="F7FC2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3D50BB9"/>
    <w:multiLevelType w:val="hybridMultilevel"/>
    <w:tmpl w:val="9D4AC0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AD061C3"/>
    <w:multiLevelType w:val="hybridMultilevel"/>
    <w:tmpl w:val="46E63C0E"/>
    <w:lvl w:ilvl="0" w:tplc="9C486F3A">
      <w:start w:val="1"/>
      <w:numFmt w:val="bullet"/>
      <w:lvlText w:val="•"/>
      <w:lvlJc w:val="left"/>
      <w:pPr>
        <w:tabs>
          <w:tab w:val="num" w:pos="1440"/>
        </w:tabs>
        <w:ind w:left="1440" w:hanging="360"/>
      </w:pPr>
      <w:rPr>
        <w:rFonts w:ascii="Palatino" w:hAnsi="Palatino" w:hint="default"/>
        <w:b/>
        <w:i w:val="0"/>
        <w:color w:val="50729F"/>
        <w:sz w:val="24"/>
      </w:rPr>
    </w:lvl>
    <w:lvl w:ilvl="1" w:tplc="5A944E32">
      <w:start w:val="1"/>
      <w:numFmt w:val="bullet"/>
      <w:pStyle w:val="Bullet1"/>
      <w:lvlText w:val="•"/>
      <w:lvlJc w:val="left"/>
      <w:pPr>
        <w:tabs>
          <w:tab w:val="num" w:pos="1440"/>
        </w:tabs>
        <w:ind w:left="1440" w:hanging="360"/>
      </w:pPr>
      <w:rPr>
        <w:rFonts w:ascii="Palatino" w:hAnsi="Palatino" w:hint="default"/>
        <w:b/>
        <w:i w:val="0"/>
        <w:color w:val="50729F"/>
        <w:sz w:val="24"/>
      </w:r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4">
    <w:nsid w:val="7FD735AE"/>
    <w:multiLevelType w:val="hybridMultilevel"/>
    <w:tmpl w:val="00786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14"/>
  </w:num>
  <w:num w:numId="3">
    <w:abstractNumId w:val="15"/>
  </w:num>
  <w:num w:numId="4">
    <w:abstractNumId w:val="0"/>
    <w:lvlOverride w:ilvl="0">
      <w:lvl w:ilvl="0">
        <w:numFmt w:val="bullet"/>
        <w:lvlText w:val="• "/>
        <w:legacy w:legacy="1" w:legacySpace="0" w:legacyIndent="0"/>
        <w:lvlJc w:val="left"/>
        <w:pPr>
          <w:ind w:left="0" w:firstLine="0"/>
        </w:pPr>
        <w:rPr>
          <w:rFonts w:ascii="Minion Pro" w:hAnsi="Minion Pro" w:hint="default"/>
          <w:b w:val="0"/>
          <w:i w:val="0"/>
          <w:strike w:val="0"/>
          <w:dstrike w:val="0"/>
          <w:color w:val="000000"/>
          <w:sz w:val="24"/>
          <w:szCs w:val="24"/>
          <w:u w:val="none"/>
          <w:effect w:val="none"/>
        </w:rPr>
      </w:lvl>
    </w:lvlOverride>
  </w:num>
  <w:num w:numId="5">
    <w:abstractNumId w:val="11"/>
  </w:num>
  <w:num w:numId="6">
    <w:abstractNumId w:val="0"/>
    <w:lvlOverride w:ilvl="0">
      <w:lvl w:ilvl="0">
        <w:numFmt w:val="bullet"/>
        <w:lvlText w:val="1. "/>
        <w:legacy w:legacy="1" w:legacySpace="0" w:legacyIndent="0"/>
        <w:lvlJc w:val="left"/>
        <w:pPr>
          <w:ind w:left="0" w:firstLine="0"/>
        </w:pPr>
        <w:rPr>
          <w:rFonts w:ascii="Minion Pro" w:hAnsi="Minion Pro" w:hint="default"/>
          <w:b/>
          <w:i w:val="0"/>
          <w:strike w:val="0"/>
          <w:dstrike w:val="0"/>
          <w:color w:val="000000"/>
          <w:sz w:val="22"/>
          <w:u w:val="none"/>
          <w:effect w:val="none"/>
        </w:rPr>
      </w:lvl>
    </w:lvlOverride>
  </w:num>
  <w:num w:numId="7">
    <w:abstractNumId w:val="22"/>
  </w:num>
  <w:num w:numId="8">
    <w:abstractNumId w:val="0"/>
    <w:lvlOverride w:ilvl="0">
      <w:lvl w:ilvl="0">
        <w:numFmt w:val="bullet"/>
        <w:lvlText w:val="NOTE: "/>
        <w:legacy w:legacy="1" w:legacySpace="0" w:legacyIndent="0"/>
        <w:lvlJc w:val="left"/>
        <w:pPr>
          <w:ind w:left="0" w:firstLine="0"/>
        </w:pPr>
        <w:rPr>
          <w:rFonts w:ascii="Times New Roman" w:hAnsi="Times New Roman" w:cs="Times New Roman" w:hint="default"/>
          <w:b/>
          <w:i w:val="0"/>
        </w:rPr>
      </w:lvl>
    </w:lvlOverride>
  </w:num>
  <w:num w:numId="9">
    <w:abstractNumId w:val="6"/>
  </w:num>
  <w:num w:numId="10">
    <w:abstractNumId w:val="0"/>
    <w:lvlOverride w:ilvl="0">
      <w:lvl w:ilvl="0">
        <w:numFmt w:val="bullet"/>
        <w:lvlText w:val="2. "/>
        <w:legacy w:legacy="1" w:legacySpace="0" w:legacyIndent="0"/>
        <w:lvlJc w:val="left"/>
        <w:pPr>
          <w:ind w:left="0" w:firstLine="0"/>
        </w:pPr>
        <w:rPr>
          <w:rFonts w:ascii="Minion Pro" w:hAnsi="Minion Pro" w:hint="default"/>
          <w:b/>
          <w:i w:val="0"/>
          <w:strike w:val="0"/>
          <w:dstrike w:val="0"/>
          <w:color w:val="000000"/>
          <w:sz w:val="22"/>
          <w:u w:val="none"/>
          <w:effect w:val="none"/>
        </w:rPr>
      </w:lvl>
    </w:lvlOverride>
  </w:num>
  <w:num w:numId="11">
    <w:abstractNumId w:val="16"/>
  </w:num>
  <w:num w:numId="12">
    <w:abstractNumId w:val="0"/>
    <w:lvlOverride w:ilvl="0">
      <w:lvl w:ilvl="0">
        <w:numFmt w:val="bullet"/>
        <w:lvlText w:val="– "/>
        <w:legacy w:legacy="1" w:legacySpace="0" w:legacyIndent="0"/>
        <w:lvlJc w:val="left"/>
        <w:pPr>
          <w:ind w:left="540" w:firstLine="0"/>
        </w:pPr>
        <w:rPr>
          <w:rFonts w:ascii="Minion Pro" w:hAnsi="Minion Pro" w:hint="default"/>
          <w:b w:val="0"/>
          <w:i w:val="0"/>
          <w:strike w:val="0"/>
          <w:dstrike w:val="0"/>
          <w:color w:val="000000"/>
          <w:sz w:val="22"/>
          <w:u w:val="none"/>
          <w:effect w:val="none"/>
        </w:rPr>
      </w:lvl>
    </w:lvlOverride>
  </w:num>
  <w:num w:numId="13">
    <w:abstractNumId w:val="0"/>
    <w:lvlOverride w:ilvl="0">
      <w:lvl w:ilvl="0">
        <w:numFmt w:val="bullet"/>
        <w:lvlText w:val="• "/>
        <w:legacy w:legacy="1" w:legacySpace="0" w:legacyIndent="0"/>
        <w:lvlJc w:val="left"/>
        <w:pPr>
          <w:ind w:left="0" w:firstLine="0"/>
        </w:pPr>
        <w:rPr>
          <w:rFonts w:ascii="Minion Pro" w:hAnsi="Minion Pro" w:hint="default"/>
          <w:b w:val="0"/>
          <w:i w:val="0"/>
          <w:strike w:val="0"/>
          <w:dstrike w:val="0"/>
          <w:color w:val="auto"/>
          <w:sz w:val="22"/>
          <w:u w:val="none"/>
          <w:effect w:val="none"/>
        </w:rPr>
      </w:lvl>
    </w:lvlOverride>
  </w:num>
  <w:num w:numId="14">
    <w:abstractNumId w:val="0"/>
    <w:lvlOverride w:ilvl="0">
      <w:lvl w:ilvl="0">
        <w:numFmt w:val="bullet"/>
        <w:lvlText w:val="• "/>
        <w:legacy w:legacy="1" w:legacySpace="0" w:legacyIndent="0"/>
        <w:lvlJc w:val="left"/>
        <w:pPr>
          <w:ind w:left="0" w:firstLine="0"/>
        </w:pPr>
        <w:rPr>
          <w:rFonts w:ascii="Minion Pro" w:hAnsi="Minion Pro" w:hint="default"/>
          <w:b w:val="0"/>
          <w:i w:val="0"/>
          <w:strike w:val="0"/>
          <w:dstrike w:val="0"/>
          <w:color w:val="000000"/>
          <w:sz w:val="20"/>
          <w:u w:val="none"/>
          <w:effect w:val="none"/>
        </w:rPr>
      </w:lvl>
    </w:lvlOverride>
  </w:num>
  <w:num w:numId="15">
    <w:abstractNumId w:val="0"/>
    <w:lvlOverride w:ilvl="0">
      <w:lvl w:ilvl="0">
        <w:numFmt w:val="bullet"/>
        <w:lvlText w:val="3. "/>
        <w:legacy w:legacy="1" w:legacySpace="0" w:legacyIndent="0"/>
        <w:lvlJc w:val="left"/>
        <w:pPr>
          <w:ind w:left="0" w:firstLine="0"/>
        </w:pPr>
        <w:rPr>
          <w:rFonts w:ascii="Minion Pro" w:hAnsi="Minion Pro" w:hint="default"/>
          <w:b/>
          <w:i w:val="0"/>
          <w:strike w:val="0"/>
          <w:dstrike w:val="0"/>
          <w:color w:val="000000"/>
          <w:sz w:val="22"/>
          <w:u w:val="none"/>
          <w:effect w:val="none"/>
        </w:rPr>
      </w:lvl>
    </w:lvlOverride>
  </w:num>
  <w:num w:numId="16">
    <w:abstractNumId w:val="0"/>
    <w:lvlOverride w:ilvl="0">
      <w:lvl w:ilvl="0">
        <w:numFmt w:val="bullet"/>
        <w:lvlText w:val="4. "/>
        <w:legacy w:legacy="1" w:legacySpace="0" w:legacyIndent="0"/>
        <w:lvlJc w:val="left"/>
        <w:pPr>
          <w:ind w:left="0" w:firstLine="0"/>
        </w:pPr>
        <w:rPr>
          <w:rFonts w:ascii="Minion Pro" w:hAnsi="Minion Pro" w:hint="default"/>
          <w:b/>
          <w:i w:val="0"/>
          <w:strike w:val="0"/>
          <w:dstrike w:val="0"/>
          <w:color w:val="000000"/>
          <w:sz w:val="22"/>
          <w:u w:val="none"/>
          <w:effect w:val="none"/>
        </w:rPr>
      </w:lvl>
    </w:lvlOverride>
  </w:num>
  <w:num w:numId="17">
    <w:abstractNumId w:val="0"/>
    <w:lvlOverride w:ilvl="0">
      <w:lvl w:ilvl="0">
        <w:numFmt w:val="bullet"/>
        <w:lvlText w:val="5. "/>
        <w:legacy w:legacy="1" w:legacySpace="0" w:legacyIndent="0"/>
        <w:lvlJc w:val="left"/>
        <w:pPr>
          <w:ind w:left="0" w:firstLine="0"/>
        </w:pPr>
        <w:rPr>
          <w:rFonts w:ascii="Minion Pro" w:hAnsi="Minion Pro" w:hint="default"/>
          <w:b/>
          <w:i w:val="0"/>
          <w:strike w:val="0"/>
          <w:dstrike w:val="0"/>
          <w:color w:val="000000"/>
          <w:sz w:val="22"/>
          <w:u w:val="none"/>
          <w:effect w:val="none"/>
        </w:rPr>
      </w:lvl>
    </w:lvlOverride>
  </w:num>
  <w:num w:numId="18">
    <w:abstractNumId w:val="0"/>
    <w:lvlOverride w:ilvl="0">
      <w:lvl w:ilvl="0">
        <w:numFmt w:val="bullet"/>
        <w:lvlText w:val="a) "/>
        <w:legacy w:legacy="1" w:legacySpace="0" w:legacyIndent="0"/>
        <w:lvlJc w:val="left"/>
        <w:pPr>
          <w:ind w:left="360" w:firstLine="0"/>
        </w:pPr>
        <w:rPr>
          <w:rFonts w:ascii="Minion Pro" w:hAnsi="Minion Pro" w:hint="default"/>
          <w:b w:val="0"/>
          <w:i w:val="0"/>
          <w:strike w:val="0"/>
          <w:dstrike w:val="0"/>
          <w:color w:val="000000"/>
          <w:sz w:val="22"/>
          <w:u w:val="none"/>
          <w:effect w:val="none"/>
        </w:rPr>
      </w:lvl>
    </w:lvlOverride>
  </w:num>
  <w:num w:numId="19">
    <w:abstractNumId w:val="0"/>
    <w:lvlOverride w:ilvl="0">
      <w:lvl w:ilvl="0">
        <w:numFmt w:val="bullet"/>
        <w:lvlText w:val="b) "/>
        <w:legacy w:legacy="1" w:legacySpace="0" w:legacyIndent="0"/>
        <w:lvlJc w:val="left"/>
        <w:pPr>
          <w:ind w:left="360" w:firstLine="0"/>
        </w:pPr>
        <w:rPr>
          <w:rFonts w:ascii="Minion Pro" w:hAnsi="Minion Pro" w:hint="default"/>
          <w:b w:val="0"/>
          <w:i w:val="0"/>
          <w:strike w:val="0"/>
          <w:dstrike w:val="0"/>
          <w:color w:val="000000"/>
          <w:sz w:val="22"/>
          <w:u w:val="none"/>
          <w:effect w:val="none"/>
        </w:rPr>
      </w:lvl>
    </w:lvlOverride>
  </w:num>
  <w:num w:numId="20">
    <w:abstractNumId w:val="0"/>
    <w:lvlOverride w:ilvl="0">
      <w:lvl w:ilvl="0">
        <w:numFmt w:val="bullet"/>
        <w:lvlText w:val="c) "/>
        <w:legacy w:legacy="1" w:legacySpace="0" w:legacyIndent="0"/>
        <w:lvlJc w:val="left"/>
        <w:pPr>
          <w:ind w:left="360" w:firstLine="0"/>
        </w:pPr>
        <w:rPr>
          <w:rFonts w:ascii="Minion Pro" w:hAnsi="Minion Pro" w:hint="default"/>
          <w:b w:val="0"/>
          <w:i w:val="0"/>
          <w:strike w:val="0"/>
          <w:dstrike w:val="0"/>
          <w:color w:val="000000"/>
          <w:sz w:val="22"/>
          <w:u w:val="none"/>
          <w:effect w:val="none"/>
        </w:rPr>
      </w:lvl>
    </w:lvlOverride>
  </w:num>
  <w:num w:numId="21">
    <w:abstractNumId w:val="0"/>
    <w:lvlOverride w:ilvl="0">
      <w:lvl w:ilvl="0">
        <w:numFmt w:val="bullet"/>
        <w:lvlText w:val="d) "/>
        <w:legacy w:legacy="1" w:legacySpace="0" w:legacyIndent="0"/>
        <w:lvlJc w:val="left"/>
        <w:pPr>
          <w:ind w:left="360" w:firstLine="0"/>
        </w:pPr>
        <w:rPr>
          <w:rFonts w:ascii="Minion Pro" w:hAnsi="Minion Pro" w:hint="default"/>
          <w:b w:val="0"/>
          <w:i w:val="0"/>
          <w:strike w:val="0"/>
          <w:dstrike w:val="0"/>
          <w:color w:val="000000"/>
          <w:sz w:val="22"/>
          <w:u w:val="none"/>
          <w:effect w:val="none"/>
        </w:rPr>
      </w:lvl>
    </w:lvlOverride>
  </w:num>
  <w:num w:numId="22">
    <w:abstractNumId w:val="0"/>
    <w:lvlOverride w:ilvl="0">
      <w:lvl w:ilvl="0">
        <w:numFmt w:val="bullet"/>
        <w:lvlText w:val="e) "/>
        <w:legacy w:legacy="1" w:legacySpace="0" w:legacyIndent="0"/>
        <w:lvlJc w:val="left"/>
        <w:pPr>
          <w:ind w:left="360" w:firstLine="0"/>
        </w:pPr>
        <w:rPr>
          <w:rFonts w:ascii="Minion Pro" w:hAnsi="Minion Pro" w:hint="default"/>
          <w:b w:val="0"/>
          <w:i w:val="0"/>
          <w:strike w:val="0"/>
          <w:dstrike w:val="0"/>
          <w:color w:val="000000"/>
          <w:sz w:val="22"/>
          <w:u w:val="none"/>
          <w:effect w:val="none"/>
        </w:rPr>
      </w:lvl>
    </w:lvlOverride>
  </w:num>
  <w:num w:numId="23">
    <w:abstractNumId w:val="0"/>
    <w:lvlOverride w:ilvl="0">
      <w:lvl w:ilvl="0">
        <w:numFmt w:val="bullet"/>
        <w:lvlText w:val="f) "/>
        <w:legacy w:legacy="1" w:legacySpace="0" w:legacyIndent="0"/>
        <w:lvlJc w:val="left"/>
        <w:pPr>
          <w:ind w:left="360" w:firstLine="0"/>
        </w:pPr>
        <w:rPr>
          <w:rFonts w:ascii="Minion Pro" w:hAnsi="Minion Pro" w:hint="default"/>
          <w:b w:val="0"/>
          <w:i w:val="0"/>
          <w:strike w:val="0"/>
          <w:dstrike w:val="0"/>
          <w:color w:val="000000"/>
          <w:sz w:val="22"/>
          <w:u w:val="none"/>
          <w:effect w:val="none"/>
        </w:rPr>
      </w:lvl>
    </w:lvlOverride>
  </w:num>
  <w:num w:numId="24">
    <w:abstractNumId w:val="0"/>
    <w:lvlOverride w:ilvl="0">
      <w:lvl w:ilvl="0">
        <w:numFmt w:val="bullet"/>
        <w:lvlText w:val="g) "/>
        <w:legacy w:legacy="1" w:legacySpace="0" w:legacyIndent="0"/>
        <w:lvlJc w:val="left"/>
        <w:pPr>
          <w:ind w:left="360" w:firstLine="0"/>
        </w:pPr>
        <w:rPr>
          <w:rFonts w:ascii="Minion Pro" w:hAnsi="Minion Pro" w:hint="default"/>
          <w:b w:val="0"/>
          <w:i w:val="0"/>
          <w:strike w:val="0"/>
          <w:dstrike w:val="0"/>
          <w:color w:val="000000"/>
          <w:sz w:val="22"/>
          <w:u w:val="none"/>
          <w:effect w:val="none"/>
        </w:rPr>
      </w:lvl>
    </w:lvlOverride>
  </w:num>
  <w:num w:numId="25">
    <w:abstractNumId w:val="19"/>
  </w:num>
  <w:num w:numId="26">
    <w:abstractNumId w:val="5"/>
  </w:num>
  <w:num w:numId="27">
    <w:abstractNumId w:val="24"/>
  </w:num>
  <w:num w:numId="28">
    <w:abstractNumId w:val="1"/>
  </w:num>
  <w:num w:numId="29">
    <w:abstractNumId w:val="4"/>
  </w:num>
  <w:num w:numId="30">
    <w:abstractNumId w:val="21"/>
  </w:num>
  <w:num w:numId="31">
    <w:abstractNumId w:val="2"/>
  </w:num>
  <w:num w:numId="32">
    <w:abstractNumId w:val="3"/>
  </w:num>
  <w:num w:numId="33">
    <w:abstractNumId w:val="12"/>
  </w:num>
  <w:num w:numId="34">
    <w:abstractNumId w:val="9"/>
  </w:num>
  <w:num w:numId="35">
    <w:abstractNumId w:val="8"/>
  </w:num>
  <w:num w:numId="36">
    <w:abstractNumId w:val="17"/>
  </w:num>
  <w:num w:numId="37">
    <w:abstractNumId w:val="18"/>
  </w:num>
  <w:num w:numId="38">
    <w:abstractNumId w:val="13"/>
  </w:num>
  <w:num w:numId="39">
    <w:abstractNumId w:val="10"/>
  </w:num>
  <w:num w:numId="40">
    <w:abstractNumId w:val="20"/>
  </w:num>
  <w:num w:numId="41">
    <w:abstractNumId w:val="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20"/>
  <w:displayHorizontalDrawingGridEvery w:val="2"/>
  <w:characterSpacingControl w:val="doNotCompress"/>
  <w:hdrShapeDefaults>
    <o:shapedefaults v:ext="edit" spidmax="2049">
      <o:colormru v:ext="edit" colors="#c00,red,#900"/>
    </o:shapedefaults>
  </w:hdrShapeDefaults>
  <w:footnotePr>
    <w:footnote w:id="-1"/>
    <w:footnote w:id="0"/>
  </w:footnotePr>
  <w:endnotePr>
    <w:endnote w:id="-1"/>
    <w:endnote w:id="0"/>
  </w:endnotePr>
  <w:compat>
    <w:compatSetting w:name="compatibilityMode" w:uri="http://schemas.microsoft.com/office/word" w:val="12"/>
  </w:compat>
  <w:rsids>
    <w:rsidRoot w:val="00877F7F"/>
    <w:rsid w:val="00003CBC"/>
    <w:rsid w:val="00005678"/>
    <w:rsid w:val="000057DF"/>
    <w:rsid w:val="00005A24"/>
    <w:rsid w:val="000062A6"/>
    <w:rsid w:val="00007E7B"/>
    <w:rsid w:val="000105EB"/>
    <w:rsid w:val="0001741A"/>
    <w:rsid w:val="00022C0E"/>
    <w:rsid w:val="00023538"/>
    <w:rsid w:val="00023FC3"/>
    <w:rsid w:val="00036A98"/>
    <w:rsid w:val="00036D9D"/>
    <w:rsid w:val="0004075F"/>
    <w:rsid w:val="00040FDD"/>
    <w:rsid w:val="00042649"/>
    <w:rsid w:val="000431CA"/>
    <w:rsid w:val="0004388A"/>
    <w:rsid w:val="000446FD"/>
    <w:rsid w:val="00044B9A"/>
    <w:rsid w:val="000520CA"/>
    <w:rsid w:val="000521E5"/>
    <w:rsid w:val="000522EC"/>
    <w:rsid w:val="00056605"/>
    <w:rsid w:val="000613F8"/>
    <w:rsid w:val="00061692"/>
    <w:rsid w:val="00065D63"/>
    <w:rsid w:val="00065E15"/>
    <w:rsid w:val="00066E40"/>
    <w:rsid w:val="000702C8"/>
    <w:rsid w:val="000712B0"/>
    <w:rsid w:val="000777EA"/>
    <w:rsid w:val="0008110C"/>
    <w:rsid w:val="00087438"/>
    <w:rsid w:val="00090F9B"/>
    <w:rsid w:val="00091229"/>
    <w:rsid w:val="0009185D"/>
    <w:rsid w:val="00094E7F"/>
    <w:rsid w:val="000969E6"/>
    <w:rsid w:val="0009731B"/>
    <w:rsid w:val="000A0A3F"/>
    <w:rsid w:val="000A190F"/>
    <w:rsid w:val="000A5E40"/>
    <w:rsid w:val="000A60C6"/>
    <w:rsid w:val="000B10F6"/>
    <w:rsid w:val="000B1F4C"/>
    <w:rsid w:val="000B2214"/>
    <w:rsid w:val="000B480A"/>
    <w:rsid w:val="000B4EA2"/>
    <w:rsid w:val="000B5B50"/>
    <w:rsid w:val="000B673F"/>
    <w:rsid w:val="000C0601"/>
    <w:rsid w:val="000C5C80"/>
    <w:rsid w:val="000C730A"/>
    <w:rsid w:val="000D0615"/>
    <w:rsid w:val="000D0FE6"/>
    <w:rsid w:val="000D184B"/>
    <w:rsid w:val="000D47F1"/>
    <w:rsid w:val="000D73B0"/>
    <w:rsid w:val="000D7CCA"/>
    <w:rsid w:val="000E33F4"/>
    <w:rsid w:val="000E45F0"/>
    <w:rsid w:val="000E75CE"/>
    <w:rsid w:val="000F15CB"/>
    <w:rsid w:val="000F571B"/>
    <w:rsid w:val="000F71D2"/>
    <w:rsid w:val="000F7586"/>
    <w:rsid w:val="001005DF"/>
    <w:rsid w:val="00107EF3"/>
    <w:rsid w:val="00116A48"/>
    <w:rsid w:val="001227E1"/>
    <w:rsid w:val="001252CC"/>
    <w:rsid w:val="00126E9A"/>
    <w:rsid w:val="0012750C"/>
    <w:rsid w:val="00127F8B"/>
    <w:rsid w:val="00131E8D"/>
    <w:rsid w:val="00134AC6"/>
    <w:rsid w:val="00135887"/>
    <w:rsid w:val="00136C2E"/>
    <w:rsid w:val="0014206C"/>
    <w:rsid w:val="00142DA2"/>
    <w:rsid w:val="00143F3F"/>
    <w:rsid w:val="00145D72"/>
    <w:rsid w:val="00146298"/>
    <w:rsid w:val="001511E0"/>
    <w:rsid w:val="00151C51"/>
    <w:rsid w:val="00152272"/>
    <w:rsid w:val="00152917"/>
    <w:rsid w:val="00154BA5"/>
    <w:rsid w:val="00157605"/>
    <w:rsid w:val="001622E4"/>
    <w:rsid w:val="00162660"/>
    <w:rsid w:val="00164DB3"/>
    <w:rsid w:val="00172EF0"/>
    <w:rsid w:val="00173EEF"/>
    <w:rsid w:val="00176BE4"/>
    <w:rsid w:val="00176EA4"/>
    <w:rsid w:val="0018054A"/>
    <w:rsid w:val="0018072E"/>
    <w:rsid w:val="001847EA"/>
    <w:rsid w:val="00186329"/>
    <w:rsid w:val="00192939"/>
    <w:rsid w:val="001945BC"/>
    <w:rsid w:val="00194D66"/>
    <w:rsid w:val="00196D5B"/>
    <w:rsid w:val="001A1B61"/>
    <w:rsid w:val="001A3797"/>
    <w:rsid w:val="001B1114"/>
    <w:rsid w:val="001B1FB1"/>
    <w:rsid w:val="001B349D"/>
    <w:rsid w:val="001B3859"/>
    <w:rsid w:val="001B6A79"/>
    <w:rsid w:val="001B6AA5"/>
    <w:rsid w:val="001C1A36"/>
    <w:rsid w:val="001C4A96"/>
    <w:rsid w:val="001C5453"/>
    <w:rsid w:val="001C5761"/>
    <w:rsid w:val="001C5FAB"/>
    <w:rsid w:val="001C7B44"/>
    <w:rsid w:val="001D11AC"/>
    <w:rsid w:val="001D19FE"/>
    <w:rsid w:val="001D4496"/>
    <w:rsid w:val="001D4C27"/>
    <w:rsid w:val="001D6D16"/>
    <w:rsid w:val="001D74EB"/>
    <w:rsid w:val="001E07D7"/>
    <w:rsid w:val="001E09AE"/>
    <w:rsid w:val="001E380B"/>
    <w:rsid w:val="001E5A06"/>
    <w:rsid w:val="001E739C"/>
    <w:rsid w:val="001F4CD1"/>
    <w:rsid w:val="00201076"/>
    <w:rsid w:val="002027C9"/>
    <w:rsid w:val="00205416"/>
    <w:rsid w:val="00213C81"/>
    <w:rsid w:val="002150FE"/>
    <w:rsid w:val="00215746"/>
    <w:rsid w:val="0021749E"/>
    <w:rsid w:val="00225843"/>
    <w:rsid w:val="00225949"/>
    <w:rsid w:val="0022690D"/>
    <w:rsid w:val="00231965"/>
    <w:rsid w:val="00233009"/>
    <w:rsid w:val="00235AB5"/>
    <w:rsid w:val="002364E6"/>
    <w:rsid w:val="002370BA"/>
    <w:rsid w:val="00242811"/>
    <w:rsid w:val="00245404"/>
    <w:rsid w:val="00251452"/>
    <w:rsid w:val="002542C2"/>
    <w:rsid w:val="00254521"/>
    <w:rsid w:val="002553EC"/>
    <w:rsid w:val="00255D07"/>
    <w:rsid w:val="00260F1F"/>
    <w:rsid w:val="00270DAF"/>
    <w:rsid w:val="00272661"/>
    <w:rsid w:val="00272C1F"/>
    <w:rsid w:val="0027322B"/>
    <w:rsid w:val="00276A71"/>
    <w:rsid w:val="00276C9A"/>
    <w:rsid w:val="00277BD6"/>
    <w:rsid w:val="00281C16"/>
    <w:rsid w:val="002919B1"/>
    <w:rsid w:val="00294097"/>
    <w:rsid w:val="00295818"/>
    <w:rsid w:val="002959E6"/>
    <w:rsid w:val="002A27CF"/>
    <w:rsid w:val="002A40DB"/>
    <w:rsid w:val="002A4657"/>
    <w:rsid w:val="002A4C45"/>
    <w:rsid w:val="002B2EF5"/>
    <w:rsid w:val="002B43FE"/>
    <w:rsid w:val="002B4AC2"/>
    <w:rsid w:val="002B4FB0"/>
    <w:rsid w:val="002B5ACE"/>
    <w:rsid w:val="002C2721"/>
    <w:rsid w:val="002C479C"/>
    <w:rsid w:val="002C4C7D"/>
    <w:rsid w:val="002C70C6"/>
    <w:rsid w:val="002C777E"/>
    <w:rsid w:val="002D75AC"/>
    <w:rsid w:val="002D7C64"/>
    <w:rsid w:val="002D7D4C"/>
    <w:rsid w:val="002E01D4"/>
    <w:rsid w:val="002E1830"/>
    <w:rsid w:val="002E33E9"/>
    <w:rsid w:val="002E455D"/>
    <w:rsid w:val="002E5195"/>
    <w:rsid w:val="002F025A"/>
    <w:rsid w:val="002F203D"/>
    <w:rsid w:val="002F3B85"/>
    <w:rsid w:val="002F682C"/>
    <w:rsid w:val="0030042B"/>
    <w:rsid w:val="00304A75"/>
    <w:rsid w:val="003063B6"/>
    <w:rsid w:val="003065E5"/>
    <w:rsid w:val="00307DCD"/>
    <w:rsid w:val="00312ED5"/>
    <w:rsid w:val="00315E98"/>
    <w:rsid w:val="00317AE4"/>
    <w:rsid w:val="0032275B"/>
    <w:rsid w:val="00324F57"/>
    <w:rsid w:val="003271D8"/>
    <w:rsid w:val="00333B94"/>
    <w:rsid w:val="00333FD9"/>
    <w:rsid w:val="003340DE"/>
    <w:rsid w:val="00335C69"/>
    <w:rsid w:val="0033699A"/>
    <w:rsid w:val="003423F7"/>
    <w:rsid w:val="00343742"/>
    <w:rsid w:val="00345E07"/>
    <w:rsid w:val="003464FC"/>
    <w:rsid w:val="00347941"/>
    <w:rsid w:val="00351446"/>
    <w:rsid w:val="00352763"/>
    <w:rsid w:val="00352D58"/>
    <w:rsid w:val="00353A5A"/>
    <w:rsid w:val="00356A2C"/>
    <w:rsid w:val="00360BAC"/>
    <w:rsid w:val="00361C21"/>
    <w:rsid w:val="00362EB4"/>
    <w:rsid w:val="0036318C"/>
    <w:rsid w:val="003641AB"/>
    <w:rsid w:val="00364601"/>
    <w:rsid w:val="00366388"/>
    <w:rsid w:val="003679A8"/>
    <w:rsid w:val="003731E7"/>
    <w:rsid w:val="00375322"/>
    <w:rsid w:val="0037623F"/>
    <w:rsid w:val="003768A8"/>
    <w:rsid w:val="00380929"/>
    <w:rsid w:val="003819BE"/>
    <w:rsid w:val="00382759"/>
    <w:rsid w:val="003843B3"/>
    <w:rsid w:val="00390D48"/>
    <w:rsid w:val="00391DC9"/>
    <w:rsid w:val="00392AAF"/>
    <w:rsid w:val="003935BA"/>
    <w:rsid w:val="00396D5E"/>
    <w:rsid w:val="003A3238"/>
    <w:rsid w:val="003A3EC1"/>
    <w:rsid w:val="003A4511"/>
    <w:rsid w:val="003B11A7"/>
    <w:rsid w:val="003B19A9"/>
    <w:rsid w:val="003B2486"/>
    <w:rsid w:val="003B26B5"/>
    <w:rsid w:val="003B5221"/>
    <w:rsid w:val="003B55E8"/>
    <w:rsid w:val="003C1C8E"/>
    <w:rsid w:val="003C2BA0"/>
    <w:rsid w:val="003C6F3B"/>
    <w:rsid w:val="003C7C91"/>
    <w:rsid w:val="003D01DE"/>
    <w:rsid w:val="003D1842"/>
    <w:rsid w:val="003D208F"/>
    <w:rsid w:val="003D5AC0"/>
    <w:rsid w:val="003D60E8"/>
    <w:rsid w:val="003D7B53"/>
    <w:rsid w:val="003E1BDE"/>
    <w:rsid w:val="003F20E2"/>
    <w:rsid w:val="003F311B"/>
    <w:rsid w:val="004003E5"/>
    <w:rsid w:val="004038FD"/>
    <w:rsid w:val="0041389A"/>
    <w:rsid w:val="00413CAC"/>
    <w:rsid w:val="00415BAE"/>
    <w:rsid w:val="00416444"/>
    <w:rsid w:val="00416E6A"/>
    <w:rsid w:val="00420EC2"/>
    <w:rsid w:val="0042191E"/>
    <w:rsid w:val="00426844"/>
    <w:rsid w:val="00430559"/>
    <w:rsid w:val="004322F7"/>
    <w:rsid w:val="004327E5"/>
    <w:rsid w:val="00433000"/>
    <w:rsid w:val="004337E0"/>
    <w:rsid w:val="004343C9"/>
    <w:rsid w:val="00436714"/>
    <w:rsid w:val="00437E09"/>
    <w:rsid w:val="00440DF8"/>
    <w:rsid w:val="00445AF8"/>
    <w:rsid w:val="00452061"/>
    <w:rsid w:val="0045467F"/>
    <w:rsid w:val="00456199"/>
    <w:rsid w:val="004565DC"/>
    <w:rsid w:val="00462851"/>
    <w:rsid w:val="00463D66"/>
    <w:rsid w:val="004643F3"/>
    <w:rsid w:val="004655F7"/>
    <w:rsid w:val="00465628"/>
    <w:rsid w:val="00466A3F"/>
    <w:rsid w:val="00470FC3"/>
    <w:rsid w:val="00471777"/>
    <w:rsid w:val="00473B5F"/>
    <w:rsid w:val="00476124"/>
    <w:rsid w:val="00480983"/>
    <w:rsid w:val="00480F37"/>
    <w:rsid w:val="00481424"/>
    <w:rsid w:val="00482CD0"/>
    <w:rsid w:val="004850B0"/>
    <w:rsid w:val="0048779D"/>
    <w:rsid w:val="004910CC"/>
    <w:rsid w:val="004915E5"/>
    <w:rsid w:val="00491BB3"/>
    <w:rsid w:val="00494FA6"/>
    <w:rsid w:val="00495B21"/>
    <w:rsid w:val="00497CFB"/>
    <w:rsid w:val="004A19E7"/>
    <w:rsid w:val="004A4D98"/>
    <w:rsid w:val="004A5A06"/>
    <w:rsid w:val="004A5D7E"/>
    <w:rsid w:val="004A7626"/>
    <w:rsid w:val="004B081E"/>
    <w:rsid w:val="004B16A5"/>
    <w:rsid w:val="004B26AC"/>
    <w:rsid w:val="004B2F87"/>
    <w:rsid w:val="004B5416"/>
    <w:rsid w:val="004C0C40"/>
    <w:rsid w:val="004C2602"/>
    <w:rsid w:val="004C4F63"/>
    <w:rsid w:val="004C7203"/>
    <w:rsid w:val="004D0353"/>
    <w:rsid w:val="004D169B"/>
    <w:rsid w:val="004D2289"/>
    <w:rsid w:val="004D39F9"/>
    <w:rsid w:val="004D5CCB"/>
    <w:rsid w:val="004D713E"/>
    <w:rsid w:val="004D7185"/>
    <w:rsid w:val="004D7CAC"/>
    <w:rsid w:val="004E1781"/>
    <w:rsid w:val="004E2449"/>
    <w:rsid w:val="004E293C"/>
    <w:rsid w:val="004E551D"/>
    <w:rsid w:val="004E57B0"/>
    <w:rsid w:val="004E6103"/>
    <w:rsid w:val="004E6639"/>
    <w:rsid w:val="004E687F"/>
    <w:rsid w:val="004E7034"/>
    <w:rsid w:val="004F66A8"/>
    <w:rsid w:val="005011E4"/>
    <w:rsid w:val="00501981"/>
    <w:rsid w:val="005049C2"/>
    <w:rsid w:val="00506B61"/>
    <w:rsid w:val="005105B0"/>
    <w:rsid w:val="00510D32"/>
    <w:rsid w:val="00511ACA"/>
    <w:rsid w:val="00516B54"/>
    <w:rsid w:val="00517653"/>
    <w:rsid w:val="00517FF0"/>
    <w:rsid w:val="0052230D"/>
    <w:rsid w:val="005231C8"/>
    <w:rsid w:val="00524830"/>
    <w:rsid w:val="00527796"/>
    <w:rsid w:val="00532E2C"/>
    <w:rsid w:val="00541898"/>
    <w:rsid w:val="00542E13"/>
    <w:rsid w:val="005448A8"/>
    <w:rsid w:val="00544DF0"/>
    <w:rsid w:val="00544EE0"/>
    <w:rsid w:val="00545007"/>
    <w:rsid w:val="005470E9"/>
    <w:rsid w:val="00554699"/>
    <w:rsid w:val="005571EC"/>
    <w:rsid w:val="00564471"/>
    <w:rsid w:val="0057007D"/>
    <w:rsid w:val="005703BC"/>
    <w:rsid w:val="00570AC8"/>
    <w:rsid w:val="0057213E"/>
    <w:rsid w:val="00572E67"/>
    <w:rsid w:val="00573D3B"/>
    <w:rsid w:val="005745E9"/>
    <w:rsid w:val="00580379"/>
    <w:rsid w:val="00585A84"/>
    <w:rsid w:val="00586C28"/>
    <w:rsid w:val="00594444"/>
    <w:rsid w:val="005961D3"/>
    <w:rsid w:val="005970FC"/>
    <w:rsid w:val="005972D7"/>
    <w:rsid w:val="00597F41"/>
    <w:rsid w:val="005A13B7"/>
    <w:rsid w:val="005A35C8"/>
    <w:rsid w:val="005A49F7"/>
    <w:rsid w:val="005B015F"/>
    <w:rsid w:val="005B1C20"/>
    <w:rsid w:val="005B2BCA"/>
    <w:rsid w:val="005B2F11"/>
    <w:rsid w:val="005B427F"/>
    <w:rsid w:val="005B671C"/>
    <w:rsid w:val="005B7017"/>
    <w:rsid w:val="005B7E7A"/>
    <w:rsid w:val="005C2C8E"/>
    <w:rsid w:val="005C6B72"/>
    <w:rsid w:val="005C7002"/>
    <w:rsid w:val="005D502C"/>
    <w:rsid w:val="005D6CC0"/>
    <w:rsid w:val="005E4822"/>
    <w:rsid w:val="005F1441"/>
    <w:rsid w:val="005F37FB"/>
    <w:rsid w:val="005F45D6"/>
    <w:rsid w:val="00600092"/>
    <w:rsid w:val="00601308"/>
    <w:rsid w:val="00601FAF"/>
    <w:rsid w:val="00602C22"/>
    <w:rsid w:val="00603090"/>
    <w:rsid w:val="00604D1F"/>
    <w:rsid w:val="0060517D"/>
    <w:rsid w:val="006117C9"/>
    <w:rsid w:val="006125C5"/>
    <w:rsid w:val="00614B12"/>
    <w:rsid w:val="006153FB"/>
    <w:rsid w:val="00615581"/>
    <w:rsid w:val="00615C2E"/>
    <w:rsid w:val="00615C82"/>
    <w:rsid w:val="006220FA"/>
    <w:rsid w:val="00624F56"/>
    <w:rsid w:val="006265F8"/>
    <w:rsid w:val="006277ED"/>
    <w:rsid w:val="00627AE6"/>
    <w:rsid w:val="0063378F"/>
    <w:rsid w:val="00633AFD"/>
    <w:rsid w:val="00635286"/>
    <w:rsid w:val="006404E4"/>
    <w:rsid w:val="0064194B"/>
    <w:rsid w:val="00642287"/>
    <w:rsid w:val="00642D1F"/>
    <w:rsid w:val="006460F2"/>
    <w:rsid w:val="00646D8C"/>
    <w:rsid w:val="006547E6"/>
    <w:rsid w:val="00655E4C"/>
    <w:rsid w:val="00660371"/>
    <w:rsid w:val="00660D8B"/>
    <w:rsid w:val="0066565D"/>
    <w:rsid w:val="00667615"/>
    <w:rsid w:val="0067240E"/>
    <w:rsid w:val="00674A82"/>
    <w:rsid w:val="00680668"/>
    <w:rsid w:val="00680C8B"/>
    <w:rsid w:val="006820C3"/>
    <w:rsid w:val="0068528C"/>
    <w:rsid w:val="00686CA1"/>
    <w:rsid w:val="00687987"/>
    <w:rsid w:val="00687B41"/>
    <w:rsid w:val="00687B6E"/>
    <w:rsid w:val="006925CD"/>
    <w:rsid w:val="00697EC5"/>
    <w:rsid w:val="006A0F05"/>
    <w:rsid w:val="006A365D"/>
    <w:rsid w:val="006A38EF"/>
    <w:rsid w:val="006A70C9"/>
    <w:rsid w:val="006A7C19"/>
    <w:rsid w:val="006A7F44"/>
    <w:rsid w:val="006B0963"/>
    <w:rsid w:val="006B59AB"/>
    <w:rsid w:val="006C0295"/>
    <w:rsid w:val="006C2F6D"/>
    <w:rsid w:val="006C496D"/>
    <w:rsid w:val="006C551A"/>
    <w:rsid w:val="006D123D"/>
    <w:rsid w:val="006D338A"/>
    <w:rsid w:val="006D37F5"/>
    <w:rsid w:val="006D3D37"/>
    <w:rsid w:val="006D3F41"/>
    <w:rsid w:val="006D3F54"/>
    <w:rsid w:val="006D4786"/>
    <w:rsid w:val="006E0B54"/>
    <w:rsid w:val="006E5711"/>
    <w:rsid w:val="006E7329"/>
    <w:rsid w:val="006F219D"/>
    <w:rsid w:val="006F25B3"/>
    <w:rsid w:val="006F3331"/>
    <w:rsid w:val="00701777"/>
    <w:rsid w:val="007044A3"/>
    <w:rsid w:val="00704B39"/>
    <w:rsid w:val="00706275"/>
    <w:rsid w:val="00706884"/>
    <w:rsid w:val="00711B38"/>
    <w:rsid w:val="00713BD9"/>
    <w:rsid w:val="00714F41"/>
    <w:rsid w:val="0071502D"/>
    <w:rsid w:val="0071526B"/>
    <w:rsid w:val="00721F6F"/>
    <w:rsid w:val="0072346E"/>
    <w:rsid w:val="00723EE7"/>
    <w:rsid w:val="007253E5"/>
    <w:rsid w:val="00725555"/>
    <w:rsid w:val="00726202"/>
    <w:rsid w:val="0072674C"/>
    <w:rsid w:val="0072705D"/>
    <w:rsid w:val="0073047A"/>
    <w:rsid w:val="007318BD"/>
    <w:rsid w:val="00731E54"/>
    <w:rsid w:val="00732905"/>
    <w:rsid w:val="00732F27"/>
    <w:rsid w:val="00734CAF"/>
    <w:rsid w:val="007379BD"/>
    <w:rsid w:val="00740DC7"/>
    <w:rsid w:val="00740EE3"/>
    <w:rsid w:val="00744CBC"/>
    <w:rsid w:val="00744F8A"/>
    <w:rsid w:val="0074656E"/>
    <w:rsid w:val="00752A67"/>
    <w:rsid w:val="0075383C"/>
    <w:rsid w:val="00754C85"/>
    <w:rsid w:val="00756704"/>
    <w:rsid w:val="00756B72"/>
    <w:rsid w:val="00757A4C"/>
    <w:rsid w:val="00757BF5"/>
    <w:rsid w:val="00760B3B"/>
    <w:rsid w:val="00762654"/>
    <w:rsid w:val="0076341B"/>
    <w:rsid w:val="00764962"/>
    <w:rsid w:val="007703B6"/>
    <w:rsid w:val="00773242"/>
    <w:rsid w:val="00784B8E"/>
    <w:rsid w:val="007855BD"/>
    <w:rsid w:val="0078754E"/>
    <w:rsid w:val="00787678"/>
    <w:rsid w:val="007900AC"/>
    <w:rsid w:val="00790124"/>
    <w:rsid w:val="0079570C"/>
    <w:rsid w:val="007960B1"/>
    <w:rsid w:val="007961C9"/>
    <w:rsid w:val="00796961"/>
    <w:rsid w:val="00797040"/>
    <w:rsid w:val="0079713E"/>
    <w:rsid w:val="007A6ADD"/>
    <w:rsid w:val="007A799E"/>
    <w:rsid w:val="007B24F5"/>
    <w:rsid w:val="007B577C"/>
    <w:rsid w:val="007B754F"/>
    <w:rsid w:val="007C4402"/>
    <w:rsid w:val="007C6562"/>
    <w:rsid w:val="007C7297"/>
    <w:rsid w:val="007D143C"/>
    <w:rsid w:val="007D22AE"/>
    <w:rsid w:val="007D2C14"/>
    <w:rsid w:val="007D49E3"/>
    <w:rsid w:val="007D5692"/>
    <w:rsid w:val="007D6166"/>
    <w:rsid w:val="007E2D28"/>
    <w:rsid w:val="007E31CD"/>
    <w:rsid w:val="007E4B9F"/>
    <w:rsid w:val="007E7FE1"/>
    <w:rsid w:val="007F4276"/>
    <w:rsid w:val="007F4444"/>
    <w:rsid w:val="007F512D"/>
    <w:rsid w:val="007F5BB4"/>
    <w:rsid w:val="00801470"/>
    <w:rsid w:val="00801B5C"/>
    <w:rsid w:val="00802304"/>
    <w:rsid w:val="00802DC1"/>
    <w:rsid w:val="008034E9"/>
    <w:rsid w:val="0080461F"/>
    <w:rsid w:val="00806C20"/>
    <w:rsid w:val="00812E0F"/>
    <w:rsid w:val="008179FD"/>
    <w:rsid w:val="00820123"/>
    <w:rsid w:val="00820C76"/>
    <w:rsid w:val="00823043"/>
    <w:rsid w:val="00825F48"/>
    <w:rsid w:val="00831C8A"/>
    <w:rsid w:val="00835077"/>
    <w:rsid w:val="008454B1"/>
    <w:rsid w:val="00846E9E"/>
    <w:rsid w:val="008502ED"/>
    <w:rsid w:val="008508AA"/>
    <w:rsid w:val="00852AF4"/>
    <w:rsid w:val="008530A2"/>
    <w:rsid w:val="00854337"/>
    <w:rsid w:val="008558BC"/>
    <w:rsid w:val="00861BBC"/>
    <w:rsid w:val="00863075"/>
    <w:rsid w:val="00865689"/>
    <w:rsid w:val="008678D6"/>
    <w:rsid w:val="0087096E"/>
    <w:rsid w:val="00871F5D"/>
    <w:rsid w:val="00873CE3"/>
    <w:rsid w:val="00876C68"/>
    <w:rsid w:val="00877C4C"/>
    <w:rsid w:val="00877F7F"/>
    <w:rsid w:val="00880B12"/>
    <w:rsid w:val="0088348F"/>
    <w:rsid w:val="00883799"/>
    <w:rsid w:val="008905E2"/>
    <w:rsid w:val="008942D5"/>
    <w:rsid w:val="00895258"/>
    <w:rsid w:val="008A2326"/>
    <w:rsid w:val="008A3839"/>
    <w:rsid w:val="008A3D99"/>
    <w:rsid w:val="008A6D65"/>
    <w:rsid w:val="008B013A"/>
    <w:rsid w:val="008B1DFE"/>
    <w:rsid w:val="008B4DC6"/>
    <w:rsid w:val="008B52B3"/>
    <w:rsid w:val="008B6C94"/>
    <w:rsid w:val="008C09FB"/>
    <w:rsid w:val="008C2513"/>
    <w:rsid w:val="008C517B"/>
    <w:rsid w:val="008C638C"/>
    <w:rsid w:val="008D2554"/>
    <w:rsid w:val="008D3030"/>
    <w:rsid w:val="008D6362"/>
    <w:rsid w:val="008D65E8"/>
    <w:rsid w:val="008E0CAD"/>
    <w:rsid w:val="008E2576"/>
    <w:rsid w:val="008E379C"/>
    <w:rsid w:val="008F224F"/>
    <w:rsid w:val="008F2C75"/>
    <w:rsid w:val="00900940"/>
    <w:rsid w:val="00900991"/>
    <w:rsid w:val="00901B4C"/>
    <w:rsid w:val="00903A6F"/>
    <w:rsid w:val="00903B38"/>
    <w:rsid w:val="009062DF"/>
    <w:rsid w:val="00907F06"/>
    <w:rsid w:val="009146BE"/>
    <w:rsid w:val="009147DD"/>
    <w:rsid w:val="00917C69"/>
    <w:rsid w:val="00921136"/>
    <w:rsid w:val="00921C86"/>
    <w:rsid w:val="0092735B"/>
    <w:rsid w:val="00927AC4"/>
    <w:rsid w:val="00930AD1"/>
    <w:rsid w:val="00931F3B"/>
    <w:rsid w:val="00935559"/>
    <w:rsid w:val="00936A91"/>
    <w:rsid w:val="009379C6"/>
    <w:rsid w:val="00937B32"/>
    <w:rsid w:val="00937D5A"/>
    <w:rsid w:val="00942178"/>
    <w:rsid w:val="00943EB2"/>
    <w:rsid w:val="00946F85"/>
    <w:rsid w:val="009504E8"/>
    <w:rsid w:val="00950A6B"/>
    <w:rsid w:val="00953043"/>
    <w:rsid w:val="00953615"/>
    <w:rsid w:val="009536F1"/>
    <w:rsid w:val="0095374B"/>
    <w:rsid w:val="009572B7"/>
    <w:rsid w:val="0096108B"/>
    <w:rsid w:val="00962DA8"/>
    <w:rsid w:val="0096555B"/>
    <w:rsid w:val="0097113E"/>
    <w:rsid w:val="00972BEA"/>
    <w:rsid w:val="00972C0A"/>
    <w:rsid w:val="009835FC"/>
    <w:rsid w:val="00990FB9"/>
    <w:rsid w:val="00992582"/>
    <w:rsid w:val="00996627"/>
    <w:rsid w:val="00997BFC"/>
    <w:rsid w:val="009A5782"/>
    <w:rsid w:val="009B15AA"/>
    <w:rsid w:val="009B19D6"/>
    <w:rsid w:val="009B228B"/>
    <w:rsid w:val="009B2381"/>
    <w:rsid w:val="009B31BD"/>
    <w:rsid w:val="009B457A"/>
    <w:rsid w:val="009B4637"/>
    <w:rsid w:val="009B4BED"/>
    <w:rsid w:val="009B589A"/>
    <w:rsid w:val="009B6A95"/>
    <w:rsid w:val="009B6E16"/>
    <w:rsid w:val="009B7255"/>
    <w:rsid w:val="009C0AFD"/>
    <w:rsid w:val="009C1419"/>
    <w:rsid w:val="009C1454"/>
    <w:rsid w:val="009C246D"/>
    <w:rsid w:val="009C3293"/>
    <w:rsid w:val="009C5BCE"/>
    <w:rsid w:val="009D004E"/>
    <w:rsid w:val="009D2920"/>
    <w:rsid w:val="009D4E45"/>
    <w:rsid w:val="009D5339"/>
    <w:rsid w:val="009D5A19"/>
    <w:rsid w:val="009D721C"/>
    <w:rsid w:val="009E1ADC"/>
    <w:rsid w:val="009E6151"/>
    <w:rsid w:val="009F104C"/>
    <w:rsid w:val="009F2EC4"/>
    <w:rsid w:val="009F5108"/>
    <w:rsid w:val="009F5D70"/>
    <w:rsid w:val="00A0064F"/>
    <w:rsid w:val="00A030E4"/>
    <w:rsid w:val="00A1135A"/>
    <w:rsid w:val="00A1220D"/>
    <w:rsid w:val="00A13937"/>
    <w:rsid w:val="00A14B02"/>
    <w:rsid w:val="00A1694C"/>
    <w:rsid w:val="00A16B95"/>
    <w:rsid w:val="00A170CC"/>
    <w:rsid w:val="00A172AF"/>
    <w:rsid w:val="00A21242"/>
    <w:rsid w:val="00A224C7"/>
    <w:rsid w:val="00A22E2A"/>
    <w:rsid w:val="00A30E8E"/>
    <w:rsid w:val="00A34C89"/>
    <w:rsid w:val="00A361C2"/>
    <w:rsid w:val="00A370C3"/>
    <w:rsid w:val="00A43BB7"/>
    <w:rsid w:val="00A45296"/>
    <w:rsid w:val="00A454AD"/>
    <w:rsid w:val="00A46453"/>
    <w:rsid w:val="00A465F9"/>
    <w:rsid w:val="00A4704B"/>
    <w:rsid w:val="00A50D19"/>
    <w:rsid w:val="00A51CF7"/>
    <w:rsid w:val="00A535F3"/>
    <w:rsid w:val="00A53DB2"/>
    <w:rsid w:val="00A54339"/>
    <w:rsid w:val="00A62728"/>
    <w:rsid w:val="00A6536E"/>
    <w:rsid w:val="00A6547F"/>
    <w:rsid w:val="00A67259"/>
    <w:rsid w:val="00A73ACA"/>
    <w:rsid w:val="00A77F9E"/>
    <w:rsid w:val="00A80646"/>
    <w:rsid w:val="00A82EC2"/>
    <w:rsid w:val="00A83B28"/>
    <w:rsid w:val="00A8725B"/>
    <w:rsid w:val="00A904C8"/>
    <w:rsid w:val="00A9201E"/>
    <w:rsid w:val="00A9462D"/>
    <w:rsid w:val="00A94DA9"/>
    <w:rsid w:val="00A97476"/>
    <w:rsid w:val="00AA01F1"/>
    <w:rsid w:val="00AA0802"/>
    <w:rsid w:val="00AA0886"/>
    <w:rsid w:val="00AA0BC9"/>
    <w:rsid w:val="00AA1137"/>
    <w:rsid w:val="00AA37D3"/>
    <w:rsid w:val="00AA383F"/>
    <w:rsid w:val="00AA49C0"/>
    <w:rsid w:val="00AA5415"/>
    <w:rsid w:val="00AB282C"/>
    <w:rsid w:val="00AB2A7F"/>
    <w:rsid w:val="00AC061D"/>
    <w:rsid w:val="00AC1C71"/>
    <w:rsid w:val="00AC2352"/>
    <w:rsid w:val="00AC3488"/>
    <w:rsid w:val="00AC508E"/>
    <w:rsid w:val="00AC6BD9"/>
    <w:rsid w:val="00AD00C6"/>
    <w:rsid w:val="00AD15FF"/>
    <w:rsid w:val="00AD3A1F"/>
    <w:rsid w:val="00AD3AC9"/>
    <w:rsid w:val="00AD616F"/>
    <w:rsid w:val="00AE247C"/>
    <w:rsid w:val="00AE4A42"/>
    <w:rsid w:val="00AE4BA0"/>
    <w:rsid w:val="00AE50CA"/>
    <w:rsid w:val="00AE707F"/>
    <w:rsid w:val="00AF237F"/>
    <w:rsid w:val="00AF4FD9"/>
    <w:rsid w:val="00AF6290"/>
    <w:rsid w:val="00B005F5"/>
    <w:rsid w:val="00B0071E"/>
    <w:rsid w:val="00B00C5A"/>
    <w:rsid w:val="00B02206"/>
    <w:rsid w:val="00B03F73"/>
    <w:rsid w:val="00B049AE"/>
    <w:rsid w:val="00B06519"/>
    <w:rsid w:val="00B101DC"/>
    <w:rsid w:val="00B1141E"/>
    <w:rsid w:val="00B11F82"/>
    <w:rsid w:val="00B12188"/>
    <w:rsid w:val="00B13A53"/>
    <w:rsid w:val="00B2179E"/>
    <w:rsid w:val="00B23543"/>
    <w:rsid w:val="00B31BD7"/>
    <w:rsid w:val="00B32465"/>
    <w:rsid w:val="00B3743D"/>
    <w:rsid w:val="00B40DF7"/>
    <w:rsid w:val="00B40FBB"/>
    <w:rsid w:val="00B43554"/>
    <w:rsid w:val="00B449E2"/>
    <w:rsid w:val="00B45980"/>
    <w:rsid w:val="00B50E9B"/>
    <w:rsid w:val="00B529DB"/>
    <w:rsid w:val="00B55941"/>
    <w:rsid w:val="00B55F95"/>
    <w:rsid w:val="00B5735D"/>
    <w:rsid w:val="00B63758"/>
    <w:rsid w:val="00B656AF"/>
    <w:rsid w:val="00B74055"/>
    <w:rsid w:val="00B75DE7"/>
    <w:rsid w:val="00B874ED"/>
    <w:rsid w:val="00B91C62"/>
    <w:rsid w:val="00B92010"/>
    <w:rsid w:val="00B92D2D"/>
    <w:rsid w:val="00B94DFE"/>
    <w:rsid w:val="00B95483"/>
    <w:rsid w:val="00B96834"/>
    <w:rsid w:val="00BA0713"/>
    <w:rsid w:val="00BA27D9"/>
    <w:rsid w:val="00BA352C"/>
    <w:rsid w:val="00BA5EF3"/>
    <w:rsid w:val="00BA6C5C"/>
    <w:rsid w:val="00BA7004"/>
    <w:rsid w:val="00BB2663"/>
    <w:rsid w:val="00BB3BA9"/>
    <w:rsid w:val="00BB3CFB"/>
    <w:rsid w:val="00BB5CC2"/>
    <w:rsid w:val="00BB5EA3"/>
    <w:rsid w:val="00BB7260"/>
    <w:rsid w:val="00BC42A0"/>
    <w:rsid w:val="00BC4A61"/>
    <w:rsid w:val="00BC4DB8"/>
    <w:rsid w:val="00BC6AF4"/>
    <w:rsid w:val="00BD33C2"/>
    <w:rsid w:val="00BD7110"/>
    <w:rsid w:val="00BE1492"/>
    <w:rsid w:val="00BE2933"/>
    <w:rsid w:val="00BE4C64"/>
    <w:rsid w:val="00BF1697"/>
    <w:rsid w:val="00BF64E4"/>
    <w:rsid w:val="00BF6F06"/>
    <w:rsid w:val="00BF700B"/>
    <w:rsid w:val="00C00505"/>
    <w:rsid w:val="00C011D3"/>
    <w:rsid w:val="00C01218"/>
    <w:rsid w:val="00C01AA5"/>
    <w:rsid w:val="00C04B9D"/>
    <w:rsid w:val="00C04FA5"/>
    <w:rsid w:val="00C06DAC"/>
    <w:rsid w:val="00C07818"/>
    <w:rsid w:val="00C07950"/>
    <w:rsid w:val="00C10472"/>
    <w:rsid w:val="00C13366"/>
    <w:rsid w:val="00C14F37"/>
    <w:rsid w:val="00C15C3F"/>
    <w:rsid w:val="00C205A9"/>
    <w:rsid w:val="00C31D4E"/>
    <w:rsid w:val="00C3253F"/>
    <w:rsid w:val="00C33298"/>
    <w:rsid w:val="00C3338D"/>
    <w:rsid w:val="00C40CEE"/>
    <w:rsid w:val="00C50C9F"/>
    <w:rsid w:val="00C50E7D"/>
    <w:rsid w:val="00C54C92"/>
    <w:rsid w:val="00C55EE5"/>
    <w:rsid w:val="00C61FA9"/>
    <w:rsid w:val="00C6310C"/>
    <w:rsid w:val="00C6334E"/>
    <w:rsid w:val="00C64CF2"/>
    <w:rsid w:val="00C663FA"/>
    <w:rsid w:val="00C67B2F"/>
    <w:rsid w:val="00C70B79"/>
    <w:rsid w:val="00C756E4"/>
    <w:rsid w:val="00C76457"/>
    <w:rsid w:val="00C76809"/>
    <w:rsid w:val="00C8011B"/>
    <w:rsid w:val="00C83679"/>
    <w:rsid w:val="00C83BD2"/>
    <w:rsid w:val="00C851D1"/>
    <w:rsid w:val="00C8556B"/>
    <w:rsid w:val="00C86AF2"/>
    <w:rsid w:val="00C874F5"/>
    <w:rsid w:val="00C87507"/>
    <w:rsid w:val="00C875B6"/>
    <w:rsid w:val="00C90EDF"/>
    <w:rsid w:val="00C90F02"/>
    <w:rsid w:val="00C9132B"/>
    <w:rsid w:val="00C9254C"/>
    <w:rsid w:val="00C946FF"/>
    <w:rsid w:val="00C94D2F"/>
    <w:rsid w:val="00C95B46"/>
    <w:rsid w:val="00C95F4B"/>
    <w:rsid w:val="00C9604A"/>
    <w:rsid w:val="00CA0B00"/>
    <w:rsid w:val="00CA1592"/>
    <w:rsid w:val="00CA3EBC"/>
    <w:rsid w:val="00CA45AC"/>
    <w:rsid w:val="00CB02DA"/>
    <w:rsid w:val="00CC3592"/>
    <w:rsid w:val="00CD38A2"/>
    <w:rsid w:val="00CD4FF2"/>
    <w:rsid w:val="00CD5B16"/>
    <w:rsid w:val="00CD5F7F"/>
    <w:rsid w:val="00CE1D80"/>
    <w:rsid w:val="00CE22B6"/>
    <w:rsid w:val="00CE2498"/>
    <w:rsid w:val="00CE4C33"/>
    <w:rsid w:val="00CE6746"/>
    <w:rsid w:val="00CE72FF"/>
    <w:rsid w:val="00CF04B7"/>
    <w:rsid w:val="00CF07E0"/>
    <w:rsid w:val="00CF0B67"/>
    <w:rsid w:val="00CF480C"/>
    <w:rsid w:val="00CF56D4"/>
    <w:rsid w:val="00CF5874"/>
    <w:rsid w:val="00CF5BF2"/>
    <w:rsid w:val="00D01576"/>
    <w:rsid w:val="00D02D9C"/>
    <w:rsid w:val="00D05D6E"/>
    <w:rsid w:val="00D07BC4"/>
    <w:rsid w:val="00D10875"/>
    <w:rsid w:val="00D1164A"/>
    <w:rsid w:val="00D143AF"/>
    <w:rsid w:val="00D20382"/>
    <w:rsid w:val="00D23353"/>
    <w:rsid w:val="00D25F10"/>
    <w:rsid w:val="00D30F64"/>
    <w:rsid w:val="00D32EA4"/>
    <w:rsid w:val="00D36320"/>
    <w:rsid w:val="00D36D2F"/>
    <w:rsid w:val="00D43210"/>
    <w:rsid w:val="00D474D2"/>
    <w:rsid w:val="00D51362"/>
    <w:rsid w:val="00D53921"/>
    <w:rsid w:val="00D53927"/>
    <w:rsid w:val="00D53985"/>
    <w:rsid w:val="00D55B36"/>
    <w:rsid w:val="00D55E14"/>
    <w:rsid w:val="00D56DDC"/>
    <w:rsid w:val="00D56F46"/>
    <w:rsid w:val="00D57017"/>
    <w:rsid w:val="00D61984"/>
    <w:rsid w:val="00D6371D"/>
    <w:rsid w:val="00D6470C"/>
    <w:rsid w:val="00D65E37"/>
    <w:rsid w:val="00D67BEA"/>
    <w:rsid w:val="00D70AAD"/>
    <w:rsid w:val="00D719FB"/>
    <w:rsid w:val="00D71CA5"/>
    <w:rsid w:val="00D7649A"/>
    <w:rsid w:val="00D81A6E"/>
    <w:rsid w:val="00D8249D"/>
    <w:rsid w:val="00D829F1"/>
    <w:rsid w:val="00D84D8F"/>
    <w:rsid w:val="00D85E55"/>
    <w:rsid w:val="00D86711"/>
    <w:rsid w:val="00D919DB"/>
    <w:rsid w:val="00D94B74"/>
    <w:rsid w:val="00D94FA7"/>
    <w:rsid w:val="00D95D29"/>
    <w:rsid w:val="00D97672"/>
    <w:rsid w:val="00DA5547"/>
    <w:rsid w:val="00DB2A9D"/>
    <w:rsid w:val="00DB40AC"/>
    <w:rsid w:val="00DB52BF"/>
    <w:rsid w:val="00DB62FD"/>
    <w:rsid w:val="00DC0131"/>
    <w:rsid w:val="00DC6B83"/>
    <w:rsid w:val="00DD03D5"/>
    <w:rsid w:val="00DD1E76"/>
    <w:rsid w:val="00DD4315"/>
    <w:rsid w:val="00DD47F1"/>
    <w:rsid w:val="00DD4802"/>
    <w:rsid w:val="00DD482A"/>
    <w:rsid w:val="00DE0384"/>
    <w:rsid w:val="00DE1265"/>
    <w:rsid w:val="00DE22AC"/>
    <w:rsid w:val="00DE271D"/>
    <w:rsid w:val="00DE2A5C"/>
    <w:rsid w:val="00DE3807"/>
    <w:rsid w:val="00DE3EF5"/>
    <w:rsid w:val="00DE4ABE"/>
    <w:rsid w:val="00DE600B"/>
    <w:rsid w:val="00DE626C"/>
    <w:rsid w:val="00DE6891"/>
    <w:rsid w:val="00DE6EDE"/>
    <w:rsid w:val="00DF0D22"/>
    <w:rsid w:val="00DF1E60"/>
    <w:rsid w:val="00DF525D"/>
    <w:rsid w:val="00E0015A"/>
    <w:rsid w:val="00E00B20"/>
    <w:rsid w:val="00E044A9"/>
    <w:rsid w:val="00E15342"/>
    <w:rsid w:val="00E153C8"/>
    <w:rsid w:val="00E17EEB"/>
    <w:rsid w:val="00E2073B"/>
    <w:rsid w:val="00E20F73"/>
    <w:rsid w:val="00E2100F"/>
    <w:rsid w:val="00E21B56"/>
    <w:rsid w:val="00E22299"/>
    <w:rsid w:val="00E23CE0"/>
    <w:rsid w:val="00E25606"/>
    <w:rsid w:val="00E3011E"/>
    <w:rsid w:val="00E3032E"/>
    <w:rsid w:val="00E31A56"/>
    <w:rsid w:val="00E35FE5"/>
    <w:rsid w:val="00E36A9F"/>
    <w:rsid w:val="00E36C26"/>
    <w:rsid w:val="00E403EB"/>
    <w:rsid w:val="00E416FF"/>
    <w:rsid w:val="00E43A85"/>
    <w:rsid w:val="00E4428C"/>
    <w:rsid w:val="00E5247A"/>
    <w:rsid w:val="00E52F02"/>
    <w:rsid w:val="00E53845"/>
    <w:rsid w:val="00E62C96"/>
    <w:rsid w:val="00E63B61"/>
    <w:rsid w:val="00E6415D"/>
    <w:rsid w:val="00E644CC"/>
    <w:rsid w:val="00E6593E"/>
    <w:rsid w:val="00E663A8"/>
    <w:rsid w:val="00E712D1"/>
    <w:rsid w:val="00E72A43"/>
    <w:rsid w:val="00E7328A"/>
    <w:rsid w:val="00E76916"/>
    <w:rsid w:val="00E80A90"/>
    <w:rsid w:val="00E80BAF"/>
    <w:rsid w:val="00E80C41"/>
    <w:rsid w:val="00E82BD7"/>
    <w:rsid w:val="00E84004"/>
    <w:rsid w:val="00E84A90"/>
    <w:rsid w:val="00E8579F"/>
    <w:rsid w:val="00E915B4"/>
    <w:rsid w:val="00E9293B"/>
    <w:rsid w:val="00E94873"/>
    <w:rsid w:val="00E960A8"/>
    <w:rsid w:val="00EB2948"/>
    <w:rsid w:val="00EB2AB3"/>
    <w:rsid w:val="00EB2FCD"/>
    <w:rsid w:val="00EB43A5"/>
    <w:rsid w:val="00EB4CC6"/>
    <w:rsid w:val="00EB5D39"/>
    <w:rsid w:val="00EB6B9B"/>
    <w:rsid w:val="00EC38A4"/>
    <w:rsid w:val="00EC4696"/>
    <w:rsid w:val="00EC714F"/>
    <w:rsid w:val="00ED4798"/>
    <w:rsid w:val="00EE1CBC"/>
    <w:rsid w:val="00EE2A8B"/>
    <w:rsid w:val="00EE355E"/>
    <w:rsid w:val="00EE5C7F"/>
    <w:rsid w:val="00EE5E2E"/>
    <w:rsid w:val="00EE5EAC"/>
    <w:rsid w:val="00EF10DA"/>
    <w:rsid w:val="00EF1F97"/>
    <w:rsid w:val="00EF2DDB"/>
    <w:rsid w:val="00EF68DF"/>
    <w:rsid w:val="00EF7619"/>
    <w:rsid w:val="00F00C4E"/>
    <w:rsid w:val="00F04551"/>
    <w:rsid w:val="00F056CE"/>
    <w:rsid w:val="00F05F15"/>
    <w:rsid w:val="00F0710B"/>
    <w:rsid w:val="00F10B86"/>
    <w:rsid w:val="00F13447"/>
    <w:rsid w:val="00F23BCE"/>
    <w:rsid w:val="00F2472E"/>
    <w:rsid w:val="00F24A80"/>
    <w:rsid w:val="00F253E6"/>
    <w:rsid w:val="00F34016"/>
    <w:rsid w:val="00F35222"/>
    <w:rsid w:val="00F35315"/>
    <w:rsid w:val="00F35FEA"/>
    <w:rsid w:val="00F36E50"/>
    <w:rsid w:val="00F36FC7"/>
    <w:rsid w:val="00F37216"/>
    <w:rsid w:val="00F4017F"/>
    <w:rsid w:val="00F41825"/>
    <w:rsid w:val="00F444A1"/>
    <w:rsid w:val="00F45305"/>
    <w:rsid w:val="00F5310A"/>
    <w:rsid w:val="00F579A7"/>
    <w:rsid w:val="00F623F4"/>
    <w:rsid w:val="00F6261C"/>
    <w:rsid w:val="00F6428D"/>
    <w:rsid w:val="00F654BC"/>
    <w:rsid w:val="00F654FB"/>
    <w:rsid w:val="00F6634A"/>
    <w:rsid w:val="00F734E1"/>
    <w:rsid w:val="00F7388A"/>
    <w:rsid w:val="00F7417F"/>
    <w:rsid w:val="00F77BED"/>
    <w:rsid w:val="00F80609"/>
    <w:rsid w:val="00F80C5B"/>
    <w:rsid w:val="00F81DDB"/>
    <w:rsid w:val="00F837EA"/>
    <w:rsid w:val="00F869A7"/>
    <w:rsid w:val="00F86D11"/>
    <w:rsid w:val="00F921AF"/>
    <w:rsid w:val="00F92418"/>
    <w:rsid w:val="00F96BA2"/>
    <w:rsid w:val="00F9785D"/>
    <w:rsid w:val="00FA2C21"/>
    <w:rsid w:val="00FA5CC4"/>
    <w:rsid w:val="00FA5D36"/>
    <w:rsid w:val="00FA6BDE"/>
    <w:rsid w:val="00FA6FCB"/>
    <w:rsid w:val="00FB04E5"/>
    <w:rsid w:val="00FB1166"/>
    <w:rsid w:val="00FB490E"/>
    <w:rsid w:val="00FB5466"/>
    <w:rsid w:val="00FC04A7"/>
    <w:rsid w:val="00FC04D2"/>
    <w:rsid w:val="00FC0FCE"/>
    <w:rsid w:val="00FC392D"/>
    <w:rsid w:val="00FC738C"/>
    <w:rsid w:val="00FD14F3"/>
    <w:rsid w:val="00FD41EB"/>
    <w:rsid w:val="00FD54D7"/>
    <w:rsid w:val="00FD5E6E"/>
    <w:rsid w:val="00FD7548"/>
    <w:rsid w:val="00FD7572"/>
    <w:rsid w:val="00FD785F"/>
    <w:rsid w:val="00FE28B9"/>
    <w:rsid w:val="00FE38E8"/>
    <w:rsid w:val="00FE67E5"/>
    <w:rsid w:val="00FE6A7E"/>
    <w:rsid w:val="00FE6BC3"/>
    <w:rsid w:val="00FE7B21"/>
    <w:rsid w:val="00FF00BF"/>
    <w:rsid w:val="00FF6043"/>
    <w:rsid w:val="00FF7F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c00,red,#90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qFormat="1"/>
    <w:lsdException w:name="heading 3" w:lock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uiPriority="39"/>
    <w:lsdException w:name="toc 2" w:locked="1" w:uiPriority="39"/>
    <w:lsdException w:name="toc 3" w:locked="1" w:uiPriority="39"/>
    <w:lsdException w:name="toc 4" w:locked="1" w:uiPriority="39"/>
    <w:lsdException w:name="toc 5" w:locked="1"/>
    <w:lsdException w:name="toc 6" w:locked="1"/>
    <w:lsdException w:name="toc 7" w:locked="1"/>
    <w:lsdException w:name="toc 8" w:locked="1"/>
    <w:lsdException w:name="toc 9" w:locked="1"/>
    <w:lsdException w:name="footer" w:uiPriority="99"/>
    <w:lsdException w:name="caption" w:locked="1" w:semiHidden="1" w:unhideWhenUsed="1" w:qFormat="1"/>
    <w:lsdException w:name="Title" w:locked="1" w:qFormat="1"/>
    <w:lsdException w:name="Default Paragraph Font" w:locked="1"/>
    <w:lsdException w:name="Subtitle" w:locked="1" w:qFormat="1"/>
    <w:lsdException w:name="Hyperlink" w:uiPriority="99"/>
    <w:lsdException w:name="Strong" w:locked="1" w:uiPriority="22" w:qFormat="1"/>
    <w:lsdException w:name="Emphasis" w:locked="1" w:qFormat="1"/>
    <w:lsdException w:name="Normal (Web)" w:uiPriority="99"/>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76C68"/>
    <w:rPr>
      <w:sz w:val="24"/>
      <w:szCs w:val="24"/>
    </w:rPr>
  </w:style>
  <w:style w:type="paragraph" w:styleId="Heading1">
    <w:name w:val="heading 1"/>
    <w:basedOn w:val="Normal"/>
    <w:next w:val="Normal"/>
    <w:link w:val="Heading1Char"/>
    <w:qFormat/>
    <w:rsid w:val="00876C68"/>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876C68"/>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7044A3"/>
    <w:pPr>
      <w:keepNext/>
      <w:spacing w:before="240" w:after="60"/>
      <w:outlineLvl w:val="2"/>
    </w:pPr>
    <w:rPr>
      <w:rFonts w:ascii="Arial" w:hAnsi="Arial" w:cs="Arial"/>
      <w:b/>
      <w:bCs/>
      <w:sz w:val="26"/>
      <w:szCs w:val="26"/>
    </w:rPr>
  </w:style>
  <w:style w:type="paragraph" w:styleId="Heading5">
    <w:name w:val="heading 5"/>
    <w:basedOn w:val="Normal"/>
    <w:next w:val="Normal"/>
    <w:link w:val="Heading5Char"/>
    <w:semiHidden/>
    <w:unhideWhenUsed/>
    <w:qFormat/>
    <w:locked/>
    <w:rsid w:val="0088348F"/>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sid w:val="00FD785F"/>
    <w:rPr>
      <w:rFonts w:ascii="Cambria" w:hAnsi="Cambria" w:cs="Times New Roman"/>
      <w:b/>
      <w:bCs/>
      <w:kern w:val="32"/>
      <w:sz w:val="32"/>
      <w:szCs w:val="32"/>
    </w:rPr>
  </w:style>
  <w:style w:type="character" w:customStyle="1" w:styleId="Heading2Char">
    <w:name w:val="Heading 2 Char"/>
    <w:basedOn w:val="DefaultParagraphFont"/>
    <w:link w:val="Heading2"/>
    <w:semiHidden/>
    <w:locked/>
    <w:rsid w:val="00FD785F"/>
    <w:rPr>
      <w:rFonts w:ascii="Cambria" w:hAnsi="Cambria" w:cs="Times New Roman"/>
      <w:b/>
      <w:bCs/>
      <w:i/>
      <w:iCs/>
      <w:sz w:val="28"/>
      <w:szCs w:val="28"/>
    </w:rPr>
  </w:style>
  <w:style w:type="character" w:customStyle="1" w:styleId="Heading3Char">
    <w:name w:val="Heading 3 Char"/>
    <w:basedOn w:val="DefaultParagraphFont"/>
    <w:link w:val="Heading3"/>
    <w:semiHidden/>
    <w:locked/>
    <w:rsid w:val="00FD785F"/>
    <w:rPr>
      <w:rFonts w:ascii="Cambria" w:hAnsi="Cambria" w:cs="Times New Roman"/>
      <w:b/>
      <w:bCs/>
      <w:sz w:val="26"/>
      <w:szCs w:val="26"/>
    </w:rPr>
  </w:style>
  <w:style w:type="paragraph" w:styleId="NormalWeb">
    <w:name w:val="Normal (Web)"/>
    <w:basedOn w:val="Normal"/>
    <w:uiPriority w:val="99"/>
    <w:rsid w:val="00877F7F"/>
    <w:pPr>
      <w:spacing w:before="100" w:beforeAutospacing="1" w:after="100" w:afterAutospacing="1" w:line="255" w:lineRule="atLeast"/>
    </w:pPr>
  </w:style>
  <w:style w:type="paragraph" w:customStyle="1" w:styleId="Part">
    <w:name w:val="Part"/>
    <w:basedOn w:val="Normal"/>
    <w:rsid w:val="00876C68"/>
    <w:pPr>
      <w:jc w:val="right"/>
    </w:pPr>
    <w:rPr>
      <w:rFonts w:ascii="Candara" w:hAnsi="Candara"/>
    </w:rPr>
  </w:style>
  <w:style w:type="paragraph" w:customStyle="1" w:styleId="PartName">
    <w:name w:val="Part Name"/>
    <w:basedOn w:val="Normal"/>
    <w:rsid w:val="00876C68"/>
    <w:pPr>
      <w:pBdr>
        <w:bottom w:val="single" w:sz="12" w:space="1" w:color="auto"/>
      </w:pBdr>
      <w:jc w:val="right"/>
    </w:pPr>
    <w:rPr>
      <w:rFonts w:ascii="Candara" w:hAnsi="Candara"/>
      <w:color w:val="006F96"/>
      <w:sz w:val="56"/>
      <w:szCs w:val="56"/>
    </w:rPr>
  </w:style>
  <w:style w:type="paragraph" w:customStyle="1" w:styleId="Heading1Lisa">
    <w:name w:val="Heading 1 Lisa"/>
    <w:basedOn w:val="Normal"/>
    <w:link w:val="Heading1LisaChar"/>
    <w:rsid w:val="00876C68"/>
    <w:rPr>
      <w:rFonts w:ascii="Candara" w:hAnsi="Candara"/>
      <w:color w:val="006082"/>
      <w:sz w:val="36"/>
    </w:rPr>
  </w:style>
  <w:style w:type="paragraph" w:customStyle="1" w:styleId="Heading2Lisa">
    <w:name w:val="Heading 2 Lisa"/>
    <w:basedOn w:val="Normal"/>
    <w:link w:val="Heading2LisaChar"/>
    <w:rsid w:val="00876C68"/>
    <w:pPr>
      <w:ind w:firstLine="720"/>
    </w:pPr>
    <w:rPr>
      <w:rFonts w:ascii="Candara" w:hAnsi="Candara"/>
      <w:color w:val="006082"/>
      <w:sz w:val="28"/>
    </w:rPr>
  </w:style>
  <w:style w:type="character" w:styleId="Hyperlink">
    <w:name w:val="Hyperlink"/>
    <w:basedOn w:val="DefaultParagraphFont"/>
    <w:uiPriority w:val="99"/>
    <w:rsid w:val="00876C68"/>
    <w:rPr>
      <w:rFonts w:cs="Times New Roman"/>
      <w:color w:val="91A208"/>
      <w:u w:val="single"/>
    </w:rPr>
  </w:style>
  <w:style w:type="character" w:customStyle="1" w:styleId="Heading1LisaChar">
    <w:name w:val="Heading 1 Lisa Char"/>
    <w:basedOn w:val="DefaultParagraphFont"/>
    <w:link w:val="Heading1Lisa"/>
    <w:locked/>
    <w:rsid w:val="00876C68"/>
    <w:rPr>
      <w:rFonts w:ascii="Candara" w:hAnsi="Candara" w:cs="Times New Roman"/>
      <w:color w:val="006082"/>
      <w:sz w:val="24"/>
      <w:szCs w:val="24"/>
      <w:lang w:val="en-US" w:eastAsia="en-US" w:bidi="ar-SA"/>
    </w:rPr>
  </w:style>
  <w:style w:type="paragraph" w:styleId="Footer">
    <w:name w:val="footer"/>
    <w:basedOn w:val="Normal"/>
    <w:link w:val="FooterChar"/>
    <w:uiPriority w:val="99"/>
    <w:rsid w:val="00876C68"/>
    <w:pPr>
      <w:tabs>
        <w:tab w:val="center" w:pos="4320"/>
        <w:tab w:val="right" w:pos="8640"/>
      </w:tabs>
    </w:pPr>
  </w:style>
  <w:style w:type="character" w:customStyle="1" w:styleId="FooterChar">
    <w:name w:val="Footer Char"/>
    <w:basedOn w:val="DefaultParagraphFont"/>
    <w:link w:val="Footer"/>
    <w:uiPriority w:val="99"/>
    <w:locked/>
    <w:rsid w:val="00FD785F"/>
    <w:rPr>
      <w:rFonts w:cs="Times New Roman"/>
      <w:sz w:val="24"/>
      <w:szCs w:val="24"/>
    </w:rPr>
  </w:style>
  <w:style w:type="character" w:styleId="PageNumber">
    <w:name w:val="page number"/>
    <w:basedOn w:val="DefaultParagraphFont"/>
    <w:rsid w:val="00876C68"/>
    <w:rPr>
      <w:rFonts w:cs="Times New Roman"/>
    </w:rPr>
  </w:style>
  <w:style w:type="paragraph" w:styleId="Header">
    <w:name w:val="header"/>
    <w:basedOn w:val="Normal"/>
    <w:link w:val="HeaderChar"/>
    <w:rsid w:val="00876C68"/>
    <w:pPr>
      <w:tabs>
        <w:tab w:val="center" w:pos="4320"/>
        <w:tab w:val="right" w:pos="8640"/>
      </w:tabs>
    </w:pPr>
  </w:style>
  <w:style w:type="character" w:customStyle="1" w:styleId="HeaderChar">
    <w:name w:val="Header Char"/>
    <w:basedOn w:val="DefaultParagraphFont"/>
    <w:link w:val="Header"/>
    <w:semiHidden/>
    <w:locked/>
    <w:rsid w:val="00FD785F"/>
    <w:rPr>
      <w:rFonts w:cs="Times New Roman"/>
      <w:sz w:val="24"/>
      <w:szCs w:val="24"/>
    </w:rPr>
  </w:style>
  <w:style w:type="paragraph" w:styleId="TOC1">
    <w:name w:val="toc 1"/>
    <w:basedOn w:val="Normal"/>
    <w:next w:val="Normal"/>
    <w:autoRedefine/>
    <w:uiPriority w:val="39"/>
    <w:rsid w:val="00635286"/>
    <w:pPr>
      <w:spacing w:before="120"/>
    </w:pPr>
    <w:rPr>
      <w:b/>
      <w:bCs/>
      <w:i/>
      <w:iCs/>
    </w:rPr>
  </w:style>
  <w:style w:type="paragraph" w:styleId="TOC2">
    <w:name w:val="toc 2"/>
    <w:basedOn w:val="Normal"/>
    <w:next w:val="Normal"/>
    <w:autoRedefine/>
    <w:uiPriority w:val="39"/>
    <w:rsid w:val="00876C68"/>
    <w:pPr>
      <w:spacing w:before="120"/>
      <w:ind w:left="240"/>
    </w:pPr>
    <w:rPr>
      <w:b/>
      <w:bCs/>
      <w:sz w:val="22"/>
      <w:szCs w:val="22"/>
    </w:rPr>
  </w:style>
  <w:style w:type="paragraph" w:styleId="TOC3">
    <w:name w:val="toc 3"/>
    <w:basedOn w:val="Normal"/>
    <w:next w:val="Normal"/>
    <w:autoRedefine/>
    <w:uiPriority w:val="39"/>
    <w:rsid w:val="00876C68"/>
    <w:pPr>
      <w:ind w:left="480"/>
    </w:pPr>
    <w:rPr>
      <w:sz w:val="20"/>
      <w:szCs w:val="20"/>
    </w:rPr>
  </w:style>
  <w:style w:type="paragraph" w:styleId="TOC4">
    <w:name w:val="toc 4"/>
    <w:basedOn w:val="Normal"/>
    <w:next w:val="Normal"/>
    <w:autoRedefine/>
    <w:uiPriority w:val="39"/>
    <w:rsid w:val="00876C68"/>
    <w:pPr>
      <w:ind w:left="720"/>
    </w:pPr>
    <w:rPr>
      <w:sz w:val="20"/>
      <w:szCs w:val="20"/>
    </w:rPr>
  </w:style>
  <w:style w:type="paragraph" w:styleId="BalloonText">
    <w:name w:val="Balloon Text"/>
    <w:basedOn w:val="Normal"/>
    <w:link w:val="BalloonTextChar"/>
    <w:rsid w:val="00876C68"/>
    <w:rPr>
      <w:rFonts w:ascii="Lucida Grande" w:hAnsi="Lucida Grande"/>
      <w:sz w:val="18"/>
      <w:szCs w:val="18"/>
    </w:rPr>
  </w:style>
  <w:style w:type="character" w:customStyle="1" w:styleId="BalloonTextChar">
    <w:name w:val="Balloon Text Char"/>
    <w:basedOn w:val="DefaultParagraphFont"/>
    <w:link w:val="BalloonText"/>
    <w:locked/>
    <w:rsid w:val="00876C68"/>
    <w:rPr>
      <w:rFonts w:ascii="Lucida Grande" w:hAnsi="Lucida Grande" w:cs="Times New Roman"/>
      <w:sz w:val="18"/>
      <w:szCs w:val="18"/>
    </w:rPr>
  </w:style>
  <w:style w:type="character" w:styleId="CommentReference">
    <w:name w:val="annotation reference"/>
    <w:basedOn w:val="DefaultParagraphFont"/>
    <w:rsid w:val="00876C68"/>
    <w:rPr>
      <w:rFonts w:cs="Times New Roman"/>
      <w:sz w:val="18"/>
      <w:szCs w:val="18"/>
    </w:rPr>
  </w:style>
  <w:style w:type="paragraph" w:styleId="CommentText">
    <w:name w:val="annotation text"/>
    <w:basedOn w:val="Normal"/>
    <w:link w:val="CommentTextChar"/>
    <w:rsid w:val="00876C68"/>
  </w:style>
  <w:style w:type="character" w:customStyle="1" w:styleId="CommentTextChar">
    <w:name w:val="Comment Text Char"/>
    <w:basedOn w:val="DefaultParagraphFont"/>
    <w:link w:val="CommentText"/>
    <w:locked/>
    <w:rsid w:val="00876C68"/>
    <w:rPr>
      <w:rFonts w:cs="Times New Roman"/>
      <w:sz w:val="24"/>
      <w:szCs w:val="24"/>
    </w:rPr>
  </w:style>
  <w:style w:type="paragraph" w:styleId="CommentSubject">
    <w:name w:val="annotation subject"/>
    <w:basedOn w:val="CommentText"/>
    <w:next w:val="CommentText"/>
    <w:link w:val="CommentSubjectChar"/>
    <w:rsid w:val="00876C68"/>
    <w:rPr>
      <w:b/>
      <w:bCs/>
      <w:sz w:val="20"/>
      <w:szCs w:val="20"/>
    </w:rPr>
  </w:style>
  <w:style w:type="character" w:customStyle="1" w:styleId="CommentSubjectChar">
    <w:name w:val="Comment Subject Char"/>
    <w:basedOn w:val="CommentTextChar"/>
    <w:link w:val="CommentSubject"/>
    <w:locked/>
    <w:rsid w:val="00876C68"/>
    <w:rPr>
      <w:rFonts w:cs="Times New Roman"/>
      <w:b/>
      <w:bCs/>
      <w:sz w:val="24"/>
      <w:szCs w:val="24"/>
    </w:rPr>
  </w:style>
  <w:style w:type="paragraph" w:styleId="Index1">
    <w:name w:val="index 1"/>
    <w:basedOn w:val="Normal"/>
    <w:next w:val="Normal"/>
    <w:autoRedefine/>
    <w:semiHidden/>
    <w:rsid w:val="00876C68"/>
    <w:pPr>
      <w:ind w:left="240" w:hanging="240"/>
    </w:pPr>
    <w:rPr>
      <w:sz w:val="18"/>
      <w:szCs w:val="18"/>
    </w:rPr>
  </w:style>
  <w:style w:type="paragraph" w:styleId="Index2">
    <w:name w:val="index 2"/>
    <w:basedOn w:val="Normal"/>
    <w:next w:val="Normal"/>
    <w:autoRedefine/>
    <w:semiHidden/>
    <w:rsid w:val="00876C68"/>
    <w:pPr>
      <w:ind w:left="480" w:hanging="240"/>
    </w:pPr>
    <w:rPr>
      <w:sz w:val="18"/>
      <w:szCs w:val="18"/>
    </w:rPr>
  </w:style>
  <w:style w:type="paragraph" w:styleId="Index3">
    <w:name w:val="index 3"/>
    <w:basedOn w:val="Normal"/>
    <w:next w:val="Normal"/>
    <w:autoRedefine/>
    <w:semiHidden/>
    <w:rsid w:val="00876C68"/>
    <w:pPr>
      <w:ind w:left="720" w:hanging="240"/>
    </w:pPr>
    <w:rPr>
      <w:sz w:val="18"/>
      <w:szCs w:val="18"/>
    </w:rPr>
  </w:style>
  <w:style w:type="paragraph" w:styleId="Index4">
    <w:name w:val="index 4"/>
    <w:basedOn w:val="Normal"/>
    <w:next w:val="Normal"/>
    <w:autoRedefine/>
    <w:semiHidden/>
    <w:rsid w:val="00876C68"/>
    <w:pPr>
      <w:ind w:left="960" w:hanging="240"/>
    </w:pPr>
    <w:rPr>
      <w:sz w:val="18"/>
      <w:szCs w:val="18"/>
    </w:rPr>
  </w:style>
  <w:style w:type="paragraph" w:styleId="Index5">
    <w:name w:val="index 5"/>
    <w:basedOn w:val="Normal"/>
    <w:next w:val="Normal"/>
    <w:autoRedefine/>
    <w:semiHidden/>
    <w:rsid w:val="00876C68"/>
    <w:pPr>
      <w:ind w:left="1200" w:hanging="240"/>
    </w:pPr>
    <w:rPr>
      <w:sz w:val="18"/>
      <w:szCs w:val="18"/>
    </w:rPr>
  </w:style>
  <w:style w:type="paragraph" w:styleId="Index6">
    <w:name w:val="index 6"/>
    <w:basedOn w:val="Normal"/>
    <w:next w:val="Normal"/>
    <w:autoRedefine/>
    <w:semiHidden/>
    <w:rsid w:val="00876C68"/>
    <w:pPr>
      <w:ind w:left="1440" w:hanging="240"/>
    </w:pPr>
    <w:rPr>
      <w:sz w:val="18"/>
      <w:szCs w:val="18"/>
    </w:rPr>
  </w:style>
  <w:style w:type="paragraph" w:styleId="Index7">
    <w:name w:val="index 7"/>
    <w:basedOn w:val="Normal"/>
    <w:next w:val="Normal"/>
    <w:autoRedefine/>
    <w:semiHidden/>
    <w:rsid w:val="00876C68"/>
    <w:pPr>
      <w:ind w:left="1680" w:hanging="240"/>
    </w:pPr>
    <w:rPr>
      <w:sz w:val="18"/>
      <w:szCs w:val="18"/>
    </w:rPr>
  </w:style>
  <w:style w:type="paragraph" w:styleId="Index8">
    <w:name w:val="index 8"/>
    <w:basedOn w:val="Normal"/>
    <w:next w:val="Normal"/>
    <w:autoRedefine/>
    <w:semiHidden/>
    <w:rsid w:val="00876C68"/>
    <w:pPr>
      <w:ind w:left="1920" w:hanging="240"/>
    </w:pPr>
    <w:rPr>
      <w:sz w:val="18"/>
      <w:szCs w:val="18"/>
    </w:rPr>
  </w:style>
  <w:style w:type="paragraph" w:styleId="Index9">
    <w:name w:val="index 9"/>
    <w:basedOn w:val="Normal"/>
    <w:next w:val="Normal"/>
    <w:autoRedefine/>
    <w:semiHidden/>
    <w:rsid w:val="00876C68"/>
    <w:pPr>
      <w:ind w:left="2160" w:hanging="240"/>
    </w:pPr>
    <w:rPr>
      <w:sz w:val="18"/>
      <w:szCs w:val="18"/>
    </w:rPr>
  </w:style>
  <w:style w:type="paragraph" w:styleId="IndexHeading">
    <w:name w:val="index heading"/>
    <w:basedOn w:val="Normal"/>
    <w:next w:val="Index1"/>
    <w:semiHidden/>
    <w:rsid w:val="00876C68"/>
    <w:pPr>
      <w:spacing w:before="240" w:after="120"/>
      <w:jc w:val="center"/>
    </w:pPr>
    <w:rPr>
      <w:b/>
      <w:bCs/>
      <w:sz w:val="26"/>
      <w:szCs w:val="26"/>
    </w:rPr>
  </w:style>
  <w:style w:type="character" w:styleId="FollowedHyperlink">
    <w:name w:val="FollowedHyperlink"/>
    <w:basedOn w:val="DefaultParagraphFont"/>
    <w:rsid w:val="009062DF"/>
    <w:rPr>
      <w:rFonts w:cs="Times New Roman"/>
      <w:color w:val="800080"/>
      <w:u w:val="single"/>
    </w:rPr>
  </w:style>
  <w:style w:type="paragraph" w:customStyle="1" w:styleId="Default">
    <w:name w:val="Default"/>
    <w:rsid w:val="00680C8B"/>
    <w:pPr>
      <w:autoSpaceDE w:val="0"/>
      <w:autoSpaceDN w:val="0"/>
      <w:adjustRightInd w:val="0"/>
    </w:pPr>
    <w:rPr>
      <w:rFonts w:ascii="Book Antiqua" w:hAnsi="Book Antiqua" w:cs="Book Antiqua"/>
      <w:color w:val="000000"/>
      <w:sz w:val="24"/>
      <w:szCs w:val="24"/>
    </w:rPr>
  </w:style>
  <w:style w:type="paragraph" w:customStyle="1" w:styleId="NOTE">
    <w:name w:val="NOTE:"/>
    <w:basedOn w:val="Default"/>
    <w:next w:val="Default"/>
    <w:rsid w:val="00542E13"/>
    <w:rPr>
      <w:rFonts w:cs="Times New Roman"/>
      <w:color w:val="auto"/>
    </w:rPr>
  </w:style>
  <w:style w:type="paragraph" w:customStyle="1" w:styleId="NormalWPM">
    <w:name w:val="Normal WPM"/>
    <w:basedOn w:val="Normal"/>
    <w:link w:val="NormalWPMChar"/>
    <w:rsid w:val="007E4B9F"/>
    <w:rPr>
      <w:rFonts w:ascii="Arial" w:hAnsi="Arial"/>
      <w:color w:val="000000"/>
      <w:sz w:val="18"/>
    </w:rPr>
  </w:style>
  <w:style w:type="character" w:customStyle="1" w:styleId="NormalWPMChar">
    <w:name w:val="Normal WPM Char"/>
    <w:basedOn w:val="DefaultParagraphFont"/>
    <w:link w:val="NormalWPM"/>
    <w:locked/>
    <w:rsid w:val="007E4B9F"/>
    <w:rPr>
      <w:rFonts w:ascii="Arial" w:hAnsi="Arial" w:cs="Times New Roman"/>
      <w:color w:val="000000"/>
      <w:sz w:val="24"/>
      <w:szCs w:val="24"/>
      <w:lang w:val="en-US" w:eastAsia="en-US" w:bidi="ar-SA"/>
    </w:rPr>
  </w:style>
  <w:style w:type="paragraph" w:styleId="TOC5">
    <w:name w:val="toc 5"/>
    <w:basedOn w:val="Normal"/>
    <w:next w:val="Normal"/>
    <w:autoRedefine/>
    <w:semiHidden/>
    <w:locked/>
    <w:rsid w:val="004B16A5"/>
    <w:pPr>
      <w:ind w:left="960"/>
    </w:pPr>
    <w:rPr>
      <w:sz w:val="20"/>
      <w:szCs w:val="20"/>
    </w:rPr>
  </w:style>
  <w:style w:type="paragraph" w:customStyle="1" w:styleId="Heading3Lisa">
    <w:name w:val="Heading 3 Lisa"/>
    <w:link w:val="Heading3LisaChar"/>
    <w:rsid w:val="00787678"/>
    <w:rPr>
      <w:rFonts w:ascii="Candara" w:eastAsia="Arial Unicode MS" w:hAnsi="Candara"/>
      <w:b/>
      <w:color w:val="336699"/>
      <w:sz w:val="24"/>
    </w:rPr>
  </w:style>
  <w:style w:type="character" w:customStyle="1" w:styleId="Heading3LisaChar">
    <w:name w:val="Heading 3 Lisa Char"/>
    <w:basedOn w:val="DefaultParagraphFont"/>
    <w:link w:val="Heading3Lisa"/>
    <w:rsid w:val="00787678"/>
    <w:rPr>
      <w:rFonts w:ascii="Candara" w:eastAsia="Arial Unicode MS" w:hAnsi="Candara"/>
      <w:b/>
      <w:color w:val="336699"/>
      <w:sz w:val="24"/>
      <w:lang w:val="en-US" w:eastAsia="en-US" w:bidi="ar-SA"/>
    </w:rPr>
  </w:style>
  <w:style w:type="character" w:customStyle="1" w:styleId="Heading2LisaChar">
    <w:name w:val="Heading 2 Lisa Char"/>
    <w:basedOn w:val="DefaultParagraphFont"/>
    <w:link w:val="Heading2Lisa"/>
    <w:rsid w:val="00787678"/>
    <w:rPr>
      <w:rFonts w:ascii="Candara" w:hAnsi="Candara"/>
      <w:color w:val="006082"/>
      <w:sz w:val="28"/>
      <w:szCs w:val="24"/>
      <w:lang w:val="en-US" w:eastAsia="en-US" w:bidi="ar-SA"/>
    </w:rPr>
  </w:style>
  <w:style w:type="paragraph" w:styleId="ListParagraph">
    <w:name w:val="List Paragraph"/>
    <w:basedOn w:val="Normal"/>
    <w:uiPriority w:val="34"/>
    <w:qFormat/>
    <w:rsid w:val="00A16B95"/>
    <w:pPr>
      <w:ind w:left="720"/>
    </w:pPr>
  </w:style>
  <w:style w:type="paragraph" w:styleId="TOC6">
    <w:name w:val="toc 6"/>
    <w:basedOn w:val="Normal"/>
    <w:next w:val="Normal"/>
    <w:autoRedefine/>
    <w:semiHidden/>
    <w:locked/>
    <w:rsid w:val="00E43A85"/>
    <w:pPr>
      <w:ind w:left="1200"/>
    </w:pPr>
    <w:rPr>
      <w:sz w:val="20"/>
      <w:szCs w:val="20"/>
    </w:rPr>
  </w:style>
  <w:style w:type="paragraph" w:styleId="TOC7">
    <w:name w:val="toc 7"/>
    <w:basedOn w:val="Normal"/>
    <w:next w:val="Normal"/>
    <w:autoRedefine/>
    <w:semiHidden/>
    <w:locked/>
    <w:rsid w:val="00E43A85"/>
    <w:pPr>
      <w:ind w:left="1440"/>
    </w:pPr>
    <w:rPr>
      <w:sz w:val="20"/>
      <w:szCs w:val="20"/>
    </w:rPr>
  </w:style>
  <w:style w:type="paragraph" w:styleId="TOC8">
    <w:name w:val="toc 8"/>
    <w:basedOn w:val="Normal"/>
    <w:next w:val="Normal"/>
    <w:autoRedefine/>
    <w:semiHidden/>
    <w:locked/>
    <w:rsid w:val="00E43A85"/>
    <w:pPr>
      <w:ind w:left="1680"/>
    </w:pPr>
    <w:rPr>
      <w:sz w:val="20"/>
      <w:szCs w:val="20"/>
    </w:rPr>
  </w:style>
  <w:style w:type="paragraph" w:styleId="TOC9">
    <w:name w:val="toc 9"/>
    <w:basedOn w:val="Normal"/>
    <w:next w:val="Normal"/>
    <w:autoRedefine/>
    <w:semiHidden/>
    <w:locked/>
    <w:rsid w:val="00E43A85"/>
    <w:pPr>
      <w:ind w:left="1920"/>
    </w:pPr>
    <w:rPr>
      <w:sz w:val="20"/>
      <w:szCs w:val="20"/>
    </w:rPr>
  </w:style>
  <w:style w:type="character" w:customStyle="1" w:styleId="apple-style-span">
    <w:name w:val="apple-style-span"/>
    <w:basedOn w:val="DefaultParagraphFont"/>
    <w:rsid w:val="0008110C"/>
  </w:style>
  <w:style w:type="character" w:customStyle="1" w:styleId="Heading5Char">
    <w:name w:val="Heading 5 Char"/>
    <w:basedOn w:val="DefaultParagraphFont"/>
    <w:link w:val="Heading5"/>
    <w:semiHidden/>
    <w:rsid w:val="0088348F"/>
    <w:rPr>
      <w:rFonts w:asciiTheme="majorHAnsi" w:eastAsiaTheme="majorEastAsia" w:hAnsiTheme="majorHAnsi" w:cstheme="majorBidi"/>
      <w:color w:val="243F60" w:themeColor="accent1" w:themeShade="7F"/>
      <w:sz w:val="24"/>
      <w:szCs w:val="24"/>
    </w:rPr>
  </w:style>
  <w:style w:type="character" w:customStyle="1" w:styleId="mw-headline">
    <w:name w:val="mw-headline"/>
    <w:basedOn w:val="DefaultParagraphFont"/>
    <w:rsid w:val="0088348F"/>
  </w:style>
  <w:style w:type="character" w:customStyle="1" w:styleId="apple-converted-space">
    <w:name w:val="apple-converted-space"/>
    <w:basedOn w:val="DefaultParagraphFont"/>
    <w:rsid w:val="0088348F"/>
  </w:style>
  <w:style w:type="paragraph" w:styleId="BodyText">
    <w:name w:val="Body Text"/>
    <w:basedOn w:val="Normal"/>
    <w:link w:val="BodyTextChar"/>
    <w:rsid w:val="00846E9E"/>
    <w:pPr>
      <w:spacing w:after="120"/>
    </w:pPr>
  </w:style>
  <w:style w:type="character" w:customStyle="1" w:styleId="BodyTextChar">
    <w:name w:val="Body Text Char"/>
    <w:basedOn w:val="DefaultParagraphFont"/>
    <w:link w:val="BodyText"/>
    <w:rsid w:val="00846E9E"/>
    <w:rPr>
      <w:sz w:val="24"/>
      <w:szCs w:val="24"/>
    </w:rPr>
  </w:style>
  <w:style w:type="paragraph" w:customStyle="1" w:styleId="Bullet1">
    <w:name w:val="Bullet 1"/>
    <w:basedOn w:val="Normal"/>
    <w:rsid w:val="00846E9E"/>
    <w:pPr>
      <w:numPr>
        <w:ilvl w:val="1"/>
        <w:numId w:val="1"/>
      </w:numPr>
      <w:tabs>
        <w:tab w:val="clear" w:pos="1440"/>
      </w:tabs>
      <w:suppressAutoHyphens/>
      <w:spacing w:after="120"/>
      <w:ind w:left="360"/>
    </w:pPr>
    <w:rPr>
      <w:sz w:val="22"/>
    </w:rPr>
  </w:style>
  <w:style w:type="character" w:styleId="Strong">
    <w:name w:val="Strong"/>
    <w:basedOn w:val="DefaultParagraphFont"/>
    <w:uiPriority w:val="22"/>
    <w:qFormat/>
    <w:locked/>
    <w:rsid w:val="001C4A96"/>
    <w:rPr>
      <w:b/>
      <w:bCs/>
    </w:rPr>
  </w:style>
  <w:style w:type="table" w:styleId="TableWeb2">
    <w:name w:val="Table Web 2"/>
    <w:basedOn w:val="TableNormal"/>
    <w:rsid w:val="00205416"/>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Code">
    <w:name w:val="Code"/>
    <w:rsid w:val="00E15342"/>
    <w:pPr>
      <w:keepLines/>
      <w:pBdr>
        <w:top w:val="single" w:sz="6" w:space="3" w:color="auto"/>
        <w:left w:val="single" w:sz="6" w:space="4" w:color="auto"/>
        <w:bottom w:val="single" w:sz="6" w:space="3" w:color="auto"/>
        <w:right w:val="single" w:sz="6" w:space="4" w:color="auto"/>
      </w:pBdr>
      <w:tabs>
        <w:tab w:val="left" w:pos="1800"/>
        <w:tab w:val="left" w:pos="2160"/>
        <w:tab w:val="left" w:pos="2520"/>
        <w:tab w:val="left" w:pos="2880"/>
        <w:tab w:val="left" w:pos="3240"/>
        <w:tab w:val="left" w:pos="3600"/>
        <w:tab w:val="left" w:pos="3960"/>
        <w:tab w:val="left" w:pos="4320"/>
      </w:tabs>
      <w:snapToGrid w:val="0"/>
      <w:spacing w:before="120" w:after="120"/>
    </w:pPr>
    <w:rPr>
      <w:rFonts w:ascii="Courier New" w:hAnsi="Courier New"/>
      <w:sz w:val="18"/>
      <w:szCs w:val="22"/>
    </w:rPr>
  </w:style>
  <w:style w:type="paragraph" w:styleId="Caption">
    <w:name w:val="caption"/>
    <w:basedOn w:val="Normal"/>
    <w:next w:val="Normal"/>
    <w:qFormat/>
    <w:locked/>
    <w:rsid w:val="00D25F10"/>
    <w:pPr>
      <w:suppressAutoHyphens/>
      <w:spacing w:after="120"/>
    </w:pPr>
    <w:rPr>
      <w:rFonts w:ascii="Helvetica" w:hAnsi="Helvetica"/>
      <w:sz w:val="18"/>
    </w:rPr>
  </w:style>
  <w:style w:type="character" w:customStyle="1" w:styleId="CommentTextChar1">
    <w:name w:val="Comment Text Char1"/>
    <w:basedOn w:val="DefaultParagraphFont"/>
    <w:rsid w:val="00D25F10"/>
    <w:rPr>
      <w:sz w:val="24"/>
      <w:szCs w:val="24"/>
    </w:rPr>
  </w:style>
  <w:style w:type="character" w:styleId="Emphasis">
    <w:name w:val="Emphasis"/>
    <w:basedOn w:val="DefaultParagraphFont"/>
    <w:qFormat/>
    <w:locked/>
    <w:rsid w:val="003C6F3B"/>
    <w:rPr>
      <w:i/>
      <w:iCs/>
    </w:rPr>
  </w:style>
  <w:style w:type="paragraph" w:customStyle="1" w:styleId="Question">
    <w:name w:val="Question"/>
    <w:basedOn w:val="Normal"/>
    <w:rsid w:val="00943EB2"/>
    <w:pPr>
      <w:keepNext/>
      <w:suppressAutoHyphens/>
      <w:spacing w:after="120"/>
    </w:pPr>
    <w:rPr>
      <w:rFonts w:ascii="Helvetica" w:hAnsi="Helvetica"/>
      <w:b/>
      <w:sz w:val="22"/>
    </w:rPr>
  </w:style>
  <w:style w:type="paragraph" w:styleId="ListBullet">
    <w:name w:val="List Bullet"/>
    <w:basedOn w:val="Normal"/>
    <w:unhideWhenUsed/>
    <w:rsid w:val="00943EB2"/>
    <w:pPr>
      <w:tabs>
        <w:tab w:val="num" w:pos="360"/>
      </w:tabs>
      <w:suppressAutoHyphens/>
      <w:spacing w:after="120"/>
      <w:ind w:left="360" w:hanging="360"/>
      <w:contextualSpacing/>
    </w:pPr>
    <w:rPr>
      <w:sz w:val="22"/>
    </w:rPr>
  </w:style>
  <w:style w:type="character" w:customStyle="1" w:styleId="highitalic">
    <w:name w:val="high.italic"/>
    <w:rsid w:val="00A34C89"/>
    <w:rPr>
      <w:i/>
      <w:iCs/>
    </w:rPr>
  </w:style>
  <w:style w:type="paragraph" w:customStyle="1" w:styleId="body">
    <w:name w:val="body"/>
    <w:rsid w:val="00A34C89"/>
    <w:pPr>
      <w:suppressAutoHyphens/>
      <w:autoSpaceDE w:val="0"/>
      <w:autoSpaceDN w:val="0"/>
      <w:adjustRightInd w:val="0"/>
      <w:spacing w:before="140" w:after="140" w:line="260" w:lineRule="atLeast"/>
    </w:pPr>
    <w:rPr>
      <w:rFonts w:ascii="Minion Pro" w:hAnsi="Minion Pro" w:cs="Minion Pro"/>
      <w:color w:val="000000"/>
      <w:w w:val="1"/>
      <w:sz w:val="22"/>
      <w:szCs w:val="22"/>
    </w:rPr>
  </w:style>
  <w:style w:type="paragraph" w:customStyle="1" w:styleId="ulbullet">
    <w:name w:val="ul.bullet"/>
    <w:rsid w:val="00A34C89"/>
    <w:pPr>
      <w:tabs>
        <w:tab w:val="left" w:pos="360"/>
      </w:tabs>
      <w:suppressAutoHyphens/>
      <w:autoSpaceDE w:val="0"/>
      <w:autoSpaceDN w:val="0"/>
      <w:adjustRightInd w:val="0"/>
      <w:spacing w:after="140" w:line="260" w:lineRule="atLeast"/>
      <w:ind w:left="360" w:hanging="360"/>
    </w:pPr>
    <w:rPr>
      <w:rFonts w:ascii="Minion Pro" w:hAnsi="Minion Pro" w:cs="Minion Pro"/>
      <w:color w:val="000000"/>
      <w:w w:val="1"/>
      <w:sz w:val="22"/>
      <w:szCs w:val="22"/>
    </w:rPr>
  </w:style>
  <w:style w:type="character" w:customStyle="1" w:styleId="xrefcolor">
    <w:name w:val="xref_color"/>
    <w:rsid w:val="00A34C89"/>
    <w:rPr>
      <w:color w:val="0000FF"/>
    </w:rPr>
  </w:style>
  <w:style w:type="character" w:customStyle="1" w:styleId="softfilepath">
    <w:name w:val="soft.filepath"/>
    <w:rsid w:val="00883799"/>
    <w:rPr>
      <w:i/>
      <w:iCs/>
    </w:rPr>
  </w:style>
  <w:style w:type="paragraph" w:customStyle="1" w:styleId="tablecellbody">
    <w:name w:val="table.cell.body"/>
    <w:rsid w:val="00883799"/>
    <w:pPr>
      <w:suppressAutoHyphens/>
      <w:autoSpaceDE w:val="0"/>
      <w:autoSpaceDN w:val="0"/>
      <w:adjustRightInd w:val="0"/>
      <w:spacing w:before="240" w:line="240" w:lineRule="atLeast"/>
    </w:pPr>
    <w:rPr>
      <w:rFonts w:ascii="Minion Pro" w:hAnsi="Minion Pro" w:cs="Minion Pro"/>
      <w:color w:val="000000"/>
      <w:w w:val="1"/>
    </w:rPr>
  </w:style>
  <w:style w:type="paragraph" w:customStyle="1" w:styleId="tablecellhead">
    <w:name w:val="table.cell.head"/>
    <w:rsid w:val="00883799"/>
    <w:pPr>
      <w:suppressAutoHyphens/>
      <w:autoSpaceDE w:val="0"/>
      <w:autoSpaceDN w:val="0"/>
      <w:adjustRightInd w:val="0"/>
      <w:spacing w:line="240" w:lineRule="atLeast"/>
    </w:pPr>
    <w:rPr>
      <w:rFonts w:ascii="Minion Pro" w:hAnsi="Minion Pro" w:cs="Minion Pro"/>
      <w:b/>
      <w:bCs/>
      <w:color w:val="000000"/>
      <w:w w:val="1"/>
    </w:rPr>
  </w:style>
  <w:style w:type="character" w:customStyle="1" w:styleId="highbold">
    <w:name w:val="high.bold"/>
    <w:rsid w:val="00883799"/>
    <w:rPr>
      <w:b/>
      <w:bCs/>
    </w:rPr>
  </w:style>
  <w:style w:type="paragraph" w:customStyle="1" w:styleId="stepbegin">
    <w:name w:val="step.begin"/>
    <w:rsid w:val="00B13A53"/>
    <w:pPr>
      <w:tabs>
        <w:tab w:val="left" w:pos="360"/>
      </w:tabs>
      <w:suppressAutoHyphens/>
      <w:autoSpaceDE w:val="0"/>
      <w:autoSpaceDN w:val="0"/>
      <w:adjustRightInd w:val="0"/>
      <w:spacing w:before="100" w:line="260" w:lineRule="atLeast"/>
      <w:ind w:left="360" w:hanging="360"/>
    </w:pPr>
    <w:rPr>
      <w:rFonts w:ascii="Minion Pro" w:hAnsi="Minion Pro" w:cs="Minion Pro"/>
      <w:b/>
      <w:bCs/>
      <w:color w:val="000000"/>
      <w:w w:val="1"/>
      <w:sz w:val="22"/>
      <w:szCs w:val="22"/>
    </w:rPr>
  </w:style>
  <w:style w:type="paragraph" w:customStyle="1" w:styleId="stepinfo">
    <w:name w:val="step.info"/>
    <w:rsid w:val="00B13A53"/>
    <w:pPr>
      <w:suppressAutoHyphens/>
      <w:autoSpaceDE w:val="0"/>
      <w:autoSpaceDN w:val="0"/>
      <w:adjustRightInd w:val="0"/>
      <w:spacing w:before="80" w:line="260" w:lineRule="atLeast"/>
      <w:ind w:left="360"/>
    </w:pPr>
    <w:rPr>
      <w:rFonts w:ascii="Minion Pro" w:hAnsi="Minion Pro" w:cs="Minion Pro"/>
      <w:color w:val="000000"/>
      <w:w w:val="1"/>
      <w:sz w:val="22"/>
      <w:szCs w:val="22"/>
    </w:rPr>
  </w:style>
  <w:style w:type="paragraph" w:customStyle="1" w:styleId="ulstepindent">
    <w:name w:val="ul.step.indent"/>
    <w:rsid w:val="00B13A53"/>
    <w:pPr>
      <w:keepNext/>
      <w:tabs>
        <w:tab w:val="left" w:pos="720"/>
      </w:tabs>
      <w:suppressAutoHyphens/>
      <w:autoSpaceDE w:val="0"/>
      <w:autoSpaceDN w:val="0"/>
      <w:adjustRightInd w:val="0"/>
      <w:spacing w:after="80" w:line="260" w:lineRule="atLeast"/>
      <w:ind w:left="720" w:hanging="360"/>
    </w:pPr>
    <w:rPr>
      <w:rFonts w:ascii="Minion Pro" w:hAnsi="Minion Pro" w:cs="Minion Pro"/>
      <w:color w:val="000000"/>
      <w:w w:val="1"/>
      <w:sz w:val="22"/>
      <w:szCs w:val="22"/>
    </w:rPr>
  </w:style>
  <w:style w:type="character" w:customStyle="1" w:styleId="uicontrol">
    <w:name w:val="ui.control"/>
    <w:rsid w:val="00B13A53"/>
    <w:rPr>
      <w:rFonts w:ascii="Minion Pro" w:hAnsi="Minion Pro" w:cs="Minion Pro" w:hint="default"/>
      <w:b/>
      <w:bCs/>
      <w:strike w:val="0"/>
      <w:dstrike w:val="0"/>
      <w:color w:val="000000"/>
      <w:spacing w:val="0"/>
      <w:w w:val="100"/>
      <w:sz w:val="22"/>
      <w:szCs w:val="22"/>
      <w:u w:val="none"/>
      <w:effect w:val="none"/>
      <w:vertAlign w:val="baseline"/>
      <w:lang w:val="en-US"/>
    </w:rPr>
  </w:style>
  <w:style w:type="paragraph" w:customStyle="1" w:styleId="note0">
    <w:name w:val="note"/>
    <w:rsid w:val="00D6470C"/>
    <w:pPr>
      <w:suppressAutoHyphens/>
      <w:autoSpaceDE w:val="0"/>
      <w:autoSpaceDN w:val="0"/>
      <w:adjustRightInd w:val="0"/>
      <w:spacing w:before="140" w:after="140" w:line="260" w:lineRule="atLeast"/>
    </w:pPr>
    <w:rPr>
      <w:rFonts w:ascii="Minion Pro" w:hAnsi="Minion Pro" w:cs="Minion Pro"/>
      <w:color w:val="000000"/>
      <w:w w:val="1"/>
      <w:sz w:val="22"/>
      <w:szCs w:val="22"/>
    </w:rPr>
  </w:style>
  <w:style w:type="paragraph" w:customStyle="1" w:styleId="figureanchor">
    <w:name w:val="figure.anchor"/>
    <w:rsid w:val="00D6470C"/>
    <w:pPr>
      <w:autoSpaceDE w:val="0"/>
      <w:autoSpaceDN w:val="0"/>
      <w:adjustRightInd w:val="0"/>
      <w:spacing w:before="80" w:after="160" w:line="100" w:lineRule="atLeast"/>
    </w:pPr>
    <w:rPr>
      <w:rFonts w:ascii="Minion Pro" w:hAnsi="Minion Pro" w:cs="Minion Pro"/>
      <w:b/>
      <w:bCs/>
      <w:color w:val="000000"/>
      <w:w w:val="1"/>
      <w:sz w:val="8"/>
      <w:szCs w:val="8"/>
    </w:rPr>
  </w:style>
  <w:style w:type="paragraph" w:customStyle="1" w:styleId="stepcontinue">
    <w:name w:val="step.continue"/>
    <w:rsid w:val="00D6470C"/>
    <w:pPr>
      <w:tabs>
        <w:tab w:val="left" w:pos="360"/>
      </w:tabs>
      <w:suppressAutoHyphens/>
      <w:autoSpaceDE w:val="0"/>
      <w:autoSpaceDN w:val="0"/>
      <w:adjustRightInd w:val="0"/>
      <w:spacing w:before="100" w:line="260" w:lineRule="atLeast"/>
      <w:ind w:left="360" w:hanging="360"/>
    </w:pPr>
    <w:rPr>
      <w:rFonts w:ascii="Minion Pro" w:hAnsi="Minion Pro" w:cs="Minion Pro"/>
      <w:b/>
      <w:bCs/>
      <w:color w:val="000000"/>
      <w:w w:val="1"/>
      <w:sz w:val="22"/>
      <w:szCs w:val="22"/>
    </w:rPr>
  </w:style>
  <w:style w:type="paragraph" w:customStyle="1" w:styleId="substep">
    <w:name w:val="substep"/>
    <w:rsid w:val="00D6470C"/>
    <w:pPr>
      <w:tabs>
        <w:tab w:val="left" w:pos="720"/>
      </w:tabs>
      <w:suppressAutoHyphens/>
      <w:autoSpaceDE w:val="0"/>
      <w:autoSpaceDN w:val="0"/>
      <w:adjustRightInd w:val="0"/>
      <w:spacing w:before="80" w:line="260" w:lineRule="atLeast"/>
      <w:ind w:left="720" w:hanging="360"/>
    </w:pPr>
    <w:rPr>
      <w:rFonts w:ascii="Minion Pro" w:hAnsi="Minion Pro" w:cs="Minion Pro"/>
      <w:color w:val="000000"/>
      <w:w w:val="1"/>
      <w:sz w:val="22"/>
      <w:szCs w:val="22"/>
    </w:rPr>
  </w:style>
  <w:style w:type="character" w:customStyle="1" w:styleId="uiuserinput">
    <w:name w:val="ui.user.input"/>
    <w:rsid w:val="00D6470C"/>
  </w:style>
  <w:style w:type="paragraph" w:styleId="DocumentMap">
    <w:name w:val="Document Map"/>
    <w:basedOn w:val="Normal"/>
    <w:link w:val="DocumentMapChar"/>
    <w:rsid w:val="00D6470C"/>
    <w:rPr>
      <w:rFonts w:ascii="Tahoma" w:hAnsi="Tahoma" w:cs="Tahoma"/>
      <w:sz w:val="16"/>
      <w:szCs w:val="16"/>
    </w:rPr>
  </w:style>
  <w:style w:type="character" w:customStyle="1" w:styleId="DocumentMapChar">
    <w:name w:val="Document Map Char"/>
    <w:basedOn w:val="DefaultParagraphFont"/>
    <w:link w:val="DocumentMap"/>
    <w:rsid w:val="00D6470C"/>
    <w:rPr>
      <w:rFonts w:ascii="Tahoma" w:hAnsi="Tahoma" w:cs="Tahoma"/>
      <w:sz w:val="16"/>
      <w:szCs w:val="16"/>
    </w:rPr>
  </w:style>
  <w:style w:type="paragraph" w:customStyle="1" w:styleId="ulbulletindent">
    <w:name w:val="ul.bullet.indent"/>
    <w:rsid w:val="00176BE4"/>
    <w:pPr>
      <w:autoSpaceDE w:val="0"/>
      <w:autoSpaceDN w:val="0"/>
      <w:adjustRightInd w:val="0"/>
      <w:spacing w:after="160" w:line="280" w:lineRule="atLeast"/>
      <w:ind w:left="540"/>
    </w:pPr>
    <w:rPr>
      <w:rFonts w:ascii="Minion Pro" w:hAnsi="Minion Pro" w:cs="Minion Pro"/>
      <w:color w:val="000000"/>
      <w:w w:val="1"/>
      <w:sz w:val="24"/>
      <w:szCs w:val="24"/>
    </w:rPr>
  </w:style>
  <w:style w:type="paragraph" w:customStyle="1" w:styleId="ulbulletindentUnder">
    <w:name w:val="ul.bullet.indentUnder"/>
    <w:rsid w:val="00176BE4"/>
    <w:pPr>
      <w:keepNext/>
      <w:suppressAutoHyphens/>
      <w:autoSpaceDE w:val="0"/>
      <w:autoSpaceDN w:val="0"/>
      <w:adjustRightInd w:val="0"/>
      <w:spacing w:after="80" w:line="260" w:lineRule="atLeast"/>
      <w:ind w:left="360"/>
    </w:pPr>
    <w:rPr>
      <w:rFonts w:ascii="Minion Pro" w:hAnsi="Minion Pro" w:cs="Minion Pro"/>
      <w:color w:val="000000"/>
      <w:w w:val="1"/>
      <w:sz w:val="22"/>
      <w:szCs w:val="22"/>
    </w:rPr>
  </w:style>
  <w:style w:type="character" w:customStyle="1" w:styleId="softvarname">
    <w:name w:val="soft.var.name"/>
    <w:rsid w:val="00C70B79"/>
    <w:rPr>
      <w:i/>
      <w:iCs/>
    </w:rPr>
  </w:style>
  <w:style w:type="paragraph" w:customStyle="1" w:styleId="codeblock">
    <w:name w:val="codeblock"/>
    <w:rsid w:val="00C70B79"/>
    <w:pPr>
      <w:suppressAutoHyphens/>
      <w:autoSpaceDE w:val="0"/>
      <w:autoSpaceDN w:val="0"/>
      <w:adjustRightInd w:val="0"/>
      <w:spacing w:before="100" w:after="100" w:line="220" w:lineRule="atLeast"/>
    </w:pPr>
    <w:rPr>
      <w:rFonts w:ascii="Courier New" w:hAnsi="Courier New" w:cs="Courier New"/>
      <w:color w:val="000000"/>
      <w:w w:val="1"/>
      <w:sz w:val="18"/>
      <w:szCs w:val="18"/>
    </w:rPr>
  </w:style>
  <w:style w:type="character" w:customStyle="1" w:styleId="illoColor3">
    <w:name w:val="illoColor3"/>
    <w:rsid w:val="00C70B79"/>
    <w:rPr>
      <w:color w:val="FF00FF"/>
    </w:rPr>
  </w:style>
  <w:style w:type="character" w:customStyle="1" w:styleId="illoColor6">
    <w:name w:val="illoColor6"/>
    <w:rsid w:val="00C70B79"/>
    <w:rPr>
      <w:color w:val="218A21"/>
    </w:rPr>
  </w:style>
  <w:style w:type="character" w:customStyle="1" w:styleId="illoColor8">
    <w:name w:val="illoColor8"/>
    <w:rsid w:val="00C70B79"/>
    <w:rPr>
      <w:color w:val="FF6E3D"/>
    </w:rPr>
  </w:style>
  <w:style w:type="paragraph" w:customStyle="1" w:styleId="ululbullet">
    <w:name w:val="ul.ul.bullet"/>
    <w:rsid w:val="00312ED5"/>
    <w:pPr>
      <w:tabs>
        <w:tab w:val="left" w:pos="1080"/>
      </w:tabs>
      <w:autoSpaceDE w:val="0"/>
      <w:autoSpaceDN w:val="0"/>
      <w:adjustRightInd w:val="0"/>
      <w:spacing w:after="140" w:line="260" w:lineRule="atLeast"/>
      <w:ind w:left="1080" w:hanging="540"/>
    </w:pPr>
    <w:rPr>
      <w:rFonts w:ascii="Minion Pro" w:hAnsi="Minion Pro" w:cs="Minion Pro"/>
      <w:color w:val="000000"/>
      <w:w w:val="1"/>
      <w:sz w:val="22"/>
      <w:szCs w:val="22"/>
    </w:rPr>
  </w:style>
  <w:style w:type="paragraph" w:customStyle="1" w:styleId="tableanchor">
    <w:name w:val="table.anchor"/>
    <w:rsid w:val="00116A48"/>
    <w:pPr>
      <w:autoSpaceDE w:val="0"/>
      <w:autoSpaceDN w:val="0"/>
      <w:adjustRightInd w:val="0"/>
      <w:spacing w:line="80" w:lineRule="atLeast"/>
    </w:pPr>
    <w:rPr>
      <w:rFonts w:ascii="Minion Pro" w:hAnsi="Minion Pro" w:cs="Minion Pro"/>
      <w:b/>
      <w:bCs/>
      <w:color w:val="000000"/>
      <w:w w:val="1"/>
      <w:sz w:val="8"/>
      <w:szCs w:val="8"/>
    </w:rPr>
  </w:style>
  <w:style w:type="character" w:customStyle="1" w:styleId="progcodeph">
    <w:name w:val="prog.codeph"/>
    <w:rsid w:val="006117C9"/>
    <w:rPr>
      <w:rFonts w:ascii="Courier New" w:hAnsi="Courier New" w:cs="Courier New" w:hint="default"/>
      <w:strike w:val="0"/>
      <w:dstrike w:val="0"/>
      <w:color w:val="000000"/>
      <w:spacing w:val="0"/>
      <w:w w:val="100"/>
      <w:sz w:val="18"/>
      <w:szCs w:val="18"/>
      <w:u w:val="none"/>
      <w:effect w:val="none"/>
      <w:vertAlign w:val="baseline"/>
    </w:rPr>
  </w:style>
  <w:style w:type="character" w:customStyle="1" w:styleId="illoColor1">
    <w:name w:val="illoColor1"/>
    <w:rsid w:val="005011E4"/>
    <w:rPr>
      <w:color w:val="0000FF"/>
    </w:rPr>
  </w:style>
  <w:style w:type="paragraph" w:customStyle="1" w:styleId="title3">
    <w:name w:val="title.3"/>
    <w:rsid w:val="0072705D"/>
    <w:pPr>
      <w:keepNext/>
      <w:pBdr>
        <w:bottom w:val="single" w:sz="8" w:space="0" w:color="auto"/>
      </w:pBdr>
      <w:autoSpaceDE w:val="0"/>
      <w:autoSpaceDN w:val="0"/>
      <w:adjustRightInd w:val="0"/>
      <w:spacing w:before="560" w:after="280" w:line="340" w:lineRule="atLeast"/>
      <w:jc w:val="right"/>
    </w:pPr>
    <w:rPr>
      <w:rFonts w:ascii="Myriad Pro" w:hAnsi="Myriad Pro" w:cs="Myriad Pro"/>
      <w:b/>
      <w:bCs/>
      <w:color w:val="000000"/>
      <w:w w:val="1"/>
      <w:sz w:val="28"/>
      <w:szCs w:val="28"/>
    </w:rPr>
  </w:style>
  <w:style w:type="paragraph" w:customStyle="1" w:styleId="titlenonItal4">
    <w:name w:val="title.nonItal4"/>
    <w:rsid w:val="0068528C"/>
    <w:pPr>
      <w:keepNext/>
      <w:autoSpaceDE w:val="0"/>
      <w:autoSpaceDN w:val="0"/>
      <w:adjustRightInd w:val="0"/>
      <w:spacing w:before="400" w:after="260" w:line="320" w:lineRule="atLeast"/>
    </w:pPr>
    <w:rPr>
      <w:rFonts w:ascii="Myriad Pro" w:hAnsi="Myriad Pro" w:cs="Myriad Pro"/>
      <w:b/>
      <w:bCs/>
      <w:color w:val="000000"/>
      <w:w w:val="1"/>
      <w:sz w:val="26"/>
      <w:szCs w:val="26"/>
    </w:rPr>
  </w:style>
  <w:style w:type="paragraph" w:customStyle="1" w:styleId="ulentrybullet">
    <w:name w:val="ul.entry.bullet"/>
    <w:rsid w:val="0068528C"/>
    <w:pPr>
      <w:tabs>
        <w:tab w:val="left" w:pos="240"/>
      </w:tabs>
      <w:autoSpaceDE w:val="0"/>
      <w:autoSpaceDN w:val="0"/>
      <w:adjustRightInd w:val="0"/>
      <w:spacing w:after="80" w:line="240" w:lineRule="atLeast"/>
      <w:ind w:left="240" w:hanging="240"/>
    </w:pPr>
    <w:rPr>
      <w:rFonts w:ascii="Minion Pro" w:hAnsi="Minion Pro" w:cs="Minion Pro"/>
      <w:color w:val="000000"/>
      <w:w w:val="1"/>
    </w:rPr>
  </w:style>
  <w:style w:type="character" w:customStyle="1" w:styleId="illoColor7">
    <w:name w:val="illoColor7"/>
    <w:rsid w:val="0068528C"/>
    <w:rPr>
      <w:color w:val="9966FF"/>
    </w:rPr>
  </w:style>
  <w:style w:type="character" w:customStyle="1" w:styleId="uisysoutput">
    <w:name w:val="ui.sys.output"/>
    <w:rsid w:val="00510D32"/>
    <w:rPr>
      <w:b/>
      <w:bCs/>
      <w:color w:val="575757"/>
    </w:rPr>
  </w:style>
  <w:style w:type="paragraph" w:customStyle="1" w:styleId="substepinfo">
    <w:name w:val="substep.info"/>
    <w:rsid w:val="00510D32"/>
    <w:pPr>
      <w:suppressAutoHyphens/>
      <w:autoSpaceDE w:val="0"/>
      <w:autoSpaceDN w:val="0"/>
      <w:adjustRightInd w:val="0"/>
      <w:spacing w:before="80" w:line="260" w:lineRule="atLeast"/>
      <w:ind w:left="720"/>
    </w:pPr>
    <w:rPr>
      <w:rFonts w:ascii="Minion Pro" w:hAnsi="Minion Pro" w:cs="Minion Pro"/>
      <w:color w:val="000000"/>
      <w:w w:val="1"/>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sChild>
        <w:div w:id="9">
          <w:marLeft w:val="0"/>
          <w:marRight w:val="0"/>
          <w:marTop w:val="0"/>
          <w:marBottom w:val="0"/>
          <w:divBdr>
            <w:top w:val="none" w:sz="0" w:space="0" w:color="auto"/>
            <w:left w:val="none" w:sz="0" w:space="0" w:color="auto"/>
            <w:bottom w:val="none" w:sz="0" w:space="0" w:color="auto"/>
            <w:right w:val="none" w:sz="0" w:space="0" w:color="auto"/>
          </w:divBdr>
          <w:divsChild>
            <w:div w:id="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
      <w:marLeft w:val="0"/>
      <w:marRight w:val="0"/>
      <w:marTop w:val="0"/>
      <w:marBottom w:val="0"/>
      <w:divBdr>
        <w:top w:val="none" w:sz="0" w:space="0" w:color="auto"/>
        <w:left w:val="none" w:sz="0" w:space="0" w:color="auto"/>
        <w:bottom w:val="none" w:sz="0" w:space="0" w:color="auto"/>
        <w:right w:val="none" w:sz="0" w:space="0" w:color="auto"/>
      </w:divBdr>
    </w:div>
    <w:div w:id="12">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sChild>
        <w:div w:id="4">
          <w:marLeft w:val="0"/>
          <w:marRight w:val="0"/>
          <w:marTop w:val="0"/>
          <w:marBottom w:val="0"/>
          <w:divBdr>
            <w:top w:val="none" w:sz="0" w:space="0" w:color="auto"/>
            <w:left w:val="none" w:sz="0" w:space="0" w:color="auto"/>
            <w:bottom w:val="none" w:sz="0" w:space="0" w:color="auto"/>
            <w:right w:val="none" w:sz="0" w:space="0" w:color="auto"/>
          </w:divBdr>
          <w:divsChild>
            <w:div w:id="8">
              <w:marLeft w:val="0"/>
              <w:marRight w:val="0"/>
              <w:marTop w:val="0"/>
              <w:marBottom w:val="0"/>
              <w:divBdr>
                <w:top w:val="none" w:sz="0" w:space="0" w:color="auto"/>
                <w:left w:val="none" w:sz="0" w:space="0" w:color="auto"/>
                <w:bottom w:val="none" w:sz="0" w:space="0" w:color="auto"/>
                <w:right w:val="none" w:sz="0" w:space="0" w:color="auto"/>
              </w:divBdr>
              <w:divsChild>
                <w:div w:id="7">
                  <w:marLeft w:val="0"/>
                  <w:marRight w:val="0"/>
                  <w:marTop w:val="0"/>
                  <w:marBottom w:val="0"/>
                  <w:divBdr>
                    <w:top w:val="none" w:sz="0" w:space="0" w:color="auto"/>
                    <w:left w:val="none" w:sz="0" w:space="0" w:color="auto"/>
                    <w:bottom w:val="none" w:sz="0" w:space="0" w:color="auto"/>
                    <w:right w:val="none" w:sz="0" w:space="0" w:color="auto"/>
                  </w:divBdr>
                  <w:divsChild>
                    <w:div w:id="3">
                      <w:marLeft w:val="0"/>
                      <w:marRight w:val="0"/>
                      <w:marTop w:val="75"/>
                      <w:marBottom w:val="75"/>
                      <w:divBdr>
                        <w:top w:val="none" w:sz="0" w:space="0" w:color="auto"/>
                        <w:left w:val="none" w:sz="0" w:space="0" w:color="auto"/>
                        <w:bottom w:val="none" w:sz="0" w:space="0" w:color="auto"/>
                        <w:right w:val="none" w:sz="0" w:space="0" w:color="auto"/>
                      </w:divBdr>
                      <w:divsChild>
                        <w:div w:id="6">
                          <w:marLeft w:val="0"/>
                          <w:marRight w:val="0"/>
                          <w:marTop w:val="0"/>
                          <w:marBottom w:val="0"/>
                          <w:divBdr>
                            <w:top w:val="none" w:sz="0" w:space="0" w:color="auto"/>
                            <w:left w:val="single" w:sz="6" w:space="11" w:color="D2D2D2"/>
                            <w:bottom w:val="none" w:sz="0" w:space="0" w:color="auto"/>
                            <w:right w:val="single" w:sz="6" w:space="11" w:color="D2D2D2"/>
                          </w:divBdr>
                          <w:divsChild>
                            <w:div w:id="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917618">
      <w:bodyDiv w:val="1"/>
      <w:marLeft w:val="0"/>
      <w:marRight w:val="0"/>
      <w:marTop w:val="0"/>
      <w:marBottom w:val="0"/>
      <w:divBdr>
        <w:top w:val="none" w:sz="0" w:space="0" w:color="auto"/>
        <w:left w:val="none" w:sz="0" w:space="0" w:color="auto"/>
        <w:bottom w:val="none" w:sz="0" w:space="0" w:color="auto"/>
        <w:right w:val="none" w:sz="0" w:space="0" w:color="auto"/>
      </w:divBdr>
    </w:div>
    <w:div w:id="741099788">
      <w:bodyDiv w:val="1"/>
      <w:marLeft w:val="0"/>
      <w:marRight w:val="0"/>
      <w:marTop w:val="0"/>
      <w:marBottom w:val="0"/>
      <w:divBdr>
        <w:top w:val="none" w:sz="0" w:space="0" w:color="auto"/>
        <w:left w:val="none" w:sz="0" w:space="0" w:color="auto"/>
        <w:bottom w:val="none" w:sz="0" w:space="0" w:color="auto"/>
        <w:right w:val="none" w:sz="0" w:space="0" w:color="auto"/>
      </w:divBdr>
    </w:div>
    <w:div w:id="889651846">
      <w:bodyDiv w:val="1"/>
      <w:marLeft w:val="0"/>
      <w:marRight w:val="0"/>
      <w:marTop w:val="0"/>
      <w:marBottom w:val="0"/>
      <w:divBdr>
        <w:top w:val="none" w:sz="0" w:space="0" w:color="auto"/>
        <w:left w:val="none" w:sz="0" w:space="0" w:color="auto"/>
        <w:bottom w:val="none" w:sz="0" w:space="0" w:color="auto"/>
        <w:right w:val="none" w:sz="0" w:space="0" w:color="auto"/>
      </w:divBdr>
      <w:divsChild>
        <w:div w:id="1417676658">
          <w:marLeft w:val="0"/>
          <w:marRight w:val="0"/>
          <w:marTop w:val="0"/>
          <w:marBottom w:val="0"/>
          <w:divBdr>
            <w:top w:val="none" w:sz="0" w:space="0" w:color="auto"/>
            <w:left w:val="none" w:sz="0" w:space="0" w:color="auto"/>
            <w:bottom w:val="none" w:sz="0" w:space="0" w:color="auto"/>
            <w:right w:val="none" w:sz="0" w:space="0" w:color="auto"/>
          </w:divBdr>
          <w:divsChild>
            <w:div w:id="170042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933921">
      <w:bodyDiv w:val="1"/>
      <w:marLeft w:val="0"/>
      <w:marRight w:val="0"/>
      <w:marTop w:val="0"/>
      <w:marBottom w:val="0"/>
      <w:divBdr>
        <w:top w:val="none" w:sz="0" w:space="0" w:color="auto"/>
        <w:left w:val="none" w:sz="0" w:space="0" w:color="auto"/>
        <w:bottom w:val="none" w:sz="0" w:space="0" w:color="auto"/>
        <w:right w:val="none" w:sz="0" w:space="0" w:color="auto"/>
      </w:divBdr>
    </w:div>
    <w:div w:id="1367947907">
      <w:bodyDiv w:val="1"/>
      <w:marLeft w:val="0"/>
      <w:marRight w:val="0"/>
      <w:marTop w:val="0"/>
      <w:marBottom w:val="0"/>
      <w:divBdr>
        <w:top w:val="none" w:sz="0" w:space="0" w:color="auto"/>
        <w:left w:val="none" w:sz="0" w:space="0" w:color="auto"/>
        <w:bottom w:val="none" w:sz="0" w:space="0" w:color="auto"/>
        <w:right w:val="none" w:sz="0" w:space="0" w:color="auto"/>
      </w:divBdr>
    </w:div>
    <w:div w:id="1690181088">
      <w:bodyDiv w:val="1"/>
      <w:marLeft w:val="0"/>
      <w:marRight w:val="0"/>
      <w:marTop w:val="0"/>
      <w:marBottom w:val="0"/>
      <w:divBdr>
        <w:top w:val="none" w:sz="0" w:space="0" w:color="auto"/>
        <w:left w:val="none" w:sz="0" w:space="0" w:color="auto"/>
        <w:bottom w:val="none" w:sz="0" w:space="0" w:color="auto"/>
        <w:right w:val="none" w:sz="0" w:space="0" w:color="auto"/>
      </w:divBdr>
    </w:div>
    <w:div w:id="1757432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hyperlink" Target="http://support.bigfix.com/fixlet/documents/Session%20Inspectors%2091_110719.pdf" TargetMode="External"/><Relationship Id="rId26" Type="http://schemas.openxmlformats.org/officeDocument/2006/relationships/hyperlink" Target="http://docs.jquery.com/Plugins/Validation" TargetMode="External"/><Relationship Id="rId3" Type="http://schemas.openxmlformats.org/officeDocument/2006/relationships/styles" Target="styles.xml"/><Relationship Id="rId21" Type="http://schemas.openxmlformats.org/officeDocument/2006/relationships/image" Target="media/image6.emf"/><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yperlink" Target="http://jqueryui.com" TargetMode="Externa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5.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github.com/mleibman/SlickGrid" TargetMode="Externa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hyperlink" Target="http://www.jqplot.com" TargetMode="External"/><Relationship Id="rId28" Type="http://schemas.openxmlformats.org/officeDocument/2006/relationships/hyperlink" Target="http://dojotoolkit.org/reference-guide/1.8/build/" TargetMode="External"/><Relationship Id="rId10" Type="http://schemas.openxmlformats.org/officeDocument/2006/relationships/image" Target="media/image2.png"/><Relationship Id="rId19" Type="http://schemas.openxmlformats.org/officeDocument/2006/relationships/image" Target="media/image4.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hyperlink" Target="https://cs.opensource.ibm.com/projects/viewProjectDetails.do?projectId=58129" TargetMode="External"/><Relationship Id="rId27" Type="http://schemas.openxmlformats.org/officeDocument/2006/relationships/hyperlink" Target="http://yuilibrary.com/yui/docs/cssgrids" TargetMode="Externa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834496-8E11-461B-BAC2-BA3F704195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1953</TotalTime>
  <Pages>29</Pages>
  <Words>8024</Words>
  <Characters>45737</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SCM User's Guide</vt:lpstr>
    </vt:vector>
  </TitlesOfParts>
  <Company>BigFix, Inc.</Company>
  <LinksUpToDate>false</LinksUpToDate>
  <CharactersWithSpaces>53654</CharactersWithSpaces>
  <SharedDoc>false</SharedDoc>
  <HLinks>
    <vt:vector size="198" baseType="variant">
      <vt:variant>
        <vt:i4>5636185</vt:i4>
      </vt:variant>
      <vt:variant>
        <vt:i4>180</vt:i4>
      </vt:variant>
      <vt:variant>
        <vt:i4>0</vt:i4>
      </vt:variant>
      <vt:variant>
        <vt:i4>5</vt:i4>
      </vt:variant>
      <vt:variant>
        <vt:lpwstr>http://www.ibm.com/support/forums/us/en/</vt:lpwstr>
      </vt:variant>
      <vt:variant>
        <vt:lpwstr/>
      </vt:variant>
      <vt:variant>
        <vt:i4>1572944</vt:i4>
      </vt:variant>
      <vt:variant>
        <vt:i4>177</vt:i4>
      </vt:variant>
      <vt:variant>
        <vt:i4>0</vt:i4>
      </vt:variant>
      <vt:variant>
        <vt:i4>5</vt:i4>
      </vt:variant>
      <vt:variant>
        <vt:lpwstr>http://www.ibm.com/support/troubleshooting/us/en/</vt:lpwstr>
      </vt:variant>
      <vt:variant>
        <vt:lpwstr/>
      </vt:variant>
      <vt:variant>
        <vt:i4>7012429</vt:i4>
      </vt:variant>
      <vt:variant>
        <vt:i4>174</vt:i4>
      </vt:variant>
      <vt:variant>
        <vt:i4>0</vt:i4>
      </vt:variant>
      <vt:variant>
        <vt:i4>5</vt:i4>
      </vt:variant>
      <vt:variant>
        <vt:lpwstr>http://www.ibm.com/support/documentation/us/en/?cm_re=masthead-_-supdl-_-documentation</vt:lpwstr>
      </vt:variant>
      <vt:variant>
        <vt:lpwstr/>
      </vt:variant>
      <vt:variant>
        <vt:i4>851986</vt:i4>
      </vt:variant>
      <vt:variant>
        <vt:i4>171</vt:i4>
      </vt:variant>
      <vt:variant>
        <vt:i4>0</vt:i4>
      </vt:variant>
      <vt:variant>
        <vt:i4>5</vt:i4>
      </vt:variant>
      <vt:variant>
        <vt:lpwstr>http://www.ibm.com/support/us/en/</vt:lpwstr>
      </vt:variant>
      <vt:variant>
        <vt:lpwstr/>
      </vt:variant>
      <vt:variant>
        <vt:i4>917564</vt:i4>
      </vt:variant>
      <vt:variant>
        <vt:i4>168</vt:i4>
      </vt:variant>
      <vt:variant>
        <vt:i4>0</vt:i4>
      </vt:variant>
      <vt:variant>
        <vt:i4>5</vt:i4>
      </vt:variant>
      <vt:variant>
        <vt:lpwstr>http://www.eia.doe.gov/cneaf/electricity/page/co2_report/co2report.html</vt:lpwstr>
      </vt:variant>
      <vt:variant>
        <vt:lpwstr/>
      </vt:variant>
      <vt:variant>
        <vt:i4>720913</vt:i4>
      </vt:variant>
      <vt:variant>
        <vt:i4>165</vt:i4>
      </vt:variant>
      <vt:variant>
        <vt:i4>0</vt:i4>
      </vt:variant>
      <vt:variant>
        <vt:i4>5</vt:i4>
      </vt:variant>
      <vt:variant>
        <vt:lpwstr>http://support.bigfix.com/cgi-bin/kbdirect.pl?id=1667</vt:lpwstr>
      </vt:variant>
      <vt:variant>
        <vt:lpwstr/>
      </vt:variant>
      <vt:variant>
        <vt:i4>1048625</vt:i4>
      </vt:variant>
      <vt:variant>
        <vt:i4>158</vt:i4>
      </vt:variant>
      <vt:variant>
        <vt:i4>0</vt:i4>
      </vt:variant>
      <vt:variant>
        <vt:i4>5</vt:i4>
      </vt:variant>
      <vt:variant>
        <vt:lpwstr/>
      </vt:variant>
      <vt:variant>
        <vt:lpwstr>_Toc273355565</vt:lpwstr>
      </vt:variant>
      <vt:variant>
        <vt:i4>1048625</vt:i4>
      </vt:variant>
      <vt:variant>
        <vt:i4>152</vt:i4>
      </vt:variant>
      <vt:variant>
        <vt:i4>0</vt:i4>
      </vt:variant>
      <vt:variant>
        <vt:i4>5</vt:i4>
      </vt:variant>
      <vt:variant>
        <vt:lpwstr/>
      </vt:variant>
      <vt:variant>
        <vt:lpwstr>_Toc273355564</vt:lpwstr>
      </vt:variant>
      <vt:variant>
        <vt:i4>1048625</vt:i4>
      </vt:variant>
      <vt:variant>
        <vt:i4>146</vt:i4>
      </vt:variant>
      <vt:variant>
        <vt:i4>0</vt:i4>
      </vt:variant>
      <vt:variant>
        <vt:i4>5</vt:i4>
      </vt:variant>
      <vt:variant>
        <vt:lpwstr/>
      </vt:variant>
      <vt:variant>
        <vt:lpwstr>_Toc273355563</vt:lpwstr>
      </vt:variant>
      <vt:variant>
        <vt:i4>1048625</vt:i4>
      </vt:variant>
      <vt:variant>
        <vt:i4>140</vt:i4>
      </vt:variant>
      <vt:variant>
        <vt:i4>0</vt:i4>
      </vt:variant>
      <vt:variant>
        <vt:i4>5</vt:i4>
      </vt:variant>
      <vt:variant>
        <vt:lpwstr/>
      </vt:variant>
      <vt:variant>
        <vt:lpwstr>_Toc273355562</vt:lpwstr>
      </vt:variant>
      <vt:variant>
        <vt:i4>1048625</vt:i4>
      </vt:variant>
      <vt:variant>
        <vt:i4>134</vt:i4>
      </vt:variant>
      <vt:variant>
        <vt:i4>0</vt:i4>
      </vt:variant>
      <vt:variant>
        <vt:i4>5</vt:i4>
      </vt:variant>
      <vt:variant>
        <vt:lpwstr/>
      </vt:variant>
      <vt:variant>
        <vt:lpwstr>_Toc273355561</vt:lpwstr>
      </vt:variant>
      <vt:variant>
        <vt:i4>1048625</vt:i4>
      </vt:variant>
      <vt:variant>
        <vt:i4>128</vt:i4>
      </vt:variant>
      <vt:variant>
        <vt:i4>0</vt:i4>
      </vt:variant>
      <vt:variant>
        <vt:i4>5</vt:i4>
      </vt:variant>
      <vt:variant>
        <vt:lpwstr/>
      </vt:variant>
      <vt:variant>
        <vt:lpwstr>_Toc273355560</vt:lpwstr>
      </vt:variant>
      <vt:variant>
        <vt:i4>1245233</vt:i4>
      </vt:variant>
      <vt:variant>
        <vt:i4>122</vt:i4>
      </vt:variant>
      <vt:variant>
        <vt:i4>0</vt:i4>
      </vt:variant>
      <vt:variant>
        <vt:i4>5</vt:i4>
      </vt:variant>
      <vt:variant>
        <vt:lpwstr/>
      </vt:variant>
      <vt:variant>
        <vt:lpwstr>_Toc273355559</vt:lpwstr>
      </vt:variant>
      <vt:variant>
        <vt:i4>1245233</vt:i4>
      </vt:variant>
      <vt:variant>
        <vt:i4>116</vt:i4>
      </vt:variant>
      <vt:variant>
        <vt:i4>0</vt:i4>
      </vt:variant>
      <vt:variant>
        <vt:i4>5</vt:i4>
      </vt:variant>
      <vt:variant>
        <vt:lpwstr/>
      </vt:variant>
      <vt:variant>
        <vt:lpwstr>_Toc273355558</vt:lpwstr>
      </vt:variant>
      <vt:variant>
        <vt:i4>1245233</vt:i4>
      </vt:variant>
      <vt:variant>
        <vt:i4>110</vt:i4>
      </vt:variant>
      <vt:variant>
        <vt:i4>0</vt:i4>
      </vt:variant>
      <vt:variant>
        <vt:i4>5</vt:i4>
      </vt:variant>
      <vt:variant>
        <vt:lpwstr/>
      </vt:variant>
      <vt:variant>
        <vt:lpwstr>_Toc273355557</vt:lpwstr>
      </vt:variant>
      <vt:variant>
        <vt:i4>1245233</vt:i4>
      </vt:variant>
      <vt:variant>
        <vt:i4>104</vt:i4>
      </vt:variant>
      <vt:variant>
        <vt:i4>0</vt:i4>
      </vt:variant>
      <vt:variant>
        <vt:i4>5</vt:i4>
      </vt:variant>
      <vt:variant>
        <vt:lpwstr/>
      </vt:variant>
      <vt:variant>
        <vt:lpwstr>_Toc273355556</vt:lpwstr>
      </vt:variant>
      <vt:variant>
        <vt:i4>1245233</vt:i4>
      </vt:variant>
      <vt:variant>
        <vt:i4>98</vt:i4>
      </vt:variant>
      <vt:variant>
        <vt:i4>0</vt:i4>
      </vt:variant>
      <vt:variant>
        <vt:i4>5</vt:i4>
      </vt:variant>
      <vt:variant>
        <vt:lpwstr/>
      </vt:variant>
      <vt:variant>
        <vt:lpwstr>_Toc273355555</vt:lpwstr>
      </vt:variant>
      <vt:variant>
        <vt:i4>1245233</vt:i4>
      </vt:variant>
      <vt:variant>
        <vt:i4>92</vt:i4>
      </vt:variant>
      <vt:variant>
        <vt:i4>0</vt:i4>
      </vt:variant>
      <vt:variant>
        <vt:i4>5</vt:i4>
      </vt:variant>
      <vt:variant>
        <vt:lpwstr/>
      </vt:variant>
      <vt:variant>
        <vt:lpwstr>_Toc273355554</vt:lpwstr>
      </vt:variant>
      <vt:variant>
        <vt:i4>1245233</vt:i4>
      </vt:variant>
      <vt:variant>
        <vt:i4>86</vt:i4>
      </vt:variant>
      <vt:variant>
        <vt:i4>0</vt:i4>
      </vt:variant>
      <vt:variant>
        <vt:i4>5</vt:i4>
      </vt:variant>
      <vt:variant>
        <vt:lpwstr/>
      </vt:variant>
      <vt:variant>
        <vt:lpwstr>_Toc273355553</vt:lpwstr>
      </vt:variant>
      <vt:variant>
        <vt:i4>1245233</vt:i4>
      </vt:variant>
      <vt:variant>
        <vt:i4>80</vt:i4>
      </vt:variant>
      <vt:variant>
        <vt:i4>0</vt:i4>
      </vt:variant>
      <vt:variant>
        <vt:i4>5</vt:i4>
      </vt:variant>
      <vt:variant>
        <vt:lpwstr/>
      </vt:variant>
      <vt:variant>
        <vt:lpwstr>_Toc273355552</vt:lpwstr>
      </vt:variant>
      <vt:variant>
        <vt:i4>1245233</vt:i4>
      </vt:variant>
      <vt:variant>
        <vt:i4>74</vt:i4>
      </vt:variant>
      <vt:variant>
        <vt:i4>0</vt:i4>
      </vt:variant>
      <vt:variant>
        <vt:i4>5</vt:i4>
      </vt:variant>
      <vt:variant>
        <vt:lpwstr/>
      </vt:variant>
      <vt:variant>
        <vt:lpwstr>_Toc273355551</vt:lpwstr>
      </vt:variant>
      <vt:variant>
        <vt:i4>1245233</vt:i4>
      </vt:variant>
      <vt:variant>
        <vt:i4>68</vt:i4>
      </vt:variant>
      <vt:variant>
        <vt:i4>0</vt:i4>
      </vt:variant>
      <vt:variant>
        <vt:i4>5</vt:i4>
      </vt:variant>
      <vt:variant>
        <vt:lpwstr/>
      </vt:variant>
      <vt:variant>
        <vt:lpwstr>_Toc273355550</vt:lpwstr>
      </vt:variant>
      <vt:variant>
        <vt:i4>1179697</vt:i4>
      </vt:variant>
      <vt:variant>
        <vt:i4>62</vt:i4>
      </vt:variant>
      <vt:variant>
        <vt:i4>0</vt:i4>
      </vt:variant>
      <vt:variant>
        <vt:i4>5</vt:i4>
      </vt:variant>
      <vt:variant>
        <vt:lpwstr/>
      </vt:variant>
      <vt:variant>
        <vt:lpwstr>_Toc273355549</vt:lpwstr>
      </vt:variant>
      <vt:variant>
        <vt:i4>1179697</vt:i4>
      </vt:variant>
      <vt:variant>
        <vt:i4>56</vt:i4>
      </vt:variant>
      <vt:variant>
        <vt:i4>0</vt:i4>
      </vt:variant>
      <vt:variant>
        <vt:i4>5</vt:i4>
      </vt:variant>
      <vt:variant>
        <vt:lpwstr/>
      </vt:variant>
      <vt:variant>
        <vt:lpwstr>_Toc273355548</vt:lpwstr>
      </vt:variant>
      <vt:variant>
        <vt:i4>1179697</vt:i4>
      </vt:variant>
      <vt:variant>
        <vt:i4>50</vt:i4>
      </vt:variant>
      <vt:variant>
        <vt:i4>0</vt:i4>
      </vt:variant>
      <vt:variant>
        <vt:i4>5</vt:i4>
      </vt:variant>
      <vt:variant>
        <vt:lpwstr/>
      </vt:variant>
      <vt:variant>
        <vt:lpwstr>_Toc273355547</vt:lpwstr>
      </vt:variant>
      <vt:variant>
        <vt:i4>1179697</vt:i4>
      </vt:variant>
      <vt:variant>
        <vt:i4>44</vt:i4>
      </vt:variant>
      <vt:variant>
        <vt:i4>0</vt:i4>
      </vt:variant>
      <vt:variant>
        <vt:i4>5</vt:i4>
      </vt:variant>
      <vt:variant>
        <vt:lpwstr/>
      </vt:variant>
      <vt:variant>
        <vt:lpwstr>_Toc273355546</vt:lpwstr>
      </vt:variant>
      <vt:variant>
        <vt:i4>1179697</vt:i4>
      </vt:variant>
      <vt:variant>
        <vt:i4>38</vt:i4>
      </vt:variant>
      <vt:variant>
        <vt:i4>0</vt:i4>
      </vt:variant>
      <vt:variant>
        <vt:i4>5</vt:i4>
      </vt:variant>
      <vt:variant>
        <vt:lpwstr/>
      </vt:variant>
      <vt:variant>
        <vt:lpwstr>_Toc273355545</vt:lpwstr>
      </vt:variant>
      <vt:variant>
        <vt:i4>1179697</vt:i4>
      </vt:variant>
      <vt:variant>
        <vt:i4>32</vt:i4>
      </vt:variant>
      <vt:variant>
        <vt:i4>0</vt:i4>
      </vt:variant>
      <vt:variant>
        <vt:i4>5</vt:i4>
      </vt:variant>
      <vt:variant>
        <vt:lpwstr/>
      </vt:variant>
      <vt:variant>
        <vt:lpwstr>_Toc273355544</vt:lpwstr>
      </vt:variant>
      <vt:variant>
        <vt:i4>1179697</vt:i4>
      </vt:variant>
      <vt:variant>
        <vt:i4>26</vt:i4>
      </vt:variant>
      <vt:variant>
        <vt:i4>0</vt:i4>
      </vt:variant>
      <vt:variant>
        <vt:i4>5</vt:i4>
      </vt:variant>
      <vt:variant>
        <vt:lpwstr/>
      </vt:variant>
      <vt:variant>
        <vt:lpwstr>_Toc273355543</vt:lpwstr>
      </vt:variant>
      <vt:variant>
        <vt:i4>1179697</vt:i4>
      </vt:variant>
      <vt:variant>
        <vt:i4>20</vt:i4>
      </vt:variant>
      <vt:variant>
        <vt:i4>0</vt:i4>
      </vt:variant>
      <vt:variant>
        <vt:i4>5</vt:i4>
      </vt:variant>
      <vt:variant>
        <vt:lpwstr/>
      </vt:variant>
      <vt:variant>
        <vt:lpwstr>_Toc273355542</vt:lpwstr>
      </vt:variant>
      <vt:variant>
        <vt:i4>1179697</vt:i4>
      </vt:variant>
      <vt:variant>
        <vt:i4>14</vt:i4>
      </vt:variant>
      <vt:variant>
        <vt:i4>0</vt:i4>
      </vt:variant>
      <vt:variant>
        <vt:i4>5</vt:i4>
      </vt:variant>
      <vt:variant>
        <vt:lpwstr/>
      </vt:variant>
      <vt:variant>
        <vt:lpwstr>_Toc273355541</vt:lpwstr>
      </vt:variant>
      <vt:variant>
        <vt:i4>1179697</vt:i4>
      </vt:variant>
      <vt:variant>
        <vt:i4>8</vt:i4>
      </vt:variant>
      <vt:variant>
        <vt:i4>0</vt:i4>
      </vt:variant>
      <vt:variant>
        <vt:i4>5</vt:i4>
      </vt:variant>
      <vt:variant>
        <vt:lpwstr/>
      </vt:variant>
      <vt:variant>
        <vt:lpwstr>_Toc273355540</vt:lpwstr>
      </vt:variant>
      <vt:variant>
        <vt:i4>1376305</vt:i4>
      </vt:variant>
      <vt:variant>
        <vt:i4>2</vt:i4>
      </vt:variant>
      <vt:variant>
        <vt:i4>0</vt:i4>
      </vt:variant>
      <vt:variant>
        <vt:i4>5</vt:i4>
      </vt:variant>
      <vt:variant>
        <vt:lpwstr/>
      </vt:variant>
      <vt:variant>
        <vt:lpwstr>_Toc273355539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SCM User's Guide</dc:title>
  <dc:subject>Security Configuration</dc:subject>
  <dc:creator>IBM Tivoli</dc:creator>
  <cp:lastModifiedBy>IBM_ADMIN</cp:lastModifiedBy>
  <cp:revision>277</cp:revision>
  <cp:lastPrinted>2013-11-12T07:12:00Z</cp:lastPrinted>
  <dcterms:created xsi:type="dcterms:W3CDTF">2012-12-18T23:14:00Z</dcterms:created>
  <dcterms:modified xsi:type="dcterms:W3CDTF">2013-11-12T07:12:00Z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