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435F" w14:textId="0073084D" w:rsidR="00BC5993" w:rsidRPr="00BC5993" w:rsidRDefault="00BC5993" w:rsidP="00BC5993">
      <w:pPr>
        <w:rPr>
          <w:rFonts w:ascii="Book Antiqua" w:hAnsi="Book Antiqua"/>
          <w:color w:val="3065B3"/>
          <w:sz w:val="80"/>
          <w:szCs w:val="80"/>
        </w:rPr>
      </w:pPr>
      <w:bookmarkStart w:id="0" w:name="OLE_LINK54"/>
      <w:bookmarkStart w:id="1" w:name="OLE_LINK55"/>
      <w:r w:rsidRPr="00BC5993">
        <w:rPr>
          <w:b/>
          <w:bCs/>
          <w:color w:val="3065B3"/>
          <w:sz w:val="80"/>
          <w:szCs w:val="80"/>
        </w:rPr>
        <w:t>BigFix Labs</w:t>
      </w:r>
      <w:r w:rsidRPr="00BC5993">
        <w:rPr>
          <w:sz w:val="80"/>
          <w:szCs w:val="80"/>
        </w:rPr>
        <w:t xml:space="preserve"> </w:t>
      </w:r>
      <w:r w:rsidRPr="00BC5993">
        <w:rPr>
          <w:rFonts w:ascii="Book Antiqua" w:hAnsi="Book Antiqua"/>
          <w:sz w:val="80"/>
          <w:szCs w:val="80"/>
        </w:rPr>
        <w:t>Patch Channels</w:t>
      </w:r>
    </w:p>
    <w:p w14:paraId="21F8603E" w14:textId="7F80582F" w:rsidR="00BC5993" w:rsidRPr="003B09D3" w:rsidRDefault="00BC5993" w:rsidP="001F32DD">
      <w:pPr>
        <w:rPr>
          <w:sz w:val="21"/>
          <w:szCs w:val="21"/>
        </w:rPr>
      </w:pPr>
      <w:r w:rsidRPr="003B09D3">
        <w:rPr>
          <w:sz w:val="21"/>
          <w:szCs w:val="21"/>
        </w:rPr>
        <w:t xml:space="preserve">Version </w:t>
      </w:r>
      <w:r>
        <w:rPr>
          <w:sz w:val="21"/>
          <w:szCs w:val="21"/>
        </w:rPr>
        <w:t>1.0</w:t>
      </w:r>
    </w:p>
    <w:p w14:paraId="5090DE00" w14:textId="6137649A" w:rsidR="00BC5993" w:rsidRDefault="00BC5993" w:rsidP="001F32DD">
      <w:pPr>
        <w:rPr>
          <w:sz w:val="21"/>
          <w:szCs w:val="21"/>
        </w:rPr>
      </w:pPr>
      <w:r>
        <w:rPr>
          <w:sz w:val="21"/>
          <w:szCs w:val="21"/>
        </w:rPr>
        <w:t>Aug</w:t>
      </w:r>
      <w:r w:rsidRPr="003B09D3">
        <w:rPr>
          <w:sz w:val="21"/>
          <w:szCs w:val="21"/>
        </w:rPr>
        <w:t xml:space="preserve"> </w:t>
      </w:r>
      <w:r>
        <w:rPr>
          <w:sz w:val="21"/>
          <w:szCs w:val="21"/>
        </w:rPr>
        <w:t>24</w:t>
      </w:r>
      <w:r w:rsidRPr="003B09D3">
        <w:rPr>
          <w:sz w:val="21"/>
          <w:szCs w:val="21"/>
        </w:rPr>
        <w:t>, 202</w:t>
      </w:r>
      <w:r>
        <w:rPr>
          <w:sz w:val="21"/>
          <w:szCs w:val="21"/>
        </w:rPr>
        <w:t>1</w:t>
      </w:r>
    </w:p>
    <w:p w14:paraId="60A177AC" w14:textId="77777777" w:rsidR="00BC5993" w:rsidRDefault="00BC5993" w:rsidP="00BC5993">
      <w:pPr>
        <w:ind w:left="1440"/>
        <w:rPr>
          <w:sz w:val="21"/>
          <w:szCs w:val="21"/>
        </w:rPr>
      </w:pPr>
    </w:p>
    <w:p w14:paraId="2D78DAE0" w14:textId="77777777" w:rsidR="00BC5993" w:rsidRDefault="00BC5993" w:rsidP="00BC5993">
      <w:pPr>
        <w:ind w:left="1440"/>
        <w:rPr>
          <w:sz w:val="21"/>
          <w:szCs w:val="21"/>
        </w:rPr>
      </w:pPr>
    </w:p>
    <w:p w14:paraId="1071919A" w14:textId="77777777" w:rsidR="00BC5993" w:rsidRDefault="00BC5993" w:rsidP="00BC5993">
      <w:pPr>
        <w:ind w:left="1440"/>
        <w:rPr>
          <w:sz w:val="21"/>
          <w:szCs w:val="21"/>
        </w:rPr>
      </w:pPr>
    </w:p>
    <w:p w14:paraId="6FEB8CB2" w14:textId="77777777" w:rsidR="00BC5993" w:rsidRDefault="00BC5993" w:rsidP="00BC5993">
      <w:pPr>
        <w:ind w:left="1440"/>
        <w:rPr>
          <w:sz w:val="21"/>
          <w:szCs w:val="21"/>
        </w:rPr>
      </w:pPr>
    </w:p>
    <w:p w14:paraId="3A817B01" w14:textId="77777777" w:rsidR="00BC5993" w:rsidRDefault="00BC5993" w:rsidP="00BC5993">
      <w:pPr>
        <w:ind w:left="1440"/>
        <w:rPr>
          <w:sz w:val="21"/>
          <w:szCs w:val="21"/>
        </w:rPr>
      </w:pPr>
    </w:p>
    <w:p w14:paraId="1458B666" w14:textId="77777777" w:rsidR="00BC5993" w:rsidRDefault="00BC5993" w:rsidP="00BC5993">
      <w:pPr>
        <w:ind w:left="1440"/>
        <w:rPr>
          <w:sz w:val="21"/>
          <w:szCs w:val="21"/>
        </w:rPr>
      </w:pPr>
    </w:p>
    <w:p w14:paraId="43D16F2A" w14:textId="77777777" w:rsidR="00BC5993" w:rsidRDefault="00BC5993" w:rsidP="00BC5993">
      <w:pPr>
        <w:rPr>
          <w:sz w:val="21"/>
          <w:szCs w:val="21"/>
        </w:rPr>
      </w:pPr>
    </w:p>
    <w:p w14:paraId="54A27327" w14:textId="77777777" w:rsidR="00BC5993" w:rsidRDefault="00BC5993" w:rsidP="00BC5993">
      <w:pPr>
        <w:ind w:left="1440"/>
        <w:rPr>
          <w:sz w:val="21"/>
          <w:szCs w:val="21"/>
        </w:rPr>
      </w:pPr>
    </w:p>
    <w:p w14:paraId="77287149" w14:textId="77777777" w:rsidR="00BC5993" w:rsidRPr="003B09D3" w:rsidRDefault="00BC5993" w:rsidP="00BC5993">
      <w:pPr>
        <w:ind w:left="1440"/>
        <w:rPr>
          <w:sz w:val="21"/>
          <w:szCs w:val="21"/>
        </w:rPr>
      </w:pPr>
    </w:p>
    <w:p w14:paraId="658F00B8" w14:textId="77777777" w:rsidR="00BC5993" w:rsidRPr="00C7372D" w:rsidRDefault="00BC5993" w:rsidP="00BC5993">
      <w:pPr>
        <w:rPr>
          <w:sz w:val="18"/>
          <w:szCs w:val="18"/>
        </w:rPr>
      </w:pPr>
    </w:p>
    <w:p w14:paraId="3A1B6EC8" w14:textId="77777777" w:rsidR="00BC5993" w:rsidRPr="004E326C" w:rsidRDefault="00BC5993" w:rsidP="00BC5993">
      <w:pPr>
        <w:ind w:left="1440"/>
        <w:rPr>
          <w:sz w:val="16"/>
          <w:szCs w:val="16"/>
        </w:rPr>
      </w:pPr>
    </w:p>
    <w:p w14:paraId="4975C3A0" w14:textId="77777777" w:rsidR="00BC5993" w:rsidRDefault="00BC5993" w:rsidP="00BC5993">
      <w:pPr>
        <w:ind w:left="1440"/>
        <w:jc w:val="center"/>
        <w:rPr>
          <w:sz w:val="16"/>
          <w:szCs w:val="16"/>
        </w:rPr>
      </w:pPr>
      <w:r w:rsidRPr="00C33476">
        <w:rPr>
          <w:noProof/>
          <w:sz w:val="16"/>
          <w:szCs w:val="16"/>
        </w:rPr>
        <w:drawing>
          <wp:inline distT="0" distB="0" distL="0" distR="0" wp14:anchorId="05B16867" wp14:editId="01FED9AA">
            <wp:extent cx="4960086" cy="4108356"/>
            <wp:effectExtent l="0" t="0" r="0" b="0"/>
            <wp:docPr id="4" name="Picture 3" descr="A picture containing clock&#10;&#10;Description automatically generated">
              <a:extLst xmlns:a="http://schemas.openxmlformats.org/drawingml/2006/main">
                <a:ext uri="{FF2B5EF4-FFF2-40B4-BE49-F238E27FC236}">
                  <a16:creationId xmlns:a16="http://schemas.microsoft.com/office/drawing/2014/main" id="{8D408237-21AF-0844-BEA4-726203383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clock&#10;&#10;Description automatically generated">
                      <a:extLst>
                        <a:ext uri="{FF2B5EF4-FFF2-40B4-BE49-F238E27FC236}">
                          <a16:creationId xmlns:a16="http://schemas.microsoft.com/office/drawing/2014/main" id="{8D408237-21AF-0844-BEA4-726203383EF6}"/>
                        </a:ext>
                      </a:extLst>
                    </pic:cNvPr>
                    <pic:cNvPicPr>
                      <a:picLocks noChangeAspect="1"/>
                    </pic:cNvPicPr>
                  </pic:nvPicPr>
                  <pic:blipFill>
                    <a:blip r:embed="rId8"/>
                    <a:stretch>
                      <a:fillRect/>
                    </a:stretch>
                  </pic:blipFill>
                  <pic:spPr>
                    <a:xfrm>
                      <a:off x="0" y="0"/>
                      <a:ext cx="5156801" cy="4271291"/>
                    </a:xfrm>
                    <a:prstGeom prst="rect">
                      <a:avLst/>
                    </a:prstGeom>
                  </pic:spPr>
                </pic:pic>
              </a:graphicData>
            </a:graphic>
          </wp:inline>
        </w:drawing>
      </w:r>
    </w:p>
    <w:p w14:paraId="45DEAA37" w14:textId="77777777" w:rsidR="00BC5993" w:rsidRDefault="00BC5993" w:rsidP="00BC5993">
      <w:pPr>
        <w:rPr>
          <w:sz w:val="16"/>
          <w:szCs w:val="16"/>
        </w:rPr>
      </w:pPr>
    </w:p>
    <w:p w14:paraId="0A34D8B3" w14:textId="77777777" w:rsidR="00BC5993" w:rsidRPr="004E326C" w:rsidRDefault="00BC5993" w:rsidP="00BC5993">
      <w:pPr>
        <w:jc w:val="center"/>
        <w:rPr>
          <w:sz w:val="16"/>
          <w:szCs w:val="16"/>
        </w:rPr>
      </w:pPr>
      <w:r>
        <w:rPr>
          <w:sz w:val="16"/>
          <w:szCs w:val="16"/>
        </w:rPr>
        <w:t xml:space="preserve"> </w:t>
      </w:r>
    </w:p>
    <w:p w14:paraId="2CB1DB98" w14:textId="77777777" w:rsidR="00BC5993" w:rsidRDefault="00BC5993" w:rsidP="00BC5993">
      <w:pPr>
        <w:rPr>
          <w:rFonts w:ascii="Times New Roman" w:hAnsi="Times New Roman"/>
        </w:rPr>
      </w:pPr>
      <w:bookmarkStart w:id="2" w:name="OLE_LINK61"/>
    </w:p>
    <w:p w14:paraId="07273B95" w14:textId="77777777" w:rsidR="00BC5993" w:rsidRDefault="00BC5993" w:rsidP="00BC5993">
      <w:pPr>
        <w:rPr>
          <w:rFonts w:ascii="Times New Roman" w:hAnsi="Times New Roman"/>
        </w:rPr>
      </w:pPr>
    </w:p>
    <w:p w14:paraId="40A3483E" w14:textId="77777777" w:rsidR="00BC5993" w:rsidRDefault="00BC5993" w:rsidP="00BC5993">
      <w:pPr>
        <w:rPr>
          <w:rFonts w:ascii="Times New Roman" w:hAnsi="Times New Roman"/>
        </w:rPr>
      </w:pPr>
    </w:p>
    <w:p w14:paraId="4091552E" w14:textId="77777777" w:rsidR="00BC5993" w:rsidRDefault="00BC5993" w:rsidP="00BC5993">
      <w:pPr>
        <w:rPr>
          <w:rFonts w:ascii="Times New Roman" w:hAnsi="Times New Roman"/>
        </w:rPr>
      </w:pPr>
    </w:p>
    <w:p w14:paraId="286A00E7" w14:textId="562094EB" w:rsidR="00BC5993" w:rsidRPr="00C75810" w:rsidRDefault="00BC5993" w:rsidP="00BC5993">
      <w:pPr>
        <w:rPr>
          <w:rFonts w:ascii="Times New Roman" w:hAnsi="Times New Roman"/>
        </w:rPr>
      </w:pPr>
      <w:r w:rsidRPr="00C75810">
        <w:rPr>
          <w:rFonts w:ascii="Times New Roman" w:hAnsi="Times New Roman"/>
        </w:rPr>
        <w:fldChar w:fldCharType="begin"/>
      </w:r>
      <w:r w:rsidRPr="00C75810">
        <w:rPr>
          <w:rFonts w:ascii="Times New Roman" w:hAnsi="Times New Roman"/>
        </w:rPr>
        <w:instrText xml:space="preserve"> INCLUDEPICTURE "https://forum.bigfix.com/uploads/default/45/dd743a53ce3976a7.png" \* MERGEFORMATINET </w:instrText>
      </w:r>
      <w:r w:rsidRPr="00C75810">
        <w:rPr>
          <w:rFonts w:ascii="Times New Roman" w:hAnsi="Times New Roman"/>
        </w:rPr>
        <w:fldChar w:fldCharType="separate"/>
      </w:r>
      <w:r w:rsidRPr="00C75810">
        <w:rPr>
          <w:rFonts w:ascii="Times New Roman" w:hAnsi="Times New Roman"/>
          <w:noProof/>
        </w:rPr>
        <w:drawing>
          <wp:inline distT="0" distB="0" distL="0" distR="0" wp14:anchorId="7BA220AF" wp14:editId="15CCC4E0">
            <wp:extent cx="1597139" cy="432012"/>
            <wp:effectExtent l="0" t="0" r="0" b="0"/>
            <wp:docPr id="13" name="Picture 13" descr="BigFix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gFix For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600" cy="455128"/>
                    </a:xfrm>
                    <a:prstGeom prst="rect">
                      <a:avLst/>
                    </a:prstGeom>
                    <a:noFill/>
                    <a:ln>
                      <a:noFill/>
                    </a:ln>
                  </pic:spPr>
                </pic:pic>
              </a:graphicData>
            </a:graphic>
          </wp:inline>
        </w:drawing>
      </w:r>
      <w:r w:rsidRPr="00C75810">
        <w:rPr>
          <w:rFonts w:ascii="Times New Roman" w:hAnsi="Times New Roman"/>
        </w:rPr>
        <w:fldChar w:fldCharType="end"/>
      </w:r>
      <w:bookmarkEnd w:id="2"/>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C75810">
        <w:rPr>
          <w:rFonts w:ascii="Times New Roman" w:hAnsi="Times New Roman"/>
        </w:rPr>
        <w:fldChar w:fldCharType="begin"/>
      </w:r>
      <w:r w:rsidRPr="00C75810">
        <w:rPr>
          <w:rFonts w:ascii="Times New Roman" w:hAnsi="Times New Roman"/>
        </w:rPr>
        <w:instrText xml:space="preserve"> INCLUDEPICTURE "https://encrypted-tbn0.gstatic.com/images?q=tbn%3AANd9GcQHfKm8i4CJyGO6z2fiKTrU9gyUNwiPA_34UMGhfKwjEAOMoC8m" \* MERGEFORMATINET </w:instrText>
      </w:r>
      <w:r w:rsidRPr="00C75810">
        <w:rPr>
          <w:rFonts w:ascii="Times New Roman" w:hAnsi="Times New Roman"/>
        </w:rPr>
        <w:fldChar w:fldCharType="separate"/>
      </w:r>
      <w:r w:rsidRPr="00C75810">
        <w:rPr>
          <w:rFonts w:ascii="Times New Roman" w:hAnsi="Times New Roman"/>
          <w:noProof/>
        </w:rPr>
        <w:drawing>
          <wp:inline distT="0" distB="0" distL="0" distR="0" wp14:anchorId="67D9C270" wp14:editId="28053016">
            <wp:extent cx="1185333" cy="433348"/>
            <wp:effectExtent l="0" t="0" r="0" b="0"/>
            <wp:docPr id="14" name="Picture 14" descr="Image result for hcl soft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hcl softwar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9085" cy="467623"/>
                    </a:xfrm>
                    <a:prstGeom prst="rect">
                      <a:avLst/>
                    </a:prstGeom>
                    <a:noFill/>
                    <a:ln>
                      <a:noFill/>
                    </a:ln>
                  </pic:spPr>
                </pic:pic>
              </a:graphicData>
            </a:graphic>
          </wp:inline>
        </w:drawing>
      </w:r>
      <w:r w:rsidRPr="00C75810">
        <w:rPr>
          <w:rFonts w:ascii="Times New Roman" w:hAnsi="Times New Roman"/>
        </w:rPr>
        <w:fldChar w:fldCharType="end"/>
      </w:r>
    </w:p>
    <w:bookmarkEnd w:id="0"/>
    <w:bookmarkEnd w:id="1"/>
    <w:p w14:paraId="1D7E53E3" w14:textId="527858DC" w:rsidR="00D23A1A" w:rsidRDefault="00D23A1A"/>
    <w:p w14:paraId="07C0413C" w14:textId="77777777" w:rsidR="001F32DD" w:rsidRPr="00DD6E45" w:rsidRDefault="001F32DD" w:rsidP="001F32DD">
      <w:pPr>
        <w:rPr>
          <w:rFonts w:ascii="Book Antiqua" w:hAnsi="Book Antiqua"/>
          <w:bCs/>
          <w:color w:val="000000" w:themeColor="text1"/>
          <w:sz w:val="68"/>
          <w:szCs w:val="68"/>
          <w:shd w:val="clear" w:color="auto" w:fill="FFFFFF" w:themeFill="background1"/>
        </w:rPr>
      </w:pPr>
      <w:r w:rsidRPr="00BB30B1">
        <w:rPr>
          <w:rFonts w:ascii="Book Antiqua" w:hAnsi="Book Antiqua"/>
          <w:bCs/>
          <w:color w:val="000000" w:themeColor="text1"/>
          <w:sz w:val="68"/>
          <w:szCs w:val="68"/>
          <w:shd w:val="clear" w:color="auto" w:fill="FFFFFF" w:themeFill="background1"/>
        </w:rPr>
        <w:t xml:space="preserve">Table of </w:t>
      </w:r>
      <w:r w:rsidRPr="00BB30B1">
        <w:rPr>
          <w:bCs/>
          <w:color w:val="44546A" w:themeColor="text2"/>
          <w:sz w:val="68"/>
          <w:szCs w:val="68"/>
          <w:shd w:val="clear" w:color="auto" w:fill="FFFFFF" w:themeFill="background1"/>
        </w:rPr>
        <w:t>Contents</w:t>
      </w:r>
    </w:p>
    <w:p w14:paraId="75934308" w14:textId="77777777" w:rsidR="001F32DD" w:rsidRPr="003248BE" w:rsidRDefault="001F32DD" w:rsidP="001F32DD">
      <w:pPr>
        <w:pStyle w:val="TOC1"/>
      </w:pPr>
      <w:r w:rsidRPr="003248BE">
        <w:t xml:space="preserve">  </w:t>
      </w:r>
    </w:p>
    <w:p w14:paraId="21B64953" w14:textId="667148C3" w:rsidR="00CC33C0" w:rsidRDefault="001F32DD">
      <w:pPr>
        <w:pStyle w:val="TOC1"/>
        <w:rPr>
          <w:rFonts w:asciiTheme="minorHAnsi" w:eastAsiaTheme="minorEastAsia" w:hAnsiTheme="minorHAnsi" w:cstheme="minorBidi"/>
          <w:b w:val="0"/>
          <w:bCs w:val="0"/>
          <w:noProof/>
          <w:sz w:val="24"/>
          <w:szCs w:val="24"/>
        </w:rPr>
      </w:pPr>
      <w:r>
        <w:rPr>
          <w:szCs w:val="20"/>
        </w:rPr>
        <w:fldChar w:fldCharType="begin"/>
      </w:r>
      <w:r>
        <w:rPr>
          <w:szCs w:val="20"/>
        </w:rPr>
        <w:instrText xml:space="preserve"> TOC \o "1-3" \h \z \u </w:instrText>
      </w:r>
      <w:r>
        <w:rPr>
          <w:szCs w:val="20"/>
        </w:rPr>
        <w:fldChar w:fldCharType="separate"/>
      </w:r>
      <w:hyperlink w:anchor="_Toc81467267" w:history="1">
        <w:r w:rsidR="00CC33C0" w:rsidRPr="00321C9B">
          <w:rPr>
            <w:rStyle w:val="Hyperlink"/>
            <w:noProof/>
          </w:rPr>
          <w:t>Document Control</w:t>
        </w:r>
        <w:r w:rsidR="00CC33C0">
          <w:rPr>
            <w:noProof/>
            <w:webHidden/>
          </w:rPr>
          <w:tab/>
        </w:r>
        <w:r w:rsidR="00CC33C0">
          <w:rPr>
            <w:noProof/>
            <w:webHidden/>
          </w:rPr>
          <w:fldChar w:fldCharType="begin"/>
        </w:r>
        <w:r w:rsidR="00CC33C0">
          <w:rPr>
            <w:noProof/>
            <w:webHidden/>
          </w:rPr>
          <w:instrText xml:space="preserve"> PAGEREF _Toc81467267 \h </w:instrText>
        </w:r>
        <w:r w:rsidR="00CC33C0">
          <w:rPr>
            <w:noProof/>
            <w:webHidden/>
          </w:rPr>
        </w:r>
        <w:r w:rsidR="00CC33C0">
          <w:rPr>
            <w:noProof/>
            <w:webHidden/>
          </w:rPr>
          <w:fldChar w:fldCharType="separate"/>
        </w:r>
        <w:r w:rsidR="00CC33C0">
          <w:rPr>
            <w:noProof/>
            <w:webHidden/>
          </w:rPr>
          <w:t>3</w:t>
        </w:r>
        <w:r w:rsidR="00CC33C0">
          <w:rPr>
            <w:noProof/>
            <w:webHidden/>
          </w:rPr>
          <w:fldChar w:fldCharType="end"/>
        </w:r>
      </w:hyperlink>
    </w:p>
    <w:p w14:paraId="6927C0AE" w14:textId="34B2EE88" w:rsidR="00CC33C0" w:rsidRDefault="0012298E">
      <w:pPr>
        <w:pStyle w:val="TOC1"/>
        <w:rPr>
          <w:rFonts w:asciiTheme="minorHAnsi" w:eastAsiaTheme="minorEastAsia" w:hAnsiTheme="minorHAnsi" w:cstheme="minorBidi"/>
          <w:b w:val="0"/>
          <w:bCs w:val="0"/>
          <w:noProof/>
          <w:sz w:val="24"/>
          <w:szCs w:val="24"/>
        </w:rPr>
      </w:pPr>
      <w:hyperlink w:anchor="_Toc81467268" w:history="1">
        <w:r w:rsidR="00CC33C0" w:rsidRPr="00321C9B">
          <w:rPr>
            <w:rStyle w:val="Hyperlink"/>
            <w:noProof/>
          </w:rPr>
          <w:t>Overview</w:t>
        </w:r>
        <w:r w:rsidR="00CC33C0">
          <w:rPr>
            <w:noProof/>
            <w:webHidden/>
          </w:rPr>
          <w:tab/>
        </w:r>
        <w:r w:rsidR="00CC33C0">
          <w:rPr>
            <w:noProof/>
            <w:webHidden/>
          </w:rPr>
          <w:fldChar w:fldCharType="begin"/>
        </w:r>
        <w:r w:rsidR="00CC33C0">
          <w:rPr>
            <w:noProof/>
            <w:webHidden/>
          </w:rPr>
          <w:instrText xml:space="preserve"> PAGEREF _Toc81467268 \h </w:instrText>
        </w:r>
        <w:r w:rsidR="00CC33C0">
          <w:rPr>
            <w:noProof/>
            <w:webHidden/>
          </w:rPr>
        </w:r>
        <w:r w:rsidR="00CC33C0">
          <w:rPr>
            <w:noProof/>
            <w:webHidden/>
          </w:rPr>
          <w:fldChar w:fldCharType="separate"/>
        </w:r>
        <w:r w:rsidR="00CC33C0">
          <w:rPr>
            <w:noProof/>
            <w:webHidden/>
          </w:rPr>
          <w:t>4</w:t>
        </w:r>
        <w:r w:rsidR="00CC33C0">
          <w:rPr>
            <w:noProof/>
            <w:webHidden/>
          </w:rPr>
          <w:fldChar w:fldCharType="end"/>
        </w:r>
      </w:hyperlink>
    </w:p>
    <w:p w14:paraId="3517B0A6" w14:textId="736AAA46" w:rsidR="00CC33C0" w:rsidRDefault="0012298E">
      <w:pPr>
        <w:pStyle w:val="TOC1"/>
        <w:rPr>
          <w:rFonts w:asciiTheme="minorHAnsi" w:eastAsiaTheme="minorEastAsia" w:hAnsiTheme="minorHAnsi" w:cstheme="minorBidi"/>
          <w:b w:val="0"/>
          <w:bCs w:val="0"/>
          <w:noProof/>
          <w:sz w:val="24"/>
          <w:szCs w:val="24"/>
        </w:rPr>
      </w:pPr>
      <w:hyperlink w:anchor="_Toc81467269" w:history="1">
        <w:r w:rsidR="00CC33C0" w:rsidRPr="00321C9B">
          <w:rPr>
            <w:rStyle w:val="Hyperlink"/>
            <w:noProof/>
          </w:rPr>
          <w:t>Initial Dashboard Setup</w:t>
        </w:r>
        <w:r w:rsidR="00CC33C0">
          <w:rPr>
            <w:noProof/>
            <w:webHidden/>
          </w:rPr>
          <w:tab/>
        </w:r>
        <w:r w:rsidR="00CC33C0">
          <w:rPr>
            <w:noProof/>
            <w:webHidden/>
          </w:rPr>
          <w:fldChar w:fldCharType="begin"/>
        </w:r>
        <w:r w:rsidR="00CC33C0">
          <w:rPr>
            <w:noProof/>
            <w:webHidden/>
          </w:rPr>
          <w:instrText xml:space="preserve"> PAGEREF _Toc81467269 \h </w:instrText>
        </w:r>
        <w:r w:rsidR="00CC33C0">
          <w:rPr>
            <w:noProof/>
            <w:webHidden/>
          </w:rPr>
        </w:r>
        <w:r w:rsidR="00CC33C0">
          <w:rPr>
            <w:noProof/>
            <w:webHidden/>
          </w:rPr>
          <w:fldChar w:fldCharType="separate"/>
        </w:r>
        <w:r w:rsidR="00CC33C0">
          <w:rPr>
            <w:noProof/>
            <w:webHidden/>
          </w:rPr>
          <w:t>5</w:t>
        </w:r>
        <w:r w:rsidR="00CC33C0">
          <w:rPr>
            <w:noProof/>
            <w:webHidden/>
          </w:rPr>
          <w:fldChar w:fldCharType="end"/>
        </w:r>
      </w:hyperlink>
    </w:p>
    <w:p w14:paraId="68E0972F" w14:textId="21828396" w:rsidR="00CC33C0" w:rsidRDefault="0012298E">
      <w:pPr>
        <w:pStyle w:val="TOC1"/>
        <w:rPr>
          <w:rFonts w:asciiTheme="minorHAnsi" w:eastAsiaTheme="minorEastAsia" w:hAnsiTheme="minorHAnsi" w:cstheme="minorBidi"/>
          <w:b w:val="0"/>
          <w:bCs w:val="0"/>
          <w:noProof/>
          <w:sz w:val="24"/>
          <w:szCs w:val="24"/>
        </w:rPr>
      </w:pPr>
      <w:hyperlink w:anchor="_Toc81467270" w:history="1">
        <w:r w:rsidR="00CC33C0" w:rsidRPr="00321C9B">
          <w:rPr>
            <w:rStyle w:val="Hyperlink"/>
            <w:noProof/>
          </w:rPr>
          <w:t>Channel Setup</w:t>
        </w:r>
        <w:r w:rsidR="00CC33C0">
          <w:rPr>
            <w:noProof/>
            <w:webHidden/>
          </w:rPr>
          <w:tab/>
        </w:r>
        <w:r w:rsidR="00CC33C0">
          <w:rPr>
            <w:noProof/>
            <w:webHidden/>
          </w:rPr>
          <w:fldChar w:fldCharType="begin"/>
        </w:r>
        <w:r w:rsidR="00CC33C0">
          <w:rPr>
            <w:noProof/>
            <w:webHidden/>
          </w:rPr>
          <w:instrText xml:space="preserve"> PAGEREF _Toc81467270 \h </w:instrText>
        </w:r>
        <w:r w:rsidR="00CC33C0">
          <w:rPr>
            <w:noProof/>
            <w:webHidden/>
          </w:rPr>
        </w:r>
        <w:r w:rsidR="00CC33C0">
          <w:rPr>
            <w:noProof/>
            <w:webHidden/>
          </w:rPr>
          <w:fldChar w:fldCharType="separate"/>
        </w:r>
        <w:r w:rsidR="00CC33C0">
          <w:rPr>
            <w:noProof/>
            <w:webHidden/>
          </w:rPr>
          <w:t>7</w:t>
        </w:r>
        <w:r w:rsidR="00CC33C0">
          <w:rPr>
            <w:noProof/>
            <w:webHidden/>
          </w:rPr>
          <w:fldChar w:fldCharType="end"/>
        </w:r>
      </w:hyperlink>
    </w:p>
    <w:p w14:paraId="0B14DFD6" w14:textId="1D8C2A38" w:rsidR="00CC33C0" w:rsidRDefault="0012298E">
      <w:pPr>
        <w:pStyle w:val="TOC2"/>
        <w:tabs>
          <w:tab w:val="right" w:leader="dot" w:pos="9350"/>
        </w:tabs>
        <w:rPr>
          <w:rFonts w:asciiTheme="minorHAnsi" w:eastAsiaTheme="minorEastAsia" w:hAnsiTheme="minorHAnsi" w:cstheme="minorBidi"/>
          <w:i w:val="0"/>
          <w:iCs w:val="0"/>
          <w:noProof/>
          <w:sz w:val="24"/>
          <w:szCs w:val="24"/>
        </w:rPr>
      </w:pPr>
      <w:hyperlink w:anchor="_Toc81467271" w:history="1">
        <w:r w:rsidR="00CC33C0" w:rsidRPr="00321C9B">
          <w:rPr>
            <w:rStyle w:val="Hyperlink"/>
            <w:noProof/>
          </w:rPr>
          <w:t>Sequencing and Custom Steps</w:t>
        </w:r>
        <w:r w:rsidR="00CC33C0">
          <w:rPr>
            <w:noProof/>
            <w:webHidden/>
          </w:rPr>
          <w:tab/>
        </w:r>
        <w:r w:rsidR="00CC33C0">
          <w:rPr>
            <w:noProof/>
            <w:webHidden/>
          </w:rPr>
          <w:fldChar w:fldCharType="begin"/>
        </w:r>
        <w:r w:rsidR="00CC33C0">
          <w:rPr>
            <w:noProof/>
            <w:webHidden/>
          </w:rPr>
          <w:instrText xml:space="preserve"> PAGEREF _Toc81467271 \h </w:instrText>
        </w:r>
        <w:r w:rsidR="00CC33C0">
          <w:rPr>
            <w:noProof/>
            <w:webHidden/>
          </w:rPr>
        </w:r>
        <w:r w:rsidR="00CC33C0">
          <w:rPr>
            <w:noProof/>
            <w:webHidden/>
          </w:rPr>
          <w:fldChar w:fldCharType="separate"/>
        </w:r>
        <w:r w:rsidR="00CC33C0">
          <w:rPr>
            <w:noProof/>
            <w:webHidden/>
          </w:rPr>
          <w:t>8</w:t>
        </w:r>
        <w:r w:rsidR="00CC33C0">
          <w:rPr>
            <w:noProof/>
            <w:webHidden/>
          </w:rPr>
          <w:fldChar w:fldCharType="end"/>
        </w:r>
      </w:hyperlink>
    </w:p>
    <w:p w14:paraId="3ADBCE96" w14:textId="01837518" w:rsidR="00CC33C0" w:rsidRDefault="0012298E">
      <w:pPr>
        <w:pStyle w:val="TOC1"/>
        <w:rPr>
          <w:rFonts w:asciiTheme="minorHAnsi" w:eastAsiaTheme="minorEastAsia" w:hAnsiTheme="minorHAnsi" w:cstheme="minorBidi"/>
          <w:b w:val="0"/>
          <w:bCs w:val="0"/>
          <w:noProof/>
          <w:sz w:val="24"/>
          <w:szCs w:val="24"/>
        </w:rPr>
      </w:pPr>
      <w:hyperlink w:anchor="_Toc81467272" w:history="1">
        <w:r w:rsidR="00CC33C0" w:rsidRPr="00321C9B">
          <w:rPr>
            <w:rStyle w:val="Hyperlink"/>
            <w:noProof/>
          </w:rPr>
          <w:t>Action Setup</w:t>
        </w:r>
        <w:r w:rsidR="00CC33C0">
          <w:rPr>
            <w:noProof/>
            <w:webHidden/>
          </w:rPr>
          <w:tab/>
        </w:r>
        <w:r w:rsidR="00CC33C0">
          <w:rPr>
            <w:noProof/>
            <w:webHidden/>
          </w:rPr>
          <w:fldChar w:fldCharType="begin"/>
        </w:r>
        <w:r w:rsidR="00CC33C0">
          <w:rPr>
            <w:noProof/>
            <w:webHidden/>
          </w:rPr>
          <w:instrText xml:space="preserve"> PAGEREF _Toc81467272 \h </w:instrText>
        </w:r>
        <w:r w:rsidR="00CC33C0">
          <w:rPr>
            <w:noProof/>
            <w:webHidden/>
          </w:rPr>
        </w:r>
        <w:r w:rsidR="00CC33C0">
          <w:rPr>
            <w:noProof/>
            <w:webHidden/>
          </w:rPr>
          <w:fldChar w:fldCharType="separate"/>
        </w:r>
        <w:r w:rsidR="00CC33C0">
          <w:rPr>
            <w:noProof/>
            <w:webHidden/>
          </w:rPr>
          <w:t>10</w:t>
        </w:r>
        <w:r w:rsidR="00CC33C0">
          <w:rPr>
            <w:noProof/>
            <w:webHidden/>
          </w:rPr>
          <w:fldChar w:fldCharType="end"/>
        </w:r>
      </w:hyperlink>
    </w:p>
    <w:p w14:paraId="1D913306" w14:textId="45B5F13D" w:rsidR="00CC33C0" w:rsidRDefault="0012298E">
      <w:pPr>
        <w:pStyle w:val="TOC2"/>
        <w:tabs>
          <w:tab w:val="right" w:leader="dot" w:pos="9350"/>
        </w:tabs>
        <w:rPr>
          <w:rFonts w:asciiTheme="minorHAnsi" w:eastAsiaTheme="minorEastAsia" w:hAnsiTheme="minorHAnsi" w:cstheme="minorBidi"/>
          <w:i w:val="0"/>
          <w:iCs w:val="0"/>
          <w:noProof/>
          <w:sz w:val="24"/>
          <w:szCs w:val="24"/>
        </w:rPr>
      </w:pPr>
      <w:hyperlink w:anchor="_Toc81467273" w:history="1">
        <w:r w:rsidR="00CC33C0" w:rsidRPr="00321C9B">
          <w:rPr>
            <w:rStyle w:val="Hyperlink"/>
            <w:noProof/>
          </w:rPr>
          <w:t>New Patches vs Past Relevant Patches</w:t>
        </w:r>
        <w:r w:rsidR="00CC33C0">
          <w:rPr>
            <w:noProof/>
            <w:webHidden/>
          </w:rPr>
          <w:tab/>
        </w:r>
        <w:r w:rsidR="00CC33C0">
          <w:rPr>
            <w:noProof/>
            <w:webHidden/>
          </w:rPr>
          <w:fldChar w:fldCharType="begin"/>
        </w:r>
        <w:r w:rsidR="00CC33C0">
          <w:rPr>
            <w:noProof/>
            <w:webHidden/>
          </w:rPr>
          <w:instrText xml:space="preserve"> PAGEREF _Toc81467273 \h </w:instrText>
        </w:r>
        <w:r w:rsidR="00CC33C0">
          <w:rPr>
            <w:noProof/>
            <w:webHidden/>
          </w:rPr>
        </w:r>
        <w:r w:rsidR="00CC33C0">
          <w:rPr>
            <w:noProof/>
            <w:webHidden/>
          </w:rPr>
          <w:fldChar w:fldCharType="separate"/>
        </w:r>
        <w:r w:rsidR="00CC33C0">
          <w:rPr>
            <w:noProof/>
            <w:webHidden/>
          </w:rPr>
          <w:t>10</w:t>
        </w:r>
        <w:r w:rsidR="00CC33C0">
          <w:rPr>
            <w:noProof/>
            <w:webHidden/>
          </w:rPr>
          <w:fldChar w:fldCharType="end"/>
        </w:r>
      </w:hyperlink>
    </w:p>
    <w:p w14:paraId="665F418C" w14:textId="7AB7FB7E" w:rsidR="00CC33C0" w:rsidRDefault="0012298E">
      <w:pPr>
        <w:pStyle w:val="TOC2"/>
        <w:tabs>
          <w:tab w:val="right" w:leader="dot" w:pos="9350"/>
        </w:tabs>
        <w:rPr>
          <w:rFonts w:asciiTheme="minorHAnsi" w:eastAsiaTheme="minorEastAsia" w:hAnsiTheme="minorHAnsi" w:cstheme="minorBidi"/>
          <w:i w:val="0"/>
          <w:iCs w:val="0"/>
          <w:noProof/>
          <w:sz w:val="24"/>
          <w:szCs w:val="24"/>
        </w:rPr>
      </w:pPr>
      <w:hyperlink w:anchor="_Toc81467274" w:history="1">
        <w:r w:rsidR="00CC33C0" w:rsidRPr="00321C9B">
          <w:rPr>
            <w:rStyle w:val="Hyperlink"/>
            <w:noProof/>
          </w:rPr>
          <w:t>One time action setup</w:t>
        </w:r>
        <w:r w:rsidR="00CC33C0">
          <w:rPr>
            <w:noProof/>
            <w:webHidden/>
          </w:rPr>
          <w:tab/>
        </w:r>
        <w:r w:rsidR="00CC33C0">
          <w:rPr>
            <w:noProof/>
            <w:webHidden/>
          </w:rPr>
          <w:fldChar w:fldCharType="begin"/>
        </w:r>
        <w:r w:rsidR="00CC33C0">
          <w:rPr>
            <w:noProof/>
            <w:webHidden/>
          </w:rPr>
          <w:instrText xml:space="preserve"> PAGEREF _Toc81467274 \h </w:instrText>
        </w:r>
        <w:r w:rsidR="00CC33C0">
          <w:rPr>
            <w:noProof/>
            <w:webHidden/>
          </w:rPr>
        </w:r>
        <w:r w:rsidR="00CC33C0">
          <w:rPr>
            <w:noProof/>
            <w:webHidden/>
          </w:rPr>
          <w:fldChar w:fldCharType="separate"/>
        </w:r>
        <w:r w:rsidR="00CC33C0">
          <w:rPr>
            <w:noProof/>
            <w:webHidden/>
          </w:rPr>
          <w:t>11</w:t>
        </w:r>
        <w:r w:rsidR="00CC33C0">
          <w:rPr>
            <w:noProof/>
            <w:webHidden/>
          </w:rPr>
          <w:fldChar w:fldCharType="end"/>
        </w:r>
      </w:hyperlink>
    </w:p>
    <w:p w14:paraId="6F6285ED" w14:textId="73480F67" w:rsidR="00CC33C0" w:rsidRDefault="0012298E">
      <w:pPr>
        <w:pStyle w:val="TOC2"/>
        <w:tabs>
          <w:tab w:val="right" w:leader="dot" w:pos="9350"/>
        </w:tabs>
        <w:rPr>
          <w:rFonts w:asciiTheme="minorHAnsi" w:eastAsiaTheme="minorEastAsia" w:hAnsiTheme="minorHAnsi" w:cstheme="minorBidi"/>
          <w:i w:val="0"/>
          <w:iCs w:val="0"/>
          <w:noProof/>
          <w:sz w:val="24"/>
          <w:szCs w:val="24"/>
        </w:rPr>
      </w:pPr>
      <w:hyperlink w:anchor="_Toc81467275" w:history="1">
        <w:r w:rsidR="00CC33C0" w:rsidRPr="00321C9B">
          <w:rPr>
            <w:rStyle w:val="Hyperlink"/>
            <w:noProof/>
          </w:rPr>
          <w:t>Recurring action setup</w:t>
        </w:r>
        <w:r w:rsidR="00CC33C0">
          <w:rPr>
            <w:noProof/>
            <w:webHidden/>
          </w:rPr>
          <w:tab/>
        </w:r>
        <w:r w:rsidR="00CC33C0">
          <w:rPr>
            <w:noProof/>
            <w:webHidden/>
          </w:rPr>
          <w:fldChar w:fldCharType="begin"/>
        </w:r>
        <w:r w:rsidR="00CC33C0">
          <w:rPr>
            <w:noProof/>
            <w:webHidden/>
          </w:rPr>
          <w:instrText xml:space="preserve"> PAGEREF _Toc81467275 \h </w:instrText>
        </w:r>
        <w:r w:rsidR="00CC33C0">
          <w:rPr>
            <w:noProof/>
            <w:webHidden/>
          </w:rPr>
        </w:r>
        <w:r w:rsidR="00CC33C0">
          <w:rPr>
            <w:noProof/>
            <w:webHidden/>
          </w:rPr>
          <w:fldChar w:fldCharType="separate"/>
        </w:r>
        <w:r w:rsidR="00CC33C0">
          <w:rPr>
            <w:noProof/>
            <w:webHidden/>
          </w:rPr>
          <w:t>11</w:t>
        </w:r>
        <w:r w:rsidR="00CC33C0">
          <w:rPr>
            <w:noProof/>
            <w:webHidden/>
          </w:rPr>
          <w:fldChar w:fldCharType="end"/>
        </w:r>
      </w:hyperlink>
    </w:p>
    <w:p w14:paraId="31B8CEC8" w14:textId="1A762D9D" w:rsidR="00CC33C0" w:rsidRDefault="0012298E">
      <w:pPr>
        <w:pStyle w:val="TOC1"/>
        <w:rPr>
          <w:rFonts w:asciiTheme="minorHAnsi" w:eastAsiaTheme="minorEastAsia" w:hAnsiTheme="minorHAnsi" w:cstheme="minorBidi"/>
          <w:b w:val="0"/>
          <w:bCs w:val="0"/>
          <w:noProof/>
          <w:sz w:val="24"/>
          <w:szCs w:val="24"/>
        </w:rPr>
      </w:pPr>
      <w:hyperlink w:anchor="_Toc81467276" w:history="1">
        <w:r w:rsidR="00CC33C0" w:rsidRPr="00321C9B">
          <w:rPr>
            <w:rStyle w:val="Hyperlink"/>
            <w:noProof/>
          </w:rPr>
          <w:t>Monthly Process</w:t>
        </w:r>
        <w:r w:rsidR="00CC33C0">
          <w:rPr>
            <w:noProof/>
            <w:webHidden/>
          </w:rPr>
          <w:tab/>
        </w:r>
        <w:r w:rsidR="00CC33C0">
          <w:rPr>
            <w:noProof/>
            <w:webHidden/>
          </w:rPr>
          <w:fldChar w:fldCharType="begin"/>
        </w:r>
        <w:r w:rsidR="00CC33C0">
          <w:rPr>
            <w:noProof/>
            <w:webHidden/>
          </w:rPr>
          <w:instrText xml:space="preserve"> PAGEREF _Toc81467276 \h </w:instrText>
        </w:r>
        <w:r w:rsidR="00CC33C0">
          <w:rPr>
            <w:noProof/>
            <w:webHidden/>
          </w:rPr>
        </w:r>
        <w:r w:rsidR="00CC33C0">
          <w:rPr>
            <w:noProof/>
            <w:webHidden/>
          </w:rPr>
          <w:fldChar w:fldCharType="separate"/>
        </w:r>
        <w:r w:rsidR="00CC33C0">
          <w:rPr>
            <w:noProof/>
            <w:webHidden/>
          </w:rPr>
          <w:t>12</w:t>
        </w:r>
        <w:r w:rsidR="00CC33C0">
          <w:rPr>
            <w:noProof/>
            <w:webHidden/>
          </w:rPr>
          <w:fldChar w:fldCharType="end"/>
        </w:r>
      </w:hyperlink>
    </w:p>
    <w:p w14:paraId="19E1A7E6" w14:textId="56A0EFCE" w:rsidR="00CC33C0" w:rsidRDefault="0012298E">
      <w:pPr>
        <w:pStyle w:val="TOC2"/>
        <w:tabs>
          <w:tab w:val="right" w:leader="dot" w:pos="9350"/>
        </w:tabs>
        <w:rPr>
          <w:rFonts w:asciiTheme="minorHAnsi" w:eastAsiaTheme="minorEastAsia" w:hAnsiTheme="minorHAnsi" w:cstheme="minorBidi"/>
          <w:i w:val="0"/>
          <w:iCs w:val="0"/>
          <w:noProof/>
          <w:sz w:val="24"/>
          <w:szCs w:val="24"/>
        </w:rPr>
      </w:pPr>
      <w:hyperlink w:anchor="_Toc81467277" w:history="1">
        <w:r w:rsidR="00CC33C0" w:rsidRPr="00321C9B">
          <w:rPr>
            <w:rStyle w:val="Hyperlink"/>
            <w:noProof/>
          </w:rPr>
          <w:t>Fixlet Channel Report</w:t>
        </w:r>
        <w:r w:rsidR="00CC33C0">
          <w:rPr>
            <w:noProof/>
            <w:webHidden/>
          </w:rPr>
          <w:tab/>
        </w:r>
        <w:r w:rsidR="00CC33C0">
          <w:rPr>
            <w:noProof/>
            <w:webHidden/>
          </w:rPr>
          <w:fldChar w:fldCharType="begin"/>
        </w:r>
        <w:r w:rsidR="00CC33C0">
          <w:rPr>
            <w:noProof/>
            <w:webHidden/>
          </w:rPr>
          <w:instrText xml:space="preserve"> PAGEREF _Toc81467277 \h </w:instrText>
        </w:r>
        <w:r w:rsidR="00CC33C0">
          <w:rPr>
            <w:noProof/>
            <w:webHidden/>
          </w:rPr>
        </w:r>
        <w:r w:rsidR="00CC33C0">
          <w:rPr>
            <w:noProof/>
            <w:webHidden/>
          </w:rPr>
          <w:fldChar w:fldCharType="separate"/>
        </w:r>
        <w:r w:rsidR="00CC33C0">
          <w:rPr>
            <w:noProof/>
            <w:webHidden/>
          </w:rPr>
          <w:t>12</w:t>
        </w:r>
        <w:r w:rsidR="00CC33C0">
          <w:rPr>
            <w:noProof/>
            <w:webHidden/>
          </w:rPr>
          <w:fldChar w:fldCharType="end"/>
        </w:r>
      </w:hyperlink>
    </w:p>
    <w:p w14:paraId="00F2E2D9" w14:textId="600860E8" w:rsidR="00CC33C0" w:rsidRDefault="0012298E">
      <w:pPr>
        <w:pStyle w:val="TOC1"/>
        <w:rPr>
          <w:rFonts w:asciiTheme="minorHAnsi" w:eastAsiaTheme="minorEastAsia" w:hAnsiTheme="minorHAnsi" w:cstheme="minorBidi"/>
          <w:b w:val="0"/>
          <w:bCs w:val="0"/>
          <w:noProof/>
          <w:sz w:val="24"/>
          <w:szCs w:val="24"/>
        </w:rPr>
      </w:pPr>
      <w:hyperlink w:anchor="_Toc81467278" w:history="1">
        <w:r w:rsidR="00CC33C0" w:rsidRPr="00321C9B">
          <w:rPr>
            <w:rStyle w:val="Hyperlink"/>
            <w:noProof/>
          </w:rPr>
          <w:t>Admin Considerations</w:t>
        </w:r>
        <w:r w:rsidR="00CC33C0">
          <w:rPr>
            <w:noProof/>
            <w:webHidden/>
          </w:rPr>
          <w:tab/>
        </w:r>
        <w:r w:rsidR="00CC33C0">
          <w:rPr>
            <w:noProof/>
            <w:webHidden/>
          </w:rPr>
          <w:fldChar w:fldCharType="begin"/>
        </w:r>
        <w:r w:rsidR="00CC33C0">
          <w:rPr>
            <w:noProof/>
            <w:webHidden/>
          </w:rPr>
          <w:instrText xml:space="preserve"> PAGEREF _Toc81467278 \h </w:instrText>
        </w:r>
        <w:r w:rsidR="00CC33C0">
          <w:rPr>
            <w:noProof/>
            <w:webHidden/>
          </w:rPr>
        </w:r>
        <w:r w:rsidR="00CC33C0">
          <w:rPr>
            <w:noProof/>
            <w:webHidden/>
          </w:rPr>
          <w:fldChar w:fldCharType="separate"/>
        </w:r>
        <w:r w:rsidR="00CC33C0">
          <w:rPr>
            <w:noProof/>
            <w:webHidden/>
          </w:rPr>
          <w:t>13</w:t>
        </w:r>
        <w:r w:rsidR="00CC33C0">
          <w:rPr>
            <w:noProof/>
            <w:webHidden/>
          </w:rPr>
          <w:fldChar w:fldCharType="end"/>
        </w:r>
      </w:hyperlink>
    </w:p>
    <w:p w14:paraId="00F54C78" w14:textId="2177EBF3" w:rsidR="00CC33C0" w:rsidRDefault="0012298E">
      <w:pPr>
        <w:pStyle w:val="TOC2"/>
        <w:tabs>
          <w:tab w:val="right" w:leader="dot" w:pos="9350"/>
        </w:tabs>
        <w:rPr>
          <w:rFonts w:asciiTheme="minorHAnsi" w:eastAsiaTheme="minorEastAsia" w:hAnsiTheme="minorHAnsi" w:cstheme="minorBidi"/>
          <w:i w:val="0"/>
          <w:iCs w:val="0"/>
          <w:noProof/>
          <w:sz w:val="24"/>
          <w:szCs w:val="24"/>
        </w:rPr>
      </w:pPr>
      <w:hyperlink w:anchor="_Toc81467279" w:history="1">
        <w:r w:rsidR="00CC33C0" w:rsidRPr="00321C9B">
          <w:rPr>
            <w:rStyle w:val="Hyperlink"/>
            <w:noProof/>
          </w:rPr>
          <w:t>BESAdmin Settings with Pop-ups</w:t>
        </w:r>
        <w:r w:rsidR="00CC33C0">
          <w:rPr>
            <w:noProof/>
            <w:webHidden/>
          </w:rPr>
          <w:tab/>
        </w:r>
        <w:r w:rsidR="00CC33C0">
          <w:rPr>
            <w:noProof/>
            <w:webHidden/>
          </w:rPr>
          <w:fldChar w:fldCharType="begin"/>
        </w:r>
        <w:r w:rsidR="00CC33C0">
          <w:rPr>
            <w:noProof/>
            <w:webHidden/>
          </w:rPr>
          <w:instrText xml:space="preserve"> PAGEREF _Toc81467279 \h </w:instrText>
        </w:r>
        <w:r w:rsidR="00CC33C0">
          <w:rPr>
            <w:noProof/>
            <w:webHidden/>
          </w:rPr>
        </w:r>
        <w:r w:rsidR="00CC33C0">
          <w:rPr>
            <w:noProof/>
            <w:webHidden/>
          </w:rPr>
          <w:fldChar w:fldCharType="separate"/>
        </w:r>
        <w:r w:rsidR="00CC33C0">
          <w:rPr>
            <w:noProof/>
            <w:webHidden/>
          </w:rPr>
          <w:t>13</w:t>
        </w:r>
        <w:r w:rsidR="00CC33C0">
          <w:rPr>
            <w:noProof/>
            <w:webHidden/>
          </w:rPr>
          <w:fldChar w:fldCharType="end"/>
        </w:r>
      </w:hyperlink>
    </w:p>
    <w:p w14:paraId="5D833C75" w14:textId="28B6ED2A" w:rsidR="00CC33C0" w:rsidRDefault="0012298E">
      <w:pPr>
        <w:pStyle w:val="TOC2"/>
        <w:tabs>
          <w:tab w:val="right" w:leader="dot" w:pos="9350"/>
        </w:tabs>
        <w:rPr>
          <w:rFonts w:asciiTheme="minorHAnsi" w:eastAsiaTheme="minorEastAsia" w:hAnsiTheme="minorHAnsi" w:cstheme="minorBidi"/>
          <w:i w:val="0"/>
          <w:iCs w:val="0"/>
          <w:noProof/>
          <w:sz w:val="24"/>
          <w:szCs w:val="24"/>
        </w:rPr>
      </w:pPr>
      <w:hyperlink w:anchor="_Toc81467280" w:history="1">
        <w:r w:rsidR="00CC33C0" w:rsidRPr="00321C9B">
          <w:rPr>
            <w:rStyle w:val="Hyperlink"/>
            <w:noProof/>
          </w:rPr>
          <w:t>Channel JSON</w:t>
        </w:r>
        <w:r w:rsidR="00CC33C0">
          <w:rPr>
            <w:noProof/>
            <w:webHidden/>
          </w:rPr>
          <w:tab/>
        </w:r>
        <w:r w:rsidR="00CC33C0">
          <w:rPr>
            <w:noProof/>
            <w:webHidden/>
          </w:rPr>
          <w:fldChar w:fldCharType="begin"/>
        </w:r>
        <w:r w:rsidR="00CC33C0">
          <w:rPr>
            <w:noProof/>
            <w:webHidden/>
          </w:rPr>
          <w:instrText xml:space="preserve"> PAGEREF _Toc81467280 \h </w:instrText>
        </w:r>
        <w:r w:rsidR="00CC33C0">
          <w:rPr>
            <w:noProof/>
            <w:webHidden/>
          </w:rPr>
        </w:r>
        <w:r w:rsidR="00CC33C0">
          <w:rPr>
            <w:noProof/>
            <w:webHidden/>
          </w:rPr>
          <w:fldChar w:fldCharType="separate"/>
        </w:r>
        <w:r w:rsidR="00CC33C0">
          <w:rPr>
            <w:noProof/>
            <w:webHidden/>
          </w:rPr>
          <w:t>13</w:t>
        </w:r>
        <w:r w:rsidR="00CC33C0">
          <w:rPr>
            <w:noProof/>
            <w:webHidden/>
          </w:rPr>
          <w:fldChar w:fldCharType="end"/>
        </w:r>
      </w:hyperlink>
    </w:p>
    <w:p w14:paraId="0EB347EF" w14:textId="3D992B4B" w:rsidR="00CC33C0" w:rsidRDefault="0012298E">
      <w:pPr>
        <w:pStyle w:val="TOC2"/>
        <w:tabs>
          <w:tab w:val="right" w:leader="dot" w:pos="9350"/>
        </w:tabs>
        <w:rPr>
          <w:rFonts w:asciiTheme="minorHAnsi" w:eastAsiaTheme="minorEastAsia" w:hAnsiTheme="minorHAnsi" w:cstheme="minorBidi"/>
          <w:i w:val="0"/>
          <w:iCs w:val="0"/>
          <w:noProof/>
          <w:sz w:val="24"/>
          <w:szCs w:val="24"/>
        </w:rPr>
      </w:pPr>
      <w:hyperlink w:anchor="_Toc81467281" w:history="1">
        <w:r w:rsidR="00CC33C0" w:rsidRPr="00321C9B">
          <w:rPr>
            <w:rStyle w:val="Hyperlink"/>
            <w:noProof/>
          </w:rPr>
          <w:t>Max Number of Actions</w:t>
        </w:r>
        <w:r w:rsidR="00CC33C0">
          <w:rPr>
            <w:noProof/>
            <w:webHidden/>
          </w:rPr>
          <w:tab/>
        </w:r>
        <w:r w:rsidR="00CC33C0">
          <w:rPr>
            <w:noProof/>
            <w:webHidden/>
          </w:rPr>
          <w:fldChar w:fldCharType="begin"/>
        </w:r>
        <w:r w:rsidR="00CC33C0">
          <w:rPr>
            <w:noProof/>
            <w:webHidden/>
          </w:rPr>
          <w:instrText xml:space="preserve"> PAGEREF _Toc81467281 \h </w:instrText>
        </w:r>
        <w:r w:rsidR="00CC33C0">
          <w:rPr>
            <w:noProof/>
            <w:webHidden/>
          </w:rPr>
        </w:r>
        <w:r w:rsidR="00CC33C0">
          <w:rPr>
            <w:noProof/>
            <w:webHidden/>
          </w:rPr>
          <w:fldChar w:fldCharType="separate"/>
        </w:r>
        <w:r w:rsidR="00CC33C0">
          <w:rPr>
            <w:noProof/>
            <w:webHidden/>
          </w:rPr>
          <w:t>13</w:t>
        </w:r>
        <w:r w:rsidR="00CC33C0">
          <w:rPr>
            <w:noProof/>
            <w:webHidden/>
          </w:rPr>
          <w:fldChar w:fldCharType="end"/>
        </w:r>
      </w:hyperlink>
    </w:p>
    <w:p w14:paraId="469E547A" w14:textId="0EDB4483" w:rsidR="001F32DD" w:rsidRPr="00870986" w:rsidRDefault="001F32DD" w:rsidP="001F32DD">
      <w:pPr>
        <w:pStyle w:val="Heading1"/>
        <w:rPr>
          <w:sz w:val="10"/>
          <w:szCs w:val="10"/>
        </w:rPr>
      </w:pPr>
      <w:r>
        <w:rPr>
          <w:szCs w:val="20"/>
        </w:rPr>
        <w:lastRenderedPageBreak/>
        <w:fldChar w:fldCharType="end"/>
      </w:r>
      <w:r w:rsidRPr="001F32DD">
        <w:t xml:space="preserve"> </w:t>
      </w:r>
      <w:bookmarkStart w:id="3" w:name="_Toc81467267"/>
      <w:r w:rsidRPr="00BA33C0">
        <w:t>Document Control</w:t>
      </w:r>
      <w:bookmarkEnd w:id="3"/>
    </w:p>
    <w:tbl>
      <w:tblPr>
        <w:tblStyle w:val="TableGrid"/>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492"/>
        <w:gridCol w:w="2203"/>
        <w:gridCol w:w="1500"/>
        <w:gridCol w:w="4159"/>
      </w:tblGrid>
      <w:tr w:rsidR="001F32DD" w14:paraId="69C758C0" w14:textId="77777777" w:rsidTr="00FD272B">
        <w:trPr>
          <w:cantSplit/>
          <w:tblHeader/>
        </w:trPr>
        <w:tc>
          <w:tcPr>
            <w:tcW w:w="1492" w:type="dxa"/>
            <w:shd w:val="clear" w:color="auto" w:fill="52C8F4"/>
          </w:tcPr>
          <w:p w14:paraId="431BA6AF" w14:textId="77777777" w:rsidR="001F32DD" w:rsidRPr="003B09D3" w:rsidRDefault="001F32DD" w:rsidP="00FD272B">
            <w:pPr>
              <w:spacing w:before="60" w:after="60"/>
              <w:jc w:val="center"/>
              <w:rPr>
                <w:b/>
                <w:color w:val="FFFFFF" w:themeColor="background1"/>
              </w:rPr>
            </w:pPr>
            <w:bookmarkStart w:id="4" w:name="OLE_LINK63"/>
            <w:bookmarkStart w:id="5" w:name="OLE_LINK64"/>
            <w:r w:rsidRPr="003B09D3">
              <w:rPr>
                <w:b/>
                <w:color w:val="FFFFFF" w:themeColor="background1"/>
              </w:rPr>
              <w:t>Version</w:t>
            </w:r>
          </w:p>
        </w:tc>
        <w:tc>
          <w:tcPr>
            <w:tcW w:w="2203" w:type="dxa"/>
            <w:shd w:val="clear" w:color="auto" w:fill="52C8F4"/>
          </w:tcPr>
          <w:p w14:paraId="16D663AA" w14:textId="77777777" w:rsidR="001F32DD" w:rsidRPr="003B09D3" w:rsidRDefault="001F32DD" w:rsidP="00FD272B">
            <w:pPr>
              <w:spacing w:before="60" w:after="60"/>
              <w:jc w:val="center"/>
              <w:rPr>
                <w:b/>
                <w:color w:val="FFFFFF" w:themeColor="background1"/>
              </w:rPr>
            </w:pPr>
            <w:r w:rsidRPr="003B09D3">
              <w:rPr>
                <w:b/>
                <w:color w:val="FFFFFF" w:themeColor="background1"/>
              </w:rPr>
              <w:t>Author</w:t>
            </w:r>
          </w:p>
        </w:tc>
        <w:tc>
          <w:tcPr>
            <w:tcW w:w="1500" w:type="dxa"/>
            <w:shd w:val="clear" w:color="auto" w:fill="52C8F4"/>
          </w:tcPr>
          <w:p w14:paraId="39BA2D4D" w14:textId="77777777" w:rsidR="001F32DD" w:rsidRPr="003B09D3" w:rsidRDefault="001F32DD" w:rsidP="00FD272B">
            <w:pPr>
              <w:spacing w:before="60" w:after="60"/>
              <w:jc w:val="center"/>
              <w:rPr>
                <w:b/>
                <w:color w:val="FFFFFF" w:themeColor="background1"/>
              </w:rPr>
            </w:pPr>
            <w:r w:rsidRPr="003B09D3">
              <w:rPr>
                <w:b/>
                <w:color w:val="FFFFFF" w:themeColor="background1"/>
              </w:rPr>
              <w:t>Date</w:t>
            </w:r>
          </w:p>
        </w:tc>
        <w:tc>
          <w:tcPr>
            <w:tcW w:w="4159" w:type="dxa"/>
            <w:shd w:val="clear" w:color="auto" w:fill="52C8F4"/>
          </w:tcPr>
          <w:p w14:paraId="3668B3D2" w14:textId="77777777" w:rsidR="001F32DD" w:rsidRPr="003B09D3" w:rsidRDefault="001F32DD" w:rsidP="00FD272B">
            <w:pPr>
              <w:spacing w:before="60" w:after="60"/>
              <w:jc w:val="center"/>
              <w:rPr>
                <w:b/>
                <w:color w:val="FFFFFF" w:themeColor="background1"/>
              </w:rPr>
            </w:pPr>
            <w:r w:rsidRPr="003B09D3">
              <w:rPr>
                <w:b/>
                <w:color w:val="FFFFFF" w:themeColor="background1"/>
              </w:rPr>
              <w:t>Comments</w:t>
            </w:r>
          </w:p>
        </w:tc>
      </w:tr>
      <w:tr w:rsidR="001F32DD" w14:paraId="3BCC6606" w14:textId="77777777" w:rsidTr="00FD272B">
        <w:trPr>
          <w:cantSplit/>
        </w:trPr>
        <w:tc>
          <w:tcPr>
            <w:tcW w:w="1492" w:type="dxa"/>
          </w:tcPr>
          <w:p w14:paraId="1FA4B94F" w14:textId="6EFFFF8C" w:rsidR="001F32DD" w:rsidRPr="00DD6E45" w:rsidRDefault="001F32DD" w:rsidP="00FD272B">
            <w:pPr>
              <w:spacing w:before="60" w:after="60" w:line="240" w:lineRule="auto"/>
              <w:jc w:val="center"/>
              <w:rPr>
                <w:color w:val="000000" w:themeColor="text1"/>
              </w:rPr>
            </w:pPr>
            <w:r>
              <w:rPr>
                <w:color w:val="000000" w:themeColor="text1"/>
              </w:rPr>
              <w:t>1.0</w:t>
            </w:r>
          </w:p>
        </w:tc>
        <w:tc>
          <w:tcPr>
            <w:tcW w:w="2203" w:type="dxa"/>
          </w:tcPr>
          <w:p w14:paraId="0D65D356" w14:textId="77777777" w:rsidR="001F32DD" w:rsidRPr="00DD6E45" w:rsidRDefault="001F32DD" w:rsidP="00FD272B">
            <w:pPr>
              <w:spacing w:before="60" w:after="60" w:line="240" w:lineRule="auto"/>
              <w:jc w:val="center"/>
              <w:rPr>
                <w:color w:val="000000" w:themeColor="text1"/>
              </w:rPr>
            </w:pPr>
            <w:r w:rsidRPr="00DD6E45">
              <w:rPr>
                <w:color w:val="000000" w:themeColor="text1"/>
              </w:rPr>
              <w:t>Marjan Radanovic</w:t>
            </w:r>
          </w:p>
        </w:tc>
        <w:tc>
          <w:tcPr>
            <w:tcW w:w="1500" w:type="dxa"/>
          </w:tcPr>
          <w:p w14:paraId="1669303C" w14:textId="49613F32" w:rsidR="001F32DD" w:rsidRPr="00DD6E45" w:rsidRDefault="001F32DD" w:rsidP="00FD272B">
            <w:pPr>
              <w:spacing w:before="60" w:after="60" w:line="240" w:lineRule="auto"/>
              <w:jc w:val="center"/>
              <w:rPr>
                <w:color w:val="000000" w:themeColor="text1"/>
              </w:rPr>
            </w:pPr>
            <w:r w:rsidRPr="00DD6E45">
              <w:rPr>
                <w:color w:val="000000" w:themeColor="text1"/>
              </w:rPr>
              <w:t>0</w:t>
            </w:r>
            <w:r>
              <w:rPr>
                <w:color w:val="000000" w:themeColor="text1"/>
              </w:rPr>
              <w:t>8</w:t>
            </w:r>
            <w:r w:rsidRPr="00DD6E45">
              <w:rPr>
                <w:color w:val="000000" w:themeColor="text1"/>
              </w:rPr>
              <w:t>-</w:t>
            </w:r>
            <w:r>
              <w:rPr>
                <w:color w:val="000000" w:themeColor="text1"/>
              </w:rPr>
              <w:t>24</w:t>
            </w:r>
            <w:r w:rsidRPr="00DD6E45">
              <w:rPr>
                <w:color w:val="000000" w:themeColor="text1"/>
              </w:rPr>
              <w:t>-21</w:t>
            </w:r>
          </w:p>
        </w:tc>
        <w:tc>
          <w:tcPr>
            <w:tcW w:w="4159" w:type="dxa"/>
          </w:tcPr>
          <w:p w14:paraId="5C6C24CB" w14:textId="77777777" w:rsidR="001F32DD" w:rsidRPr="003B09D3" w:rsidRDefault="001F32DD" w:rsidP="00FD272B">
            <w:pPr>
              <w:spacing w:before="60" w:after="60" w:line="240" w:lineRule="auto"/>
              <w:jc w:val="center"/>
              <w:rPr>
                <w:color w:val="FF0000"/>
              </w:rPr>
            </w:pPr>
          </w:p>
        </w:tc>
      </w:tr>
      <w:tr w:rsidR="001F32DD" w14:paraId="379E2F15" w14:textId="77777777" w:rsidTr="00FD272B">
        <w:trPr>
          <w:cantSplit/>
        </w:trPr>
        <w:tc>
          <w:tcPr>
            <w:tcW w:w="1492" w:type="dxa"/>
          </w:tcPr>
          <w:p w14:paraId="2B72CBB3" w14:textId="77777777" w:rsidR="001F32DD" w:rsidRPr="003B09D3" w:rsidRDefault="001F32DD" w:rsidP="00FD272B">
            <w:pPr>
              <w:spacing w:before="60" w:after="60" w:line="240" w:lineRule="auto"/>
              <w:jc w:val="center"/>
              <w:rPr>
                <w:color w:val="000000" w:themeColor="text1"/>
              </w:rPr>
            </w:pPr>
          </w:p>
        </w:tc>
        <w:tc>
          <w:tcPr>
            <w:tcW w:w="2203" w:type="dxa"/>
          </w:tcPr>
          <w:p w14:paraId="6DFD4B7F" w14:textId="77777777" w:rsidR="001F32DD" w:rsidRPr="003B09D3" w:rsidRDefault="001F32DD" w:rsidP="00FD272B">
            <w:pPr>
              <w:spacing w:before="60" w:after="60" w:line="240" w:lineRule="auto"/>
              <w:jc w:val="center"/>
              <w:rPr>
                <w:color w:val="000000" w:themeColor="text1"/>
              </w:rPr>
            </w:pPr>
          </w:p>
        </w:tc>
        <w:tc>
          <w:tcPr>
            <w:tcW w:w="1500" w:type="dxa"/>
          </w:tcPr>
          <w:p w14:paraId="29462D31" w14:textId="77777777" w:rsidR="001F32DD" w:rsidRPr="003B09D3" w:rsidRDefault="001F32DD" w:rsidP="00FD272B">
            <w:pPr>
              <w:spacing w:before="60" w:after="60" w:line="240" w:lineRule="auto"/>
              <w:jc w:val="center"/>
              <w:rPr>
                <w:color w:val="000000" w:themeColor="text1"/>
              </w:rPr>
            </w:pPr>
          </w:p>
        </w:tc>
        <w:tc>
          <w:tcPr>
            <w:tcW w:w="4159" w:type="dxa"/>
          </w:tcPr>
          <w:p w14:paraId="04407391" w14:textId="77777777" w:rsidR="001F32DD" w:rsidRPr="003B09D3" w:rsidRDefault="001F32DD" w:rsidP="00FD272B">
            <w:pPr>
              <w:spacing w:before="60" w:after="60" w:line="240" w:lineRule="auto"/>
              <w:jc w:val="center"/>
              <w:rPr>
                <w:color w:val="000000" w:themeColor="text1"/>
              </w:rPr>
            </w:pPr>
          </w:p>
        </w:tc>
      </w:tr>
    </w:tbl>
    <w:p w14:paraId="05F72121" w14:textId="3173B2A8" w:rsidR="001F32DD" w:rsidRDefault="007F2B29" w:rsidP="001F32DD">
      <w:pPr>
        <w:pStyle w:val="Heading1"/>
      </w:pPr>
      <w:bookmarkStart w:id="6" w:name="_Toc81467268"/>
      <w:bookmarkStart w:id="7" w:name="OLE_LINK73"/>
      <w:bookmarkStart w:id="8" w:name="OLE_LINK74"/>
      <w:bookmarkStart w:id="9" w:name="OLE_LINK24"/>
      <w:bookmarkStart w:id="10" w:name="OLE_LINK25"/>
      <w:bookmarkEnd w:id="4"/>
      <w:bookmarkEnd w:id="5"/>
      <w:r>
        <w:lastRenderedPageBreak/>
        <w:t>Overview</w:t>
      </w:r>
      <w:bookmarkEnd w:id="6"/>
    </w:p>
    <w:p w14:paraId="0D3ADB21" w14:textId="4B8930DF" w:rsidR="00890D07" w:rsidRDefault="001F32DD" w:rsidP="001F32DD">
      <w:r>
        <w:t xml:space="preserve">Patch Channels solution is </w:t>
      </w:r>
      <w:r w:rsidR="00890D07">
        <w:t>a slightly different approach to patching within BigFix. It is similar</w:t>
      </w:r>
      <w:r w:rsidR="00C3778D">
        <w:t xml:space="preserve"> conceptually </w:t>
      </w:r>
      <w:r w:rsidR="00890D07">
        <w:t xml:space="preserve">to creating monthly baselines and then pushing them out to groups of machines, but </w:t>
      </w:r>
      <w:r w:rsidR="26B313DE">
        <w:t xml:space="preserve">this solution operates </w:t>
      </w:r>
      <w:r w:rsidR="00C3778D">
        <w:t xml:space="preserve">automatically and </w:t>
      </w:r>
      <w:r w:rsidR="00890D07">
        <w:t>without creating new content (</w:t>
      </w:r>
      <w:proofErr w:type="gramStart"/>
      <w:r w:rsidR="70E120FD">
        <w:t>I.e.</w:t>
      </w:r>
      <w:proofErr w:type="gramEnd"/>
      <w:r w:rsidR="70E120FD">
        <w:t xml:space="preserve"> </w:t>
      </w:r>
      <w:r w:rsidR="00890D07">
        <w:t xml:space="preserve">baselines). </w:t>
      </w:r>
      <w:r w:rsidR="00BA343C">
        <w:t xml:space="preserve">As such it is more efficient and requires less </w:t>
      </w:r>
      <w:r w:rsidR="5233B82F">
        <w:t xml:space="preserve">operator </w:t>
      </w:r>
      <w:r w:rsidR="00BA343C">
        <w:t xml:space="preserve">effort. </w:t>
      </w:r>
      <w:r w:rsidR="00890D07">
        <w:t xml:space="preserve">It </w:t>
      </w:r>
      <w:r w:rsidR="00D44413">
        <w:t>preforms these</w:t>
      </w:r>
      <w:r w:rsidR="00890D07">
        <w:t xml:space="preserve"> </w:t>
      </w:r>
      <w:r w:rsidR="00D44413">
        <w:t>operations</w:t>
      </w:r>
      <w:r w:rsidR="00890D07">
        <w:t xml:space="preserve"> by relying on two key concepts: </w:t>
      </w:r>
    </w:p>
    <w:p w14:paraId="3CE7C6FB" w14:textId="597D36E1" w:rsidR="00890D07" w:rsidRDefault="00890D07" w:rsidP="00890D07">
      <w:pPr>
        <w:pStyle w:val="ListParagraph"/>
        <w:numPr>
          <w:ilvl w:val="0"/>
          <w:numId w:val="1"/>
        </w:numPr>
      </w:pPr>
      <w:r>
        <w:t xml:space="preserve">Patch channels </w:t>
      </w:r>
    </w:p>
    <w:p w14:paraId="574FD02B" w14:textId="7142C200" w:rsidR="00890D07" w:rsidRDefault="00890D07" w:rsidP="00890D07">
      <w:pPr>
        <w:pStyle w:val="ListParagraph"/>
        <w:numPr>
          <w:ilvl w:val="0"/>
          <w:numId w:val="1"/>
        </w:numPr>
      </w:pPr>
      <w:r>
        <w:t>Maintenance window</w:t>
      </w:r>
    </w:p>
    <w:p w14:paraId="29196DEA" w14:textId="77777777" w:rsidR="00D612CF" w:rsidRDefault="00D612CF" w:rsidP="00D612CF">
      <w:pPr>
        <w:pStyle w:val="ListParagraph"/>
        <w:ind w:left="1080"/>
      </w:pPr>
    </w:p>
    <w:p w14:paraId="1163B0AB" w14:textId="5D665827" w:rsidR="00890D07" w:rsidRDefault="00890D07" w:rsidP="00890D07">
      <w:r>
        <w:t xml:space="preserve">Patch channel is </w:t>
      </w:r>
      <w:bookmarkStart w:id="11" w:name="OLE_LINK77"/>
      <w:bookmarkStart w:id="12" w:name="OLE_LINK78"/>
      <w:r>
        <w:t>a</w:t>
      </w:r>
      <w:r w:rsidR="00D44413">
        <w:t xml:space="preserve"> user-defined</w:t>
      </w:r>
      <w:r>
        <w:t xml:space="preserve"> collection of Fixlet metadata that uniquely describes </w:t>
      </w:r>
      <w:r w:rsidR="00D44413">
        <w:t xml:space="preserve">a </w:t>
      </w:r>
      <w:r>
        <w:t>set of patches</w:t>
      </w:r>
      <w:bookmarkEnd w:id="11"/>
      <w:bookmarkEnd w:id="12"/>
      <w:r>
        <w:t xml:space="preserve">. </w:t>
      </w:r>
      <w:r w:rsidR="78A95F7E">
        <w:t>Let us</w:t>
      </w:r>
      <w:r w:rsidR="00E004C9">
        <w:t xml:space="preserve"> take a simple</w:t>
      </w:r>
      <w:r>
        <w:t xml:space="preserve"> </w:t>
      </w:r>
      <w:r w:rsidR="00D44413">
        <w:t>example of creating a .NET channel</w:t>
      </w:r>
      <w:r w:rsidR="00FC2E80">
        <w:t xml:space="preserve"> </w:t>
      </w:r>
      <w:r>
        <w:t xml:space="preserve">by </w:t>
      </w:r>
      <w:r w:rsidR="00FC2E80">
        <w:t>including</w:t>
      </w:r>
      <w:r>
        <w:t xml:space="preserve"> “.NET”</w:t>
      </w:r>
      <w:r w:rsidR="00FC2E80">
        <w:t xml:space="preserve"> and excluding “Superseded” from</w:t>
      </w:r>
      <w:r>
        <w:t xml:space="preserve"> the Fixlet nam</w:t>
      </w:r>
      <w:r w:rsidR="00FC2E80">
        <w:t>e</w:t>
      </w:r>
      <w:r>
        <w:t xml:space="preserve">. </w:t>
      </w:r>
      <w:r w:rsidR="00E004C9">
        <w:t>If</w:t>
      </w:r>
      <w:r w:rsidR="00D44413">
        <w:t xml:space="preserve"> we</w:t>
      </w:r>
      <w:r>
        <w:t xml:space="preserve"> set a setting </w:t>
      </w:r>
      <w:proofErr w:type="spellStart"/>
      <w:r w:rsidR="002D75C9">
        <w:t>PatchChannels</w:t>
      </w:r>
      <w:proofErr w:type="spellEnd"/>
      <w:r w:rsidR="002D75C9">
        <w:t xml:space="preserve"> = “.NET” </w:t>
      </w:r>
      <w:r>
        <w:t>on a subset of machines</w:t>
      </w:r>
      <w:r w:rsidR="00E004C9">
        <w:t xml:space="preserve">, those systems </w:t>
      </w:r>
      <w:r w:rsidR="00D612CF">
        <w:t>could</w:t>
      </w:r>
      <w:r w:rsidR="00E004C9">
        <w:t xml:space="preserve"> get the “.NET” patches applied to them </w:t>
      </w:r>
      <w:r w:rsidR="00D4038D">
        <w:t xml:space="preserve">automatically, </w:t>
      </w:r>
      <w:r w:rsidR="0C6F9A45">
        <w:t>monthly</w:t>
      </w:r>
      <w:r w:rsidR="004121AA">
        <w:t>, and</w:t>
      </w:r>
      <w:r w:rsidR="00E004C9">
        <w:t xml:space="preserve"> within their maintenance window</w:t>
      </w:r>
      <w:r w:rsidR="002D75C9">
        <w:t xml:space="preserve">. </w:t>
      </w:r>
    </w:p>
    <w:p w14:paraId="09A149CF" w14:textId="2AEEB507" w:rsidR="20826F5A" w:rsidRDefault="20826F5A" w:rsidP="20826F5A"/>
    <w:p w14:paraId="4A043BBC" w14:textId="412BB1D5" w:rsidR="00E004C9" w:rsidRDefault="00E004C9" w:rsidP="00890D07">
      <w:r>
        <w:t xml:space="preserve">Maintenance window is </w:t>
      </w:r>
      <w:r w:rsidR="00582B39">
        <w:t xml:space="preserve">the second </w:t>
      </w:r>
      <w:r>
        <w:t xml:space="preserve">key component. Patch channel concept revolves around issuing content to all systems </w:t>
      </w:r>
      <w:r w:rsidR="004121AA">
        <w:t>“</w:t>
      </w:r>
      <w:r>
        <w:t>subscribed</w:t>
      </w:r>
      <w:r w:rsidR="004121AA">
        <w:t>”</w:t>
      </w:r>
      <w:r>
        <w:t xml:space="preserve"> to the channel and having those systems apply the patches whenever they are in </w:t>
      </w:r>
      <w:r w:rsidR="001C220B">
        <w:t xml:space="preserve">their </w:t>
      </w:r>
      <w:r>
        <w:t>maintenance window.</w:t>
      </w:r>
      <w:r w:rsidR="004121AA">
        <w:t xml:space="preserve"> This keeps the action footprint, and therefore load on the </w:t>
      </w:r>
      <w:r w:rsidR="00087591">
        <w:t>environment,</w:t>
      </w:r>
      <w:r w:rsidR="004121AA">
        <w:t xml:space="preserve"> low. </w:t>
      </w:r>
    </w:p>
    <w:p w14:paraId="3A59A397" w14:textId="0F5017B0" w:rsidR="001C220B" w:rsidRDefault="001C220B" w:rsidP="00890D07"/>
    <w:p w14:paraId="0EA98665" w14:textId="2D63CEDF" w:rsidR="001C220B" w:rsidRDefault="00733F6C" w:rsidP="00890D07">
      <w:r>
        <w:t>Patch Channel</w:t>
      </w:r>
      <w:r w:rsidR="001C220B">
        <w:t xml:space="preserve"> actions can be issued on demand, or monthly using an orchestrator script. Action</w:t>
      </w:r>
      <w:r w:rsidR="000D70DC">
        <w:t>s can also be filtered based on the content source release date</w:t>
      </w:r>
      <w:r w:rsidR="00D612CF">
        <w:t>,</w:t>
      </w:r>
      <w:r w:rsidR="000D70DC">
        <w:t xml:space="preserve"> which gives you an opportunity to filter past content from monthly patch content</w:t>
      </w:r>
      <w:r w:rsidR="00D612CF">
        <w:t>,</w:t>
      </w:r>
      <w:r w:rsidR="000D70DC">
        <w:t xml:space="preserve"> as well as ability to push out all monthly content (and not just relevant one) which can be advantageous in specific circumstances. </w:t>
      </w:r>
    </w:p>
    <w:p w14:paraId="6904021F" w14:textId="60406970" w:rsidR="00653792" w:rsidRDefault="00653792" w:rsidP="00890D07"/>
    <w:p w14:paraId="2219E859" w14:textId="02ED08BB" w:rsidR="00653792" w:rsidRPr="001F32DD" w:rsidRDefault="00653792" w:rsidP="00890D07">
      <w:r>
        <w:t xml:space="preserve">Patch channels are extremely powerful, and once set up, require minimal amount of work to upkeep but they are not for everyone. </w:t>
      </w:r>
      <w:r w:rsidR="004E1487">
        <w:t xml:space="preserve">If you are pushing out every patch available to all computers in your environment at any time, this might not be the solution for you. However, if you find yourself creating unique baselines for different computer groups, and fine tuning those baselines every month, patch channels might save you a </w:t>
      </w:r>
      <w:proofErr w:type="gramStart"/>
      <w:r w:rsidR="004E1487">
        <w:t>lot</w:t>
      </w:r>
      <w:proofErr w:type="gramEnd"/>
      <w:r w:rsidR="004E1487">
        <w:t xml:space="preserve"> time and alleviate load on your environment and your process.</w:t>
      </w:r>
    </w:p>
    <w:p w14:paraId="636D2325" w14:textId="03245C51" w:rsidR="00C0000A" w:rsidRDefault="00C0000A" w:rsidP="00C0000A">
      <w:pPr>
        <w:pStyle w:val="Heading1"/>
      </w:pPr>
      <w:bookmarkStart w:id="13" w:name="_Toc81467269"/>
      <w:bookmarkStart w:id="14" w:name="OLE_LINK69"/>
      <w:bookmarkStart w:id="15" w:name="OLE_LINK70"/>
      <w:bookmarkStart w:id="16" w:name="OLE_LINK97"/>
      <w:bookmarkStart w:id="17" w:name="OLE_LINK98"/>
      <w:bookmarkStart w:id="18" w:name="OLE_LINK71"/>
      <w:bookmarkStart w:id="19" w:name="OLE_LINK72"/>
      <w:bookmarkEnd w:id="7"/>
      <w:bookmarkEnd w:id="8"/>
      <w:r>
        <w:lastRenderedPageBreak/>
        <w:t>Initial Dashboard Setup</w:t>
      </w:r>
      <w:bookmarkEnd w:id="13"/>
    </w:p>
    <w:p w14:paraId="24F6441A" w14:textId="1C8FE75E" w:rsidR="00D612CF" w:rsidRDefault="00D612CF" w:rsidP="00D612CF">
      <w:r>
        <w:t>Patch Channel initial setup involves two steps:</w:t>
      </w:r>
    </w:p>
    <w:p w14:paraId="57ABC2A2" w14:textId="28C382EF" w:rsidR="00D612CF" w:rsidRDefault="00D612CF" w:rsidP="00D612CF">
      <w:pPr>
        <w:pStyle w:val="ListParagraph"/>
        <w:numPr>
          <w:ilvl w:val="0"/>
          <w:numId w:val="1"/>
        </w:numPr>
      </w:pPr>
      <w:r>
        <w:t>Copying over any Channel JSON you might have set up in a DEV environment</w:t>
      </w:r>
    </w:p>
    <w:p w14:paraId="75FD2A79" w14:textId="56443CD8" w:rsidR="00D612CF" w:rsidRDefault="00D612CF" w:rsidP="00D612CF">
      <w:pPr>
        <w:pStyle w:val="ListParagraph"/>
        <w:numPr>
          <w:ilvl w:val="0"/>
          <w:numId w:val="1"/>
        </w:numPr>
      </w:pPr>
      <w:r>
        <w:t xml:space="preserve">Creating and importing initial set of helper tasks, analyses, and properties </w:t>
      </w:r>
    </w:p>
    <w:p w14:paraId="21A605E5" w14:textId="1B3AD4E9" w:rsidR="00D612CF" w:rsidRDefault="00D612CF" w:rsidP="00D612CF"/>
    <w:p w14:paraId="451EE3D1" w14:textId="018CB62C" w:rsidR="00385954" w:rsidRDefault="00D612CF" w:rsidP="00D612CF">
      <w:r>
        <w:t xml:space="preserve">For a first-time setup you </w:t>
      </w:r>
      <w:r w:rsidR="00D35610">
        <w:t>might</w:t>
      </w:r>
      <w:r>
        <w:t xml:space="preserve"> not have a channel JSON to paste into the text area field (consider starting from one in the </w:t>
      </w:r>
      <w:hyperlink w:anchor="_Channel_JSON" w:history="1">
        <w:r w:rsidR="00F2559D" w:rsidRPr="00F2559D">
          <w:rPr>
            <w:rStyle w:val="Hyperlink"/>
            <w:rFonts w:cstheme="minorBidi"/>
          </w:rPr>
          <w:t>Admin Considerations</w:t>
        </w:r>
      </w:hyperlink>
      <w:r w:rsidR="00F2559D">
        <w:t xml:space="preserve"> below</w:t>
      </w:r>
      <w:r>
        <w:t xml:space="preserve">). </w:t>
      </w:r>
    </w:p>
    <w:p w14:paraId="7E5171B5" w14:textId="092F7419" w:rsidR="00385954" w:rsidRPr="00D612CF" w:rsidRDefault="00385954" w:rsidP="00385954">
      <w:pPr>
        <w:jc w:val="center"/>
      </w:pPr>
      <w:r w:rsidRPr="00385954">
        <w:rPr>
          <w:noProof/>
        </w:rPr>
        <w:drawing>
          <wp:inline distT="0" distB="0" distL="0" distR="0" wp14:anchorId="7C859F79" wp14:editId="2D43CE3C">
            <wp:extent cx="4838700" cy="5054600"/>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1"/>
                    <a:stretch>
                      <a:fillRect/>
                    </a:stretch>
                  </pic:blipFill>
                  <pic:spPr>
                    <a:xfrm>
                      <a:off x="0" y="0"/>
                      <a:ext cx="4838700" cy="5054600"/>
                    </a:xfrm>
                    <a:prstGeom prst="rect">
                      <a:avLst/>
                    </a:prstGeom>
                  </pic:spPr>
                </pic:pic>
              </a:graphicData>
            </a:graphic>
          </wp:inline>
        </w:drawing>
      </w:r>
    </w:p>
    <w:p w14:paraId="4ADCAEFE" w14:textId="2A650ACA" w:rsidR="002C6F01" w:rsidRDefault="00197BAC" w:rsidP="002C6F01">
      <w:r>
        <w:tab/>
      </w:r>
      <w:r>
        <w:tab/>
      </w:r>
    </w:p>
    <w:p w14:paraId="35696AC6" w14:textId="48292C5E" w:rsidR="00D35610" w:rsidRDefault="00D612CF" w:rsidP="002C6F01">
      <w:r>
        <w:t>Clicking on the</w:t>
      </w:r>
      <w:r w:rsidR="00ED622D">
        <w:t xml:space="preserve"> “Complete Setup”</w:t>
      </w:r>
      <w:r>
        <w:t xml:space="preserve"> button will create and import all the necessary helper content. You will have to be a</w:t>
      </w:r>
      <w:r w:rsidR="3A5FA242">
        <w:t>n admin</w:t>
      </w:r>
      <w:r>
        <w:t xml:space="preserve"> operator to do this, and this content will go into your </w:t>
      </w:r>
      <w:proofErr w:type="spellStart"/>
      <w:r>
        <w:t>ActionSite</w:t>
      </w:r>
      <w:proofErr w:type="spellEnd"/>
      <w:r>
        <w:t>. This is a requirement</w:t>
      </w:r>
      <w:r w:rsidR="00D35610">
        <w:t>,</w:t>
      </w:r>
      <w:r>
        <w:t xml:space="preserve"> as it is the easiest way to make sure that everyone has access to the content created. </w:t>
      </w:r>
      <w:r w:rsidR="00D35610">
        <w:t>Content created will be the following:</w:t>
      </w:r>
    </w:p>
    <w:p w14:paraId="51549E0A" w14:textId="78EDAE50" w:rsidR="003413D6" w:rsidRDefault="003413D6" w:rsidP="003413D6">
      <w:pPr>
        <w:pStyle w:val="Heading4"/>
      </w:pPr>
      <w:proofErr w:type="spellStart"/>
      <w:r>
        <w:lastRenderedPageBreak/>
        <w:t>PatchChannelsTAG</w:t>
      </w:r>
      <w:proofErr w:type="spellEnd"/>
      <w:r>
        <w:t xml:space="preserve"> property</w:t>
      </w:r>
    </w:p>
    <w:p w14:paraId="51451FDC" w14:textId="11B865F1" w:rsidR="003413D6" w:rsidRDefault="003413D6" w:rsidP="002C6F01">
      <w:r>
        <w:t xml:space="preserve">This is a property used to determine computer channel subscription. It reads the value of </w:t>
      </w:r>
      <w:proofErr w:type="spellStart"/>
      <w:r>
        <w:t>PatchChannelsTAG</w:t>
      </w:r>
      <w:proofErr w:type="spellEnd"/>
      <w:r>
        <w:t xml:space="preserve"> setting on the BigFix Agent. This </w:t>
      </w:r>
      <w:r w:rsidR="0060569A">
        <w:t>could be an integration point</w:t>
      </w:r>
      <w:r>
        <w:t xml:space="preserve"> in case these values are stored in an external </w:t>
      </w:r>
      <w:r w:rsidR="0060569A">
        <w:t>data source</w:t>
      </w:r>
      <w:r>
        <w:t xml:space="preserve"> (like a CMDB).  </w:t>
      </w:r>
    </w:p>
    <w:p w14:paraId="49841564" w14:textId="77777777" w:rsidR="003413D6" w:rsidRDefault="003413D6" w:rsidP="002C6F01"/>
    <w:p w14:paraId="2B3311C0" w14:textId="1519BC24" w:rsidR="00D35610" w:rsidRDefault="00D35610" w:rsidP="00D35610">
      <w:pPr>
        <w:pStyle w:val="Heading4"/>
      </w:pPr>
      <w:r>
        <w:t>Computer Channel assignment tasks</w:t>
      </w:r>
    </w:p>
    <w:p w14:paraId="21894BF1" w14:textId="10F4D3DD" w:rsidR="00D35610" w:rsidRDefault="00D35610" w:rsidP="002C6F01">
      <w:r>
        <w:t>There are 3 tasks that assist with assigning channels to computers (or “subscribing computers to channels”):</w:t>
      </w:r>
    </w:p>
    <w:p w14:paraId="46738FE4" w14:textId="77777777" w:rsidR="00D35610" w:rsidRDefault="00D35610" w:rsidP="00D35610">
      <w:pPr>
        <w:pStyle w:val="ListParagraph"/>
        <w:numPr>
          <w:ilvl w:val="0"/>
          <w:numId w:val="3"/>
        </w:numPr>
      </w:pPr>
      <w:r>
        <w:t xml:space="preserve">Patch Channels: Assign Channels </w:t>
      </w:r>
      <w:proofErr w:type="gramStart"/>
      <w:r>
        <w:t>To</w:t>
      </w:r>
      <w:proofErr w:type="gramEnd"/>
      <w:r>
        <w:t xml:space="preserve"> Systems</w:t>
      </w:r>
    </w:p>
    <w:p w14:paraId="5A63E53C" w14:textId="77777777" w:rsidR="00D35610" w:rsidRDefault="00D35610" w:rsidP="00D35610">
      <w:pPr>
        <w:pStyle w:val="ListParagraph"/>
        <w:numPr>
          <w:ilvl w:val="0"/>
          <w:numId w:val="3"/>
        </w:numPr>
      </w:pPr>
      <w:r>
        <w:t xml:space="preserve">Patch Channels: Exclusion </w:t>
      </w:r>
      <w:proofErr w:type="gramStart"/>
      <w:r>
        <w:t>From</w:t>
      </w:r>
      <w:proofErr w:type="gramEnd"/>
      <w:r>
        <w:t xml:space="preserve"> Automation</w:t>
      </w:r>
    </w:p>
    <w:p w14:paraId="455E0C9B" w14:textId="77777777" w:rsidR="00D35610" w:rsidRDefault="00D35610" w:rsidP="00D35610">
      <w:pPr>
        <w:pStyle w:val="ListParagraph"/>
        <w:numPr>
          <w:ilvl w:val="0"/>
          <w:numId w:val="3"/>
        </w:numPr>
      </w:pPr>
      <w:r>
        <w:t xml:space="preserve">Patch Channels: Remove Exclusion </w:t>
      </w:r>
      <w:proofErr w:type="gramStart"/>
      <w:r>
        <w:t>From</w:t>
      </w:r>
      <w:proofErr w:type="gramEnd"/>
      <w:r>
        <w:t xml:space="preserve"> Automation</w:t>
      </w:r>
    </w:p>
    <w:p w14:paraId="79A5A81F" w14:textId="4C31BF09" w:rsidR="00D35610" w:rsidRDefault="00D35610" w:rsidP="002C6F01">
      <w:r>
        <w:t xml:space="preserve">Computers can be assigned a channel but excluded from automation if channel assignment is used for reporting purposes only. Computers excluded from automation will </w:t>
      </w:r>
      <w:r w:rsidRPr="00B86CAC">
        <w:rPr>
          <w:u w:val="single"/>
        </w:rPr>
        <w:t>NOT RUN</w:t>
      </w:r>
      <w:r>
        <w:t xml:space="preserve"> any of the Patch Channel actions. </w:t>
      </w:r>
    </w:p>
    <w:p w14:paraId="2B7A9270" w14:textId="77777777" w:rsidR="00B86CAC" w:rsidRDefault="00B86CAC" w:rsidP="002C6F01"/>
    <w:p w14:paraId="73CE5170" w14:textId="75187A68" w:rsidR="00D35610" w:rsidRDefault="00D35610" w:rsidP="00D35610">
      <w:pPr>
        <w:pStyle w:val="Heading4"/>
      </w:pPr>
      <w:bookmarkStart w:id="20" w:name="OLE_LINK103"/>
      <w:bookmarkStart w:id="21" w:name="OLE_LINK104"/>
      <w:r>
        <w:t>RHEL multiple package installation helper tasks</w:t>
      </w:r>
    </w:p>
    <w:bookmarkEnd w:id="20"/>
    <w:bookmarkEnd w:id="21"/>
    <w:p w14:paraId="471CD7A6" w14:textId="45243F31" w:rsidR="00D35610" w:rsidRDefault="00D35610" w:rsidP="00D35610">
      <w:r>
        <w:t xml:space="preserve">These tasks are used to assure multiple package installation process on RHEL 6, 7, and 8. Tasks are: </w:t>
      </w:r>
    </w:p>
    <w:p w14:paraId="67FB146D" w14:textId="4D25C067" w:rsidR="00D35610" w:rsidRDefault="00D35610" w:rsidP="00D35610">
      <w:pPr>
        <w:pStyle w:val="ListParagraph"/>
        <w:numPr>
          <w:ilvl w:val="0"/>
          <w:numId w:val="2"/>
        </w:numPr>
      </w:pPr>
      <w:r>
        <w:t>Patch Channels: Multiple-Package Baseline Installation - RHEL 8</w:t>
      </w:r>
    </w:p>
    <w:p w14:paraId="264B8A37" w14:textId="7E6C91F4" w:rsidR="00D35610" w:rsidRDefault="00D35610" w:rsidP="00D35610">
      <w:pPr>
        <w:pStyle w:val="ListParagraph"/>
        <w:numPr>
          <w:ilvl w:val="0"/>
          <w:numId w:val="2"/>
        </w:numPr>
      </w:pPr>
      <w:r>
        <w:t>Patch Channels: Multiple-Package Baseline Installation - RHEL 6,7</w:t>
      </w:r>
    </w:p>
    <w:p w14:paraId="2628275E" w14:textId="3525F16F" w:rsidR="00D35610" w:rsidRDefault="00D35610" w:rsidP="00D35610">
      <w:pPr>
        <w:pStyle w:val="ListParagraph"/>
        <w:numPr>
          <w:ilvl w:val="0"/>
          <w:numId w:val="2"/>
        </w:numPr>
      </w:pPr>
      <w:r>
        <w:t>Patch Channels: Import RPM-GPG-KEY-</w:t>
      </w:r>
      <w:proofErr w:type="spellStart"/>
      <w:r>
        <w:t>redhat</w:t>
      </w:r>
      <w:proofErr w:type="spellEnd"/>
      <w:r>
        <w:t>-release - RHEL 6,7,8</w:t>
      </w:r>
    </w:p>
    <w:p w14:paraId="3B023A0B" w14:textId="77777777" w:rsidR="00D35610" w:rsidRDefault="00D35610" w:rsidP="00D35610">
      <w:pPr>
        <w:pStyle w:val="ListParagraph"/>
        <w:numPr>
          <w:ilvl w:val="0"/>
          <w:numId w:val="2"/>
        </w:numPr>
      </w:pPr>
      <w:r>
        <w:t>Patch Channels: Enable the Multiple-Package Baseline Installation feature - RHEL 6,7,8</w:t>
      </w:r>
    </w:p>
    <w:p w14:paraId="5F799E92" w14:textId="77777777" w:rsidR="00D35610" w:rsidRDefault="00D35610" w:rsidP="00D35610">
      <w:pPr>
        <w:pStyle w:val="ListParagraph"/>
        <w:numPr>
          <w:ilvl w:val="0"/>
          <w:numId w:val="2"/>
        </w:numPr>
      </w:pPr>
      <w:r>
        <w:t>Patch Channels: Cleanup - RHEL 6,7,8</w:t>
      </w:r>
    </w:p>
    <w:p w14:paraId="74E4D5CA" w14:textId="4D172E19" w:rsidR="00D35610" w:rsidRDefault="00D35610" w:rsidP="002C6F01"/>
    <w:p w14:paraId="0D504B07" w14:textId="4002D30A" w:rsidR="00D35610" w:rsidRDefault="00D35610" w:rsidP="00D35610">
      <w:pPr>
        <w:pStyle w:val="Heading4"/>
      </w:pPr>
      <w:bookmarkStart w:id="22" w:name="OLE_LINK105"/>
      <w:bookmarkStart w:id="23" w:name="OLE_LINK106"/>
      <w:r>
        <w:t>Reboot Helper task</w:t>
      </w:r>
    </w:p>
    <w:bookmarkEnd w:id="22"/>
    <w:bookmarkEnd w:id="23"/>
    <w:p w14:paraId="7A544CD8" w14:textId="00B8F0B4" w:rsidR="00D35610" w:rsidRDefault="00D35610" w:rsidP="00D35610">
      <w:r>
        <w:t>Task is named “Patch Channels: Restart” and it is used to set up reboots anywhere inside the channel (at the beginning, end or somewhere in the middle)</w:t>
      </w:r>
      <w:r w:rsidR="00BC2CA9">
        <w:t>. It applies only to systems that are pending a restart.</w:t>
      </w:r>
    </w:p>
    <w:p w14:paraId="38BC98A1" w14:textId="77777777" w:rsidR="00D35610" w:rsidRDefault="00D35610" w:rsidP="00D35610"/>
    <w:p w14:paraId="25B827C3" w14:textId="24DA209C" w:rsidR="00846B89" w:rsidRDefault="00846B89" w:rsidP="00D35610">
      <w:pPr>
        <w:rPr>
          <w:rFonts w:asciiTheme="majorHAnsi" w:eastAsiaTheme="majorEastAsia" w:hAnsiTheme="majorHAnsi" w:cstheme="majorBidi"/>
          <w:i/>
          <w:iCs/>
          <w:color w:val="2F5496" w:themeColor="accent1" w:themeShade="BF"/>
        </w:rPr>
      </w:pPr>
      <w:r w:rsidRPr="00846B89">
        <w:rPr>
          <w:rFonts w:asciiTheme="majorHAnsi" w:eastAsiaTheme="majorEastAsia" w:hAnsiTheme="majorHAnsi" w:cstheme="majorBidi"/>
          <w:i/>
          <w:iCs/>
          <w:color w:val="2F5496" w:themeColor="accent1" w:themeShade="BF"/>
        </w:rPr>
        <w:t xml:space="preserve">Orchestrator </w:t>
      </w:r>
      <w:r>
        <w:rPr>
          <w:rFonts w:asciiTheme="majorHAnsi" w:eastAsiaTheme="majorEastAsia" w:hAnsiTheme="majorHAnsi" w:cstheme="majorBidi"/>
          <w:i/>
          <w:iCs/>
          <w:color w:val="2F5496" w:themeColor="accent1" w:themeShade="BF"/>
        </w:rPr>
        <w:t xml:space="preserve">Helpers </w:t>
      </w:r>
    </w:p>
    <w:p w14:paraId="5F21C00F" w14:textId="77777777" w:rsidR="00846B89" w:rsidRDefault="00846B89" w:rsidP="00846B89">
      <w:pPr>
        <w:pStyle w:val="ListParagraph"/>
        <w:numPr>
          <w:ilvl w:val="0"/>
          <w:numId w:val="4"/>
        </w:numPr>
      </w:pPr>
      <w:r>
        <w:t>Patch Channels: Install Python 3.9 (Orchestrator setup)</w:t>
      </w:r>
    </w:p>
    <w:p w14:paraId="2CD1F2EA" w14:textId="77777777" w:rsidR="00846B89" w:rsidRDefault="00846B89" w:rsidP="00846B89">
      <w:pPr>
        <w:pStyle w:val="ListParagraph"/>
        <w:numPr>
          <w:ilvl w:val="0"/>
          <w:numId w:val="4"/>
        </w:numPr>
      </w:pPr>
      <w:r w:rsidRPr="00846B89">
        <w:t xml:space="preserve">Patch Channels: </w:t>
      </w:r>
      <w:bookmarkStart w:id="24" w:name="OLE_LINK107"/>
      <w:bookmarkStart w:id="25" w:name="OLE_LINK108"/>
      <w:r w:rsidRPr="00846B89">
        <w:t xml:space="preserve">Orchestrator </w:t>
      </w:r>
      <w:bookmarkEnd w:id="24"/>
      <w:bookmarkEnd w:id="25"/>
      <w:r w:rsidRPr="00846B89">
        <w:t>Profile Analysis</w:t>
      </w:r>
    </w:p>
    <w:p w14:paraId="6F4EA3AE" w14:textId="263BAC1F" w:rsidR="00846B89" w:rsidRDefault="00846B89" w:rsidP="00D35610">
      <w:r>
        <w:t xml:space="preserve">Monthly automation is performed by a designated orchestrator. Task is used as an orchestrator setup and analysis is used for orchestrator monitoring. </w:t>
      </w:r>
    </w:p>
    <w:p w14:paraId="461BE2D7" w14:textId="5700C7F1" w:rsidR="0052248C" w:rsidRDefault="001F32DD" w:rsidP="00C0000A">
      <w:pPr>
        <w:pStyle w:val="Heading1"/>
      </w:pPr>
      <w:bookmarkStart w:id="26" w:name="_Toc81467270"/>
      <w:r>
        <w:lastRenderedPageBreak/>
        <w:t>Channel Setup</w:t>
      </w:r>
      <w:bookmarkEnd w:id="14"/>
      <w:bookmarkEnd w:id="15"/>
      <w:bookmarkEnd w:id="26"/>
    </w:p>
    <w:p w14:paraId="2B6B6FAA" w14:textId="6A33BC62" w:rsidR="000662C1" w:rsidRDefault="00337D21" w:rsidP="00337D21">
      <w:r>
        <w:t>Patch channel is the concept that differentiates this solution from all other approaches to patching within BigFix. As stated above, channel is a collection of Fixlet metadata that uniquely describes a set of patches. That metadata can include Fixlet site name, name, category, and CPE value as seen in the image below</w:t>
      </w:r>
      <w:bookmarkEnd w:id="16"/>
      <w:bookmarkEnd w:id="17"/>
      <w:r>
        <w:t xml:space="preserve">. Each field </w:t>
      </w:r>
      <w:r w:rsidR="000662C1">
        <w:t xml:space="preserve">can contain multiple values and values within a field are used in disjunction </w:t>
      </w:r>
      <w:bookmarkStart w:id="27" w:name="OLE_LINK79"/>
      <w:bookmarkStart w:id="28" w:name="OLE_LINK80"/>
      <w:r w:rsidR="000662C1">
        <w:t xml:space="preserve">(combined with a logical OR). </w:t>
      </w:r>
      <w:bookmarkEnd w:id="27"/>
      <w:bookmarkEnd w:id="28"/>
      <w:r w:rsidR="000662C1">
        <w:t>Fields are then combined in conjunction (combined with a logical AND).</w:t>
      </w:r>
    </w:p>
    <w:p w14:paraId="61F6EA05" w14:textId="7A5375D6" w:rsidR="000662C1" w:rsidRDefault="000662C1" w:rsidP="00337D21"/>
    <w:p w14:paraId="54D73CE9" w14:textId="2DC283BD" w:rsidR="00337D21" w:rsidRDefault="004076AF" w:rsidP="008006E3">
      <w:pPr>
        <w:pStyle w:val="Heading4"/>
      </w:pPr>
      <w:r>
        <w:rPr>
          <w:noProof/>
        </w:rPr>
        <mc:AlternateContent>
          <mc:Choice Requires="wps">
            <w:drawing>
              <wp:anchor distT="0" distB="0" distL="114300" distR="114300" simplePos="0" relativeHeight="251659264" behindDoc="0" locked="0" layoutInCell="1" allowOverlap="1" wp14:anchorId="7B0BA2F2" wp14:editId="76366351">
                <wp:simplePos x="0" y="0"/>
                <wp:positionH relativeFrom="column">
                  <wp:posOffset>3776687</wp:posOffset>
                </wp:positionH>
                <wp:positionV relativeFrom="paragraph">
                  <wp:posOffset>289169</wp:posOffset>
                </wp:positionV>
                <wp:extent cx="2679896" cy="3460652"/>
                <wp:effectExtent l="0" t="0" r="0" b="0"/>
                <wp:wrapNone/>
                <wp:docPr id="1" name="Text Box 1"/>
                <wp:cNvGraphicFramePr/>
                <a:graphic xmlns:a="http://schemas.openxmlformats.org/drawingml/2006/main">
                  <a:graphicData uri="http://schemas.microsoft.com/office/word/2010/wordprocessingShape">
                    <wps:wsp>
                      <wps:cNvSpPr txBox="1"/>
                      <wps:spPr>
                        <a:xfrm>
                          <a:off x="0" y="0"/>
                          <a:ext cx="2679896" cy="3460652"/>
                        </a:xfrm>
                        <a:prstGeom prst="rect">
                          <a:avLst/>
                        </a:prstGeom>
                        <a:solidFill>
                          <a:schemeClr val="lt1"/>
                        </a:solidFill>
                        <a:ln w="6350">
                          <a:noFill/>
                        </a:ln>
                      </wps:spPr>
                      <wps:txbx>
                        <w:txbxContent>
                          <w:p w14:paraId="6372408C" w14:textId="1C1A0B76" w:rsidR="000662C1" w:rsidRPr="004076AF" w:rsidRDefault="000662C1">
                            <w:pPr>
                              <w:rPr>
                                <w:sz w:val="20"/>
                                <w:szCs w:val="20"/>
                              </w:rPr>
                            </w:pPr>
                            <w:r w:rsidRPr="004076AF">
                              <w:rPr>
                                <w:sz w:val="20"/>
                                <w:szCs w:val="20"/>
                              </w:rPr>
                              <w:t xml:space="preserve">In the example </w:t>
                            </w:r>
                            <w:r w:rsidR="009274CF">
                              <w:rPr>
                                <w:sz w:val="20"/>
                                <w:szCs w:val="20"/>
                              </w:rPr>
                              <w:t>on the left</w:t>
                            </w:r>
                            <w:r w:rsidRPr="004076AF">
                              <w:rPr>
                                <w:sz w:val="20"/>
                                <w:szCs w:val="20"/>
                              </w:rPr>
                              <w:t xml:space="preserve"> we have a .NET channel. </w:t>
                            </w:r>
                          </w:p>
                          <w:p w14:paraId="03A5ECB1" w14:textId="0F760750" w:rsidR="000662C1" w:rsidRPr="004076AF" w:rsidRDefault="000662C1">
                            <w:pPr>
                              <w:rPr>
                                <w:sz w:val="20"/>
                                <w:szCs w:val="20"/>
                              </w:rPr>
                            </w:pPr>
                          </w:p>
                          <w:p w14:paraId="7B33A423" w14:textId="77777777" w:rsidR="004076AF" w:rsidRDefault="000662C1">
                            <w:pPr>
                              <w:rPr>
                                <w:sz w:val="20"/>
                                <w:szCs w:val="20"/>
                              </w:rPr>
                            </w:pPr>
                            <w:r w:rsidRPr="004076AF">
                              <w:rPr>
                                <w:sz w:val="20"/>
                                <w:szCs w:val="20"/>
                              </w:rPr>
                              <w:t>Fixlet sites can be any of the following: Enterprise Security (this is Patches for Windows), Updates for Windows Applications or ESU Patching Add-on for Windows 2008.</w:t>
                            </w:r>
                          </w:p>
                          <w:p w14:paraId="3E0346B4" w14:textId="2091248B" w:rsidR="000662C1" w:rsidRPr="004076AF" w:rsidRDefault="000662C1">
                            <w:pPr>
                              <w:rPr>
                                <w:sz w:val="20"/>
                                <w:szCs w:val="20"/>
                              </w:rPr>
                            </w:pPr>
                            <w:r w:rsidRPr="004076AF">
                              <w:rPr>
                                <w:sz w:val="20"/>
                                <w:szCs w:val="20"/>
                              </w:rPr>
                              <w:t xml:space="preserve"> </w:t>
                            </w:r>
                          </w:p>
                          <w:p w14:paraId="5B42EE89" w14:textId="26F46FE7" w:rsidR="004076AF" w:rsidRDefault="000662C1">
                            <w:pPr>
                              <w:rPr>
                                <w:sz w:val="20"/>
                                <w:szCs w:val="20"/>
                              </w:rPr>
                            </w:pPr>
                            <w:r w:rsidRPr="004076AF">
                              <w:rPr>
                                <w:sz w:val="20"/>
                                <w:szCs w:val="20"/>
                              </w:rPr>
                              <w:t xml:space="preserve">CPE values have to include </w:t>
                            </w:r>
                            <w:r w:rsidR="004076AF" w:rsidRPr="004076AF">
                              <w:rPr>
                                <w:sz w:val="20"/>
                                <w:szCs w:val="20"/>
                              </w:rPr>
                              <w:t>“</w:t>
                            </w:r>
                            <w:bookmarkStart w:id="29" w:name="OLE_LINK85"/>
                            <w:bookmarkStart w:id="30" w:name="OLE_LINK86"/>
                            <w:r w:rsidRPr="004076AF">
                              <w:rPr>
                                <w:sz w:val="20"/>
                                <w:szCs w:val="20"/>
                              </w:rPr>
                              <w:t>cpe:2.</w:t>
                            </w:r>
                            <w:proofErr w:type="gramStart"/>
                            <w:r w:rsidRPr="004076AF">
                              <w:rPr>
                                <w:sz w:val="20"/>
                                <w:szCs w:val="20"/>
                              </w:rPr>
                              <w:t>3:</w:t>
                            </w:r>
                            <w:bookmarkStart w:id="31" w:name="OLE_LINK81"/>
                            <w:bookmarkStart w:id="32" w:name="OLE_LINK82"/>
                            <w:r w:rsidRPr="004076AF">
                              <w:rPr>
                                <w:sz w:val="20"/>
                                <w:szCs w:val="20"/>
                              </w:rPr>
                              <w:t>a</w:t>
                            </w:r>
                            <w:proofErr w:type="gramEnd"/>
                            <w:r w:rsidR="004076AF" w:rsidRPr="004076AF">
                              <w:rPr>
                                <w:sz w:val="20"/>
                                <w:szCs w:val="20"/>
                              </w:rPr>
                              <w:t>:Microsoft:.net_framework:</w:t>
                            </w:r>
                            <w:bookmarkEnd w:id="29"/>
                            <w:bookmarkEnd w:id="30"/>
                            <w:r w:rsidR="004076AF" w:rsidRPr="004076AF">
                              <w:rPr>
                                <w:sz w:val="20"/>
                                <w:szCs w:val="20"/>
                              </w:rPr>
                              <w:t>” or “</w:t>
                            </w:r>
                            <w:proofErr w:type="spellStart"/>
                            <w:r w:rsidR="004076AF" w:rsidRPr="004076AF">
                              <w:rPr>
                                <w:sz w:val="20"/>
                                <w:szCs w:val="20"/>
                              </w:rPr>
                              <w:t>a:Microsoft</w:t>
                            </w:r>
                            <w:proofErr w:type="spellEnd"/>
                            <w:r w:rsidR="004076AF" w:rsidRPr="004076AF">
                              <w:rPr>
                                <w:sz w:val="20"/>
                                <w:szCs w:val="20"/>
                              </w:rPr>
                              <w:t>:.</w:t>
                            </w:r>
                            <w:proofErr w:type="spellStart"/>
                            <w:r w:rsidR="004076AF" w:rsidRPr="004076AF">
                              <w:rPr>
                                <w:sz w:val="20"/>
                                <w:szCs w:val="20"/>
                              </w:rPr>
                              <w:t>net_framework</w:t>
                            </w:r>
                            <w:proofErr w:type="spellEnd"/>
                            <w:r w:rsidR="004076AF" w:rsidRPr="004076AF">
                              <w:rPr>
                                <w:sz w:val="20"/>
                                <w:szCs w:val="20"/>
                              </w:rPr>
                              <w:t xml:space="preserve">:”. </w:t>
                            </w:r>
                          </w:p>
                          <w:p w14:paraId="0A75B3C2" w14:textId="327305A2" w:rsidR="004076AF" w:rsidRDefault="004076AF">
                            <w:pPr>
                              <w:rPr>
                                <w:sz w:val="20"/>
                                <w:szCs w:val="20"/>
                              </w:rPr>
                            </w:pPr>
                            <w:r>
                              <w:rPr>
                                <w:sz w:val="20"/>
                                <w:szCs w:val="20"/>
                              </w:rPr>
                              <w:t xml:space="preserve">CPE value match has no exclusions. </w:t>
                            </w:r>
                          </w:p>
                          <w:p w14:paraId="0D99F119" w14:textId="01ABEE8C" w:rsidR="004076AF" w:rsidRDefault="004076AF">
                            <w:pPr>
                              <w:rPr>
                                <w:sz w:val="20"/>
                                <w:szCs w:val="20"/>
                              </w:rPr>
                            </w:pPr>
                          </w:p>
                          <w:p w14:paraId="2E0532C2" w14:textId="77777777" w:rsidR="004076AF" w:rsidRDefault="004076AF">
                            <w:pPr>
                              <w:rPr>
                                <w:sz w:val="20"/>
                                <w:szCs w:val="20"/>
                              </w:rPr>
                            </w:pPr>
                            <w:r w:rsidRPr="004076AF">
                              <w:rPr>
                                <w:sz w:val="20"/>
                                <w:szCs w:val="20"/>
                              </w:rPr>
                              <w:t>Fixlet name cannot include “preview of” or “preview for”</w:t>
                            </w:r>
                            <w:r>
                              <w:rPr>
                                <w:sz w:val="20"/>
                                <w:szCs w:val="20"/>
                              </w:rPr>
                              <w:t>.</w:t>
                            </w:r>
                          </w:p>
                          <w:p w14:paraId="771DC152" w14:textId="77777777" w:rsidR="004076AF" w:rsidRDefault="004076AF">
                            <w:pPr>
                              <w:rPr>
                                <w:sz w:val="20"/>
                                <w:szCs w:val="20"/>
                              </w:rPr>
                            </w:pPr>
                          </w:p>
                          <w:p w14:paraId="5DD57EDC" w14:textId="64764288" w:rsidR="000662C1" w:rsidRPr="004076AF" w:rsidRDefault="004076AF">
                            <w:pPr>
                              <w:rPr>
                                <w:sz w:val="20"/>
                                <w:szCs w:val="20"/>
                              </w:rPr>
                            </w:pPr>
                            <w:r>
                              <w:rPr>
                                <w:sz w:val="20"/>
                                <w:szCs w:val="20"/>
                              </w:rPr>
                              <w:t>C</w:t>
                            </w:r>
                            <w:r w:rsidRPr="004076AF">
                              <w:rPr>
                                <w:sz w:val="20"/>
                                <w:szCs w:val="20"/>
                              </w:rPr>
                              <w:t>ategory cannot include any of the following: “Undo Workaround”, “Workaround”, “</w:t>
                            </w:r>
                            <w:bookmarkEnd w:id="31"/>
                            <w:bookmarkEnd w:id="32"/>
                            <w:r>
                              <w:rPr>
                                <w:sz w:val="20"/>
                                <w:szCs w:val="20"/>
                              </w:rPr>
                              <w:t>Uninstall”, “Unspecified”, “Setting”, “Microsoft Unsupported</w:t>
                            </w:r>
                            <w:r w:rsidR="008114BE">
                              <w:rPr>
                                <w:sz w:val="20"/>
                                <w:szCs w:val="20"/>
                              </w:rPr>
                              <w:t>”,</w:t>
                            </w:r>
                            <w:r>
                              <w:rPr>
                                <w:sz w:val="20"/>
                                <w:szCs w:val="20"/>
                              </w:rPr>
                              <w:t xml:space="preserve"> “Audit”, “Service Packs”</w:t>
                            </w:r>
                            <w:r w:rsidR="008114B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BA2F2" id="_x0000_t202" coordsize="21600,21600" o:spt="202" path="m,l,21600r21600,l21600,xe">
                <v:stroke joinstyle="miter"/>
                <v:path gradientshapeok="t" o:connecttype="rect"/>
              </v:shapetype>
              <v:shape id="Text Box 1" o:spid="_x0000_s1026" type="#_x0000_t202" style="position:absolute;margin-left:297.4pt;margin-top:22.75pt;width:211pt;height: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" fillcolor="white [3201]" stroked="f" strokeweight=".5pt">
                <v:textbox>
                  <w:txbxContent>
                    <w:p w14:paraId="6372408C" w14:textId="1C1A0B76" w:rsidR="000662C1" w:rsidRPr="004076AF" w:rsidRDefault="000662C1">
                      <w:pPr>
                        <w:rPr>
                          <w:sz w:val="20"/>
                          <w:szCs w:val="20"/>
                        </w:rPr>
                      </w:pPr>
                      <w:r w:rsidRPr="004076AF">
                        <w:rPr>
                          <w:sz w:val="20"/>
                          <w:szCs w:val="20"/>
                        </w:rPr>
                        <w:t xml:space="preserve">In the example </w:t>
                      </w:r>
                      <w:r w:rsidR="009274CF">
                        <w:rPr>
                          <w:sz w:val="20"/>
                          <w:szCs w:val="20"/>
                        </w:rPr>
                        <w:t>on the left</w:t>
                      </w:r>
                      <w:r w:rsidRPr="004076AF">
                        <w:rPr>
                          <w:sz w:val="20"/>
                          <w:szCs w:val="20"/>
                        </w:rPr>
                        <w:t xml:space="preserve"> we have a .NET channel. </w:t>
                      </w:r>
                    </w:p>
                    <w:p w14:paraId="03A5ECB1" w14:textId="0F760750" w:rsidR="000662C1" w:rsidRPr="004076AF" w:rsidRDefault="000662C1">
                      <w:pPr>
                        <w:rPr>
                          <w:sz w:val="20"/>
                          <w:szCs w:val="20"/>
                        </w:rPr>
                      </w:pPr>
                    </w:p>
                    <w:p w14:paraId="7B33A423" w14:textId="77777777" w:rsidR="004076AF" w:rsidRDefault="000662C1">
                      <w:pPr>
                        <w:rPr>
                          <w:sz w:val="20"/>
                          <w:szCs w:val="20"/>
                        </w:rPr>
                      </w:pPr>
                      <w:r w:rsidRPr="004076AF">
                        <w:rPr>
                          <w:sz w:val="20"/>
                          <w:szCs w:val="20"/>
                        </w:rPr>
                        <w:t>Fixlet sites can be any of the following: Enterprise Security (this is Patches for Windows), Updates for Windows Applications or ESU Patching Add-on for Windows 2008.</w:t>
                      </w:r>
                    </w:p>
                    <w:p w14:paraId="3E0346B4" w14:textId="2091248B" w:rsidR="000662C1" w:rsidRPr="004076AF" w:rsidRDefault="000662C1">
                      <w:pPr>
                        <w:rPr>
                          <w:sz w:val="20"/>
                          <w:szCs w:val="20"/>
                        </w:rPr>
                      </w:pPr>
                      <w:r w:rsidRPr="004076AF">
                        <w:rPr>
                          <w:sz w:val="20"/>
                          <w:szCs w:val="20"/>
                        </w:rPr>
                        <w:t xml:space="preserve"> </w:t>
                      </w:r>
                    </w:p>
                    <w:p w14:paraId="5B42EE89" w14:textId="26F46FE7" w:rsidR="004076AF" w:rsidRDefault="000662C1">
                      <w:pPr>
                        <w:rPr>
                          <w:sz w:val="20"/>
                          <w:szCs w:val="20"/>
                        </w:rPr>
                      </w:pPr>
                      <w:r w:rsidRPr="004076AF">
                        <w:rPr>
                          <w:sz w:val="20"/>
                          <w:szCs w:val="20"/>
                        </w:rPr>
                        <w:t xml:space="preserve">CPE values have to include </w:t>
                      </w:r>
                      <w:r w:rsidR="004076AF" w:rsidRPr="004076AF">
                        <w:rPr>
                          <w:sz w:val="20"/>
                          <w:szCs w:val="20"/>
                        </w:rPr>
                        <w:t>“</w:t>
                      </w:r>
                      <w:bookmarkStart w:id="33" w:name="OLE_LINK85"/>
                      <w:bookmarkStart w:id="34" w:name="OLE_LINK86"/>
                      <w:r w:rsidRPr="004076AF">
                        <w:rPr>
                          <w:sz w:val="20"/>
                          <w:szCs w:val="20"/>
                        </w:rPr>
                        <w:t>cpe:2.</w:t>
                      </w:r>
                      <w:proofErr w:type="gramStart"/>
                      <w:r w:rsidRPr="004076AF">
                        <w:rPr>
                          <w:sz w:val="20"/>
                          <w:szCs w:val="20"/>
                        </w:rPr>
                        <w:t>3:</w:t>
                      </w:r>
                      <w:bookmarkStart w:id="35" w:name="OLE_LINK81"/>
                      <w:bookmarkStart w:id="36" w:name="OLE_LINK82"/>
                      <w:r w:rsidRPr="004076AF">
                        <w:rPr>
                          <w:sz w:val="20"/>
                          <w:szCs w:val="20"/>
                        </w:rPr>
                        <w:t>a</w:t>
                      </w:r>
                      <w:proofErr w:type="gramEnd"/>
                      <w:r w:rsidR="004076AF" w:rsidRPr="004076AF">
                        <w:rPr>
                          <w:sz w:val="20"/>
                          <w:szCs w:val="20"/>
                        </w:rPr>
                        <w:t>:Microsoft:.net_framework:</w:t>
                      </w:r>
                      <w:bookmarkEnd w:id="33"/>
                      <w:bookmarkEnd w:id="34"/>
                      <w:r w:rsidR="004076AF" w:rsidRPr="004076AF">
                        <w:rPr>
                          <w:sz w:val="20"/>
                          <w:szCs w:val="20"/>
                        </w:rPr>
                        <w:t>” or “</w:t>
                      </w:r>
                      <w:proofErr w:type="spellStart"/>
                      <w:r w:rsidR="004076AF" w:rsidRPr="004076AF">
                        <w:rPr>
                          <w:sz w:val="20"/>
                          <w:szCs w:val="20"/>
                        </w:rPr>
                        <w:t>a:Microsoft</w:t>
                      </w:r>
                      <w:proofErr w:type="spellEnd"/>
                      <w:r w:rsidR="004076AF" w:rsidRPr="004076AF">
                        <w:rPr>
                          <w:sz w:val="20"/>
                          <w:szCs w:val="20"/>
                        </w:rPr>
                        <w:t>:.</w:t>
                      </w:r>
                      <w:proofErr w:type="spellStart"/>
                      <w:r w:rsidR="004076AF" w:rsidRPr="004076AF">
                        <w:rPr>
                          <w:sz w:val="20"/>
                          <w:szCs w:val="20"/>
                        </w:rPr>
                        <w:t>net_framework</w:t>
                      </w:r>
                      <w:proofErr w:type="spellEnd"/>
                      <w:r w:rsidR="004076AF" w:rsidRPr="004076AF">
                        <w:rPr>
                          <w:sz w:val="20"/>
                          <w:szCs w:val="20"/>
                        </w:rPr>
                        <w:t xml:space="preserve">:”. </w:t>
                      </w:r>
                    </w:p>
                    <w:p w14:paraId="0A75B3C2" w14:textId="327305A2" w:rsidR="004076AF" w:rsidRDefault="004076AF">
                      <w:pPr>
                        <w:rPr>
                          <w:sz w:val="20"/>
                          <w:szCs w:val="20"/>
                        </w:rPr>
                      </w:pPr>
                      <w:r>
                        <w:rPr>
                          <w:sz w:val="20"/>
                          <w:szCs w:val="20"/>
                        </w:rPr>
                        <w:t xml:space="preserve">CPE value match has no exclusions. </w:t>
                      </w:r>
                    </w:p>
                    <w:p w14:paraId="0D99F119" w14:textId="01ABEE8C" w:rsidR="004076AF" w:rsidRDefault="004076AF">
                      <w:pPr>
                        <w:rPr>
                          <w:sz w:val="20"/>
                          <w:szCs w:val="20"/>
                        </w:rPr>
                      </w:pPr>
                    </w:p>
                    <w:p w14:paraId="2E0532C2" w14:textId="77777777" w:rsidR="004076AF" w:rsidRDefault="004076AF">
                      <w:pPr>
                        <w:rPr>
                          <w:sz w:val="20"/>
                          <w:szCs w:val="20"/>
                        </w:rPr>
                      </w:pPr>
                      <w:r w:rsidRPr="004076AF">
                        <w:rPr>
                          <w:sz w:val="20"/>
                          <w:szCs w:val="20"/>
                        </w:rPr>
                        <w:t>Fixlet name cannot include “preview of” or “preview for”</w:t>
                      </w:r>
                      <w:r>
                        <w:rPr>
                          <w:sz w:val="20"/>
                          <w:szCs w:val="20"/>
                        </w:rPr>
                        <w:t>.</w:t>
                      </w:r>
                    </w:p>
                    <w:p w14:paraId="771DC152" w14:textId="77777777" w:rsidR="004076AF" w:rsidRDefault="004076AF">
                      <w:pPr>
                        <w:rPr>
                          <w:sz w:val="20"/>
                          <w:szCs w:val="20"/>
                        </w:rPr>
                      </w:pPr>
                    </w:p>
                    <w:p w14:paraId="5DD57EDC" w14:textId="64764288" w:rsidR="000662C1" w:rsidRPr="004076AF" w:rsidRDefault="004076AF">
                      <w:pPr>
                        <w:rPr>
                          <w:sz w:val="20"/>
                          <w:szCs w:val="20"/>
                        </w:rPr>
                      </w:pPr>
                      <w:r>
                        <w:rPr>
                          <w:sz w:val="20"/>
                          <w:szCs w:val="20"/>
                        </w:rPr>
                        <w:t>C</w:t>
                      </w:r>
                      <w:r w:rsidRPr="004076AF">
                        <w:rPr>
                          <w:sz w:val="20"/>
                          <w:szCs w:val="20"/>
                        </w:rPr>
                        <w:t>ategory cannot include any of the following: “Undo Workaround”, “Workaround”, “</w:t>
                      </w:r>
                      <w:bookmarkEnd w:id="35"/>
                      <w:bookmarkEnd w:id="36"/>
                      <w:r>
                        <w:rPr>
                          <w:sz w:val="20"/>
                          <w:szCs w:val="20"/>
                        </w:rPr>
                        <w:t>Uninstall”, “Unspecified”, “Setting”, “Microsoft Unsupported</w:t>
                      </w:r>
                      <w:r w:rsidR="008114BE">
                        <w:rPr>
                          <w:sz w:val="20"/>
                          <w:szCs w:val="20"/>
                        </w:rPr>
                        <w:t>”,</w:t>
                      </w:r>
                      <w:r>
                        <w:rPr>
                          <w:sz w:val="20"/>
                          <w:szCs w:val="20"/>
                        </w:rPr>
                        <w:t xml:space="preserve"> “Audit”, “Service Packs”</w:t>
                      </w:r>
                      <w:r w:rsidR="008114BE">
                        <w:rPr>
                          <w:sz w:val="20"/>
                          <w:szCs w:val="20"/>
                        </w:rPr>
                        <w:t>.</w:t>
                      </w:r>
                    </w:p>
                  </w:txbxContent>
                </v:textbox>
              </v:shape>
            </w:pict>
          </mc:Fallback>
        </mc:AlternateContent>
      </w:r>
      <w:r w:rsidRPr="00337D21">
        <w:rPr>
          <w:noProof/>
        </w:rPr>
        <w:drawing>
          <wp:anchor distT="0" distB="0" distL="114300" distR="114300" simplePos="0" relativeHeight="251658240" behindDoc="0" locked="0" layoutInCell="1" allowOverlap="1" wp14:anchorId="7DC5B8F9" wp14:editId="0F05F560">
            <wp:simplePos x="0" y="0"/>
            <wp:positionH relativeFrom="column">
              <wp:posOffset>-267335</wp:posOffset>
            </wp:positionH>
            <wp:positionV relativeFrom="paragraph">
              <wp:posOffset>70485</wp:posOffset>
            </wp:positionV>
            <wp:extent cx="3924300" cy="3984625"/>
            <wp:effectExtent l="0" t="0" r="0" b="3175"/>
            <wp:wrapSquare wrapText="bothSides"/>
            <wp:docPr id="10" name="Picture 9" descr="Graphical user interface, text, application&#10;&#10;Description automatically generated">
              <a:extLst xmlns:a="http://schemas.openxmlformats.org/drawingml/2006/main">
                <a:ext uri="{FF2B5EF4-FFF2-40B4-BE49-F238E27FC236}">
                  <a16:creationId xmlns:a16="http://schemas.microsoft.com/office/drawing/2014/main" id="{6BCD8057-12B3-7B41-9CE0-C4CCD41E8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 application&#10;&#10;Description automatically generated">
                      <a:extLst>
                        <a:ext uri="{FF2B5EF4-FFF2-40B4-BE49-F238E27FC236}">
                          <a16:creationId xmlns:a16="http://schemas.microsoft.com/office/drawing/2014/main" id="{6BCD8057-12B3-7B41-9CE0-C4CCD41E8B5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4300" cy="3984625"/>
                    </a:xfrm>
                    <a:prstGeom prst="rect">
                      <a:avLst/>
                    </a:prstGeom>
                  </pic:spPr>
                </pic:pic>
              </a:graphicData>
            </a:graphic>
            <wp14:sizeRelH relativeFrom="margin">
              <wp14:pctWidth>0</wp14:pctWidth>
            </wp14:sizeRelH>
            <wp14:sizeRelV relativeFrom="margin">
              <wp14:pctHeight>0</wp14:pctHeight>
            </wp14:sizeRelV>
          </wp:anchor>
        </w:drawing>
      </w:r>
      <w:r w:rsidR="000662C1">
        <w:br w:type="textWrapping" w:clear="all"/>
      </w:r>
      <w:r w:rsidR="000662C1">
        <w:br w:type="textWrapping" w:clear="all"/>
      </w:r>
    </w:p>
    <w:p w14:paraId="306DD014" w14:textId="2DC283BD" w:rsidR="00337D21" w:rsidRDefault="008006E3" w:rsidP="008006E3">
      <w:pPr>
        <w:pStyle w:val="Heading4"/>
      </w:pPr>
      <w:bookmarkStart w:id="37" w:name="OLE_LINK83"/>
      <w:bookmarkStart w:id="38" w:name="OLE_LINK84"/>
      <w:r>
        <w:t>Site Names</w:t>
      </w:r>
    </w:p>
    <w:p w14:paraId="1A44C453" w14:textId="61870081" w:rsidR="008006E3" w:rsidRDefault="008006E3" w:rsidP="00337D21">
      <w:r>
        <w:t xml:space="preserve">This category </w:t>
      </w:r>
      <w:bookmarkEnd w:id="37"/>
      <w:bookmarkEnd w:id="38"/>
      <w:r>
        <w:t xml:space="preserve">should include names of all sites that could contain Fixlets for this channel. Names should be complete (not partial) and should not be site </w:t>
      </w:r>
      <w:r w:rsidR="00867560">
        <w:t>“</w:t>
      </w:r>
      <w:r>
        <w:t>display names</w:t>
      </w:r>
      <w:r w:rsidR="3A48D346">
        <w:t>”,</w:t>
      </w:r>
      <w:r>
        <w:t xml:space="preserve"> but </w:t>
      </w:r>
      <w:r w:rsidR="37A85D38">
        <w:t>site</w:t>
      </w:r>
      <w:r>
        <w:t xml:space="preserve"> names as site display names are not necessarily unique. </w:t>
      </w:r>
      <w:r w:rsidR="00867560">
        <w:t>I</w:t>
      </w:r>
      <w:r>
        <w:t>n majority of situations these two are the same expect for one important exception. “Patches for Windows” is a site display name. Site name for this site is “Enterprise Security</w:t>
      </w:r>
      <w:r w:rsidR="033F3BAB">
        <w:t>”</w:t>
      </w:r>
      <w:r>
        <w:t xml:space="preserve">. </w:t>
      </w:r>
      <w:r w:rsidR="00B249B6">
        <w:t>Site Name category is case sensitive.</w:t>
      </w:r>
    </w:p>
    <w:p w14:paraId="35B30601" w14:textId="77777777" w:rsidR="00867560" w:rsidRDefault="00867560" w:rsidP="00337D21"/>
    <w:p w14:paraId="13C45C89" w14:textId="05D4CAB1" w:rsidR="00867560" w:rsidRDefault="00867560" w:rsidP="00867560">
      <w:pPr>
        <w:pStyle w:val="Heading4"/>
      </w:pPr>
      <w:bookmarkStart w:id="39" w:name="OLE_LINK89"/>
      <w:bookmarkStart w:id="40" w:name="OLE_LINK90"/>
      <w:r>
        <w:t>CPE include and CPE exclude</w:t>
      </w:r>
    </w:p>
    <w:p w14:paraId="1E60928F" w14:textId="5DA43680" w:rsidR="008006E3" w:rsidRDefault="00867560" w:rsidP="00867560">
      <w:r>
        <w:t xml:space="preserve">These two categories </w:t>
      </w:r>
      <w:bookmarkEnd w:id="39"/>
      <w:bookmarkEnd w:id="40"/>
      <w:r w:rsidR="00B249B6">
        <w:t xml:space="preserve">refer to the </w:t>
      </w:r>
      <w:r w:rsidR="00B249B6" w:rsidRPr="00B249B6">
        <w:t>Common Platform Enumeration (CPE) signature – revision 2.</w:t>
      </w:r>
      <w:r w:rsidR="00B249B6">
        <w:t xml:space="preserve">3. CPE is a </w:t>
      </w:r>
      <w:r w:rsidR="00B249B6" w:rsidRPr="00B249B6">
        <w:t>structured naming scheme for IT products</w:t>
      </w:r>
      <w:r w:rsidR="00B249B6">
        <w:t xml:space="preserve"> and a lot of BigFix Fixlets have a CPE tag </w:t>
      </w:r>
      <w:r w:rsidR="00B249B6">
        <w:lastRenderedPageBreak/>
        <w:t xml:space="preserve">inside of them (you can find these easily in the Fixlet Channels Report tab). Matches for both inclusion and exclusion are done assuming partial values. For example CPE include value of </w:t>
      </w:r>
      <w:bookmarkStart w:id="41" w:name="OLE_LINK87"/>
      <w:bookmarkStart w:id="42" w:name="OLE_LINK88"/>
      <w:r w:rsidR="00B249B6">
        <w:t>“</w:t>
      </w:r>
      <w:bookmarkStart w:id="43" w:name="OLE_LINK99"/>
      <w:bookmarkStart w:id="44" w:name="OLE_LINK100"/>
      <w:r w:rsidR="00B249B6" w:rsidRPr="00B249B6">
        <w:t>cpe:2.</w:t>
      </w:r>
      <w:proofErr w:type="gramStart"/>
      <w:r w:rsidR="00B249B6" w:rsidRPr="00B249B6">
        <w:t>3:a</w:t>
      </w:r>
      <w:proofErr w:type="gramEnd"/>
      <w:r w:rsidR="00B249B6" w:rsidRPr="00B249B6">
        <w:t>:Microsoft:.net_framework</w:t>
      </w:r>
      <w:bookmarkEnd w:id="43"/>
      <w:bookmarkEnd w:id="44"/>
      <w:r w:rsidR="00B249B6" w:rsidRPr="00B249B6">
        <w:t>:</w:t>
      </w:r>
      <w:r w:rsidR="00B249B6">
        <w:t>”</w:t>
      </w:r>
      <w:bookmarkEnd w:id="41"/>
      <w:bookmarkEnd w:id="42"/>
      <w:r w:rsidR="00B249B6">
        <w:t xml:space="preserve"> will match any CPE value that includes that particular string (“</w:t>
      </w:r>
      <w:r w:rsidR="00B249B6" w:rsidRPr="00B249B6">
        <w:t>cpe:2.3:a:Microsoft:.net_framework:</w:t>
      </w:r>
      <w:r w:rsidR="00B249B6">
        <w:t>4.5::::” as well as “</w:t>
      </w:r>
      <w:r w:rsidR="00B249B6" w:rsidRPr="00B249B6">
        <w:t>cpe:2.3:a:Microsoft:.net_framework:</w:t>
      </w:r>
      <w:r w:rsidR="00B249B6">
        <w:t xml:space="preserve">2.5::::”). </w:t>
      </w:r>
      <w:bookmarkStart w:id="45" w:name="OLE_LINK93"/>
      <w:bookmarkStart w:id="46" w:name="OLE_LINK94"/>
      <w:r w:rsidR="002D6B2C">
        <w:t xml:space="preserve">These categories are not case sensitive. </w:t>
      </w:r>
      <w:bookmarkEnd w:id="45"/>
      <w:bookmarkEnd w:id="46"/>
    </w:p>
    <w:p w14:paraId="6FD883B8" w14:textId="67B27C78" w:rsidR="00337D21" w:rsidRDefault="00337D21" w:rsidP="00337D21"/>
    <w:p w14:paraId="3DD4CE8A" w14:textId="38E43917" w:rsidR="00B249B6" w:rsidRDefault="002D6B2C" w:rsidP="00B249B6">
      <w:pPr>
        <w:pStyle w:val="Heading4"/>
      </w:pPr>
      <w:bookmarkStart w:id="47" w:name="OLE_LINK91"/>
      <w:bookmarkStart w:id="48" w:name="OLE_LINK92"/>
      <w:proofErr w:type="gramStart"/>
      <w:r>
        <w:t>Name</w:t>
      </w:r>
      <w:proofErr w:type="gramEnd"/>
      <w:r w:rsidR="00B249B6">
        <w:t xml:space="preserve"> include and </w:t>
      </w:r>
      <w:r>
        <w:t>Name</w:t>
      </w:r>
      <w:r w:rsidR="00B249B6">
        <w:t xml:space="preserve"> exclude</w:t>
      </w:r>
    </w:p>
    <w:p w14:paraId="455DE2DB" w14:textId="78364DFE" w:rsidR="00B249B6" w:rsidRDefault="00B249B6" w:rsidP="00B249B6">
      <w:r>
        <w:t>These two categories</w:t>
      </w:r>
      <w:r w:rsidR="002D6B2C">
        <w:t xml:space="preserve">, similarly to CPE categories preform a partial match and </w:t>
      </w:r>
      <w:r w:rsidR="20B26153">
        <w:t>do not</w:t>
      </w:r>
      <w:r w:rsidR="002D6B2C">
        <w:t xml:space="preserve"> accept any wildcards. </w:t>
      </w:r>
      <w:bookmarkEnd w:id="47"/>
      <w:bookmarkEnd w:id="48"/>
      <w:r w:rsidR="002D6B2C">
        <w:t>Name inclusion of “.NET” will include any Fixlet with “.NET” in its name. Name exclusion of “preview of” and “preview for” will exclude all Fixlets with any of those two strings in their name.</w:t>
      </w:r>
      <w:r w:rsidR="00F82C80">
        <w:t xml:space="preserve"> Name exclusion</w:t>
      </w:r>
      <w:r w:rsidR="002D6B2C">
        <w:t xml:space="preserve"> category is </w:t>
      </w:r>
      <w:r w:rsidR="002D6B2C" w:rsidRPr="20826F5A">
        <w:rPr>
          <w:b/>
          <w:bCs/>
        </w:rPr>
        <w:t xml:space="preserve">case sensitive </w:t>
      </w:r>
      <w:r w:rsidR="002D6B2C">
        <w:t>while name inclusion is not</w:t>
      </w:r>
      <w:r w:rsidR="00FC7FF8">
        <w:t>,</w:t>
      </w:r>
      <w:r w:rsidR="00F82C80">
        <w:t xml:space="preserve"> </w:t>
      </w:r>
      <w:proofErr w:type="gramStart"/>
      <w:r w:rsidR="00F82C80">
        <w:t>in order to</w:t>
      </w:r>
      <w:proofErr w:type="gramEnd"/>
      <w:r w:rsidR="00F82C80">
        <w:t xml:space="preserve"> provide absolute flexibility with string matching</w:t>
      </w:r>
      <w:r w:rsidR="00FC7FF8">
        <w:t xml:space="preserve"> on Fixlet name.</w:t>
      </w:r>
    </w:p>
    <w:p w14:paraId="1AC21C38" w14:textId="06D45882" w:rsidR="00904835" w:rsidRDefault="00904835" w:rsidP="00B249B6"/>
    <w:p w14:paraId="13254F55" w14:textId="388142A4" w:rsidR="00904835" w:rsidRDefault="00904835" w:rsidP="00904835">
      <w:pPr>
        <w:pStyle w:val="Heading4"/>
      </w:pPr>
      <w:bookmarkStart w:id="49" w:name="OLE_LINK95"/>
      <w:bookmarkStart w:id="50" w:name="OLE_LINK96"/>
      <w:proofErr w:type="gramStart"/>
      <w:r>
        <w:t>Category</w:t>
      </w:r>
      <w:proofErr w:type="gramEnd"/>
      <w:r>
        <w:t xml:space="preserve"> include and Category exclude</w:t>
      </w:r>
    </w:p>
    <w:p w14:paraId="1B54219C" w14:textId="5F2CFCCF" w:rsidR="00904835" w:rsidRDefault="00904835" w:rsidP="00904835">
      <w:r>
        <w:t xml:space="preserve">These two categories </w:t>
      </w:r>
      <w:bookmarkEnd w:id="49"/>
      <w:bookmarkEnd w:id="50"/>
      <w:r>
        <w:t xml:space="preserve">(just like the site name field) preform a full match on the value in the Fixlet Category field. These fields are vendor provided and usually strictly defined so doing a complete match is preferable. These two categories are not case sensitive. </w:t>
      </w:r>
    </w:p>
    <w:p w14:paraId="5BEB68DD" w14:textId="7122D40D" w:rsidR="00171204" w:rsidRDefault="00171204" w:rsidP="00904835"/>
    <w:p w14:paraId="2CA4A231" w14:textId="238D1752" w:rsidR="00171204" w:rsidRDefault="00171204" w:rsidP="00171204">
      <w:pPr>
        <w:pStyle w:val="Heading4"/>
      </w:pPr>
      <w:bookmarkStart w:id="51" w:name="OLE_LINK101"/>
      <w:bookmarkStart w:id="52" w:name="OLE_LINK102"/>
      <w:r>
        <w:t>Include Tag and Exclude Tag</w:t>
      </w:r>
    </w:p>
    <w:bookmarkEnd w:id="51"/>
    <w:bookmarkEnd w:id="52"/>
    <w:p w14:paraId="602DFAE5" w14:textId="10096170" w:rsidR="00171204" w:rsidRDefault="00171204" w:rsidP="00171204">
      <w:r>
        <w:t xml:space="preserve">These two categories </w:t>
      </w:r>
      <w:r w:rsidR="00E404A5">
        <w:t xml:space="preserve">are </w:t>
      </w:r>
      <w:r w:rsidR="008927C4">
        <w:t>present</w:t>
      </w:r>
      <w:r w:rsidR="00E404A5">
        <w:t xml:space="preserve"> strictly </w:t>
      </w:r>
      <w:r w:rsidR="008927C4">
        <w:t>for situations where all</w:t>
      </w:r>
      <w:r w:rsidR="00E404A5">
        <w:t xml:space="preserve"> other ways to classify a specific Fixlet fail. These tags are always going to be of the form #&lt;channel name&gt; and #no-&lt;channel name&gt; respectively. They can be added inside a Fixlet comment field. Exclusion tag takes precedence over the inclusion tag and can also be used in emergency situations when testing reveals that a specific patch causes unwanted side effects (breaking an application or similar). We </w:t>
      </w:r>
      <w:r w:rsidR="59BF348A">
        <w:t>do not</w:t>
      </w:r>
      <w:r w:rsidR="00E404A5">
        <w:t xml:space="preserve"> expect you would have to use these more than a couple of times a year. </w:t>
      </w:r>
      <w:r w:rsidR="00B53705">
        <w:t xml:space="preserve">Special tag (#redlisted) can be used to exclude a Fixlet from all channels. </w:t>
      </w:r>
    </w:p>
    <w:p w14:paraId="42AEE0CB" w14:textId="77777777" w:rsidR="00337D21" w:rsidRPr="00337D21" w:rsidRDefault="00337D21" w:rsidP="00337D21"/>
    <w:p w14:paraId="4A21BE67" w14:textId="19210DB1" w:rsidR="0052248C" w:rsidRPr="001F32DD" w:rsidRDefault="0052248C" w:rsidP="0052248C">
      <w:pPr>
        <w:pStyle w:val="Heading2"/>
      </w:pPr>
      <w:bookmarkStart w:id="53" w:name="_Toc81467271"/>
      <w:r>
        <w:t>Sequencing and Custom Steps</w:t>
      </w:r>
      <w:bookmarkEnd w:id="53"/>
    </w:p>
    <w:bookmarkEnd w:id="9"/>
    <w:bookmarkEnd w:id="10"/>
    <w:p w14:paraId="6DF5BF7E" w14:textId="643154D6" w:rsidR="001F32DD" w:rsidRDefault="005123D5" w:rsidP="007F64D0">
      <w:r>
        <w:t xml:space="preserve">Sometimes Fixlets within a specific channel need to be executed in order. Common example of this </w:t>
      </w:r>
      <w:r w:rsidR="004F1A36">
        <w:t>occurs</w:t>
      </w:r>
      <w:r>
        <w:t xml:space="preserve"> when patching Windows operating systems,</w:t>
      </w:r>
      <w:r w:rsidR="004F1A36">
        <w:t xml:space="preserve"> where</w:t>
      </w:r>
      <w:r>
        <w:t xml:space="preserve"> we prefer to execute content in the </w:t>
      </w:r>
      <w:r w:rsidR="004F1A36">
        <w:t>following</w:t>
      </w:r>
      <w:r>
        <w:t xml:space="preserve"> order:</w:t>
      </w:r>
    </w:p>
    <w:p w14:paraId="7BDC755D" w14:textId="43CBE155" w:rsidR="005123D5" w:rsidRDefault="005123D5" w:rsidP="005123D5">
      <w:pPr>
        <w:pStyle w:val="ListParagraph"/>
        <w:numPr>
          <w:ilvl w:val="0"/>
          <w:numId w:val="1"/>
        </w:numPr>
      </w:pPr>
      <w:r>
        <w:t>Servicing stack patches</w:t>
      </w:r>
    </w:p>
    <w:p w14:paraId="7F905E34" w14:textId="6EF65BD4" w:rsidR="005123D5" w:rsidRDefault="005123D5" w:rsidP="005123D5">
      <w:pPr>
        <w:pStyle w:val="ListParagraph"/>
        <w:numPr>
          <w:ilvl w:val="0"/>
          <w:numId w:val="1"/>
        </w:numPr>
      </w:pPr>
      <w:r>
        <w:t xml:space="preserve">Reboot (if needed) </w:t>
      </w:r>
    </w:p>
    <w:p w14:paraId="7C2DB39F" w14:textId="37B4891A" w:rsidR="005123D5" w:rsidRDefault="005123D5" w:rsidP="005123D5">
      <w:pPr>
        <w:pStyle w:val="ListParagraph"/>
        <w:numPr>
          <w:ilvl w:val="0"/>
          <w:numId w:val="1"/>
        </w:numPr>
      </w:pPr>
      <w:r>
        <w:t>Other content</w:t>
      </w:r>
    </w:p>
    <w:p w14:paraId="23FC89D5" w14:textId="141A8346" w:rsidR="005123D5" w:rsidRDefault="005123D5" w:rsidP="005123D5">
      <w:pPr>
        <w:pStyle w:val="ListParagraph"/>
        <w:numPr>
          <w:ilvl w:val="0"/>
          <w:numId w:val="1"/>
        </w:numPr>
      </w:pPr>
      <w:r>
        <w:t xml:space="preserve">Another Reboot (if needed) </w:t>
      </w:r>
    </w:p>
    <w:p w14:paraId="669FF949" w14:textId="650635AB" w:rsidR="005123D5" w:rsidRDefault="005123D5" w:rsidP="005123D5">
      <w:r>
        <w:t>This can be accomplished by creating a custom sequence for the channel as pictured below</w:t>
      </w:r>
    </w:p>
    <w:p w14:paraId="2A8B9566" w14:textId="3A45D0EA" w:rsidR="005123D5" w:rsidRDefault="004F1A36" w:rsidP="004F1A36">
      <w:pPr>
        <w:jc w:val="center"/>
      </w:pPr>
      <w:r w:rsidRPr="004F1A36">
        <w:rPr>
          <w:noProof/>
        </w:rPr>
        <w:lastRenderedPageBreak/>
        <w:drawing>
          <wp:inline distT="0" distB="0" distL="0" distR="0" wp14:anchorId="72BF89ED" wp14:editId="391B3D2A">
            <wp:extent cx="4711700" cy="47117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4711700" cy="4711700"/>
                    </a:xfrm>
                    <a:prstGeom prst="rect">
                      <a:avLst/>
                    </a:prstGeom>
                  </pic:spPr>
                </pic:pic>
              </a:graphicData>
            </a:graphic>
          </wp:inline>
        </w:drawing>
      </w:r>
    </w:p>
    <w:p w14:paraId="1DFA78B9" w14:textId="28E23545" w:rsidR="005123D5" w:rsidRDefault="005123D5" w:rsidP="005123D5"/>
    <w:p w14:paraId="09226732" w14:textId="2E6F5757" w:rsidR="005123D5" w:rsidRDefault="005123D5" w:rsidP="005123D5"/>
    <w:p w14:paraId="0076692B" w14:textId="4DD23DE4" w:rsidR="005123D5" w:rsidRDefault="005123D5" w:rsidP="005123D5">
      <w:r>
        <w:t xml:space="preserve">In addition to custom </w:t>
      </w:r>
      <w:r w:rsidR="00825D74">
        <w:t>sequencing,</w:t>
      </w:r>
      <w:r>
        <w:t xml:space="preserve"> </w:t>
      </w:r>
      <w:r w:rsidR="00825D74">
        <w:t>you</w:t>
      </w:r>
      <w:r>
        <w:t xml:space="preserve"> can also add </w:t>
      </w:r>
      <w:r w:rsidR="00825D74">
        <w:t>arbitrary custom tasks to execute prior to and after the content within the channel. This can come in handy for systems that have to run a script prior to</w:t>
      </w:r>
      <w:r w:rsidR="0320E63A">
        <w:t>,</w:t>
      </w:r>
      <w:r w:rsidR="00825D74">
        <w:t xml:space="preserve"> or after patching (for example bringing an application down). </w:t>
      </w:r>
    </w:p>
    <w:p w14:paraId="184B9049" w14:textId="42D2E179" w:rsidR="00B447D6" w:rsidRDefault="001F32DD" w:rsidP="00B447D6">
      <w:pPr>
        <w:pStyle w:val="Heading1"/>
      </w:pPr>
      <w:bookmarkStart w:id="54" w:name="_Toc81467272"/>
      <w:bookmarkEnd w:id="18"/>
      <w:bookmarkEnd w:id="19"/>
      <w:r>
        <w:lastRenderedPageBreak/>
        <w:t>Action Setup</w:t>
      </w:r>
      <w:bookmarkEnd w:id="54"/>
    </w:p>
    <w:p w14:paraId="2F20A564" w14:textId="288D51A7" w:rsidR="00B447D6" w:rsidRDefault="00506B74" w:rsidP="00B447D6">
      <w:r>
        <w:t xml:space="preserve">Patch channel actions are issued from the Action Setup Tab by clicking on the “Issue </w:t>
      </w:r>
      <w:proofErr w:type="spellStart"/>
      <w:r>
        <w:t>PatchChannels</w:t>
      </w:r>
      <w:proofErr w:type="spellEnd"/>
      <w:r>
        <w:t xml:space="preserve"> Action” button. </w:t>
      </w:r>
      <w:r w:rsidR="00106082">
        <w:t>During this process, you will be able to choose channels to issue actions on, maintenance window constraint, action start/end time as well as post action reboot.</w:t>
      </w:r>
    </w:p>
    <w:p w14:paraId="051293B1" w14:textId="3CE0A8EE" w:rsidR="00106082" w:rsidRDefault="00106082" w:rsidP="00B447D6">
      <w:r>
        <w:t xml:space="preserve">This reboot will be added to the end of the multiple action group from each channel and apply to all systems that belong to the channel. </w:t>
      </w:r>
    </w:p>
    <w:p w14:paraId="3E24007D" w14:textId="574C12D0" w:rsidR="00106082" w:rsidRDefault="00106082" w:rsidP="00B447D6">
      <w:r>
        <w:t xml:space="preserve">For a more nuanced reboot approach, we recommend using the reboot task as part of an individual channel sequencing. </w:t>
      </w:r>
    </w:p>
    <w:p w14:paraId="1C7A92C7" w14:textId="77777777" w:rsidR="00EF0823" w:rsidRDefault="00EF0823" w:rsidP="00B447D6"/>
    <w:p w14:paraId="79F57CC5" w14:textId="715C1DE7" w:rsidR="00EF0823" w:rsidRDefault="00EF0823" w:rsidP="00EF0823">
      <w:pPr>
        <w:jc w:val="center"/>
      </w:pPr>
      <w:r w:rsidRPr="00EF0823">
        <w:rPr>
          <w:noProof/>
        </w:rPr>
        <w:drawing>
          <wp:inline distT="0" distB="0" distL="0" distR="0" wp14:anchorId="75F421DF" wp14:editId="31C46B10">
            <wp:extent cx="4876800" cy="511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5118100"/>
                    </a:xfrm>
                    <a:prstGeom prst="rect">
                      <a:avLst/>
                    </a:prstGeom>
                  </pic:spPr>
                </pic:pic>
              </a:graphicData>
            </a:graphic>
          </wp:inline>
        </w:drawing>
      </w:r>
    </w:p>
    <w:p w14:paraId="16E6CC24" w14:textId="5D28B2B0" w:rsidR="00F231F6" w:rsidRDefault="00F231F6" w:rsidP="00B447D6"/>
    <w:p w14:paraId="4A1B7102" w14:textId="5B97D602" w:rsidR="00F231F6" w:rsidRDefault="00F231F6" w:rsidP="00F231F6">
      <w:pPr>
        <w:pStyle w:val="Heading2"/>
      </w:pPr>
      <w:bookmarkStart w:id="55" w:name="_Toc81467273"/>
      <w:r>
        <w:t xml:space="preserve">New </w:t>
      </w:r>
      <w:r w:rsidR="00EF0823">
        <w:t>Patches</w:t>
      </w:r>
      <w:r>
        <w:t xml:space="preserve"> vs </w:t>
      </w:r>
      <w:r w:rsidR="00EF0823">
        <w:t>Past</w:t>
      </w:r>
      <w:r>
        <w:t xml:space="preserve"> Relevant </w:t>
      </w:r>
      <w:r w:rsidR="00EF0823">
        <w:t>Patches</w:t>
      </w:r>
      <w:bookmarkEnd w:id="55"/>
    </w:p>
    <w:p w14:paraId="37CB9295" w14:textId="099F602E" w:rsidR="00F231F6" w:rsidRDefault="00F231F6" w:rsidP="00B447D6">
      <w:r>
        <w:t xml:space="preserve">Some organizations like to separate monthly patching from bringing systems up to date with old patches, </w:t>
      </w:r>
      <w:proofErr w:type="gramStart"/>
      <w:r>
        <w:t>i.e.</w:t>
      </w:r>
      <w:proofErr w:type="gramEnd"/>
      <w:r>
        <w:t xml:space="preserve"> “catch-up” patching.</w:t>
      </w:r>
      <w:r w:rsidR="00B94538">
        <w:t xml:space="preserve"> This selection allows operators to treat these two patch time frames differently and filter their content based on</w:t>
      </w:r>
      <w:r w:rsidR="00C42767">
        <w:t xml:space="preserve"> patch</w:t>
      </w:r>
      <w:r w:rsidR="00B94538">
        <w:t xml:space="preserve"> issue date.</w:t>
      </w:r>
    </w:p>
    <w:p w14:paraId="714B723C" w14:textId="766A5903" w:rsidR="00B94538" w:rsidRDefault="00B94538" w:rsidP="00B447D6"/>
    <w:p w14:paraId="68E5B39C" w14:textId="69779AEA" w:rsidR="00B94538" w:rsidRDefault="00B94538" w:rsidP="00B447D6">
      <w:r>
        <w:t xml:space="preserve">For environments where this </w:t>
      </w:r>
      <w:r w:rsidR="48EF2210">
        <w:t>does not</w:t>
      </w:r>
      <w:r>
        <w:t xml:space="preserve"> matter, </w:t>
      </w:r>
      <w:r w:rsidR="0093641A">
        <w:t>we</w:t>
      </w:r>
      <w:r>
        <w:t xml:space="preserve"> suggest just sending out past relevant patches</w:t>
      </w:r>
      <w:r w:rsidR="0064774A">
        <w:t xml:space="preserve"> and adjusting the time frame appropriately. </w:t>
      </w:r>
    </w:p>
    <w:p w14:paraId="42E6BC7F" w14:textId="73BFC963" w:rsidR="0064774A" w:rsidRDefault="0064774A" w:rsidP="00B447D6">
      <w:r>
        <w:t xml:space="preserve">“New Patch” pushes can also include content that is not relevant on any system in the environment. This can come in handy when issuing patches right after they get released and before they get evaluated and reported on by the whole environment. This is not an option for past relevant content as this would result in thousands of unnecessary actions. </w:t>
      </w:r>
    </w:p>
    <w:p w14:paraId="1F9DC0DF" w14:textId="388CCDB1" w:rsidR="00286052" w:rsidRPr="00B447D6" w:rsidRDefault="00286052" w:rsidP="00B447D6">
      <w:r>
        <w:t xml:space="preserve">Selecting the option for “Both” will issue two multiple action </w:t>
      </w:r>
      <w:r w:rsidR="37328458">
        <w:t>groups, one</w:t>
      </w:r>
      <w:r>
        <w:t xml:space="preserve"> for the new patches and one for the past relevant ones. </w:t>
      </w:r>
    </w:p>
    <w:p w14:paraId="0A837F3D" w14:textId="77777777" w:rsidR="001F32DD" w:rsidRPr="001F32DD" w:rsidRDefault="001F32DD" w:rsidP="001F32DD"/>
    <w:p w14:paraId="75338134" w14:textId="54DA2CCE" w:rsidR="001F32DD" w:rsidRDefault="001F32DD" w:rsidP="001F32DD">
      <w:pPr>
        <w:pStyle w:val="Heading2"/>
      </w:pPr>
      <w:bookmarkStart w:id="56" w:name="_Toc81467274"/>
      <w:bookmarkStart w:id="57" w:name="OLE_LINK111"/>
      <w:bookmarkStart w:id="58" w:name="OLE_LINK112"/>
      <w:r>
        <w:t>One time action setup</w:t>
      </w:r>
      <w:bookmarkEnd w:id="56"/>
    </w:p>
    <w:p w14:paraId="7CA4AA2B" w14:textId="55A1B73F" w:rsidR="00106082" w:rsidRDefault="00106082" w:rsidP="00106082">
      <w:r>
        <w:t xml:space="preserve">One time action setup will issue </w:t>
      </w:r>
      <w:bookmarkEnd w:id="57"/>
      <w:bookmarkEnd w:id="58"/>
      <w:r>
        <w:t>actions immediately for the specified channel(s) with the constraints specified. These actions will show up in the action list</w:t>
      </w:r>
      <w:r w:rsidR="000930AF">
        <w:t xml:space="preserve"> for every channel, </w:t>
      </w:r>
      <w:r>
        <w:t>including the ones that might not have any Fixlets that satisfy the time criteria. These actions will be empty and apply to no computers but will be there for reporting purposes.</w:t>
      </w:r>
    </w:p>
    <w:p w14:paraId="179A652A" w14:textId="77777777" w:rsidR="00106082" w:rsidRDefault="00106082" w:rsidP="00106082"/>
    <w:p w14:paraId="50F5B952" w14:textId="345EF45C" w:rsidR="00106082" w:rsidRPr="00106082" w:rsidRDefault="00106082" w:rsidP="00106082">
      <w:r>
        <w:t xml:space="preserve">Channels with component count greater than the “max number of actions” threshold will not get issued. Popup with actions not issued will be served to the used and this error will be recorded in the database. </w:t>
      </w:r>
    </w:p>
    <w:p w14:paraId="53EF0458" w14:textId="77777777" w:rsidR="001F32DD" w:rsidRPr="001F32DD" w:rsidRDefault="001F32DD" w:rsidP="001F32DD"/>
    <w:p w14:paraId="44CDA481" w14:textId="202CD36A" w:rsidR="001F32DD" w:rsidRDefault="001F32DD" w:rsidP="001F32DD"/>
    <w:p w14:paraId="72B74838" w14:textId="692DAEB5" w:rsidR="001F32DD" w:rsidRPr="001F32DD" w:rsidRDefault="001F32DD" w:rsidP="001F32DD">
      <w:pPr>
        <w:pStyle w:val="Heading2"/>
      </w:pPr>
      <w:bookmarkStart w:id="59" w:name="_Toc81467275"/>
      <w:r>
        <w:t>Recurring action setup</w:t>
      </w:r>
      <w:bookmarkEnd w:id="59"/>
    </w:p>
    <w:p w14:paraId="0763F6F7" w14:textId="4B352C9C" w:rsidR="00106082" w:rsidRDefault="00106082" w:rsidP="00106082">
      <w:r>
        <w:t xml:space="preserve">Recurring action setup will issue a single action to an orchestration endpoint. This action will be a policy action that will get executed on a predetermined periodic basis. This policy action will in turn issue channel actions with predetermined characteristics (just like a one-time setup would). </w:t>
      </w:r>
    </w:p>
    <w:p w14:paraId="05BCD31D" w14:textId="6F511F48" w:rsidR="00106082" w:rsidRPr="001F32DD" w:rsidRDefault="00106082" w:rsidP="00106082">
      <w:r w:rsidRPr="20826F5A">
        <w:rPr>
          <w:b/>
          <w:bCs/>
        </w:rPr>
        <w:t>NOTE:</w:t>
      </w:r>
      <w:r>
        <w:t xml:space="preserve"> For this process to complete successfully, it is important for the orchestration endpoint to have a clear path to the root server, a valid user/password</w:t>
      </w:r>
      <w:r w:rsidR="7721E7C4">
        <w:t>,</w:t>
      </w:r>
      <w:r>
        <w:t xml:space="preserve"> and a web reports server running. </w:t>
      </w:r>
    </w:p>
    <w:p w14:paraId="29B64892" w14:textId="43A50FA4" w:rsidR="00FF7827" w:rsidRDefault="00FF7827" w:rsidP="00FF7827">
      <w:pPr>
        <w:pStyle w:val="Heading1"/>
      </w:pPr>
      <w:bookmarkStart w:id="60" w:name="_Toc81467276"/>
      <w:bookmarkStart w:id="61" w:name="OLE_LINK75"/>
      <w:bookmarkStart w:id="62" w:name="OLE_LINK76"/>
      <w:r>
        <w:lastRenderedPageBreak/>
        <w:t>Monthly Process</w:t>
      </w:r>
      <w:bookmarkEnd w:id="60"/>
    </w:p>
    <w:p w14:paraId="510AC3B5" w14:textId="334B6454" w:rsidR="00FF7827" w:rsidRDefault="00FF7827" w:rsidP="00FF7827">
      <w:r>
        <w:t xml:space="preserve">Patch Channels solution is designed to be an iterative </w:t>
      </w:r>
      <w:r w:rsidR="00B447D6">
        <w:t>process. On initial implementation, you will have some ideas around what channels you should have in your environment and how these channels can be defined.</w:t>
      </w:r>
      <w:r w:rsidR="00B06012">
        <w:t xml:space="preserve"> Once you provide these definitions</w:t>
      </w:r>
      <w:r w:rsidR="00506B74">
        <w:t>, review</w:t>
      </w:r>
      <w:r w:rsidR="00B06012">
        <w:t xml:space="preserve"> the Fixlet Channel report </w:t>
      </w:r>
      <w:r w:rsidR="00C83981">
        <w:t>tab,</w:t>
      </w:r>
      <w:r w:rsidR="00B06012">
        <w:t xml:space="preserve"> and examine if your definition is accurately including Fixlets for the current month. If not, try to add additional criteria to your </w:t>
      </w:r>
      <w:r w:rsidR="0009001A">
        <w:t>channels</w:t>
      </w:r>
      <w:r w:rsidR="00B06012">
        <w:t xml:space="preserve"> until </w:t>
      </w:r>
      <w:r w:rsidR="0009001A">
        <w:t xml:space="preserve">you have a good match. You can also reach out to our </w:t>
      </w:r>
      <w:hyperlink r:id="rId15">
        <w:r w:rsidR="0009001A" w:rsidRPr="20826F5A">
          <w:rPr>
            <w:rStyle w:val="Hyperlink"/>
            <w:rFonts w:cstheme="minorBidi"/>
            <w:b/>
            <w:bCs/>
          </w:rPr>
          <w:t>forum</w:t>
        </w:r>
      </w:hyperlink>
      <w:r w:rsidR="0009001A" w:rsidRPr="20826F5A">
        <w:rPr>
          <w:b/>
          <w:bCs/>
        </w:rPr>
        <w:t xml:space="preserve"> </w:t>
      </w:r>
      <w:r w:rsidR="0009001A">
        <w:t xml:space="preserve">with questions on the best way of doing this. Do not use tagging as </w:t>
      </w:r>
      <w:r w:rsidR="00506B74">
        <w:t>a default</w:t>
      </w:r>
      <w:r w:rsidR="0009001A">
        <w:t xml:space="preserve"> method </w:t>
      </w:r>
      <w:r w:rsidR="00506B74">
        <w:t>for</w:t>
      </w:r>
      <w:r w:rsidR="0009001A">
        <w:t xml:space="preserve"> </w:t>
      </w:r>
      <w:r w:rsidR="002E0582">
        <w:t>adding</w:t>
      </w:r>
      <w:r w:rsidR="0009001A">
        <w:t xml:space="preserve"> Fixlets to channels</w:t>
      </w:r>
      <w:r w:rsidR="00506B74">
        <w:t>,</w:t>
      </w:r>
      <w:r w:rsidR="0009001A">
        <w:t xml:space="preserve"> as this will prove to be more effort than </w:t>
      </w:r>
      <w:r w:rsidR="06CD094D">
        <w:t>it is</w:t>
      </w:r>
      <w:r w:rsidR="0009001A">
        <w:t xml:space="preserve"> worth every month. </w:t>
      </w:r>
    </w:p>
    <w:p w14:paraId="3404942C" w14:textId="69272178" w:rsidR="0052248C" w:rsidRDefault="0039620D" w:rsidP="00FF7827">
      <w:r>
        <w:tab/>
      </w:r>
    </w:p>
    <w:p w14:paraId="338EC980" w14:textId="1EFEDF14" w:rsidR="00B06012" w:rsidRDefault="0052248C" w:rsidP="00B06012">
      <w:pPr>
        <w:pStyle w:val="Heading2"/>
      </w:pPr>
      <w:bookmarkStart w:id="63" w:name="_Toc81467277"/>
      <w:r>
        <w:t xml:space="preserve">Fixlet </w:t>
      </w:r>
      <w:r w:rsidR="00B06012">
        <w:t xml:space="preserve">Channel </w:t>
      </w:r>
      <w:r>
        <w:t>Report</w:t>
      </w:r>
      <w:bookmarkEnd w:id="63"/>
    </w:p>
    <w:p w14:paraId="4974550D" w14:textId="33531ECE" w:rsidR="002C6F01" w:rsidRDefault="00B06012" w:rsidP="00B06012">
      <w:r>
        <w:t xml:space="preserve">This report is designed to give a console operator view into Fixlet metadata as well as current channel matches on a per Fixlet basis. CPE field might prove to be the most useful when trying to define a channel accurately. Be careful to </w:t>
      </w:r>
      <w:r w:rsidR="00A24FA5">
        <w:t>add the correct string to the match that is not too inclusive but not to specific either (“</w:t>
      </w:r>
      <w:r w:rsidR="00A24FA5" w:rsidRPr="00B249B6">
        <w:t>cpe:2.</w:t>
      </w:r>
      <w:proofErr w:type="gramStart"/>
      <w:r w:rsidR="00A24FA5" w:rsidRPr="00B249B6">
        <w:t>3:a</w:t>
      </w:r>
      <w:proofErr w:type="gramEnd"/>
      <w:r w:rsidR="00A24FA5" w:rsidRPr="00B249B6">
        <w:t>:Microsoft:.net_framework</w:t>
      </w:r>
      <w:r w:rsidR="00A24FA5">
        <w:t>” is a g</w:t>
      </w:r>
      <w:r w:rsidR="002C6F01">
        <w:t>o</w:t>
      </w:r>
      <w:r w:rsidR="00A24FA5">
        <w:t>od example)</w:t>
      </w:r>
      <w:r w:rsidR="002C6F01">
        <w:t>.</w:t>
      </w:r>
    </w:p>
    <w:p w14:paraId="16D18D12" w14:textId="6F0AF3AD" w:rsidR="00DC7C5E" w:rsidRDefault="00DC7C5E" w:rsidP="00B06012"/>
    <w:p w14:paraId="12333840" w14:textId="5F106A33" w:rsidR="00131E86" w:rsidRDefault="00131E86" w:rsidP="00B06012">
      <w:r w:rsidRPr="00131E86">
        <w:rPr>
          <w:noProof/>
        </w:rPr>
        <w:drawing>
          <wp:inline distT="0" distB="0" distL="0" distR="0" wp14:anchorId="13C71773" wp14:editId="5B348B17">
            <wp:extent cx="5943600" cy="2823845"/>
            <wp:effectExtent l="0" t="0" r="0" b="0"/>
            <wp:docPr id="6" name="Picture 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with medium confidence"/>
                    <pic:cNvPicPr/>
                  </pic:nvPicPr>
                  <pic:blipFill>
                    <a:blip r:embed="rId16"/>
                    <a:stretch>
                      <a:fillRect/>
                    </a:stretch>
                  </pic:blipFill>
                  <pic:spPr>
                    <a:xfrm>
                      <a:off x="0" y="0"/>
                      <a:ext cx="5943600" cy="2823845"/>
                    </a:xfrm>
                    <a:prstGeom prst="rect">
                      <a:avLst/>
                    </a:prstGeom>
                  </pic:spPr>
                </pic:pic>
              </a:graphicData>
            </a:graphic>
          </wp:inline>
        </w:drawing>
      </w:r>
    </w:p>
    <w:p w14:paraId="537C9FCA" w14:textId="77777777" w:rsidR="00131E86" w:rsidRDefault="00131E86" w:rsidP="00B06012"/>
    <w:p w14:paraId="0F01073C" w14:textId="0B257D04" w:rsidR="00B06012" w:rsidRPr="00B06012" w:rsidRDefault="00DC7C5E" w:rsidP="00B06012">
      <w:r>
        <w:t xml:space="preserve">Search through the Fixlets in this report to ensure you have matched everything appropriately. You can export the table to csv as well </w:t>
      </w:r>
      <w:r w:rsidR="00F35B7C">
        <w:t xml:space="preserve">by clicking the icon above the table on the left, </w:t>
      </w:r>
      <w:r>
        <w:t xml:space="preserve">to further analyze the data in any other tool of choice.  </w:t>
      </w:r>
    </w:p>
    <w:p w14:paraId="25664367" w14:textId="5F348548" w:rsidR="0052248C" w:rsidRPr="0052248C" w:rsidRDefault="0052248C" w:rsidP="0052248C">
      <w:pPr>
        <w:pStyle w:val="Heading1"/>
      </w:pPr>
      <w:bookmarkStart w:id="64" w:name="_Toc81467278"/>
      <w:bookmarkEnd w:id="61"/>
      <w:bookmarkEnd w:id="62"/>
      <w:r>
        <w:lastRenderedPageBreak/>
        <w:t>Admin Considerations</w:t>
      </w:r>
      <w:bookmarkEnd w:id="64"/>
    </w:p>
    <w:p w14:paraId="6D748E72" w14:textId="1F3FA239" w:rsidR="0052248C" w:rsidRDefault="0052248C" w:rsidP="0052248C">
      <w:r>
        <w:t xml:space="preserve">Patch Channels solution is </w:t>
      </w:r>
      <w:r w:rsidR="002D4C3C">
        <w:t xml:space="preserve">a </w:t>
      </w:r>
      <w:r w:rsidR="002E0582">
        <w:t>complex</w:t>
      </w:r>
      <w:r w:rsidR="002D4C3C">
        <w:t>,</w:t>
      </w:r>
      <w:r w:rsidR="002E0582">
        <w:t xml:space="preserve"> but </w:t>
      </w:r>
      <w:r w:rsidR="5564198D">
        <w:t>immensely powerful</w:t>
      </w:r>
      <w:r w:rsidR="002E0582">
        <w:t xml:space="preserve"> solution. </w:t>
      </w:r>
      <w:r w:rsidR="0039620D">
        <w:t xml:space="preserve">Channel definitions are shared among all users so consider limiting access to only people that are required. </w:t>
      </w:r>
    </w:p>
    <w:p w14:paraId="6B515883" w14:textId="2ABD92D3" w:rsidR="00D6467B" w:rsidRDefault="00D6467B" w:rsidP="0052248C"/>
    <w:p w14:paraId="73F0D75C" w14:textId="02560C6B" w:rsidR="00D6467B" w:rsidRDefault="005A5D03" w:rsidP="00D6467B">
      <w:pPr>
        <w:pStyle w:val="Heading2"/>
      </w:pPr>
      <w:bookmarkStart w:id="65" w:name="_Toc81467279"/>
      <w:proofErr w:type="spellStart"/>
      <w:r>
        <w:t>BES</w:t>
      </w:r>
      <w:r w:rsidR="00D6467B">
        <w:t>Admin</w:t>
      </w:r>
      <w:proofErr w:type="spellEnd"/>
      <w:r w:rsidR="00D6467B">
        <w:t xml:space="preserve"> Settings with Pop-ups</w:t>
      </w:r>
      <w:bookmarkEnd w:id="65"/>
    </w:p>
    <w:p w14:paraId="45B67E98" w14:textId="2C87D91A" w:rsidR="00D6467B" w:rsidRPr="001F32DD" w:rsidRDefault="00D6467B" w:rsidP="00D6467B">
      <w:r>
        <w:t xml:space="preserve">There are a few </w:t>
      </w:r>
      <w:r w:rsidR="001F00FC">
        <w:t>A</w:t>
      </w:r>
      <w:r>
        <w:t xml:space="preserve">dvanced </w:t>
      </w:r>
      <w:r w:rsidR="001F00FC">
        <w:t>Option</w:t>
      </w:r>
      <w:r>
        <w:t xml:space="preserve"> settings in BESAdmin.exe that cause pop-ups in the BigFix console during action </w:t>
      </w:r>
      <w:r w:rsidR="00807904">
        <w:t>issuing</w:t>
      </w:r>
      <w:r>
        <w:t xml:space="preserve">. These settings can cause a dashboard crash while issuing actions, due to </w:t>
      </w:r>
      <w:r w:rsidR="00177EE5">
        <w:t>a specific “bug” inside the</w:t>
      </w:r>
      <w:r>
        <w:t xml:space="preserve"> React library related to a state change with an </w:t>
      </w:r>
      <w:proofErr w:type="gramStart"/>
      <w:r>
        <w:t>alert(</w:t>
      </w:r>
      <w:proofErr w:type="gramEnd"/>
      <w:r>
        <w:t xml:space="preserve">) dialog. </w:t>
      </w:r>
      <w:r w:rsidR="00D67E63">
        <w:t>We recommend either disabling these settings or “popping out” the dashboard into its own window and closing it if the crash occurs.</w:t>
      </w:r>
      <w:r w:rsidR="00DC7C5E">
        <w:t xml:space="preserve"> </w:t>
      </w:r>
    </w:p>
    <w:p w14:paraId="6C2E3D96" w14:textId="26B4683B" w:rsidR="001F32DD" w:rsidRDefault="001F32DD" w:rsidP="001F32DD"/>
    <w:p w14:paraId="38B0320E" w14:textId="0D53C0C0" w:rsidR="0052248C" w:rsidRDefault="0052248C" w:rsidP="0052248C">
      <w:pPr>
        <w:pStyle w:val="Heading2"/>
      </w:pPr>
      <w:bookmarkStart w:id="66" w:name="_Channel_JSON"/>
      <w:bookmarkStart w:id="67" w:name="_Toc81467280"/>
      <w:bookmarkStart w:id="68" w:name="OLE_LINK109"/>
      <w:bookmarkStart w:id="69" w:name="OLE_LINK110"/>
      <w:bookmarkEnd w:id="66"/>
      <w:r>
        <w:t>Channel JSON</w:t>
      </w:r>
      <w:bookmarkEnd w:id="67"/>
    </w:p>
    <w:p w14:paraId="6B08AD83" w14:textId="72A08DEA" w:rsidR="0039620D" w:rsidRDefault="0039620D" w:rsidP="0039620D">
      <w:r>
        <w:t xml:space="preserve">Setting up channels initially can be somewhat laborious so please consider the JSON string below as </w:t>
      </w:r>
      <w:bookmarkEnd w:id="68"/>
      <w:bookmarkEnd w:id="69"/>
      <w:r>
        <w:t xml:space="preserve">a good initial step. You can add these channels directly to your environment by clicking on the settings icon in the top right and pasting the string below directly into the text area. </w:t>
      </w:r>
    </w:p>
    <w:p w14:paraId="14713130" w14:textId="3889DCD6" w:rsidR="0012298E" w:rsidRDefault="0012298E" w:rsidP="0039620D"/>
    <w:p w14:paraId="7331759F" w14:textId="77777777" w:rsidR="0012298E" w:rsidRPr="0012298E" w:rsidRDefault="0012298E" w:rsidP="0012298E">
      <w:pPr>
        <w:pStyle w:val="NoSpacing"/>
        <w:ind w:left="720"/>
        <w:rPr>
          <w:i/>
          <w:iCs/>
          <w:sz w:val="16"/>
          <w:szCs w:val="16"/>
        </w:rPr>
      </w:pPr>
      <w:r w:rsidRPr="0012298E">
        <w:rPr>
          <w:i/>
          <w:iCs/>
          <w:sz w:val="16"/>
          <w:szCs w:val="16"/>
        </w:rPr>
        <w:t xml:space="preserve">[{"channelName":"Chrome","id":16,"platform":"windows","siteNames":["Updates for Windows Applications"],"cpeMimeSignature":["cpe:2.3:a:google:chrome"],"exclude_cpeMimeSignature":[],"name":[],"exclude_name":["(Superseded)"],"category":[],"exclude_category":["Workaround"],"hashtag":"#Chrome","exclude_hashtag":"#no-Chrome","sequence":[{"type":"customTask","data":{"siteName":"ActionSite","fixletID":"1269","actionID":"Action1"}},{"type":"everythingElse","data":{}},{"type":"customTask","data":{"siteName":"Test","fixletID":"1863","actionID":"Action1"}}]},{"channelName":"Linux-NodeJS","id":15,"platform":"linux","siteNames":["Patches for RHEL 8"],"cpeMimeSignature":[],"exclude_cpeMimeSignature":[],"name":["nodejs"],"exclude_name":["(Superseded)"],"category":[],"exclude_category":["Workaround"],"hashtag":"#Linux-NodeJS","exclude_hashtag":"#no-Linux-NodeJS"},{"channelName":"WinServerOS","id":1,"platform":"windows","siteNames":["Enterprise </w:t>
      </w:r>
      <w:proofErr w:type="spellStart"/>
      <w:r w:rsidRPr="0012298E">
        <w:rPr>
          <w:i/>
          <w:iCs/>
          <w:sz w:val="16"/>
          <w:szCs w:val="16"/>
        </w:rPr>
        <w:t>Security","ESU</w:t>
      </w:r>
      <w:proofErr w:type="spellEnd"/>
      <w:r w:rsidRPr="0012298E">
        <w:rPr>
          <w:i/>
          <w:iCs/>
          <w:sz w:val="16"/>
          <w:szCs w:val="16"/>
        </w:rPr>
        <w:t xml:space="preserve"> Patching Add-on for Windows 2008"],"cpeMimeSignature":["cpe:2.3:o:microsoft:windows_server","cpe:2.3:a:microsoft:ie:","cpe:2.3:a:microsoft:windows_","cpe:2.3:a:microsoft:activex","cpe:2.3:a:microsoft:asp.net_model_view_controller","cpe:2.3:a:microsoft:data_access_components","cpe:2.3:a:microsoft:graphics_filters","cpe:2.3:a:microsoft:hyperlink_object_library","cpe:2.3:a:microsoft:iis","cpe:2.3:a:microsoft:internet_information_services","cpe:2.3:a:microsoft:remote_desktop_connection","cpe:2.3:a:microsoft:report_viewer","cpe:2.3:a:microsoft:service_bus","cpe:2.3:a:microsoft:silverlight","cpe:2.3:a:microsoft:vbscript","cpe:2.3:a:microsoft:xml_core_services","cpe:2.3:o:microsoft:windows_2003","cpe:2.3:a:microsoft:visual_basic_for_applications"],"exclude_category":["Undo Workaround","Workaround","Uninstall","Unspecified","Setting","Microsoft </w:t>
      </w:r>
      <w:proofErr w:type="spellStart"/>
      <w:r w:rsidRPr="0012298E">
        <w:rPr>
          <w:i/>
          <w:iCs/>
          <w:sz w:val="16"/>
          <w:szCs w:val="16"/>
        </w:rPr>
        <w:t>Unsupported","Audit","Service</w:t>
      </w:r>
      <w:proofErr w:type="spellEnd"/>
      <w:r w:rsidRPr="0012298E">
        <w:rPr>
          <w:i/>
          <w:iCs/>
          <w:sz w:val="16"/>
          <w:szCs w:val="16"/>
        </w:rPr>
        <w:t xml:space="preserve"> Packs"],"</w:t>
      </w:r>
      <w:proofErr w:type="spellStart"/>
      <w:r w:rsidRPr="0012298E">
        <w:rPr>
          <w:i/>
          <w:iCs/>
          <w:sz w:val="16"/>
          <w:szCs w:val="16"/>
        </w:rPr>
        <w:t>exclude_name</w:t>
      </w:r>
      <w:proofErr w:type="spellEnd"/>
      <w:r w:rsidRPr="0012298E">
        <w:rPr>
          <w:i/>
          <w:iCs/>
          <w:sz w:val="16"/>
          <w:szCs w:val="16"/>
        </w:rPr>
        <w:t xml:space="preserve">":["preview of"," (Superseded)","preview for"],"name":[],"category":[],"exclude_cpeMimeSignature":[],"hashtag":"#WinServerOS","exclude_hashtag":"#no-WinServerOS","sequence":[{"type":"namedGroup","data":{"include":["Servicing Stack"],"exclude":[]}},{"type":"reboot","data":{}},{"type":"everythingElse","data":{}}]},{"channelName":".NET","id":3,"platform":"windows","siteNames":["Enterprise </w:t>
      </w:r>
      <w:proofErr w:type="spellStart"/>
      <w:r w:rsidRPr="0012298E">
        <w:rPr>
          <w:i/>
          <w:iCs/>
          <w:sz w:val="16"/>
          <w:szCs w:val="16"/>
        </w:rPr>
        <w:t>Security","Updates</w:t>
      </w:r>
      <w:proofErr w:type="spellEnd"/>
      <w:r w:rsidRPr="0012298E">
        <w:rPr>
          <w:i/>
          <w:iCs/>
          <w:sz w:val="16"/>
          <w:szCs w:val="16"/>
        </w:rPr>
        <w:t xml:space="preserve"> for Windows </w:t>
      </w:r>
      <w:proofErr w:type="spellStart"/>
      <w:r w:rsidRPr="0012298E">
        <w:rPr>
          <w:i/>
          <w:iCs/>
          <w:sz w:val="16"/>
          <w:szCs w:val="16"/>
        </w:rPr>
        <w:t>Applications","ESU</w:t>
      </w:r>
      <w:proofErr w:type="spellEnd"/>
      <w:r w:rsidRPr="0012298E">
        <w:rPr>
          <w:i/>
          <w:iCs/>
          <w:sz w:val="16"/>
          <w:szCs w:val="16"/>
        </w:rPr>
        <w:t xml:space="preserve"> Patching Add-on for Windows 2008"],"cpeMimeSignature":["cpe:2.3:a:microsoft:.net_framework:","a:microsoft:.net_framework","cpe:2.3:a:.Net Core: Runtime"],"</w:t>
      </w:r>
      <w:proofErr w:type="spellStart"/>
      <w:r w:rsidRPr="0012298E">
        <w:rPr>
          <w:i/>
          <w:iCs/>
          <w:sz w:val="16"/>
          <w:szCs w:val="16"/>
        </w:rPr>
        <w:t>exclude_category</w:t>
      </w:r>
      <w:proofErr w:type="spellEnd"/>
      <w:r w:rsidRPr="0012298E">
        <w:rPr>
          <w:i/>
          <w:iCs/>
          <w:sz w:val="16"/>
          <w:szCs w:val="16"/>
        </w:rPr>
        <w:t xml:space="preserve">":["Undo Workaround","Workaround","Uninstall","Unspecified","Setting","Microsoft </w:t>
      </w:r>
      <w:proofErr w:type="spellStart"/>
      <w:r w:rsidRPr="0012298E">
        <w:rPr>
          <w:i/>
          <w:iCs/>
          <w:sz w:val="16"/>
          <w:szCs w:val="16"/>
        </w:rPr>
        <w:t>Unsupported","Audit","Service</w:t>
      </w:r>
      <w:proofErr w:type="spellEnd"/>
      <w:r w:rsidRPr="0012298E">
        <w:rPr>
          <w:i/>
          <w:iCs/>
          <w:sz w:val="16"/>
          <w:szCs w:val="16"/>
        </w:rPr>
        <w:t xml:space="preserve"> Packs"],"</w:t>
      </w:r>
      <w:proofErr w:type="spellStart"/>
      <w:r w:rsidRPr="0012298E">
        <w:rPr>
          <w:i/>
          <w:iCs/>
          <w:sz w:val="16"/>
          <w:szCs w:val="16"/>
        </w:rPr>
        <w:t>exclude_name</w:t>
      </w:r>
      <w:proofErr w:type="spellEnd"/>
      <w:r w:rsidRPr="0012298E">
        <w:rPr>
          <w:i/>
          <w:iCs/>
          <w:sz w:val="16"/>
          <w:szCs w:val="16"/>
        </w:rPr>
        <w:t xml:space="preserve">":["preview </w:t>
      </w:r>
      <w:proofErr w:type="spellStart"/>
      <w:r w:rsidRPr="0012298E">
        <w:rPr>
          <w:i/>
          <w:iCs/>
          <w:sz w:val="16"/>
          <w:szCs w:val="16"/>
        </w:rPr>
        <w:t>of","preview</w:t>
      </w:r>
      <w:proofErr w:type="spellEnd"/>
      <w:r w:rsidRPr="0012298E">
        <w:rPr>
          <w:i/>
          <w:iCs/>
          <w:sz w:val="16"/>
          <w:szCs w:val="16"/>
        </w:rPr>
        <w:t xml:space="preserve"> for"],"name":[],"category":[],"exclude_cpeMimeSignature":[],"hashtag":"#.NET","exclude_hashtag":"#no-.NET"},{"channelName":"Office","id":4,"platform":"windows","siteNames":["Enterprise Security"],"cpeMimeSignature":["cpe:2.3:a:microsoft:office:2007:","cpe:2.3:a:microsoft:office:2010:","cpe:2.3:a:microsoft:office:2013:","cpe:2.3:a:microsoft:office:2016:","cpe:2.3:a:microsoft:office:*:","cpe:2.3:a:microsoft:access","cpe:2.3:a:microsoft:excel","cpe:2.3:a:microsoft:lync","cpe:2.3:a:microsoft:office_compatibility_pack:","cpe:2.3:a:microsoft:office_web_apps:","cpe:2.3:a:microsoft:onedrive:","cpe:2.3:a:microsoft:onenote:","cpe:2.3:a:microsoft:outlook:","cpe:2.3:a:microsoft:powerpoint","cpe:2.3:a:microsoft:project","cpe:2.3:a:microsoft:publisher","cpe:2.3:a:microsoft:office_web_apps:","cpe:2.3:a:microsoft:word","cpe:2.3:a:microsoft:skype"],"exclude_category":["Undo Workaround","Workaround","Uninstall","Unspecified","Setting","Microsoft </w:t>
      </w:r>
      <w:proofErr w:type="spellStart"/>
      <w:r w:rsidRPr="0012298E">
        <w:rPr>
          <w:i/>
          <w:iCs/>
          <w:sz w:val="16"/>
          <w:szCs w:val="16"/>
        </w:rPr>
        <w:t>Unsupported","Audit</w:t>
      </w:r>
      <w:proofErr w:type="spellEnd"/>
      <w:r w:rsidRPr="0012298E">
        <w:rPr>
          <w:i/>
          <w:iCs/>
          <w:sz w:val="16"/>
          <w:szCs w:val="16"/>
        </w:rPr>
        <w:t>"],"</w:t>
      </w:r>
      <w:proofErr w:type="spellStart"/>
      <w:r w:rsidRPr="0012298E">
        <w:rPr>
          <w:i/>
          <w:iCs/>
          <w:sz w:val="16"/>
          <w:szCs w:val="16"/>
        </w:rPr>
        <w:t>exclude_name</w:t>
      </w:r>
      <w:proofErr w:type="spellEnd"/>
      <w:r w:rsidRPr="0012298E">
        <w:rPr>
          <w:i/>
          <w:iCs/>
          <w:sz w:val="16"/>
          <w:szCs w:val="16"/>
        </w:rPr>
        <w:t xml:space="preserve">":["Monthly Channel - </w:t>
      </w:r>
      <w:proofErr w:type="spellStart"/>
      <w:r w:rsidRPr="0012298E">
        <w:rPr>
          <w:i/>
          <w:iCs/>
          <w:sz w:val="16"/>
          <w:szCs w:val="16"/>
        </w:rPr>
        <w:t>Office","Semi</w:t>
      </w:r>
      <w:proofErr w:type="spellEnd"/>
      <w:r w:rsidRPr="0012298E">
        <w:rPr>
          <w:i/>
          <w:iCs/>
          <w:sz w:val="16"/>
          <w:szCs w:val="16"/>
        </w:rPr>
        <w:t xml:space="preserve">-annual Channel - </w:t>
      </w:r>
      <w:proofErr w:type="spellStart"/>
      <w:r w:rsidRPr="0012298E">
        <w:rPr>
          <w:i/>
          <w:iCs/>
          <w:sz w:val="16"/>
          <w:szCs w:val="16"/>
        </w:rPr>
        <w:t>Office","Semi</w:t>
      </w:r>
      <w:proofErr w:type="spellEnd"/>
      <w:r w:rsidRPr="0012298E">
        <w:rPr>
          <w:i/>
          <w:iCs/>
          <w:sz w:val="16"/>
          <w:szCs w:val="16"/>
        </w:rPr>
        <w:t xml:space="preserve">-Annual Enterprise Channel - </w:t>
      </w:r>
      <w:proofErr w:type="spellStart"/>
      <w:r w:rsidRPr="0012298E">
        <w:rPr>
          <w:i/>
          <w:iCs/>
          <w:sz w:val="16"/>
          <w:szCs w:val="16"/>
        </w:rPr>
        <w:t>Office","Current</w:t>
      </w:r>
      <w:proofErr w:type="spellEnd"/>
      <w:r w:rsidRPr="0012298E">
        <w:rPr>
          <w:i/>
          <w:iCs/>
          <w:sz w:val="16"/>
          <w:szCs w:val="16"/>
        </w:rPr>
        <w:t xml:space="preserve"> Channel - Office"],"name":[],"category":[],"exclude_cpeMimeSignature":[],"hashtag":"#Office","exclude_hashtag":"#no-Office"},{"channelName":"Java","id":5,"platform":"windows","siteNames":["Updates for Windows </w:t>
      </w:r>
      <w:r w:rsidRPr="0012298E">
        <w:rPr>
          <w:i/>
          <w:iCs/>
          <w:sz w:val="16"/>
          <w:szCs w:val="16"/>
        </w:rPr>
        <w:lastRenderedPageBreak/>
        <w:t xml:space="preserve">Applications"],"cpeMimeSignature":["cpe:2.3:a:oracle:jre:"],"exclude_category":["Undo Workaround","Workaround","Uninstall","Unspecified","Setting","Microsoft Unsupported","Audit"],"exclude_name":[],"name":[],"category":[],"exclude_cpeMimeSignature":[],"hashtag":"#Java","exclude_hashtag":"#no-Java"},{"channelName":"Adobe","id":6,"platform":"windows","siteNames":["Enterprise </w:t>
      </w:r>
      <w:proofErr w:type="spellStart"/>
      <w:r w:rsidRPr="0012298E">
        <w:rPr>
          <w:i/>
          <w:iCs/>
          <w:sz w:val="16"/>
          <w:szCs w:val="16"/>
        </w:rPr>
        <w:t>Security","Updates</w:t>
      </w:r>
      <w:proofErr w:type="spellEnd"/>
      <w:r w:rsidRPr="0012298E">
        <w:rPr>
          <w:i/>
          <w:iCs/>
          <w:sz w:val="16"/>
          <w:szCs w:val="16"/>
        </w:rPr>
        <w:t xml:space="preserve"> for Windows Applications"],"cpeMimeSignature":["cpe:2.3:a:adobe:"],"exclude_category":["Undo Workaround","Workaround","Uninstall","Unspecified","Setting","Microsoft Unsupported","Audit"],"exclude_name":[],"name":[],"category":[],"exclude_cpeMimeSignature":[],"hashtag":"#Adobe","exclude_hashtag":"#no-Adobe"},{"channelName":"SQL-update","id":7,"platform":"windows","siteNames":["Enterprise Security"],"cpeMimeSignature":["cpe:2.3:a:microsoft:sql_server"],"exclude_category":["Undo Workaround","Workaround","Uninstall","Unspecified","Setting","Microsoft </w:t>
      </w:r>
      <w:proofErr w:type="spellStart"/>
      <w:r w:rsidRPr="0012298E">
        <w:rPr>
          <w:i/>
          <w:iCs/>
          <w:sz w:val="16"/>
          <w:szCs w:val="16"/>
        </w:rPr>
        <w:t>Unsupported","Audit","Security</w:t>
      </w:r>
      <w:proofErr w:type="spellEnd"/>
      <w:r w:rsidRPr="0012298E">
        <w:rPr>
          <w:i/>
          <w:iCs/>
          <w:sz w:val="16"/>
          <w:szCs w:val="16"/>
        </w:rPr>
        <w:t xml:space="preserve"> </w:t>
      </w:r>
      <w:proofErr w:type="spellStart"/>
      <w:r w:rsidRPr="0012298E">
        <w:rPr>
          <w:i/>
          <w:iCs/>
          <w:sz w:val="16"/>
          <w:szCs w:val="16"/>
        </w:rPr>
        <w:t>Update","Hotfix","Security</w:t>
      </w:r>
      <w:proofErr w:type="spellEnd"/>
      <w:r w:rsidRPr="0012298E">
        <w:rPr>
          <w:i/>
          <w:iCs/>
          <w:sz w:val="16"/>
          <w:szCs w:val="16"/>
        </w:rPr>
        <w:t xml:space="preserve"> </w:t>
      </w:r>
      <w:proofErr w:type="spellStart"/>
      <w:r w:rsidRPr="0012298E">
        <w:rPr>
          <w:i/>
          <w:iCs/>
          <w:sz w:val="16"/>
          <w:szCs w:val="16"/>
        </w:rPr>
        <w:t>Hotfix","Critical</w:t>
      </w:r>
      <w:proofErr w:type="spellEnd"/>
      <w:r w:rsidRPr="0012298E">
        <w:rPr>
          <w:i/>
          <w:iCs/>
          <w:sz w:val="16"/>
          <w:szCs w:val="16"/>
        </w:rPr>
        <w:t xml:space="preserve"> Updates"],"exclude_name":[],"name":[],"category":[],"exclude_cpeMimeSignature":[],"hashtag":"#SQL-update","exclude_hashtag":"#no-SQL-update"},{"channelName":"SQL-security","id":8,"platform":"windows","siteNames":["Enterprise Security"],"cpeMimeSignature":["cpe:2.3:a:microsoft:sql_server"],"exclude_category":["Undo Workaround","Workaround","Uninstall","Unspecified","Setting","Microsoft </w:t>
      </w:r>
      <w:proofErr w:type="spellStart"/>
      <w:r w:rsidRPr="0012298E">
        <w:rPr>
          <w:i/>
          <w:iCs/>
          <w:sz w:val="16"/>
          <w:szCs w:val="16"/>
        </w:rPr>
        <w:t>Unsupported","Audit","Service</w:t>
      </w:r>
      <w:proofErr w:type="spellEnd"/>
      <w:r w:rsidRPr="0012298E">
        <w:rPr>
          <w:i/>
          <w:iCs/>
          <w:sz w:val="16"/>
          <w:szCs w:val="16"/>
        </w:rPr>
        <w:t xml:space="preserve"> </w:t>
      </w:r>
      <w:proofErr w:type="spellStart"/>
      <w:r w:rsidRPr="0012298E">
        <w:rPr>
          <w:i/>
          <w:iCs/>
          <w:sz w:val="16"/>
          <w:szCs w:val="16"/>
        </w:rPr>
        <w:t>Pack","Service</w:t>
      </w:r>
      <w:proofErr w:type="spellEnd"/>
      <w:r w:rsidRPr="0012298E">
        <w:rPr>
          <w:i/>
          <w:iCs/>
          <w:sz w:val="16"/>
          <w:szCs w:val="16"/>
        </w:rPr>
        <w:t xml:space="preserve"> </w:t>
      </w:r>
      <w:proofErr w:type="spellStart"/>
      <w:r w:rsidRPr="0012298E">
        <w:rPr>
          <w:i/>
          <w:iCs/>
          <w:sz w:val="16"/>
          <w:szCs w:val="16"/>
        </w:rPr>
        <w:t>Packs","Updates","Update</w:t>
      </w:r>
      <w:proofErr w:type="spellEnd"/>
      <w:r w:rsidRPr="0012298E">
        <w:rPr>
          <w:i/>
          <w:iCs/>
          <w:sz w:val="16"/>
          <w:szCs w:val="16"/>
        </w:rPr>
        <w:t>"],"</w:t>
      </w:r>
      <w:proofErr w:type="spellStart"/>
      <w:r w:rsidRPr="0012298E">
        <w:rPr>
          <w:i/>
          <w:iCs/>
          <w:sz w:val="16"/>
          <w:szCs w:val="16"/>
        </w:rPr>
        <w:t>exclude_name</w:t>
      </w:r>
      <w:proofErr w:type="spellEnd"/>
      <w:r w:rsidRPr="0012298E">
        <w:rPr>
          <w:i/>
          <w:iCs/>
          <w:sz w:val="16"/>
          <w:szCs w:val="16"/>
        </w:rPr>
        <w:t>":[" CU ","(CU)","Cumulative Update","QFE"],"name":[],"category":[],"exclude_cpeMimeSignature":[],"hashtag":"#SQL-security","exclude_hashtag":"#no-SQL-security"}]</w:t>
      </w:r>
    </w:p>
    <w:p w14:paraId="1BE9CB85" w14:textId="77777777" w:rsidR="0012298E" w:rsidRDefault="0012298E" w:rsidP="0039620D"/>
    <w:p w14:paraId="61164F67" w14:textId="3B735E28" w:rsidR="0039620D" w:rsidRDefault="0039620D" w:rsidP="0039620D"/>
    <w:p w14:paraId="21DF3DDE" w14:textId="51E9E513" w:rsidR="0039620D" w:rsidRPr="0039620D" w:rsidRDefault="0039620D" w:rsidP="0039620D"/>
    <w:p w14:paraId="4EA8BC51" w14:textId="46F563B7" w:rsidR="0052248C" w:rsidRDefault="0052248C" w:rsidP="0052248C">
      <w:pPr>
        <w:pStyle w:val="Heading2"/>
      </w:pPr>
      <w:bookmarkStart w:id="70" w:name="_Toc81467281"/>
      <w:r>
        <w:t>Max Number of Actions</w:t>
      </w:r>
      <w:bookmarkEnd w:id="70"/>
    </w:p>
    <w:p w14:paraId="4EFF3753" w14:textId="1E61D6D4" w:rsidR="0039620D" w:rsidRPr="0039620D" w:rsidRDefault="0039620D" w:rsidP="0039620D">
      <w:r>
        <w:t>This value represents the limit to number of actions that will get issued as part of a single multiple action group.</w:t>
      </w:r>
      <w:r w:rsidR="002D4C3C">
        <w:t xml:space="preserve"> This limit can be used as a measuring stick for channels that are “too big”. Channels are a way to tailor specific patch content to computers and if you find yourself having a channel that encompasses “all Fixlets from a site”, channel approach might not be suited for your environment.   </w:t>
      </w:r>
    </w:p>
    <w:sectPr w:rsidR="0039620D" w:rsidRPr="0039620D" w:rsidSect="00E81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64A"/>
    <w:multiLevelType w:val="hybridMultilevel"/>
    <w:tmpl w:val="3FF27E64"/>
    <w:lvl w:ilvl="0" w:tplc="795E8C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B10643"/>
    <w:multiLevelType w:val="hybridMultilevel"/>
    <w:tmpl w:val="C21C564E"/>
    <w:lvl w:ilvl="0" w:tplc="795E8C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152E3A"/>
    <w:multiLevelType w:val="hybridMultilevel"/>
    <w:tmpl w:val="31D0497E"/>
    <w:lvl w:ilvl="0" w:tplc="795E8C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5E198B"/>
    <w:multiLevelType w:val="hybridMultilevel"/>
    <w:tmpl w:val="67DE21B4"/>
    <w:lvl w:ilvl="0" w:tplc="795E8C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93"/>
    <w:rsid w:val="000662C1"/>
    <w:rsid w:val="00087591"/>
    <w:rsid w:val="0009001A"/>
    <w:rsid w:val="000930AF"/>
    <w:rsid w:val="000D70DC"/>
    <w:rsid w:val="00106082"/>
    <w:rsid w:val="0012298E"/>
    <w:rsid w:val="00131E86"/>
    <w:rsid w:val="00171204"/>
    <w:rsid w:val="00177EE5"/>
    <w:rsid w:val="00197BAC"/>
    <w:rsid w:val="001C220B"/>
    <w:rsid w:val="001E23F9"/>
    <w:rsid w:val="001F00FC"/>
    <w:rsid w:val="001F32DD"/>
    <w:rsid w:val="00286052"/>
    <w:rsid w:val="002C6F01"/>
    <w:rsid w:val="002D4C3C"/>
    <w:rsid w:val="002D6B2C"/>
    <w:rsid w:val="002D75C9"/>
    <w:rsid w:val="002E0582"/>
    <w:rsid w:val="00337D21"/>
    <w:rsid w:val="003413D6"/>
    <w:rsid w:val="00385954"/>
    <w:rsid w:val="0039620D"/>
    <w:rsid w:val="004076AF"/>
    <w:rsid w:val="004121AA"/>
    <w:rsid w:val="004E1487"/>
    <w:rsid w:val="004F1A36"/>
    <w:rsid w:val="00506B74"/>
    <w:rsid w:val="005123D5"/>
    <w:rsid w:val="0052248C"/>
    <w:rsid w:val="00582B39"/>
    <w:rsid w:val="005A5D03"/>
    <w:rsid w:val="005D6366"/>
    <w:rsid w:val="005F3868"/>
    <w:rsid w:val="0060569A"/>
    <w:rsid w:val="0064774A"/>
    <w:rsid w:val="00653792"/>
    <w:rsid w:val="00733F6C"/>
    <w:rsid w:val="007F2B29"/>
    <w:rsid w:val="007F64D0"/>
    <w:rsid w:val="008006E3"/>
    <w:rsid w:val="00807904"/>
    <w:rsid w:val="008114BE"/>
    <w:rsid w:val="00825D74"/>
    <w:rsid w:val="00846B89"/>
    <w:rsid w:val="00852A9A"/>
    <w:rsid w:val="00867560"/>
    <w:rsid w:val="00890D07"/>
    <w:rsid w:val="008927C4"/>
    <w:rsid w:val="00903891"/>
    <w:rsid w:val="00904835"/>
    <w:rsid w:val="009274CF"/>
    <w:rsid w:val="0093641A"/>
    <w:rsid w:val="00A048C6"/>
    <w:rsid w:val="00A2009A"/>
    <w:rsid w:val="00A214DB"/>
    <w:rsid w:val="00A24FA5"/>
    <w:rsid w:val="00B06012"/>
    <w:rsid w:val="00B249B6"/>
    <w:rsid w:val="00B447D6"/>
    <w:rsid w:val="00B53705"/>
    <w:rsid w:val="00B86CAC"/>
    <w:rsid w:val="00B94538"/>
    <w:rsid w:val="00BA343C"/>
    <w:rsid w:val="00BC2CA9"/>
    <w:rsid w:val="00BC5993"/>
    <w:rsid w:val="00C0000A"/>
    <w:rsid w:val="00C26DAD"/>
    <w:rsid w:val="00C3778D"/>
    <w:rsid w:val="00C42767"/>
    <w:rsid w:val="00C83981"/>
    <w:rsid w:val="00CC33C0"/>
    <w:rsid w:val="00D23A1A"/>
    <w:rsid w:val="00D35610"/>
    <w:rsid w:val="00D4038D"/>
    <w:rsid w:val="00D44413"/>
    <w:rsid w:val="00D612CF"/>
    <w:rsid w:val="00D6467B"/>
    <w:rsid w:val="00D67E63"/>
    <w:rsid w:val="00D94BDD"/>
    <w:rsid w:val="00DA5E91"/>
    <w:rsid w:val="00DC7C5E"/>
    <w:rsid w:val="00E004C9"/>
    <w:rsid w:val="00E404A5"/>
    <w:rsid w:val="00E815BB"/>
    <w:rsid w:val="00ED622D"/>
    <w:rsid w:val="00EF0823"/>
    <w:rsid w:val="00F1301B"/>
    <w:rsid w:val="00F231F6"/>
    <w:rsid w:val="00F2559D"/>
    <w:rsid w:val="00F30BCC"/>
    <w:rsid w:val="00F35B7C"/>
    <w:rsid w:val="00F82C80"/>
    <w:rsid w:val="00FC2E80"/>
    <w:rsid w:val="00FC7FF8"/>
    <w:rsid w:val="00FF7827"/>
    <w:rsid w:val="0320E63A"/>
    <w:rsid w:val="033F3BAB"/>
    <w:rsid w:val="04CF6B14"/>
    <w:rsid w:val="06CD094D"/>
    <w:rsid w:val="0C6F9A45"/>
    <w:rsid w:val="10ED1AE6"/>
    <w:rsid w:val="11701A6A"/>
    <w:rsid w:val="1462F70E"/>
    <w:rsid w:val="20826F5A"/>
    <w:rsid w:val="20B26153"/>
    <w:rsid w:val="26B313DE"/>
    <w:rsid w:val="2879841E"/>
    <w:rsid w:val="2A8940F1"/>
    <w:rsid w:val="33243501"/>
    <w:rsid w:val="33444DCA"/>
    <w:rsid w:val="37328458"/>
    <w:rsid w:val="37A85D38"/>
    <w:rsid w:val="37C44FAE"/>
    <w:rsid w:val="3A48D346"/>
    <w:rsid w:val="3A5FA242"/>
    <w:rsid w:val="3B12BAED"/>
    <w:rsid w:val="44A074D6"/>
    <w:rsid w:val="4620E82E"/>
    <w:rsid w:val="48EF2210"/>
    <w:rsid w:val="49FC4040"/>
    <w:rsid w:val="4EA05601"/>
    <w:rsid w:val="5233B82F"/>
    <w:rsid w:val="5399DCD3"/>
    <w:rsid w:val="5564198D"/>
    <w:rsid w:val="59BF348A"/>
    <w:rsid w:val="5AF7490B"/>
    <w:rsid w:val="655D68DE"/>
    <w:rsid w:val="68921448"/>
    <w:rsid w:val="70E120FD"/>
    <w:rsid w:val="7721E7C4"/>
    <w:rsid w:val="78A9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3B19"/>
  <w15:chartTrackingRefBased/>
  <w15:docId w15:val="{FE49E2D3-3FA3-8A47-954E-2F7B1957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1F6"/>
  </w:style>
  <w:style w:type="paragraph" w:styleId="Heading1">
    <w:name w:val="heading 1"/>
    <w:basedOn w:val="Normal"/>
    <w:next w:val="Normal"/>
    <w:link w:val="Heading1Char"/>
    <w:autoRedefine/>
    <w:qFormat/>
    <w:rsid w:val="001F32DD"/>
    <w:pPr>
      <w:keepNext/>
      <w:keepLines/>
      <w:pageBreakBefore/>
      <w:tabs>
        <w:tab w:val="left" w:pos="7644"/>
      </w:tabs>
      <w:spacing w:before="240" w:after="240" w:line="360" w:lineRule="auto"/>
      <w:outlineLvl w:val="0"/>
    </w:pPr>
    <w:rPr>
      <w:rFonts w:ascii="Arial" w:eastAsia="Times New Roman" w:hAnsi="Arial" w:cs="Times New Roman"/>
      <w:bCs/>
      <w:color w:val="3064B3"/>
      <w:sz w:val="36"/>
      <w:szCs w:val="40"/>
    </w:rPr>
  </w:style>
  <w:style w:type="paragraph" w:styleId="Heading2">
    <w:name w:val="heading 2"/>
    <w:basedOn w:val="Normal"/>
    <w:next w:val="Normal"/>
    <w:link w:val="Heading2Char"/>
    <w:uiPriority w:val="9"/>
    <w:unhideWhenUsed/>
    <w:qFormat/>
    <w:rsid w:val="001F32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06E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006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F32DD"/>
    <w:rPr>
      <w:rFonts w:cs="Times New Roman"/>
      <w:color w:val="0000FF"/>
      <w:u w:val="single"/>
    </w:rPr>
  </w:style>
  <w:style w:type="paragraph" w:styleId="TOC1">
    <w:name w:val="toc 1"/>
    <w:basedOn w:val="Normal"/>
    <w:next w:val="Normal"/>
    <w:autoRedefine/>
    <w:uiPriority w:val="39"/>
    <w:rsid w:val="001F32DD"/>
    <w:pPr>
      <w:tabs>
        <w:tab w:val="right" w:leader="dot" w:pos="10790"/>
      </w:tabs>
      <w:spacing w:before="240" w:after="120"/>
    </w:pPr>
    <w:rPr>
      <w:rFonts w:ascii="Arial" w:eastAsia="Times New Roman" w:hAnsi="Arial" w:cs="Times New Roman"/>
      <w:b/>
      <w:bCs/>
      <w:sz w:val="22"/>
      <w:szCs w:val="36"/>
    </w:rPr>
  </w:style>
  <w:style w:type="paragraph" w:styleId="TOC2">
    <w:name w:val="toc 2"/>
    <w:basedOn w:val="Normal"/>
    <w:next w:val="Normal"/>
    <w:autoRedefine/>
    <w:uiPriority w:val="39"/>
    <w:rsid w:val="001F32DD"/>
    <w:pPr>
      <w:spacing w:before="120" w:after="120"/>
      <w:ind w:left="216"/>
    </w:pPr>
    <w:rPr>
      <w:rFonts w:ascii="Arial" w:eastAsia="Times New Roman" w:hAnsi="Arial" w:cs="Times New Roman"/>
      <w:i/>
      <w:iCs/>
      <w:sz w:val="20"/>
      <w:szCs w:val="20"/>
    </w:rPr>
  </w:style>
  <w:style w:type="character" w:customStyle="1" w:styleId="Heading1Char">
    <w:name w:val="Heading 1 Char"/>
    <w:basedOn w:val="DefaultParagraphFont"/>
    <w:link w:val="Heading1"/>
    <w:rsid w:val="001F32DD"/>
    <w:rPr>
      <w:rFonts w:ascii="Arial" w:eastAsia="Times New Roman" w:hAnsi="Arial" w:cs="Times New Roman"/>
      <w:bCs/>
      <w:color w:val="3064B3"/>
      <w:sz w:val="36"/>
      <w:szCs w:val="40"/>
    </w:rPr>
  </w:style>
  <w:style w:type="table" w:styleId="TableGrid">
    <w:name w:val="Table Grid"/>
    <w:basedOn w:val="TableNormal"/>
    <w:uiPriority w:val="39"/>
    <w:rsid w:val="001F32DD"/>
    <w:pPr>
      <w:spacing w:after="200" w:line="276"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32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0D07"/>
    <w:pPr>
      <w:ind w:left="720"/>
      <w:contextualSpacing/>
    </w:pPr>
  </w:style>
  <w:style w:type="character" w:customStyle="1" w:styleId="Heading3Char">
    <w:name w:val="Heading 3 Char"/>
    <w:basedOn w:val="DefaultParagraphFont"/>
    <w:link w:val="Heading3"/>
    <w:uiPriority w:val="9"/>
    <w:rsid w:val="008006E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006E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9001A"/>
    <w:rPr>
      <w:color w:val="605E5C"/>
      <w:shd w:val="clear" w:color="auto" w:fill="E1DFDD"/>
    </w:rPr>
  </w:style>
  <w:style w:type="character" w:styleId="FollowedHyperlink">
    <w:name w:val="FollowedHyperlink"/>
    <w:basedOn w:val="DefaultParagraphFont"/>
    <w:uiPriority w:val="99"/>
    <w:semiHidden/>
    <w:unhideWhenUsed/>
    <w:rsid w:val="00F2559D"/>
    <w:rPr>
      <w:color w:val="954F72" w:themeColor="followedHyperlink"/>
      <w:u w:val="single"/>
    </w:rPr>
  </w:style>
  <w:style w:type="paragraph" w:styleId="Quote">
    <w:name w:val="Quote"/>
    <w:basedOn w:val="Normal"/>
    <w:next w:val="Normal"/>
    <w:link w:val="QuoteChar"/>
    <w:uiPriority w:val="29"/>
    <w:qFormat/>
    <w:rsid w:val="001229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298E"/>
    <w:rPr>
      <w:i/>
      <w:iCs/>
      <w:color w:val="404040" w:themeColor="text1" w:themeTint="BF"/>
    </w:rPr>
  </w:style>
  <w:style w:type="paragraph" w:styleId="Subtitle">
    <w:name w:val="Subtitle"/>
    <w:basedOn w:val="Normal"/>
    <w:next w:val="Normal"/>
    <w:link w:val="SubtitleChar"/>
    <w:uiPriority w:val="11"/>
    <w:qFormat/>
    <w:rsid w:val="001229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298E"/>
    <w:rPr>
      <w:rFonts w:eastAsiaTheme="minorEastAsia"/>
      <w:color w:val="5A5A5A" w:themeColor="text1" w:themeTint="A5"/>
      <w:spacing w:val="15"/>
      <w:sz w:val="22"/>
      <w:szCs w:val="22"/>
    </w:rPr>
  </w:style>
  <w:style w:type="paragraph" w:styleId="NoSpacing">
    <w:name w:val="No Spacing"/>
    <w:uiPriority w:val="1"/>
    <w:qFormat/>
    <w:rsid w:val="0012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7366">
      <w:bodyDiv w:val="1"/>
      <w:marLeft w:val="0"/>
      <w:marRight w:val="0"/>
      <w:marTop w:val="0"/>
      <w:marBottom w:val="0"/>
      <w:divBdr>
        <w:top w:val="none" w:sz="0" w:space="0" w:color="auto"/>
        <w:left w:val="none" w:sz="0" w:space="0" w:color="auto"/>
        <w:bottom w:val="none" w:sz="0" w:space="0" w:color="auto"/>
        <w:right w:val="none" w:sz="0" w:space="0" w:color="auto"/>
      </w:divBdr>
      <w:divsChild>
        <w:div w:id="170878092">
          <w:marLeft w:val="0"/>
          <w:marRight w:val="0"/>
          <w:marTop w:val="0"/>
          <w:marBottom w:val="0"/>
          <w:divBdr>
            <w:top w:val="none" w:sz="0" w:space="0" w:color="auto"/>
            <w:left w:val="none" w:sz="0" w:space="0" w:color="auto"/>
            <w:bottom w:val="none" w:sz="0" w:space="0" w:color="auto"/>
            <w:right w:val="none" w:sz="0" w:space="0" w:color="auto"/>
          </w:divBdr>
          <w:divsChild>
            <w:div w:id="19527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forum.bigfix.com/c/bigfix-labs"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066BCE394D07438A3E0A03392234A8" ma:contentTypeVersion="6" ma:contentTypeDescription="Create a new document." ma:contentTypeScope="" ma:versionID="b32492e9596c960910ddc7cd1ab2e52e">
  <xsd:schema xmlns:xsd="http://www.w3.org/2001/XMLSchema" xmlns:xs="http://www.w3.org/2001/XMLSchema" xmlns:p="http://schemas.microsoft.com/office/2006/metadata/properties" xmlns:ns2="aa91b65e-d849-409a-99ce-9fade2b41bee" targetNamespace="http://schemas.microsoft.com/office/2006/metadata/properties" ma:root="true" ma:fieldsID="cf49826703f474ffae6575a2852a16e4" ns2:_="">
    <xsd:import namespace="aa91b65e-d849-409a-99ce-9fade2b41b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1b65e-d849-409a-99ce-9fade2b41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9DBF4E-A26A-4220-B3BF-35168CEC92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D71094-97D8-4456-94EF-4813B3AFB6A0}">
  <ds:schemaRefs>
    <ds:schemaRef ds:uri="http://schemas.microsoft.com/sharepoint/v3/contenttype/forms"/>
  </ds:schemaRefs>
</ds:datastoreItem>
</file>

<file path=customXml/itemProps3.xml><?xml version="1.0" encoding="utf-8"?>
<ds:datastoreItem xmlns:ds="http://schemas.openxmlformats.org/officeDocument/2006/customXml" ds:itemID="{84DF34AB-3F0B-456A-BA2D-39D81A0D3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1b65e-d849-409a-99ce-9fade2b41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3135</Words>
  <Characters>17874</Characters>
  <Application>Microsoft Office Word</Application>
  <DocSecurity>0</DocSecurity>
  <Lines>148</Lines>
  <Paragraphs>41</Paragraphs>
  <ScaleCrop>false</ScaleCrop>
  <Company/>
  <LinksUpToDate>false</LinksUpToDate>
  <CharactersWithSpaces>20968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 Radanovic</dc:creator>
  <cp:keywords/>
  <dc:description/>
  <cp:lastModifiedBy>Marjan Radanovic</cp:lastModifiedBy>
  <cp:revision>86</cp:revision>
  <dcterms:created xsi:type="dcterms:W3CDTF">2021-08-24T03:37:00Z</dcterms:created>
  <dcterms:modified xsi:type="dcterms:W3CDTF">2021-10-20T03:24:00Z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0x0101005F066BCE394D07438A3E0A03392234A8</vt:lpwstr>
  </property>
  <property fmtid="{D5CDD505-2E9C-101B-9397-08002B2CF9AE}" pid="3" name="HCLClassification">
    <vt:lpwstr>HCL_Cla5s_C0nf1dent1al</vt:lpwstr>
  </property>
  <property fmtid="{D5CDD505-2E9C-101B-9397-08002B2CF9AE}" pid="4" name="TitusGUID">
    <vt:lpwstr>03714185-76eb-415c-b342-0013870d1c2e</vt:lpwstr>
  </property>
</Properties>
</file>