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5B6" w:rsidRDefault="00F665B6" w:rsidP="00F665B6">
      <w:pPr>
        <w:jc w:val="center"/>
        <w:outlineLvl w:val="1"/>
        <w:rPr>
          <w:rFonts w:ascii="Tahoma" w:hAnsi="Tahoma" w:cs="Tahoma"/>
          <w:b/>
          <w:bCs/>
          <w:color w:val="1F4C7E"/>
          <w:sz w:val="44"/>
          <w:szCs w:val="44"/>
          <w:shd w:val="clear" w:color="auto" w:fill="FFFFFF"/>
        </w:rPr>
      </w:pPr>
      <w:bookmarkStart w:id="0" w:name="_Toc243976964"/>
      <w:r>
        <w:rPr>
          <w:rFonts w:ascii="Tahoma" w:hAnsi="Tahoma" w:cs="Tahoma"/>
          <w:b/>
          <w:bCs/>
          <w:color w:val="1F4C7E"/>
          <w:sz w:val="44"/>
          <w:szCs w:val="44"/>
          <w:shd w:val="clear" w:color="auto" w:fill="FFFFFF"/>
        </w:rPr>
        <w:t>Etude comportement de l'animal</w:t>
      </w:r>
    </w:p>
    <w:p w:rsidR="00F665B6" w:rsidRDefault="00F665B6" w:rsidP="00F665B6">
      <w:pPr>
        <w:jc w:val="center"/>
        <w:outlineLvl w:val="1"/>
        <w:rPr>
          <w:rFonts w:asciiTheme="majorHAnsi" w:hAnsiTheme="majorHAnsi" w:cs="Tahoma"/>
          <w:b/>
          <w:bCs/>
          <w:color w:val="000000" w:themeColor="text1"/>
          <w:sz w:val="28"/>
          <w:szCs w:val="28"/>
          <w:shd w:val="clear" w:color="auto" w:fill="FFFFFF"/>
        </w:rPr>
      </w:pPr>
      <w:r w:rsidRPr="00F665B6">
        <w:rPr>
          <w:rFonts w:asciiTheme="majorHAnsi" w:hAnsiTheme="majorHAnsi" w:cs="Tahoma"/>
          <w:b/>
          <w:bCs/>
          <w:color w:val="000000" w:themeColor="text1"/>
          <w:sz w:val="28"/>
          <w:szCs w:val="28"/>
          <w:shd w:val="clear" w:color="auto" w:fill="FFFFFF"/>
        </w:rPr>
        <w:t>Lin SHEN</w:t>
      </w:r>
    </w:p>
    <w:p w:rsidR="00F665B6" w:rsidRPr="00F665B6" w:rsidRDefault="00F665B6" w:rsidP="00F665B6">
      <w:pPr>
        <w:jc w:val="center"/>
        <w:outlineLvl w:val="1"/>
        <w:rPr>
          <w:rFonts w:asciiTheme="majorHAnsi" w:hAnsiTheme="majorHAnsi"/>
          <w:color w:val="000000" w:themeColor="text1"/>
          <w:sz w:val="28"/>
          <w:szCs w:val="28"/>
        </w:rPr>
      </w:pPr>
    </w:p>
    <w:p w:rsidR="00E34CAB" w:rsidRPr="0090530E" w:rsidRDefault="00E34CAB" w:rsidP="00E34CAB">
      <w:pPr>
        <w:pStyle w:val="titre1"/>
        <w:outlineLvl w:val="1"/>
        <w:rPr>
          <w:sz w:val="28"/>
          <w:szCs w:val="28"/>
        </w:rPr>
      </w:pPr>
      <w:r w:rsidRPr="0090530E">
        <w:rPr>
          <w:sz w:val="28"/>
          <w:szCs w:val="28"/>
        </w:rPr>
        <w:t>Description des interfaces externes du logiciel</w:t>
      </w:r>
      <w:bookmarkEnd w:id="0"/>
    </w:p>
    <w:p w:rsidR="00E34CAB" w:rsidRPr="0090530E" w:rsidRDefault="00E34CAB" w:rsidP="00E34CAB">
      <w:pPr>
        <w:pStyle w:val="titre2"/>
        <w:outlineLvl w:val="2"/>
        <w:rPr>
          <w:sz w:val="24"/>
          <w:szCs w:val="24"/>
        </w:rPr>
      </w:pPr>
      <w:r>
        <w:t xml:space="preserve"> </w:t>
      </w:r>
      <w:bookmarkStart w:id="1" w:name="_Toc243976965"/>
      <w:r w:rsidRPr="0090530E">
        <w:rPr>
          <w:sz w:val="24"/>
          <w:szCs w:val="24"/>
        </w:rPr>
        <w:t>Interfaces matériel/logiciel</w:t>
      </w:r>
      <w:bookmarkEnd w:id="1"/>
    </w:p>
    <w:p w:rsidR="00AB1729" w:rsidRPr="0090530E" w:rsidRDefault="00AB1729" w:rsidP="00390B1B">
      <w:pPr>
        <w:ind w:firstLine="360"/>
        <w:rPr>
          <w:color w:val="000000"/>
          <w:sz w:val="24"/>
          <w:szCs w:val="24"/>
        </w:rPr>
      </w:pPr>
      <w:r w:rsidRPr="0090530E">
        <w:rPr>
          <w:color w:val="000000"/>
          <w:sz w:val="24"/>
          <w:szCs w:val="24"/>
        </w:rPr>
        <w:t>La figure ci-dessous décrit l'interface matériel et logiciel. On a une caméra pour noter les comportements d'agneau. On peut récupérer les vidéos et les traiter dans notre logiciel.</w:t>
      </w:r>
    </w:p>
    <w:p w:rsidR="00AB1729" w:rsidRDefault="00AB1729" w:rsidP="00AB1729">
      <w:pPr>
        <w:rPr>
          <w:color w:val="000000"/>
        </w:rPr>
      </w:pPr>
    </w:p>
    <w:p w:rsidR="00AB1729" w:rsidRPr="00EE4492" w:rsidRDefault="00AB1729" w:rsidP="00AB1729">
      <w:pPr>
        <w:jc w:val="center"/>
      </w:pPr>
      <w:r>
        <w:rPr>
          <w:noProof/>
          <w:lang w:eastAsia="zh-CN" w:bidi="ar-SA"/>
        </w:rPr>
        <w:drawing>
          <wp:inline distT="0" distB="0" distL="0" distR="0">
            <wp:extent cx="3298308" cy="2310852"/>
            <wp:effectExtent l="19050" t="0" r="0" b="0"/>
            <wp:docPr id="1" name="Image 0" descr="materiel_logici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eriel_logiciel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776" cy="23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B" w:rsidRPr="0090530E" w:rsidRDefault="00E34CAB" w:rsidP="00E34CAB">
      <w:pPr>
        <w:pStyle w:val="titre2"/>
        <w:outlineLvl w:val="2"/>
        <w:rPr>
          <w:sz w:val="24"/>
          <w:szCs w:val="24"/>
        </w:rPr>
      </w:pPr>
      <w:bookmarkStart w:id="2" w:name="_Toc243976966"/>
      <w:r w:rsidRPr="0090530E">
        <w:rPr>
          <w:sz w:val="24"/>
          <w:szCs w:val="24"/>
        </w:rPr>
        <w:t>Interfaces homme/machine</w:t>
      </w:r>
      <w:bookmarkEnd w:id="2"/>
    </w:p>
    <w:p w:rsidR="003A0ED0" w:rsidRPr="0090530E" w:rsidRDefault="003A0ED0" w:rsidP="00A50F88">
      <w:pPr>
        <w:ind w:firstLine="360"/>
        <w:rPr>
          <w:color w:val="000000"/>
          <w:sz w:val="24"/>
          <w:szCs w:val="24"/>
        </w:rPr>
      </w:pPr>
      <w:r w:rsidRPr="0090530E">
        <w:rPr>
          <w:color w:val="000000"/>
          <w:sz w:val="24"/>
          <w:szCs w:val="24"/>
        </w:rPr>
        <w:t>Voici la figure ci-dessous, c'est l'interface homme/machine.</w:t>
      </w:r>
    </w:p>
    <w:p w:rsidR="001C10ED" w:rsidRDefault="001C10ED" w:rsidP="003A0ED0">
      <w:pPr>
        <w:rPr>
          <w:color w:val="000000"/>
        </w:rPr>
      </w:pPr>
    </w:p>
    <w:p w:rsidR="0091417E" w:rsidRDefault="0091417E" w:rsidP="001C10ED">
      <w:pPr>
        <w:jc w:val="center"/>
        <w:rPr>
          <w:color w:val="000000"/>
        </w:rPr>
      </w:pPr>
      <w:r>
        <w:rPr>
          <w:noProof/>
          <w:color w:val="000000"/>
          <w:lang w:eastAsia="zh-CN" w:bidi="ar-SA"/>
        </w:rPr>
        <w:drawing>
          <wp:inline distT="0" distB="0" distL="0" distR="0">
            <wp:extent cx="4531684" cy="3198454"/>
            <wp:effectExtent l="19050" t="0" r="2216" b="0"/>
            <wp:docPr id="2" name="Image 1" descr="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625" cy="32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1B" w:rsidRDefault="00390B1B" w:rsidP="001C10ED">
      <w:pPr>
        <w:jc w:val="center"/>
        <w:rPr>
          <w:color w:val="000000"/>
        </w:rPr>
      </w:pPr>
    </w:p>
    <w:p w:rsidR="00390B1B" w:rsidRPr="0090530E" w:rsidRDefault="00390B1B" w:rsidP="00A50F88">
      <w:pPr>
        <w:ind w:firstLine="360"/>
        <w:jc w:val="left"/>
        <w:rPr>
          <w:color w:val="000000"/>
          <w:sz w:val="24"/>
          <w:szCs w:val="24"/>
        </w:rPr>
      </w:pPr>
      <w:r w:rsidRPr="0090530E">
        <w:rPr>
          <w:color w:val="000000"/>
          <w:sz w:val="24"/>
          <w:szCs w:val="24"/>
        </w:rPr>
        <w:t>Dans la barre de menu, il y a trois parties: ficher, informations et réglage.</w:t>
      </w:r>
    </w:p>
    <w:p w:rsidR="00CD407F" w:rsidRPr="00FD65B8" w:rsidRDefault="00CD407F" w:rsidP="00FD65B8">
      <w:pPr>
        <w:pStyle w:val="Paragraphedeliste"/>
        <w:numPr>
          <w:ilvl w:val="0"/>
          <w:numId w:val="11"/>
        </w:numPr>
        <w:jc w:val="left"/>
        <w:rPr>
          <w:b/>
          <w:color w:val="548DD4" w:themeColor="text2" w:themeTint="99"/>
          <w:sz w:val="24"/>
          <w:szCs w:val="24"/>
        </w:rPr>
      </w:pPr>
      <w:r w:rsidRPr="00FD65B8">
        <w:rPr>
          <w:b/>
          <w:color w:val="548DD4" w:themeColor="text2" w:themeTint="99"/>
          <w:sz w:val="24"/>
          <w:szCs w:val="24"/>
        </w:rPr>
        <w:t>Ficher :</w:t>
      </w:r>
    </w:p>
    <w:p w:rsidR="00CD407F" w:rsidRPr="0090530E" w:rsidRDefault="00FD65B8" w:rsidP="0090530E">
      <w:pPr>
        <w:pStyle w:val="Paragraphedeliste"/>
        <w:numPr>
          <w:ilvl w:val="0"/>
          <w:numId w:val="7"/>
        </w:numPr>
        <w:jc w:val="left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</w:t>
      </w:r>
      <w:r w:rsidR="00CD407F" w:rsidRPr="0090530E">
        <w:rPr>
          <w:b/>
          <w:color w:val="000000"/>
          <w:sz w:val="24"/>
          <w:szCs w:val="24"/>
        </w:rPr>
        <w:t>Ouvrir vidéo</w:t>
      </w:r>
      <w:r w:rsidR="00CD407F" w:rsidRPr="0090530E">
        <w:rPr>
          <w:color w:val="000000"/>
          <w:sz w:val="24"/>
          <w:szCs w:val="24"/>
        </w:rPr>
        <w:t xml:space="preserve"> : C’est pour ouvrir un vidéo d’animal. On peut enregistrer le chemin du dossier d’image. C’est plus pratique pour les utilisateurs.</w:t>
      </w:r>
    </w:p>
    <w:p w:rsidR="00CD407F" w:rsidRDefault="00CD407F" w:rsidP="00CD407F">
      <w:pPr>
        <w:jc w:val="left"/>
        <w:rPr>
          <w:color w:val="000000"/>
        </w:rPr>
      </w:pPr>
    </w:p>
    <w:p w:rsidR="00CD407F" w:rsidRDefault="00CD407F" w:rsidP="00CD407F">
      <w:pPr>
        <w:jc w:val="center"/>
        <w:rPr>
          <w:color w:val="000000"/>
        </w:rPr>
      </w:pPr>
      <w:r>
        <w:rPr>
          <w:noProof/>
          <w:color w:val="000000"/>
          <w:lang w:eastAsia="zh-CN" w:bidi="ar-SA"/>
        </w:rPr>
        <w:drawing>
          <wp:inline distT="0" distB="0" distL="0" distR="0">
            <wp:extent cx="4797498" cy="3357508"/>
            <wp:effectExtent l="19050" t="0" r="3102" b="0"/>
            <wp:docPr id="3" name="Image 2" descr="ouvrir_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vrir_vide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417" cy="33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C9" w:rsidRDefault="00EF76C9" w:rsidP="00CD407F">
      <w:pPr>
        <w:jc w:val="center"/>
        <w:rPr>
          <w:color w:val="000000"/>
        </w:rPr>
      </w:pPr>
    </w:p>
    <w:p w:rsidR="00EF76C9" w:rsidRPr="0090530E" w:rsidRDefault="00EF76C9" w:rsidP="0090530E">
      <w:pPr>
        <w:pStyle w:val="Paragraphedeliste"/>
        <w:numPr>
          <w:ilvl w:val="0"/>
          <w:numId w:val="7"/>
        </w:numPr>
        <w:rPr>
          <w:color w:val="000000"/>
          <w:sz w:val="24"/>
          <w:szCs w:val="24"/>
        </w:rPr>
      </w:pPr>
      <w:r w:rsidRPr="0090530E">
        <w:rPr>
          <w:b/>
          <w:color w:val="000000"/>
          <w:sz w:val="24"/>
          <w:szCs w:val="24"/>
        </w:rPr>
        <w:t>Sauvegarder vidéo</w:t>
      </w:r>
      <w:r w:rsidRPr="0090530E">
        <w:rPr>
          <w:color w:val="000000"/>
          <w:sz w:val="24"/>
          <w:szCs w:val="24"/>
        </w:rPr>
        <w:t xml:space="preserve"> : On choisit un chemin pour sauvegarder le vidéo avec la trajectoire.</w:t>
      </w:r>
    </w:p>
    <w:p w:rsidR="00EF76C9" w:rsidRDefault="00EF76C9" w:rsidP="00EF76C9">
      <w:pPr>
        <w:rPr>
          <w:color w:val="000000"/>
        </w:rPr>
      </w:pPr>
    </w:p>
    <w:p w:rsidR="00EF76C9" w:rsidRDefault="00EF76C9" w:rsidP="00EF76C9">
      <w:pPr>
        <w:jc w:val="center"/>
        <w:rPr>
          <w:color w:val="000000"/>
        </w:rPr>
      </w:pPr>
      <w:r>
        <w:rPr>
          <w:noProof/>
          <w:color w:val="000000"/>
          <w:lang w:eastAsia="zh-CN" w:bidi="ar-SA"/>
        </w:rPr>
        <w:drawing>
          <wp:inline distT="0" distB="0" distL="0" distR="0">
            <wp:extent cx="3776773" cy="2988501"/>
            <wp:effectExtent l="19050" t="0" r="0" b="0"/>
            <wp:docPr id="4" name="Image 3" descr="sauvega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vegarder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930" cy="29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0E" w:rsidRDefault="0090530E" w:rsidP="00EF76C9">
      <w:pPr>
        <w:jc w:val="center"/>
        <w:rPr>
          <w:color w:val="000000"/>
        </w:rPr>
      </w:pPr>
    </w:p>
    <w:p w:rsidR="0090530E" w:rsidRPr="002B0154" w:rsidRDefault="0090530E" w:rsidP="002B0154">
      <w:pPr>
        <w:pStyle w:val="Paragraphedeliste"/>
        <w:numPr>
          <w:ilvl w:val="0"/>
          <w:numId w:val="7"/>
        </w:numPr>
        <w:rPr>
          <w:color w:val="000000"/>
          <w:sz w:val="24"/>
          <w:szCs w:val="24"/>
        </w:rPr>
      </w:pPr>
      <w:r w:rsidRPr="002B0154">
        <w:rPr>
          <w:b/>
          <w:color w:val="000000"/>
          <w:sz w:val="24"/>
          <w:szCs w:val="24"/>
        </w:rPr>
        <w:t>Sauvegarder données</w:t>
      </w:r>
      <w:r w:rsidRPr="002B0154">
        <w:rPr>
          <w:color w:val="000000"/>
          <w:sz w:val="24"/>
          <w:szCs w:val="24"/>
        </w:rPr>
        <w:t xml:space="preserve"> : On choisit </w:t>
      </w:r>
      <w:r w:rsidR="00720124" w:rsidRPr="002B0154">
        <w:rPr>
          <w:color w:val="000000"/>
          <w:sz w:val="24"/>
          <w:szCs w:val="24"/>
        </w:rPr>
        <w:t>un</w:t>
      </w:r>
      <w:r w:rsidRPr="002B0154">
        <w:rPr>
          <w:color w:val="000000"/>
          <w:sz w:val="24"/>
          <w:szCs w:val="24"/>
        </w:rPr>
        <w:t xml:space="preserve"> chemin pour sauvegarder les données des coordonnées.</w:t>
      </w:r>
    </w:p>
    <w:p w:rsidR="0090530E" w:rsidRDefault="0090530E" w:rsidP="002B0154">
      <w:pPr>
        <w:pStyle w:val="Paragraphedeliste"/>
        <w:numPr>
          <w:ilvl w:val="0"/>
          <w:numId w:val="7"/>
        </w:numPr>
        <w:rPr>
          <w:color w:val="000000"/>
          <w:sz w:val="24"/>
          <w:szCs w:val="24"/>
        </w:rPr>
      </w:pPr>
      <w:r w:rsidRPr="002B0154">
        <w:rPr>
          <w:b/>
          <w:color w:val="000000"/>
          <w:sz w:val="24"/>
          <w:szCs w:val="24"/>
        </w:rPr>
        <w:t xml:space="preserve">Quitter </w:t>
      </w:r>
      <w:r w:rsidRPr="002B0154">
        <w:rPr>
          <w:color w:val="000000"/>
          <w:sz w:val="24"/>
          <w:szCs w:val="24"/>
        </w:rPr>
        <w:t>: On quitte la fenêtre.</w:t>
      </w:r>
    </w:p>
    <w:p w:rsidR="00720124" w:rsidRDefault="00720124" w:rsidP="00720124">
      <w:pPr>
        <w:pStyle w:val="Paragraphedeliste"/>
        <w:rPr>
          <w:color w:val="000000"/>
          <w:sz w:val="24"/>
          <w:szCs w:val="24"/>
        </w:rPr>
      </w:pPr>
    </w:p>
    <w:p w:rsidR="00720124" w:rsidRPr="00720124" w:rsidRDefault="00720124" w:rsidP="00720124">
      <w:pPr>
        <w:pStyle w:val="Paragraphedeliste"/>
        <w:numPr>
          <w:ilvl w:val="0"/>
          <w:numId w:val="6"/>
        </w:numPr>
        <w:rPr>
          <w:color w:val="548DD4" w:themeColor="text2" w:themeTint="99"/>
          <w:sz w:val="24"/>
          <w:szCs w:val="24"/>
        </w:rPr>
      </w:pPr>
      <w:r w:rsidRPr="00720124">
        <w:rPr>
          <w:color w:val="548DD4" w:themeColor="text2" w:themeTint="99"/>
          <w:sz w:val="24"/>
          <w:szCs w:val="24"/>
        </w:rPr>
        <w:t>Informations :</w:t>
      </w:r>
    </w:p>
    <w:p w:rsidR="00720124" w:rsidRDefault="00720124" w:rsidP="00720124">
      <w:pPr>
        <w:pStyle w:val="Paragraphedeliste"/>
        <w:numPr>
          <w:ilvl w:val="0"/>
          <w:numId w:val="9"/>
        </w:numPr>
        <w:rPr>
          <w:color w:val="000000"/>
          <w:sz w:val="24"/>
          <w:szCs w:val="24"/>
        </w:rPr>
      </w:pPr>
      <w:r w:rsidRPr="0011079D">
        <w:rPr>
          <w:b/>
          <w:color w:val="000000"/>
          <w:sz w:val="24"/>
          <w:szCs w:val="24"/>
        </w:rPr>
        <w:t>Information objet</w:t>
      </w:r>
      <w:r w:rsidRPr="00720124">
        <w:rPr>
          <w:color w:val="000000"/>
          <w:sz w:val="24"/>
          <w:szCs w:val="24"/>
        </w:rPr>
        <w:t xml:space="preserve"> : C’est pour </w:t>
      </w:r>
      <w:proofErr w:type="spellStart"/>
      <w:r w:rsidRPr="00720124">
        <w:rPr>
          <w:color w:val="000000"/>
          <w:sz w:val="24"/>
          <w:szCs w:val="24"/>
        </w:rPr>
        <w:t>aﬃcher</w:t>
      </w:r>
      <w:proofErr w:type="spellEnd"/>
      <w:r w:rsidRPr="00720124">
        <w:rPr>
          <w:color w:val="000000"/>
          <w:sz w:val="24"/>
          <w:szCs w:val="24"/>
        </w:rPr>
        <w:t xml:space="preserve"> la couleur d’objet suivi.</w:t>
      </w:r>
    </w:p>
    <w:p w:rsidR="0011079D" w:rsidRDefault="0011079D" w:rsidP="0011079D">
      <w:pPr>
        <w:pStyle w:val="Paragraphedeliste"/>
        <w:rPr>
          <w:color w:val="000000"/>
          <w:sz w:val="24"/>
          <w:szCs w:val="24"/>
        </w:rPr>
      </w:pPr>
    </w:p>
    <w:p w:rsidR="0011079D" w:rsidRDefault="0011079D" w:rsidP="0011079D">
      <w:pPr>
        <w:pStyle w:val="Paragraphedeliste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zh-CN" w:bidi="ar-SA"/>
        </w:rPr>
        <w:drawing>
          <wp:inline distT="0" distB="0" distL="0" distR="0">
            <wp:extent cx="5127109" cy="1637697"/>
            <wp:effectExtent l="19050" t="0" r="0" b="0"/>
            <wp:docPr id="5" name="Image 4" descr="information_obj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tion_obje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140" cy="16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70" w:rsidRDefault="00F95E70" w:rsidP="0011079D">
      <w:pPr>
        <w:pStyle w:val="Paragraphedeliste"/>
        <w:rPr>
          <w:color w:val="000000"/>
          <w:sz w:val="24"/>
          <w:szCs w:val="24"/>
        </w:rPr>
      </w:pPr>
    </w:p>
    <w:p w:rsidR="0011079D" w:rsidRPr="0011079D" w:rsidRDefault="0011079D" w:rsidP="0011079D">
      <w:pPr>
        <w:pStyle w:val="Paragraphedeliste"/>
        <w:numPr>
          <w:ilvl w:val="0"/>
          <w:numId w:val="12"/>
        </w:numPr>
        <w:rPr>
          <w:color w:val="548DD4" w:themeColor="text2" w:themeTint="99"/>
          <w:sz w:val="24"/>
          <w:szCs w:val="24"/>
        </w:rPr>
      </w:pPr>
      <w:r w:rsidRPr="0011079D">
        <w:rPr>
          <w:color w:val="548DD4" w:themeColor="text2" w:themeTint="99"/>
          <w:sz w:val="24"/>
          <w:szCs w:val="24"/>
        </w:rPr>
        <w:t>Réglage :</w:t>
      </w:r>
    </w:p>
    <w:p w:rsidR="0011079D" w:rsidRDefault="0011079D" w:rsidP="0011079D">
      <w:pPr>
        <w:pStyle w:val="Paragraphedeliste"/>
        <w:numPr>
          <w:ilvl w:val="0"/>
          <w:numId w:val="9"/>
        </w:numPr>
        <w:rPr>
          <w:color w:val="000000"/>
          <w:sz w:val="24"/>
          <w:szCs w:val="24"/>
        </w:rPr>
      </w:pPr>
      <w:r w:rsidRPr="0011079D">
        <w:rPr>
          <w:b/>
          <w:color w:val="000000"/>
          <w:sz w:val="24"/>
          <w:szCs w:val="24"/>
        </w:rPr>
        <w:t>Vitesse</w:t>
      </w:r>
      <w:r w:rsidRPr="0011079D">
        <w:rPr>
          <w:color w:val="000000"/>
          <w:sz w:val="24"/>
          <w:szCs w:val="24"/>
        </w:rPr>
        <w:t xml:space="preserve"> : On </w:t>
      </w:r>
      <w:proofErr w:type="spellStart"/>
      <w:r w:rsidRPr="0011079D">
        <w:rPr>
          <w:color w:val="000000"/>
          <w:sz w:val="24"/>
          <w:szCs w:val="24"/>
        </w:rPr>
        <w:t>déﬁnit</w:t>
      </w:r>
      <w:proofErr w:type="spellEnd"/>
      <w:r w:rsidRPr="0011079D">
        <w:rPr>
          <w:color w:val="000000"/>
          <w:sz w:val="24"/>
          <w:szCs w:val="24"/>
        </w:rPr>
        <w:t xml:space="preserve"> la distance </w:t>
      </w:r>
      <w:proofErr w:type="spellStart"/>
      <w:r w:rsidRPr="0011079D">
        <w:rPr>
          <w:color w:val="000000"/>
          <w:sz w:val="24"/>
          <w:szCs w:val="24"/>
        </w:rPr>
        <w:t>maximun</w:t>
      </w:r>
      <w:proofErr w:type="spellEnd"/>
      <w:r w:rsidRPr="0011079D">
        <w:rPr>
          <w:color w:val="000000"/>
          <w:sz w:val="24"/>
          <w:szCs w:val="24"/>
        </w:rPr>
        <w:t xml:space="preserve"> d’objet entre 2 frames. C’est pour bien suivre l’objet.</w:t>
      </w:r>
    </w:p>
    <w:p w:rsidR="00F95E70" w:rsidRDefault="00F95E70" w:rsidP="00F95E70">
      <w:pPr>
        <w:pStyle w:val="Paragraphedeliste"/>
        <w:rPr>
          <w:color w:val="000000"/>
          <w:sz w:val="24"/>
          <w:szCs w:val="24"/>
        </w:rPr>
      </w:pPr>
    </w:p>
    <w:p w:rsidR="00F95E70" w:rsidRDefault="00F95E70" w:rsidP="00F95E70">
      <w:pPr>
        <w:pStyle w:val="Paragraphedeliste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zh-CN" w:bidi="ar-SA"/>
        </w:rPr>
        <w:drawing>
          <wp:inline distT="0" distB="0" distL="0" distR="0">
            <wp:extent cx="1952625" cy="781050"/>
            <wp:effectExtent l="19050" t="0" r="9525" b="0"/>
            <wp:docPr id="6" name="Image 5" descr="vite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tess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70" w:rsidRDefault="00F95E70" w:rsidP="00A50F88">
      <w:pPr>
        <w:ind w:firstLine="708"/>
        <w:rPr>
          <w:color w:val="000000"/>
          <w:sz w:val="24"/>
          <w:szCs w:val="24"/>
        </w:rPr>
      </w:pPr>
      <w:r w:rsidRPr="00F95E70">
        <w:rPr>
          <w:color w:val="000000"/>
          <w:sz w:val="24"/>
          <w:szCs w:val="24"/>
        </w:rPr>
        <w:t xml:space="preserve">Au centre </w:t>
      </w:r>
      <w:proofErr w:type="gramStart"/>
      <w:r w:rsidRPr="00F95E70">
        <w:rPr>
          <w:color w:val="000000"/>
          <w:sz w:val="24"/>
          <w:szCs w:val="24"/>
        </w:rPr>
        <w:t>du</w:t>
      </w:r>
      <w:proofErr w:type="gramEnd"/>
      <w:r w:rsidRPr="00F95E70">
        <w:rPr>
          <w:color w:val="000000"/>
          <w:sz w:val="24"/>
          <w:szCs w:val="24"/>
        </w:rPr>
        <w:t xml:space="preserve"> fenêtre, on a une fenêtre de vidéo à gauche. C’est pour </w:t>
      </w:r>
      <w:proofErr w:type="spellStart"/>
      <w:r w:rsidRPr="00F95E70">
        <w:rPr>
          <w:color w:val="000000"/>
          <w:sz w:val="24"/>
          <w:szCs w:val="24"/>
        </w:rPr>
        <w:t>aﬃcher</w:t>
      </w:r>
      <w:proofErr w:type="spellEnd"/>
      <w:r w:rsidRPr="00F95E70">
        <w:rPr>
          <w:color w:val="000000"/>
          <w:sz w:val="24"/>
          <w:szCs w:val="24"/>
        </w:rPr>
        <w:t xml:space="preserve"> notre vidéo.</w:t>
      </w:r>
    </w:p>
    <w:p w:rsidR="00F95E70" w:rsidRDefault="00F95E70" w:rsidP="00A50F88">
      <w:pPr>
        <w:ind w:firstLine="708"/>
        <w:rPr>
          <w:color w:val="000000"/>
          <w:sz w:val="24"/>
          <w:szCs w:val="24"/>
        </w:rPr>
      </w:pPr>
      <w:r w:rsidRPr="00F95E70">
        <w:rPr>
          <w:color w:val="000000"/>
          <w:sz w:val="24"/>
          <w:szCs w:val="24"/>
        </w:rPr>
        <w:t>A droite, on a une fenêtre d’</w:t>
      </w:r>
      <w:proofErr w:type="spellStart"/>
      <w:r w:rsidRPr="00F95E70">
        <w:rPr>
          <w:color w:val="000000"/>
          <w:sz w:val="24"/>
          <w:szCs w:val="24"/>
        </w:rPr>
        <w:t>aﬃchage</w:t>
      </w:r>
      <w:proofErr w:type="spellEnd"/>
      <w:r w:rsidRPr="00F95E70">
        <w:rPr>
          <w:color w:val="000000"/>
          <w:sz w:val="24"/>
          <w:szCs w:val="24"/>
        </w:rPr>
        <w:t xml:space="preserve"> les informations de déplacement. Il y a 4 colonnes : les frames, les</w:t>
      </w:r>
      <w:r>
        <w:rPr>
          <w:color w:val="000000"/>
          <w:sz w:val="24"/>
          <w:szCs w:val="24"/>
        </w:rPr>
        <w:t xml:space="preserve"> </w:t>
      </w:r>
      <w:r w:rsidRPr="00F95E70">
        <w:rPr>
          <w:color w:val="000000"/>
          <w:sz w:val="24"/>
          <w:szCs w:val="24"/>
        </w:rPr>
        <w:t>coordonnées d’objet(X</w:t>
      </w:r>
      <w:proofErr w:type="gramStart"/>
      <w:r w:rsidRPr="00F95E70">
        <w:rPr>
          <w:color w:val="000000"/>
          <w:sz w:val="24"/>
          <w:szCs w:val="24"/>
        </w:rPr>
        <w:t>,Y</w:t>
      </w:r>
      <w:proofErr w:type="gramEnd"/>
      <w:r w:rsidRPr="00F95E70">
        <w:rPr>
          <w:color w:val="000000"/>
          <w:sz w:val="24"/>
          <w:szCs w:val="24"/>
        </w:rPr>
        <w:t>) et l’heure du frame correspondant .</w:t>
      </w:r>
    </w:p>
    <w:p w:rsidR="00F95E70" w:rsidRDefault="00F95E70" w:rsidP="00A50F88">
      <w:pPr>
        <w:ind w:firstLine="708"/>
        <w:rPr>
          <w:color w:val="000000"/>
          <w:sz w:val="24"/>
          <w:szCs w:val="24"/>
        </w:rPr>
      </w:pPr>
      <w:r w:rsidRPr="00F95E70">
        <w:rPr>
          <w:color w:val="000000"/>
          <w:sz w:val="24"/>
          <w:szCs w:val="24"/>
        </w:rPr>
        <w:t xml:space="preserve">En bas de la fenêtre, il y a un curseur pour déplacer </w:t>
      </w:r>
      <w:proofErr w:type="gramStart"/>
      <w:r w:rsidRPr="00F95E70">
        <w:rPr>
          <w:color w:val="000000"/>
          <w:sz w:val="24"/>
          <w:szCs w:val="24"/>
        </w:rPr>
        <w:t>le</w:t>
      </w:r>
      <w:proofErr w:type="gramEnd"/>
      <w:r w:rsidRPr="00F95E70">
        <w:rPr>
          <w:color w:val="000000"/>
          <w:sz w:val="24"/>
          <w:szCs w:val="24"/>
        </w:rPr>
        <w:t xml:space="preserve"> vidéo. Il y a un bouton précédent et un bouton</w:t>
      </w:r>
      <w:r>
        <w:rPr>
          <w:color w:val="000000"/>
          <w:sz w:val="24"/>
          <w:szCs w:val="24"/>
        </w:rPr>
        <w:t xml:space="preserve"> </w:t>
      </w:r>
      <w:r w:rsidRPr="00F95E70">
        <w:rPr>
          <w:color w:val="000000"/>
          <w:sz w:val="24"/>
          <w:szCs w:val="24"/>
        </w:rPr>
        <w:t>suivant pour déplacer le vidéo frame par frame. Entre le bouton précédent et le bouton suivant on a un</w:t>
      </w:r>
      <w:r>
        <w:rPr>
          <w:color w:val="000000"/>
          <w:sz w:val="24"/>
          <w:szCs w:val="24"/>
        </w:rPr>
        <w:t xml:space="preserve"> </w:t>
      </w:r>
      <w:r w:rsidRPr="00F95E70">
        <w:rPr>
          <w:color w:val="000000"/>
          <w:sz w:val="24"/>
          <w:szCs w:val="24"/>
        </w:rPr>
        <w:t xml:space="preserve">bouton de démarrage pour démarrer et terminer </w:t>
      </w:r>
      <w:proofErr w:type="gramStart"/>
      <w:r w:rsidRPr="00F95E70">
        <w:rPr>
          <w:color w:val="000000"/>
          <w:sz w:val="24"/>
          <w:szCs w:val="24"/>
        </w:rPr>
        <w:t>le</w:t>
      </w:r>
      <w:proofErr w:type="gramEnd"/>
      <w:r w:rsidRPr="00F95E70">
        <w:rPr>
          <w:color w:val="000000"/>
          <w:sz w:val="24"/>
          <w:szCs w:val="24"/>
        </w:rPr>
        <w:t xml:space="preserve"> vidéo.</w:t>
      </w:r>
    </w:p>
    <w:p w:rsidR="00F95E70" w:rsidRDefault="00F95E70" w:rsidP="00A50F88">
      <w:pPr>
        <w:ind w:firstLine="708"/>
        <w:rPr>
          <w:color w:val="000000"/>
          <w:sz w:val="24"/>
          <w:szCs w:val="24"/>
        </w:rPr>
      </w:pPr>
      <w:r w:rsidRPr="00F95E70">
        <w:rPr>
          <w:color w:val="000000"/>
          <w:sz w:val="24"/>
          <w:szCs w:val="24"/>
        </w:rPr>
        <w:t xml:space="preserve">Après on choisit </w:t>
      </w:r>
      <w:proofErr w:type="gramStart"/>
      <w:r w:rsidRPr="00F95E70">
        <w:rPr>
          <w:color w:val="000000"/>
          <w:sz w:val="24"/>
          <w:szCs w:val="24"/>
        </w:rPr>
        <w:t>un</w:t>
      </w:r>
      <w:proofErr w:type="gramEnd"/>
      <w:r w:rsidRPr="00F95E70">
        <w:rPr>
          <w:color w:val="000000"/>
          <w:sz w:val="24"/>
          <w:szCs w:val="24"/>
        </w:rPr>
        <w:t xml:space="preserve"> image avec le curseur, on appuie sur le bouton "Choisir l’objet", une fenêtre d’image</w:t>
      </w:r>
      <w:r>
        <w:rPr>
          <w:color w:val="000000"/>
          <w:sz w:val="24"/>
          <w:szCs w:val="24"/>
        </w:rPr>
        <w:t xml:space="preserve"> </w:t>
      </w:r>
      <w:r w:rsidRPr="00F95E70">
        <w:rPr>
          <w:color w:val="000000"/>
          <w:sz w:val="24"/>
          <w:szCs w:val="24"/>
        </w:rPr>
        <w:t>va apparaître. Ici on peut choisir un objet qu’on veut suivre.</w:t>
      </w:r>
    </w:p>
    <w:p w:rsidR="00A50F88" w:rsidRDefault="00A50F88" w:rsidP="00A50F88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zh-CN" w:bidi="ar-SA"/>
        </w:rPr>
        <w:lastRenderedPageBreak/>
        <w:drawing>
          <wp:inline distT="0" distB="0" distL="0" distR="0">
            <wp:extent cx="3479062" cy="2451297"/>
            <wp:effectExtent l="19050" t="0" r="7088" b="0"/>
            <wp:docPr id="7" name="Image 6" descr="choisit_obj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isit_obje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734" cy="24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88" w:rsidRDefault="00A50F88" w:rsidP="00A50F88">
      <w:pPr>
        <w:jc w:val="center"/>
        <w:rPr>
          <w:color w:val="000000"/>
          <w:sz w:val="24"/>
          <w:szCs w:val="24"/>
        </w:rPr>
      </w:pPr>
    </w:p>
    <w:p w:rsidR="00A50F88" w:rsidRDefault="00A50F88" w:rsidP="00A50F88">
      <w:pPr>
        <w:ind w:firstLine="708"/>
        <w:jc w:val="left"/>
        <w:rPr>
          <w:color w:val="000000"/>
          <w:sz w:val="24"/>
          <w:szCs w:val="24"/>
        </w:rPr>
      </w:pPr>
      <w:r w:rsidRPr="00A50F88">
        <w:rPr>
          <w:color w:val="000000"/>
          <w:sz w:val="24"/>
          <w:szCs w:val="24"/>
        </w:rPr>
        <w:t xml:space="preserve">Après avoir choisi l’objet et </w:t>
      </w:r>
      <w:proofErr w:type="spellStart"/>
      <w:r w:rsidRPr="00A50F88">
        <w:rPr>
          <w:color w:val="000000"/>
          <w:sz w:val="24"/>
          <w:szCs w:val="24"/>
        </w:rPr>
        <w:t>déﬁni</w:t>
      </w:r>
      <w:proofErr w:type="spellEnd"/>
      <w:r w:rsidRPr="00A50F88">
        <w:rPr>
          <w:color w:val="000000"/>
          <w:sz w:val="24"/>
          <w:szCs w:val="24"/>
        </w:rPr>
        <w:t xml:space="preserve"> le début et la </w:t>
      </w:r>
      <w:proofErr w:type="spellStart"/>
      <w:r w:rsidRPr="00A50F88">
        <w:rPr>
          <w:color w:val="000000"/>
          <w:sz w:val="24"/>
          <w:szCs w:val="24"/>
        </w:rPr>
        <w:t>ﬁn</w:t>
      </w:r>
      <w:proofErr w:type="spellEnd"/>
      <w:r w:rsidRPr="00A50F88">
        <w:rPr>
          <w:color w:val="000000"/>
          <w:sz w:val="24"/>
          <w:szCs w:val="24"/>
        </w:rPr>
        <w:t xml:space="preserve"> du vidéo, on croche "trajectoire". Et on appuie le</w:t>
      </w:r>
      <w:r>
        <w:rPr>
          <w:color w:val="000000"/>
          <w:sz w:val="24"/>
          <w:szCs w:val="24"/>
        </w:rPr>
        <w:t xml:space="preserve"> </w:t>
      </w:r>
      <w:r w:rsidRPr="00A50F88">
        <w:rPr>
          <w:color w:val="000000"/>
          <w:sz w:val="24"/>
          <w:szCs w:val="24"/>
        </w:rPr>
        <w:t>bouton de démarrage, on peut regarder le vidéo avec la trajectoire.</w:t>
      </w:r>
    </w:p>
    <w:p w:rsidR="003F2139" w:rsidRDefault="003F2139" w:rsidP="00A50F88">
      <w:pPr>
        <w:ind w:firstLine="708"/>
        <w:jc w:val="left"/>
        <w:rPr>
          <w:color w:val="000000"/>
          <w:sz w:val="24"/>
          <w:szCs w:val="24"/>
        </w:rPr>
      </w:pPr>
    </w:p>
    <w:p w:rsidR="003F2139" w:rsidRPr="00F95E70" w:rsidRDefault="003F2139" w:rsidP="003F2139">
      <w:pPr>
        <w:ind w:firstLine="708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eastAsia="zh-CN" w:bidi="ar-SA"/>
        </w:rPr>
        <w:drawing>
          <wp:inline distT="0" distB="0" distL="0" distR="0">
            <wp:extent cx="5362994" cy="3785191"/>
            <wp:effectExtent l="19050" t="0" r="9106" b="0"/>
            <wp:docPr id="8" name="Image 7" descr="interface_trajecto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_trajectoir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629" cy="37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139" w:rsidRPr="00F95E70" w:rsidSect="00180F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5C07" w:rsidRDefault="00CA5C07" w:rsidP="00E34CAB">
      <w:pPr>
        <w:spacing w:before="0" w:after="0" w:line="240" w:lineRule="auto"/>
      </w:pPr>
      <w:r>
        <w:separator/>
      </w:r>
    </w:p>
  </w:endnote>
  <w:endnote w:type="continuationSeparator" w:id="0">
    <w:p w:rsidR="00CA5C07" w:rsidRDefault="00CA5C07" w:rsidP="00E34CA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5C07" w:rsidRDefault="00CA5C07" w:rsidP="00E34CAB">
      <w:pPr>
        <w:spacing w:before="0" w:after="0" w:line="240" w:lineRule="auto"/>
      </w:pPr>
      <w:r>
        <w:separator/>
      </w:r>
    </w:p>
  </w:footnote>
  <w:footnote w:type="continuationSeparator" w:id="0">
    <w:p w:rsidR="00CA5C07" w:rsidRDefault="00CA5C07" w:rsidP="00E34CA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61A73"/>
    <w:multiLevelType w:val="hybridMultilevel"/>
    <w:tmpl w:val="4C1A10A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925BCF"/>
    <w:multiLevelType w:val="hybridMultilevel"/>
    <w:tmpl w:val="C3D092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7188A"/>
    <w:multiLevelType w:val="hybridMultilevel"/>
    <w:tmpl w:val="4D8C84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392CFC"/>
    <w:multiLevelType w:val="hybridMultilevel"/>
    <w:tmpl w:val="FF9A68F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6603253"/>
    <w:multiLevelType w:val="hybridMultilevel"/>
    <w:tmpl w:val="0A34B56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6D24F9"/>
    <w:multiLevelType w:val="hybridMultilevel"/>
    <w:tmpl w:val="16EE17D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5260F0B"/>
    <w:multiLevelType w:val="hybridMultilevel"/>
    <w:tmpl w:val="87729C1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BB7901"/>
    <w:multiLevelType w:val="hybridMultilevel"/>
    <w:tmpl w:val="BE403F26"/>
    <w:lvl w:ilvl="0" w:tplc="E2F6816E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5C6A90"/>
    <w:multiLevelType w:val="hybridMultilevel"/>
    <w:tmpl w:val="B600CBB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70C51D8"/>
    <w:multiLevelType w:val="hybridMultilevel"/>
    <w:tmpl w:val="3F2C00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5A1404"/>
    <w:multiLevelType w:val="multilevel"/>
    <w:tmpl w:val="8D1E51BC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1"/>
  </w:num>
  <w:num w:numId="5">
    <w:abstractNumId w:val="10"/>
  </w:num>
  <w:num w:numId="6">
    <w:abstractNumId w:val="0"/>
  </w:num>
  <w:num w:numId="7">
    <w:abstractNumId w:val="4"/>
  </w:num>
  <w:num w:numId="8">
    <w:abstractNumId w:val="3"/>
  </w:num>
  <w:num w:numId="9">
    <w:abstractNumId w:val="6"/>
  </w:num>
  <w:num w:numId="10">
    <w:abstractNumId w:val="7"/>
  </w:num>
  <w:num w:numId="11">
    <w:abstractNumId w:val="5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E34CAB"/>
    <w:rsid w:val="000A36DE"/>
    <w:rsid w:val="0011079D"/>
    <w:rsid w:val="00180FBE"/>
    <w:rsid w:val="001C10ED"/>
    <w:rsid w:val="002B0154"/>
    <w:rsid w:val="002C594A"/>
    <w:rsid w:val="00390B1B"/>
    <w:rsid w:val="003A0ED0"/>
    <w:rsid w:val="003F2139"/>
    <w:rsid w:val="0070065D"/>
    <w:rsid w:val="00707769"/>
    <w:rsid w:val="00720124"/>
    <w:rsid w:val="0090530E"/>
    <w:rsid w:val="0091417E"/>
    <w:rsid w:val="00A50F88"/>
    <w:rsid w:val="00AB1729"/>
    <w:rsid w:val="00B559D7"/>
    <w:rsid w:val="00BF4E03"/>
    <w:rsid w:val="00C875AB"/>
    <w:rsid w:val="00CA5C07"/>
    <w:rsid w:val="00CD407F"/>
    <w:rsid w:val="00E34CAB"/>
    <w:rsid w:val="00EF76C9"/>
    <w:rsid w:val="00F665B6"/>
    <w:rsid w:val="00F95E70"/>
    <w:rsid w:val="00FD65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4CAB"/>
    <w:pPr>
      <w:spacing w:before="200"/>
      <w:contextualSpacing/>
      <w:jc w:val="both"/>
    </w:pPr>
    <w:rPr>
      <w:rFonts w:ascii="Calibri" w:eastAsia="Times New Roman" w:hAnsi="Calibri" w:cs="Times New Roman"/>
      <w:sz w:val="20"/>
      <w:szCs w:val="20"/>
      <w:lang w:eastAsia="en-US"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E34C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34CAB"/>
  </w:style>
  <w:style w:type="paragraph" w:styleId="Pieddepage">
    <w:name w:val="footer"/>
    <w:basedOn w:val="Normal"/>
    <w:link w:val="PieddepageCar"/>
    <w:uiPriority w:val="99"/>
    <w:semiHidden/>
    <w:unhideWhenUsed/>
    <w:rsid w:val="00E34C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34CAB"/>
  </w:style>
  <w:style w:type="paragraph" w:customStyle="1" w:styleId="titre1">
    <w:name w:val="titre 1"/>
    <w:basedOn w:val="Normal"/>
    <w:link w:val="titre1Car"/>
    <w:qFormat/>
    <w:rsid w:val="00E34CAB"/>
    <w:pPr>
      <w:numPr>
        <w:numId w:val="1"/>
      </w:numPr>
      <w:contextualSpacing w:val="0"/>
    </w:pPr>
    <w:rPr>
      <w:b/>
      <w:sz w:val="24"/>
    </w:rPr>
  </w:style>
  <w:style w:type="paragraph" w:customStyle="1" w:styleId="titre2">
    <w:name w:val="titre 2"/>
    <w:basedOn w:val="titre1"/>
    <w:link w:val="titre2Car"/>
    <w:qFormat/>
    <w:rsid w:val="00E34CAB"/>
    <w:pPr>
      <w:numPr>
        <w:ilvl w:val="1"/>
      </w:numPr>
    </w:pPr>
    <w:rPr>
      <w:sz w:val="22"/>
    </w:rPr>
  </w:style>
  <w:style w:type="character" w:customStyle="1" w:styleId="titre1Car">
    <w:name w:val="titre 1 Car"/>
    <w:basedOn w:val="Policepardfaut"/>
    <w:link w:val="titre1"/>
    <w:rsid w:val="00E34CAB"/>
    <w:rPr>
      <w:rFonts w:ascii="Calibri" w:eastAsia="Times New Roman" w:hAnsi="Calibri" w:cs="Times New Roman"/>
      <w:b/>
      <w:sz w:val="24"/>
      <w:szCs w:val="20"/>
      <w:lang w:eastAsia="en-US" w:bidi="en-US"/>
    </w:rPr>
  </w:style>
  <w:style w:type="paragraph" w:customStyle="1" w:styleId="titre3">
    <w:name w:val="titre 3"/>
    <w:basedOn w:val="titre2"/>
    <w:qFormat/>
    <w:rsid w:val="00E34CAB"/>
    <w:pPr>
      <w:numPr>
        <w:ilvl w:val="2"/>
      </w:numPr>
      <w:tabs>
        <w:tab w:val="num" w:pos="360"/>
      </w:tabs>
    </w:pPr>
    <w:rPr>
      <w:sz w:val="20"/>
    </w:rPr>
  </w:style>
  <w:style w:type="character" w:customStyle="1" w:styleId="titre2Car">
    <w:name w:val="titre 2 Car"/>
    <w:basedOn w:val="titre1Car"/>
    <w:link w:val="titre2"/>
    <w:rsid w:val="00E34CAB"/>
  </w:style>
  <w:style w:type="paragraph" w:styleId="Textedebulles">
    <w:name w:val="Balloon Text"/>
    <w:basedOn w:val="Normal"/>
    <w:link w:val="TextedebullesCar"/>
    <w:uiPriority w:val="99"/>
    <w:semiHidden/>
    <w:unhideWhenUsed/>
    <w:rsid w:val="00AB172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1729"/>
    <w:rPr>
      <w:rFonts w:ascii="Tahoma" w:eastAsia="Times New Roman" w:hAnsi="Tahoma" w:cs="Tahoma"/>
      <w:sz w:val="16"/>
      <w:szCs w:val="16"/>
      <w:lang w:eastAsia="en-US" w:bidi="en-US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B17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contextualSpacing w:val="0"/>
      <w:jc w:val="left"/>
    </w:pPr>
    <w:rPr>
      <w:rFonts w:ascii="Courier New" w:hAnsi="Courier New" w:cs="Courier New"/>
      <w:lang w:eastAsia="zh-CN" w:bidi="ar-S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B1729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90530E"/>
    <w:pPr>
      <w:ind w:left="720"/>
    </w:pPr>
  </w:style>
  <w:style w:type="character" w:customStyle="1" w:styleId="apple-converted-space">
    <w:name w:val="apple-converted-space"/>
    <w:basedOn w:val="Policepardfaut"/>
    <w:rsid w:val="00F665B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51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</cp:revision>
  <dcterms:created xsi:type="dcterms:W3CDTF">2014-11-07T08:40:00Z</dcterms:created>
  <dcterms:modified xsi:type="dcterms:W3CDTF">2014-11-07T12:52:00Z</dcterms:modified>
</cp:coreProperties>
</file>