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FD89" w14:textId="77777777" w:rsidR="002625C9" w:rsidRDefault="00A11B05">
      <w:pPr>
        <w:spacing w:before="5"/>
        <w:rPr>
          <w:rFonts w:ascii="Garamond" w:eastAsia="Garamond" w:hAnsi="Garamond" w:cs="Garamond"/>
          <w:b/>
          <w:sz w:val="26"/>
          <w:szCs w:val="26"/>
        </w:rPr>
      </w:pPr>
      <w:r>
        <w:rPr>
          <w:noProof/>
        </w:rPr>
        <w:drawing>
          <wp:anchor distT="0" distB="0" distL="114300" distR="114300" simplePos="0" relativeHeight="251658240" behindDoc="0" locked="0" layoutInCell="1" hidden="0" allowOverlap="1" wp14:anchorId="5B995BCB" wp14:editId="25635BA1">
            <wp:simplePos x="0" y="0"/>
            <wp:positionH relativeFrom="column">
              <wp:posOffset>-176150</wp:posOffset>
            </wp:positionH>
            <wp:positionV relativeFrom="paragraph">
              <wp:posOffset>13648</wp:posOffset>
            </wp:positionV>
            <wp:extent cx="2552065" cy="625475"/>
            <wp:effectExtent l="0" t="0" r="0" b="0"/>
            <wp:wrapSquare wrapText="bothSides" distT="0" distB="0" distL="114300" distR="114300"/>
            <wp:docPr id="2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552065" cy="625475"/>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6FBF0401" wp14:editId="0E09965F">
                <wp:simplePos x="0" y="0"/>
                <wp:positionH relativeFrom="column">
                  <wp:posOffset>4648200</wp:posOffset>
                </wp:positionH>
                <wp:positionV relativeFrom="paragraph">
                  <wp:posOffset>7621</wp:posOffset>
                </wp:positionV>
                <wp:extent cx="1469390" cy="141414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616068" y="3077690"/>
                          <a:ext cx="1459865" cy="1404620"/>
                        </a:xfrm>
                        <a:prstGeom prst="rect">
                          <a:avLst/>
                        </a:prstGeom>
                        <a:solidFill>
                          <a:srgbClr val="FFFFFF"/>
                        </a:solidFill>
                        <a:ln>
                          <a:noFill/>
                        </a:ln>
                      </wps:spPr>
                      <wps:txbx>
                        <w:txbxContent>
                          <w:p w14:paraId="234FE6D8" w14:textId="77777777" w:rsidR="002625C9" w:rsidRDefault="00A11B05">
                            <w:pPr>
                              <w:textDirection w:val="btLr"/>
                            </w:pPr>
                            <w:r>
                              <w:rPr>
                                <w:rFonts w:ascii="Garamond" w:eastAsia="Garamond" w:hAnsi="Garamond" w:cs="Garamond"/>
                                <w:color w:val="A6A6A6"/>
                                <w:sz w:val="52"/>
                              </w:rPr>
                              <w:t>Response Template</w:t>
                            </w:r>
                          </w:p>
                        </w:txbxContent>
                      </wps:txbx>
                      <wps:bodyPr spcFirstLastPara="1" wrap="square" lIns="91425" tIns="45700" rIns="91425" bIns="45700" anchor="t" anchorCtr="0">
                        <a:noAutofit/>
                      </wps:bodyPr>
                    </wps:wsp>
                  </a:graphicData>
                </a:graphic>
              </wp:anchor>
            </w:drawing>
          </mc:Choice>
          <mc:Fallback>
            <w:pict>
              <v:rect w14:anchorId="6FBF0401" id="Rectangle 218" o:spid="_x0000_s1026" style="position:absolute;margin-left:366pt;margin-top:.6pt;width:115.7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" stroked="f">
                <v:textbox inset="2.53958mm,1.2694mm,2.53958mm,1.2694mm">
                  <w:txbxContent>
                    <w:p w14:paraId="234FE6D8" w14:textId="77777777" w:rsidR="002625C9" w:rsidRDefault="00A11B05">
                      <w:pPr>
                        <w:textDirection w:val="btLr"/>
                      </w:pPr>
                      <w:r>
                        <w:rPr>
                          <w:rFonts w:ascii="Garamond" w:eastAsia="Garamond" w:hAnsi="Garamond" w:cs="Garamond"/>
                          <w:color w:val="A6A6A6"/>
                          <w:sz w:val="52"/>
                        </w:rPr>
                        <w:t>Response Template</w:t>
                      </w:r>
                    </w:p>
                  </w:txbxContent>
                </v:textbox>
                <w10:wrap type="square"/>
              </v:rect>
            </w:pict>
          </mc:Fallback>
        </mc:AlternateContent>
      </w:r>
    </w:p>
    <w:p w14:paraId="034F43B8" w14:textId="77777777" w:rsidR="002625C9" w:rsidRDefault="002625C9">
      <w:pPr>
        <w:rPr>
          <w:rFonts w:ascii="Garamond" w:eastAsia="Garamond" w:hAnsi="Garamond" w:cs="Garamond"/>
          <w:sz w:val="20"/>
          <w:szCs w:val="20"/>
        </w:rPr>
      </w:pPr>
    </w:p>
    <w:p w14:paraId="12E5A03F" w14:textId="77777777" w:rsidR="002625C9" w:rsidRDefault="002625C9">
      <w:pPr>
        <w:rPr>
          <w:rFonts w:ascii="Garamond" w:eastAsia="Garamond" w:hAnsi="Garamond" w:cs="Garamond"/>
          <w:sz w:val="20"/>
          <w:szCs w:val="20"/>
        </w:rPr>
      </w:pPr>
    </w:p>
    <w:p w14:paraId="0E413F6C" w14:textId="77777777" w:rsidR="002625C9" w:rsidRDefault="002625C9">
      <w:pPr>
        <w:rPr>
          <w:rFonts w:ascii="Garamond" w:eastAsia="Garamond" w:hAnsi="Garamond" w:cs="Garamond"/>
          <w:sz w:val="20"/>
          <w:szCs w:val="20"/>
        </w:rPr>
      </w:pPr>
    </w:p>
    <w:p w14:paraId="782AD4FE" w14:textId="77777777" w:rsidR="002625C9" w:rsidRDefault="002625C9">
      <w:pPr>
        <w:rPr>
          <w:rFonts w:ascii="Garamond" w:eastAsia="Garamond" w:hAnsi="Garamond" w:cs="Garamond"/>
          <w:sz w:val="20"/>
          <w:szCs w:val="20"/>
        </w:rPr>
      </w:pPr>
    </w:p>
    <w:p w14:paraId="1E3A0E69" w14:textId="77777777" w:rsidR="002625C9" w:rsidRDefault="00A11B05">
      <w:pPr>
        <w:rPr>
          <w:rFonts w:ascii="Garamond" w:eastAsia="Garamond" w:hAnsi="Garamond" w:cs="Garamond"/>
          <w:b/>
          <w:sz w:val="24"/>
          <w:szCs w:val="24"/>
        </w:rPr>
      </w:pPr>
      <w:r>
        <w:rPr>
          <w:rFonts w:ascii="Garamond" w:eastAsia="Garamond" w:hAnsi="Garamond" w:cs="Garamond"/>
          <w:b/>
          <w:sz w:val="28"/>
          <w:szCs w:val="28"/>
        </w:rPr>
        <w:t>GEOG 390 / GEOG 660</w:t>
      </w:r>
    </w:p>
    <w:p w14:paraId="3447889E" w14:textId="77777777" w:rsidR="002625C9" w:rsidRDefault="00A11B05">
      <w:pPr>
        <w:jc w:val="both"/>
        <w:rPr>
          <w:rFonts w:ascii="Garamond" w:eastAsia="Garamond" w:hAnsi="Garamond" w:cs="Garamond"/>
          <w:b/>
          <w:sz w:val="28"/>
          <w:szCs w:val="28"/>
        </w:rPr>
      </w:pPr>
      <w:r>
        <w:rPr>
          <w:rFonts w:ascii="Garamond" w:eastAsia="Garamond" w:hAnsi="Garamond" w:cs="Garamond"/>
          <w:b/>
          <w:sz w:val="28"/>
          <w:szCs w:val="28"/>
        </w:rPr>
        <w:t>Lab 3 – Mapping GIS Data</w:t>
      </w:r>
    </w:p>
    <w:p w14:paraId="3750F143" w14:textId="77777777" w:rsidR="002625C9" w:rsidRDefault="00A11B05">
      <w:pPr>
        <w:jc w:val="both"/>
        <w:rPr>
          <w:rFonts w:ascii="Garamond" w:eastAsia="Garamond" w:hAnsi="Garamond" w:cs="Garamond"/>
          <w:b/>
          <w:sz w:val="28"/>
          <w:szCs w:val="28"/>
          <w:u w:val="single"/>
        </w:rPr>
      </w:pPr>
      <w:r>
        <w:rPr>
          <w:noProof/>
        </w:rPr>
        <mc:AlternateContent>
          <mc:Choice Requires="wpg">
            <w:drawing>
              <wp:anchor distT="0" distB="0" distL="114300" distR="114300" simplePos="0" relativeHeight="251660288" behindDoc="0" locked="0" layoutInCell="1" hidden="0" allowOverlap="1" wp14:anchorId="20DA85AB" wp14:editId="7A46ABB6">
                <wp:simplePos x="0" y="0"/>
                <wp:positionH relativeFrom="column">
                  <wp:posOffset>-38099</wp:posOffset>
                </wp:positionH>
                <wp:positionV relativeFrom="paragraph">
                  <wp:posOffset>88900</wp:posOffset>
                </wp:positionV>
                <wp:extent cx="6455391" cy="12700"/>
                <wp:effectExtent l="0" t="0" r="0" b="0"/>
                <wp:wrapNone/>
                <wp:docPr id="220" name="Straight Arrow Connector 220"/>
                <wp:cNvGraphicFramePr/>
                <a:graphic xmlns:a="http://schemas.openxmlformats.org/drawingml/2006/main">
                  <a:graphicData uri="http://schemas.microsoft.com/office/word/2010/wordprocessingShape">
                    <wps:wsp>
                      <wps:cNvCnPr/>
                      <wps:spPr>
                        <a:xfrm>
                          <a:off x="2118305" y="3780000"/>
                          <a:ext cx="64553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wp:posOffset>
                </wp:positionH>
                <wp:positionV relativeFrom="paragraph">
                  <wp:posOffset>88900</wp:posOffset>
                </wp:positionV>
                <wp:extent cx="6455391" cy="12700"/>
                <wp:effectExtent b="0" l="0" r="0" t="0"/>
                <wp:wrapNone/>
                <wp:docPr id="22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55391" cy="12700"/>
                        </a:xfrm>
                        <a:prstGeom prst="rect"/>
                        <a:ln/>
                      </pic:spPr>
                    </pic:pic>
                  </a:graphicData>
                </a:graphic>
              </wp:anchor>
            </w:drawing>
          </mc:Fallback>
        </mc:AlternateContent>
      </w:r>
    </w:p>
    <w:p w14:paraId="37446557" w14:textId="77777777" w:rsidR="002625C9" w:rsidRDefault="00A11B05">
      <w:pPr>
        <w:rPr>
          <w:rFonts w:ascii="Garamond" w:eastAsia="Garamond" w:hAnsi="Garamond" w:cs="Garamond"/>
          <w:b/>
          <w:sz w:val="24"/>
          <w:szCs w:val="24"/>
        </w:rPr>
      </w:pPr>
      <w:r>
        <w:rPr>
          <w:rFonts w:ascii="Garamond" w:eastAsia="Garamond" w:hAnsi="Garamond" w:cs="Garamond"/>
          <w:b/>
          <w:sz w:val="24"/>
          <w:szCs w:val="24"/>
        </w:rPr>
        <w:t>Name:</w:t>
      </w:r>
    </w:p>
    <w:p w14:paraId="55F097D1" w14:textId="77777777" w:rsidR="002625C9" w:rsidRDefault="00A11B05">
      <w:pPr>
        <w:rPr>
          <w:rFonts w:ascii="Garamond" w:eastAsia="Garamond" w:hAnsi="Garamond" w:cs="Garamond"/>
          <w:b/>
          <w:sz w:val="24"/>
          <w:szCs w:val="24"/>
        </w:rPr>
      </w:pPr>
      <w:r>
        <w:rPr>
          <w:rFonts w:ascii="Garamond" w:eastAsia="Garamond" w:hAnsi="Garamond" w:cs="Garamond"/>
          <w:b/>
          <w:sz w:val="24"/>
          <w:szCs w:val="24"/>
        </w:rPr>
        <w:t>Date:</w:t>
      </w:r>
    </w:p>
    <w:p w14:paraId="09FD0545" w14:textId="77777777" w:rsidR="002625C9" w:rsidRDefault="00A11B05">
      <w:pPr>
        <w:rPr>
          <w:rFonts w:ascii="Garamond" w:eastAsia="Garamond" w:hAnsi="Garamond" w:cs="Garamond"/>
          <w:b/>
          <w:sz w:val="24"/>
          <w:szCs w:val="24"/>
        </w:rPr>
      </w:pPr>
      <w:r>
        <w:rPr>
          <w:rFonts w:ascii="Garamond" w:eastAsia="Garamond" w:hAnsi="Garamond" w:cs="Garamond"/>
          <w:b/>
          <w:sz w:val="24"/>
          <w:szCs w:val="24"/>
        </w:rPr>
        <w:t>Section:</w:t>
      </w:r>
    </w:p>
    <w:p w14:paraId="4ABFE176" w14:textId="77777777" w:rsidR="002625C9" w:rsidRDefault="002625C9">
      <w:pPr>
        <w:rPr>
          <w:rFonts w:ascii="Garamond" w:eastAsia="Garamond" w:hAnsi="Garamond" w:cs="Garamond"/>
          <w:sz w:val="20"/>
          <w:szCs w:val="20"/>
        </w:rPr>
      </w:pPr>
    </w:p>
    <w:p w14:paraId="3E394AF4" w14:textId="77777777" w:rsidR="002625C9" w:rsidRDefault="00A11B05">
      <w:pPr>
        <w:pBdr>
          <w:top w:val="nil"/>
          <w:left w:val="nil"/>
          <w:bottom w:val="nil"/>
          <w:right w:val="nil"/>
          <w:between w:val="nil"/>
        </w:pBdr>
        <w:ind w:right="110" w:hanging="10"/>
        <w:jc w:val="both"/>
        <w:rPr>
          <w:rFonts w:ascii="Garamond" w:eastAsia="Garamond" w:hAnsi="Garamond" w:cs="Garamond"/>
          <w:b/>
          <w:color w:val="000000"/>
          <w:sz w:val="28"/>
          <w:szCs w:val="28"/>
          <w:u w:val="single"/>
        </w:rPr>
      </w:pPr>
      <w:r>
        <w:rPr>
          <w:rFonts w:ascii="Garamond" w:eastAsia="Garamond" w:hAnsi="Garamond" w:cs="Garamond"/>
          <w:b/>
          <w:color w:val="000000"/>
          <w:sz w:val="28"/>
          <w:szCs w:val="28"/>
          <w:u w:val="single"/>
        </w:rPr>
        <w:t xml:space="preserve">Ch. 2 Tutorial Questions </w:t>
      </w:r>
    </w:p>
    <w:p w14:paraId="36FD3960" w14:textId="77777777" w:rsidR="002625C9" w:rsidRDefault="002625C9">
      <w:pPr>
        <w:pBdr>
          <w:top w:val="nil"/>
          <w:left w:val="nil"/>
          <w:bottom w:val="nil"/>
          <w:right w:val="nil"/>
          <w:between w:val="nil"/>
        </w:pBdr>
        <w:ind w:right="110" w:hanging="10"/>
        <w:jc w:val="both"/>
        <w:rPr>
          <w:rFonts w:ascii="Garamond" w:eastAsia="Garamond" w:hAnsi="Garamond" w:cs="Garamond"/>
          <w:b/>
          <w:color w:val="000000"/>
          <w:sz w:val="28"/>
          <w:szCs w:val="28"/>
          <w:u w:val="single"/>
        </w:rPr>
      </w:pPr>
    </w:p>
    <w:p w14:paraId="2B8EDD56" w14:textId="77777777" w:rsidR="002625C9" w:rsidRDefault="00A11B05">
      <w:pPr>
        <w:rPr>
          <w:rFonts w:ascii="Garamond" w:eastAsia="Garamond" w:hAnsi="Garamond" w:cs="Garamond"/>
          <w:b/>
          <w:sz w:val="24"/>
          <w:szCs w:val="24"/>
        </w:rPr>
      </w:pPr>
      <w:r>
        <w:rPr>
          <w:rFonts w:ascii="Garamond" w:eastAsia="Garamond" w:hAnsi="Garamond" w:cs="Garamond"/>
          <w:b/>
          <w:i/>
          <w:sz w:val="24"/>
          <w:szCs w:val="24"/>
        </w:rPr>
        <w:t>*All screenshots should have the Map Scene window and Contents Pane (with symbology for all visible layers shown). Refer to Figure 3 in Lab 1’s instruction document.</w:t>
      </w:r>
    </w:p>
    <w:p w14:paraId="22CDEE55" w14:textId="77777777" w:rsidR="002625C9" w:rsidRDefault="002625C9">
      <w:pPr>
        <w:pBdr>
          <w:top w:val="nil"/>
          <w:left w:val="nil"/>
          <w:bottom w:val="nil"/>
          <w:right w:val="nil"/>
          <w:between w:val="nil"/>
        </w:pBdr>
        <w:ind w:right="110" w:hanging="10"/>
        <w:jc w:val="both"/>
        <w:rPr>
          <w:rFonts w:ascii="Garamond" w:eastAsia="Garamond" w:hAnsi="Garamond" w:cs="Garamond"/>
          <w:b/>
          <w:sz w:val="24"/>
          <w:szCs w:val="24"/>
        </w:rPr>
      </w:pPr>
    </w:p>
    <w:p w14:paraId="513CEE4C" w14:textId="77777777" w:rsidR="002625C9" w:rsidRDefault="00A11B05">
      <w:pPr>
        <w:pBdr>
          <w:top w:val="nil"/>
          <w:left w:val="nil"/>
          <w:bottom w:val="nil"/>
          <w:right w:val="nil"/>
          <w:between w:val="nil"/>
        </w:pBdr>
        <w:ind w:right="110" w:hanging="10"/>
        <w:jc w:val="both"/>
        <w:rPr>
          <w:rFonts w:ascii="Garamond" w:eastAsia="Garamond" w:hAnsi="Garamond" w:cs="Garamond"/>
          <w:b/>
          <w:i/>
          <w:sz w:val="24"/>
          <w:szCs w:val="24"/>
        </w:rPr>
      </w:pPr>
      <w:r>
        <w:rPr>
          <w:rFonts w:ascii="Garamond" w:eastAsia="Garamond" w:hAnsi="Garamond" w:cs="Garamond"/>
          <w:b/>
          <w:color w:val="000000"/>
          <w:sz w:val="24"/>
          <w:szCs w:val="24"/>
        </w:rPr>
        <w:t>Begin tutorial on page 60</w:t>
      </w:r>
    </w:p>
    <w:p w14:paraId="298EB506" w14:textId="77777777" w:rsidR="002625C9" w:rsidRDefault="002625C9">
      <w:pPr>
        <w:pBdr>
          <w:top w:val="nil"/>
          <w:left w:val="nil"/>
          <w:bottom w:val="nil"/>
          <w:right w:val="nil"/>
          <w:between w:val="nil"/>
        </w:pBdr>
        <w:ind w:right="110" w:hanging="10"/>
        <w:jc w:val="both"/>
        <w:rPr>
          <w:rFonts w:ascii="Garamond" w:eastAsia="Garamond" w:hAnsi="Garamond" w:cs="Garamond"/>
          <w:b/>
          <w:sz w:val="24"/>
          <w:szCs w:val="24"/>
        </w:rPr>
      </w:pPr>
    </w:p>
    <w:p w14:paraId="62C371BB" w14:textId="77777777" w:rsidR="002625C9" w:rsidRDefault="00A11B05">
      <w:pPr>
        <w:numPr>
          <w:ilvl w:val="0"/>
          <w:numId w:val="2"/>
        </w:numPr>
        <w:pBdr>
          <w:top w:val="nil"/>
          <w:left w:val="nil"/>
          <w:bottom w:val="nil"/>
          <w:right w:val="nil"/>
          <w:between w:val="nil"/>
        </w:pBdr>
        <w:ind w:left="360" w:right="115"/>
        <w:jc w:val="both"/>
        <w:rPr>
          <w:rFonts w:ascii="Garamond" w:eastAsia="Garamond" w:hAnsi="Garamond" w:cs="Garamond"/>
          <w:sz w:val="24"/>
          <w:szCs w:val="24"/>
        </w:rPr>
      </w:pPr>
      <w:r>
        <w:rPr>
          <w:rFonts w:ascii="Garamond" w:eastAsia="Garamond" w:hAnsi="Garamond" w:cs="Garamond"/>
          <w:b/>
          <w:color w:val="000000"/>
          <w:sz w:val="24"/>
          <w:szCs w:val="24"/>
        </w:rPr>
        <w:t>Question 1 (after step 15.6):</w:t>
      </w:r>
      <w:r>
        <w:rPr>
          <w:rFonts w:ascii="Garamond" w:eastAsia="Garamond" w:hAnsi="Garamond" w:cs="Garamond"/>
          <w:color w:val="000000"/>
          <w:sz w:val="24"/>
          <w:szCs w:val="24"/>
        </w:rPr>
        <w:t xml:space="preserve"> After step 15 on pg. 64: If you uncheck a layer in Contents while in List </w:t>
      </w:r>
      <w:proofErr w:type="gramStart"/>
      <w:r>
        <w:rPr>
          <w:rFonts w:ascii="Garamond" w:eastAsia="Garamond" w:hAnsi="Garamond" w:cs="Garamond"/>
          <w:color w:val="000000"/>
          <w:sz w:val="24"/>
          <w:szCs w:val="24"/>
        </w:rPr>
        <w:t>By</w:t>
      </w:r>
      <w:proofErr w:type="gramEnd"/>
      <w:r>
        <w:rPr>
          <w:rFonts w:ascii="Garamond" w:eastAsia="Garamond" w:hAnsi="Garamond" w:cs="Garamond"/>
          <w:color w:val="000000"/>
          <w:sz w:val="24"/>
          <w:szCs w:val="24"/>
        </w:rPr>
        <w:t xml:space="preserve"> Labeling view, does it remain unchecked if you switch to List By Drawing Order view? (True/False)</w:t>
      </w:r>
    </w:p>
    <w:p w14:paraId="7EEF08DE" w14:textId="77777777" w:rsidR="002625C9" w:rsidRDefault="002625C9">
      <w:pPr>
        <w:pBdr>
          <w:top w:val="nil"/>
          <w:left w:val="nil"/>
          <w:bottom w:val="nil"/>
          <w:right w:val="nil"/>
          <w:between w:val="nil"/>
        </w:pBdr>
        <w:ind w:left="720" w:right="115"/>
        <w:jc w:val="both"/>
        <w:rPr>
          <w:rFonts w:ascii="Garamond" w:eastAsia="Garamond" w:hAnsi="Garamond" w:cs="Garamond"/>
          <w:sz w:val="24"/>
          <w:szCs w:val="24"/>
        </w:rPr>
      </w:pPr>
    </w:p>
    <w:p w14:paraId="3334291B" w14:textId="49C13328" w:rsidR="002625C9" w:rsidRPr="009F6E40" w:rsidRDefault="00A11B05">
      <w:pPr>
        <w:ind w:left="720"/>
        <w:jc w:val="both"/>
        <w:rPr>
          <w:rFonts w:ascii="Garamond" w:eastAsia="Garamond" w:hAnsi="Garamond" w:cs="Garamond"/>
          <w:sz w:val="24"/>
          <w:szCs w:val="24"/>
        </w:rPr>
      </w:pPr>
      <w:r>
        <w:rPr>
          <w:rFonts w:ascii="Garamond" w:eastAsia="Garamond" w:hAnsi="Garamond" w:cs="Garamond"/>
          <w:b/>
          <w:sz w:val="24"/>
          <w:szCs w:val="24"/>
        </w:rPr>
        <w:t xml:space="preserve">true/false: </w:t>
      </w:r>
      <w:r w:rsidR="00905B47">
        <w:rPr>
          <w:rFonts w:ascii="Garamond" w:eastAsia="Garamond" w:hAnsi="Garamond" w:cs="Garamond"/>
          <w:sz w:val="24"/>
          <w:szCs w:val="24"/>
        </w:rPr>
        <w:t>False</w:t>
      </w:r>
    </w:p>
    <w:p w14:paraId="7319BF68" w14:textId="77777777" w:rsidR="002625C9" w:rsidRDefault="002625C9">
      <w:pPr>
        <w:jc w:val="both"/>
        <w:rPr>
          <w:rFonts w:ascii="Garamond" w:eastAsia="Garamond" w:hAnsi="Garamond" w:cs="Garamond"/>
          <w:b/>
          <w:sz w:val="24"/>
          <w:szCs w:val="24"/>
        </w:rPr>
      </w:pPr>
    </w:p>
    <w:p w14:paraId="3DD0E760" w14:textId="77777777" w:rsidR="002625C9" w:rsidRDefault="00A11B05">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Question 2 (after step 21.1):</w:t>
      </w:r>
      <w:r>
        <w:rPr>
          <w:rFonts w:ascii="Garamond" w:eastAsia="Garamond" w:hAnsi="Garamond" w:cs="Garamond"/>
          <w:sz w:val="24"/>
          <w:szCs w:val="24"/>
        </w:rPr>
        <w:t xml:space="preserve"> What is the data type of the NAME and KNOWN_ERUP (-999 means no data for that field for that specific row) fields in the volcanoes data set?  Use pg. 48 for reference.</w:t>
      </w:r>
    </w:p>
    <w:p w14:paraId="12492B9D" w14:textId="77777777" w:rsidR="002625C9" w:rsidRDefault="002625C9">
      <w:pPr>
        <w:ind w:left="720" w:right="115"/>
        <w:jc w:val="both"/>
        <w:rPr>
          <w:rFonts w:ascii="Garamond" w:eastAsia="Garamond" w:hAnsi="Garamond" w:cs="Garamond"/>
          <w:sz w:val="24"/>
          <w:szCs w:val="24"/>
        </w:rPr>
      </w:pPr>
    </w:p>
    <w:p w14:paraId="1C1AE26E" w14:textId="23423D83" w:rsidR="002625C9" w:rsidRPr="00A46FE8" w:rsidRDefault="00A11B05">
      <w:pPr>
        <w:ind w:left="720" w:right="115"/>
        <w:jc w:val="both"/>
        <w:rPr>
          <w:rFonts w:ascii="Garamond" w:eastAsia="Garamond" w:hAnsi="Garamond" w:cs="Garamond"/>
          <w:sz w:val="24"/>
          <w:szCs w:val="24"/>
        </w:rPr>
      </w:pPr>
      <w:r>
        <w:rPr>
          <w:rFonts w:ascii="Garamond" w:eastAsia="Garamond" w:hAnsi="Garamond" w:cs="Garamond"/>
          <w:b/>
          <w:sz w:val="24"/>
          <w:szCs w:val="24"/>
        </w:rPr>
        <w:t>NAME data type:</w:t>
      </w:r>
      <w:r w:rsidR="00A46FE8">
        <w:rPr>
          <w:rFonts w:ascii="Garamond" w:eastAsia="Garamond" w:hAnsi="Garamond" w:cs="Garamond"/>
          <w:b/>
          <w:sz w:val="24"/>
          <w:szCs w:val="24"/>
        </w:rPr>
        <w:t xml:space="preserve"> </w:t>
      </w:r>
      <w:r w:rsidR="00A46FE8">
        <w:rPr>
          <w:rFonts w:ascii="Garamond" w:eastAsia="Garamond" w:hAnsi="Garamond" w:cs="Garamond"/>
          <w:sz w:val="24"/>
          <w:szCs w:val="24"/>
        </w:rPr>
        <w:t>nominal</w:t>
      </w:r>
    </w:p>
    <w:p w14:paraId="4E6D58DF" w14:textId="77777777" w:rsidR="002625C9" w:rsidRDefault="002625C9">
      <w:pPr>
        <w:ind w:left="720" w:right="115"/>
        <w:jc w:val="both"/>
        <w:rPr>
          <w:rFonts w:ascii="Garamond" w:eastAsia="Garamond" w:hAnsi="Garamond" w:cs="Garamond"/>
          <w:b/>
          <w:sz w:val="24"/>
          <w:szCs w:val="24"/>
        </w:rPr>
      </w:pPr>
    </w:p>
    <w:p w14:paraId="53F744B8" w14:textId="0228D472" w:rsidR="002625C9" w:rsidRPr="00A46FE8" w:rsidRDefault="00A11B05">
      <w:pPr>
        <w:ind w:left="720"/>
        <w:rPr>
          <w:rFonts w:ascii="Garamond" w:eastAsia="Garamond" w:hAnsi="Garamond" w:cs="Garamond"/>
          <w:sz w:val="24"/>
          <w:szCs w:val="24"/>
        </w:rPr>
      </w:pPr>
      <w:r>
        <w:rPr>
          <w:rFonts w:ascii="Garamond" w:eastAsia="Garamond" w:hAnsi="Garamond" w:cs="Garamond"/>
          <w:b/>
          <w:sz w:val="24"/>
          <w:szCs w:val="24"/>
        </w:rPr>
        <w:t>KNOWN_ERUP data type:</w:t>
      </w:r>
      <w:r w:rsidR="00A46FE8">
        <w:rPr>
          <w:rFonts w:ascii="Garamond" w:eastAsia="Garamond" w:hAnsi="Garamond" w:cs="Garamond"/>
          <w:b/>
          <w:sz w:val="24"/>
          <w:szCs w:val="24"/>
        </w:rPr>
        <w:t xml:space="preserve"> </w:t>
      </w:r>
      <w:r w:rsidR="00152DE1">
        <w:rPr>
          <w:rFonts w:ascii="Garamond" w:eastAsia="Garamond" w:hAnsi="Garamond" w:cs="Garamond"/>
          <w:sz w:val="24"/>
          <w:szCs w:val="24"/>
        </w:rPr>
        <w:t>ratio</w:t>
      </w:r>
    </w:p>
    <w:p w14:paraId="50141B4A" w14:textId="77777777" w:rsidR="002625C9" w:rsidRDefault="002625C9">
      <w:pPr>
        <w:rPr>
          <w:rFonts w:ascii="Garamond" w:eastAsia="Garamond" w:hAnsi="Garamond" w:cs="Garamond"/>
          <w:b/>
          <w:sz w:val="24"/>
          <w:szCs w:val="24"/>
        </w:rPr>
      </w:pPr>
    </w:p>
    <w:p w14:paraId="2E67B48F" w14:textId="77777777" w:rsidR="002625C9" w:rsidRDefault="002625C9">
      <w:pPr>
        <w:rPr>
          <w:rFonts w:ascii="Garamond" w:eastAsia="Garamond" w:hAnsi="Garamond" w:cs="Garamond"/>
          <w:b/>
          <w:sz w:val="24"/>
          <w:szCs w:val="24"/>
        </w:rPr>
      </w:pPr>
    </w:p>
    <w:p w14:paraId="5B86A126" w14:textId="77777777" w:rsidR="002625C9" w:rsidRDefault="00A11B05">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 xml:space="preserve">Question 3 (after step 29.3): </w:t>
      </w:r>
      <w:r>
        <w:rPr>
          <w:rFonts w:ascii="Garamond" w:eastAsia="Garamond" w:hAnsi="Garamond" w:cs="Garamond"/>
          <w:sz w:val="24"/>
          <w:szCs w:val="24"/>
        </w:rPr>
        <w:t>Highlight Volcano Type in the Contents pane. Open the Symbology Pane (if it isn’t open already). In the Symbology Pane click More &gt; Symbols &gt; Reverse Order. Does this feature only reverse the symbols? (true/false)</w:t>
      </w:r>
    </w:p>
    <w:p w14:paraId="56E1086B" w14:textId="77777777" w:rsidR="002625C9" w:rsidRDefault="002625C9">
      <w:pPr>
        <w:ind w:left="720" w:right="115"/>
        <w:jc w:val="both"/>
        <w:rPr>
          <w:rFonts w:ascii="Garamond" w:eastAsia="Garamond" w:hAnsi="Garamond" w:cs="Garamond"/>
          <w:sz w:val="24"/>
          <w:szCs w:val="24"/>
        </w:rPr>
      </w:pPr>
    </w:p>
    <w:p w14:paraId="120CD401" w14:textId="0BBA4683" w:rsidR="002625C9" w:rsidRPr="00B07149" w:rsidRDefault="00A11B05">
      <w:pPr>
        <w:ind w:left="720"/>
        <w:jc w:val="both"/>
        <w:rPr>
          <w:rFonts w:ascii="Garamond" w:eastAsia="Garamond" w:hAnsi="Garamond" w:cs="Garamond"/>
          <w:sz w:val="24"/>
          <w:szCs w:val="24"/>
        </w:rPr>
      </w:pPr>
      <w:r>
        <w:rPr>
          <w:rFonts w:ascii="Garamond" w:eastAsia="Garamond" w:hAnsi="Garamond" w:cs="Garamond"/>
          <w:b/>
          <w:sz w:val="24"/>
          <w:szCs w:val="24"/>
        </w:rPr>
        <w:t>true/false:</w:t>
      </w:r>
      <w:r w:rsidR="00B07149">
        <w:rPr>
          <w:rFonts w:ascii="Garamond" w:eastAsia="Garamond" w:hAnsi="Garamond" w:cs="Garamond"/>
          <w:b/>
          <w:sz w:val="24"/>
          <w:szCs w:val="24"/>
        </w:rPr>
        <w:t xml:space="preserve"> </w:t>
      </w:r>
      <w:r w:rsidR="00B07149">
        <w:rPr>
          <w:rFonts w:ascii="Garamond" w:eastAsia="Garamond" w:hAnsi="Garamond" w:cs="Garamond"/>
          <w:sz w:val="24"/>
          <w:szCs w:val="24"/>
        </w:rPr>
        <w:t>true</w:t>
      </w:r>
    </w:p>
    <w:p w14:paraId="112DE9C1" w14:textId="77777777" w:rsidR="002625C9" w:rsidRDefault="002625C9">
      <w:pPr>
        <w:ind w:left="720" w:right="115"/>
        <w:jc w:val="both"/>
        <w:rPr>
          <w:rFonts w:ascii="Garamond" w:eastAsia="Garamond" w:hAnsi="Garamond" w:cs="Garamond"/>
          <w:sz w:val="24"/>
          <w:szCs w:val="24"/>
        </w:rPr>
      </w:pPr>
    </w:p>
    <w:p w14:paraId="296D5E37" w14:textId="77777777" w:rsidR="002625C9" w:rsidRDefault="00A11B05">
      <w:pPr>
        <w:numPr>
          <w:ilvl w:val="0"/>
          <w:numId w:val="2"/>
        </w:numPr>
        <w:ind w:left="360" w:right="115"/>
        <w:jc w:val="both"/>
        <w:rPr>
          <w:rFonts w:ascii="Garamond" w:eastAsia="Garamond" w:hAnsi="Garamond" w:cs="Garamond"/>
          <w:sz w:val="24"/>
          <w:szCs w:val="24"/>
        </w:rPr>
      </w:pPr>
      <w:r>
        <w:rPr>
          <w:rFonts w:ascii="Garamond" w:eastAsia="Garamond" w:hAnsi="Garamond" w:cs="Garamond"/>
          <w:b/>
          <w:color w:val="000000"/>
          <w:sz w:val="24"/>
          <w:szCs w:val="24"/>
        </w:rPr>
        <w:t>Question 4 (after step 30.1):</w:t>
      </w:r>
      <w:r>
        <w:rPr>
          <w:rFonts w:ascii="Garamond" w:eastAsia="Garamond" w:hAnsi="Garamond" w:cs="Garamond"/>
          <w:color w:val="000000"/>
          <w:sz w:val="24"/>
          <w:szCs w:val="24"/>
        </w:rPr>
        <w:t xml:space="preserve"> Use the Select by Attributes tool to build a clause to find how many rows in the table have ‘I’ (Interstate) as their HWY_TYPE field value. Edit the clause to find the number or rows for ‘U’ (US highway) and ‘S’ (state highway) separately. Write the number for each.</w:t>
      </w:r>
    </w:p>
    <w:p w14:paraId="63C43A4C" w14:textId="77777777" w:rsidR="002625C9" w:rsidRDefault="002625C9">
      <w:pPr>
        <w:ind w:right="115"/>
        <w:jc w:val="both"/>
        <w:rPr>
          <w:rFonts w:ascii="Garamond" w:eastAsia="Garamond" w:hAnsi="Garamond" w:cs="Garamond"/>
          <w:sz w:val="24"/>
          <w:szCs w:val="24"/>
        </w:rPr>
      </w:pPr>
    </w:p>
    <w:p w14:paraId="79FD5909" w14:textId="549B03BE" w:rsidR="002625C9" w:rsidRPr="00A67C49" w:rsidRDefault="00A11B05">
      <w:pPr>
        <w:ind w:left="720" w:right="115"/>
        <w:jc w:val="both"/>
        <w:rPr>
          <w:rFonts w:ascii="Garamond" w:eastAsia="Garamond" w:hAnsi="Garamond" w:cs="Garamond"/>
          <w:sz w:val="24"/>
          <w:szCs w:val="24"/>
        </w:rPr>
      </w:pPr>
      <w:r>
        <w:rPr>
          <w:rFonts w:ascii="Garamond" w:eastAsia="Garamond" w:hAnsi="Garamond" w:cs="Garamond"/>
          <w:b/>
          <w:sz w:val="24"/>
          <w:szCs w:val="24"/>
        </w:rPr>
        <w:t># Interstates:</w:t>
      </w:r>
      <w:r w:rsidR="00A67C49">
        <w:rPr>
          <w:rFonts w:ascii="Garamond" w:eastAsia="Garamond" w:hAnsi="Garamond" w:cs="Garamond"/>
          <w:b/>
          <w:sz w:val="24"/>
          <w:szCs w:val="24"/>
        </w:rPr>
        <w:t xml:space="preserve"> </w:t>
      </w:r>
      <w:r w:rsidR="00A67C49">
        <w:rPr>
          <w:rFonts w:ascii="Garamond" w:eastAsia="Garamond" w:hAnsi="Garamond" w:cs="Garamond"/>
          <w:sz w:val="24"/>
          <w:szCs w:val="24"/>
        </w:rPr>
        <w:t>95</w:t>
      </w:r>
    </w:p>
    <w:p w14:paraId="074DAFE6" w14:textId="77777777" w:rsidR="002625C9" w:rsidRDefault="002625C9">
      <w:pPr>
        <w:ind w:left="720" w:right="115"/>
        <w:jc w:val="both"/>
        <w:rPr>
          <w:rFonts w:ascii="Garamond" w:eastAsia="Garamond" w:hAnsi="Garamond" w:cs="Garamond"/>
          <w:b/>
          <w:sz w:val="24"/>
          <w:szCs w:val="24"/>
        </w:rPr>
      </w:pPr>
    </w:p>
    <w:p w14:paraId="4A61C752" w14:textId="716F7B88" w:rsidR="002625C9" w:rsidRDefault="00A11B05">
      <w:pPr>
        <w:ind w:left="720"/>
        <w:rPr>
          <w:rFonts w:ascii="Garamond" w:eastAsia="Garamond" w:hAnsi="Garamond" w:cs="Garamond"/>
          <w:b/>
          <w:sz w:val="24"/>
          <w:szCs w:val="24"/>
        </w:rPr>
      </w:pPr>
      <w:r>
        <w:rPr>
          <w:rFonts w:ascii="Garamond" w:eastAsia="Garamond" w:hAnsi="Garamond" w:cs="Garamond"/>
          <w:b/>
          <w:sz w:val="24"/>
          <w:szCs w:val="24"/>
        </w:rPr>
        <w:lastRenderedPageBreak/>
        <w:t># US highways:</w:t>
      </w:r>
      <w:r w:rsidR="00A67C49">
        <w:rPr>
          <w:rFonts w:ascii="Garamond" w:eastAsia="Garamond" w:hAnsi="Garamond" w:cs="Garamond"/>
          <w:b/>
          <w:sz w:val="24"/>
          <w:szCs w:val="24"/>
        </w:rPr>
        <w:t xml:space="preserve"> </w:t>
      </w:r>
      <w:r w:rsidR="00A67C49" w:rsidRPr="00A67C49">
        <w:rPr>
          <w:rFonts w:ascii="Garamond" w:eastAsia="Garamond" w:hAnsi="Garamond" w:cs="Garamond"/>
          <w:sz w:val="24"/>
          <w:szCs w:val="24"/>
        </w:rPr>
        <w:t>653</w:t>
      </w:r>
    </w:p>
    <w:p w14:paraId="24287A8B" w14:textId="77777777" w:rsidR="002625C9" w:rsidRDefault="002625C9">
      <w:pPr>
        <w:ind w:left="720"/>
        <w:rPr>
          <w:rFonts w:ascii="Garamond" w:eastAsia="Garamond" w:hAnsi="Garamond" w:cs="Garamond"/>
          <w:b/>
          <w:sz w:val="24"/>
          <w:szCs w:val="24"/>
        </w:rPr>
      </w:pPr>
    </w:p>
    <w:p w14:paraId="3FF1F399" w14:textId="09E4FD89" w:rsidR="002625C9" w:rsidRPr="00A67C49" w:rsidRDefault="00A11B05">
      <w:pPr>
        <w:ind w:left="720"/>
        <w:rPr>
          <w:rFonts w:ascii="Garamond" w:eastAsia="Garamond" w:hAnsi="Garamond" w:cs="Garamond"/>
          <w:sz w:val="24"/>
          <w:szCs w:val="24"/>
        </w:rPr>
      </w:pPr>
      <w:r>
        <w:rPr>
          <w:rFonts w:ascii="Garamond" w:eastAsia="Garamond" w:hAnsi="Garamond" w:cs="Garamond"/>
          <w:b/>
          <w:sz w:val="24"/>
          <w:szCs w:val="24"/>
        </w:rPr>
        <w:t xml:space="preserve"># State highways: </w:t>
      </w:r>
      <w:r w:rsidR="00A67C49">
        <w:rPr>
          <w:rFonts w:ascii="Garamond" w:eastAsia="Garamond" w:hAnsi="Garamond" w:cs="Garamond"/>
          <w:sz w:val="24"/>
          <w:szCs w:val="24"/>
        </w:rPr>
        <w:t>1151</w:t>
      </w:r>
    </w:p>
    <w:p w14:paraId="401B0AE6" w14:textId="77777777" w:rsidR="002625C9" w:rsidRDefault="002625C9">
      <w:pPr>
        <w:ind w:right="115"/>
        <w:jc w:val="both"/>
        <w:rPr>
          <w:rFonts w:ascii="Garamond" w:eastAsia="Garamond" w:hAnsi="Garamond" w:cs="Garamond"/>
          <w:sz w:val="24"/>
          <w:szCs w:val="24"/>
        </w:rPr>
      </w:pPr>
    </w:p>
    <w:p w14:paraId="687DFCFB" w14:textId="77777777" w:rsidR="002625C9" w:rsidRDefault="002625C9">
      <w:pPr>
        <w:ind w:right="115"/>
        <w:jc w:val="both"/>
        <w:rPr>
          <w:rFonts w:ascii="Garamond" w:eastAsia="Garamond" w:hAnsi="Garamond" w:cs="Garamond"/>
          <w:sz w:val="24"/>
          <w:szCs w:val="24"/>
        </w:rPr>
      </w:pPr>
    </w:p>
    <w:p w14:paraId="445F2ACF" w14:textId="77777777" w:rsidR="002625C9" w:rsidRDefault="00A11B05">
      <w:pPr>
        <w:numPr>
          <w:ilvl w:val="0"/>
          <w:numId w:val="2"/>
        </w:numPr>
        <w:ind w:left="360" w:right="115"/>
        <w:jc w:val="both"/>
        <w:rPr>
          <w:rFonts w:ascii="Garamond" w:eastAsia="Garamond" w:hAnsi="Garamond" w:cs="Garamond"/>
          <w:sz w:val="24"/>
          <w:szCs w:val="24"/>
        </w:rPr>
      </w:pPr>
      <w:r>
        <w:rPr>
          <w:rFonts w:ascii="Garamond" w:eastAsia="Garamond" w:hAnsi="Garamond" w:cs="Garamond"/>
          <w:b/>
          <w:color w:val="000000"/>
          <w:sz w:val="24"/>
          <w:szCs w:val="24"/>
        </w:rPr>
        <w:t>Question 5 (after step 32.5):</w:t>
      </w:r>
      <w:r>
        <w:rPr>
          <w:rFonts w:ascii="Garamond" w:eastAsia="Garamond" w:hAnsi="Garamond" w:cs="Garamond"/>
          <w:color w:val="000000"/>
          <w:sz w:val="24"/>
          <w:szCs w:val="24"/>
        </w:rPr>
        <w:t xml:space="preserve"> Why wouldn’t a graduated symbol or proportional symbol map be good choices to display COUNTY population data (3-4 sentences)? Use pgs. 48-49 and class notes to support you answer.</w:t>
      </w:r>
    </w:p>
    <w:p w14:paraId="11FA2A2F" w14:textId="77777777" w:rsidR="002625C9" w:rsidRDefault="002625C9">
      <w:pPr>
        <w:ind w:left="720" w:right="115"/>
        <w:jc w:val="both"/>
        <w:rPr>
          <w:rFonts w:ascii="Garamond" w:eastAsia="Garamond" w:hAnsi="Garamond" w:cs="Garamond"/>
          <w:sz w:val="24"/>
          <w:szCs w:val="24"/>
        </w:rPr>
      </w:pPr>
    </w:p>
    <w:p w14:paraId="5F7BE988" w14:textId="061A2FE5" w:rsidR="002625C9" w:rsidRDefault="00A11B05" w:rsidP="00D1771F">
      <w:pPr>
        <w:ind w:left="720"/>
        <w:jc w:val="both"/>
        <w:rPr>
          <w:rFonts w:ascii="Garamond" w:eastAsia="Garamond" w:hAnsi="Garamond" w:cs="Garamond"/>
          <w:sz w:val="24"/>
          <w:szCs w:val="24"/>
        </w:rPr>
      </w:pPr>
      <w:r>
        <w:rPr>
          <w:rFonts w:ascii="Garamond" w:eastAsia="Garamond" w:hAnsi="Garamond" w:cs="Garamond"/>
          <w:b/>
          <w:sz w:val="24"/>
          <w:szCs w:val="24"/>
        </w:rPr>
        <w:t>Explanation (3-4 sentences):</w:t>
      </w:r>
      <w:r w:rsidR="00505D3E">
        <w:rPr>
          <w:rFonts w:ascii="Garamond" w:eastAsia="Garamond" w:hAnsi="Garamond" w:cs="Garamond"/>
          <w:b/>
          <w:sz w:val="24"/>
          <w:szCs w:val="24"/>
        </w:rPr>
        <w:t xml:space="preserve"> </w:t>
      </w:r>
      <w:r w:rsidR="00D1771F">
        <w:rPr>
          <w:rFonts w:ascii="Garamond" w:eastAsia="Garamond" w:hAnsi="Garamond" w:cs="Garamond"/>
          <w:sz w:val="24"/>
          <w:szCs w:val="24"/>
        </w:rPr>
        <w:t>Counties have defined polygons and are placed immediately next to one another. Changing the symbol or using proportional representation would be less helpful as that would hide the boundaries of each county. For example, the proportional representation could allow the counties to overlap and hide small counties, or if a circle is used, then it is entirely unclear what county each symbol represents. This also applies to graduated symbols, since setting the symbol according to a formula rather than the polygon boundaries would hide the true county limits.</w:t>
      </w:r>
    </w:p>
    <w:p w14:paraId="2FBAF0E1" w14:textId="77777777" w:rsidR="002625C9" w:rsidRDefault="002625C9">
      <w:pPr>
        <w:ind w:left="720" w:right="115"/>
        <w:jc w:val="both"/>
        <w:rPr>
          <w:rFonts w:ascii="Garamond" w:eastAsia="Garamond" w:hAnsi="Garamond" w:cs="Garamond"/>
          <w:sz w:val="24"/>
          <w:szCs w:val="24"/>
        </w:rPr>
      </w:pPr>
    </w:p>
    <w:p w14:paraId="31B7C5D9" w14:textId="77777777" w:rsidR="002625C9" w:rsidRDefault="002625C9">
      <w:pPr>
        <w:ind w:left="720" w:right="115"/>
        <w:jc w:val="both"/>
        <w:rPr>
          <w:rFonts w:ascii="Garamond" w:eastAsia="Garamond" w:hAnsi="Garamond" w:cs="Garamond"/>
          <w:sz w:val="24"/>
          <w:szCs w:val="24"/>
        </w:rPr>
      </w:pPr>
    </w:p>
    <w:p w14:paraId="722DF510" w14:textId="77777777" w:rsidR="002625C9" w:rsidRDefault="00A11B05">
      <w:pPr>
        <w:numPr>
          <w:ilvl w:val="0"/>
          <w:numId w:val="2"/>
        </w:numPr>
        <w:ind w:left="360" w:right="115"/>
        <w:jc w:val="both"/>
        <w:rPr>
          <w:rFonts w:ascii="Garamond" w:eastAsia="Garamond" w:hAnsi="Garamond" w:cs="Garamond"/>
          <w:sz w:val="24"/>
          <w:szCs w:val="24"/>
        </w:rPr>
      </w:pPr>
      <w:r>
        <w:rPr>
          <w:rFonts w:ascii="Garamond" w:eastAsia="Garamond" w:hAnsi="Garamond" w:cs="Garamond"/>
          <w:b/>
          <w:sz w:val="24"/>
          <w:szCs w:val="24"/>
        </w:rPr>
        <w:t>Question 6 (after step 46.3):</w:t>
      </w:r>
      <w:r>
        <w:rPr>
          <w:rFonts w:ascii="Garamond" w:eastAsia="Garamond" w:hAnsi="Garamond" w:cs="Garamond"/>
          <w:sz w:val="24"/>
          <w:szCs w:val="24"/>
        </w:rPr>
        <w:t xml:space="preserve"> Is </w:t>
      </w:r>
      <w:r>
        <w:rPr>
          <w:rFonts w:ascii="Garamond" w:eastAsia="Garamond" w:hAnsi="Garamond" w:cs="Garamond"/>
          <w:i/>
          <w:sz w:val="24"/>
          <w:szCs w:val="24"/>
        </w:rPr>
        <w:t>gtopo1km</w:t>
      </w:r>
      <w:r>
        <w:rPr>
          <w:rFonts w:ascii="Garamond" w:eastAsia="Garamond" w:hAnsi="Garamond" w:cs="Garamond"/>
          <w:sz w:val="24"/>
          <w:szCs w:val="24"/>
        </w:rPr>
        <w:t xml:space="preserve"> a thematic or image raster? Discrete or continuous? Use pgs. 51-53 for reference.</w:t>
      </w:r>
    </w:p>
    <w:p w14:paraId="681F61D8" w14:textId="77777777" w:rsidR="002625C9" w:rsidRDefault="002625C9">
      <w:pPr>
        <w:ind w:left="720" w:right="115"/>
        <w:jc w:val="both"/>
        <w:rPr>
          <w:rFonts w:ascii="Garamond" w:eastAsia="Garamond" w:hAnsi="Garamond" w:cs="Garamond"/>
          <w:sz w:val="24"/>
          <w:szCs w:val="24"/>
        </w:rPr>
      </w:pPr>
    </w:p>
    <w:p w14:paraId="16F97F33" w14:textId="7D6DC515" w:rsidR="002625C9" w:rsidRDefault="00A11B05">
      <w:pPr>
        <w:ind w:left="720" w:right="115"/>
        <w:jc w:val="both"/>
        <w:rPr>
          <w:rFonts w:ascii="Garamond" w:eastAsia="Garamond" w:hAnsi="Garamond" w:cs="Garamond"/>
          <w:b/>
          <w:sz w:val="24"/>
          <w:szCs w:val="24"/>
        </w:rPr>
      </w:pPr>
      <w:r>
        <w:rPr>
          <w:rFonts w:ascii="Garamond" w:eastAsia="Garamond" w:hAnsi="Garamond" w:cs="Garamond"/>
          <w:b/>
          <w:sz w:val="24"/>
          <w:szCs w:val="24"/>
        </w:rPr>
        <w:t xml:space="preserve">Thematic/Raster: </w:t>
      </w:r>
      <w:r w:rsidR="00342458" w:rsidRPr="00342458">
        <w:rPr>
          <w:rFonts w:ascii="Garamond" w:eastAsia="Garamond" w:hAnsi="Garamond" w:cs="Garamond"/>
          <w:sz w:val="24"/>
          <w:szCs w:val="24"/>
        </w:rPr>
        <w:t>Thematic</w:t>
      </w:r>
    </w:p>
    <w:p w14:paraId="7C91984C" w14:textId="77777777" w:rsidR="002625C9" w:rsidRDefault="002625C9">
      <w:pPr>
        <w:ind w:left="720" w:right="115"/>
        <w:jc w:val="both"/>
        <w:rPr>
          <w:rFonts w:ascii="Garamond" w:eastAsia="Garamond" w:hAnsi="Garamond" w:cs="Garamond"/>
          <w:b/>
          <w:sz w:val="24"/>
          <w:szCs w:val="24"/>
        </w:rPr>
      </w:pPr>
    </w:p>
    <w:p w14:paraId="788C9477" w14:textId="00B9D86D" w:rsidR="002625C9" w:rsidRPr="00342458" w:rsidRDefault="00A11B05">
      <w:pPr>
        <w:ind w:left="720"/>
        <w:jc w:val="both"/>
        <w:rPr>
          <w:rFonts w:ascii="Garamond" w:eastAsia="Garamond" w:hAnsi="Garamond" w:cs="Garamond"/>
          <w:sz w:val="24"/>
          <w:szCs w:val="24"/>
        </w:rPr>
      </w:pPr>
      <w:r>
        <w:rPr>
          <w:rFonts w:ascii="Garamond" w:eastAsia="Garamond" w:hAnsi="Garamond" w:cs="Garamond"/>
          <w:b/>
          <w:sz w:val="24"/>
          <w:szCs w:val="24"/>
        </w:rPr>
        <w:t>Discrete/Continuous:</w:t>
      </w:r>
      <w:r w:rsidR="00342458">
        <w:rPr>
          <w:rFonts w:ascii="Garamond" w:eastAsia="Garamond" w:hAnsi="Garamond" w:cs="Garamond"/>
          <w:b/>
          <w:sz w:val="24"/>
          <w:szCs w:val="24"/>
        </w:rPr>
        <w:t xml:space="preserve"> </w:t>
      </w:r>
      <w:r w:rsidR="00342458">
        <w:rPr>
          <w:rFonts w:ascii="Garamond" w:eastAsia="Garamond" w:hAnsi="Garamond" w:cs="Garamond"/>
          <w:sz w:val="24"/>
          <w:szCs w:val="24"/>
        </w:rPr>
        <w:t>Continuous</w:t>
      </w:r>
    </w:p>
    <w:p w14:paraId="442898FC" w14:textId="77777777" w:rsidR="002625C9" w:rsidRDefault="002625C9">
      <w:pPr>
        <w:ind w:left="720" w:right="115"/>
        <w:jc w:val="both"/>
        <w:rPr>
          <w:rFonts w:ascii="Garamond" w:eastAsia="Garamond" w:hAnsi="Garamond" w:cs="Garamond"/>
          <w:b/>
          <w:sz w:val="24"/>
          <w:szCs w:val="24"/>
        </w:rPr>
      </w:pPr>
    </w:p>
    <w:p w14:paraId="6481C9D8" w14:textId="77777777" w:rsidR="002625C9" w:rsidRDefault="00A11B05">
      <w:pPr>
        <w:numPr>
          <w:ilvl w:val="0"/>
          <w:numId w:val="2"/>
        </w:numPr>
        <w:ind w:left="360" w:right="115"/>
        <w:jc w:val="both"/>
        <w:rPr>
          <w:rFonts w:ascii="Garamond" w:eastAsia="Garamond" w:hAnsi="Garamond" w:cs="Garamond"/>
          <w:sz w:val="24"/>
          <w:szCs w:val="24"/>
        </w:rPr>
      </w:pPr>
      <w:r>
        <w:rPr>
          <w:rFonts w:ascii="Garamond" w:eastAsia="Garamond" w:hAnsi="Garamond" w:cs="Garamond"/>
          <w:b/>
          <w:color w:val="000000"/>
          <w:sz w:val="24"/>
          <w:szCs w:val="24"/>
        </w:rPr>
        <w:t>Question 7 (after step 53.2):</w:t>
      </w:r>
      <w:r>
        <w:rPr>
          <w:rFonts w:ascii="Garamond" w:eastAsia="Garamond" w:hAnsi="Garamond" w:cs="Garamond"/>
          <w:color w:val="000000"/>
          <w:sz w:val="24"/>
          <w:szCs w:val="24"/>
        </w:rPr>
        <w:t xml:space="preserve"> What is a monochromatic map? Explain why would it be appropriate be acceptable to display </w:t>
      </w:r>
      <w:proofErr w:type="spellStart"/>
      <w:r>
        <w:rPr>
          <w:rFonts w:ascii="Garamond" w:eastAsia="Garamond" w:hAnsi="Garamond" w:cs="Garamond"/>
          <w:i/>
          <w:color w:val="000000"/>
          <w:sz w:val="24"/>
          <w:szCs w:val="24"/>
        </w:rPr>
        <w:t>slopeclass</w:t>
      </w:r>
      <w:proofErr w:type="spellEnd"/>
      <w:r>
        <w:rPr>
          <w:rFonts w:ascii="Garamond" w:eastAsia="Garamond" w:hAnsi="Garamond" w:cs="Garamond"/>
          <w:color w:val="000000"/>
          <w:sz w:val="24"/>
          <w:szCs w:val="24"/>
        </w:rPr>
        <w:t xml:space="preserve"> (2-3 sentences)? (hint look at pgs. 48 &amp; 52).</w:t>
      </w:r>
    </w:p>
    <w:p w14:paraId="62295C8D" w14:textId="77777777" w:rsidR="002625C9" w:rsidRDefault="002625C9">
      <w:pPr>
        <w:pBdr>
          <w:top w:val="nil"/>
          <w:left w:val="nil"/>
          <w:bottom w:val="nil"/>
          <w:right w:val="nil"/>
          <w:between w:val="nil"/>
        </w:pBdr>
        <w:ind w:hanging="1120"/>
        <w:rPr>
          <w:rFonts w:ascii="Garamond" w:eastAsia="Garamond" w:hAnsi="Garamond" w:cs="Garamond"/>
          <w:color w:val="000000"/>
          <w:sz w:val="24"/>
          <w:szCs w:val="24"/>
        </w:rPr>
      </w:pPr>
    </w:p>
    <w:p w14:paraId="67D07B71" w14:textId="7DB323E3" w:rsidR="002625C9" w:rsidRPr="006E0DCC" w:rsidRDefault="00A11B05">
      <w:pPr>
        <w:pBdr>
          <w:top w:val="nil"/>
          <w:left w:val="nil"/>
          <w:bottom w:val="nil"/>
          <w:right w:val="nil"/>
          <w:between w:val="nil"/>
        </w:pBdr>
        <w:ind w:left="360"/>
        <w:rPr>
          <w:rFonts w:ascii="Garamond" w:eastAsia="Garamond" w:hAnsi="Garamond" w:cs="Garamond"/>
          <w:color w:val="000000"/>
          <w:sz w:val="24"/>
          <w:szCs w:val="24"/>
        </w:rPr>
      </w:pPr>
      <w:r>
        <w:rPr>
          <w:rFonts w:ascii="Garamond" w:eastAsia="Garamond" w:hAnsi="Garamond" w:cs="Garamond"/>
          <w:color w:val="000000"/>
          <w:sz w:val="24"/>
          <w:szCs w:val="24"/>
        </w:rPr>
        <w:tab/>
      </w:r>
      <w:r>
        <w:rPr>
          <w:rFonts w:ascii="Garamond" w:eastAsia="Garamond" w:hAnsi="Garamond" w:cs="Garamond"/>
          <w:b/>
          <w:color w:val="000000"/>
          <w:sz w:val="24"/>
          <w:szCs w:val="24"/>
        </w:rPr>
        <w:t>Monochromatic map definition:</w:t>
      </w:r>
      <w:r w:rsidR="00D1771F">
        <w:rPr>
          <w:rFonts w:ascii="Garamond" w:eastAsia="Garamond" w:hAnsi="Garamond" w:cs="Garamond"/>
          <w:b/>
          <w:color w:val="000000"/>
          <w:sz w:val="24"/>
          <w:szCs w:val="24"/>
        </w:rPr>
        <w:t xml:space="preserve"> </w:t>
      </w:r>
      <w:r w:rsidR="006E0DCC">
        <w:rPr>
          <w:rFonts w:ascii="Garamond" w:eastAsia="Garamond" w:hAnsi="Garamond" w:cs="Garamond"/>
          <w:color w:val="000000"/>
          <w:sz w:val="24"/>
          <w:szCs w:val="24"/>
        </w:rPr>
        <w:t>Map that uses a single color (from light to dark) to represent some data set. An example could be showing elevation from light orange to dark orange.</w:t>
      </w:r>
    </w:p>
    <w:p w14:paraId="441C7F4F" w14:textId="77777777" w:rsidR="002625C9" w:rsidRDefault="002625C9">
      <w:pPr>
        <w:pBdr>
          <w:top w:val="nil"/>
          <w:left w:val="nil"/>
          <w:bottom w:val="nil"/>
          <w:right w:val="nil"/>
          <w:between w:val="nil"/>
        </w:pBdr>
        <w:ind w:left="360"/>
        <w:rPr>
          <w:rFonts w:ascii="Garamond" w:eastAsia="Garamond" w:hAnsi="Garamond" w:cs="Garamond"/>
          <w:b/>
          <w:color w:val="000000"/>
          <w:sz w:val="20"/>
          <w:szCs w:val="20"/>
        </w:rPr>
      </w:pPr>
    </w:p>
    <w:p w14:paraId="144CCAB3" w14:textId="7E38F872" w:rsidR="002625C9" w:rsidRPr="004537B6" w:rsidRDefault="00A11B05">
      <w:pPr>
        <w:pBdr>
          <w:top w:val="nil"/>
          <w:left w:val="nil"/>
          <w:bottom w:val="nil"/>
          <w:right w:val="nil"/>
          <w:between w:val="nil"/>
        </w:pBdr>
        <w:ind w:left="360"/>
        <w:rPr>
          <w:rFonts w:ascii="Garamond" w:eastAsia="Garamond" w:hAnsi="Garamond" w:cs="Garamond"/>
          <w:color w:val="000000"/>
          <w:sz w:val="24"/>
          <w:szCs w:val="24"/>
        </w:rPr>
      </w:pPr>
      <w:r>
        <w:rPr>
          <w:rFonts w:ascii="Garamond" w:eastAsia="Garamond" w:hAnsi="Garamond" w:cs="Garamond"/>
          <w:b/>
          <w:color w:val="000000"/>
          <w:sz w:val="20"/>
          <w:szCs w:val="20"/>
        </w:rPr>
        <w:tab/>
      </w:r>
      <w:r>
        <w:rPr>
          <w:rFonts w:ascii="Garamond" w:eastAsia="Garamond" w:hAnsi="Garamond" w:cs="Garamond"/>
          <w:b/>
          <w:color w:val="000000"/>
          <w:sz w:val="24"/>
          <w:szCs w:val="24"/>
        </w:rPr>
        <w:t xml:space="preserve">Explanation (2-3 sentences): </w:t>
      </w:r>
      <w:r w:rsidR="004537B6">
        <w:rPr>
          <w:rFonts w:ascii="Garamond" w:eastAsia="Garamond" w:hAnsi="Garamond" w:cs="Garamond"/>
          <w:color w:val="000000"/>
          <w:sz w:val="24"/>
          <w:szCs w:val="24"/>
        </w:rPr>
        <w:t>Using a monochromatic map is appropriate to display “</w:t>
      </w:r>
      <w:proofErr w:type="spellStart"/>
      <w:r w:rsidR="004537B6">
        <w:rPr>
          <w:rFonts w:ascii="Garamond" w:eastAsia="Garamond" w:hAnsi="Garamond" w:cs="Garamond"/>
          <w:color w:val="000000"/>
          <w:sz w:val="24"/>
          <w:szCs w:val="24"/>
        </w:rPr>
        <w:t>slopeclass</w:t>
      </w:r>
      <w:proofErr w:type="spellEnd"/>
      <w:r w:rsidR="004537B6">
        <w:rPr>
          <w:rFonts w:ascii="Garamond" w:eastAsia="Garamond" w:hAnsi="Garamond" w:cs="Garamond"/>
          <w:color w:val="000000"/>
          <w:sz w:val="24"/>
          <w:szCs w:val="24"/>
        </w:rPr>
        <w:t xml:space="preserve">” because that dataset goes from low values to high values. A monochromatic map is used to show increases, so it makes sense to apply that </w:t>
      </w:r>
      <w:r w:rsidR="004326D8">
        <w:rPr>
          <w:rFonts w:ascii="Garamond" w:eastAsia="Garamond" w:hAnsi="Garamond" w:cs="Garamond"/>
          <w:color w:val="000000"/>
          <w:sz w:val="24"/>
          <w:szCs w:val="24"/>
        </w:rPr>
        <w:t>map type to this dataset</w:t>
      </w:r>
      <w:r w:rsidR="004537B6">
        <w:rPr>
          <w:rFonts w:ascii="Garamond" w:eastAsia="Garamond" w:hAnsi="Garamond" w:cs="Garamond"/>
          <w:color w:val="000000"/>
          <w:sz w:val="24"/>
          <w:szCs w:val="24"/>
        </w:rPr>
        <w:t>.</w:t>
      </w:r>
    </w:p>
    <w:p w14:paraId="6108F610" w14:textId="77777777" w:rsidR="002625C9" w:rsidRDefault="002625C9">
      <w:pPr>
        <w:pBdr>
          <w:top w:val="nil"/>
          <w:left w:val="nil"/>
          <w:bottom w:val="nil"/>
          <w:right w:val="nil"/>
          <w:between w:val="nil"/>
        </w:pBdr>
        <w:rPr>
          <w:rFonts w:ascii="Garamond" w:eastAsia="Garamond" w:hAnsi="Garamond" w:cs="Garamond"/>
          <w:b/>
          <w:color w:val="000000"/>
          <w:sz w:val="28"/>
          <w:szCs w:val="28"/>
        </w:rPr>
      </w:pPr>
    </w:p>
    <w:p w14:paraId="2FD4B721" w14:textId="77777777" w:rsidR="002625C9" w:rsidRDefault="002625C9">
      <w:pPr>
        <w:pBdr>
          <w:top w:val="nil"/>
          <w:left w:val="nil"/>
          <w:bottom w:val="nil"/>
          <w:right w:val="nil"/>
          <w:between w:val="nil"/>
        </w:pBdr>
        <w:ind w:hanging="1120"/>
        <w:rPr>
          <w:rFonts w:ascii="Garamond" w:eastAsia="Garamond" w:hAnsi="Garamond" w:cs="Garamond"/>
          <w:color w:val="000000"/>
          <w:sz w:val="24"/>
          <w:szCs w:val="24"/>
        </w:rPr>
      </w:pPr>
    </w:p>
    <w:p w14:paraId="0E82355F" w14:textId="77777777" w:rsidR="002625C9" w:rsidRDefault="00A11B05">
      <w:pPr>
        <w:pBdr>
          <w:top w:val="nil"/>
          <w:left w:val="nil"/>
          <w:bottom w:val="nil"/>
          <w:right w:val="nil"/>
          <w:between w:val="nil"/>
        </w:pBdr>
        <w:ind w:hanging="1120"/>
        <w:rPr>
          <w:rFonts w:ascii="Garamond" w:eastAsia="Garamond" w:hAnsi="Garamond" w:cs="Garamond"/>
          <w:color w:val="000000"/>
          <w:sz w:val="24"/>
          <w:szCs w:val="24"/>
        </w:rPr>
      </w:pPr>
      <w:r>
        <w:rPr>
          <w:noProof/>
        </w:rPr>
        <mc:AlternateContent>
          <mc:Choice Requires="wpg">
            <w:drawing>
              <wp:anchor distT="0" distB="0" distL="114300" distR="114300" simplePos="0" relativeHeight="251661312" behindDoc="0" locked="0" layoutInCell="1" hidden="0" allowOverlap="1" wp14:anchorId="043666F9" wp14:editId="361909B1">
                <wp:simplePos x="0" y="0"/>
                <wp:positionH relativeFrom="column">
                  <wp:posOffset>1</wp:posOffset>
                </wp:positionH>
                <wp:positionV relativeFrom="paragraph">
                  <wp:posOffset>0</wp:posOffset>
                </wp:positionV>
                <wp:extent cx="6455391" cy="12700"/>
                <wp:effectExtent l="0" t="0" r="0" b="0"/>
                <wp:wrapNone/>
                <wp:docPr id="219" name="Straight Arrow Connector 219"/>
                <wp:cNvGraphicFramePr/>
                <a:graphic xmlns:a="http://schemas.openxmlformats.org/drawingml/2006/main">
                  <a:graphicData uri="http://schemas.microsoft.com/office/word/2010/wordprocessingShape">
                    <wps:wsp>
                      <wps:cNvCnPr/>
                      <wps:spPr>
                        <a:xfrm>
                          <a:off x="2118305" y="3780000"/>
                          <a:ext cx="645539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55391" cy="12700"/>
                <wp:effectExtent b="0" l="0" r="0" t="0"/>
                <wp:wrapNone/>
                <wp:docPr id="219"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455391" cy="12700"/>
                        </a:xfrm>
                        <a:prstGeom prst="rect"/>
                        <a:ln/>
                      </pic:spPr>
                    </pic:pic>
                  </a:graphicData>
                </a:graphic>
              </wp:anchor>
            </w:drawing>
          </mc:Fallback>
        </mc:AlternateContent>
      </w:r>
    </w:p>
    <w:p w14:paraId="344642D2" w14:textId="77777777" w:rsidR="002625C9" w:rsidRDefault="00A11B05" w:rsidP="00EB1BAD">
      <w:pPr>
        <w:pBdr>
          <w:top w:val="nil"/>
          <w:left w:val="nil"/>
          <w:bottom w:val="nil"/>
          <w:right w:val="nil"/>
          <w:between w:val="nil"/>
        </w:pBdr>
        <w:rPr>
          <w:rFonts w:ascii="Garamond" w:eastAsia="Garamond" w:hAnsi="Garamond" w:cs="Garamond"/>
          <w:b/>
          <w:color w:val="000000"/>
          <w:sz w:val="28"/>
          <w:szCs w:val="28"/>
          <w:u w:val="single"/>
        </w:rPr>
      </w:pPr>
      <w:r>
        <w:rPr>
          <w:rFonts w:ascii="Garamond" w:eastAsia="Garamond" w:hAnsi="Garamond" w:cs="Garamond"/>
          <w:b/>
          <w:color w:val="000000"/>
          <w:sz w:val="28"/>
          <w:szCs w:val="28"/>
          <w:u w:val="single"/>
        </w:rPr>
        <w:t>Ch. 2 Practice Exercise</w:t>
      </w:r>
    </w:p>
    <w:p w14:paraId="067E4CCE" w14:textId="77777777" w:rsidR="002625C9" w:rsidRDefault="002625C9">
      <w:pPr>
        <w:pBdr>
          <w:top w:val="nil"/>
          <w:left w:val="nil"/>
          <w:bottom w:val="nil"/>
          <w:right w:val="nil"/>
          <w:between w:val="nil"/>
        </w:pBdr>
        <w:ind w:hanging="1120"/>
        <w:rPr>
          <w:rFonts w:ascii="Garamond" w:eastAsia="Garamond" w:hAnsi="Garamond" w:cs="Garamond"/>
          <w:b/>
          <w:color w:val="000000"/>
          <w:sz w:val="28"/>
          <w:szCs w:val="28"/>
        </w:rPr>
      </w:pPr>
    </w:p>
    <w:p w14:paraId="36553E7F" w14:textId="77777777" w:rsidR="002625C9" w:rsidRDefault="00A11B05">
      <w:pPr>
        <w:pBdr>
          <w:top w:val="nil"/>
          <w:left w:val="nil"/>
          <w:bottom w:val="nil"/>
          <w:right w:val="nil"/>
          <w:between w:val="nil"/>
        </w:pBdr>
        <w:rPr>
          <w:rFonts w:ascii="Garamond" w:eastAsia="Garamond" w:hAnsi="Garamond" w:cs="Garamond"/>
          <w:b/>
          <w:color w:val="000000"/>
          <w:sz w:val="24"/>
          <w:szCs w:val="24"/>
        </w:rPr>
      </w:pPr>
      <w:r>
        <w:rPr>
          <w:rFonts w:ascii="Garamond" w:eastAsia="Garamond" w:hAnsi="Garamond" w:cs="Garamond"/>
          <w:b/>
          <w:color w:val="000000"/>
          <w:sz w:val="24"/>
          <w:szCs w:val="24"/>
        </w:rPr>
        <w:t>Choose ONE of the following Map Scenes to complete:</w:t>
      </w:r>
    </w:p>
    <w:p w14:paraId="7F4B68CC" w14:textId="77777777" w:rsidR="002625C9" w:rsidRDefault="002625C9">
      <w:pPr>
        <w:pBdr>
          <w:top w:val="nil"/>
          <w:left w:val="nil"/>
          <w:bottom w:val="nil"/>
          <w:right w:val="nil"/>
          <w:between w:val="nil"/>
        </w:pBdr>
        <w:ind w:left="1120" w:hanging="1120"/>
        <w:rPr>
          <w:rFonts w:ascii="Garamond" w:eastAsia="Garamond" w:hAnsi="Garamond" w:cs="Garamond"/>
          <w:color w:val="000000"/>
          <w:sz w:val="24"/>
          <w:szCs w:val="24"/>
        </w:rPr>
      </w:pPr>
    </w:p>
    <w:p w14:paraId="0B005213" w14:textId="77777777" w:rsidR="002625C9" w:rsidRDefault="00A11B05">
      <w:pPr>
        <w:numPr>
          <w:ilvl w:val="0"/>
          <w:numId w:val="1"/>
        </w:numPr>
        <w:pBdr>
          <w:top w:val="nil"/>
          <w:left w:val="nil"/>
          <w:bottom w:val="nil"/>
          <w:right w:val="nil"/>
          <w:between w:val="nil"/>
        </w:pBdr>
        <w:ind w:left="360" w:right="115"/>
        <w:rPr>
          <w:rFonts w:ascii="Garamond" w:eastAsia="Garamond" w:hAnsi="Garamond" w:cs="Garamond"/>
          <w:color w:val="000000"/>
          <w:sz w:val="24"/>
          <w:szCs w:val="24"/>
        </w:rPr>
      </w:pPr>
      <w:r>
        <w:rPr>
          <w:rFonts w:ascii="Garamond" w:eastAsia="Garamond" w:hAnsi="Garamond" w:cs="Garamond"/>
          <w:b/>
          <w:color w:val="000000"/>
          <w:sz w:val="24"/>
          <w:szCs w:val="24"/>
        </w:rPr>
        <w:t>Volcanic Hazards in Oregon</w:t>
      </w:r>
    </w:p>
    <w:p w14:paraId="26594F09" w14:textId="77777777" w:rsidR="002625C9" w:rsidRDefault="002625C9">
      <w:pPr>
        <w:pBdr>
          <w:top w:val="nil"/>
          <w:left w:val="nil"/>
          <w:bottom w:val="nil"/>
          <w:right w:val="nil"/>
          <w:between w:val="nil"/>
        </w:pBdr>
        <w:ind w:left="720" w:right="115"/>
        <w:rPr>
          <w:rFonts w:ascii="Garamond" w:eastAsia="Garamond" w:hAnsi="Garamond" w:cs="Garamond"/>
          <w:b/>
          <w:sz w:val="24"/>
          <w:szCs w:val="24"/>
        </w:rPr>
      </w:pPr>
    </w:p>
    <w:p w14:paraId="4B39E595" w14:textId="77777777" w:rsidR="002625C9" w:rsidRDefault="00A11B05">
      <w:pPr>
        <w:numPr>
          <w:ilvl w:val="1"/>
          <w:numId w:val="1"/>
        </w:numPr>
        <w:pBdr>
          <w:top w:val="nil"/>
          <w:left w:val="nil"/>
          <w:bottom w:val="nil"/>
          <w:right w:val="nil"/>
          <w:between w:val="nil"/>
        </w:pBdr>
        <w:ind w:left="720" w:right="115"/>
        <w:rPr>
          <w:rFonts w:ascii="Garamond" w:eastAsia="Garamond" w:hAnsi="Garamond" w:cs="Garamond"/>
          <w:color w:val="000000"/>
          <w:sz w:val="24"/>
          <w:szCs w:val="24"/>
        </w:rPr>
      </w:pPr>
      <w:r>
        <w:rPr>
          <w:rFonts w:ascii="Garamond" w:eastAsia="Garamond" w:hAnsi="Garamond" w:cs="Garamond"/>
          <w:sz w:val="24"/>
          <w:szCs w:val="24"/>
        </w:rPr>
        <w:t>Show the population density per county, also display hospitals.</w:t>
      </w:r>
    </w:p>
    <w:p w14:paraId="072972C1" w14:textId="77777777" w:rsidR="002625C9" w:rsidRDefault="002625C9">
      <w:pPr>
        <w:ind w:left="720" w:right="115" w:hanging="360"/>
        <w:rPr>
          <w:rFonts w:ascii="Garamond" w:eastAsia="Garamond" w:hAnsi="Garamond" w:cs="Garamond"/>
          <w:sz w:val="24"/>
          <w:szCs w:val="24"/>
        </w:rPr>
      </w:pPr>
    </w:p>
    <w:p w14:paraId="5C23FF9F" w14:textId="77777777" w:rsidR="002625C9" w:rsidRDefault="00A11B05">
      <w:pPr>
        <w:numPr>
          <w:ilvl w:val="1"/>
          <w:numId w:val="1"/>
        </w:numPr>
        <w:ind w:left="720" w:right="115"/>
        <w:rPr>
          <w:rFonts w:ascii="Garamond" w:eastAsia="Garamond" w:hAnsi="Garamond" w:cs="Garamond"/>
          <w:sz w:val="24"/>
          <w:szCs w:val="24"/>
        </w:rPr>
      </w:pPr>
      <w:r>
        <w:rPr>
          <w:rFonts w:ascii="Garamond" w:eastAsia="Garamond" w:hAnsi="Garamond" w:cs="Garamond"/>
          <w:sz w:val="24"/>
          <w:szCs w:val="24"/>
        </w:rPr>
        <w:lastRenderedPageBreak/>
        <w:t>Create a proportional symbol Map Scene of the volcanoes based on the KNOWN_ERUP field. Display the county and volcano labels.</w:t>
      </w:r>
    </w:p>
    <w:p w14:paraId="6C1268BA" w14:textId="77777777" w:rsidR="002625C9" w:rsidRDefault="002625C9">
      <w:pPr>
        <w:pBdr>
          <w:top w:val="nil"/>
          <w:left w:val="nil"/>
          <w:bottom w:val="nil"/>
          <w:right w:val="nil"/>
          <w:between w:val="nil"/>
        </w:pBdr>
        <w:ind w:right="115"/>
        <w:rPr>
          <w:rFonts w:ascii="Garamond" w:eastAsia="Garamond" w:hAnsi="Garamond" w:cs="Garamond"/>
          <w:b/>
          <w:sz w:val="24"/>
          <w:szCs w:val="24"/>
        </w:rPr>
      </w:pPr>
    </w:p>
    <w:p w14:paraId="19488BFA" w14:textId="77777777" w:rsidR="002625C9" w:rsidRDefault="00A11B05">
      <w:pPr>
        <w:numPr>
          <w:ilvl w:val="0"/>
          <w:numId w:val="1"/>
        </w:numPr>
        <w:ind w:left="360" w:right="115"/>
        <w:rPr>
          <w:rFonts w:ascii="Garamond" w:eastAsia="Garamond" w:hAnsi="Garamond" w:cs="Garamond"/>
          <w:b/>
          <w:sz w:val="24"/>
          <w:szCs w:val="24"/>
        </w:rPr>
      </w:pPr>
      <w:r>
        <w:rPr>
          <w:rFonts w:ascii="Garamond" w:eastAsia="Garamond" w:hAnsi="Garamond" w:cs="Garamond"/>
          <w:b/>
          <w:sz w:val="24"/>
          <w:szCs w:val="24"/>
        </w:rPr>
        <w:t>Agriculture in Oregon</w:t>
      </w:r>
    </w:p>
    <w:p w14:paraId="0F2EB896" w14:textId="77777777" w:rsidR="002625C9" w:rsidRDefault="002625C9">
      <w:pPr>
        <w:ind w:left="720" w:right="115"/>
        <w:rPr>
          <w:rFonts w:ascii="Garamond" w:eastAsia="Garamond" w:hAnsi="Garamond" w:cs="Garamond"/>
          <w:sz w:val="24"/>
          <w:szCs w:val="24"/>
        </w:rPr>
      </w:pPr>
    </w:p>
    <w:p w14:paraId="0E6BFFE7" w14:textId="77777777" w:rsidR="002625C9" w:rsidRDefault="00A11B05">
      <w:pPr>
        <w:ind w:left="360"/>
        <w:rPr>
          <w:rFonts w:ascii="Garamond" w:eastAsia="Garamond" w:hAnsi="Garamond" w:cs="Garamond"/>
          <w:sz w:val="24"/>
          <w:szCs w:val="24"/>
        </w:rPr>
      </w:pPr>
      <w:r>
        <w:rPr>
          <w:rFonts w:ascii="Garamond" w:eastAsia="Garamond" w:hAnsi="Garamond" w:cs="Garamond"/>
          <w:sz w:val="24"/>
          <w:szCs w:val="24"/>
        </w:rPr>
        <w:t>a</w:t>
      </w:r>
      <w:r>
        <w:rPr>
          <w:rFonts w:ascii="Garamond" w:eastAsia="Garamond" w:hAnsi="Garamond" w:cs="Garamond"/>
          <w:sz w:val="20"/>
          <w:szCs w:val="20"/>
        </w:rPr>
        <w:t>.</w:t>
      </w:r>
      <w:r>
        <w:rPr>
          <w:rFonts w:ascii="Garamond" w:eastAsia="Garamond" w:hAnsi="Garamond" w:cs="Garamond"/>
          <w:sz w:val="20"/>
          <w:szCs w:val="20"/>
        </w:rPr>
        <w:tab/>
      </w:r>
      <w:r>
        <w:rPr>
          <w:rFonts w:ascii="Garamond" w:eastAsia="Garamond" w:hAnsi="Garamond" w:cs="Garamond"/>
          <w:sz w:val="24"/>
          <w:szCs w:val="24"/>
        </w:rPr>
        <w:t>Show the density of farms per county in Oregon.</w:t>
      </w:r>
    </w:p>
    <w:p w14:paraId="6044F73D" w14:textId="77777777" w:rsidR="002625C9" w:rsidRDefault="002625C9">
      <w:pPr>
        <w:ind w:left="360"/>
        <w:rPr>
          <w:rFonts w:ascii="Garamond" w:eastAsia="Garamond" w:hAnsi="Garamond" w:cs="Garamond"/>
          <w:sz w:val="24"/>
          <w:szCs w:val="24"/>
        </w:rPr>
      </w:pPr>
    </w:p>
    <w:p w14:paraId="0335B906" w14:textId="3D3C8A32" w:rsidR="002625C9" w:rsidRPr="00ED6B67" w:rsidRDefault="00A11B05" w:rsidP="00ED6B67">
      <w:pPr>
        <w:ind w:left="720" w:hanging="360"/>
        <w:rPr>
          <w:rFonts w:ascii="Garamond" w:eastAsia="Garamond" w:hAnsi="Garamond" w:cs="Garamond"/>
          <w:sz w:val="24"/>
          <w:szCs w:val="24"/>
        </w:rPr>
      </w:pPr>
      <w:r>
        <w:rPr>
          <w:rFonts w:ascii="Garamond" w:eastAsia="Garamond" w:hAnsi="Garamond" w:cs="Garamond"/>
          <w:sz w:val="24"/>
          <w:szCs w:val="24"/>
        </w:rPr>
        <w:t>b.</w:t>
      </w:r>
      <w:r>
        <w:rPr>
          <w:rFonts w:ascii="Garamond" w:eastAsia="Garamond" w:hAnsi="Garamond" w:cs="Garamond"/>
          <w:sz w:val="24"/>
          <w:szCs w:val="24"/>
        </w:rPr>
        <w:tab/>
        <w:t>Create a Map Scene showing the transportation routes, symbolized by type (road type, rail, and air).</w:t>
      </w:r>
    </w:p>
    <w:p w14:paraId="3F07D147" w14:textId="77777777" w:rsidR="002625C9" w:rsidRDefault="00A11B05">
      <w:pPr>
        <w:numPr>
          <w:ilvl w:val="0"/>
          <w:numId w:val="1"/>
        </w:numPr>
        <w:ind w:left="360" w:right="115"/>
        <w:rPr>
          <w:rFonts w:ascii="Garamond" w:eastAsia="Garamond" w:hAnsi="Garamond" w:cs="Garamond"/>
          <w:b/>
          <w:sz w:val="24"/>
          <w:szCs w:val="24"/>
        </w:rPr>
      </w:pPr>
      <w:r>
        <w:rPr>
          <w:rFonts w:ascii="Garamond" w:eastAsia="Garamond" w:hAnsi="Garamond" w:cs="Garamond"/>
          <w:b/>
          <w:sz w:val="24"/>
          <w:szCs w:val="24"/>
        </w:rPr>
        <w:t>Housing in Oregon</w:t>
      </w:r>
    </w:p>
    <w:p w14:paraId="29F4702E" w14:textId="77777777" w:rsidR="002625C9" w:rsidRDefault="002625C9">
      <w:pPr>
        <w:ind w:left="720" w:right="115"/>
        <w:rPr>
          <w:rFonts w:ascii="Garamond" w:eastAsia="Garamond" w:hAnsi="Garamond" w:cs="Garamond"/>
          <w:b/>
          <w:sz w:val="24"/>
          <w:szCs w:val="24"/>
        </w:rPr>
      </w:pPr>
    </w:p>
    <w:p w14:paraId="218067F5" w14:textId="77777777" w:rsidR="002625C9" w:rsidRDefault="00A11B05">
      <w:pPr>
        <w:ind w:left="720" w:right="115" w:hanging="360"/>
        <w:rPr>
          <w:rFonts w:ascii="Garamond" w:eastAsia="Garamond" w:hAnsi="Garamond" w:cs="Garamond"/>
          <w:sz w:val="24"/>
          <w:szCs w:val="24"/>
        </w:rPr>
      </w:pPr>
      <w:r>
        <w:rPr>
          <w:rFonts w:ascii="Garamond" w:eastAsia="Garamond" w:hAnsi="Garamond" w:cs="Garamond"/>
          <w:sz w:val="24"/>
          <w:szCs w:val="24"/>
        </w:rPr>
        <w:t>a.</w:t>
      </w:r>
      <w:r>
        <w:rPr>
          <w:rFonts w:ascii="Garamond" w:eastAsia="Garamond" w:hAnsi="Garamond" w:cs="Garamond"/>
          <w:sz w:val="24"/>
          <w:szCs w:val="24"/>
        </w:rPr>
        <w:tab/>
        <w:t>Create a map scene showing the vacancy rate of the counties. Choose which field is most appropriate to “normalize” this data. Label the county names.</w:t>
      </w:r>
    </w:p>
    <w:p w14:paraId="5620F446" w14:textId="77777777" w:rsidR="002625C9" w:rsidRDefault="002625C9">
      <w:pPr>
        <w:ind w:left="360" w:right="115"/>
        <w:rPr>
          <w:rFonts w:ascii="Garamond" w:eastAsia="Garamond" w:hAnsi="Garamond" w:cs="Garamond"/>
          <w:sz w:val="24"/>
          <w:szCs w:val="24"/>
        </w:rPr>
      </w:pPr>
    </w:p>
    <w:p w14:paraId="2F7F4257" w14:textId="41F709B7" w:rsidR="002625C9" w:rsidRPr="00ED6B67" w:rsidRDefault="00A11B05" w:rsidP="00ED6B67">
      <w:pPr>
        <w:ind w:left="360" w:right="115"/>
        <w:rPr>
          <w:rFonts w:ascii="Garamond" w:eastAsia="Garamond" w:hAnsi="Garamond" w:cs="Garamond"/>
          <w:sz w:val="24"/>
          <w:szCs w:val="24"/>
        </w:rPr>
      </w:pPr>
      <w:r>
        <w:rPr>
          <w:rFonts w:ascii="Garamond" w:eastAsia="Garamond" w:hAnsi="Garamond" w:cs="Garamond"/>
          <w:sz w:val="24"/>
          <w:szCs w:val="24"/>
        </w:rPr>
        <w:t>b.</w:t>
      </w:r>
      <w:r>
        <w:rPr>
          <w:rFonts w:ascii="Garamond" w:eastAsia="Garamond" w:hAnsi="Garamond" w:cs="Garamond"/>
          <w:sz w:val="24"/>
          <w:szCs w:val="24"/>
        </w:rPr>
        <w:tab/>
        <w:t>Show the major cities data set (</w:t>
      </w:r>
      <w:proofErr w:type="spellStart"/>
      <w:r>
        <w:rPr>
          <w:rFonts w:ascii="Garamond" w:eastAsia="Garamond" w:hAnsi="Garamond" w:cs="Garamond"/>
          <w:i/>
          <w:sz w:val="24"/>
          <w:szCs w:val="24"/>
        </w:rPr>
        <w:t>majcities</w:t>
      </w:r>
      <w:proofErr w:type="spellEnd"/>
      <w:r>
        <w:rPr>
          <w:rFonts w:ascii="Garamond" w:eastAsia="Garamond" w:hAnsi="Garamond" w:cs="Garamond"/>
          <w:sz w:val="24"/>
          <w:szCs w:val="24"/>
        </w:rPr>
        <w:t>) symbolized by population.</w:t>
      </w:r>
    </w:p>
    <w:p w14:paraId="37F9BAA1" w14:textId="06BAA921" w:rsidR="002625C9" w:rsidRPr="00ED6B67" w:rsidRDefault="00A11B05" w:rsidP="00ED6B67">
      <w:pPr>
        <w:pBdr>
          <w:top w:val="nil"/>
          <w:left w:val="nil"/>
          <w:bottom w:val="nil"/>
          <w:right w:val="nil"/>
          <w:between w:val="nil"/>
        </w:pBdr>
        <w:rPr>
          <w:rFonts w:ascii="Garamond" w:eastAsia="Garamond" w:hAnsi="Garamond" w:cs="Garamond"/>
          <w:b/>
          <w:color w:val="000000"/>
          <w:sz w:val="24"/>
          <w:szCs w:val="24"/>
        </w:rPr>
      </w:pPr>
      <w:r>
        <w:rPr>
          <w:rFonts w:ascii="Garamond" w:eastAsia="Garamond" w:hAnsi="Garamond" w:cs="Garamond"/>
          <w:b/>
          <w:color w:val="000000"/>
          <w:sz w:val="24"/>
          <w:szCs w:val="24"/>
        </w:rPr>
        <w:t>*Be sure to use good classification schemes, rounded label values, and appropriate significant digits or decimal places. Be sure each layer has an informative, legible name.</w:t>
      </w:r>
    </w:p>
    <w:p w14:paraId="02799519" w14:textId="77777777" w:rsidR="002625C9" w:rsidRDefault="00A11B05">
      <w:pPr>
        <w:pBdr>
          <w:top w:val="nil"/>
          <w:left w:val="nil"/>
          <w:bottom w:val="nil"/>
          <w:right w:val="nil"/>
          <w:between w:val="nil"/>
        </w:pBdr>
        <w:rPr>
          <w:rFonts w:ascii="Garamond" w:eastAsia="Garamond" w:hAnsi="Garamond" w:cs="Garamond"/>
          <w:color w:val="000000"/>
          <w:sz w:val="24"/>
          <w:szCs w:val="24"/>
        </w:rPr>
      </w:pPr>
      <w:r>
        <w:rPr>
          <w:rFonts w:ascii="Garamond" w:eastAsia="Garamond" w:hAnsi="Garamond" w:cs="Garamond"/>
          <w:color w:val="000000"/>
          <w:sz w:val="24"/>
          <w:szCs w:val="24"/>
        </w:rPr>
        <w:t>Once you complete your Map Scene:</w:t>
      </w:r>
    </w:p>
    <w:p w14:paraId="0D59950F" w14:textId="77777777" w:rsidR="002625C9" w:rsidRDefault="002625C9">
      <w:pPr>
        <w:pBdr>
          <w:top w:val="nil"/>
          <w:left w:val="nil"/>
          <w:bottom w:val="nil"/>
          <w:right w:val="nil"/>
          <w:between w:val="nil"/>
        </w:pBdr>
        <w:ind w:left="1120" w:hanging="1120"/>
        <w:rPr>
          <w:rFonts w:ascii="Garamond" w:eastAsia="Garamond" w:hAnsi="Garamond" w:cs="Garamond"/>
          <w:color w:val="000000"/>
          <w:sz w:val="24"/>
          <w:szCs w:val="24"/>
        </w:rPr>
      </w:pPr>
    </w:p>
    <w:p w14:paraId="40B8240A" w14:textId="77777777" w:rsidR="002625C9" w:rsidRDefault="00A11B05">
      <w:pPr>
        <w:numPr>
          <w:ilvl w:val="0"/>
          <w:numId w:val="3"/>
        </w:numPr>
        <w:pBdr>
          <w:top w:val="nil"/>
          <w:left w:val="nil"/>
          <w:bottom w:val="nil"/>
          <w:right w:val="nil"/>
          <w:between w:val="nil"/>
        </w:pBdr>
        <w:ind w:left="720"/>
        <w:rPr>
          <w:rFonts w:ascii="Garamond" w:eastAsia="Garamond" w:hAnsi="Garamond" w:cs="Garamond"/>
          <w:i/>
          <w:color w:val="000000"/>
          <w:sz w:val="24"/>
          <w:szCs w:val="24"/>
        </w:rPr>
      </w:pPr>
      <w:r>
        <w:rPr>
          <w:rFonts w:ascii="Garamond" w:eastAsia="Garamond" w:hAnsi="Garamond" w:cs="Garamond"/>
          <w:i/>
          <w:color w:val="000000"/>
          <w:sz w:val="24"/>
          <w:szCs w:val="24"/>
        </w:rPr>
        <w:t xml:space="preserve">Take ONE screenshot of it (include the Contents pane with each layer expanded). </w:t>
      </w:r>
    </w:p>
    <w:p w14:paraId="734B57F7" w14:textId="77777777" w:rsidR="002625C9" w:rsidRDefault="002625C9">
      <w:pPr>
        <w:pBdr>
          <w:top w:val="nil"/>
          <w:left w:val="nil"/>
          <w:bottom w:val="nil"/>
          <w:right w:val="nil"/>
          <w:between w:val="nil"/>
        </w:pBdr>
        <w:ind w:left="720" w:hanging="360"/>
        <w:rPr>
          <w:rFonts w:ascii="Garamond" w:eastAsia="Garamond" w:hAnsi="Garamond" w:cs="Garamond"/>
          <w:i/>
          <w:color w:val="000000"/>
          <w:sz w:val="24"/>
          <w:szCs w:val="24"/>
        </w:rPr>
      </w:pPr>
    </w:p>
    <w:p w14:paraId="2C7A91BF" w14:textId="77777777" w:rsidR="002625C9" w:rsidRDefault="00A11B05">
      <w:pPr>
        <w:numPr>
          <w:ilvl w:val="0"/>
          <w:numId w:val="3"/>
        </w:numPr>
        <w:pBdr>
          <w:top w:val="nil"/>
          <w:left w:val="nil"/>
          <w:bottom w:val="nil"/>
          <w:right w:val="nil"/>
          <w:between w:val="nil"/>
        </w:pBdr>
        <w:ind w:left="720"/>
        <w:rPr>
          <w:rFonts w:ascii="Garamond" w:eastAsia="Garamond" w:hAnsi="Garamond" w:cs="Garamond"/>
          <w:i/>
          <w:color w:val="000000"/>
          <w:sz w:val="24"/>
          <w:szCs w:val="24"/>
        </w:rPr>
      </w:pPr>
      <w:r>
        <w:rPr>
          <w:rFonts w:ascii="Garamond" w:eastAsia="Garamond" w:hAnsi="Garamond" w:cs="Garamond"/>
          <w:i/>
          <w:color w:val="000000"/>
          <w:sz w:val="24"/>
          <w:szCs w:val="24"/>
        </w:rPr>
        <w:t xml:space="preserve">Put an appropriate caption underneath it. </w:t>
      </w:r>
    </w:p>
    <w:p w14:paraId="75361F54" w14:textId="77777777" w:rsidR="002625C9" w:rsidRDefault="002625C9">
      <w:pPr>
        <w:pBdr>
          <w:top w:val="nil"/>
          <w:left w:val="nil"/>
          <w:bottom w:val="nil"/>
          <w:right w:val="nil"/>
          <w:between w:val="nil"/>
        </w:pBdr>
        <w:ind w:left="720" w:hanging="360"/>
        <w:rPr>
          <w:rFonts w:ascii="Garamond" w:eastAsia="Garamond" w:hAnsi="Garamond" w:cs="Garamond"/>
          <w:i/>
          <w:color w:val="000000"/>
          <w:sz w:val="24"/>
          <w:szCs w:val="24"/>
        </w:rPr>
      </w:pPr>
    </w:p>
    <w:p w14:paraId="788037D1" w14:textId="24536E1E" w:rsidR="002625C9" w:rsidRPr="00ED6B67" w:rsidRDefault="00A11B05" w:rsidP="00ED6B67">
      <w:pPr>
        <w:numPr>
          <w:ilvl w:val="0"/>
          <w:numId w:val="3"/>
        </w:numPr>
        <w:pBdr>
          <w:top w:val="nil"/>
          <w:left w:val="nil"/>
          <w:bottom w:val="nil"/>
          <w:right w:val="nil"/>
          <w:between w:val="nil"/>
        </w:pBdr>
        <w:ind w:left="720"/>
        <w:rPr>
          <w:rFonts w:ascii="Garamond" w:eastAsia="Garamond" w:hAnsi="Garamond" w:cs="Garamond"/>
          <w:i/>
          <w:color w:val="000000"/>
          <w:sz w:val="24"/>
          <w:szCs w:val="24"/>
        </w:rPr>
      </w:pPr>
      <w:r>
        <w:rPr>
          <w:rFonts w:ascii="Garamond" w:eastAsia="Garamond" w:hAnsi="Garamond" w:cs="Garamond"/>
          <w:i/>
          <w:color w:val="000000"/>
          <w:sz w:val="24"/>
          <w:szCs w:val="24"/>
        </w:rPr>
        <w:t xml:space="preserve">Write a </w:t>
      </w:r>
      <w:proofErr w:type="gramStart"/>
      <w:r>
        <w:rPr>
          <w:rFonts w:ascii="Garamond" w:eastAsia="Garamond" w:hAnsi="Garamond" w:cs="Garamond"/>
          <w:i/>
          <w:color w:val="000000"/>
          <w:sz w:val="24"/>
          <w:szCs w:val="24"/>
        </w:rPr>
        <w:t>250-500 word</w:t>
      </w:r>
      <w:proofErr w:type="gramEnd"/>
      <w:r>
        <w:rPr>
          <w:rFonts w:ascii="Garamond" w:eastAsia="Garamond" w:hAnsi="Garamond" w:cs="Garamond"/>
          <w:i/>
          <w:color w:val="000000"/>
          <w:sz w:val="24"/>
          <w:szCs w:val="24"/>
        </w:rPr>
        <w:t xml:space="preserve"> (single-spaced) response discussing anything noticeable/interesting observations you see from the data you displayed. </w:t>
      </w:r>
    </w:p>
    <w:p w14:paraId="69EA47E2" w14:textId="77777777" w:rsidR="002625C9" w:rsidRDefault="002625C9">
      <w:pPr>
        <w:rPr>
          <w:rFonts w:ascii="Garamond" w:eastAsia="Garamond" w:hAnsi="Garamond" w:cs="Garamond"/>
          <w:sz w:val="24"/>
          <w:szCs w:val="24"/>
        </w:rPr>
      </w:pPr>
    </w:p>
    <w:p w14:paraId="031D6450" w14:textId="568E7C66" w:rsidR="002625C9" w:rsidRDefault="00A11B05">
      <w:pPr>
        <w:rPr>
          <w:rFonts w:ascii="Garamond" w:eastAsia="Garamond" w:hAnsi="Garamond" w:cs="Garamond"/>
          <w:b/>
          <w:sz w:val="24"/>
          <w:szCs w:val="24"/>
        </w:rPr>
      </w:pPr>
      <w:r>
        <w:rPr>
          <w:rFonts w:ascii="Garamond" w:eastAsia="Garamond" w:hAnsi="Garamond" w:cs="Garamond"/>
          <w:b/>
          <w:sz w:val="24"/>
          <w:szCs w:val="24"/>
        </w:rPr>
        <w:t>Insert captioned screenshot of Map Scene below:</w:t>
      </w:r>
    </w:p>
    <w:p w14:paraId="334745E6" w14:textId="77777777" w:rsidR="00ED6B67" w:rsidRPr="00ED6B67" w:rsidRDefault="00ED6B67">
      <w:pPr>
        <w:rPr>
          <w:rFonts w:ascii="Garamond" w:eastAsia="Garamond" w:hAnsi="Garamond" w:cs="Garamond"/>
          <w:b/>
          <w:sz w:val="24"/>
          <w:szCs w:val="24"/>
        </w:rPr>
      </w:pPr>
    </w:p>
    <w:p w14:paraId="199E00F2" w14:textId="38D440C0" w:rsidR="002625C9" w:rsidRDefault="00ED6B67">
      <w:pPr>
        <w:rPr>
          <w:rFonts w:ascii="Garamond" w:eastAsia="Garamond" w:hAnsi="Garamond" w:cs="Garamond"/>
          <w:sz w:val="24"/>
          <w:szCs w:val="24"/>
        </w:rPr>
      </w:pPr>
      <w:r>
        <w:rPr>
          <w:rFonts w:ascii="Garamond" w:eastAsia="Garamond" w:hAnsi="Garamond" w:cs="Garamond"/>
          <w:noProof/>
          <w:sz w:val="24"/>
          <w:szCs w:val="24"/>
        </w:rPr>
        <w:drawing>
          <wp:inline distT="0" distB="0" distL="0" distR="0" wp14:anchorId="41C4D22D" wp14:editId="04F5EF7F">
            <wp:extent cx="5943600" cy="32258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64B22415" w14:textId="39A13E35" w:rsidR="002625C9" w:rsidRPr="00ED6B67" w:rsidRDefault="00ED6B67">
      <w:pPr>
        <w:rPr>
          <w:rFonts w:ascii="Garamond" w:eastAsia="Garamond" w:hAnsi="Garamond" w:cs="Garamond"/>
          <w:b/>
          <w:bCs/>
          <w:i/>
          <w:iCs/>
          <w:sz w:val="24"/>
          <w:szCs w:val="24"/>
        </w:rPr>
      </w:pPr>
      <w:r>
        <w:rPr>
          <w:rFonts w:ascii="Garamond" w:eastAsia="Garamond" w:hAnsi="Garamond" w:cs="Garamond"/>
          <w:b/>
          <w:bCs/>
          <w:i/>
          <w:iCs/>
          <w:sz w:val="24"/>
          <w:szCs w:val="24"/>
        </w:rPr>
        <w:t>Map of Volcano Hazards in Oregon with Population, Volcanoes, and Hospitals</w:t>
      </w:r>
    </w:p>
    <w:p w14:paraId="0CAA9249" w14:textId="77777777" w:rsidR="00ED6B67" w:rsidRDefault="00ED6B67">
      <w:pPr>
        <w:rPr>
          <w:rFonts w:ascii="Garamond" w:eastAsia="Garamond" w:hAnsi="Garamond" w:cs="Garamond"/>
          <w:sz w:val="24"/>
          <w:szCs w:val="24"/>
        </w:rPr>
      </w:pPr>
    </w:p>
    <w:p w14:paraId="211F2381" w14:textId="77777777" w:rsidR="002625C9" w:rsidRDefault="00A11B05">
      <w:pPr>
        <w:rPr>
          <w:rFonts w:ascii="Garamond" w:eastAsia="Garamond" w:hAnsi="Garamond" w:cs="Garamond"/>
          <w:b/>
          <w:sz w:val="24"/>
          <w:szCs w:val="24"/>
        </w:rPr>
      </w:pPr>
      <w:r>
        <w:rPr>
          <w:rFonts w:ascii="Garamond" w:eastAsia="Garamond" w:hAnsi="Garamond" w:cs="Garamond"/>
          <w:b/>
          <w:sz w:val="24"/>
          <w:szCs w:val="24"/>
        </w:rPr>
        <w:t xml:space="preserve">Write </w:t>
      </w:r>
      <w:proofErr w:type="gramStart"/>
      <w:r>
        <w:rPr>
          <w:rFonts w:ascii="Garamond" w:eastAsia="Garamond" w:hAnsi="Garamond" w:cs="Garamond"/>
          <w:b/>
          <w:sz w:val="24"/>
          <w:szCs w:val="24"/>
        </w:rPr>
        <w:t>250-500 word</w:t>
      </w:r>
      <w:proofErr w:type="gramEnd"/>
      <w:r>
        <w:rPr>
          <w:rFonts w:ascii="Garamond" w:eastAsia="Garamond" w:hAnsi="Garamond" w:cs="Garamond"/>
          <w:b/>
          <w:sz w:val="24"/>
          <w:szCs w:val="24"/>
        </w:rPr>
        <w:t xml:space="preserve"> response below:</w:t>
      </w:r>
    </w:p>
    <w:p w14:paraId="42A1D897" w14:textId="77777777" w:rsidR="002625C9" w:rsidRDefault="002625C9">
      <w:pPr>
        <w:rPr>
          <w:rFonts w:ascii="Garamond" w:eastAsia="Garamond" w:hAnsi="Garamond" w:cs="Garamond"/>
        </w:rPr>
      </w:pPr>
    </w:p>
    <w:p w14:paraId="4AC37A2F" w14:textId="6C228B7A" w:rsidR="00642D0C" w:rsidRDefault="00352B51">
      <w:pPr>
        <w:rPr>
          <w:rFonts w:ascii="Garamond" w:eastAsia="Garamond" w:hAnsi="Garamond" w:cs="Garamond"/>
        </w:rPr>
      </w:pPr>
      <w:r>
        <w:rPr>
          <w:rFonts w:ascii="Garamond" w:eastAsia="Garamond" w:hAnsi="Garamond" w:cs="Garamond"/>
        </w:rPr>
        <w:tab/>
        <w:t>The first thing I noticed about the above map is that hospitals are a pretty good indicator of population. The counties marked in red and dark orange by far have the highest concentration of hospitals. Which makes sense as those are the most densely populated areas. On the other hand, some counties have no hospital at all, and those are the least densely populated areas.</w:t>
      </w:r>
    </w:p>
    <w:p w14:paraId="044DC401" w14:textId="3DBB2F94" w:rsidR="00352B51" w:rsidRDefault="00352B51">
      <w:pPr>
        <w:rPr>
          <w:rFonts w:ascii="Garamond" w:eastAsia="Garamond" w:hAnsi="Garamond" w:cs="Garamond"/>
        </w:rPr>
      </w:pPr>
      <w:r>
        <w:rPr>
          <w:rFonts w:ascii="Garamond" w:eastAsia="Garamond" w:hAnsi="Garamond" w:cs="Garamond"/>
        </w:rPr>
        <w:tab/>
        <w:t xml:space="preserve">Related to this, the most active hurricanes are in Hood River county </w:t>
      </w:r>
      <w:r w:rsidR="00276063">
        <w:rPr>
          <w:rFonts w:ascii="Garamond" w:eastAsia="Garamond" w:hAnsi="Garamond" w:cs="Garamond"/>
        </w:rPr>
        <w:t xml:space="preserve">to the north </w:t>
      </w:r>
      <w:r>
        <w:rPr>
          <w:rFonts w:ascii="Garamond" w:eastAsia="Garamond" w:hAnsi="Garamond" w:cs="Garamond"/>
        </w:rPr>
        <w:t>and Deschutes county</w:t>
      </w:r>
      <w:r w:rsidR="00276063">
        <w:rPr>
          <w:rFonts w:ascii="Garamond" w:eastAsia="Garamond" w:hAnsi="Garamond" w:cs="Garamond"/>
        </w:rPr>
        <w:t xml:space="preserve"> in the middle of the state</w:t>
      </w:r>
      <w:r>
        <w:rPr>
          <w:rFonts w:ascii="Garamond" w:eastAsia="Garamond" w:hAnsi="Garamond" w:cs="Garamond"/>
        </w:rPr>
        <w:t>.</w:t>
      </w:r>
      <w:r w:rsidR="00276063">
        <w:rPr>
          <w:rFonts w:ascii="Garamond" w:eastAsia="Garamond" w:hAnsi="Garamond" w:cs="Garamond"/>
        </w:rPr>
        <w:t xml:space="preserve"> For the one in Hood River there is a higher risk of damage and casualties, but this is at least mitigated by the high concentration of hospitals to match the population. On the other hand, the volcano in Deschutes county has a decent population density in the county but there are only 2 hospitals. In the event of an eruption this county is less well off.</w:t>
      </w:r>
    </w:p>
    <w:p w14:paraId="511D1A4E" w14:textId="5A2AA0E2" w:rsidR="00276063" w:rsidRDefault="00276063">
      <w:pPr>
        <w:rPr>
          <w:rFonts w:ascii="Garamond" w:eastAsia="Garamond" w:hAnsi="Garamond" w:cs="Garamond"/>
        </w:rPr>
      </w:pPr>
      <w:r>
        <w:rPr>
          <w:rFonts w:ascii="Garamond" w:eastAsia="Garamond" w:hAnsi="Garamond" w:cs="Garamond"/>
        </w:rPr>
        <w:tab/>
        <w:t>Additionally, in Deschutes county and the counties on its eastern border -- Linn and Lane – there is a dense pod of smaller volcanoes. This could pose a risk since there are hospitals in the counties listed, but the hospitals are far away from the volcano zones, which would post problems when injured people need to be evacuated so far; the hospitals might be too far away.</w:t>
      </w:r>
    </w:p>
    <w:p w14:paraId="306AEBDF" w14:textId="3FF0F158" w:rsidR="000C206E" w:rsidRDefault="000C206E">
      <w:pPr>
        <w:rPr>
          <w:rFonts w:ascii="Garamond" w:eastAsia="Garamond" w:hAnsi="Garamond" w:cs="Garamond"/>
          <w:sz w:val="32"/>
          <w:szCs w:val="32"/>
        </w:rPr>
      </w:pPr>
      <w:r>
        <w:rPr>
          <w:rFonts w:ascii="Garamond" w:eastAsia="Garamond" w:hAnsi="Garamond" w:cs="Garamond"/>
        </w:rPr>
        <w:tab/>
        <w:t xml:space="preserve">Unrelated to safety, it’s interesting that the active volcanoes are concentrated into an almost straight north-south line. This presents good evidence that these volcanoes are present due to the sublimating </w:t>
      </w:r>
      <w:proofErr w:type="gramStart"/>
      <w:r>
        <w:rPr>
          <w:rFonts w:ascii="Garamond" w:eastAsia="Garamond" w:hAnsi="Garamond" w:cs="Garamond"/>
        </w:rPr>
        <w:t>pacific ocean</w:t>
      </w:r>
      <w:proofErr w:type="gramEnd"/>
      <w:r>
        <w:rPr>
          <w:rFonts w:ascii="Garamond" w:eastAsia="Garamond" w:hAnsi="Garamond" w:cs="Garamond"/>
        </w:rPr>
        <w:t xml:space="preserve"> plate beneath the north American plate, if I remember my geology 101 class correctly.</w:t>
      </w:r>
      <w:r w:rsidR="00B8270B">
        <w:rPr>
          <w:rFonts w:ascii="Garamond" w:eastAsia="Garamond" w:hAnsi="Garamond" w:cs="Garamond"/>
        </w:rPr>
        <w:t xml:space="preserve"> Also, it is notable that the population is almost exclusively concentrated to regions that are next to a body of water: there is the obvious connection to the ocean, but most of the concentration is along the inlet near Portland.</w:t>
      </w:r>
      <w:bookmarkStart w:id="0" w:name="_GoBack"/>
      <w:bookmarkEnd w:id="0"/>
    </w:p>
    <w:p w14:paraId="71836D05" w14:textId="77777777" w:rsidR="00642D0C" w:rsidRDefault="00642D0C">
      <w:pPr>
        <w:rPr>
          <w:rFonts w:ascii="Garamond" w:eastAsia="Garamond" w:hAnsi="Garamond" w:cs="Garamond"/>
          <w:sz w:val="32"/>
          <w:szCs w:val="32"/>
        </w:rPr>
      </w:pPr>
    </w:p>
    <w:p w14:paraId="12790914" w14:textId="421AC5DE" w:rsidR="002625C9" w:rsidRDefault="00A11B05">
      <w:pPr>
        <w:jc w:val="center"/>
        <w:rPr>
          <w:rFonts w:ascii="Garamond" w:eastAsia="Garamond" w:hAnsi="Garamond" w:cs="Garamond"/>
          <w:b/>
          <w:sz w:val="32"/>
          <w:szCs w:val="32"/>
        </w:rPr>
      </w:pPr>
      <w:r>
        <w:rPr>
          <w:rFonts w:ascii="Garamond" w:eastAsia="Garamond" w:hAnsi="Garamond" w:cs="Garamond"/>
          <w:b/>
          <w:sz w:val="32"/>
          <w:szCs w:val="32"/>
        </w:rPr>
        <w:t xml:space="preserve">When finished, save the Response Template as a PDF and </w:t>
      </w:r>
      <w:r w:rsidR="00642D0C">
        <w:rPr>
          <w:rFonts w:ascii="Garamond" w:eastAsia="Garamond" w:hAnsi="Garamond" w:cs="Garamond"/>
          <w:b/>
          <w:sz w:val="32"/>
          <w:szCs w:val="32"/>
        </w:rPr>
        <w:t xml:space="preserve">upload it to Lab 3’s </w:t>
      </w:r>
      <w:r w:rsidR="00E12629">
        <w:rPr>
          <w:rFonts w:ascii="Garamond" w:eastAsia="Garamond" w:hAnsi="Garamond" w:cs="Garamond"/>
          <w:b/>
          <w:sz w:val="32"/>
          <w:szCs w:val="32"/>
        </w:rPr>
        <w:t xml:space="preserve">Assignment </w:t>
      </w:r>
      <w:r w:rsidR="00642D0C">
        <w:rPr>
          <w:rFonts w:ascii="Garamond" w:eastAsia="Garamond" w:hAnsi="Garamond" w:cs="Garamond"/>
          <w:b/>
          <w:sz w:val="32"/>
          <w:szCs w:val="32"/>
        </w:rPr>
        <w:t xml:space="preserve">Dropbox on </w:t>
      </w:r>
      <w:proofErr w:type="spellStart"/>
      <w:r w:rsidR="00642D0C">
        <w:rPr>
          <w:rFonts w:ascii="Garamond" w:eastAsia="Garamond" w:hAnsi="Garamond" w:cs="Garamond"/>
          <w:b/>
          <w:sz w:val="32"/>
          <w:szCs w:val="32"/>
        </w:rPr>
        <w:t>eCampus</w:t>
      </w:r>
      <w:proofErr w:type="spellEnd"/>
      <w:r>
        <w:rPr>
          <w:rFonts w:ascii="Garamond" w:eastAsia="Garamond" w:hAnsi="Garamond" w:cs="Garamond"/>
          <w:b/>
          <w:sz w:val="32"/>
          <w:szCs w:val="32"/>
        </w:rPr>
        <w:t>.</w:t>
      </w:r>
    </w:p>
    <w:p w14:paraId="485E1005" w14:textId="77777777" w:rsidR="002625C9" w:rsidRDefault="002625C9">
      <w:bookmarkStart w:id="1" w:name="_heading=h.gjdgxs" w:colFirst="0" w:colLast="0"/>
      <w:bookmarkEnd w:id="1"/>
    </w:p>
    <w:sectPr w:rsidR="002625C9">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CC289" w14:textId="77777777" w:rsidR="00DE3041" w:rsidRDefault="00DE3041">
      <w:r>
        <w:separator/>
      </w:r>
    </w:p>
  </w:endnote>
  <w:endnote w:type="continuationSeparator" w:id="0">
    <w:p w14:paraId="1ED907D0" w14:textId="77777777" w:rsidR="00DE3041" w:rsidRDefault="00DE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2524" w14:textId="32DFC1FB" w:rsidR="002625C9" w:rsidRDefault="00A11B05">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2C18F5">
      <w:rPr>
        <w:rFonts w:ascii="Times New Roman" w:eastAsia="Times New Roman" w:hAnsi="Times New Roman" w:cs="Times New Roman"/>
        <w:noProof/>
        <w:color w:val="000000"/>
        <w:sz w:val="24"/>
        <w:szCs w:val="24"/>
      </w:rPr>
      <w:t>4</w:t>
    </w:r>
    <w:r>
      <w:rPr>
        <w:rFonts w:ascii="Times New Roman" w:eastAsia="Times New Roman" w:hAnsi="Times New Roman" w:cs="Times New Roman"/>
        <w:color w:val="000000"/>
        <w:sz w:val="24"/>
        <w:szCs w:val="24"/>
      </w:rPr>
      <w:fldChar w:fldCharType="end"/>
    </w:r>
  </w:p>
  <w:p w14:paraId="45EDB144" w14:textId="77777777" w:rsidR="002625C9" w:rsidRDefault="002625C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AC035" w14:textId="77777777" w:rsidR="00DE3041" w:rsidRDefault="00DE3041">
      <w:r>
        <w:separator/>
      </w:r>
    </w:p>
  </w:footnote>
  <w:footnote w:type="continuationSeparator" w:id="0">
    <w:p w14:paraId="4A24A0E9" w14:textId="77777777" w:rsidR="00DE3041" w:rsidRDefault="00DE3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1469D"/>
    <w:multiLevelType w:val="multilevel"/>
    <w:tmpl w:val="5EC2B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6F0F31"/>
    <w:multiLevelType w:val="multilevel"/>
    <w:tmpl w:val="12A243E0"/>
    <w:lvl w:ilvl="0">
      <w:start w:val="1"/>
      <w:numFmt w:val="lowerLetter"/>
      <w:lvlText w:val="%1."/>
      <w:lvlJc w:val="left"/>
      <w:pPr>
        <w:ind w:left="1480" w:hanging="360"/>
      </w:pPr>
    </w:lvl>
    <w:lvl w:ilvl="1">
      <w:start w:val="1"/>
      <w:numFmt w:val="lowerLetter"/>
      <w:lvlText w:val="%2."/>
      <w:lvlJc w:val="left"/>
      <w:pPr>
        <w:ind w:left="2200" w:hanging="360"/>
      </w:pPr>
    </w:lvl>
    <w:lvl w:ilvl="2">
      <w:start w:val="1"/>
      <w:numFmt w:val="lowerRoman"/>
      <w:lvlText w:val="%3."/>
      <w:lvlJc w:val="right"/>
      <w:pPr>
        <w:ind w:left="2920" w:hanging="180"/>
      </w:p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2" w15:restartNumberingAfterBreak="0">
    <w:nsid w:val="3B0B424A"/>
    <w:multiLevelType w:val="multilevel"/>
    <w:tmpl w:val="9C3E7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5C9"/>
    <w:rsid w:val="000C206E"/>
    <w:rsid w:val="00152DE1"/>
    <w:rsid w:val="001E5718"/>
    <w:rsid w:val="002625C9"/>
    <w:rsid w:val="00276063"/>
    <w:rsid w:val="002C18F5"/>
    <w:rsid w:val="00316B1A"/>
    <w:rsid w:val="00342458"/>
    <w:rsid w:val="00352B51"/>
    <w:rsid w:val="004326D8"/>
    <w:rsid w:val="004537B6"/>
    <w:rsid w:val="00505D3E"/>
    <w:rsid w:val="00642D0C"/>
    <w:rsid w:val="0067254A"/>
    <w:rsid w:val="006E0DCC"/>
    <w:rsid w:val="00905B47"/>
    <w:rsid w:val="009F6BB1"/>
    <w:rsid w:val="009F6E40"/>
    <w:rsid w:val="00A11B05"/>
    <w:rsid w:val="00A46FE8"/>
    <w:rsid w:val="00A67C49"/>
    <w:rsid w:val="00B07149"/>
    <w:rsid w:val="00B54F16"/>
    <w:rsid w:val="00B8270B"/>
    <w:rsid w:val="00D1771F"/>
    <w:rsid w:val="00DE3041"/>
    <w:rsid w:val="00E12629"/>
    <w:rsid w:val="00EB1BAD"/>
    <w:rsid w:val="00ED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4960"/>
  <w15:docId w15:val="{BA539D72-ACA2-49A5-9A9B-31ABF4D7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EE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891EE3"/>
    <w:pPr>
      <w:tabs>
        <w:tab w:val="center" w:pos="4680"/>
        <w:tab w:val="right" w:pos="9360"/>
      </w:tabs>
    </w:pPr>
  </w:style>
  <w:style w:type="character" w:customStyle="1" w:styleId="FooterChar">
    <w:name w:val="Footer Char"/>
    <w:basedOn w:val="DefaultParagraphFont"/>
    <w:link w:val="Footer"/>
    <w:uiPriority w:val="99"/>
    <w:rsid w:val="00891EE3"/>
  </w:style>
  <w:style w:type="paragraph" w:styleId="BodyText">
    <w:name w:val="Body Text"/>
    <w:basedOn w:val="Normal"/>
    <w:link w:val="BodyTextChar"/>
    <w:uiPriority w:val="1"/>
    <w:qFormat/>
    <w:rsid w:val="00891EE3"/>
    <w:pPr>
      <w:ind w:left="1120"/>
    </w:pPr>
    <w:rPr>
      <w:rFonts w:ascii="Garamond" w:eastAsia="Garamond" w:hAnsi="Garamond"/>
      <w:sz w:val="24"/>
      <w:szCs w:val="24"/>
    </w:rPr>
  </w:style>
  <w:style w:type="character" w:customStyle="1" w:styleId="BodyTextChar">
    <w:name w:val="Body Text Char"/>
    <w:basedOn w:val="DefaultParagraphFont"/>
    <w:link w:val="BodyText"/>
    <w:uiPriority w:val="1"/>
    <w:rsid w:val="00891EE3"/>
    <w:rPr>
      <w:rFonts w:ascii="Garamond" w:eastAsia="Garamond" w:hAnsi="Garamond"/>
      <w:sz w:val="24"/>
      <w:szCs w:val="24"/>
    </w:rPr>
  </w:style>
  <w:style w:type="paragraph" w:styleId="ListParagraph">
    <w:name w:val="List Paragraph"/>
    <w:basedOn w:val="Normal"/>
    <w:uiPriority w:val="34"/>
    <w:qFormat/>
    <w:rsid w:val="00891EE3"/>
    <w:pPr>
      <w:spacing w:after="160" w:line="259" w:lineRule="auto"/>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fjLZgRi8WM0VSbjARgm61DgtMA==">AMUW2mUMwpNLQ+rIEFIRwwqoxuYe2AZgr31UhNzakfgx95VCmny0+ELzi7MS8uBKhXXsgWg8i1PvU5HlSX85V42ShvKOtuLMhB91XZTcT88UUMOPl2mKsc32U/QU1LHFuLZRfXAyqzF1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Barger</dc:creator>
  <cp:lastModifiedBy>Microsoft Office User</cp:lastModifiedBy>
  <cp:revision>22</cp:revision>
  <dcterms:created xsi:type="dcterms:W3CDTF">2019-07-18T18:57:00Z</dcterms:created>
  <dcterms:modified xsi:type="dcterms:W3CDTF">2019-09-18T16:39:00Z</dcterms:modified>
</cp:coreProperties>
</file>