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69" w:rsidRPr="00427055" w:rsidRDefault="00337669" w:rsidP="00313945">
      <w:pPr>
        <w:rPr>
          <w:b/>
          <w:sz w:val="24"/>
        </w:rPr>
      </w:pPr>
      <w:r w:rsidRPr="00427055">
        <w:rPr>
          <w:b/>
          <w:sz w:val="24"/>
        </w:rPr>
        <w:t>Microsoft Dynamics Premier</w:t>
      </w:r>
    </w:p>
    <w:p w:rsidR="00CC1A88" w:rsidRDefault="00427055"/>
    <w:p w:rsidR="00337669" w:rsidRPr="00313945" w:rsidRDefault="00337669" w:rsidP="00337669">
      <w:pPr>
        <w:numPr>
          <w:ilvl w:val="0"/>
          <w:numId w:val="2"/>
        </w:numPr>
      </w:pPr>
      <w:r w:rsidRPr="00313945">
        <w:t>Microsoft Dynamics AX PFE blog</w:t>
      </w:r>
    </w:p>
    <w:p w:rsidR="00337669" w:rsidRDefault="00337669" w:rsidP="00337669">
      <w:pPr>
        <w:numPr>
          <w:ilvl w:val="1"/>
          <w:numId w:val="2"/>
        </w:numPr>
      </w:pPr>
      <w:hyperlink r:id="rId5" w:history="1">
        <w:r w:rsidRPr="00313945">
          <w:rPr>
            <w:rStyle w:val="Hyperlink"/>
          </w:rPr>
          <w:t>http://blogs.msdn.com/axinthefield</w:t>
        </w:r>
      </w:hyperlink>
    </w:p>
    <w:p w:rsidR="00337669" w:rsidRPr="00313945" w:rsidRDefault="00337669" w:rsidP="00337669">
      <w:pPr>
        <w:numPr>
          <w:ilvl w:val="0"/>
          <w:numId w:val="2"/>
        </w:numPr>
      </w:pPr>
      <w:r w:rsidRPr="00313945">
        <w:t xml:space="preserve">Microsoft Dynamics </w:t>
      </w:r>
      <w:r>
        <w:t>CRM</w:t>
      </w:r>
      <w:r w:rsidRPr="00313945">
        <w:t xml:space="preserve"> PFE blog</w:t>
      </w:r>
    </w:p>
    <w:p w:rsidR="00337669" w:rsidRDefault="00337669" w:rsidP="00337669">
      <w:pPr>
        <w:numPr>
          <w:ilvl w:val="1"/>
          <w:numId w:val="2"/>
        </w:numPr>
      </w:pPr>
      <w:hyperlink r:id="rId6" w:history="1">
        <w:r w:rsidRPr="0019621E">
          <w:rPr>
            <w:rStyle w:val="Hyperlink"/>
          </w:rPr>
          <w:t>http://blogs.msdn.com/crminthefield</w:t>
        </w:r>
      </w:hyperlink>
    </w:p>
    <w:p w:rsidR="00337669" w:rsidRDefault="00337669" w:rsidP="00337669">
      <w:pPr>
        <w:ind w:left="1440"/>
      </w:pPr>
    </w:p>
    <w:p w:rsidR="00337669" w:rsidRPr="00427055" w:rsidRDefault="00337669" w:rsidP="00337669">
      <w:pPr>
        <w:rPr>
          <w:b/>
          <w:sz w:val="24"/>
        </w:rPr>
      </w:pPr>
      <w:r w:rsidRPr="00427055">
        <w:rPr>
          <w:b/>
          <w:sz w:val="24"/>
        </w:rPr>
        <w:t>Books</w:t>
      </w:r>
    </w:p>
    <w:p w:rsidR="00337669" w:rsidRPr="00313945" w:rsidRDefault="00337669" w:rsidP="00337669">
      <w:pPr>
        <w:numPr>
          <w:ilvl w:val="0"/>
          <w:numId w:val="2"/>
        </w:numPr>
      </w:pPr>
      <w:r w:rsidRPr="00313945">
        <w:t>Microsoft SQL Server 2012 Query Performance Tuning</w:t>
      </w:r>
    </w:p>
    <w:p w:rsidR="00337669" w:rsidRPr="00313945" w:rsidRDefault="00337669" w:rsidP="00337669">
      <w:pPr>
        <w:numPr>
          <w:ilvl w:val="1"/>
          <w:numId w:val="2"/>
        </w:numPr>
      </w:pPr>
      <w:r w:rsidRPr="00313945">
        <w:t>ISBN-13: 9781430242031</w:t>
      </w:r>
    </w:p>
    <w:p w:rsidR="00337669" w:rsidRPr="00313945" w:rsidRDefault="00337669" w:rsidP="00337669">
      <w:pPr>
        <w:numPr>
          <w:ilvl w:val="0"/>
          <w:numId w:val="2"/>
        </w:numPr>
      </w:pPr>
      <w:r w:rsidRPr="00313945">
        <w:t xml:space="preserve">Expert Performance Indexing for SQL Server 2012 </w:t>
      </w:r>
    </w:p>
    <w:p w:rsidR="00337669" w:rsidRPr="00313945" w:rsidRDefault="00337669" w:rsidP="00337669">
      <w:pPr>
        <w:numPr>
          <w:ilvl w:val="1"/>
          <w:numId w:val="2"/>
        </w:numPr>
      </w:pPr>
      <w:r w:rsidRPr="00313945">
        <w:t>ISBN-13: 9781430237419</w:t>
      </w:r>
    </w:p>
    <w:p w:rsidR="00337669" w:rsidRPr="00427055" w:rsidRDefault="00427055" w:rsidP="00427055">
      <w:pPr>
        <w:numPr>
          <w:ilvl w:val="0"/>
          <w:numId w:val="2"/>
        </w:numPr>
      </w:pPr>
      <w:r w:rsidRPr="00427055">
        <w:t>SQL Server Execution Plans</w:t>
      </w:r>
    </w:p>
    <w:p w:rsidR="00427055" w:rsidRPr="00427055" w:rsidRDefault="00427055" w:rsidP="00427055">
      <w:pPr>
        <w:numPr>
          <w:ilvl w:val="1"/>
          <w:numId w:val="2"/>
        </w:numPr>
      </w:pPr>
      <w:r w:rsidRPr="00427055">
        <w:t xml:space="preserve">ISBN- </w:t>
      </w:r>
      <w:r w:rsidRPr="00427055">
        <w:t>978-1906434939</w:t>
      </w:r>
    </w:p>
    <w:p w:rsidR="00337669" w:rsidRPr="00337669" w:rsidRDefault="00337669" w:rsidP="00337669">
      <w:pPr>
        <w:rPr>
          <w:sz w:val="24"/>
        </w:rPr>
      </w:pPr>
    </w:p>
    <w:p w:rsidR="00337669" w:rsidRPr="00427055" w:rsidRDefault="00337669" w:rsidP="00337669">
      <w:pPr>
        <w:rPr>
          <w:b/>
          <w:sz w:val="24"/>
        </w:rPr>
      </w:pPr>
      <w:r w:rsidRPr="00427055">
        <w:rPr>
          <w:b/>
          <w:sz w:val="24"/>
        </w:rPr>
        <w:t>SQL Server</w:t>
      </w:r>
    </w:p>
    <w:p w:rsidR="00427055" w:rsidRPr="00313945" w:rsidRDefault="00427055" w:rsidP="00427055">
      <w:pPr>
        <w:ind w:left="1440"/>
      </w:pPr>
    </w:p>
    <w:p w:rsidR="00427055" w:rsidRPr="00313945" w:rsidRDefault="00427055" w:rsidP="00427055">
      <w:pPr>
        <w:numPr>
          <w:ilvl w:val="0"/>
          <w:numId w:val="2"/>
        </w:numPr>
      </w:pPr>
      <w:r w:rsidRPr="00313945">
        <w:t>SQL Server releases</w:t>
      </w:r>
    </w:p>
    <w:p w:rsidR="00427055" w:rsidRPr="00313945" w:rsidRDefault="00427055" w:rsidP="00427055">
      <w:pPr>
        <w:numPr>
          <w:ilvl w:val="1"/>
          <w:numId w:val="2"/>
        </w:numPr>
      </w:pPr>
      <w:hyperlink r:id="rId7" w:history="1">
        <w:r w:rsidRPr="00313945">
          <w:rPr>
            <w:rStyle w:val="Hyperlink"/>
          </w:rPr>
          <w:t>http://technet.microsoft.com/en-us/sqlserver/ff803383.aspx</w:t>
        </w:r>
      </w:hyperlink>
    </w:p>
    <w:p w:rsidR="00337669" w:rsidRPr="00313945" w:rsidRDefault="00337669" w:rsidP="00337669">
      <w:pPr>
        <w:numPr>
          <w:ilvl w:val="0"/>
          <w:numId w:val="1"/>
        </w:numPr>
      </w:pPr>
      <w:r w:rsidRPr="00313945">
        <w:t>Optimizing Microsoft SQL Server Performance</w:t>
      </w:r>
    </w:p>
    <w:p w:rsidR="00337669" w:rsidRPr="00337669" w:rsidRDefault="00337669" w:rsidP="00337669">
      <w:pPr>
        <w:numPr>
          <w:ilvl w:val="1"/>
          <w:numId w:val="2"/>
        </w:numPr>
        <w:rPr>
          <w:rStyle w:val="Hyperlink"/>
        </w:rPr>
      </w:pPr>
      <w:hyperlink r:id="rId8" w:history="1">
        <w:r w:rsidRPr="00313945">
          <w:rPr>
            <w:rStyle w:val="Hyperlink"/>
          </w:rPr>
          <w:t>http</w:t>
        </w:r>
      </w:hyperlink>
      <w:hyperlink r:id="rId9" w:history="1">
        <w:r w:rsidRPr="00313945">
          <w:rPr>
            <w:rStyle w:val="Hyperlink"/>
          </w:rPr>
          <w:t>://</w:t>
        </w:r>
      </w:hyperlink>
      <w:hyperlink r:id="rId10" w:history="1">
        <w:r w:rsidRPr="00313945">
          <w:rPr>
            <w:rStyle w:val="Hyperlink"/>
          </w:rPr>
          <w:t>support.microsoft.com/kb/110352/en-us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SQL Server Clustered Indexing Best Practices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11" w:history="1">
        <w:r w:rsidRPr="00313945">
          <w:rPr>
            <w:rStyle w:val="Hyperlink"/>
          </w:rPr>
          <w:t>http://technet.microsoft.com/library/Cc917672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Improving SQL Server Performance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12" w:history="1">
        <w:r w:rsidRPr="00313945">
          <w:rPr>
            <w:rStyle w:val="Hyperlink"/>
          </w:rPr>
          <w:t>http://msdn.microsoft.com/en-us/library/ff647793.aspx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Query Tuning: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13" w:history="1">
        <w:r w:rsidRPr="00313945">
          <w:rPr>
            <w:rStyle w:val="Hyperlink"/>
          </w:rPr>
          <w:t>http://technet.microsoft.com/en-us/library/cc917579.aspx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Understanding and resolving Microsoft SQL Server blocking</w:t>
      </w:r>
    </w:p>
    <w:p w:rsidR="00000000" w:rsidRDefault="00427055" w:rsidP="00313945">
      <w:pPr>
        <w:numPr>
          <w:ilvl w:val="1"/>
          <w:numId w:val="2"/>
        </w:numPr>
      </w:pPr>
      <w:hyperlink r:id="rId14" w:history="1">
        <w:r w:rsidRPr="00313945">
          <w:rPr>
            <w:rStyle w:val="Hyperlink"/>
          </w:rPr>
          <w:t>http://support.microsoft.com/kb/224453</w:t>
        </w:r>
      </w:hyperlink>
    </w:p>
    <w:p w:rsidR="00337669" w:rsidRPr="00313945" w:rsidRDefault="00337669" w:rsidP="00337669">
      <w:pPr>
        <w:numPr>
          <w:ilvl w:val="0"/>
          <w:numId w:val="2"/>
        </w:numPr>
      </w:pPr>
      <w:r w:rsidRPr="00313945">
        <w:t>SQL Server Reporting Services Team Blog</w:t>
      </w:r>
    </w:p>
    <w:p w:rsidR="00337669" w:rsidRPr="00313945" w:rsidRDefault="00337669" w:rsidP="00337669">
      <w:pPr>
        <w:numPr>
          <w:ilvl w:val="1"/>
          <w:numId w:val="2"/>
        </w:numPr>
      </w:pPr>
      <w:hyperlink r:id="rId15" w:history="1">
        <w:r w:rsidRPr="00313945">
          <w:rPr>
            <w:rStyle w:val="Hyperlink"/>
          </w:rPr>
          <w:t>http://blogs.msdn.com/b/sqlrsteamblog/</w:t>
        </w:r>
      </w:hyperlink>
    </w:p>
    <w:p w:rsidR="00337669" w:rsidRDefault="00337669" w:rsidP="00337669">
      <w:pPr>
        <w:ind w:left="1440"/>
      </w:pPr>
    </w:p>
    <w:p w:rsidR="00313945" w:rsidRPr="00427055" w:rsidRDefault="00337669" w:rsidP="00337669">
      <w:pPr>
        <w:rPr>
          <w:b/>
          <w:sz w:val="24"/>
        </w:rPr>
      </w:pPr>
      <w:r w:rsidRPr="00427055">
        <w:rPr>
          <w:b/>
          <w:sz w:val="24"/>
        </w:rPr>
        <w:t>Microsoft Dynamics AX</w:t>
      </w:r>
    </w:p>
    <w:p w:rsidR="00427055" w:rsidRPr="00313945" w:rsidRDefault="00427055" w:rsidP="00427055">
      <w:pPr>
        <w:numPr>
          <w:ilvl w:val="0"/>
          <w:numId w:val="2"/>
        </w:numPr>
      </w:pPr>
      <w:r w:rsidRPr="00313945">
        <w:t>Microsoft Dynamics AX Performance blog</w:t>
      </w:r>
      <w:bookmarkStart w:id="0" w:name="_GoBack"/>
      <w:bookmarkEnd w:id="0"/>
    </w:p>
    <w:p w:rsidR="00427055" w:rsidRPr="00313945" w:rsidRDefault="00427055" w:rsidP="00427055">
      <w:pPr>
        <w:numPr>
          <w:ilvl w:val="1"/>
          <w:numId w:val="2"/>
        </w:numPr>
      </w:pPr>
      <w:hyperlink r:id="rId16" w:history="1">
        <w:r w:rsidRPr="00313945">
          <w:rPr>
            <w:rStyle w:val="Hyperlink"/>
          </w:rPr>
          <w:t>http://blogs.msdn.com/axperf</w:t>
        </w:r>
      </w:hyperlink>
    </w:p>
    <w:p w:rsidR="00337669" w:rsidRPr="00313945" w:rsidRDefault="00337669" w:rsidP="00337669">
      <w:pPr>
        <w:numPr>
          <w:ilvl w:val="0"/>
          <w:numId w:val="2"/>
        </w:numPr>
      </w:pPr>
      <w:r w:rsidRPr="00313945">
        <w:t>Microsoft Dynamics AX releases</w:t>
      </w:r>
    </w:p>
    <w:p w:rsidR="00337669" w:rsidRPr="00313945" w:rsidRDefault="00337669" w:rsidP="00337669">
      <w:pPr>
        <w:numPr>
          <w:ilvl w:val="1"/>
          <w:numId w:val="2"/>
        </w:numPr>
      </w:pPr>
      <w:hyperlink r:id="rId17" w:history="1">
        <w:r w:rsidRPr="00313945">
          <w:rPr>
            <w:rStyle w:val="Hyperlink"/>
          </w:rPr>
          <w:t>http://blogs.msdn.com/b/axsupport/archive/2012/03/29/overview-of-ax-build-numbers.aspx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Microsoft Dynamics AX 2012 Day in the Life Benchmark Study [AX 201</w:t>
      </w:r>
      <w:r w:rsidRPr="00313945">
        <w:t>2]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18" w:history="1">
        <w:r w:rsidRPr="00313945">
          <w:rPr>
            <w:rStyle w:val="Hyperlink"/>
          </w:rPr>
          <w:t>http://technet.microsoft.com/en-us/library/hh500191.aspx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Hyper-V Benchmark for Microsoft Dynamics AX 2012 [AX 2012]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19" w:history="1">
        <w:r w:rsidRPr="00313945">
          <w:rPr>
            <w:rStyle w:val="Hyperlink"/>
          </w:rPr>
          <w:t>http://technet.micr</w:t>
        </w:r>
        <w:r w:rsidRPr="00313945">
          <w:rPr>
            <w:rStyle w:val="Hyperlink"/>
          </w:rPr>
          <w:t>osoft.com/EN-US/library/hh881829.aspx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Microsoft Dynamics AX Developer Center: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20" w:history="1">
        <w:r w:rsidRPr="00313945">
          <w:rPr>
            <w:rStyle w:val="Hyperlink"/>
          </w:rPr>
          <w:t>http</w:t>
        </w:r>
      </w:hyperlink>
      <w:hyperlink r:id="rId21" w:history="1">
        <w:r w:rsidRPr="00313945">
          <w:rPr>
            <w:rStyle w:val="Hyperlink"/>
          </w:rPr>
          <w:t>://</w:t>
        </w:r>
      </w:hyperlink>
      <w:hyperlink r:id="rId22" w:history="1">
        <w:r w:rsidRPr="00313945">
          <w:rPr>
            <w:rStyle w:val="Hyperlink"/>
          </w:rPr>
          <w:t>msdn.microsoft.com/en-us/dynamics/ax/bb453258.aspx</w:t>
        </w:r>
      </w:hyperlink>
    </w:p>
    <w:p w:rsidR="00000000" w:rsidRPr="00313945" w:rsidRDefault="00427055" w:rsidP="00313945">
      <w:pPr>
        <w:numPr>
          <w:ilvl w:val="0"/>
          <w:numId w:val="9"/>
        </w:numPr>
      </w:pPr>
      <w:r w:rsidRPr="00313945">
        <w:t>Microsoft Dynamics AX in the Field Trace Parser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23" w:history="1">
        <w:r w:rsidRPr="00313945">
          <w:rPr>
            <w:rStyle w:val="Hyperlink"/>
          </w:rPr>
          <w:t>http</w:t>
        </w:r>
      </w:hyperlink>
      <w:hyperlink r:id="rId24" w:history="1">
        <w:r w:rsidRPr="00313945">
          <w:rPr>
            <w:rStyle w:val="Hyperlink"/>
          </w:rPr>
          <w:t>://</w:t>
        </w:r>
      </w:hyperlink>
      <w:hyperlink r:id="rId25" w:history="1">
        <w:r w:rsidRPr="00313945">
          <w:rPr>
            <w:rStyle w:val="Hyperlink"/>
          </w:rPr>
          <w:t>blogs.msdn.com/b/axinthefield/archive/2010/12/28/dynamics-ax-tracing-part-1.aspx</w:t>
        </w:r>
      </w:hyperlink>
    </w:p>
    <w:p w:rsidR="00000000" w:rsidRPr="00313945" w:rsidRDefault="00427055" w:rsidP="00313945">
      <w:pPr>
        <w:numPr>
          <w:ilvl w:val="0"/>
          <w:numId w:val="9"/>
        </w:numPr>
      </w:pPr>
      <w:r w:rsidRPr="00313945">
        <w:t>Microsoft Dynamics AX in the Field Trace Parser Video</w:t>
      </w:r>
    </w:p>
    <w:p w:rsidR="00000000" w:rsidRPr="00313945" w:rsidRDefault="00427055" w:rsidP="00313945">
      <w:pPr>
        <w:numPr>
          <w:ilvl w:val="1"/>
          <w:numId w:val="2"/>
        </w:numPr>
      </w:pPr>
      <w:hyperlink r:id="rId26" w:history="1">
        <w:r w:rsidRPr="00313945">
          <w:rPr>
            <w:rStyle w:val="Hyperlink"/>
          </w:rPr>
          <w:t>http</w:t>
        </w:r>
      </w:hyperlink>
      <w:hyperlink r:id="rId27" w:history="1">
        <w:r w:rsidRPr="00313945">
          <w:rPr>
            <w:rStyle w:val="Hyperlink"/>
          </w:rPr>
          <w:t>://</w:t>
        </w:r>
      </w:hyperlink>
      <w:hyperlink r:id="rId28" w:history="1">
        <w:r w:rsidRPr="00313945">
          <w:rPr>
            <w:rStyle w:val="Hyperlink"/>
          </w:rPr>
          <w:t>blogs.msdn.com/b/axinthefield/archive/2011/04/14/video-blog-how-to-collect-a-trace-with</w:t>
        </w:r>
        <w:r w:rsidRPr="00313945">
          <w:rPr>
            <w:rStyle w:val="Hyperlink"/>
          </w:rPr>
          <w:t>in-dynamics-ax.aspx</w:t>
        </w:r>
      </w:hyperlink>
    </w:p>
    <w:p w:rsidR="00000000" w:rsidRPr="00313945" w:rsidRDefault="00427055" w:rsidP="00313945">
      <w:pPr>
        <w:numPr>
          <w:ilvl w:val="0"/>
          <w:numId w:val="2"/>
        </w:numPr>
      </w:pPr>
      <w:r w:rsidRPr="00313945">
        <w:t>Inside Microsoft Dynamics:</w:t>
      </w:r>
    </w:p>
    <w:p w:rsidR="00000000" w:rsidRPr="00313945" w:rsidRDefault="00427055" w:rsidP="00313945">
      <w:pPr>
        <w:numPr>
          <w:ilvl w:val="1"/>
          <w:numId w:val="2"/>
        </w:numPr>
      </w:pPr>
      <w:r w:rsidRPr="00313945">
        <w:t>Inside Microsoft Dynamics AX 2009</w:t>
      </w:r>
    </w:p>
    <w:p w:rsidR="00000000" w:rsidRPr="00313945" w:rsidRDefault="00427055" w:rsidP="00313945">
      <w:pPr>
        <w:numPr>
          <w:ilvl w:val="2"/>
          <w:numId w:val="2"/>
        </w:numPr>
      </w:pPr>
      <w:hyperlink r:id="rId29" w:history="1">
        <w:r w:rsidRPr="00313945">
          <w:rPr>
            <w:rStyle w:val="Hyperlink"/>
          </w:rPr>
          <w:t>http://www.microsoft.com/learning/en/us/book.aspx?ID=13345&amp;locale=en-us</w:t>
        </w:r>
      </w:hyperlink>
    </w:p>
    <w:p w:rsidR="00000000" w:rsidRPr="00313945" w:rsidRDefault="00427055" w:rsidP="00313945">
      <w:pPr>
        <w:numPr>
          <w:ilvl w:val="1"/>
          <w:numId w:val="2"/>
        </w:numPr>
      </w:pPr>
      <w:r w:rsidRPr="00313945">
        <w:t>Inside Microsoft Dynamics AX 2012</w:t>
      </w:r>
    </w:p>
    <w:p w:rsidR="00000000" w:rsidRPr="00313945" w:rsidRDefault="00427055" w:rsidP="00313945">
      <w:pPr>
        <w:numPr>
          <w:ilvl w:val="2"/>
          <w:numId w:val="2"/>
        </w:numPr>
      </w:pPr>
      <w:hyperlink r:id="rId30" w:history="1">
        <w:r w:rsidRPr="00313945">
          <w:rPr>
            <w:rStyle w:val="Hyperlink"/>
          </w:rPr>
          <w:t>h</w:t>
        </w:r>
        <w:r w:rsidRPr="00313945">
          <w:rPr>
            <w:rStyle w:val="Hyperlink"/>
          </w:rPr>
          <w:t>ttp://www.microsoft.com/learning/en/us/Book.aspx?ID=16019&amp;locale=en-us</w:t>
        </w:r>
      </w:hyperlink>
    </w:p>
    <w:p w:rsidR="00313945" w:rsidRDefault="00313945"/>
    <w:sectPr w:rsidR="0031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2567D"/>
    <w:multiLevelType w:val="hybridMultilevel"/>
    <w:tmpl w:val="94ECC506"/>
    <w:lvl w:ilvl="0" w:tplc="0362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01AE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C3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EB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3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ED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5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0D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0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450443"/>
    <w:multiLevelType w:val="hybridMultilevel"/>
    <w:tmpl w:val="4E5C80AA"/>
    <w:lvl w:ilvl="0" w:tplc="8676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016A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A686FA">
      <w:start w:val="9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43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46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CB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EF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0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1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8E42E1"/>
    <w:multiLevelType w:val="hybridMultilevel"/>
    <w:tmpl w:val="D00278D8"/>
    <w:lvl w:ilvl="0" w:tplc="7430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B76E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DE1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4D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0C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20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E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A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9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695657"/>
    <w:multiLevelType w:val="hybridMultilevel"/>
    <w:tmpl w:val="454A746C"/>
    <w:lvl w:ilvl="0" w:tplc="BF525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4FABA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240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43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94A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67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0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81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7E21AB"/>
    <w:multiLevelType w:val="hybridMultilevel"/>
    <w:tmpl w:val="BD84EB52"/>
    <w:lvl w:ilvl="0" w:tplc="60F4D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A44E0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EE5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A0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01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66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6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07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E1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F05FD2"/>
    <w:multiLevelType w:val="hybridMultilevel"/>
    <w:tmpl w:val="9D928AC0"/>
    <w:lvl w:ilvl="0" w:tplc="70E0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A15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40C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4F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4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E6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80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40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C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EA2310"/>
    <w:multiLevelType w:val="hybridMultilevel"/>
    <w:tmpl w:val="9170D908"/>
    <w:lvl w:ilvl="0" w:tplc="B4EEB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EC03A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88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2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A8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AA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A9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A3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63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1921FCF"/>
    <w:multiLevelType w:val="hybridMultilevel"/>
    <w:tmpl w:val="E262557C"/>
    <w:lvl w:ilvl="0" w:tplc="DA9E9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E5266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4C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46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CA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28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CE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68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2B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21102A"/>
    <w:multiLevelType w:val="hybridMultilevel"/>
    <w:tmpl w:val="8BE8E16C"/>
    <w:lvl w:ilvl="0" w:tplc="8500D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E2152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C4E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ED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E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4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8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08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8D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821662"/>
    <w:multiLevelType w:val="hybridMultilevel"/>
    <w:tmpl w:val="CDF6CF92"/>
    <w:lvl w:ilvl="0" w:tplc="C4EE8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2FF94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A29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B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A7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5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56F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2F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A6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742F74"/>
    <w:multiLevelType w:val="hybridMultilevel"/>
    <w:tmpl w:val="8564CA50"/>
    <w:lvl w:ilvl="0" w:tplc="EB723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C6190">
      <w:start w:val="9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281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0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22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88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89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CA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45"/>
    <w:rsid w:val="001A17EB"/>
    <w:rsid w:val="00313945"/>
    <w:rsid w:val="00337669"/>
    <w:rsid w:val="00427055"/>
    <w:rsid w:val="005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E745-E0D2-48AD-91B6-05FF1E8E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728">
          <w:marLeft w:val="360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766">
          <w:marLeft w:val="108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2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3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110352/en-us" TargetMode="External"/><Relationship Id="rId13" Type="http://schemas.openxmlformats.org/officeDocument/2006/relationships/hyperlink" Target="http://technet.microsoft.com/en-us/library/cc917579.aspx" TargetMode="External"/><Relationship Id="rId18" Type="http://schemas.openxmlformats.org/officeDocument/2006/relationships/hyperlink" Target="http://technet.microsoft.com/en-us/library/hh500191.aspx" TargetMode="External"/><Relationship Id="rId26" Type="http://schemas.openxmlformats.org/officeDocument/2006/relationships/hyperlink" Target="http://blogs.msdn.com/b/axinthefield/archive/2011/04/14/video-blog-how-to-collect-a-trace-within-dynamics-ax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dynamics/ax/bb453258.aspx" TargetMode="External"/><Relationship Id="rId7" Type="http://schemas.openxmlformats.org/officeDocument/2006/relationships/hyperlink" Target="http://technet.microsoft.com/en-us/sqlserver/ff803383.aspx" TargetMode="External"/><Relationship Id="rId12" Type="http://schemas.openxmlformats.org/officeDocument/2006/relationships/hyperlink" Target="http://msdn.microsoft.com/en-us/library/ff647793.aspx" TargetMode="External"/><Relationship Id="rId17" Type="http://schemas.openxmlformats.org/officeDocument/2006/relationships/hyperlink" Target="http://blogs.msdn.com/b/axsupport/archive/2012/03/29/overview-of-ax-build-numbers.aspx" TargetMode="External"/><Relationship Id="rId25" Type="http://schemas.openxmlformats.org/officeDocument/2006/relationships/hyperlink" Target="http://blogs.msdn.com/b/axinthefield/archive/2010/12/28/dynamics-ax-tracing-part-1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msdn.com/axperf" TargetMode="External"/><Relationship Id="rId20" Type="http://schemas.openxmlformats.org/officeDocument/2006/relationships/hyperlink" Target="http://msdn.microsoft.com/en-us/dynamics/ax/bb453258.aspx" TargetMode="External"/><Relationship Id="rId29" Type="http://schemas.openxmlformats.org/officeDocument/2006/relationships/hyperlink" Target="http://www.microsoft.com/learning/en/us/book.aspx?ID=13345&amp;locale=en-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s.msdn.com/crminthefield" TargetMode="External"/><Relationship Id="rId11" Type="http://schemas.openxmlformats.org/officeDocument/2006/relationships/hyperlink" Target="http://technet.microsoft.com/library/Cc917672" TargetMode="External"/><Relationship Id="rId24" Type="http://schemas.openxmlformats.org/officeDocument/2006/relationships/hyperlink" Target="http://blogs.msdn.com/b/axinthefield/archive/2010/12/28/dynamics-ax-tracing-part-1.aspx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s.msdn.com/axinthefield" TargetMode="External"/><Relationship Id="rId15" Type="http://schemas.openxmlformats.org/officeDocument/2006/relationships/hyperlink" Target="http://blogs.msdn.com/b/sqlrsteamblog/" TargetMode="External"/><Relationship Id="rId23" Type="http://schemas.openxmlformats.org/officeDocument/2006/relationships/hyperlink" Target="http://blogs.msdn.com/b/axinthefield/archive/2010/12/28/dynamics-ax-tracing-part-1.aspx" TargetMode="External"/><Relationship Id="rId28" Type="http://schemas.openxmlformats.org/officeDocument/2006/relationships/hyperlink" Target="http://blogs.msdn.com/b/axinthefield/archive/2011/04/14/video-blog-how-to-collect-a-trace-within-dynamics-ax.aspx" TargetMode="External"/><Relationship Id="rId10" Type="http://schemas.openxmlformats.org/officeDocument/2006/relationships/hyperlink" Target="http://support.microsoft.com/kb/110352/en-us" TargetMode="External"/><Relationship Id="rId19" Type="http://schemas.openxmlformats.org/officeDocument/2006/relationships/hyperlink" Target="http://technet.microsoft.com/EN-US/library/hh881829.asp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110352/en-us" TargetMode="External"/><Relationship Id="rId14" Type="http://schemas.openxmlformats.org/officeDocument/2006/relationships/hyperlink" Target="http://support.microsoft.com/kb/224453" TargetMode="External"/><Relationship Id="rId22" Type="http://schemas.openxmlformats.org/officeDocument/2006/relationships/hyperlink" Target="http://msdn.microsoft.com/en-us/dynamics/ax/bb453258.aspx" TargetMode="External"/><Relationship Id="rId27" Type="http://schemas.openxmlformats.org/officeDocument/2006/relationships/hyperlink" Target="http://blogs.msdn.com/b/axinthefield/archive/2011/04/14/video-blog-how-to-collect-a-trace-within-dynamics-ax.aspx" TargetMode="External"/><Relationship Id="rId30" Type="http://schemas.openxmlformats.org/officeDocument/2006/relationships/hyperlink" Target="http://www.microsoft.com/learning/en/us/Book.aspx?ID=16019&amp;local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Hansen</dc:creator>
  <cp:keywords/>
  <dc:description/>
  <cp:lastModifiedBy>Rod Hansen</cp:lastModifiedBy>
  <cp:revision>1</cp:revision>
  <dcterms:created xsi:type="dcterms:W3CDTF">2014-05-09T16:35:00Z</dcterms:created>
  <dcterms:modified xsi:type="dcterms:W3CDTF">2014-05-09T17:15:00Z</dcterms:modified>
</cp:coreProperties>
</file>