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9AE9C" w14:textId="77777777" w:rsidR="00BA1924" w:rsidRDefault="00054F62">
      <w:pPr>
        <w:pStyle w:val="aa"/>
      </w:pPr>
      <w:r>
        <w:t>出海企业商机发现</w:t>
      </w:r>
      <w:r>
        <w:t>Agent</w:t>
      </w:r>
      <w:r>
        <w:t>项目开发需求文档</w:t>
      </w:r>
    </w:p>
    <w:p w14:paraId="601C6E7C" w14:textId="77777777" w:rsidR="00BA1924" w:rsidRDefault="00054F62">
      <w:r>
        <w:t>文档编号：</w:t>
      </w:r>
      <w:r>
        <w:t>VBLA PRD 001</w:t>
      </w:r>
      <w:r>
        <w:br/>
      </w:r>
      <w:r>
        <w:t>版本：</w:t>
      </w:r>
      <w:r>
        <w:t>1.0</w:t>
      </w:r>
      <w:r>
        <w:br/>
      </w:r>
      <w:r>
        <w:t>日期：</w:t>
      </w:r>
      <w:r>
        <w:t>2026</w:t>
      </w:r>
      <w:r>
        <w:t>年</w:t>
      </w:r>
      <w:r>
        <w:t>10</w:t>
      </w:r>
      <w:r>
        <w:t>月</w:t>
      </w:r>
      <w:r>
        <w:t>23</w:t>
      </w:r>
      <w:r>
        <w:t>日</w:t>
      </w:r>
      <w:r>
        <w:br/>
      </w:r>
      <w:r>
        <w:t>状态：开发评审版，尚未签署项目验收基线</w:t>
      </w:r>
      <w:r>
        <w:br/>
      </w:r>
      <w:r>
        <w:t>适用对象：业务负责人、产品、开发、测试及运营人员</w:t>
      </w:r>
    </w:p>
    <w:p w14:paraId="3DC786C1" w14:textId="77777777" w:rsidR="00BA1924" w:rsidRDefault="00054F62">
      <w:r>
        <w:t>本项目建设面向跨境支付聚合产品的企业商机发现能力。系统定时发现目标地区的出海企业，结合公开证据判断潜在收款、付款、换汇及多渠道多币种整合场景，补充商务联系方式，生成</w:t>
      </w:r>
      <w:r>
        <w:t>Excel</w:t>
      </w:r>
      <w:r>
        <w:t>清单和简短日报，由销售人工核实及跟进。</w:t>
      </w:r>
    </w:p>
    <w:p w14:paraId="2A896FAF" w14:textId="77777777" w:rsidR="00BA1924" w:rsidRDefault="00054F62">
      <w:r>
        <w:t>本文件定义一期范围、功能规则、数据结构、交付规范及验收用例，可用于开发拆解和工作量评估。已确认的业务约束、建议默认值、外部依赖和待确认事项分别记录。进入开发评审不代表平台权限已经获得，也不代表采集和定时任务已经部署。</w:t>
      </w:r>
    </w:p>
    <w:p w14:paraId="758E50AE" w14:textId="77777777" w:rsidR="00BA1924" w:rsidRDefault="00054F62">
      <w:pPr>
        <w:pStyle w:val="21"/>
      </w:pPr>
      <w:r>
        <w:t>内容导航</w:t>
      </w:r>
    </w:p>
    <w:p w14:paraId="03C0448C" w14:textId="3AEC7B47" w:rsidR="00B86AE6" w:rsidRDefault="00054F62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43669048" w:history="1">
        <w:r w:rsidR="00B86AE6" w:rsidRPr="00AC151F">
          <w:rPr>
            <w:rStyle w:val="aff9"/>
            <w:noProof/>
          </w:rPr>
          <w:t>1 项目目标与需求基线</w:t>
        </w:r>
        <w:r w:rsidR="00B86AE6">
          <w:rPr>
            <w:noProof/>
            <w:webHidden/>
          </w:rPr>
          <w:tab/>
        </w:r>
        <w:r w:rsidR="00B86AE6">
          <w:rPr>
            <w:noProof/>
            <w:webHidden/>
          </w:rPr>
          <w:fldChar w:fldCharType="begin"/>
        </w:r>
        <w:r w:rsidR="00B86AE6">
          <w:rPr>
            <w:noProof/>
            <w:webHidden/>
          </w:rPr>
          <w:instrText xml:space="preserve"> PAGEREF _Toc243669048 \h </w:instrText>
        </w:r>
        <w:r w:rsidR="00B86AE6">
          <w:rPr>
            <w:noProof/>
            <w:webHidden/>
          </w:rPr>
        </w:r>
        <w:r w:rsidR="00B86AE6">
          <w:rPr>
            <w:noProof/>
            <w:webHidden/>
          </w:rPr>
          <w:fldChar w:fldCharType="separate"/>
        </w:r>
        <w:r w:rsidR="00B86AE6">
          <w:rPr>
            <w:noProof/>
            <w:webHidden/>
          </w:rPr>
          <w:t>2</w:t>
        </w:r>
        <w:r w:rsidR="00B86AE6">
          <w:rPr>
            <w:noProof/>
            <w:webHidden/>
          </w:rPr>
          <w:fldChar w:fldCharType="end"/>
        </w:r>
      </w:hyperlink>
    </w:p>
    <w:p w14:paraId="021273CC" w14:textId="0F9FEA0D" w:rsidR="00B86AE6" w:rsidRDefault="00B86AE6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9049" w:history="1">
        <w:r w:rsidRPr="00AC151F">
          <w:rPr>
            <w:rStyle w:val="aff9"/>
            <w:noProof/>
          </w:rPr>
          <w:t>2 建设范围与阶段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_Toc243669049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F110C9" w14:textId="08020B31" w:rsidR="00B86AE6" w:rsidRDefault="00B86AE6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9050" w:history="1">
        <w:r w:rsidRPr="00AC151F">
          <w:rPr>
            <w:rStyle w:val="aff9"/>
            <w:noProof/>
          </w:rPr>
          <w:t>3 角色与使用流程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_Toc243669050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1DA0EC" w14:textId="6CDD6A67" w:rsidR="00B86AE6" w:rsidRDefault="00B86AE6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9051" w:history="1">
        <w:r w:rsidRPr="00AC151F">
          <w:rPr>
            <w:rStyle w:val="aff9"/>
            <w:noProof/>
          </w:rPr>
          <w:t>4 功能需求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_Toc243669051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B36D87" w14:textId="2F198B9E" w:rsidR="00B86AE6" w:rsidRDefault="00B86AE6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9052" w:history="1">
        <w:r w:rsidRPr="00AC151F">
          <w:rPr>
            <w:rStyle w:val="aff9"/>
            <w:noProof/>
          </w:rPr>
          <w:t>5 来源与接入依赖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_Toc243669052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87DAE2E" w14:textId="6D7CD611" w:rsidR="00B86AE6" w:rsidRDefault="00B86AE6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9053" w:history="1">
        <w:r w:rsidRPr="00AC151F">
          <w:rPr>
            <w:rStyle w:val="aff9"/>
            <w:noProof/>
          </w:rPr>
          <w:t>6 判断规则与统计口径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_Toc243669053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900842" w14:textId="0491ED49" w:rsidR="00B86AE6" w:rsidRDefault="00B86AE6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9054" w:history="1">
        <w:r w:rsidRPr="00AC151F">
          <w:rPr>
            <w:rStyle w:val="aff9"/>
            <w:noProof/>
          </w:rPr>
          <w:t>7 数据结构与追溯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_Toc243669054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89994E1" w14:textId="17C713FF" w:rsidR="00B86AE6" w:rsidRDefault="00B86AE6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9055" w:history="1">
        <w:r w:rsidRPr="00AC151F">
          <w:rPr>
            <w:rStyle w:val="aff9"/>
            <w:noProof/>
          </w:rPr>
          <w:t>8 Excel与日报交付规范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_Toc243669055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6F171D3" w14:textId="5E6742C6" w:rsidR="00B86AE6" w:rsidRDefault="00B86AE6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9056" w:history="1">
        <w:r w:rsidRPr="00AC151F">
          <w:rPr>
            <w:rStyle w:val="aff9"/>
            <w:noProof/>
          </w:rPr>
          <w:t>9 调度与异常处理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_Toc243669056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7A88FAE" w14:textId="623E7934" w:rsidR="00B86AE6" w:rsidRDefault="00B86AE6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9057" w:history="1">
        <w:r w:rsidRPr="00AC151F">
          <w:rPr>
            <w:rStyle w:val="aff9"/>
            <w:noProof/>
          </w:rPr>
          <w:t>10 非功能要求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_Toc243669057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89CF2DB" w14:textId="0C202413" w:rsidR="00B86AE6" w:rsidRDefault="00B86AE6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9058" w:history="1">
        <w:r w:rsidRPr="00AC151F">
          <w:rPr>
            <w:rStyle w:val="aff9"/>
            <w:noProof/>
          </w:rPr>
          <w:t>11 验收标准与测试用例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_Toc243669058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81DA3EF" w14:textId="59C401A2" w:rsidR="00B86AE6" w:rsidRDefault="00B86AE6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9059" w:history="1">
        <w:r w:rsidRPr="00AC151F">
          <w:rPr>
            <w:rStyle w:val="aff9"/>
            <w:noProof/>
          </w:rPr>
          <w:t>12 技术边界与交付物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_Toc243669059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426E2B6" w14:textId="6C52DAF3" w:rsidR="00B86AE6" w:rsidRDefault="00B86AE6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9060" w:history="1">
        <w:r w:rsidRPr="00AC151F">
          <w:rPr>
            <w:rStyle w:val="aff9"/>
            <w:noProof/>
          </w:rPr>
          <w:t>13 待确认事项与变更控制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_Toc243669060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2D4469F" w14:textId="2C6413BF" w:rsidR="00B86AE6" w:rsidRDefault="00B86AE6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9061" w:history="1">
        <w:r w:rsidRPr="00AC151F">
          <w:rPr>
            <w:rStyle w:val="aff9"/>
            <w:noProof/>
          </w:rPr>
          <w:t>14 参考依据与版本记录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_Toc243669061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C3365D6" w14:textId="64A607D1" w:rsidR="00BA1924" w:rsidRDefault="00054F62">
      <w:r>
        <w:fldChar w:fldCharType="end"/>
      </w:r>
    </w:p>
    <w:p w14:paraId="6AD6AB9A" w14:textId="77777777" w:rsidR="00BA1924" w:rsidRDefault="00054F62">
      <w:pPr>
        <w:pStyle w:val="1"/>
        <w:pageBreakBefore/>
      </w:pPr>
      <w:bookmarkStart w:id="0" w:name="_Toc243669048"/>
      <w:r>
        <w:lastRenderedPageBreak/>
        <w:t xml:space="preserve">1 </w:t>
      </w:r>
      <w:r>
        <w:t>项目目标与需求基线</w:t>
      </w:r>
      <w:bookmarkEnd w:id="0"/>
    </w:p>
    <w:p w14:paraId="488227D5" w14:textId="77777777" w:rsidR="00BA1924" w:rsidRDefault="00054F62">
      <w:pPr>
        <w:pStyle w:val="21"/>
      </w:pPr>
      <w:r>
        <w:t xml:space="preserve">1 </w:t>
      </w:r>
      <w:r>
        <w:t>业务目标</w:t>
      </w:r>
    </w:p>
    <w:p w14:paraId="443EFE01" w14:textId="77777777" w:rsidR="00BA1924" w:rsidRDefault="00054F62">
      <w:r>
        <w:t>为销售持续提供有主体依据、有出海证据、有公开商务联系入口的潜在客户，并说明为什么值得跟进、哪些问题仍需核实。系统同时记录实际覆盖范围、数据缺口和运行成本，支持后续扩展</w:t>
      </w:r>
      <w:r>
        <w:t>API</w:t>
      </w:r>
      <w:r>
        <w:t>及</w:t>
      </w:r>
      <w:r>
        <w:t>MCP</w:t>
      </w:r>
      <w:r>
        <w:t>接入。</w:t>
      </w:r>
    </w:p>
    <w:p w14:paraId="3FA34E38" w14:textId="77777777" w:rsidR="00BA1924" w:rsidRDefault="00054F62">
      <w:pPr>
        <w:pStyle w:val="21"/>
      </w:pPr>
      <w:r>
        <w:t xml:space="preserve">2 </w:t>
      </w:r>
      <w:r>
        <w:t>已确认业务约束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1871"/>
        <w:gridCol w:w="6746"/>
      </w:tblGrid>
      <w:tr w:rsidR="00BA1924" w14:paraId="4B998FA2" w14:textId="77777777">
        <w:trPr>
          <w:cantSplit/>
          <w:tblHeader/>
          <w:jc w:val="center"/>
        </w:trPr>
        <w:tc>
          <w:tcPr>
            <w:tcW w:w="907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FC9CB9" w14:textId="77777777" w:rsidR="00BA1924" w:rsidRDefault="00054F62">
            <w:pPr>
              <w:keepNext/>
              <w:keepLines/>
              <w:spacing w:after="0" w:line="264" w:lineRule="auto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1871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155201" w14:textId="77777777" w:rsidR="00BA1924" w:rsidRDefault="00054F62">
            <w:pPr>
              <w:keepNext/>
              <w:keepLines/>
              <w:spacing w:after="0" w:line="264" w:lineRule="auto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6746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F7C050" w14:textId="77777777" w:rsidR="00BA1924" w:rsidRDefault="00054F62">
            <w:pPr>
              <w:keepNext/>
              <w:keepLines/>
              <w:spacing w:after="0" w:line="264" w:lineRule="auto"/>
            </w:pPr>
            <w:r>
              <w:rPr>
                <w:b/>
                <w:sz w:val="18"/>
              </w:rPr>
              <w:t>业务口径</w:t>
            </w:r>
          </w:p>
        </w:tc>
      </w:tr>
      <w:tr w:rsidR="00BA1924" w14:paraId="19DDD77F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281A22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BR01</w:t>
            </w:r>
          </w:p>
        </w:tc>
        <w:tc>
          <w:tcPr>
            <w:tcW w:w="187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7F73D9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产品定位</w:t>
            </w:r>
          </w:p>
        </w:tc>
        <w:tc>
          <w:tcPr>
            <w:tcW w:w="674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8C4272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聚合跨境支付，支持多渠道、多币种；具体国家、币种、渠道和准入条件以产品配置为准</w:t>
            </w:r>
          </w:p>
        </w:tc>
      </w:tr>
      <w:tr w:rsidR="00BA1924" w14:paraId="45118150" w14:textId="77777777">
        <w:trPr>
          <w:cantSplit/>
          <w:jc w:val="center"/>
        </w:trPr>
        <w:tc>
          <w:tcPr>
            <w:tcW w:w="907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A0F2EF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BR02</w:t>
            </w:r>
          </w:p>
        </w:tc>
        <w:tc>
          <w:tcPr>
            <w:tcW w:w="1871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94A5D3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初期区域</w:t>
            </w:r>
          </w:p>
        </w:tc>
        <w:tc>
          <w:tcPr>
            <w:tcW w:w="6746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AA51D0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珠海及周边城市，后续可配置；周边城市名单未最终确定</w:t>
            </w:r>
          </w:p>
        </w:tc>
      </w:tr>
      <w:tr w:rsidR="00BA1924" w14:paraId="5E9A309F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9AB181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BR03</w:t>
            </w:r>
          </w:p>
        </w:tc>
        <w:tc>
          <w:tcPr>
            <w:tcW w:w="187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987ABB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客户类型</w:t>
            </w:r>
          </w:p>
        </w:tc>
        <w:tc>
          <w:tcPr>
            <w:tcW w:w="674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A91BBE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不限企业类型，不按行业或公司规模预先一刀切排除</w:t>
            </w:r>
          </w:p>
        </w:tc>
      </w:tr>
      <w:tr w:rsidR="00BA1924" w14:paraId="5BAF9AD0" w14:textId="77777777">
        <w:trPr>
          <w:cantSplit/>
          <w:jc w:val="center"/>
        </w:trPr>
        <w:tc>
          <w:tcPr>
            <w:tcW w:w="907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48337A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BR04</w:t>
            </w:r>
          </w:p>
        </w:tc>
        <w:tc>
          <w:tcPr>
            <w:tcW w:w="1871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EBC8DA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销售承接</w:t>
            </w:r>
          </w:p>
        </w:tc>
        <w:tc>
          <w:tcPr>
            <w:tcW w:w="6746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8544DC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每周能够跟进</w:t>
            </w:r>
            <w:r>
              <w:rPr>
                <w:sz w:val="18"/>
              </w:rPr>
              <w:t>100</w:t>
            </w:r>
            <w:r>
              <w:rPr>
                <w:sz w:val="18"/>
              </w:rPr>
              <w:t>个以上潜在商机</w:t>
            </w:r>
          </w:p>
        </w:tc>
      </w:tr>
      <w:tr w:rsidR="00BA1924" w14:paraId="41E41E54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D3172B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BR05</w:t>
            </w:r>
          </w:p>
        </w:tc>
        <w:tc>
          <w:tcPr>
            <w:tcW w:w="187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2CC542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一期交付</w:t>
            </w:r>
          </w:p>
        </w:tc>
        <w:tc>
          <w:tcPr>
            <w:tcW w:w="674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983989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定时</w:t>
            </w:r>
            <w:r>
              <w:rPr>
                <w:sz w:val="18"/>
              </w:rPr>
              <w:t>Excel</w:t>
            </w:r>
            <w:r>
              <w:rPr>
                <w:sz w:val="18"/>
              </w:rPr>
              <w:t>清单和简短日报，人工跟进</w:t>
            </w:r>
          </w:p>
        </w:tc>
      </w:tr>
      <w:tr w:rsidR="00BA1924" w14:paraId="1CDA2F11" w14:textId="77777777">
        <w:trPr>
          <w:cantSplit/>
          <w:jc w:val="center"/>
        </w:trPr>
        <w:tc>
          <w:tcPr>
            <w:tcW w:w="907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6C4305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BR06</w:t>
            </w:r>
          </w:p>
        </w:tc>
        <w:tc>
          <w:tcPr>
            <w:tcW w:w="1871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541419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后续扩展</w:t>
            </w:r>
          </w:p>
        </w:tc>
        <w:tc>
          <w:tcPr>
            <w:tcW w:w="6746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93D189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支持未来通过</w:t>
            </w:r>
            <w:r>
              <w:rPr>
                <w:sz w:val="18"/>
              </w:rPr>
              <w:t>API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MCP</w:t>
            </w:r>
            <w:r>
              <w:rPr>
                <w:sz w:val="18"/>
              </w:rPr>
              <w:t>读取数据及回传反馈</w:t>
            </w:r>
          </w:p>
        </w:tc>
      </w:tr>
      <w:tr w:rsidR="00BA1924" w14:paraId="5F2D11B6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4C5EC9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BR07</w:t>
            </w:r>
          </w:p>
        </w:tc>
        <w:tc>
          <w:tcPr>
            <w:tcW w:w="187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DD4D65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现有资源</w:t>
            </w:r>
          </w:p>
        </w:tc>
        <w:tc>
          <w:tcPr>
            <w:tcW w:w="674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EEBF49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无企业数据服务及平台接口账号</w:t>
            </w:r>
          </w:p>
        </w:tc>
      </w:tr>
      <w:tr w:rsidR="00BA1924" w14:paraId="61A419E5" w14:textId="77777777">
        <w:trPr>
          <w:cantSplit/>
          <w:jc w:val="center"/>
        </w:trPr>
        <w:tc>
          <w:tcPr>
            <w:tcW w:w="907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0D5AD1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BR08</w:t>
            </w:r>
          </w:p>
        </w:tc>
        <w:tc>
          <w:tcPr>
            <w:tcW w:w="1871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61ECC1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月度费用</w:t>
            </w:r>
          </w:p>
        </w:tc>
        <w:tc>
          <w:tcPr>
            <w:tcW w:w="6746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C46003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搜索、模型调用及数据服务合计不超过人民币</w:t>
            </w:r>
            <w:r>
              <w:rPr>
                <w:sz w:val="18"/>
              </w:rPr>
              <w:t>500</w:t>
            </w:r>
            <w:r>
              <w:rPr>
                <w:sz w:val="18"/>
              </w:rPr>
              <w:t>元；开发人工费用不计入该运行预算</w:t>
            </w:r>
          </w:p>
        </w:tc>
      </w:tr>
    </w:tbl>
    <w:p w14:paraId="6F8258FB" w14:textId="77777777" w:rsidR="00BA1924" w:rsidRDefault="00BA1924">
      <w:pPr>
        <w:spacing w:after="40" w:line="72" w:lineRule="auto"/>
      </w:pPr>
    </w:p>
    <w:p w14:paraId="769C7982" w14:textId="77777777" w:rsidR="00BA1924" w:rsidRDefault="00054F62">
      <w:r>
        <w:t>服务器、存储和外部通知费用是否包含在</w:t>
      </w:r>
      <w:r>
        <w:t>500</w:t>
      </w:r>
      <w:r>
        <w:t>元内列为待确认项。在确认前，方案按本地运行规划，不新增固定托管费用，也不默认开通付费服务。</w:t>
      </w:r>
    </w:p>
    <w:p w14:paraId="6BEE78D2" w14:textId="77777777" w:rsidR="00BA1924" w:rsidRDefault="00054F62">
      <w:pPr>
        <w:pStyle w:val="21"/>
      </w:pPr>
      <w:r>
        <w:t xml:space="preserve">3 </w:t>
      </w:r>
      <w:r>
        <w:t>客户种子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381"/>
        <w:gridCol w:w="4309"/>
      </w:tblGrid>
      <w:tr w:rsidR="00BA1924" w14:paraId="19EB4DED" w14:textId="77777777">
        <w:trPr>
          <w:cantSplit/>
          <w:tblHeader/>
          <w:jc w:val="center"/>
        </w:trPr>
        <w:tc>
          <w:tcPr>
            <w:tcW w:w="2835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9DEF39" w14:textId="77777777" w:rsidR="00BA1924" w:rsidRDefault="00054F62">
            <w:pPr>
              <w:keepNext/>
              <w:keepLines/>
              <w:spacing w:after="0" w:line="264" w:lineRule="auto"/>
              <w:jc w:val="center"/>
            </w:pPr>
            <w:r>
              <w:rPr>
                <w:b/>
                <w:sz w:val="18"/>
              </w:rPr>
              <w:t>用户提供的客户名称</w:t>
            </w:r>
          </w:p>
        </w:tc>
        <w:tc>
          <w:tcPr>
            <w:tcW w:w="2381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EF3CF0" w14:textId="77777777" w:rsidR="00BA1924" w:rsidRDefault="00054F62">
            <w:pPr>
              <w:keepNext/>
              <w:keepLines/>
              <w:spacing w:after="0" w:line="264" w:lineRule="auto"/>
            </w:pPr>
            <w:r>
              <w:rPr>
                <w:b/>
                <w:sz w:val="18"/>
              </w:rPr>
              <w:t>一期用途</w:t>
            </w:r>
          </w:p>
        </w:tc>
        <w:tc>
          <w:tcPr>
            <w:tcW w:w="4309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01BE38" w14:textId="77777777" w:rsidR="00BA1924" w:rsidRDefault="00054F62">
            <w:pPr>
              <w:keepNext/>
              <w:keepLines/>
              <w:spacing w:after="0" w:line="264" w:lineRule="auto"/>
            </w:pPr>
            <w:r>
              <w:rPr>
                <w:b/>
                <w:sz w:val="18"/>
              </w:rPr>
              <w:t>使用限制</w:t>
            </w:r>
          </w:p>
        </w:tc>
      </w:tr>
      <w:tr w:rsidR="00BA1924" w14:paraId="582F903D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194001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香港帝晶燈飾有限公司</w:t>
            </w:r>
          </w:p>
        </w:tc>
        <w:tc>
          <w:tcPr>
            <w:tcW w:w="238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B96E6F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已合作客户种子、相似企业研究、排除新客</w:t>
            </w:r>
          </w:p>
        </w:tc>
        <w:tc>
          <w:tcPr>
            <w:tcW w:w="430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CE6CC5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不根据名称推断主体信息、行业或实际交易场景</w:t>
            </w:r>
          </w:p>
        </w:tc>
      </w:tr>
      <w:tr w:rsidR="00BA1924" w14:paraId="4C1BACA0" w14:textId="77777777">
        <w:trPr>
          <w:cantSplit/>
          <w:jc w:val="center"/>
        </w:trPr>
        <w:tc>
          <w:tcPr>
            <w:tcW w:w="2835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BD69B9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东莞市东城品德电子经营部</w:t>
            </w:r>
          </w:p>
        </w:tc>
        <w:tc>
          <w:tcPr>
            <w:tcW w:w="2381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8DB7D3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已合作客户种子、相似企业研究、排除新客</w:t>
            </w:r>
          </w:p>
        </w:tc>
        <w:tc>
          <w:tcPr>
            <w:tcW w:w="4309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D1D66B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经营主体准入范围仍需产品规则确认</w:t>
            </w:r>
          </w:p>
        </w:tc>
      </w:tr>
      <w:tr w:rsidR="00BA1924" w14:paraId="00318109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BA433A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纳优服飾有限公司</w:t>
            </w:r>
          </w:p>
        </w:tc>
        <w:tc>
          <w:tcPr>
            <w:tcW w:w="238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B1DE63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已合作客户种子、相似企业研究、排除新客</w:t>
            </w:r>
          </w:p>
        </w:tc>
        <w:tc>
          <w:tcPr>
            <w:tcW w:w="430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AD5F64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法定名称及主体关联关系需核验</w:t>
            </w:r>
          </w:p>
        </w:tc>
      </w:tr>
    </w:tbl>
    <w:p w14:paraId="062FD392" w14:textId="77777777" w:rsidR="00BA1924" w:rsidRDefault="00BA1924">
      <w:pPr>
        <w:spacing w:after="40" w:line="72" w:lineRule="auto"/>
      </w:pPr>
    </w:p>
    <w:p w14:paraId="73D43C56" w14:textId="77777777" w:rsidR="00BA1924" w:rsidRDefault="00054F62">
      <w:r>
        <w:t>种子客户不自动扩展采集地域。已合作排除项只针对已确认主体，名称存在冲突时先核实，不能排除所有同名企业。客户成交原因可后续补充，缺失时不影响基础发现功能。</w:t>
      </w:r>
    </w:p>
    <w:p w14:paraId="301BB593" w14:textId="77777777" w:rsidR="00BA1924" w:rsidRDefault="00054F62">
      <w:pPr>
        <w:pStyle w:val="21"/>
      </w:pPr>
      <w:r>
        <w:lastRenderedPageBreak/>
        <w:t xml:space="preserve">4 </w:t>
      </w:r>
      <w:r>
        <w:t>成效指标</w:t>
      </w:r>
    </w:p>
    <w:p w14:paraId="3211A58A" w14:textId="77777777" w:rsidR="00BA1924" w:rsidRDefault="00054F62">
      <w:r>
        <w:t>分别统计规则筛选后的待审核线索、人工确认有效线索、成功联系企业、确认需求企业及转商机企业。每周</w:t>
      </w:r>
      <w:r>
        <w:t>100</w:t>
      </w:r>
      <w:r>
        <w:t>个以上是规模规划及试运行验证目标，不视为固定保底产量，不允许用重复记录或弱证据候选凑数。</w:t>
      </w:r>
    </w:p>
    <w:p w14:paraId="6A087081" w14:textId="77777777" w:rsidR="00BA1924" w:rsidRDefault="00054F62">
      <w:pPr>
        <w:pStyle w:val="1"/>
      </w:pPr>
      <w:bookmarkStart w:id="1" w:name="_Toc243669049"/>
      <w:r>
        <w:t xml:space="preserve">2 </w:t>
      </w:r>
      <w:r>
        <w:t>建设范围与阶段</w:t>
      </w:r>
      <w:bookmarkEnd w:id="1"/>
    </w:p>
    <w:p w14:paraId="60D0E8BE" w14:textId="77777777" w:rsidR="00BA1924" w:rsidRDefault="00054F62">
      <w:pPr>
        <w:pStyle w:val="21"/>
      </w:pPr>
      <w:r>
        <w:t xml:space="preserve">1 </w:t>
      </w:r>
      <w:r>
        <w:t>一期必须交付</w:t>
      </w:r>
    </w:p>
    <w:p w14:paraId="497D9FBC" w14:textId="77777777" w:rsidR="00BA1924" w:rsidRDefault="00054F62">
      <w:r>
        <w:t>配置管理、种子和排除名单、多来源适配、企业发现与归一、出海识别、产品适配及需求分级、商务联系渠道补全、定时与补跑、增量更新、预算控制、结构化存储、</w:t>
      </w:r>
      <w:r>
        <w:t>Excel</w:t>
      </w:r>
      <w:r>
        <w:t>与日报生成、跟进反馈导入、运行审计和备份恢复。</w:t>
      </w:r>
    </w:p>
    <w:p w14:paraId="7365B98C" w14:textId="77777777" w:rsidR="00BA1924" w:rsidRDefault="00054F62">
      <w:r>
        <w:t>一期交互以配置文件和命令入口为主，不要求开发网页后台。</w:t>
      </w:r>
      <w:r>
        <w:t>Excel</w:t>
      </w:r>
      <w:r>
        <w:t>由系统筛选后生成，销售在清单中审核并回传反馈；无需先有独立审核工作台才能使用。</w:t>
      </w:r>
    </w:p>
    <w:p w14:paraId="208C304A" w14:textId="77777777" w:rsidR="00BA1924" w:rsidRDefault="00054F62">
      <w:pPr>
        <w:pStyle w:val="21"/>
      </w:pPr>
      <w:r>
        <w:t xml:space="preserve">2 </w:t>
      </w:r>
      <w:r>
        <w:t>有条件接入</w:t>
      </w:r>
    </w:p>
    <w:p w14:paraId="3D25473F" w14:textId="77777777" w:rsidR="00BA1924" w:rsidRDefault="00054F62">
      <w:r>
        <w:t>抖音、小红书、微信公众号和视频号均纳入来源架构，但平台级持续采集取决于可用权限、访问规则、预算及实际接入测试。未获平台接入条件时，保留允许访问的公开页面和人工链接导入入口，明确标注覆盖不足。</w:t>
      </w:r>
    </w:p>
    <w:p w14:paraId="5A2B16D9" w14:textId="77777777" w:rsidR="00BA1924" w:rsidRDefault="00054F62">
      <w:pPr>
        <w:pStyle w:val="21"/>
      </w:pPr>
      <w:r>
        <w:t xml:space="preserve">3 </w:t>
      </w:r>
      <w:r>
        <w:t>后续建设</w:t>
      </w:r>
    </w:p>
    <w:p w14:paraId="4218704D" w14:textId="77777777" w:rsidR="00BA1924" w:rsidRDefault="00054F62">
      <w:r>
        <w:t>API</w:t>
      </w:r>
      <w:r>
        <w:t>及</w:t>
      </w:r>
      <w:r>
        <w:t>MCP</w:t>
      </w:r>
      <w:r>
        <w:t>服务、更多城市和来源、团队工作台、</w:t>
      </w:r>
      <w:r>
        <w:t>CRM</w:t>
      </w:r>
      <w:r>
        <w:t>同步、</w:t>
      </w:r>
      <w:r>
        <w:t>OCR</w:t>
      </w:r>
      <w:r>
        <w:t>及音视频转写。自动外呼、邮件、短信、私信、加好友和群发不在一期范围；跨境支付账户开立、交易执行、换汇操作和资金处理也不属于本项目。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572"/>
        <w:gridCol w:w="4252"/>
      </w:tblGrid>
      <w:tr w:rsidR="00BA1924" w14:paraId="379D95CC" w14:textId="77777777">
        <w:trPr>
          <w:cantSplit/>
          <w:tblHeader/>
          <w:jc w:val="center"/>
        </w:trPr>
        <w:tc>
          <w:tcPr>
            <w:tcW w:w="1701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992246" w14:textId="77777777" w:rsidR="00BA1924" w:rsidRDefault="00054F62">
            <w:pPr>
              <w:keepNext/>
              <w:keepLines/>
              <w:spacing w:after="0" w:line="264" w:lineRule="auto"/>
              <w:jc w:val="center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w="3572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C4AB47" w14:textId="77777777" w:rsidR="00BA1924" w:rsidRDefault="00054F62">
            <w:pPr>
              <w:keepNext/>
              <w:keepLines/>
              <w:spacing w:after="0" w:line="264" w:lineRule="auto"/>
            </w:pPr>
            <w:r>
              <w:rPr>
                <w:b/>
                <w:sz w:val="18"/>
              </w:rPr>
              <w:t>主要成果</w:t>
            </w:r>
          </w:p>
        </w:tc>
        <w:tc>
          <w:tcPr>
            <w:tcW w:w="4252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EB8015" w14:textId="77777777" w:rsidR="00BA1924" w:rsidRDefault="00054F62">
            <w:pPr>
              <w:keepNext/>
              <w:keepLines/>
              <w:spacing w:after="0" w:line="264" w:lineRule="auto"/>
            </w:pPr>
            <w:r>
              <w:rPr>
                <w:b/>
                <w:sz w:val="18"/>
              </w:rPr>
              <w:t>完成条件</w:t>
            </w:r>
          </w:p>
        </w:tc>
      </w:tr>
      <w:tr w:rsidR="00BA1924" w14:paraId="0BB9ABD5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8889CD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 xml:space="preserve">M0 </w:t>
            </w:r>
            <w:r>
              <w:rPr>
                <w:sz w:val="18"/>
              </w:rPr>
              <w:t>接入验证</w:t>
            </w:r>
          </w:p>
        </w:tc>
        <w:tc>
          <w:tcPr>
            <w:tcW w:w="357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1B5D62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来源可用性记录、产品配置骨架、样本及费用基线</w:t>
            </w:r>
          </w:p>
        </w:tc>
        <w:tc>
          <w:tcPr>
            <w:tcW w:w="425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DA3F42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至少两个独立来源可用，角色和保存用途明确，形成实际成本记录</w:t>
            </w:r>
          </w:p>
        </w:tc>
      </w:tr>
      <w:tr w:rsidR="00BA1924" w14:paraId="522EBBCA" w14:textId="77777777">
        <w:trPr>
          <w:cantSplit/>
          <w:jc w:val="center"/>
        </w:trPr>
        <w:tc>
          <w:tcPr>
            <w:tcW w:w="1701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01D0BC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 xml:space="preserve">M1 </w:t>
            </w:r>
            <w:r>
              <w:rPr>
                <w:sz w:val="18"/>
              </w:rPr>
              <w:t>一期开发</w:t>
            </w:r>
          </w:p>
        </w:tc>
        <w:tc>
          <w:tcPr>
            <w:tcW w:w="3572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B1ABA3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可运行程序、结构化存储、调度、</w:t>
            </w:r>
            <w:r>
              <w:rPr>
                <w:sz w:val="18"/>
              </w:rPr>
              <w:t>Excel</w:t>
            </w:r>
            <w:r>
              <w:rPr>
                <w:sz w:val="18"/>
              </w:rPr>
              <w:t>及日报、反馈导入</w:t>
            </w:r>
          </w:p>
        </w:tc>
        <w:tc>
          <w:tcPr>
            <w:tcW w:w="4252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12896C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一期功能用例通过，故障及预算控制可验证</w:t>
            </w:r>
          </w:p>
        </w:tc>
      </w:tr>
      <w:tr w:rsidR="00BA1924" w14:paraId="5006EB2D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E72021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 xml:space="preserve">M2 </w:t>
            </w:r>
            <w:r>
              <w:rPr>
                <w:sz w:val="18"/>
              </w:rPr>
              <w:t>业务试运行</w:t>
            </w:r>
          </w:p>
        </w:tc>
        <w:tc>
          <w:tcPr>
            <w:tcW w:w="357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C87378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连续试运行记录、人工抽检、产量及质量报告</w:t>
            </w:r>
          </w:p>
        </w:tc>
        <w:tc>
          <w:tcPr>
            <w:tcW w:w="425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02A880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建议观察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周，完成质量与供给能力评估</w:t>
            </w:r>
          </w:p>
        </w:tc>
      </w:tr>
      <w:tr w:rsidR="00BA1924" w14:paraId="546A5FB4" w14:textId="77777777">
        <w:trPr>
          <w:cantSplit/>
          <w:jc w:val="center"/>
        </w:trPr>
        <w:tc>
          <w:tcPr>
            <w:tcW w:w="1701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78EB6D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 xml:space="preserve">M3 </w:t>
            </w:r>
            <w:r>
              <w:rPr>
                <w:sz w:val="18"/>
              </w:rPr>
              <w:t>扩展</w:t>
            </w:r>
          </w:p>
        </w:tc>
        <w:tc>
          <w:tcPr>
            <w:tcW w:w="3572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EC726A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API</w:t>
            </w:r>
            <w:r>
              <w:rPr>
                <w:sz w:val="18"/>
              </w:rPr>
              <w:t>及</w:t>
            </w:r>
            <w:r>
              <w:rPr>
                <w:sz w:val="18"/>
              </w:rPr>
              <w:t>MCP</w:t>
            </w:r>
            <w:r>
              <w:rPr>
                <w:sz w:val="18"/>
              </w:rPr>
              <w:t>，按条件增加平台来源</w:t>
            </w:r>
          </w:p>
        </w:tc>
        <w:tc>
          <w:tcPr>
            <w:tcW w:w="4252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EE20BB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按单独版本范围评审和验收</w:t>
            </w:r>
          </w:p>
        </w:tc>
      </w:tr>
    </w:tbl>
    <w:p w14:paraId="0FE657F5" w14:textId="77777777" w:rsidR="00BA1924" w:rsidRDefault="00BA1924">
      <w:pPr>
        <w:spacing w:after="40" w:line="72" w:lineRule="auto"/>
      </w:pPr>
    </w:p>
    <w:p w14:paraId="12C90422" w14:textId="77777777" w:rsidR="00BA1924" w:rsidRDefault="00054F62">
      <w:r>
        <w:t>阶段不绑定未经评估的工期。权限申请时间、外部服务采购及开发工作量在</w:t>
      </w:r>
      <w:r>
        <w:t>M0</w:t>
      </w:r>
      <w:r>
        <w:t>后估算。</w:t>
      </w:r>
    </w:p>
    <w:p w14:paraId="44B053AF" w14:textId="77777777" w:rsidR="00BA1924" w:rsidRDefault="00054F62">
      <w:pPr>
        <w:pStyle w:val="1"/>
      </w:pPr>
      <w:bookmarkStart w:id="2" w:name="_Toc243669050"/>
      <w:r>
        <w:lastRenderedPageBreak/>
        <w:t xml:space="preserve">3 </w:t>
      </w:r>
      <w:r>
        <w:t>角色与使用流程</w:t>
      </w:r>
      <w:bookmarkEnd w:id="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572"/>
        <w:gridCol w:w="4252"/>
      </w:tblGrid>
      <w:tr w:rsidR="00BA1924" w14:paraId="3EE5A78F" w14:textId="77777777">
        <w:trPr>
          <w:cantSplit/>
          <w:tblHeader/>
          <w:jc w:val="center"/>
        </w:trPr>
        <w:tc>
          <w:tcPr>
            <w:tcW w:w="1701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87376B" w14:textId="77777777" w:rsidR="00BA1924" w:rsidRDefault="00054F62">
            <w:pPr>
              <w:keepNext/>
              <w:keepLines/>
              <w:spacing w:after="0" w:line="264" w:lineRule="auto"/>
              <w:jc w:val="center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w="3572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65CB5A" w14:textId="77777777" w:rsidR="00BA1924" w:rsidRDefault="00054F62">
            <w:pPr>
              <w:keepNext/>
              <w:keepLines/>
              <w:spacing w:after="0" w:line="264" w:lineRule="auto"/>
            </w:pPr>
            <w:r>
              <w:rPr>
                <w:b/>
                <w:sz w:val="18"/>
              </w:rPr>
              <w:t>一期操作</w:t>
            </w:r>
          </w:p>
        </w:tc>
        <w:tc>
          <w:tcPr>
            <w:tcW w:w="4252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372079" w14:textId="77777777" w:rsidR="00BA1924" w:rsidRDefault="00054F62">
            <w:pPr>
              <w:keepNext/>
              <w:keepLines/>
              <w:spacing w:after="0" w:line="264" w:lineRule="auto"/>
            </w:pPr>
            <w:r>
              <w:rPr>
                <w:b/>
                <w:sz w:val="18"/>
              </w:rPr>
              <w:t>主要责任</w:t>
            </w:r>
          </w:p>
        </w:tc>
      </w:tr>
      <w:tr w:rsidR="00BA1924" w14:paraId="6B9BA92D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59FE7B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业务负责人</w:t>
            </w:r>
          </w:p>
        </w:tc>
        <w:tc>
          <w:tcPr>
            <w:tcW w:w="357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846CE2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提供产品范围，确认目标区域，审核试运行结论</w:t>
            </w:r>
          </w:p>
        </w:tc>
        <w:tc>
          <w:tcPr>
            <w:tcW w:w="425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51D66B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定义适用客户及销售有效性</w:t>
            </w:r>
          </w:p>
        </w:tc>
      </w:tr>
      <w:tr w:rsidR="00BA1924" w14:paraId="751137DE" w14:textId="77777777">
        <w:trPr>
          <w:cantSplit/>
          <w:jc w:val="center"/>
        </w:trPr>
        <w:tc>
          <w:tcPr>
            <w:tcW w:w="1701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B6092D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配置及运营人员</w:t>
            </w:r>
          </w:p>
        </w:tc>
        <w:tc>
          <w:tcPr>
            <w:tcW w:w="3572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8AD77E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配置任务，导入种子，管理来源，补跑，处理异常</w:t>
            </w:r>
          </w:p>
        </w:tc>
        <w:tc>
          <w:tcPr>
            <w:tcW w:w="4252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79D5EF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保证覆盖说明、成本和任务状态真实</w:t>
            </w:r>
          </w:p>
        </w:tc>
      </w:tr>
      <w:tr w:rsidR="00BA1924" w14:paraId="0173504B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993E34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销售人员</w:t>
            </w:r>
          </w:p>
        </w:tc>
        <w:tc>
          <w:tcPr>
            <w:tcW w:w="357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F422CB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阅读清单，核对原文，联系企业，填写跟进反馈</w:t>
            </w:r>
          </w:p>
        </w:tc>
        <w:tc>
          <w:tcPr>
            <w:tcW w:w="425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E76751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确认实际需求、失效信息及拒绝联系</w:t>
            </w:r>
          </w:p>
        </w:tc>
      </w:tr>
      <w:tr w:rsidR="00BA1924" w14:paraId="762E8E98" w14:textId="77777777">
        <w:trPr>
          <w:cantSplit/>
          <w:jc w:val="center"/>
        </w:trPr>
        <w:tc>
          <w:tcPr>
            <w:tcW w:w="1701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DC0AC3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开发及维护人员</w:t>
            </w:r>
          </w:p>
        </w:tc>
        <w:tc>
          <w:tcPr>
            <w:tcW w:w="3572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95B98C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维护适配器、模型规则、数据迁移、备份与恢复</w:t>
            </w:r>
          </w:p>
        </w:tc>
        <w:tc>
          <w:tcPr>
            <w:tcW w:w="4252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FC2BF1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保证任务可恢复、结果可追溯</w:t>
            </w:r>
          </w:p>
        </w:tc>
      </w:tr>
    </w:tbl>
    <w:p w14:paraId="73215972" w14:textId="77777777" w:rsidR="00BA1924" w:rsidRDefault="00BA1924">
      <w:pPr>
        <w:spacing w:after="40" w:line="72" w:lineRule="auto"/>
      </w:pPr>
    </w:p>
    <w:p w14:paraId="617170E9" w14:textId="77777777" w:rsidR="00BA1924" w:rsidRDefault="00054F62">
      <w:r>
        <w:t>标准流程：读取配置及预算</w:t>
      </w:r>
      <w:r>
        <w:t xml:space="preserve"> → </w:t>
      </w:r>
      <w:r>
        <w:t>规划检索</w:t>
      </w:r>
      <w:r>
        <w:t xml:space="preserve"> → </w:t>
      </w:r>
      <w:r>
        <w:t>来源发现</w:t>
      </w:r>
      <w:r>
        <w:t xml:space="preserve"> → </w:t>
      </w:r>
      <w:r>
        <w:t>提取正文</w:t>
      </w:r>
      <w:r>
        <w:t xml:space="preserve"> → </w:t>
      </w:r>
      <w:r>
        <w:t>识别主体与排重</w:t>
      </w:r>
      <w:r>
        <w:t xml:space="preserve"> → </w:t>
      </w:r>
      <w:r>
        <w:t>收集业务证据</w:t>
      </w:r>
      <w:r>
        <w:t xml:space="preserve"> → </w:t>
      </w:r>
      <w:r>
        <w:t>判断出海与产品适配</w:t>
      </w:r>
      <w:r>
        <w:t xml:space="preserve"> → </w:t>
      </w:r>
      <w:r>
        <w:t>识别需求</w:t>
      </w:r>
      <w:r>
        <w:t xml:space="preserve"> → </w:t>
      </w:r>
      <w:r>
        <w:t>补充联系方式</w:t>
      </w:r>
      <w:r>
        <w:t xml:space="preserve"> → </w:t>
      </w:r>
      <w:r>
        <w:t>规则校验与分级</w:t>
      </w:r>
      <w:r>
        <w:t xml:space="preserve"> → </w:t>
      </w:r>
      <w:r>
        <w:t>生成</w:t>
      </w:r>
      <w:r>
        <w:t>Excel</w:t>
      </w:r>
      <w:r>
        <w:t>及日报</w:t>
      </w:r>
      <w:r>
        <w:t xml:space="preserve"> → </w:t>
      </w:r>
      <w:r>
        <w:t>销售审核跟进</w:t>
      </w:r>
      <w:r>
        <w:t xml:space="preserve"> → </w:t>
      </w:r>
      <w:r>
        <w:t>导入反馈</w:t>
      </w:r>
      <w:r>
        <w:t xml:space="preserve"> → </w:t>
      </w:r>
      <w:r>
        <w:t>更新排除及复查计划。</w:t>
      </w:r>
    </w:p>
    <w:p w14:paraId="58057648" w14:textId="77777777" w:rsidR="00BA1924" w:rsidRDefault="00054F62">
      <w:r>
        <w:t>每次分析使用冻结的配置、规则和模型版本。配置修改影响下一批次；指定补跑是否使用新版本必须明确记录。</w:t>
      </w:r>
    </w:p>
    <w:p w14:paraId="6497879D" w14:textId="77777777" w:rsidR="00BA1924" w:rsidRDefault="00054F62">
      <w:pPr>
        <w:pStyle w:val="1"/>
      </w:pPr>
      <w:bookmarkStart w:id="3" w:name="_Toc243669051"/>
      <w:r>
        <w:t xml:space="preserve">4 </w:t>
      </w:r>
      <w:r>
        <w:t>功能需求</w:t>
      </w:r>
      <w:bookmarkEnd w:id="3"/>
    </w:p>
    <w:p w14:paraId="243A7B9C" w14:textId="77777777" w:rsidR="00BA1924" w:rsidRDefault="00054F62">
      <w:r>
        <w:t>以下</w:t>
      </w:r>
      <w:r>
        <w:t>FR01</w:t>
      </w:r>
      <w:r>
        <w:t>至</w:t>
      </w:r>
      <w:r>
        <w:t>FR20</w:t>
      </w:r>
      <w:r>
        <w:t>均为一期必须实现的要求。文中标明</w:t>
      </w:r>
      <w:r>
        <w:t>“</w:t>
      </w:r>
      <w:r>
        <w:t>后续</w:t>
      </w:r>
      <w:r>
        <w:t>”</w:t>
      </w:r>
      <w:r>
        <w:t>的接口部署和平台扩展不纳入一期交付。</w:t>
      </w:r>
    </w:p>
    <w:p w14:paraId="72A4E6E3" w14:textId="77777777" w:rsidR="00BA1924" w:rsidRDefault="00054F62">
      <w:pPr>
        <w:pStyle w:val="21"/>
      </w:pPr>
      <w:r>
        <w:t xml:space="preserve">FR01 </w:t>
      </w:r>
      <w:r>
        <w:t>任务与产品配置</w:t>
      </w:r>
    </w:p>
    <w:p w14:paraId="3B3A7CCA" w14:textId="77777777" w:rsidR="00BA1924" w:rsidRDefault="00054F62">
      <w:r>
        <w:t>支持设置目标城市及优先级、注册地或办公地或生产地口径、行业标签、企业类型、关键词及排除词、来源启停、运行频率、证据时间窗口、输出目录、预算和调用上限。企业类型默认为不限。</w:t>
      </w:r>
    </w:p>
    <w:p w14:paraId="4DD221A1" w14:textId="77777777" w:rsidR="00BA1924" w:rsidRDefault="00054F62">
      <w:r>
        <w:t>产品能力以国家或地区、币种、渠道、收付方向、主体类型、行业及准入条件建立矩阵，每个条件为支持、不支持或待确认。未知项不能自动解释为支持。配置保存前校验枚举、时区、路径、预算及必需凭据，错误时返回字段级提示。</w:t>
      </w:r>
    </w:p>
    <w:p w14:paraId="11610BF0" w14:textId="77777777" w:rsidR="00BA1924" w:rsidRDefault="00054F62">
      <w:pPr>
        <w:pStyle w:val="21"/>
      </w:pPr>
      <w:r>
        <w:t xml:space="preserve">FR02 </w:t>
      </w:r>
      <w:r>
        <w:t>种子与排除名单</w:t>
      </w:r>
    </w:p>
    <w:p w14:paraId="53139F9F" w14:textId="77777777" w:rsidR="00BA1924" w:rsidRDefault="00054F62">
      <w:r>
        <w:t>支持导入现有客户、企业种子、官网、账号及人工提交链接。每个排除项记录主体标识、原因、创建时间及适用范围，区分已合作、拒绝联系、已确认不适配及人工排除。</w:t>
      </w:r>
    </w:p>
    <w:p w14:paraId="32DF81C3" w14:textId="77777777" w:rsidR="00BA1924" w:rsidRDefault="00054F62">
      <w:r>
        <w:t>企业、联系方式和账号的拒绝范围分开记录，企业总机拒绝并不自动解释成所有同名个人拒绝，个人拒绝也不自动扩展至无关主体。明确拒绝信息优先于重新发现结果，不因再次采集而自动恢复跟进。</w:t>
      </w:r>
    </w:p>
    <w:p w14:paraId="4381D800" w14:textId="77777777" w:rsidR="00BA1924" w:rsidRDefault="00054F62">
      <w:pPr>
        <w:pStyle w:val="21"/>
      </w:pPr>
      <w:r>
        <w:lastRenderedPageBreak/>
        <w:t xml:space="preserve">FR03 </w:t>
      </w:r>
      <w:r>
        <w:t>来源适配与健康状态</w:t>
      </w:r>
    </w:p>
    <w:p w14:paraId="674860BF" w14:textId="77777777" w:rsidR="00BA1924" w:rsidRDefault="00054F62">
      <w:r>
        <w:t>每个来源配置访问方式、允许范围、配额、超时、重试、保存及导出限制。状态为待验证、待配置、可用、受限、故障或停用。展示最后成功时间、实际覆盖、失败原因及是否需要人工处理。</w:t>
      </w:r>
    </w:p>
    <w:p w14:paraId="5EB47D0A" w14:textId="77777777" w:rsidR="00BA1924" w:rsidRDefault="00054F62">
      <w:r>
        <w:t>来源返回零结果、未运行、失败及配额不足分别记录。达到授权或访问限制时停止该来源，其他来源继续；来源内容及接口返回均不被视作系统操作指令。</w:t>
      </w:r>
    </w:p>
    <w:p w14:paraId="4D2DD9ED" w14:textId="77777777" w:rsidR="00BA1924" w:rsidRDefault="00054F62">
      <w:pPr>
        <w:pStyle w:val="21"/>
      </w:pPr>
      <w:r>
        <w:t xml:space="preserve">FR04 </w:t>
      </w:r>
      <w:r>
        <w:t>企业发现与检索规划</w:t>
      </w:r>
    </w:p>
    <w:p w14:paraId="730E2526" w14:textId="77777777" w:rsidR="00BA1924" w:rsidRDefault="00054F62">
      <w:r>
        <w:t>组合地域、行业、业务、痛点及联系方式关键词检索；支持简繁体、名称别名和必要的英文关键词。优先识别多渠道、多币种、多市场及境外收入与支出并存场景，保留不同行业的发现能力。</w:t>
      </w:r>
    </w:p>
    <w:p w14:paraId="00B40AA9" w14:textId="77777777" w:rsidR="00BA1924" w:rsidRDefault="00054F62">
      <w:r>
        <w:t>搜索摘要仅作为发现入口。对拟输出的关键业务结论继续核对原始页面；仅有摘要且无法取得原始依据时保留为待研究候选。搜索结果命中城市词不直接等于企业位于目标地区。</w:t>
      </w:r>
    </w:p>
    <w:p w14:paraId="16099F95" w14:textId="77777777" w:rsidR="00BA1924" w:rsidRDefault="00054F62">
      <w:pPr>
        <w:pStyle w:val="21"/>
      </w:pPr>
      <w:r>
        <w:t xml:space="preserve">FR05 </w:t>
      </w:r>
      <w:r>
        <w:t>企业主体归一与排重</w:t>
      </w:r>
    </w:p>
    <w:p w14:paraId="0A3BD4BA" w14:textId="77777777" w:rsidR="00BA1924" w:rsidRDefault="00054F62">
      <w:r>
        <w:t>企业、品牌、分支机构、平台账号及联系人分别建档。优先使用可靠主体标识归一；名称、域名、地址、官方互链及账号认证作为交叉证据。大陆统一社会信用代码和其他地区主体标识分别保存，不强制所有企业具备同一种标识。</w:t>
      </w:r>
    </w:p>
    <w:p w14:paraId="345C8806" w14:textId="77777777" w:rsidR="00BA1924" w:rsidRDefault="00054F62">
      <w:r>
        <w:t>同名、集团关系、同品牌不同运营主体及归属冲突进入人工核实队列，不静默合并。保留合并前</w:t>
      </w:r>
      <w:r>
        <w:t>ID</w:t>
      </w:r>
      <w:r>
        <w:t>映射、依据及历史；错误合并支持撤销。转载同一消息不算独立佐证。</w:t>
      </w:r>
    </w:p>
    <w:p w14:paraId="5CDB22F6" w14:textId="77777777" w:rsidR="00BA1924" w:rsidRDefault="00054F62">
      <w:pPr>
        <w:pStyle w:val="21"/>
      </w:pPr>
      <w:r>
        <w:t xml:space="preserve">FR06 </w:t>
      </w:r>
      <w:r>
        <w:t>内容与证据归档</w:t>
      </w:r>
    </w:p>
    <w:p w14:paraId="5DD91237" w14:textId="77777777" w:rsidR="00BA1924" w:rsidRDefault="00054F62">
      <w:r>
        <w:t>保留原始链接、规范化链接、来源、作者或发布主体、标题、原文必要短摘、内容发布时间、采集时间、核验时间及内容指纹。原文发布时间未知时为空，不用采集日期代替。</w:t>
      </w:r>
    </w:p>
    <w:p w14:paraId="6B9CBE37" w14:textId="77777777" w:rsidR="00BA1924" w:rsidRDefault="00054F62">
      <w:r>
        <w:t>按来源允许范围保存必要证据，不默认长期保存全文或媒体。主张必须引用具体证据</w:t>
      </w:r>
      <w:r>
        <w:t>ID</w:t>
      </w:r>
      <w:r>
        <w:t>，证据能定位支持该主张的文字；页面失效、内容变化或关联冲突时更新核验状态并触发重新评估。</w:t>
      </w:r>
    </w:p>
    <w:p w14:paraId="773A35F2" w14:textId="77777777" w:rsidR="00BA1924" w:rsidRDefault="00054F62">
      <w:pPr>
        <w:pStyle w:val="21"/>
      </w:pPr>
      <w:r>
        <w:t xml:space="preserve">FR07 </w:t>
      </w:r>
      <w:r>
        <w:t>出海业务识别</w:t>
      </w:r>
    </w:p>
    <w:p w14:paraId="0F346965" w14:textId="77777777" w:rsidR="00BA1924" w:rsidRDefault="00054F62">
      <w:r>
        <w:t>输出实际业务、筹备出海、仅有信号、未知或非目标。具体海外经营、出口订单、企业经营的海外店铺等可作为实际业务依据；岗位招聘、外文官网、境外展会或商标通常只作为辅助信号。</w:t>
      </w:r>
    </w:p>
    <w:p w14:paraId="68BC117E" w14:textId="77777777" w:rsidR="00BA1924" w:rsidRDefault="00054F62">
      <w:r>
        <w:t>区分企业自身经营、代运营或顾问宣传、第三方转载、服务商广告及个人经验分享。不得仅因出现</w:t>
      </w:r>
      <w:r>
        <w:t>“</w:t>
      </w:r>
      <w:r>
        <w:t>跨境</w:t>
      </w:r>
      <w:r>
        <w:t>”“</w:t>
      </w:r>
      <w:r>
        <w:t>海外</w:t>
      </w:r>
      <w:r>
        <w:t>”</w:t>
      </w:r>
      <w:r>
        <w:t>关键词就认定出海业务成立。</w:t>
      </w:r>
    </w:p>
    <w:p w14:paraId="11F80BC2" w14:textId="77777777" w:rsidR="00BA1924" w:rsidRDefault="00054F62">
      <w:pPr>
        <w:pStyle w:val="21"/>
      </w:pPr>
      <w:r>
        <w:t xml:space="preserve">FR08 </w:t>
      </w:r>
      <w:r>
        <w:t>产品适配判断</w:t>
      </w:r>
    </w:p>
    <w:p w14:paraId="73E7C40D" w14:textId="77777777" w:rsidR="00BA1924" w:rsidRDefault="00054F62">
      <w:r>
        <w:t>输出适配、可能适配、不适配或未知，并列出已满足、未满足及待确认条件。已知不支持的国家、币种、渠道、主体或行业构成不适配依据；矩阵缺失导致的未知不得冒充已适配。</w:t>
      </w:r>
    </w:p>
    <w:p w14:paraId="1D5917DE" w14:textId="77777777" w:rsidR="00BA1924" w:rsidRDefault="00054F62">
      <w:r>
        <w:lastRenderedPageBreak/>
        <w:t>经营部、个体工商户及香港企业不因名称被默认纳入或排除。不得自行补充价格更低、到账更快、统一对账或自动路由等产品承诺。</w:t>
      </w:r>
    </w:p>
    <w:p w14:paraId="7DF55DE9" w14:textId="77777777" w:rsidR="00BA1924" w:rsidRDefault="00054F62">
      <w:pPr>
        <w:pStyle w:val="21"/>
      </w:pPr>
      <w:r>
        <w:t xml:space="preserve">FR09 </w:t>
      </w:r>
      <w:r>
        <w:t>需求识别与理由生成</w:t>
      </w:r>
    </w:p>
    <w:p w14:paraId="4920B1AC" w14:textId="77777777" w:rsidR="00BA1924" w:rsidRDefault="00054F62">
      <w:r>
        <w:t>按收款、付款、换汇及支付整合场景分类，需求状态为明确表达、潜在场景、未知或已知当前无需求。每种需求分别保存证据及时间，避免一条公开收款需求被扩展成所有支付需求。</w:t>
      </w:r>
    </w:p>
    <w:p w14:paraId="064D0168" w14:textId="77777777" w:rsidR="00BA1924" w:rsidRDefault="00054F62">
      <w:r>
        <w:t>多平台经营、多币种结算、境外收支并存可形成潜在场景；明确询问服务商、账户、费用、流程或整合方案，在主体和语境匹配后可认定明确表达。推断项必须标明推断，未知交易金额、币种和频率不得估造。</w:t>
      </w:r>
    </w:p>
    <w:p w14:paraId="533BB82A" w14:textId="77777777" w:rsidR="00BA1924" w:rsidRDefault="00054F62">
      <w:pPr>
        <w:pStyle w:val="21"/>
      </w:pPr>
      <w:r>
        <w:t xml:space="preserve">FR10 </w:t>
      </w:r>
      <w:r>
        <w:t>商务联系方式补全</w:t>
      </w:r>
    </w:p>
    <w:p w14:paraId="351504BE" w14:textId="77777777" w:rsidR="00BA1924" w:rsidRDefault="00054F62">
      <w:r>
        <w:t>支持企业电话、商务邮箱、联系表单、公开商务微信或企业微信入口、抖音、小红书、公众号及视频号入口。负责人商务电话和邮箱须有合法公开或相应授权依据、岗位及主体关联依据。</w:t>
      </w:r>
    </w:p>
    <w:p w14:paraId="0263AC91" w14:textId="77777777" w:rsidR="00BA1924" w:rsidRDefault="00054F62">
      <w:r>
        <w:t>联系方式状态分别保存已提取、格式有效、归属核实、人工确认可用、失效、冲突或禁止使用。法定代表人不自动等同财务或采购负责人。格式正确不等于接通或送达，账号存在不等于可私信；不猜测邮箱、不还原隐藏号码、不自动拨打验证。</w:t>
      </w:r>
    </w:p>
    <w:p w14:paraId="44DFEB5A" w14:textId="77777777" w:rsidR="00BA1924" w:rsidRDefault="00054F62">
      <w:pPr>
        <w:pStyle w:val="21"/>
      </w:pPr>
      <w:r>
        <w:t xml:space="preserve">FR11 </w:t>
      </w:r>
      <w:r>
        <w:t>线索准入与优先级</w:t>
      </w:r>
    </w:p>
    <w:p w14:paraId="5D54A9C5" w14:textId="77777777" w:rsidR="00BA1924" w:rsidRDefault="00054F62">
      <w:r>
        <w:t>准入及分级执行第</w:t>
      </w:r>
      <w:r>
        <w:t>6</w:t>
      </w:r>
      <w:r>
        <w:t>章规则。产品适配、需求状态、证据强度和联系渠道分别展示，禁止只用一个不透明分数代表所有结论。优先级用于安排销售顺序，不表示成交概率。</w:t>
      </w:r>
    </w:p>
    <w:p w14:paraId="1401E5C0" w14:textId="77777777" w:rsidR="00BA1924" w:rsidRDefault="00054F62">
      <w:r>
        <w:t>输出建议核实的问题，例如真实交易币种、现有收付渠道、当前服务方式及是否需要整合；问题不得将推断写成已知事实。</w:t>
      </w:r>
    </w:p>
    <w:p w14:paraId="27D7C1E8" w14:textId="77777777" w:rsidR="00BA1924" w:rsidRDefault="00054F62">
      <w:pPr>
        <w:pStyle w:val="21"/>
      </w:pPr>
      <w:r>
        <w:t xml:space="preserve">FR12 </w:t>
      </w:r>
      <w:r>
        <w:t>人工审核与纠错</w:t>
      </w:r>
    </w:p>
    <w:p w14:paraId="1B369BE1" w14:textId="77777777" w:rsidR="00BA1924" w:rsidRDefault="00054F62">
      <w:r>
        <w:t>机器筛选后的新线索默认待人工审核，可直接出现在销售</w:t>
      </w:r>
      <w:r>
        <w:t>Excel</w:t>
      </w:r>
      <w:r>
        <w:t>中。销售可标注通过、驳回或需补充，并更正主体、需求和联系方式。人工核实值与模型提取值分开保留，后续模型重跑不能无记录覆盖人工结果。</w:t>
      </w:r>
    </w:p>
    <w:p w14:paraId="1906BBDD" w14:textId="77777777" w:rsidR="00BA1924" w:rsidRDefault="00054F62">
      <w:r>
        <w:t>一期通过反馈文件和命令操作完成纠错、排除、合并及撤销合并，不依赖网页后台。冲突返回待处理清单。</w:t>
      </w:r>
    </w:p>
    <w:p w14:paraId="3261DECF" w14:textId="77777777" w:rsidR="00BA1924" w:rsidRDefault="00054F62">
      <w:pPr>
        <w:pStyle w:val="21"/>
      </w:pPr>
      <w:r>
        <w:t xml:space="preserve">FR13 </w:t>
      </w:r>
      <w:r>
        <w:t>定时运行与任务控制</w:t>
      </w:r>
    </w:p>
    <w:p w14:paraId="6FAD76A6" w14:textId="77777777" w:rsidR="00BA1924" w:rsidRDefault="00054F62">
      <w:r>
        <w:t>支持手动执行、定时执行、暂停、恢复、终止及指定阶段补跑。建议按周一至周五交付，默认不自动套用法定节假日及调休安排；时区、时间和日历可配置。</w:t>
      </w:r>
    </w:p>
    <w:p w14:paraId="6CADBB22" w14:textId="77777777" w:rsidR="00BA1924" w:rsidRDefault="00054F62">
      <w:r>
        <w:lastRenderedPageBreak/>
        <w:t>执行频率与交付时点分开设置，交付前预留处理时间。任务具有运行锁、心跳及阶段检查点；实例退出或机器休眠后识别中断，恢复后按策略补跑。终止前保存已完成数据，已提交的外部调用仍按真实结果计费。</w:t>
      </w:r>
    </w:p>
    <w:p w14:paraId="5FF0F8DE" w14:textId="77777777" w:rsidR="00BA1924" w:rsidRDefault="00054F62">
      <w:pPr>
        <w:pStyle w:val="21"/>
      </w:pPr>
      <w:r>
        <w:t xml:space="preserve">FR14 </w:t>
      </w:r>
      <w:r>
        <w:t>增量更新与重复交付控制</w:t>
      </w:r>
    </w:p>
    <w:p w14:paraId="3A883DAE" w14:textId="77777777" w:rsidR="00BA1924" w:rsidRDefault="00054F62">
      <w:r>
        <w:t>以稳定主体</w:t>
      </w:r>
      <w:r>
        <w:t>ID</w:t>
      </w:r>
      <w:r>
        <w:t>、内容指纹、证据</w:t>
      </w:r>
      <w:r>
        <w:t>ID</w:t>
      </w:r>
      <w:r>
        <w:t>和交付记录识别新增及变化。仅新增需求、关键联系入口、重要证据或业务状态变化进入重要变化清单，纯排版或重复转载不触发提醒。</w:t>
      </w:r>
    </w:p>
    <w:p w14:paraId="17B31EAB" w14:textId="77777777" w:rsidR="00BA1924" w:rsidRDefault="00054F62">
      <w:r>
        <w:t>同一批次重试沿用幂等键；已交付企业不再次计入首次新增。合并、拆分和跨平台重发现不能重置首次交付标识。来源失效不能直接解释成企业停止出海或无需求。</w:t>
      </w:r>
    </w:p>
    <w:p w14:paraId="4DAC5386" w14:textId="77777777" w:rsidR="00BA1924" w:rsidRDefault="00054F62">
      <w:pPr>
        <w:pStyle w:val="21"/>
      </w:pPr>
      <w:r>
        <w:t xml:space="preserve">FR15 </w:t>
      </w:r>
      <w:r>
        <w:t>费用预算与调用配额</w:t>
      </w:r>
    </w:p>
    <w:p w14:paraId="670D0781" w14:textId="77777777" w:rsidR="00BA1924" w:rsidRDefault="00054F62">
      <w:r>
        <w:t>月度搜索、模型和数据服务共用</w:t>
      </w:r>
      <w:r>
        <w:t>500</w:t>
      </w:r>
      <w:r>
        <w:t>元费用池，分别记录已结算费用、保守估算费用及在途预留。每次付费调用前原子校验剩余额度并预留最高预计费用，完成后核销，多任务并发不能重复使用同一额度。</w:t>
      </w:r>
    </w:p>
    <w:p w14:paraId="79E5D92B" w14:textId="77777777" w:rsidR="00BA1924" w:rsidRDefault="00054F62">
      <w:r>
        <w:t>达到</w:t>
      </w:r>
      <w:r>
        <w:t>350</w:t>
      </w:r>
      <w:r>
        <w:t>元、</w:t>
      </w:r>
      <w:r>
        <w:t>450</w:t>
      </w:r>
      <w:r>
        <w:t>元时记录预警，执行将导致超过</w:t>
      </w:r>
      <w:r>
        <w:t>500</w:t>
      </w:r>
      <w:r>
        <w:t>元的调用前必须停止。未知定价或无法界定费用上限的收费来源不启用。外币费用按可追溯的换算配置计入人民币；实际费用超出预留时记录异常并停止新增收费调用，不掩盖账单差异。</w:t>
      </w:r>
    </w:p>
    <w:p w14:paraId="01C949C0" w14:textId="77777777" w:rsidR="00BA1924" w:rsidRDefault="00054F62">
      <w:r>
        <w:t>预算按配置时区自然月重置，保留月度台账。在途请求跨月时不因预算重置丢失预留，原调用额度按发起月份归属并持续跟踪。免费调用仍受来源配额及任务资源上限约束。</w:t>
      </w:r>
    </w:p>
    <w:p w14:paraId="221EF96F" w14:textId="77777777" w:rsidR="00BA1924" w:rsidRDefault="00054F62">
      <w:pPr>
        <w:pStyle w:val="21"/>
      </w:pPr>
      <w:r>
        <w:t>FR16 Excel</w:t>
      </w:r>
      <w:r>
        <w:t>与日报生成</w:t>
      </w:r>
    </w:p>
    <w:p w14:paraId="1953D106" w14:textId="77777777" w:rsidR="00BA1924" w:rsidRDefault="00054F62">
      <w:r>
        <w:t>按第</w:t>
      </w:r>
      <w:r>
        <w:t>8</w:t>
      </w:r>
      <w:r>
        <w:t>章规范生成</w:t>
      </w:r>
      <w:r>
        <w:t>Excel</w:t>
      </w:r>
      <w:r>
        <w:t>及简短日报。即使没有新线索或来源部分失败，也生成真实运行摘要，不使用历史记录冒充本期新增。临时文件校验完成后原子发布，失败时保留可恢复状态。</w:t>
      </w:r>
    </w:p>
    <w:p w14:paraId="3F86986A" w14:textId="77777777" w:rsidR="00BA1924" w:rsidRDefault="00054F62">
      <w:r>
        <w:t>区分文件生成成功和外部发送成功。一期默认本地目录交付，外部发送仅在明确配置且具备授权时启用。发布失败的批次不写入成功交付记录；已发布文件因进程中断未记账时，依据批次清单恢复，不重复计为新增。</w:t>
      </w:r>
    </w:p>
    <w:p w14:paraId="2991EE0E" w14:textId="77777777" w:rsidR="00BA1924" w:rsidRDefault="00054F62">
      <w:pPr>
        <w:pStyle w:val="21"/>
      </w:pPr>
      <w:r>
        <w:t xml:space="preserve">FR17 </w:t>
      </w:r>
      <w:r>
        <w:t>跟进反馈导入</w:t>
      </w:r>
    </w:p>
    <w:p w14:paraId="5E6656DE" w14:textId="77777777" w:rsidR="00BA1924" w:rsidRDefault="00054F62">
      <w:r>
        <w:t>支持读取系统生成的</w:t>
      </w:r>
      <w:r>
        <w:t>Excel</w:t>
      </w:r>
      <w:r>
        <w:t>反馈表，按企业</w:t>
      </w:r>
      <w:r>
        <w:t>ID</w:t>
      </w:r>
      <w:r>
        <w:t>、线索</w:t>
      </w:r>
      <w:r>
        <w:t>ID</w:t>
      </w:r>
      <w:r>
        <w:t>及版本导入审核结论、负责人、联系结果、需求核实、无效原因和下次跟进时间。只允许修改规定的反馈字段，不能通过反馈任意改写证据及费用台账。</w:t>
      </w:r>
    </w:p>
    <w:p w14:paraId="171F5CF1" w14:textId="77777777" w:rsidR="00BA1924" w:rsidRDefault="00054F62">
      <w:r>
        <w:t>采用反馈事件</w:t>
      </w:r>
      <w:r>
        <w:t>ID</w:t>
      </w:r>
      <w:r>
        <w:t>或批次及行指纹去重。未知</w:t>
      </w:r>
      <w:r>
        <w:t>ID</w:t>
      </w:r>
      <w:r>
        <w:t>、非法枚举及过期版本逐行返回错误，不静默覆盖更新的数据；有效行可独立导入。相同文件重复导入不产生重复事件。</w:t>
      </w:r>
    </w:p>
    <w:p w14:paraId="293D384F" w14:textId="77777777" w:rsidR="00BA1924" w:rsidRDefault="00054F62">
      <w:pPr>
        <w:pStyle w:val="21"/>
      </w:pPr>
      <w:r>
        <w:lastRenderedPageBreak/>
        <w:t xml:space="preserve">FR18 </w:t>
      </w:r>
      <w:r>
        <w:t>运行审计与诊断</w:t>
      </w:r>
    </w:p>
    <w:p w14:paraId="2CA5EF5D" w14:textId="77777777" w:rsidR="00BA1924" w:rsidRDefault="00054F62">
      <w:r>
        <w:t>保存每次任务的计划时间、开始结束、配置版本、来源覆盖、阶段数量、失败及跳过原因、费用、导出位置和下一次运行计划。敏感凭据及完整个人联系方式不写入普通日志。</w:t>
      </w:r>
    </w:p>
    <w:p w14:paraId="74DC9341" w14:textId="77777777" w:rsidR="00BA1924" w:rsidRDefault="00054F62">
      <w:r>
        <w:t>支持查询最近任务、预算余额、来源健康及失败明细。人工重跑、排除、纠错、导出、删除和恢复操作均留下必要审计记录。离线无法实时发出告警时，恢复后在日报中明确标注。</w:t>
      </w:r>
    </w:p>
    <w:p w14:paraId="4D0A27F6" w14:textId="77777777" w:rsidR="00BA1924" w:rsidRDefault="00054F62">
      <w:pPr>
        <w:pStyle w:val="21"/>
      </w:pPr>
      <w:r>
        <w:t xml:space="preserve">FR19 </w:t>
      </w:r>
      <w:r>
        <w:t>保存期限与备份恢复</w:t>
      </w:r>
    </w:p>
    <w:p w14:paraId="19ABF23E" w14:textId="77777777" w:rsidR="00BA1924" w:rsidRDefault="00054F62">
      <w:r>
        <w:t>企业档案、联系人、证据摘录、原始内容、报告及日志分别配置保存期限，来源保存限制优先。期限未配置时不启用持续采集，期限值列入上线配置确认，不擅自无限期保存。</w:t>
      </w:r>
    </w:p>
    <w:p w14:paraId="7479013F" w14:textId="77777777" w:rsidR="00BA1924" w:rsidRDefault="00054F62">
      <w:r>
        <w:t>支持必要的更正、删除及停止联系处理；删除覆盖数据库、后续导出、受控历史文件及备份恢复规则。对已分发到管理范围之外的文件记录处置状态，不能宣称远端副本已自动删除。仅在存在相应处理依据和必要性时保留最小拒绝匹配信息，避免再次导入。</w:t>
      </w:r>
    </w:p>
    <w:p w14:paraId="6131CE16" w14:textId="77777777" w:rsidR="00BA1924" w:rsidRDefault="00054F62">
      <w:r>
        <w:t>每日任务结束后备份结构化数据、配置版本和交付清单；备份与主数据分开保存并按期限轮换。恢复后先核对预算及在途调用、拒绝名单和已交付记录，核对完成前不自动恢复收费采集。</w:t>
      </w:r>
    </w:p>
    <w:p w14:paraId="4EBC1A1A" w14:textId="77777777" w:rsidR="00BA1924" w:rsidRDefault="00054F62">
      <w:pPr>
        <w:pStyle w:val="21"/>
      </w:pPr>
      <w:r>
        <w:t xml:space="preserve">FR20 </w:t>
      </w:r>
      <w:r>
        <w:t>对后续接口扩展的支持</w:t>
      </w:r>
    </w:p>
    <w:p w14:paraId="214237CE" w14:textId="77777777" w:rsidR="00BA1924" w:rsidRDefault="00054F62">
      <w:r>
        <w:t>一期结构化存储独立于</w:t>
      </w:r>
      <w:r>
        <w:t>Excel</w:t>
      </w:r>
      <w:r>
        <w:t>，企业、线索、证据、联系人、任务及反馈具有稳定</w:t>
      </w:r>
      <w:r>
        <w:t>ID</w:t>
      </w:r>
      <w:r>
        <w:t>与版本。查询、详情、增量、反馈回写、任务及预算状态的业务边界独立于导出实现。</w:t>
      </w:r>
    </w:p>
    <w:p w14:paraId="0463A3F2" w14:textId="77777777" w:rsidR="00BA1924" w:rsidRDefault="00054F62">
      <w:r>
        <w:t>后续</w:t>
      </w:r>
      <w:r>
        <w:t>API</w:t>
      </w:r>
      <w:r>
        <w:t>与</w:t>
      </w:r>
      <w:r>
        <w:t>MCP</w:t>
      </w:r>
      <w:r>
        <w:t>复用同一业务服务，支持授权、分页、过滤、增量及幂等写入。对外接口部署、外网访问及</w:t>
      </w:r>
      <w:r>
        <w:t>MCP</w:t>
      </w:r>
      <w:r>
        <w:t>服务发现不作为一期完成条件。</w:t>
      </w:r>
    </w:p>
    <w:p w14:paraId="7D9520AD" w14:textId="77777777" w:rsidR="00BA1924" w:rsidRDefault="00054F62">
      <w:pPr>
        <w:pStyle w:val="1"/>
      </w:pPr>
      <w:bookmarkStart w:id="4" w:name="_Toc243669052"/>
      <w:r>
        <w:t xml:space="preserve">5 </w:t>
      </w:r>
      <w:r>
        <w:t>来源与接入依赖</w:t>
      </w:r>
      <w:bookmarkEnd w:id="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701"/>
        <w:gridCol w:w="2835"/>
        <w:gridCol w:w="4139"/>
      </w:tblGrid>
      <w:tr w:rsidR="00BA1924" w14:paraId="5CB3D3E8" w14:textId="77777777">
        <w:trPr>
          <w:cantSplit/>
          <w:tblHeader/>
          <w:jc w:val="center"/>
        </w:trPr>
        <w:tc>
          <w:tcPr>
            <w:tcW w:w="850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137BAA" w14:textId="77777777" w:rsidR="00BA1924" w:rsidRDefault="00054F62">
            <w:pPr>
              <w:keepNext/>
              <w:keepLines/>
              <w:spacing w:after="0" w:line="264" w:lineRule="auto"/>
              <w:jc w:val="center"/>
            </w:pPr>
            <w:r>
              <w:rPr>
                <w:b/>
                <w:sz w:val="18"/>
              </w:rPr>
              <w:t>来源编号</w:t>
            </w:r>
          </w:p>
        </w:tc>
        <w:tc>
          <w:tcPr>
            <w:tcW w:w="1701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7C1B79" w14:textId="77777777" w:rsidR="00BA1924" w:rsidRDefault="00054F62">
            <w:pPr>
              <w:keepNext/>
              <w:keepLines/>
              <w:spacing w:after="0" w:line="264" w:lineRule="auto"/>
            </w:pPr>
            <w:r>
              <w:rPr>
                <w:b/>
                <w:sz w:val="18"/>
              </w:rPr>
              <w:t>来源类别</w:t>
            </w:r>
          </w:p>
        </w:tc>
        <w:tc>
          <w:tcPr>
            <w:tcW w:w="2835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36CE51" w14:textId="77777777" w:rsidR="00BA1924" w:rsidRDefault="00054F62">
            <w:pPr>
              <w:keepNext/>
              <w:keepLines/>
              <w:spacing w:after="0" w:line="264" w:lineRule="auto"/>
            </w:pPr>
            <w:r>
              <w:rPr>
                <w:b/>
                <w:sz w:val="18"/>
              </w:rPr>
              <w:t>主要用途</w:t>
            </w:r>
          </w:p>
        </w:tc>
        <w:tc>
          <w:tcPr>
            <w:tcW w:w="4139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95DFB4" w14:textId="77777777" w:rsidR="00BA1924" w:rsidRDefault="00054F62">
            <w:pPr>
              <w:keepNext/>
              <w:keepLines/>
              <w:spacing w:after="0" w:line="264" w:lineRule="auto"/>
            </w:pPr>
            <w:r>
              <w:rPr>
                <w:b/>
                <w:sz w:val="18"/>
              </w:rPr>
              <w:t>一期状态与条件</w:t>
            </w:r>
          </w:p>
        </w:tc>
      </w:tr>
      <w:tr w:rsidR="00BA1924" w14:paraId="7071574E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D54B1D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S01</w:t>
            </w:r>
          </w:p>
        </w:tc>
        <w:tc>
          <w:tcPr>
            <w:tcW w:w="170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AF7D97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搜索引擎或搜索服务</w:t>
            </w:r>
          </w:p>
        </w:tc>
        <w:tc>
          <w:tcPr>
            <w:tcW w:w="283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71CC9F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发现官网、文章及公开账号</w:t>
            </w:r>
          </w:p>
        </w:tc>
        <w:tc>
          <w:tcPr>
            <w:tcW w:w="413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C39D2B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服务及凭据待选型，需验证允许调用方式、费用和实际可用性</w:t>
            </w:r>
          </w:p>
        </w:tc>
      </w:tr>
      <w:tr w:rsidR="00BA1924" w14:paraId="4DB57C6F" w14:textId="77777777">
        <w:trPr>
          <w:cantSplit/>
          <w:jc w:val="center"/>
        </w:trPr>
        <w:tc>
          <w:tcPr>
            <w:tcW w:w="850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2F3FA0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S02</w:t>
            </w:r>
          </w:p>
        </w:tc>
        <w:tc>
          <w:tcPr>
            <w:tcW w:w="1701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A8B35D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企业官网及官方页面</w:t>
            </w:r>
          </w:p>
        </w:tc>
        <w:tc>
          <w:tcPr>
            <w:tcW w:w="2835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F5F99C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主体、业务和商务入口核实</w:t>
            </w:r>
          </w:p>
        </w:tc>
        <w:tc>
          <w:tcPr>
            <w:tcW w:w="4139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75B534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优先接入，逐站确认允许访问及保存范围</w:t>
            </w:r>
          </w:p>
        </w:tc>
      </w:tr>
      <w:tr w:rsidR="00BA1924" w14:paraId="5623A7C7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73816B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S03</w:t>
            </w:r>
          </w:p>
        </w:tc>
        <w:tc>
          <w:tcPr>
            <w:tcW w:w="170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38D091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政府、园区、商协会及展会</w:t>
            </w:r>
          </w:p>
        </w:tc>
        <w:tc>
          <w:tcPr>
            <w:tcW w:w="283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A63DB2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本地企业发现及业务线索</w:t>
            </w:r>
          </w:p>
        </w:tc>
        <w:tc>
          <w:tcPr>
            <w:tcW w:w="413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99822D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优先验证独立来源，历史名单仅作候选依据</w:t>
            </w:r>
          </w:p>
        </w:tc>
      </w:tr>
      <w:tr w:rsidR="00BA1924" w14:paraId="59ED0CA5" w14:textId="77777777">
        <w:trPr>
          <w:cantSplit/>
          <w:jc w:val="center"/>
        </w:trPr>
        <w:tc>
          <w:tcPr>
            <w:tcW w:w="850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E85650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S04</w:t>
            </w:r>
          </w:p>
        </w:tc>
        <w:tc>
          <w:tcPr>
            <w:tcW w:w="1701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43FD73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招聘及行业平台</w:t>
            </w:r>
          </w:p>
        </w:tc>
        <w:tc>
          <w:tcPr>
            <w:tcW w:w="2835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5EFC12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出海布局辅助信号</w:t>
            </w:r>
          </w:p>
        </w:tc>
        <w:tc>
          <w:tcPr>
            <w:tcW w:w="4139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F90977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条件接入，识别招聘中介、转载及实际用人主体</w:t>
            </w:r>
          </w:p>
        </w:tc>
      </w:tr>
      <w:tr w:rsidR="00BA1924" w14:paraId="487F44DF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0AFDCA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S05</w:t>
            </w:r>
          </w:p>
        </w:tc>
        <w:tc>
          <w:tcPr>
            <w:tcW w:w="170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B72526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抖音</w:t>
            </w:r>
          </w:p>
        </w:tc>
        <w:tc>
          <w:tcPr>
            <w:tcW w:w="283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18D288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企业账号及出海内容</w:t>
            </w:r>
          </w:p>
        </w:tc>
        <w:tc>
          <w:tcPr>
            <w:tcW w:w="413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51A04C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官方搜索存在权限要求，权限及配额待验证</w:t>
            </w:r>
          </w:p>
        </w:tc>
      </w:tr>
      <w:tr w:rsidR="00BA1924" w14:paraId="780A333B" w14:textId="77777777">
        <w:trPr>
          <w:cantSplit/>
          <w:jc w:val="center"/>
        </w:trPr>
        <w:tc>
          <w:tcPr>
            <w:tcW w:w="850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8200DE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lastRenderedPageBreak/>
              <w:t>S06</w:t>
            </w:r>
          </w:p>
        </w:tc>
        <w:tc>
          <w:tcPr>
            <w:tcW w:w="1701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682707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小红书</w:t>
            </w:r>
          </w:p>
        </w:tc>
        <w:tc>
          <w:tcPr>
            <w:tcW w:w="2835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AE2456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公开经营内容及账号</w:t>
            </w:r>
          </w:p>
        </w:tc>
        <w:tc>
          <w:tcPr>
            <w:tcW w:w="4139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B4ED8E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全站检索能力未确认为现成依赖，官方电商接口不等于全站内容检索</w:t>
            </w:r>
          </w:p>
        </w:tc>
      </w:tr>
      <w:tr w:rsidR="00BA1924" w14:paraId="4511ACCE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5C45AF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S07</w:t>
            </w:r>
          </w:p>
        </w:tc>
        <w:tc>
          <w:tcPr>
            <w:tcW w:w="170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EA301B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公众号及视频号</w:t>
            </w:r>
          </w:p>
        </w:tc>
        <w:tc>
          <w:tcPr>
            <w:tcW w:w="283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443402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企业公开内容及联系入口</w:t>
            </w:r>
          </w:p>
        </w:tc>
        <w:tc>
          <w:tcPr>
            <w:tcW w:w="413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8BED0B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分开验证；不预设存在可直接使用的全网检索接口</w:t>
            </w:r>
          </w:p>
        </w:tc>
      </w:tr>
      <w:tr w:rsidR="00BA1924" w14:paraId="4D7BD601" w14:textId="77777777">
        <w:trPr>
          <w:cantSplit/>
          <w:jc w:val="center"/>
        </w:trPr>
        <w:tc>
          <w:tcPr>
            <w:tcW w:w="850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1F28E9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S08</w:t>
            </w:r>
          </w:p>
        </w:tc>
        <w:tc>
          <w:tcPr>
            <w:tcW w:w="1701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7156D4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商业企业数据服务</w:t>
            </w:r>
          </w:p>
        </w:tc>
        <w:tc>
          <w:tcPr>
            <w:tcW w:w="2835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1CB0DF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补充企业主体及联系渠道</w:t>
            </w:r>
          </w:p>
        </w:tc>
        <w:tc>
          <w:tcPr>
            <w:tcW w:w="4139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BA3B25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非一期必需项，无现成账号，启用前明确合同用途及费用</w:t>
            </w:r>
          </w:p>
        </w:tc>
      </w:tr>
    </w:tbl>
    <w:p w14:paraId="22CDBCDB" w14:textId="77777777" w:rsidR="00BA1924" w:rsidRDefault="00BA1924">
      <w:pPr>
        <w:spacing w:after="40" w:line="72" w:lineRule="auto"/>
      </w:pPr>
    </w:p>
    <w:p w14:paraId="49D2E4E4" w14:textId="77777777" w:rsidR="00BA1924" w:rsidRDefault="00054F62">
      <w:r>
        <w:t>同一个搜索服务返回多个域名，需分别记录实际内容来源；两个检索关键词不算两个独立来源。</w:t>
      </w:r>
      <w:r>
        <w:t>M0</w:t>
      </w:r>
      <w:r>
        <w:t>的</w:t>
      </w:r>
      <w:r>
        <w:t>“</w:t>
      </w:r>
      <w:r>
        <w:t>至少两个来源</w:t>
      </w:r>
      <w:r>
        <w:t>”</w:t>
      </w:r>
      <w:r>
        <w:t>以独立发布主体或数据服务确认，不要求两家付费搜索服务。</w:t>
      </w:r>
    </w:p>
    <w:p w14:paraId="3AA3D5AC" w14:textId="77777777" w:rsidR="00BA1924" w:rsidRDefault="00054F62">
      <w:r>
        <w:t>来源上线记录至少包含访问方式、授权及用途、字段、保存限制、频率及配额、价格上限、成功样本和失败行为。遇验证码、授权失效、访问控制或平台限制时停止该来源或转人工处理，不绕过控制。</w:t>
      </w:r>
    </w:p>
    <w:p w14:paraId="3A48EEF7" w14:textId="77777777" w:rsidR="00BA1924" w:rsidRDefault="00054F62">
      <w:pPr>
        <w:pStyle w:val="1"/>
      </w:pPr>
      <w:bookmarkStart w:id="5" w:name="_Toc243669053"/>
      <w:r>
        <w:t xml:space="preserve">6 </w:t>
      </w:r>
      <w:r>
        <w:t>判断规则与统计口径</w:t>
      </w:r>
      <w:bookmarkEnd w:id="5"/>
    </w:p>
    <w:p w14:paraId="1B045E83" w14:textId="77777777" w:rsidR="00BA1924" w:rsidRDefault="00054F62">
      <w:pPr>
        <w:pStyle w:val="21"/>
      </w:pPr>
      <w:r>
        <w:t xml:space="preserve">1 </w:t>
      </w:r>
      <w:r>
        <w:t>核心状态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77"/>
        <w:gridCol w:w="3855"/>
        <w:gridCol w:w="4592"/>
      </w:tblGrid>
      <w:tr w:rsidR="00BA1924" w14:paraId="1F771AC5" w14:textId="77777777">
        <w:trPr>
          <w:cantSplit/>
          <w:tblHeader/>
          <w:jc w:val="center"/>
        </w:trPr>
        <w:tc>
          <w:tcPr>
            <w:tcW w:w="1077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AA86D5" w14:textId="77777777" w:rsidR="00BA1924" w:rsidRDefault="00054F62">
            <w:pPr>
              <w:keepNext/>
              <w:keepLines/>
              <w:spacing w:after="0" w:line="264" w:lineRule="auto"/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w="3855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03588B" w14:textId="77777777" w:rsidR="00BA1924" w:rsidRDefault="00054F62">
            <w:pPr>
              <w:keepNext/>
              <w:keepLines/>
              <w:spacing w:after="0" w:line="264" w:lineRule="auto"/>
            </w:pPr>
            <w:r>
              <w:rPr>
                <w:b/>
                <w:sz w:val="18"/>
              </w:rPr>
              <w:t>状态值</w:t>
            </w:r>
          </w:p>
        </w:tc>
        <w:tc>
          <w:tcPr>
            <w:tcW w:w="4592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68AB0E" w14:textId="77777777" w:rsidR="00BA1924" w:rsidRDefault="00054F62">
            <w:pPr>
              <w:keepNext/>
              <w:keepLines/>
              <w:spacing w:after="0" w:line="264" w:lineRule="auto"/>
            </w:pPr>
            <w:r>
              <w:rPr>
                <w:b/>
                <w:sz w:val="18"/>
              </w:rPr>
              <w:t>使用规则</w:t>
            </w:r>
          </w:p>
        </w:tc>
      </w:tr>
      <w:tr w:rsidR="00BA1924" w14:paraId="330391BB" w14:textId="77777777">
        <w:trPr>
          <w:cantSplit/>
          <w:jc w:val="center"/>
        </w:trPr>
        <w:tc>
          <w:tcPr>
            <w:tcW w:w="107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4AB383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出海</w:t>
            </w:r>
          </w:p>
        </w:tc>
        <w:tc>
          <w:tcPr>
            <w:tcW w:w="385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D5680E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ACTUAL PREPARING SIGNAL UNKNOWN NON_TARGET</w:t>
            </w:r>
          </w:p>
        </w:tc>
        <w:tc>
          <w:tcPr>
            <w:tcW w:w="459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05B527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ACTUAL</w:t>
            </w:r>
            <w:r>
              <w:rPr>
                <w:sz w:val="18"/>
              </w:rPr>
              <w:t>需实际业务证据，招聘等辅助信号不单独满足</w:t>
            </w:r>
          </w:p>
        </w:tc>
      </w:tr>
      <w:tr w:rsidR="00BA1924" w14:paraId="5843EE9E" w14:textId="77777777">
        <w:trPr>
          <w:cantSplit/>
          <w:jc w:val="center"/>
        </w:trPr>
        <w:tc>
          <w:tcPr>
            <w:tcW w:w="1077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FA7060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适配</w:t>
            </w:r>
          </w:p>
        </w:tc>
        <w:tc>
          <w:tcPr>
            <w:tcW w:w="3855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B5EA9D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FIT POSSIBLE UNFIT UNKNOWN</w:t>
            </w:r>
          </w:p>
        </w:tc>
        <w:tc>
          <w:tcPr>
            <w:tcW w:w="4592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F67DC6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FIT</w:t>
            </w:r>
            <w:r>
              <w:rPr>
                <w:sz w:val="18"/>
              </w:rPr>
              <w:t>需关键产品条件核实；</w:t>
            </w:r>
            <w:r>
              <w:rPr>
                <w:sz w:val="18"/>
              </w:rPr>
              <w:t>UNKNOWN</w:t>
            </w:r>
            <w:r>
              <w:rPr>
                <w:sz w:val="18"/>
              </w:rPr>
              <w:t>不能自动通过</w:t>
            </w:r>
            <w:r>
              <w:rPr>
                <w:sz w:val="18"/>
              </w:rPr>
              <w:t>A</w:t>
            </w:r>
            <w:r>
              <w:rPr>
                <w:sz w:val="18"/>
              </w:rPr>
              <w:t>级</w:t>
            </w:r>
          </w:p>
        </w:tc>
      </w:tr>
      <w:tr w:rsidR="00BA1924" w14:paraId="2AB9D1F1" w14:textId="77777777">
        <w:trPr>
          <w:cantSplit/>
          <w:jc w:val="center"/>
        </w:trPr>
        <w:tc>
          <w:tcPr>
            <w:tcW w:w="107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260D7F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需求</w:t>
            </w:r>
          </w:p>
        </w:tc>
        <w:tc>
          <w:tcPr>
            <w:tcW w:w="385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E0A2C4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EXPLICIT POTENTIAL UNKNOWN NONE</w:t>
            </w:r>
          </w:p>
        </w:tc>
        <w:tc>
          <w:tcPr>
            <w:tcW w:w="459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D12D0B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每类需求分别判断；无公开表达不等于</w:t>
            </w:r>
            <w:r>
              <w:rPr>
                <w:sz w:val="18"/>
              </w:rPr>
              <w:t>NONE</w:t>
            </w:r>
          </w:p>
        </w:tc>
      </w:tr>
      <w:tr w:rsidR="00BA1924" w14:paraId="7C3F0975" w14:textId="77777777">
        <w:trPr>
          <w:cantSplit/>
          <w:jc w:val="center"/>
        </w:trPr>
        <w:tc>
          <w:tcPr>
            <w:tcW w:w="1077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B7E750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联系</w:t>
            </w:r>
          </w:p>
        </w:tc>
        <w:tc>
          <w:tcPr>
            <w:tcW w:w="3855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31BCF4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ATTRIBUTED UNVERIFIED MISSING BLOCKED</w:t>
            </w:r>
          </w:p>
        </w:tc>
        <w:tc>
          <w:tcPr>
            <w:tcW w:w="4592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2AD51F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ATTRIBUTED</w:t>
            </w:r>
            <w:r>
              <w:rPr>
                <w:sz w:val="18"/>
              </w:rPr>
              <w:t>表示归属有依据，不表示已接通</w:t>
            </w:r>
          </w:p>
        </w:tc>
      </w:tr>
      <w:tr w:rsidR="00BA1924" w14:paraId="1876D7B5" w14:textId="77777777">
        <w:trPr>
          <w:cantSplit/>
          <w:jc w:val="center"/>
        </w:trPr>
        <w:tc>
          <w:tcPr>
            <w:tcW w:w="107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5ACFCF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审核</w:t>
            </w:r>
          </w:p>
        </w:tc>
        <w:tc>
          <w:tcPr>
            <w:tcW w:w="385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E2E6E1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PENDING APPROVED REJECTED NEEDS_INFO</w:t>
            </w:r>
          </w:p>
        </w:tc>
        <w:tc>
          <w:tcPr>
            <w:tcW w:w="459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C025CC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新输出默认为</w:t>
            </w:r>
            <w:r>
              <w:rPr>
                <w:sz w:val="18"/>
              </w:rPr>
              <w:t>PENDING</w:t>
            </w:r>
            <w:r>
              <w:rPr>
                <w:sz w:val="18"/>
              </w:rPr>
              <w:t>，人工通过后才为</w:t>
            </w:r>
            <w:r>
              <w:rPr>
                <w:sz w:val="18"/>
              </w:rPr>
              <w:t>APPROVED</w:t>
            </w:r>
          </w:p>
        </w:tc>
      </w:tr>
      <w:tr w:rsidR="00BA1924" w14:paraId="7C299240" w14:textId="77777777">
        <w:trPr>
          <w:cantSplit/>
          <w:jc w:val="center"/>
        </w:trPr>
        <w:tc>
          <w:tcPr>
            <w:tcW w:w="1077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3DF101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跟进</w:t>
            </w:r>
          </w:p>
        </w:tc>
        <w:tc>
          <w:tcPr>
            <w:tcW w:w="3855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537A52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UNCONTACTED CONTACTED NEED_CONFIRMED OPPORTUNITY WON LOST DEFERRED INVALID</w:t>
            </w:r>
          </w:p>
        </w:tc>
        <w:tc>
          <w:tcPr>
            <w:tcW w:w="4592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887627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与审核状态分开维护，拒绝联系另有强制阻断标识</w:t>
            </w:r>
          </w:p>
        </w:tc>
      </w:tr>
    </w:tbl>
    <w:p w14:paraId="61DCAA84" w14:textId="77777777" w:rsidR="00BA1924" w:rsidRDefault="00BA1924">
      <w:pPr>
        <w:spacing w:after="40" w:line="72" w:lineRule="auto"/>
      </w:pPr>
    </w:p>
    <w:p w14:paraId="69868129" w14:textId="77777777" w:rsidR="00BA1924" w:rsidRDefault="00054F62">
      <w:r>
        <w:t>人工可以因新证据变更状态，但必须记录依据。未成交可以重新评估，拒绝联系不会由模型评估自动解除。</w:t>
      </w:r>
    </w:p>
    <w:p w14:paraId="681601B8" w14:textId="77777777" w:rsidR="00BA1924" w:rsidRDefault="00054F62">
      <w:pPr>
        <w:pStyle w:val="21"/>
      </w:pPr>
      <w:r>
        <w:lastRenderedPageBreak/>
        <w:t xml:space="preserve">2 </w:t>
      </w:r>
      <w:r>
        <w:t>线索分级与交付准入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64"/>
        <w:gridCol w:w="5783"/>
        <w:gridCol w:w="2778"/>
      </w:tblGrid>
      <w:tr w:rsidR="00BA1924" w14:paraId="7B9FDF42" w14:textId="77777777">
        <w:trPr>
          <w:cantSplit/>
          <w:tblHeader/>
          <w:jc w:val="center"/>
        </w:trPr>
        <w:tc>
          <w:tcPr>
            <w:tcW w:w="964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4CEB67" w14:textId="77777777" w:rsidR="00BA1924" w:rsidRDefault="00054F62">
            <w:pPr>
              <w:keepNext/>
              <w:keepLines/>
              <w:spacing w:after="0" w:line="264" w:lineRule="auto"/>
              <w:jc w:val="center"/>
            </w:pPr>
            <w:r>
              <w:rPr>
                <w:b/>
                <w:sz w:val="18"/>
              </w:rPr>
              <w:t>等级</w:t>
            </w:r>
          </w:p>
        </w:tc>
        <w:tc>
          <w:tcPr>
            <w:tcW w:w="5783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EF960D" w14:textId="77777777" w:rsidR="00BA1924" w:rsidRDefault="00054F62">
            <w:pPr>
              <w:keepNext/>
              <w:keepLines/>
              <w:spacing w:after="0" w:line="264" w:lineRule="auto"/>
            </w:pPr>
            <w:r>
              <w:rPr>
                <w:b/>
                <w:sz w:val="18"/>
              </w:rPr>
              <w:t>必须满足的条件</w:t>
            </w:r>
          </w:p>
        </w:tc>
        <w:tc>
          <w:tcPr>
            <w:tcW w:w="2778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5C3D13" w14:textId="77777777" w:rsidR="00BA1924" w:rsidRDefault="00054F62">
            <w:pPr>
              <w:keepNext/>
              <w:keepLines/>
              <w:spacing w:after="0" w:line="264" w:lineRule="auto"/>
            </w:pPr>
            <w:r>
              <w:rPr>
                <w:b/>
                <w:sz w:val="18"/>
              </w:rPr>
              <w:t>一期去向</w:t>
            </w:r>
          </w:p>
        </w:tc>
      </w:tr>
      <w:tr w:rsidR="00BA1924" w14:paraId="2BCE1B0D" w14:textId="77777777">
        <w:trPr>
          <w:cantSplit/>
          <w:jc w:val="center"/>
        </w:trPr>
        <w:tc>
          <w:tcPr>
            <w:tcW w:w="96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44F39E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5783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42CBFD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主体和地域已核实，</w:t>
            </w:r>
            <w:r>
              <w:rPr>
                <w:sz w:val="18"/>
              </w:rPr>
              <w:t>ACTUAL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FIT</w:t>
            </w:r>
            <w:r>
              <w:rPr>
                <w:sz w:val="18"/>
              </w:rPr>
              <w:t>，近期</w:t>
            </w:r>
            <w:r>
              <w:rPr>
                <w:sz w:val="18"/>
              </w:rPr>
              <w:t>EXPLICIT</w:t>
            </w:r>
            <w:r>
              <w:rPr>
                <w:sz w:val="18"/>
              </w:rPr>
              <w:t>，至少一个</w:t>
            </w:r>
            <w:r>
              <w:rPr>
                <w:sz w:val="18"/>
              </w:rPr>
              <w:t>ATTRIBUTED</w:t>
            </w:r>
            <w:r>
              <w:rPr>
                <w:sz w:val="18"/>
              </w:rPr>
              <w:t>商务入口，无排除条件</w:t>
            </w:r>
          </w:p>
        </w:tc>
        <w:tc>
          <w:tcPr>
            <w:tcW w:w="277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988FB6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新增或变化清单，标明人工审核状态</w:t>
            </w:r>
          </w:p>
        </w:tc>
      </w:tr>
      <w:tr w:rsidR="00BA1924" w14:paraId="6A2D3791" w14:textId="77777777">
        <w:trPr>
          <w:cantSplit/>
          <w:jc w:val="center"/>
        </w:trPr>
        <w:tc>
          <w:tcPr>
            <w:tcW w:w="964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F084B6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5783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1FFC6E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主体和地域已核实，</w:t>
            </w:r>
            <w:r>
              <w:rPr>
                <w:sz w:val="18"/>
              </w:rPr>
              <w:t>ACTUAL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FIT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POSSIBLE</w:t>
            </w:r>
            <w:r>
              <w:rPr>
                <w:sz w:val="18"/>
              </w:rPr>
              <w:t>，至少</w:t>
            </w:r>
            <w:r>
              <w:rPr>
                <w:sz w:val="18"/>
              </w:rPr>
              <w:t>POTENTIAL</w:t>
            </w:r>
            <w:r>
              <w:rPr>
                <w:sz w:val="18"/>
              </w:rPr>
              <w:t>，至少一个</w:t>
            </w:r>
            <w:r>
              <w:rPr>
                <w:sz w:val="18"/>
              </w:rPr>
              <w:t>ATTRIBUTED</w:t>
            </w:r>
            <w:r>
              <w:rPr>
                <w:sz w:val="18"/>
              </w:rPr>
              <w:t>商务入口，无排除条件</w:t>
            </w:r>
          </w:p>
        </w:tc>
        <w:tc>
          <w:tcPr>
            <w:tcW w:w="2778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23D849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新增或变化清单，待核实条件必须可见</w:t>
            </w:r>
          </w:p>
        </w:tc>
      </w:tr>
      <w:tr w:rsidR="00BA1924" w14:paraId="64015AAC" w14:textId="77777777">
        <w:trPr>
          <w:cantSplit/>
          <w:jc w:val="center"/>
        </w:trPr>
        <w:tc>
          <w:tcPr>
            <w:tcW w:w="96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B9A7B7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5783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6402DA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辅助信号、主体或地址待核实、需求未知、联系归属不明等，尚未达到</w:t>
            </w:r>
            <w:r>
              <w:rPr>
                <w:sz w:val="18"/>
              </w:rPr>
              <w:t>A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B</w:t>
            </w:r>
          </w:p>
        </w:tc>
        <w:tc>
          <w:tcPr>
            <w:tcW w:w="277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CE4A32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待研究池，不计入可跟进商机目标</w:t>
            </w:r>
          </w:p>
        </w:tc>
      </w:tr>
      <w:tr w:rsidR="00BA1924" w14:paraId="69862D99" w14:textId="77777777">
        <w:trPr>
          <w:cantSplit/>
          <w:jc w:val="center"/>
        </w:trPr>
        <w:tc>
          <w:tcPr>
            <w:tcW w:w="964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0051BA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排除</w:t>
            </w:r>
          </w:p>
        </w:tc>
        <w:tc>
          <w:tcPr>
            <w:tcW w:w="5783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4C0CDB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已合作、明确拒绝、已确认不适配或非目标主体</w:t>
            </w:r>
          </w:p>
        </w:tc>
        <w:tc>
          <w:tcPr>
            <w:tcW w:w="2778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9627EB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不进入新客销售清单，保留必要原因记录</w:t>
            </w:r>
          </w:p>
        </w:tc>
      </w:tr>
    </w:tbl>
    <w:p w14:paraId="5B902E82" w14:textId="77777777" w:rsidR="00BA1924" w:rsidRDefault="00BA1924">
      <w:pPr>
        <w:spacing w:after="40" w:line="72" w:lineRule="auto"/>
      </w:pPr>
    </w:p>
    <w:p w14:paraId="45550898" w14:textId="77777777" w:rsidR="00BA1924" w:rsidRDefault="00054F62">
      <w:r>
        <w:t>产品矩阵缺少全部关键条件时为</w:t>
      </w:r>
      <w:r>
        <w:t>UNKNOWN</w:t>
      </w:r>
      <w:r>
        <w:t>，先补齐至少可形成</w:t>
      </w:r>
      <w:r>
        <w:t>POSSIBLE</w:t>
      </w:r>
      <w:r>
        <w:t>的产品条件，不能通过规则默认设为适配。某类企业没有公开负责人直联号码时，已核实企业商务邮箱、总机或联系表单可满足商务入口要求。</w:t>
      </w:r>
    </w:p>
    <w:p w14:paraId="6A37811D" w14:textId="77777777" w:rsidR="00BA1924" w:rsidRDefault="00054F62">
      <w:pPr>
        <w:pStyle w:val="21"/>
      </w:pPr>
      <w:r>
        <w:t xml:space="preserve">3 </w:t>
      </w:r>
      <w:r>
        <w:t>时间与证据</w:t>
      </w:r>
    </w:p>
    <w:p w14:paraId="6E6123D4" w14:textId="77777777" w:rsidR="00BA1924" w:rsidRDefault="00054F62">
      <w:r>
        <w:t>建议明确需求优先核查近</w:t>
      </w:r>
      <w:r>
        <w:t>30</w:t>
      </w:r>
      <w:r>
        <w:t>天内容，业务动态优先近</w:t>
      </w:r>
      <w:r>
        <w:t>90</w:t>
      </w:r>
      <w:r>
        <w:t>天，窗口均可配置。内容发布时间未知、过期或归属有争议的需求不能作为</w:t>
      </w:r>
      <w:r>
        <w:t>“</w:t>
      </w:r>
      <w:r>
        <w:t>近期明确需求</w:t>
      </w:r>
      <w:r>
        <w:t>”</w:t>
      </w:r>
      <w:r>
        <w:t>进入</w:t>
      </w:r>
      <w:r>
        <w:t>A</w:t>
      </w:r>
      <w:r>
        <w:t>级。</w:t>
      </w:r>
    </w:p>
    <w:p w14:paraId="1FA8643E" w14:textId="77777777" w:rsidR="00BA1924" w:rsidRDefault="00054F62">
      <w:r>
        <w:t>同一需求可有多个独立证据，转载按原消息归并。证据出现否定、过期、失效或来源冲突时重新判断；旧证据降低排序，不自动证明当前无需求。排序依次考虑等级、需求时效、聚合场景关联、关键条件完整性及最近核验时间；并列用稳定</w:t>
      </w:r>
      <w:r>
        <w:t>ID</w:t>
      </w:r>
      <w:r>
        <w:t>排序，保证可复现。</w:t>
      </w:r>
    </w:p>
    <w:p w14:paraId="1A1A6B7A" w14:textId="77777777" w:rsidR="00BA1924" w:rsidRDefault="00054F62">
      <w:pPr>
        <w:pStyle w:val="21"/>
      </w:pPr>
      <w:r>
        <w:t xml:space="preserve">4 </w:t>
      </w:r>
      <w:r>
        <w:t>数量及质量</w:t>
      </w:r>
    </w:p>
    <w:p w14:paraId="0299EFB5" w14:textId="77777777" w:rsidR="00BA1924" w:rsidRDefault="00054F62">
      <w:r>
        <w:t>周定义为配置时区周一</w:t>
      </w:r>
      <w:r>
        <w:t>00:00</w:t>
      </w:r>
      <w:r>
        <w:t>至下一周一</w:t>
      </w:r>
      <w:r>
        <w:t>00:00</w:t>
      </w:r>
      <w:r>
        <w:t>。周新增按首次成功发布且满足</w:t>
      </w:r>
      <w:r>
        <w:t>A</w:t>
      </w:r>
      <w:r>
        <w:t>或</w:t>
      </w:r>
      <w:r>
        <w:t>B</w:t>
      </w:r>
      <w:r>
        <w:t>规则的去重企业计数，</w:t>
      </w:r>
      <w:r>
        <w:t>PENDING</w:t>
      </w:r>
      <w:r>
        <w:t>与</w:t>
      </w:r>
      <w:r>
        <w:t>APPROVED</w:t>
      </w:r>
      <w:r>
        <w:t>分开报告。重要变化、同企业多个联系人、跨平台重复、已合作客户及</w:t>
      </w:r>
      <w:r>
        <w:t>C</w:t>
      </w:r>
      <w:r>
        <w:t>级不计入新增。</w:t>
      </w:r>
    </w:p>
    <w:p w14:paraId="668D91B3" w14:textId="77777777" w:rsidR="00BA1924" w:rsidRDefault="00054F62">
      <w:r>
        <w:t>实际业务有效率＝人工审核通过的新线索数</w:t>
      </w:r>
      <w:r>
        <w:t>÷</w:t>
      </w:r>
      <w:r>
        <w:t>已完成人工审核的新线索数；未审核不得记为无效或有效。联系成功率以实际尝试联系的企业为分母；需求确认率注明以已联系还是已审核企业为分母。不得报告无法知道分母的</w:t>
      </w:r>
      <w:r>
        <w:t>“</w:t>
      </w:r>
      <w:r>
        <w:t>全网召回率</w:t>
      </w:r>
      <w:r>
        <w:t>”</w:t>
      </w:r>
      <w:r>
        <w:t>。</w:t>
      </w:r>
    </w:p>
    <w:p w14:paraId="601B5A8B" w14:textId="77777777" w:rsidR="00BA1924" w:rsidRDefault="00054F62">
      <w:pPr>
        <w:pStyle w:val="1"/>
      </w:pPr>
      <w:bookmarkStart w:id="6" w:name="_Toc243669054"/>
      <w:r>
        <w:lastRenderedPageBreak/>
        <w:t xml:space="preserve">7 </w:t>
      </w:r>
      <w:r>
        <w:t>数据结构与追溯</w:t>
      </w:r>
      <w:bookmarkEnd w:id="6"/>
    </w:p>
    <w:p w14:paraId="146D612A" w14:textId="77777777" w:rsidR="00BA1924" w:rsidRDefault="00054F62">
      <w:pPr>
        <w:pStyle w:val="21"/>
      </w:pPr>
      <w:r>
        <w:t xml:space="preserve">1 </w:t>
      </w:r>
      <w:r>
        <w:t>实体关系</w:t>
      </w:r>
    </w:p>
    <w:p w14:paraId="4335337E" w14:textId="77777777" w:rsidR="00BA1924" w:rsidRDefault="00054F62">
      <w:r>
        <w:t>企业可关联多个品牌及账号、联系人、证据和历次评估。一个评估支持多个需求类型，所有结论引用证据。线索记录销售与交付状态；任务批次关联实际来源、调用成本及报告。反馈作为事件追加，保留修订历史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4025"/>
        <w:gridCol w:w="3458"/>
      </w:tblGrid>
      <w:tr w:rsidR="00BA1924" w14:paraId="06390C78" w14:textId="77777777">
        <w:trPr>
          <w:cantSplit/>
          <w:tblHeader/>
          <w:jc w:val="center"/>
        </w:trPr>
        <w:tc>
          <w:tcPr>
            <w:tcW w:w="2041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053B31" w14:textId="77777777" w:rsidR="00BA1924" w:rsidRDefault="00054F62">
            <w:pPr>
              <w:keepNext/>
              <w:keepLines/>
              <w:spacing w:after="0" w:line="264" w:lineRule="auto"/>
              <w:jc w:val="center"/>
            </w:pPr>
            <w:r>
              <w:rPr>
                <w:b/>
                <w:sz w:val="18"/>
              </w:rPr>
              <w:t>实体</w:t>
            </w:r>
          </w:p>
        </w:tc>
        <w:tc>
          <w:tcPr>
            <w:tcW w:w="4025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BCBF83" w14:textId="77777777" w:rsidR="00BA1924" w:rsidRDefault="00054F62">
            <w:pPr>
              <w:keepNext/>
              <w:keepLines/>
              <w:spacing w:after="0" w:line="264" w:lineRule="auto"/>
            </w:pPr>
            <w:r>
              <w:rPr>
                <w:b/>
                <w:sz w:val="18"/>
              </w:rPr>
              <w:t>主键及核心字段</w:t>
            </w:r>
          </w:p>
        </w:tc>
        <w:tc>
          <w:tcPr>
            <w:tcW w:w="3458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0BD00B" w14:textId="77777777" w:rsidR="00BA1924" w:rsidRDefault="00054F62">
            <w:pPr>
              <w:keepNext/>
              <w:keepLines/>
              <w:spacing w:after="0" w:line="264" w:lineRule="auto"/>
            </w:pPr>
            <w:r>
              <w:rPr>
                <w:b/>
                <w:sz w:val="18"/>
              </w:rPr>
              <w:t>关键约束</w:t>
            </w:r>
          </w:p>
        </w:tc>
      </w:tr>
      <w:tr w:rsidR="00BA1924" w14:paraId="75C37AE0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9FFC3C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Company</w:t>
            </w:r>
          </w:p>
        </w:tc>
        <w:tc>
          <w:tcPr>
            <w:tcW w:w="402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9C5CD1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company_id</w:t>
            </w:r>
            <w:r>
              <w:rPr>
                <w:sz w:val="18"/>
              </w:rPr>
              <w:t>，法定名，别名，主体类型，注册及办公生产地址，地区状态，官网</w:t>
            </w:r>
          </w:p>
        </w:tc>
        <w:tc>
          <w:tcPr>
            <w:tcW w:w="345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A1A1A9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名称不作唯一键；标识、合并及历史</w:t>
            </w:r>
            <w:r>
              <w:rPr>
                <w:sz w:val="18"/>
              </w:rPr>
              <w:t>ID</w:t>
            </w:r>
            <w:r>
              <w:rPr>
                <w:sz w:val="18"/>
              </w:rPr>
              <w:t>可追溯</w:t>
            </w:r>
          </w:p>
        </w:tc>
      </w:tr>
      <w:tr w:rsidR="00BA1924" w14:paraId="03899043" w14:textId="77777777">
        <w:trPr>
          <w:cantSplit/>
          <w:jc w:val="center"/>
        </w:trPr>
        <w:tc>
          <w:tcPr>
            <w:tcW w:w="2041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4DE333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CompanyIdentity</w:t>
            </w:r>
          </w:p>
        </w:tc>
        <w:tc>
          <w:tcPr>
            <w:tcW w:w="4025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12173C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identity_id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company_id</w:t>
            </w:r>
            <w:r>
              <w:rPr>
                <w:sz w:val="18"/>
              </w:rPr>
              <w:t>，标识类型及值，地区，账号或品牌，证据</w:t>
            </w:r>
            <w:r>
              <w:rPr>
                <w:sz w:val="18"/>
              </w:rPr>
              <w:t>ID</w:t>
            </w:r>
          </w:p>
        </w:tc>
        <w:tc>
          <w:tcPr>
            <w:tcW w:w="3458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122E5D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标识按地区和类型规范化；账号归属冲突不得强制唯一关联</w:t>
            </w:r>
          </w:p>
        </w:tc>
      </w:tr>
      <w:tr w:rsidR="00BA1924" w14:paraId="5CB5F471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701229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Source</w:t>
            </w:r>
          </w:p>
        </w:tc>
        <w:tc>
          <w:tcPr>
            <w:tcW w:w="402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759519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source_id</w:t>
            </w:r>
            <w:r>
              <w:rPr>
                <w:sz w:val="18"/>
              </w:rPr>
              <w:t>，类型，允许用途，凭据引用，配额，价格及健康状态</w:t>
            </w:r>
          </w:p>
        </w:tc>
        <w:tc>
          <w:tcPr>
            <w:tcW w:w="345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E5B0A1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凭据只保存引用，不进入导出</w:t>
            </w:r>
          </w:p>
        </w:tc>
      </w:tr>
      <w:tr w:rsidR="00BA1924" w14:paraId="5571FC17" w14:textId="77777777">
        <w:trPr>
          <w:cantSplit/>
          <w:jc w:val="center"/>
        </w:trPr>
        <w:tc>
          <w:tcPr>
            <w:tcW w:w="2041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6F78BA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SourceDocument</w:t>
            </w:r>
          </w:p>
        </w:tc>
        <w:tc>
          <w:tcPr>
            <w:tcW w:w="4025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776412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document_id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source_id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URL</w:t>
            </w:r>
            <w:r>
              <w:rPr>
                <w:sz w:val="18"/>
              </w:rPr>
              <w:t>，指纹，发布时间，采集及核验时间</w:t>
            </w:r>
          </w:p>
        </w:tc>
        <w:tc>
          <w:tcPr>
            <w:tcW w:w="3458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46BA9E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URL</w:t>
            </w:r>
            <w:r>
              <w:rPr>
                <w:sz w:val="18"/>
              </w:rPr>
              <w:t>与内容版本可多次出现，时间字段不可混用</w:t>
            </w:r>
          </w:p>
        </w:tc>
      </w:tr>
      <w:tr w:rsidR="00BA1924" w14:paraId="365B31F6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E0DD25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Evidence</w:t>
            </w:r>
          </w:p>
        </w:tc>
        <w:tc>
          <w:tcPr>
            <w:tcW w:w="402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907F4E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evidence_id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company_id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document_id</w:t>
            </w:r>
            <w:r>
              <w:rPr>
                <w:sz w:val="18"/>
              </w:rPr>
              <w:t>，主张类型，原文摘录，归属依据，状态</w:t>
            </w:r>
          </w:p>
        </w:tc>
        <w:tc>
          <w:tcPr>
            <w:tcW w:w="345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7082EA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拟输出结论必须可定位证据；证据失效保留状态历史</w:t>
            </w:r>
          </w:p>
        </w:tc>
      </w:tr>
      <w:tr w:rsidR="00BA1924" w14:paraId="1423EC6F" w14:textId="77777777">
        <w:trPr>
          <w:cantSplit/>
          <w:jc w:val="center"/>
        </w:trPr>
        <w:tc>
          <w:tcPr>
            <w:tcW w:w="2041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9873DF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Contact</w:t>
            </w:r>
          </w:p>
        </w:tc>
        <w:tc>
          <w:tcPr>
            <w:tcW w:w="4025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A2131E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contact_id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company_id</w:t>
            </w:r>
            <w:r>
              <w:rPr>
                <w:sz w:val="18"/>
              </w:rPr>
              <w:t>，类型，值，姓名及岗位，商务用途，验证状态</w:t>
            </w:r>
          </w:p>
        </w:tc>
        <w:tc>
          <w:tcPr>
            <w:tcW w:w="3458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C44F52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同一号码可关联多个主体，不能据此单独合并企业</w:t>
            </w:r>
          </w:p>
        </w:tc>
      </w:tr>
      <w:tr w:rsidR="00BA1924" w14:paraId="42661F84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322A87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ContactEvidence</w:t>
            </w:r>
          </w:p>
        </w:tc>
        <w:tc>
          <w:tcPr>
            <w:tcW w:w="402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964C78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contact_id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evidence_id</w:t>
            </w:r>
            <w:r>
              <w:rPr>
                <w:sz w:val="18"/>
              </w:rPr>
              <w:t>，关联说明，核验时间</w:t>
            </w:r>
          </w:p>
        </w:tc>
        <w:tc>
          <w:tcPr>
            <w:tcW w:w="345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005FBF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联系方式与多个证据通过关联保存，不造笛卡尔重复</w:t>
            </w:r>
          </w:p>
        </w:tc>
      </w:tr>
      <w:tr w:rsidR="00BA1924" w14:paraId="2AD76F54" w14:textId="77777777">
        <w:trPr>
          <w:cantSplit/>
          <w:jc w:val="center"/>
        </w:trPr>
        <w:tc>
          <w:tcPr>
            <w:tcW w:w="2041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D3F1FA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Assessment</w:t>
            </w:r>
          </w:p>
        </w:tc>
        <w:tc>
          <w:tcPr>
            <w:tcW w:w="4025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F6FAA7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assessment_id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company_id</w:t>
            </w:r>
            <w:r>
              <w:rPr>
                <w:sz w:val="18"/>
              </w:rPr>
              <w:t>，四维结论，等级，理由，版本，证据列表</w:t>
            </w:r>
          </w:p>
        </w:tc>
        <w:tc>
          <w:tcPr>
            <w:tcW w:w="3458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FADC04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模型、提示、规则和产品矩阵版本全部可定位</w:t>
            </w:r>
          </w:p>
        </w:tc>
      </w:tr>
      <w:tr w:rsidR="00BA1924" w14:paraId="62D450E4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D6B63E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Lead</w:t>
            </w:r>
          </w:p>
        </w:tc>
        <w:tc>
          <w:tcPr>
            <w:tcW w:w="402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1A425D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lead_id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company_id</w:t>
            </w:r>
            <w:r>
              <w:rPr>
                <w:sz w:val="18"/>
              </w:rPr>
              <w:t>，当前评估，审核及跟进状态，负责人，版本</w:t>
            </w:r>
          </w:p>
        </w:tc>
        <w:tc>
          <w:tcPr>
            <w:tcW w:w="345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70BB75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主体归一后保留稳定线索映射，禁止重复首次交付</w:t>
            </w:r>
          </w:p>
        </w:tc>
      </w:tr>
      <w:tr w:rsidR="00BA1924" w14:paraId="2BA01355" w14:textId="77777777">
        <w:trPr>
          <w:cantSplit/>
          <w:jc w:val="center"/>
        </w:trPr>
        <w:tc>
          <w:tcPr>
            <w:tcW w:w="2041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302F6C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RunBatch</w:t>
            </w:r>
          </w:p>
        </w:tc>
        <w:tc>
          <w:tcPr>
            <w:tcW w:w="4025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97E7A1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run_id</w:t>
            </w:r>
            <w:r>
              <w:rPr>
                <w:sz w:val="18"/>
              </w:rPr>
              <w:t>，计划及实际时间，阶段，状态，配置版本，计数，错误</w:t>
            </w:r>
          </w:p>
        </w:tc>
        <w:tc>
          <w:tcPr>
            <w:tcW w:w="3458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9DB11A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重试批次及幂等键可关联，阶段完成可恢复</w:t>
            </w:r>
          </w:p>
        </w:tc>
      </w:tr>
      <w:tr w:rsidR="00BA1924" w14:paraId="103AB902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125D80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Delivery</w:t>
            </w:r>
          </w:p>
        </w:tc>
        <w:tc>
          <w:tcPr>
            <w:tcW w:w="402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99C520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delivery_id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run_id</w:t>
            </w:r>
            <w:r>
              <w:rPr>
                <w:sz w:val="18"/>
              </w:rPr>
              <w:t>，企业及线索清单，路径，校验值，发布时间，状态</w:t>
            </w:r>
          </w:p>
        </w:tc>
        <w:tc>
          <w:tcPr>
            <w:tcW w:w="345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2C3D5B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同一企业首次成功交付只计一次；生成与发送状态分离</w:t>
            </w:r>
          </w:p>
        </w:tc>
      </w:tr>
      <w:tr w:rsidR="00BA1924" w14:paraId="52EBD0A4" w14:textId="77777777">
        <w:trPr>
          <w:cantSplit/>
          <w:jc w:val="center"/>
        </w:trPr>
        <w:tc>
          <w:tcPr>
            <w:tcW w:w="2041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D83940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Feedback</w:t>
            </w:r>
          </w:p>
        </w:tc>
        <w:tc>
          <w:tcPr>
            <w:tcW w:w="4025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191693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feedback_id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lead_id</w:t>
            </w:r>
            <w:r>
              <w:rPr>
                <w:sz w:val="18"/>
              </w:rPr>
              <w:t>，导入批次，原版本，更新字段，操作者及时间</w:t>
            </w:r>
          </w:p>
        </w:tc>
        <w:tc>
          <w:tcPr>
            <w:tcW w:w="3458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840CCC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事件追加；重复导入幂等，过期版本返回冲突</w:t>
            </w:r>
          </w:p>
        </w:tc>
      </w:tr>
      <w:tr w:rsidR="00BA1924" w14:paraId="7106E7E3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AFF7F3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CostLedger</w:t>
            </w:r>
          </w:p>
        </w:tc>
        <w:tc>
          <w:tcPr>
            <w:tcW w:w="402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C7ECFB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call_id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run_id</w:t>
            </w:r>
            <w:r>
              <w:rPr>
                <w:sz w:val="18"/>
              </w:rPr>
              <w:t>，来源，费用月份，预留，估算及实际金额，状态</w:t>
            </w:r>
          </w:p>
        </w:tc>
        <w:tc>
          <w:tcPr>
            <w:tcW w:w="345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DB52DE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月度预算校验与预留具备原子性；未知账单保留未结算状态</w:t>
            </w:r>
          </w:p>
        </w:tc>
      </w:tr>
      <w:tr w:rsidR="00BA1924" w14:paraId="5C288094" w14:textId="77777777">
        <w:trPr>
          <w:cantSplit/>
          <w:jc w:val="center"/>
        </w:trPr>
        <w:tc>
          <w:tcPr>
            <w:tcW w:w="2041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FAD61E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lastRenderedPageBreak/>
              <w:t>Suppression</w:t>
            </w:r>
          </w:p>
        </w:tc>
        <w:tc>
          <w:tcPr>
            <w:tcW w:w="4025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F5110C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suppression_id</w:t>
            </w:r>
            <w:r>
              <w:rPr>
                <w:sz w:val="18"/>
              </w:rPr>
              <w:t>，对象及匹配范围，原因，依据，时间及状态</w:t>
            </w:r>
          </w:p>
        </w:tc>
        <w:tc>
          <w:tcPr>
            <w:tcW w:w="3458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9BAC29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拒绝与删除规则独立于模型结果，恢复备份后继续生效</w:t>
            </w:r>
          </w:p>
        </w:tc>
      </w:tr>
    </w:tbl>
    <w:p w14:paraId="18D985E2" w14:textId="77777777" w:rsidR="00BA1924" w:rsidRDefault="00BA1924">
      <w:pPr>
        <w:spacing w:after="40" w:line="72" w:lineRule="auto"/>
      </w:pPr>
    </w:p>
    <w:p w14:paraId="6BF1F9F4" w14:textId="77777777" w:rsidR="00BA1924" w:rsidRDefault="00054F62">
      <w:pPr>
        <w:pStyle w:val="21"/>
      </w:pPr>
      <w:r>
        <w:t xml:space="preserve">2 </w:t>
      </w:r>
      <w:r>
        <w:t>通用字段与约束</w:t>
      </w:r>
    </w:p>
    <w:p w14:paraId="3D0EF117" w14:textId="77777777" w:rsidR="00BA1924" w:rsidRDefault="00054F62">
      <w:r>
        <w:t>所有可变实体包含</w:t>
      </w:r>
      <w:r>
        <w:t>created_at</w:t>
      </w:r>
      <w:r>
        <w:t>、</w:t>
      </w:r>
      <w:r>
        <w:t>updated_at</w:t>
      </w:r>
      <w:r>
        <w:t>和</w:t>
      </w:r>
      <w:r>
        <w:t>record_version</w:t>
      </w:r>
      <w:r>
        <w:t>。时间内部使用带时区时间戳，导出显示业务时区及</w:t>
      </w:r>
      <w:r>
        <w:t>UTC</w:t>
      </w:r>
      <w:r>
        <w:t>偏移；金额使用十进制定点值并保存币种及换算依据。未知值使用空值及未知原因，不使用猜测值或用</w:t>
      </w:r>
      <w:r>
        <w:t>0</w:t>
      </w:r>
      <w:r>
        <w:t>代替未知金额。</w:t>
      </w:r>
    </w:p>
    <w:p w14:paraId="0143C51E" w14:textId="77777777" w:rsidR="00BA1924" w:rsidRDefault="00054F62">
      <w:r>
        <w:t>电话、邮箱、账号和</w:t>
      </w:r>
      <w:r>
        <w:t>URL</w:t>
      </w:r>
      <w:r>
        <w:t>保留原始值及规范化值；规范化只用于匹配，不能丢弃国家区号或改写主体事实。自动合并必须记录依据与可恢复映射；采集重试、模型重跑及反馈导入不得破坏</w:t>
      </w:r>
      <w:r>
        <w:t>ID</w:t>
      </w:r>
      <w:r>
        <w:t>稳定性。</w:t>
      </w:r>
    </w:p>
    <w:p w14:paraId="1FEDC77F" w14:textId="77777777" w:rsidR="00BA1924" w:rsidRDefault="00054F62">
      <w:pPr>
        <w:pStyle w:val="1"/>
      </w:pPr>
      <w:bookmarkStart w:id="7" w:name="_Toc243669055"/>
      <w:r>
        <w:t>8 Excel</w:t>
      </w:r>
      <w:r>
        <w:t>与日报交付规范</w:t>
      </w:r>
      <w:bookmarkEnd w:id="7"/>
    </w:p>
    <w:p w14:paraId="000B2470" w14:textId="77777777" w:rsidR="00BA1924" w:rsidRDefault="00054F62">
      <w:pPr>
        <w:pStyle w:val="21"/>
      </w:pPr>
      <w:r>
        <w:t xml:space="preserve">1 </w:t>
      </w:r>
      <w:r>
        <w:t>文件及工作表</w:t>
      </w:r>
    </w:p>
    <w:p w14:paraId="46819EBD" w14:textId="77777777" w:rsidR="00BA1924" w:rsidRDefault="00054F62">
      <w:r>
        <w:t>文件名称包含业务日期、批次及结构版本，例如</w:t>
      </w:r>
      <w:r>
        <w:t>leads_20261023_run001_v1.xlsx</w:t>
      </w:r>
      <w:r>
        <w:t>和</w:t>
      </w:r>
      <w:r>
        <w:t>daily_20261023_run001.md</w:t>
      </w:r>
      <w:r>
        <w:t>。命名仅为格式示例，不代表已产生该日真实线索。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84"/>
        <w:gridCol w:w="5839"/>
      </w:tblGrid>
      <w:tr w:rsidR="00BA1924" w14:paraId="01C7C50D" w14:textId="77777777">
        <w:trPr>
          <w:cantSplit/>
          <w:tblHeader/>
          <w:jc w:val="center"/>
        </w:trPr>
        <w:tc>
          <w:tcPr>
            <w:tcW w:w="1701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B383C6" w14:textId="77777777" w:rsidR="00BA1924" w:rsidRDefault="00054F62">
            <w:pPr>
              <w:keepNext/>
              <w:keepLines/>
              <w:spacing w:after="0" w:line="264" w:lineRule="auto"/>
              <w:jc w:val="center"/>
            </w:pPr>
            <w:r>
              <w:rPr>
                <w:b/>
                <w:sz w:val="18"/>
              </w:rPr>
              <w:t>工作表</w:t>
            </w:r>
          </w:p>
        </w:tc>
        <w:tc>
          <w:tcPr>
            <w:tcW w:w="1984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D34143" w14:textId="77777777" w:rsidR="00BA1924" w:rsidRDefault="00054F62">
            <w:pPr>
              <w:keepNext/>
              <w:keepLines/>
              <w:spacing w:after="0" w:line="264" w:lineRule="auto"/>
            </w:pPr>
            <w:r>
              <w:rPr>
                <w:b/>
                <w:sz w:val="18"/>
              </w:rPr>
              <w:t>行粒度</w:t>
            </w:r>
          </w:p>
        </w:tc>
        <w:tc>
          <w:tcPr>
            <w:tcW w:w="5839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7B6467" w14:textId="77777777" w:rsidR="00BA1924" w:rsidRDefault="00054F62">
            <w:pPr>
              <w:keepNext/>
              <w:keepLines/>
              <w:spacing w:after="0" w:line="264" w:lineRule="auto"/>
            </w:pPr>
            <w:r>
              <w:rPr>
                <w:b/>
                <w:sz w:val="18"/>
              </w:rPr>
              <w:t>必需内容</w:t>
            </w:r>
          </w:p>
        </w:tc>
      </w:tr>
      <w:tr w:rsidR="00BA1924" w14:paraId="18B2EF6B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DF310D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本期新增</w:t>
            </w:r>
          </w:p>
        </w:tc>
        <w:tc>
          <w:tcPr>
            <w:tcW w:w="198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69BBCE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每个首次交付企业一行</w:t>
            </w:r>
          </w:p>
        </w:tc>
        <w:tc>
          <w:tcPr>
            <w:tcW w:w="583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56B6E4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企业</w:t>
            </w:r>
            <w:r>
              <w:rPr>
                <w:sz w:val="18"/>
              </w:rPr>
              <w:t>ID</w:t>
            </w:r>
            <w:r>
              <w:rPr>
                <w:sz w:val="18"/>
              </w:rPr>
              <w:t>、线索</w:t>
            </w:r>
            <w:r>
              <w:rPr>
                <w:sz w:val="18"/>
              </w:rPr>
              <w:t>ID</w:t>
            </w:r>
            <w:r>
              <w:rPr>
                <w:sz w:val="18"/>
              </w:rPr>
              <w:t>、批次、名称、地址口径、行业、出海状态、需求、适配及待确认项、等级、审核状态、商务入口、证据引用、时间、建议核实问题</w:t>
            </w:r>
          </w:p>
        </w:tc>
      </w:tr>
      <w:tr w:rsidR="00BA1924" w14:paraId="5AA6F8E9" w14:textId="77777777">
        <w:trPr>
          <w:cantSplit/>
          <w:jc w:val="center"/>
        </w:trPr>
        <w:tc>
          <w:tcPr>
            <w:tcW w:w="1701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97A441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重要变化</w:t>
            </w:r>
          </w:p>
        </w:tc>
        <w:tc>
          <w:tcPr>
            <w:tcW w:w="1984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8516ED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每个企业的本期重要变化一行</w:t>
            </w:r>
          </w:p>
        </w:tc>
        <w:tc>
          <w:tcPr>
            <w:tcW w:w="5839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CD3640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企业及线索</w:t>
            </w:r>
            <w:r>
              <w:rPr>
                <w:sz w:val="18"/>
              </w:rPr>
              <w:t>ID</w:t>
            </w:r>
            <w:r>
              <w:rPr>
                <w:sz w:val="18"/>
              </w:rPr>
              <w:t>、变化类型、变化前后、触发证据、更新时间、跟进状态</w:t>
            </w:r>
          </w:p>
        </w:tc>
      </w:tr>
      <w:tr w:rsidR="00BA1924" w14:paraId="4630DC41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A7DD4F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联系方式与证据</w:t>
            </w:r>
          </w:p>
        </w:tc>
        <w:tc>
          <w:tcPr>
            <w:tcW w:w="198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E1F14D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每条</w:t>
            </w:r>
            <w:r>
              <w:rPr>
                <w:sz w:val="18"/>
              </w:rPr>
              <w:t>CONTACT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EVIDENCE</w:t>
            </w:r>
            <w:r>
              <w:rPr>
                <w:sz w:val="18"/>
              </w:rPr>
              <w:t>记录一行</w:t>
            </w:r>
          </w:p>
        </w:tc>
        <w:tc>
          <w:tcPr>
            <w:tcW w:w="583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F2C308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record_type</w:t>
            </w:r>
            <w:r>
              <w:rPr>
                <w:sz w:val="18"/>
              </w:rPr>
              <w:t>、企业及线索</w:t>
            </w:r>
            <w:r>
              <w:rPr>
                <w:sz w:val="18"/>
              </w:rPr>
              <w:t>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contact_id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evidence_id</w:t>
            </w:r>
            <w:r>
              <w:rPr>
                <w:sz w:val="18"/>
              </w:rPr>
              <w:t>、关联</w:t>
            </w:r>
            <w:r>
              <w:rPr>
                <w:sz w:val="18"/>
              </w:rPr>
              <w:t>ID</w:t>
            </w:r>
            <w:r>
              <w:rPr>
                <w:sz w:val="18"/>
              </w:rPr>
              <w:t>、内容、来源、发布时间、核验及验证状态</w:t>
            </w:r>
          </w:p>
        </w:tc>
      </w:tr>
      <w:tr w:rsidR="00BA1924" w14:paraId="426BF5BB" w14:textId="77777777">
        <w:trPr>
          <w:cantSplit/>
          <w:jc w:val="center"/>
        </w:trPr>
        <w:tc>
          <w:tcPr>
            <w:tcW w:w="1701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7E74FD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运行摘要</w:t>
            </w:r>
          </w:p>
        </w:tc>
        <w:tc>
          <w:tcPr>
            <w:tcW w:w="1984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5B03C6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每个指标或来源状态一行</w:t>
            </w:r>
          </w:p>
        </w:tc>
        <w:tc>
          <w:tcPr>
            <w:tcW w:w="5839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AC920E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实际覆盖、成功失败及未运行来源、</w:t>
            </w:r>
            <w:r>
              <w:rPr>
                <w:sz w:val="18"/>
              </w:rPr>
              <w:t>A</w:t>
            </w:r>
            <w:r>
              <w:rPr>
                <w:sz w:val="18"/>
              </w:rPr>
              <w:t>及</w:t>
            </w:r>
            <w:r>
              <w:rPr>
                <w:sz w:val="18"/>
              </w:rPr>
              <w:t>B</w:t>
            </w:r>
            <w:r>
              <w:rPr>
                <w:sz w:val="18"/>
              </w:rPr>
              <w:t>及</w:t>
            </w:r>
            <w:r>
              <w:rPr>
                <w:sz w:val="18"/>
              </w:rPr>
              <w:t>C</w:t>
            </w:r>
            <w:r>
              <w:rPr>
                <w:sz w:val="18"/>
              </w:rPr>
              <w:t>数量、费用、缺口、计划与实际时间、补跑情况、版本</w:t>
            </w:r>
          </w:p>
        </w:tc>
      </w:tr>
      <w:tr w:rsidR="00BA1924" w14:paraId="1D1063C4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BEEE2F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跟进反馈</w:t>
            </w:r>
          </w:p>
        </w:tc>
        <w:tc>
          <w:tcPr>
            <w:tcW w:w="198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C46674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每条线索一行</w:t>
            </w:r>
          </w:p>
        </w:tc>
        <w:tc>
          <w:tcPr>
            <w:tcW w:w="583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9B40C3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企业及线索</w:t>
            </w:r>
            <w:r>
              <w:rPr>
                <w:sz w:val="18"/>
              </w:rPr>
              <w:t>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record_version</w:t>
            </w:r>
            <w:r>
              <w:rPr>
                <w:sz w:val="18"/>
              </w:rPr>
              <w:t>、审核、销售负责人、联系结果、需求核实、无效原因、下次跟进、备注</w:t>
            </w:r>
          </w:p>
        </w:tc>
      </w:tr>
    </w:tbl>
    <w:p w14:paraId="18D01166" w14:textId="77777777" w:rsidR="00BA1924" w:rsidRDefault="00BA1924">
      <w:pPr>
        <w:spacing w:after="40" w:line="72" w:lineRule="auto"/>
      </w:pPr>
    </w:p>
    <w:p w14:paraId="01383C91" w14:textId="77777777" w:rsidR="00BA1924" w:rsidRDefault="00054F62">
      <w:r>
        <w:t>主表显示便于联系的已核实商务入口；多个联系方式通过关联表完整保留。联系方式与证据按</w:t>
      </w:r>
      <w:r>
        <w:t>record_type</w:t>
      </w:r>
      <w:r>
        <w:t>区分，不能因多个联系人和多个证据相乘而增加商机数量。</w:t>
      </w:r>
    </w:p>
    <w:p w14:paraId="6578373A" w14:textId="77777777" w:rsidR="00BA1924" w:rsidRDefault="00054F62">
      <w:pPr>
        <w:pStyle w:val="21"/>
      </w:pPr>
      <w:r>
        <w:lastRenderedPageBreak/>
        <w:t xml:space="preserve">2 </w:t>
      </w:r>
      <w:r>
        <w:t>可用性与一致性</w:t>
      </w:r>
    </w:p>
    <w:p w14:paraId="4FEBA0E2" w14:textId="77777777" w:rsidR="00BA1924" w:rsidRDefault="00054F62">
      <w:r>
        <w:t>主表冻结表头、启用筛选并设置合理列宽和自动换行；来源链接可点击，电话和平台</w:t>
      </w:r>
      <w:r>
        <w:t>ID</w:t>
      </w:r>
      <w:r>
        <w:t>按文本保存。外部文本以文本单元格写入，防止以等号等字符开头的内容被执行为公式；不包含宏、自动执行对象或未经允许的外部数据连接。</w:t>
      </w:r>
    </w:p>
    <w:p w14:paraId="1D87EA3A" w14:textId="77777777" w:rsidR="00BA1924" w:rsidRDefault="00054F62">
      <w:r>
        <w:t>所有必需列在空清单中仍保留。表内企业</w:t>
      </w:r>
      <w:r>
        <w:t>ID</w:t>
      </w:r>
      <w:r>
        <w:t>及证据引用无悬空关联；摘要数量与实际企业去重结果一致。发布前检查文件可正常读取、结构版本、关联及内容完整性，失败时不覆盖最近一次可用报告。</w:t>
      </w:r>
    </w:p>
    <w:p w14:paraId="02316AAC" w14:textId="77777777" w:rsidR="00BA1924" w:rsidRDefault="00054F62">
      <w:pPr>
        <w:pStyle w:val="21"/>
      </w:pPr>
      <w:r>
        <w:t xml:space="preserve">3 </w:t>
      </w:r>
      <w:r>
        <w:t>日报内容</w:t>
      </w:r>
    </w:p>
    <w:p w14:paraId="3CD5F36B" w14:textId="77777777" w:rsidR="00BA1924" w:rsidRDefault="00054F62">
      <w:r>
        <w:t>日报包含计划及实际运行时间、本期新增</w:t>
      </w:r>
      <w:r>
        <w:t>A</w:t>
      </w:r>
      <w:r>
        <w:t>及</w:t>
      </w:r>
      <w:r>
        <w:t>B</w:t>
      </w:r>
      <w:r>
        <w:t>数量、重要变化、待研究</w:t>
      </w:r>
      <w:r>
        <w:t>C</w:t>
      </w:r>
      <w:r>
        <w:t>级数量、需优先核实项、实际来源覆盖、失败及限制、费用与剩余预算、周新增进度及</w:t>
      </w:r>
      <w:r>
        <w:t>Excel</w:t>
      </w:r>
      <w:r>
        <w:t>位置。避免在日报正文重复分发完整个人联系方式。</w:t>
      </w:r>
    </w:p>
    <w:p w14:paraId="76E82CC8" w14:textId="77777777" w:rsidR="00BA1924" w:rsidRDefault="00054F62">
      <w:r>
        <w:t>无新增时说明是真实零结果、未运行、来源失败还是预算停止。周汇总按第</w:t>
      </w:r>
      <w:r>
        <w:t>6</w:t>
      </w:r>
      <w:r>
        <w:t>章定义统计，不将补跑批次简单相加。报告生成成功不能写成销售已收到或已确认需求。</w:t>
      </w:r>
    </w:p>
    <w:p w14:paraId="440AEE7D" w14:textId="77777777" w:rsidR="00BA1924" w:rsidRDefault="00054F62">
      <w:pPr>
        <w:pStyle w:val="1"/>
      </w:pPr>
      <w:bookmarkStart w:id="8" w:name="_Toc243669056"/>
      <w:r>
        <w:t xml:space="preserve">9 </w:t>
      </w:r>
      <w:r>
        <w:t>调度与异常处理</w:t>
      </w:r>
      <w:bookmarkEnd w:id="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4535"/>
        <w:gridCol w:w="3175"/>
      </w:tblGrid>
      <w:tr w:rsidR="00BA1924" w14:paraId="12819818" w14:textId="77777777">
        <w:trPr>
          <w:cantSplit/>
          <w:tblHeader/>
          <w:jc w:val="center"/>
        </w:trPr>
        <w:tc>
          <w:tcPr>
            <w:tcW w:w="1814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6C18BC" w14:textId="77777777" w:rsidR="00BA1924" w:rsidRDefault="00054F62">
            <w:pPr>
              <w:keepNext/>
              <w:keepLines/>
              <w:spacing w:after="0" w:line="264" w:lineRule="auto"/>
              <w:jc w:val="center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w="4535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FDD0A5" w14:textId="77777777" w:rsidR="00BA1924" w:rsidRDefault="00054F62">
            <w:pPr>
              <w:keepNext/>
              <w:keepLines/>
              <w:spacing w:after="0" w:line="264" w:lineRule="auto"/>
            </w:pPr>
            <w:r>
              <w:rPr>
                <w:b/>
                <w:sz w:val="18"/>
              </w:rPr>
              <w:t>必须行为</w:t>
            </w:r>
          </w:p>
        </w:tc>
        <w:tc>
          <w:tcPr>
            <w:tcW w:w="3175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3A1698" w14:textId="77777777" w:rsidR="00BA1924" w:rsidRDefault="00054F62">
            <w:pPr>
              <w:keepNext/>
              <w:keepLines/>
              <w:spacing w:after="0" w:line="264" w:lineRule="auto"/>
            </w:pPr>
            <w:r>
              <w:rPr>
                <w:b/>
                <w:sz w:val="18"/>
              </w:rPr>
              <w:t>报告结果</w:t>
            </w:r>
          </w:p>
        </w:tc>
      </w:tr>
      <w:tr w:rsidR="00BA1924" w14:paraId="4C17F5B4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B48027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单来源失败</w:t>
            </w:r>
          </w:p>
        </w:tc>
        <w:tc>
          <w:tcPr>
            <w:tcW w:w="453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A50AD1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有限重试后隔离该来源，继续其他来源</w:t>
            </w:r>
          </w:p>
        </w:tc>
        <w:tc>
          <w:tcPr>
            <w:tcW w:w="317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9CEC0A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PARTIAL</w:t>
            </w:r>
            <w:r>
              <w:rPr>
                <w:sz w:val="18"/>
              </w:rPr>
              <w:t>及受影响范围</w:t>
            </w:r>
          </w:p>
        </w:tc>
      </w:tr>
      <w:tr w:rsidR="00BA1924" w14:paraId="39DCD108" w14:textId="77777777">
        <w:trPr>
          <w:cantSplit/>
          <w:jc w:val="center"/>
        </w:trPr>
        <w:tc>
          <w:tcPr>
            <w:tcW w:w="1814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39CB76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来源限流或授权失效</w:t>
            </w:r>
          </w:p>
        </w:tc>
        <w:tc>
          <w:tcPr>
            <w:tcW w:w="4535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3F5C3D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遵循返回限制，停止该来源或等待下次运行</w:t>
            </w:r>
          </w:p>
        </w:tc>
        <w:tc>
          <w:tcPr>
            <w:tcW w:w="3175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C258FE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需配置或恢复时间，零结果与失败分开</w:t>
            </w:r>
          </w:p>
        </w:tc>
      </w:tr>
      <w:tr w:rsidR="00BA1924" w14:paraId="5F82C33E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4BE1B1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机器离线或休眠</w:t>
            </w:r>
          </w:p>
        </w:tc>
        <w:tc>
          <w:tcPr>
            <w:tcW w:w="453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1E2F92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恢复后识别漏跑，按配置补跑</w:t>
            </w:r>
          </w:p>
        </w:tc>
        <w:tc>
          <w:tcPr>
            <w:tcW w:w="317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13DFEF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实际补跑时间及迟交说明</w:t>
            </w:r>
          </w:p>
        </w:tc>
      </w:tr>
      <w:tr w:rsidR="00BA1924" w14:paraId="1D15C6C3" w14:textId="77777777">
        <w:trPr>
          <w:cantSplit/>
          <w:jc w:val="center"/>
        </w:trPr>
        <w:tc>
          <w:tcPr>
            <w:tcW w:w="1814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88FF2F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任务重叠</w:t>
            </w:r>
          </w:p>
        </w:tc>
        <w:tc>
          <w:tcPr>
            <w:tcW w:w="4535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B289DD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使用锁阻止重复执行；失效锁须依据心跳及进程状态释放</w:t>
            </w:r>
          </w:p>
        </w:tc>
        <w:tc>
          <w:tcPr>
            <w:tcW w:w="3175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5FAA52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已在执行或恢复状态</w:t>
            </w:r>
          </w:p>
        </w:tc>
      </w:tr>
      <w:tr w:rsidR="00BA1924" w14:paraId="205DF21E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76D871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模型超时或输出无效</w:t>
            </w:r>
          </w:p>
        </w:tc>
        <w:tc>
          <w:tcPr>
            <w:tcW w:w="453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5A4A54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有限重试，结构校验失败进入待处理</w:t>
            </w:r>
          </w:p>
        </w:tc>
        <w:tc>
          <w:tcPr>
            <w:tcW w:w="317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E26C35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不生成无依据业务结论</w:t>
            </w:r>
          </w:p>
        </w:tc>
      </w:tr>
      <w:tr w:rsidR="00BA1924" w14:paraId="510731F9" w14:textId="77777777">
        <w:trPr>
          <w:cantSplit/>
          <w:jc w:val="center"/>
        </w:trPr>
        <w:tc>
          <w:tcPr>
            <w:tcW w:w="1814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1E199A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页面失效或变化</w:t>
            </w:r>
          </w:p>
        </w:tc>
        <w:tc>
          <w:tcPr>
            <w:tcW w:w="4535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C90555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标记证据核验状态并重新评估依赖结论</w:t>
            </w:r>
          </w:p>
        </w:tc>
        <w:tc>
          <w:tcPr>
            <w:tcW w:w="3175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DE664B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重要变化或待研究</w:t>
            </w:r>
          </w:p>
        </w:tc>
      </w:tr>
      <w:tr w:rsidR="00BA1924" w14:paraId="58E62320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14F86C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预算不足</w:t>
            </w:r>
          </w:p>
        </w:tc>
        <w:tc>
          <w:tcPr>
            <w:tcW w:w="453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8B0E57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调用前停止新增收费请求，保留进度并生成摘要</w:t>
            </w:r>
          </w:p>
        </w:tc>
        <w:tc>
          <w:tcPr>
            <w:tcW w:w="317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B207E8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BUDGET_STOPPED</w:t>
            </w:r>
            <w:r>
              <w:rPr>
                <w:sz w:val="18"/>
              </w:rPr>
              <w:t>及缺口</w:t>
            </w:r>
          </w:p>
        </w:tc>
      </w:tr>
      <w:tr w:rsidR="00BA1924" w14:paraId="57E40C7C" w14:textId="77777777">
        <w:trPr>
          <w:cantSplit/>
          <w:jc w:val="center"/>
        </w:trPr>
        <w:tc>
          <w:tcPr>
            <w:tcW w:w="1814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DE6648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导出中断</w:t>
            </w:r>
          </w:p>
        </w:tc>
        <w:tc>
          <w:tcPr>
            <w:tcW w:w="4535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06A1F5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校验批次清单及临时文件后恢复发布</w:t>
            </w:r>
          </w:p>
        </w:tc>
        <w:tc>
          <w:tcPr>
            <w:tcW w:w="3175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8030FC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不重复交付或重置首次新增</w:t>
            </w:r>
          </w:p>
        </w:tc>
      </w:tr>
      <w:tr w:rsidR="00BA1924" w14:paraId="793BF917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BFE230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反馈冲突</w:t>
            </w:r>
          </w:p>
        </w:tc>
        <w:tc>
          <w:tcPr>
            <w:tcW w:w="453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552FEA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有效行独立导入，冲突行返回原因</w:t>
            </w:r>
          </w:p>
        </w:tc>
        <w:tc>
          <w:tcPr>
            <w:tcW w:w="317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1C141A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成功、重复、冲突及失败行数</w:t>
            </w:r>
          </w:p>
        </w:tc>
      </w:tr>
    </w:tbl>
    <w:p w14:paraId="0CCFEAC8" w14:textId="77777777" w:rsidR="00BA1924" w:rsidRDefault="00BA1924">
      <w:pPr>
        <w:spacing w:after="40" w:line="72" w:lineRule="auto"/>
      </w:pPr>
    </w:p>
    <w:p w14:paraId="1F6EC536" w14:textId="77777777" w:rsidR="00BA1924" w:rsidRDefault="00054F62">
      <w:r>
        <w:t>任务状态为</w:t>
      </w:r>
      <w:r>
        <w:t>QUEUED</w:t>
      </w:r>
      <w:r>
        <w:t>、</w:t>
      </w:r>
      <w:r>
        <w:t>RUNNING</w:t>
      </w:r>
      <w:r>
        <w:t>、</w:t>
      </w:r>
      <w:r>
        <w:t>SUCCEEDED</w:t>
      </w:r>
      <w:r>
        <w:t>、</w:t>
      </w:r>
      <w:r>
        <w:t>PARTIAL</w:t>
      </w:r>
      <w:r>
        <w:t>、</w:t>
      </w:r>
      <w:r>
        <w:t>FAILED</w:t>
      </w:r>
      <w:r>
        <w:t>、</w:t>
      </w:r>
      <w:r>
        <w:t>CANCELLED</w:t>
      </w:r>
      <w:r>
        <w:t>或</w:t>
      </w:r>
      <w:r>
        <w:t>BUDGET_STOPPED</w:t>
      </w:r>
      <w:r>
        <w:t>。任务状态、来源状态、文件生成状态和发送状态分开保存。仅部分阶段完成时不能报整体成功。</w:t>
      </w:r>
    </w:p>
    <w:p w14:paraId="77907830" w14:textId="77777777" w:rsidR="00BA1924" w:rsidRDefault="00054F62">
      <w:pPr>
        <w:pStyle w:val="1"/>
      </w:pPr>
      <w:bookmarkStart w:id="9" w:name="_Toc243669057"/>
      <w:r>
        <w:lastRenderedPageBreak/>
        <w:t xml:space="preserve">10 </w:t>
      </w:r>
      <w:r>
        <w:t>非功能要求</w:t>
      </w:r>
      <w:bookmarkEnd w:id="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1871"/>
        <w:gridCol w:w="6746"/>
      </w:tblGrid>
      <w:tr w:rsidR="00BA1924" w14:paraId="4521EB6D" w14:textId="77777777">
        <w:trPr>
          <w:cantSplit/>
          <w:tblHeader/>
          <w:jc w:val="center"/>
        </w:trPr>
        <w:tc>
          <w:tcPr>
            <w:tcW w:w="907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5FC5E4" w14:textId="77777777" w:rsidR="00BA1924" w:rsidRDefault="00054F62">
            <w:pPr>
              <w:keepNext/>
              <w:keepLines/>
              <w:spacing w:after="0" w:line="264" w:lineRule="auto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1871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37B0CC" w14:textId="77777777" w:rsidR="00BA1924" w:rsidRDefault="00054F62">
            <w:pPr>
              <w:keepNext/>
              <w:keepLines/>
              <w:spacing w:after="0" w:line="264" w:lineRule="auto"/>
            </w:pPr>
            <w:r>
              <w:rPr>
                <w:b/>
                <w:sz w:val="18"/>
              </w:rPr>
              <w:t>要求</w:t>
            </w:r>
          </w:p>
        </w:tc>
        <w:tc>
          <w:tcPr>
            <w:tcW w:w="6746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86240D" w14:textId="77777777" w:rsidR="00BA1924" w:rsidRDefault="00054F62">
            <w:pPr>
              <w:keepNext/>
              <w:keepLines/>
              <w:spacing w:after="0" w:line="264" w:lineRule="auto"/>
            </w:pPr>
            <w:r>
              <w:rPr>
                <w:b/>
                <w:sz w:val="18"/>
              </w:rPr>
              <w:t>验证方式</w:t>
            </w:r>
          </w:p>
        </w:tc>
      </w:tr>
      <w:tr w:rsidR="00BA1924" w14:paraId="460C7FF0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519EB2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NFR01</w:t>
            </w:r>
          </w:p>
        </w:tc>
        <w:tc>
          <w:tcPr>
            <w:tcW w:w="187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41F44B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结果可追溯</w:t>
            </w:r>
          </w:p>
        </w:tc>
        <w:tc>
          <w:tcPr>
            <w:tcW w:w="674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45D516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任一输出结论能定位主体、证据和所用配置及规则版本</w:t>
            </w:r>
          </w:p>
        </w:tc>
      </w:tr>
      <w:tr w:rsidR="00BA1924" w14:paraId="3620AFA5" w14:textId="77777777">
        <w:trPr>
          <w:cantSplit/>
          <w:jc w:val="center"/>
        </w:trPr>
        <w:tc>
          <w:tcPr>
            <w:tcW w:w="907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94F6F2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NFR02</w:t>
            </w:r>
          </w:p>
        </w:tc>
        <w:tc>
          <w:tcPr>
            <w:tcW w:w="1871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D29D2C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故障可恢复</w:t>
            </w:r>
          </w:p>
        </w:tc>
        <w:tc>
          <w:tcPr>
            <w:tcW w:w="6746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E4731A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在采集、模型调用、导出及记账阶段中断后，能由检查点恢复且不重复计费预留或新增</w:t>
            </w:r>
          </w:p>
        </w:tc>
      </w:tr>
      <w:tr w:rsidR="00BA1924" w14:paraId="7AA6032E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FF28E1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NFR03</w:t>
            </w:r>
          </w:p>
        </w:tc>
        <w:tc>
          <w:tcPr>
            <w:tcW w:w="187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D014B5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数据和模型边界</w:t>
            </w:r>
          </w:p>
        </w:tc>
        <w:tc>
          <w:tcPr>
            <w:tcW w:w="674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B73CD7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外部页面中的指令不改变任务和权限；模型只返回受校验结构，不能直接决定任意工具操作</w:t>
            </w:r>
          </w:p>
        </w:tc>
      </w:tr>
      <w:tr w:rsidR="00BA1924" w14:paraId="31D367B3" w14:textId="77777777">
        <w:trPr>
          <w:cantSplit/>
          <w:jc w:val="center"/>
        </w:trPr>
        <w:tc>
          <w:tcPr>
            <w:tcW w:w="907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D4FE4F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NFR04</w:t>
            </w:r>
          </w:p>
        </w:tc>
        <w:tc>
          <w:tcPr>
            <w:tcW w:w="1871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2D0D9D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费用受控</w:t>
            </w:r>
          </w:p>
        </w:tc>
        <w:tc>
          <w:tcPr>
            <w:tcW w:w="6746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7035F8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并发预算预留、阈值预警及停止调用用例通过，账单差异可审计</w:t>
            </w:r>
          </w:p>
        </w:tc>
      </w:tr>
      <w:tr w:rsidR="00BA1924" w14:paraId="52BE6A3C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3E1A91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NFR05</w:t>
            </w:r>
          </w:p>
        </w:tc>
        <w:tc>
          <w:tcPr>
            <w:tcW w:w="187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8DECAA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最小信息处理</w:t>
            </w:r>
          </w:p>
        </w:tc>
        <w:tc>
          <w:tcPr>
            <w:tcW w:w="674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BD143E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凭据脱离正文及导出，个人联系方式不进入无关模型输入及普通日志，导出目录受控</w:t>
            </w:r>
          </w:p>
        </w:tc>
      </w:tr>
      <w:tr w:rsidR="00BA1924" w14:paraId="619FB597" w14:textId="77777777">
        <w:trPr>
          <w:cantSplit/>
          <w:jc w:val="center"/>
        </w:trPr>
        <w:tc>
          <w:tcPr>
            <w:tcW w:w="907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FE6639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NFR06</w:t>
            </w:r>
          </w:p>
        </w:tc>
        <w:tc>
          <w:tcPr>
            <w:tcW w:w="1871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A47E29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变更可维护</w:t>
            </w:r>
          </w:p>
        </w:tc>
        <w:tc>
          <w:tcPr>
            <w:tcW w:w="6746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88C2A2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地域和规则配置无需改代码；来源适配器故障不影响其他来源</w:t>
            </w:r>
          </w:p>
        </w:tc>
      </w:tr>
      <w:tr w:rsidR="00BA1924" w14:paraId="1D0CD5AC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063B8B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NFR07</w:t>
            </w:r>
          </w:p>
        </w:tc>
        <w:tc>
          <w:tcPr>
            <w:tcW w:w="187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272D98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运行可观察</w:t>
            </w:r>
          </w:p>
        </w:tc>
        <w:tc>
          <w:tcPr>
            <w:tcW w:w="674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0D01D9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能查询批次、阶段、来源状态、计数、预算及失败原因，空结果有解释</w:t>
            </w:r>
          </w:p>
        </w:tc>
      </w:tr>
      <w:tr w:rsidR="00BA1924" w14:paraId="5EBFA729" w14:textId="77777777">
        <w:trPr>
          <w:cantSplit/>
          <w:jc w:val="center"/>
        </w:trPr>
        <w:tc>
          <w:tcPr>
            <w:tcW w:w="907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6DFA49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NFR08</w:t>
            </w:r>
          </w:p>
        </w:tc>
        <w:tc>
          <w:tcPr>
            <w:tcW w:w="1871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276AFB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交付兼容性</w:t>
            </w:r>
          </w:p>
        </w:tc>
        <w:tc>
          <w:tcPr>
            <w:tcW w:w="6746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3FFC53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Excel</w:t>
            </w:r>
            <w:r>
              <w:rPr>
                <w:sz w:val="18"/>
              </w:rPr>
              <w:t>在目标用户实际使用的软件中打开并完成筛选、链接和反馈回传验收，具体软件版本上线前记录</w:t>
            </w:r>
          </w:p>
        </w:tc>
      </w:tr>
      <w:tr w:rsidR="00BA1924" w14:paraId="0A1D6772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7CB3C5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NFR09</w:t>
            </w:r>
          </w:p>
        </w:tc>
        <w:tc>
          <w:tcPr>
            <w:tcW w:w="187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0991A4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备份可用</w:t>
            </w:r>
          </w:p>
        </w:tc>
        <w:tc>
          <w:tcPr>
            <w:tcW w:w="674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250AD5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恢复测试核对企业、证据、拒绝名单、预算与交付记录，一致后才恢复任务</w:t>
            </w:r>
          </w:p>
        </w:tc>
      </w:tr>
    </w:tbl>
    <w:p w14:paraId="251640A1" w14:textId="77777777" w:rsidR="00BA1924" w:rsidRDefault="00BA1924">
      <w:pPr>
        <w:spacing w:after="40" w:line="72" w:lineRule="auto"/>
      </w:pPr>
    </w:p>
    <w:p w14:paraId="61BA2D83" w14:textId="77777777" w:rsidR="00BA1924" w:rsidRDefault="00054F62">
      <w:r>
        <w:t>性能及容量应在</w:t>
      </w:r>
      <w:r>
        <w:t>M0</w:t>
      </w:r>
      <w:r>
        <w:t>确定的机器和调用配额下实测。建议至少以</w:t>
      </w:r>
      <w:r>
        <w:t>2000</w:t>
      </w:r>
      <w:r>
        <w:t>条企业档案验证增量、导出及反馈处理；耗时基线与可接受窗口在技术评审中记录，不以未测试数值承诺响应时间。系统持续可用性依赖运行设备在线和外部服务可用。</w:t>
      </w:r>
    </w:p>
    <w:p w14:paraId="3E70F04D" w14:textId="77777777" w:rsidR="00BA1924" w:rsidRDefault="00054F62">
      <w:pPr>
        <w:pStyle w:val="1"/>
      </w:pPr>
      <w:bookmarkStart w:id="10" w:name="_Toc243669058"/>
      <w:r>
        <w:t xml:space="preserve">11 </w:t>
      </w:r>
      <w:r>
        <w:t>验收标准与测试用例</w:t>
      </w:r>
      <w:bookmarkEnd w:id="10"/>
    </w:p>
    <w:p w14:paraId="0DBFA187" w14:textId="77777777" w:rsidR="00BA1924" w:rsidRDefault="00054F62">
      <w:pPr>
        <w:pStyle w:val="21"/>
      </w:pPr>
      <w:r>
        <w:t xml:space="preserve">1 </w:t>
      </w:r>
      <w:r>
        <w:t>验收层次</w:t>
      </w:r>
    </w:p>
    <w:p w14:paraId="0BA46C92" w14:textId="77777777" w:rsidR="00BA1924" w:rsidRDefault="00054F62">
      <w:r>
        <w:t>功能验收验证一期</w:t>
      </w:r>
      <w:r>
        <w:t>FR</w:t>
      </w:r>
      <w:r>
        <w:t>与</w:t>
      </w:r>
      <w:r>
        <w:t>NFR</w:t>
      </w:r>
      <w:r>
        <w:t>是否实现；业务试运行验证人工质量、周供给量和实际费用。功能用例通过不能替代实际获客效果。</w:t>
      </w:r>
      <w:r>
        <w:t>500</w:t>
      </w:r>
      <w:r>
        <w:t>元预算为已确认约束，质量比例及周产量须在样本和来源条件下验证。</w:t>
      </w:r>
    </w:p>
    <w:p w14:paraId="3DE5DD2E" w14:textId="77777777" w:rsidR="00BA1924" w:rsidRDefault="00054F62">
      <w:pPr>
        <w:pStyle w:val="21"/>
      </w:pPr>
      <w:r>
        <w:t xml:space="preserve">2 </w:t>
      </w:r>
      <w:r>
        <w:t>必测用例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701"/>
        <w:gridCol w:w="2835"/>
        <w:gridCol w:w="4139"/>
      </w:tblGrid>
      <w:tr w:rsidR="00BA1924" w14:paraId="79791A65" w14:textId="77777777">
        <w:trPr>
          <w:cantSplit/>
          <w:tblHeader/>
          <w:jc w:val="center"/>
        </w:trPr>
        <w:tc>
          <w:tcPr>
            <w:tcW w:w="850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62F3C5" w14:textId="77777777" w:rsidR="00BA1924" w:rsidRDefault="00054F62">
            <w:pPr>
              <w:keepNext/>
              <w:keepLines/>
              <w:spacing w:after="0" w:line="264" w:lineRule="auto"/>
              <w:jc w:val="center"/>
            </w:pPr>
            <w:r>
              <w:rPr>
                <w:b/>
                <w:sz w:val="18"/>
              </w:rPr>
              <w:t>用例</w:t>
            </w:r>
          </w:p>
        </w:tc>
        <w:tc>
          <w:tcPr>
            <w:tcW w:w="1701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2EA00A" w14:textId="77777777" w:rsidR="00BA1924" w:rsidRDefault="00054F62">
            <w:pPr>
              <w:keepNext/>
              <w:keepLines/>
              <w:spacing w:after="0" w:line="264" w:lineRule="auto"/>
            </w:pPr>
            <w:r>
              <w:rPr>
                <w:b/>
                <w:sz w:val="18"/>
              </w:rPr>
              <w:t>关联需求</w:t>
            </w:r>
          </w:p>
        </w:tc>
        <w:tc>
          <w:tcPr>
            <w:tcW w:w="2835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BE6072" w14:textId="77777777" w:rsidR="00BA1924" w:rsidRDefault="00054F62">
            <w:pPr>
              <w:keepNext/>
              <w:keepLines/>
              <w:spacing w:after="0" w:line="264" w:lineRule="auto"/>
            </w:pPr>
            <w:r>
              <w:rPr>
                <w:b/>
                <w:sz w:val="18"/>
              </w:rPr>
              <w:t>输入及情境</w:t>
            </w:r>
          </w:p>
        </w:tc>
        <w:tc>
          <w:tcPr>
            <w:tcW w:w="4139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86D3D3" w14:textId="77777777" w:rsidR="00BA1924" w:rsidRDefault="00054F62">
            <w:pPr>
              <w:keepNext/>
              <w:keepLines/>
              <w:spacing w:after="0" w:line="264" w:lineRule="auto"/>
            </w:pPr>
            <w:r>
              <w:rPr>
                <w:b/>
                <w:sz w:val="18"/>
              </w:rPr>
              <w:t>预期结果</w:t>
            </w:r>
          </w:p>
        </w:tc>
      </w:tr>
      <w:tr w:rsidR="00BA1924" w14:paraId="76B17F6B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F67F3E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TC01</w:t>
            </w:r>
          </w:p>
        </w:tc>
        <w:tc>
          <w:tcPr>
            <w:tcW w:w="170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7C2C63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FR01 FR02</w:t>
            </w:r>
          </w:p>
        </w:tc>
        <w:tc>
          <w:tcPr>
            <w:tcW w:w="283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BFBB03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配置缺城市、非法预算；导入三个客户</w:t>
            </w:r>
          </w:p>
        </w:tc>
        <w:tc>
          <w:tcPr>
            <w:tcW w:w="413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765542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字段校验明确；客户作为种子及排除项，不编造主体资料</w:t>
            </w:r>
          </w:p>
        </w:tc>
      </w:tr>
      <w:tr w:rsidR="00BA1924" w14:paraId="376846E6" w14:textId="77777777">
        <w:trPr>
          <w:cantSplit/>
          <w:jc w:val="center"/>
        </w:trPr>
        <w:tc>
          <w:tcPr>
            <w:tcW w:w="850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721FCA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TC02</w:t>
            </w:r>
          </w:p>
        </w:tc>
        <w:tc>
          <w:tcPr>
            <w:tcW w:w="1701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3A3BDC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FR03 FR04</w:t>
            </w:r>
          </w:p>
        </w:tc>
        <w:tc>
          <w:tcPr>
            <w:tcW w:w="2835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173898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一个来源零结果，另一来源未授权</w:t>
            </w:r>
          </w:p>
        </w:tc>
        <w:tc>
          <w:tcPr>
            <w:tcW w:w="4139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E2F89B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分别报告零结果和未配置，不谎报全渠道成功</w:t>
            </w:r>
          </w:p>
        </w:tc>
      </w:tr>
      <w:tr w:rsidR="00BA1924" w14:paraId="47A809C9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74B14F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TC03</w:t>
            </w:r>
          </w:p>
        </w:tc>
        <w:tc>
          <w:tcPr>
            <w:tcW w:w="170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C2EFAD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FR05</w:t>
            </w:r>
          </w:p>
        </w:tc>
        <w:tc>
          <w:tcPr>
            <w:tcW w:w="283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71A0BC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同企业多个平台及同名不同公司</w:t>
            </w:r>
          </w:p>
        </w:tc>
        <w:tc>
          <w:tcPr>
            <w:tcW w:w="413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2FFA74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前者按依据归一，后者不误合并；计数可追溯</w:t>
            </w:r>
          </w:p>
        </w:tc>
      </w:tr>
      <w:tr w:rsidR="00BA1924" w14:paraId="0370979E" w14:textId="77777777">
        <w:trPr>
          <w:cantSplit/>
          <w:jc w:val="center"/>
        </w:trPr>
        <w:tc>
          <w:tcPr>
            <w:tcW w:w="850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8C2F1A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lastRenderedPageBreak/>
              <w:t>TC04</w:t>
            </w:r>
          </w:p>
        </w:tc>
        <w:tc>
          <w:tcPr>
            <w:tcW w:w="1701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F7AC12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FR05 FR12</w:t>
            </w:r>
          </w:p>
        </w:tc>
        <w:tc>
          <w:tcPr>
            <w:tcW w:w="2835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910E26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发现错误合并并人工撤销</w:t>
            </w:r>
          </w:p>
        </w:tc>
        <w:tc>
          <w:tcPr>
            <w:tcW w:w="4139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D898F5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恢复主体及映射，无证据或联系人误归属</w:t>
            </w:r>
          </w:p>
        </w:tc>
      </w:tr>
      <w:tr w:rsidR="00BA1924" w14:paraId="6CA2CF70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754D1C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TC05</w:t>
            </w:r>
          </w:p>
        </w:tc>
        <w:tc>
          <w:tcPr>
            <w:tcW w:w="170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1BF44D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FR06 FR07</w:t>
            </w:r>
          </w:p>
        </w:tc>
        <w:tc>
          <w:tcPr>
            <w:tcW w:w="283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78129A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招聘岗位、外文网站、转载出海文章</w:t>
            </w:r>
          </w:p>
        </w:tc>
        <w:tc>
          <w:tcPr>
            <w:tcW w:w="413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6E759D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不单独判为实际出海或明确需求</w:t>
            </w:r>
          </w:p>
        </w:tc>
      </w:tr>
      <w:tr w:rsidR="00BA1924" w14:paraId="62034665" w14:textId="77777777">
        <w:trPr>
          <w:cantSplit/>
          <w:jc w:val="center"/>
        </w:trPr>
        <w:tc>
          <w:tcPr>
            <w:tcW w:w="850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FCFFDD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TC06</w:t>
            </w:r>
          </w:p>
        </w:tc>
        <w:tc>
          <w:tcPr>
            <w:tcW w:w="1701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F084A5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FR06 FR09</w:t>
            </w:r>
          </w:p>
        </w:tc>
        <w:tc>
          <w:tcPr>
            <w:tcW w:w="2835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1D9318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原文近期明确需求、过期需求和无发布时间</w:t>
            </w:r>
          </w:p>
        </w:tc>
        <w:tc>
          <w:tcPr>
            <w:tcW w:w="4139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A0E1CD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各自按证据及时间分级，采集日期不替代发布时间</w:t>
            </w:r>
          </w:p>
        </w:tc>
      </w:tr>
      <w:tr w:rsidR="00BA1924" w14:paraId="19820834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B07120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TC07</w:t>
            </w:r>
          </w:p>
        </w:tc>
        <w:tc>
          <w:tcPr>
            <w:tcW w:w="170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F0A9B3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FR08 FR11</w:t>
            </w:r>
          </w:p>
        </w:tc>
        <w:tc>
          <w:tcPr>
            <w:tcW w:w="283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AB0008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产品条件未知或明确不支持</w:t>
            </w:r>
          </w:p>
        </w:tc>
        <w:tc>
          <w:tcPr>
            <w:tcW w:w="413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2D2219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分别保留未知或排除，不输出已适配</w:t>
            </w:r>
            <w:r>
              <w:rPr>
                <w:sz w:val="18"/>
              </w:rPr>
              <w:t>A</w:t>
            </w:r>
            <w:r>
              <w:rPr>
                <w:sz w:val="18"/>
              </w:rPr>
              <w:t>级</w:t>
            </w:r>
          </w:p>
        </w:tc>
      </w:tr>
      <w:tr w:rsidR="00BA1924" w14:paraId="498D1A28" w14:textId="77777777">
        <w:trPr>
          <w:cantSplit/>
          <w:jc w:val="center"/>
        </w:trPr>
        <w:tc>
          <w:tcPr>
            <w:tcW w:w="850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8174C1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TC08</w:t>
            </w:r>
          </w:p>
        </w:tc>
        <w:tc>
          <w:tcPr>
            <w:tcW w:w="1701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68DCFC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FR10 FR11</w:t>
            </w:r>
          </w:p>
        </w:tc>
        <w:tc>
          <w:tcPr>
            <w:tcW w:w="2835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F2BDB0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官网商务邮箱有归属，负责人电话缺失</w:t>
            </w:r>
          </w:p>
        </w:tc>
        <w:tc>
          <w:tcPr>
            <w:tcW w:w="4139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63D272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可按规则进入</w:t>
            </w:r>
            <w:r>
              <w:rPr>
                <w:sz w:val="18"/>
              </w:rPr>
              <w:t>A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B</w:t>
            </w:r>
            <w:r>
              <w:rPr>
                <w:sz w:val="18"/>
              </w:rPr>
              <w:t>，无需编造负责人号码</w:t>
            </w:r>
          </w:p>
        </w:tc>
      </w:tr>
      <w:tr w:rsidR="00BA1924" w14:paraId="388D3C02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3159F5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TC09</w:t>
            </w:r>
          </w:p>
        </w:tc>
        <w:tc>
          <w:tcPr>
            <w:tcW w:w="170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54D549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FR10 FR19</w:t>
            </w:r>
          </w:p>
        </w:tc>
        <w:tc>
          <w:tcPr>
            <w:tcW w:w="283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871DB8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联系人拒绝后在其他来源重现</w:t>
            </w:r>
          </w:p>
        </w:tc>
        <w:tc>
          <w:tcPr>
            <w:tcW w:w="413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8C11A2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禁止重新进入跟进队列，保留必要处理记录</w:t>
            </w:r>
          </w:p>
        </w:tc>
      </w:tr>
      <w:tr w:rsidR="00BA1924" w14:paraId="7E432FF2" w14:textId="77777777">
        <w:trPr>
          <w:cantSplit/>
          <w:jc w:val="center"/>
        </w:trPr>
        <w:tc>
          <w:tcPr>
            <w:tcW w:w="850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43EF7F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TC10</w:t>
            </w:r>
          </w:p>
        </w:tc>
        <w:tc>
          <w:tcPr>
            <w:tcW w:w="1701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479BA6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FR12 FR17</w:t>
            </w:r>
          </w:p>
        </w:tc>
        <w:tc>
          <w:tcPr>
            <w:tcW w:w="2835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2B1835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销售纠错后再次模型重跑</w:t>
            </w:r>
          </w:p>
        </w:tc>
        <w:tc>
          <w:tcPr>
            <w:tcW w:w="4139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4C681F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保留人工值及冲突记录，不静默覆盖</w:t>
            </w:r>
          </w:p>
        </w:tc>
      </w:tr>
      <w:tr w:rsidR="00BA1924" w14:paraId="25ABD815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934A13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TC11</w:t>
            </w:r>
          </w:p>
        </w:tc>
        <w:tc>
          <w:tcPr>
            <w:tcW w:w="170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8DC227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FR13 FR14</w:t>
            </w:r>
          </w:p>
        </w:tc>
        <w:tc>
          <w:tcPr>
            <w:tcW w:w="283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5E0066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重试同批次、机器休眠及并发调度</w:t>
            </w:r>
          </w:p>
        </w:tc>
        <w:tc>
          <w:tcPr>
            <w:tcW w:w="413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4225AB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补跑说明真实；无重复创建、重复首次交付</w:t>
            </w:r>
          </w:p>
        </w:tc>
      </w:tr>
      <w:tr w:rsidR="00BA1924" w14:paraId="629B4652" w14:textId="77777777">
        <w:trPr>
          <w:cantSplit/>
          <w:jc w:val="center"/>
        </w:trPr>
        <w:tc>
          <w:tcPr>
            <w:tcW w:w="850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8D51A1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TC12</w:t>
            </w:r>
          </w:p>
        </w:tc>
        <w:tc>
          <w:tcPr>
            <w:tcW w:w="1701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816993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FR15</w:t>
            </w:r>
          </w:p>
        </w:tc>
        <w:tc>
          <w:tcPr>
            <w:tcW w:w="2835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BC0F4F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多任务并发将费用推过</w:t>
            </w:r>
            <w:r>
              <w:rPr>
                <w:sz w:val="18"/>
              </w:rPr>
              <w:t>500</w:t>
            </w:r>
            <w:r>
              <w:rPr>
                <w:sz w:val="18"/>
              </w:rPr>
              <w:t>元</w:t>
            </w:r>
          </w:p>
        </w:tc>
        <w:tc>
          <w:tcPr>
            <w:tcW w:w="4139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A41A8B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原子预留生效，超额新增调用被阻止</w:t>
            </w:r>
          </w:p>
        </w:tc>
      </w:tr>
      <w:tr w:rsidR="00BA1924" w14:paraId="2F83F094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E5B37E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TC13</w:t>
            </w:r>
          </w:p>
        </w:tc>
        <w:tc>
          <w:tcPr>
            <w:tcW w:w="170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23E4B4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FR15 FR18</w:t>
            </w:r>
          </w:p>
        </w:tc>
        <w:tc>
          <w:tcPr>
            <w:tcW w:w="283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09B804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预警、跨月在途及费用超预留</w:t>
            </w:r>
          </w:p>
        </w:tc>
        <w:tc>
          <w:tcPr>
            <w:tcW w:w="413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E53735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350</w:t>
            </w:r>
            <w:r>
              <w:rPr>
                <w:sz w:val="18"/>
              </w:rPr>
              <w:t>元及</w:t>
            </w:r>
            <w:r>
              <w:rPr>
                <w:sz w:val="18"/>
              </w:rPr>
              <w:t>450</w:t>
            </w:r>
            <w:r>
              <w:rPr>
                <w:sz w:val="18"/>
              </w:rPr>
              <w:t>元预警、在途不丢失，异常费用可追踪</w:t>
            </w:r>
          </w:p>
        </w:tc>
      </w:tr>
      <w:tr w:rsidR="00BA1924" w14:paraId="20738B91" w14:textId="77777777">
        <w:trPr>
          <w:cantSplit/>
          <w:jc w:val="center"/>
        </w:trPr>
        <w:tc>
          <w:tcPr>
            <w:tcW w:w="850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B12F36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TC14</w:t>
            </w:r>
          </w:p>
        </w:tc>
        <w:tc>
          <w:tcPr>
            <w:tcW w:w="1701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6D1576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FR16</w:t>
            </w:r>
          </w:p>
        </w:tc>
        <w:tc>
          <w:tcPr>
            <w:tcW w:w="2835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DD50F8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无新增、部分失败和正常新增批次</w:t>
            </w:r>
          </w:p>
        </w:tc>
        <w:tc>
          <w:tcPr>
            <w:tcW w:w="4139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7812BC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都生成正确结构，日报与表内数量一致</w:t>
            </w:r>
          </w:p>
        </w:tc>
      </w:tr>
      <w:tr w:rsidR="00BA1924" w14:paraId="609E281D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BE0847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TC15</w:t>
            </w:r>
          </w:p>
        </w:tc>
        <w:tc>
          <w:tcPr>
            <w:tcW w:w="170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505407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FR16</w:t>
            </w:r>
          </w:p>
        </w:tc>
        <w:tc>
          <w:tcPr>
            <w:tcW w:w="283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B447EA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多联系方式、多个证据及公式样式文本</w:t>
            </w:r>
          </w:p>
        </w:tc>
        <w:tc>
          <w:tcPr>
            <w:tcW w:w="413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37BEC3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ID</w:t>
            </w:r>
            <w:r>
              <w:rPr>
                <w:sz w:val="18"/>
              </w:rPr>
              <w:t>关联正确，不膨胀企业数，不执行公式或宏</w:t>
            </w:r>
          </w:p>
        </w:tc>
      </w:tr>
      <w:tr w:rsidR="00BA1924" w14:paraId="206C2C90" w14:textId="77777777">
        <w:trPr>
          <w:cantSplit/>
          <w:jc w:val="center"/>
        </w:trPr>
        <w:tc>
          <w:tcPr>
            <w:tcW w:w="850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75C23E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TC16</w:t>
            </w:r>
          </w:p>
        </w:tc>
        <w:tc>
          <w:tcPr>
            <w:tcW w:w="1701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A998F7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FR14 FR16</w:t>
            </w:r>
          </w:p>
        </w:tc>
        <w:tc>
          <w:tcPr>
            <w:tcW w:w="2835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5E30C4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文件已发布后进程异常退出</w:t>
            </w:r>
          </w:p>
        </w:tc>
        <w:tc>
          <w:tcPr>
            <w:tcW w:w="4139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81C4EB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恢复时识别同批次发布，不重复计新增</w:t>
            </w:r>
          </w:p>
        </w:tc>
      </w:tr>
      <w:tr w:rsidR="00BA1924" w14:paraId="19B3B3C8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F644D6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TC17</w:t>
            </w:r>
          </w:p>
        </w:tc>
        <w:tc>
          <w:tcPr>
            <w:tcW w:w="170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BBAC3F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FR17</w:t>
            </w:r>
          </w:p>
        </w:tc>
        <w:tc>
          <w:tcPr>
            <w:tcW w:w="283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CBB2F1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重复、未知</w:t>
            </w:r>
            <w:r>
              <w:rPr>
                <w:sz w:val="18"/>
              </w:rPr>
              <w:t>ID</w:t>
            </w:r>
            <w:r>
              <w:rPr>
                <w:sz w:val="18"/>
              </w:rPr>
              <w:t>、旧版本及合法反馈混合</w:t>
            </w:r>
          </w:p>
        </w:tc>
        <w:tc>
          <w:tcPr>
            <w:tcW w:w="413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9CC162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重复跳过，冲突隔离，有效行可用且记录结果</w:t>
            </w:r>
          </w:p>
        </w:tc>
      </w:tr>
      <w:tr w:rsidR="00BA1924" w14:paraId="46716455" w14:textId="77777777">
        <w:trPr>
          <w:cantSplit/>
          <w:jc w:val="center"/>
        </w:trPr>
        <w:tc>
          <w:tcPr>
            <w:tcW w:w="850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04B7C8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TC18</w:t>
            </w:r>
          </w:p>
        </w:tc>
        <w:tc>
          <w:tcPr>
            <w:tcW w:w="1701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0B2902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FR18 FR19</w:t>
            </w:r>
          </w:p>
        </w:tc>
        <w:tc>
          <w:tcPr>
            <w:tcW w:w="2835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30F1CA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主数据损坏，从备份恢复</w:t>
            </w:r>
          </w:p>
        </w:tc>
        <w:tc>
          <w:tcPr>
            <w:tcW w:w="4139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B8B7D7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预算、拒绝名单和交付记录核对后才恢复采集</w:t>
            </w:r>
          </w:p>
        </w:tc>
      </w:tr>
      <w:tr w:rsidR="00BA1924" w14:paraId="6DF781D3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22F7AF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TC19</w:t>
            </w:r>
          </w:p>
        </w:tc>
        <w:tc>
          <w:tcPr>
            <w:tcW w:w="170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84B024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FR03 NFR03</w:t>
            </w:r>
          </w:p>
        </w:tc>
        <w:tc>
          <w:tcPr>
            <w:tcW w:w="283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663E6D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页面包含要求泄露密钥或改变任务的指令</w:t>
            </w:r>
          </w:p>
        </w:tc>
        <w:tc>
          <w:tcPr>
            <w:tcW w:w="413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75C447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作为内容处理，不触发越权工具调用或泄露</w:t>
            </w:r>
          </w:p>
        </w:tc>
      </w:tr>
      <w:tr w:rsidR="00BA1924" w14:paraId="015FA1AD" w14:textId="77777777">
        <w:trPr>
          <w:cantSplit/>
          <w:jc w:val="center"/>
        </w:trPr>
        <w:tc>
          <w:tcPr>
            <w:tcW w:w="850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3C7808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TC20</w:t>
            </w:r>
          </w:p>
        </w:tc>
        <w:tc>
          <w:tcPr>
            <w:tcW w:w="1701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D5B8D3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FR20</w:t>
            </w:r>
          </w:p>
        </w:tc>
        <w:tc>
          <w:tcPr>
            <w:tcW w:w="2835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206266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追查</w:t>
            </w:r>
            <w:r>
              <w:rPr>
                <w:sz w:val="18"/>
              </w:rPr>
              <w:t>Excel</w:t>
            </w:r>
            <w:r>
              <w:rPr>
                <w:sz w:val="18"/>
              </w:rPr>
              <w:t>某行及导入反馈</w:t>
            </w:r>
          </w:p>
        </w:tc>
        <w:tc>
          <w:tcPr>
            <w:tcW w:w="4139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6BC489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可由稳定</w:t>
            </w:r>
            <w:r>
              <w:rPr>
                <w:sz w:val="18"/>
              </w:rPr>
              <w:t>ID</w:t>
            </w:r>
            <w:r>
              <w:rPr>
                <w:sz w:val="18"/>
              </w:rPr>
              <w:t>取得相同企业、证据和版本，无需解析历史</w:t>
            </w:r>
            <w:r>
              <w:rPr>
                <w:sz w:val="18"/>
              </w:rPr>
              <w:t>Excel</w:t>
            </w:r>
            <w:r>
              <w:rPr>
                <w:sz w:val="18"/>
              </w:rPr>
              <w:t>作为主库</w:t>
            </w:r>
          </w:p>
        </w:tc>
      </w:tr>
    </w:tbl>
    <w:p w14:paraId="4CCA1E86" w14:textId="77777777" w:rsidR="00BA1924" w:rsidRDefault="00BA1924">
      <w:pPr>
        <w:spacing w:after="40" w:line="72" w:lineRule="auto"/>
      </w:pPr>
    </w:p>
    <w:p w14:paraId="0101C8C3" w14:textId="77777777" w:rsidR="00BA1924" w:rsidRDefault="00054F62">
      <w:pPr>
        <w:pStyle w:val="21"/>
      </w:pPr>
      <w:r>
        <w:t xml:space="preserve">3 </w:t>
      </w:r>
      <w:r>
        <w:t>试运行与质量抽检</w:t>
      </w:r>
    </w:p>
    <w:p w14:paraId="3C7F83C2" w14:textId="77777777" w:rsidR="00BA1924" w:rsidRDefault="00054F62">
      <w:r>
        <w:t>建议试运行</w:t>
      </w:r>
      <w:r>
        <w:t>1</w:t>
      </w:r>
      <w:r>
        <w:t>至</w:t>
      </w:r>
      <w:r>
        <w:t>2</w:t>
      </w:r>
      <w:r>
        <w:t>周，积累约</w:t>
      </w:r>
      <w:r>
        <w:t>100</w:t>
      </w:r>
      <w:r>
        <w:t>家候选，按来源和等级分层抽检至少</w:t>
      </w:r>
      <w:r>
        <w:t>50</w:t>
      </w:r>
      <w:r>
        <w:t>家，不足则全量并报告样本不足。候选总量与</w:t>
      </w:r>
      <w:r>
        <w:t>A</w:t>
      </w:r>
      <w:r>
        <w:t>及</w:t>
      </w:r>
      <w:r>
        <w:t>B</w:t>
      </w:r>
      <w:r>
        <w:t>商机数量分别报告，不将</w:t>
      </w:r>
      <w:r>
        <w:t>100</w:t>
      </w:r>
      <w:r>
        <w:t>家候选等同于</w:t>
      </w:r>
      <w:r>
        <w:t>100</w:t>
      </w:r>
      <w:r>
        <w:t>条可跟进商机。</w:t>
      </w:r>
    </w:p>
    <w:p w14:paraId="02EE75AF" w14:textId="77777777" w:rsidR="00BA1924" w:rsidRDefault="00054F62">
      <w:r>
        <w:lastRenderedPageBreak/>
        <w:t>A</w:t>
      </w:r>
      <w:r>
        <w:t>级准确性定义为抽检</w:t>
      </w:r>
      <w:r>
        <w:t>A</w:t>
      </w:r>
      <w:r>
        <w:t>级中实际满足全部</w:t>
      </w:r>
      <w:r>
        <w:t>A</w:t>
      </w:r>
      <w:r>
        <w:t>级条件的比例，建议目标不低于</w:t>
      </w:r>
      <w:r>
        <w:t>80%</w:t>
      </w:r>
      <w:r>
        <w:t>，为待评审质量目标；没有</w:t>
      </w:r>
      <w:r>
        <w:t>A</w:t>
      </w:r>
      <w:r>
        <w:t>级样本时标为无法评估，不能记为</w:t>
      </w:r>
      <w:r>
        <w:t>100%</w:t>
      </w:r>
      <w:r>
        <w:t>。同时报告主体归属错误、联系方式归属错误、证据缺失及人工确认需求情况。</w:t>
      </w:r>
    </w:p>
    <w:p w14:paraId="11256F1A" w14:textId="77777777" w:rsidR="00BA1924" w:rsidRDefault="00054F62">
      <w:r>
        <w:t>系统规则验收要求：输出主张和商务联系渠道均有具体证据引用；必需字段及关联有效；重复运行不产生重复新增；渠道失效真实可见；预算停止及反馈冲突按预期处理。</w:t>
      </w:r>
    </w:p>
    <w:p w14:paraId="6423F896" w14:textId="77777777" w:rsidR="00BA1924" w:rsidRDefault="00054F62">
      <w:r>
        <w:t>若在</w:t>
      </w:r>
      <w:r>
        <w:t>500</w:t>
      </w:r>
      <w:r>
        <w:t>元预算及已确认地域内达不到每周</w:t>
      </w:r>
      <w:r>
        <w:t>100</w:t>
      </w:r>
      <w:r>
        <w:t>个以上合格新线索，应提交实际供给、单条成本、限制及可选调整方案，不能自动扩展城市、增加预算或降低准入门槛。</w:t>
      </w:r>
    </w:p>
    <w:p w14:paraId="53046F8D" w14:textId="77777777" w:rsidR="00BA1924" w:rsidRDefault="00054F62">
      <w:pPr>
        <w:pStyle w:val="1"/>
      </w:pPr>
      <w:bookmarkStart w:id="11" w:name="_Toc243669059"/>
      <w:r>
        <w:t xml:space="preserve">12 </w:t>
      </w:r>
      <w:r>
        <w:t>技术边界与交付物</w:t>
      </w:r>
      <w:bookmarkEnd w:id="11"/>
    </w:p>
    <w:p w14:paraId="6C3864FD" w14:textId="77777777" w:rsidR="00BA1924" w:rsidRDefault="00054F62">
      <w:pPr>
        <w:pStyle w:val="21"/>
      </w:pPr>
      <w:r>
        <w:t xml:space="preserve">1 </w:t>
      </w:r>
      <w:r>
        <w:t>建议技术结构</w:t>
      </w:r>
    </w:p>
    <w:p w14:paraId="4A8725E9" w14:textId="77777777" w:rsidR="00BA1924" w:rsidRDefault="00054F62">
      <w:r>
        <w:t>采用调度与任务编排、来源适配器、内容提取、主体归一、证据存储、规则及模型评估、联系方式补全、预算台账、导出与反馈模块。规则负责准入、排除、预算及结构校验；模型负责在给定证据内提取和解释，输出必须通过规则校验。</w:t>
      </w:r>
    </w:p>
    <w:p w14:paraId="3DC639FB" w14:textId="77777777" w:rsidR="00BA1924" w:rsidRDefault="00054F62">
      <w:r>
        <w:t>一期建议本地单机运行，结构化数据库和受控文件目录持久保存，来源和模型通过可替换适配器连接。具体语言、数据库及模型服务在技术方案中确定，本文件不把某个供应商或框架设为既定采购依赖。</w:t>
      </w:r>
    </w:p>
    <w:p w14:paraId="78AB1FF5" w14:textId="77777777" w:rsidR="00BA1924" w:rsidRDefault="00054F62">
      <w:pPr>
        <w:pStyle w:val="21"/>
      </w:pPr>
      <w:r>
        <w:t xml:space="preserve">2 </w:t>
      </w:r>
      <w:r>
        <w:t>一期命令能力</w:t>
      </w:r>
    </w:p>
    <w:p w14:paraId="57F5E8AC" w14:textId="77777777" w:rsidR="00BA1924" w:rsidRDefault="00054F62">
      <w:r>
        <w:t>提供配置校验、手动运行、状态查询、任务补跑或取消、种子及反馈导入、报告生成、来源检查、预算查询、备份及恢复等命令能力。命令名称由技术方案确定，必须有可复制的使用示例、失败返回码和日志定位方式。</w:t>
      </w:r>
    </w:p>
    <w:p w14:paraId="0FEBF344" w14:textId="77777777" w:rsidR="00BA1924" w:rsidRDefault="00054F62">
      <w:pPr>
        <w:pStyle w:val="21"/>
      </w:pPr>
      <w:r>
        <w:t xml:space="preserve">3 </w:t>
      </w:r>
      <w:r>
        <w:t>交付清单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572"/>
        <w:gridCol w:w="4252"/>
      </w:tblGrid>
      <w:tr w:rsidR="00BA1924" w14:paraId="4E013355" w14:textId="77777777">
        <w:trPr>
          <w:cantSplit/>
          <w:tblHeader/>
          <w:jc w:val="center"/>
        </w:trPr>
        <w:tc>
          <w:tcPr>
            <w:tcW w:w="1701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E036F1" w14:textId="77777777" w:rsidR="00BA1924" w:rsidRDefault="00054F62">
            <w:pPr>
              <w:keepNext/>
              <w:keepLines/>
              <w:spacing w:after="0" w:line="264" w:lineRule="auto"/>
              <w:jc w:val="center"/>
            </w:pPr>
            <w:r>
              <w:rPr>
                <w:b/>
                <w:sz w:val="18"/>
              </w:rPr>
              <w:t>交付物</w:t>
            </w:r>
          </w:p>
        </w:tc>
        <w:tc>
          <w:tcPr>
            <w:tcW w:w="3572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A8A114" w14:textId="77777777" w:rsidR="00BA1924" w:rsidRDefault="00054F62">
            <w:pPr>
              <w:keepNext/>
              <w:keepLines/>
              <w:spacing w:after="0" w:line="264" w:lineRule="auto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4252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385AD3" w14:textId="77777777" w:rsidR="00BA1924" w:rsidRDefault="00054F62">
            <w:pPr>
              <w:keepNext/>
              <w:keepLines/>
              <w:spacing w:after="0" w:line="264" w:lineRule="auto"/>
            </w:pPr>
            <w:r>
              <w:rPr>
                <w:b/>
                <w:sz w:val="18"/>
              </w:rPr>
              <w:t>完成依据</w:t>
            </w:r>
          </w:p>
        </w:tc>
      </w:tr>
      <w:tr w:rsidR="00BA1924" w14:paraId="3443F742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1B2630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项目源代码及依赖说明</w:t>
            </w:r>
          </w:p>
        </w:tc>
        <w:tc>
          <w:tcPr>
            <w:tcW w:w="357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94BEE6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模块实现、版本约束、迁移及初始化</w:t>
            </w:r>
          </w:p>
        </w:tc>
        <w:tc>
          <w:tcPr>
            <w:tcW w:w="425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6C77FD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按文档可在目标环境安装并启动</w:t>
            </w:r>
          </w:p>
        </w:tc>
      </w:tr>
      <w:tr w:rsidR="00BA1924" w14:paraId="4882688C" w14:textId="77777777">
        <w:trPr>
          <w:cantSplit/>
          <w:jc w:val="center"/>
        </w:trPr>
        <w:tc>
          <w:tcPr>
            <w:tcW w:w="1701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716A5B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配置模板</w:t>
            </w:r>
          </w:p>
        </w:tc>
        <w:tc>
          <w:tcPr>
            <w:tcW w:w="3572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09F48F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地区、产品能力、来源、计划、预算、保存期限、输出路径</w:t>
            </w:r>
          </w:p>
        </w:tc>
        <w:tc>
          <w:tcPr>
            <w:tcW w:w="4252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F7E113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不包含真实密钥，校验机制可用</w:t>
            </w:r>
          </w:p>
        </w:tc>
      </w:tr>
      <w:tr w:rsidR="00BA1924" w14:paraId="78363763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F1AA1C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调度配置与运行手册</w:t>
            </w:r>
          </w:p>
        </w:tc>
        <w:tc>
          <w:tcPr>
            <w:tcW w:w="357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17D98D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启停、休眠补跑、失败排查、额度、人工处理</w:t>
            </w:r>
          </w:p>
        </w:tc>
        <w:tc>
          <w:tcPr>
            <w:tcW w:w="425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01C6D8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运营能独立完成规定操作</w:t>
            </w:r>
          </w:p>
        </w:tc>
      </w:tr>
      <w:tr w:rsidR="00BA1924" w14:paraId="4025E86B" w14:textId="77777777">
        <w:trPr>
          <w:cantSplit/>
          <w:jc w:val="center"/>
        </w:trPr>
        <w:tc>
          <w:tcPr>
            <w:tcW w:w="1701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F7D8F5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数据结构及扩展说明</w:t>
            </w:r>
          </w:p>
        </w:tc>
        <w:tc>
          <w:tcPr>
            <w:tcW w:w="3572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4B22EC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字典、</w:t>
            </w:r>
            <w:r>
              <w:rPr>
                <w:sz w:val="18"/>
              </w:rPr>
              <w:t>ID</w:t>
            </w:r>
            <w:r>
              <w:rPr>
                <w:sz w:val="18"/>
              </w:rPr>
              <w:t>、状态机、版本、迁移与</w:t>
            </w:r>
            <w:r>
              <w:rPr>
                <w:sz w:val="18"/>
              </w:rPr>
              <w:t>API</w:t>
            </w:r>
            <w:r>
              <w:rPr>
                <w:sz w:val="18"/>
              </w:rPr>
              <w:t>及</w:t>
            </w:r>
            <w:r>
              <w:rPr>
                <w:sz w:val="18"/>
              </w:rPr>
              <w:t>MCP</w:t>
            </w:r>
            <w:r>
              <w:rPr>
                <w:sz w:val="18"/>
              </w:rPr>
              <w:t>预留</w:t>
            </w:r>
          </w:p>
        </w:tc>
        <w:tc>
          <w:tcPr>
            <w:tcW w:w="4252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876B23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Excel</w:t>
            </w:r>
            <w:r>
              <w:rPr>
                <w:sz w:val="18"/>
              </w:rPr>
              <w:t>与后续业务读取均可复用结构化数据</w:t>
            </w:r>
          </w:p>
        </w:tc>
      </w:tr>
      <w:tr w:rsidR="00BA1924" w14:paraId="13C39B18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522E63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Excel</w:t>
            </w:r>
            <w:r>
              <w:rPr>
                <w:sz w:val="18"/>
              </w:rPr>
              <w:t>及日报样例</w:t>
            </w:r>
          </w:p>
        </w:tc>
        <w:tc>
          <w:tcPr>
            <w:tcW w:w="357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CA3374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正常、零结果、失败、预算停止及反馈样例</w:t>
            </w:r>
          </w:p>
        </w:tc>
        <w:tc>
          <w:tcPr>
            <w:tcW w:w="425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24B86A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样例明确标注，不能冒充真实商机</w:t>
            </w:r>
          </w:p>
        </w:tc>
      </w:tr>
      <w:tr w:rsidR="00BA1924" w14:paraId="57DBF1B7" w14:textId="77777777">
        <w:trPr>
          <w:cantSplit/>
          <w:jc w:val="center"/>
        </w:trPr>
        <w:tc>
          <w:tcPr>
            <w:tcW w:w="1701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21A05D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测试与验收报告</w:t>
            </w:r>
          </w:p>
        </w:tc>
        <w:tc>
          <w:tcPr>
            <w:tcW w:w="3572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11F5E9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TC01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TC20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NFR</w:t>
            </w:r>
            <w:r>
              <w:rPr>
                <w:sz w:val="18"/>
              </w:rPr>
              <w:t>、实际环境及限制</w:t>
            </w:r>
          </w:p>
        </w:tc>
        <w:tc>
          <w:tcPr>
            <w:tcW w:w="4252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13DB97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问题有复现、结论和处置记录</w:t>
            </w:r>
          </w:p>
        </w:tc>
      </w:tr>
      <w:tr w:rsidR="00BA1924" w14:paraId="5911A0F0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D4ECB9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lastRenderedPageBreak/>
              <w:t>试运行报告</w:t>
            </w:r>
          </w:p>
        </w:tc>
        <w:tc>
          <w:tcPr>
            <w:tcW w:w="357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8A369F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来源、真实费用、抽检、周新增与人工结果</w:t>
            </w:r>
          </w:p>
        </w:tc>
        <w:tc>
          <w:tcPr>
            <w:tcW w:w="425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5E3B31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规模目标和质量目标是否满足分别说明</w:t>
            </w:r>
          </w:p>
        </w:tc>
      </w:tr>
      <w:tr w:rsidR="00BA1924" w14:paraId="505DCE10" w14:textId="77777777">
        <w:trPr>
          <w:cantSplit/>
          <w:jc w:val="center"/>
        </w:trPr>
        <w:tc>
          <w:tcPr>
            <w:tcW w:w="1701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5804BC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备份及恢复方案</w:t>
            </w:r>
          </w:p>
        </w:tc>
        <w:tc>
          <w:tcPr>
            <w:tcW w:w="3572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BA6935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数据范围、保存周期、恢复及核对步骤</w:t>
            </w:r>
          </w:p>
        </w:tc>
        <w:tc>
          <w:tcPr>
            <w:tcW w:w="4252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62BF9C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至少一次可核验恢复演练</w:t>
            </w:r>
          </w:p>
        </w:tc>
      </w:tr>
    </w:tbl>
    <w:p w14:paraId="39B72889" w14:textId="77777777" w:rsidR="00BA1924" w:rsidRDefault="00BA1924">
      <w:pPr>
        <w:spacing w:after="40" w:line="72" w:lineRule="auto"/>
      </w:pPr>
    </w:p>
    <w:p w14:paraId="429AD8C0" w14:textId="77777777" w:rsidR="00BA1924" w:rsidRDefault="00054F62">
      <w:pPr>
        <w:pStyle w:val="1"/>
      </w:pPr>
      <w:bookmarkStart w:id="12" w:name="_Toc243669060"/>
      <w:r>
        <w:t xml:space="preserve">13 </w:t>
      </w:r>
      <w:r>
        <w:t>待确认事项与变更控制</w:t>
      </w:r>
      <w:bookmarkEnd w:id="1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701"/>
        <w:gridCol w:w="2835"/>
        <w:gridCol w:w="4139"/>
      </w:tblGrid>
      <w:tr w:rsidR="00BA1924" w14:paraId="0C7EDC5A" w14:textId="77777777">
        <w:trPr>
          <w:cantSplit/>
          <w:tblHeader/>
          <w:jc w:val="center"/>
        </w:trPr>
        <w:tc>
          <w:tcPr>
            <w:tcW w:w="850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7A1471" w14:textId="77777777" w:rsidR="00BA1924" w:rsidRDefault="00054F62">
            <w:pPr>
              <w:keepNext/>
              <w:keepLines/>
              <w:spacing w:after="0" w:line="264" w:lineRule="auto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1701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6F12F5" w14:textId="77777777" w:rsidR="00BA1924" w:rsidRDefault="00054F62">
            <w:pPr>
              <w:keepNext/>
              <w:keepLines/>
              <w:spacing w:after="0" w:line="264" w:lineRule="auto"/>
            </w:pPr>
            <w:r>
              <w:rPr>
                <w:b/>
                <w:sz w:val="18"/>
              </w:rPr>
              <w:t>待确认事项</w:t>
            </w:r>
          </w:p>
        </w:tc>
        <w:tc>
          <w:tcPr>
            <w:tcW w:w="2835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372E07" w14:textId="77777777" w:rsidR="00BA1924" w:rsidRDefault="00054F62">
            <w:pPr>
              <w:keepNext/>
              <w:keepLines/>
              <w:spacing w:after="0" w:line="264" w:lineRule="auto"/>
            </w:pPr>
            <w:r>
              <w:rPr>
                <w:b/>
                <w:sz w:val="18"/>
              </w:rPr>
              <w:t>未确认期间处理</w:t>
            </w:r>
          </w:p>
        </w:tc>
        <w:tc>
          <w:tcPr>
            <w:tcW w:w="4139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ED811C" w14:textId="77777777" w:rsidR="00BA1924" w:rsidRDefault="00054F62">
            <w:pPr>
              <w:keepNext/>
              <w:keepLines/>
              <w:spacing w:after="0" w:line="264" w:lineRule="auto"/>
            </w:pPr>
            <w:r>
              <w:rPr>
                <w:b/>
                <w:sz w:val="18"/>
              </w:rPr>
              <w:t>确认时点</w:t>
            </w:r>
          </w:p>
        </w:tc>
      </w:tr>
      <w:tr w:rsidR="00BA1924" w14:paraId="79829576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D81F9D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TBD01</w:t>
            </w:r>
          </w:p>
        </w:tc>
        <w:tc>
          <w:tcPr>
            <w:tcW w:w="170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41CFB4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产品名称、服务提供方和准确准入能力</w:t>
            </w:r>
          </w:p>
        </w:tc>
        <w:tc>
          <w:tcPr>
            <w:tcW w:w="283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CA2E64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只填写已知能力，未知项不当作已适配</w:t>
            </w:r>
          </w:p>
        </w:tc>
        <w:tc>
          <w:tcPr>
            <w:tcW w:w="413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6291DC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M0</w:t>
            </w:r>
            <w:r>
              <w:rPr>
                <w:sz w:val="18"/>
              </w:rPr>
              <w:t>补产品矩阵，</w:t>
            </w:r>
            <w:r>
              <w:rPr>
                <w:sz w:val="18"/>
              </w:rPr>
              <w:t>A</w:t>
            </w:r>
            <w:r>
              <w:rPr>
                <w:sz w:val="18"/>
              </w:rPr>
              <w:t>级规则启用前完成关键条件</w:t>
            </w:r>
          </w:p>
        </w:tc>
      </w:tr>
      <w:tr w:rsidR="00BA1924" w14:paraId="1D6972DE" w14:textId="77777777">
        <w:trPr>
          <w:cantSplit/>
          <w:jc w:val="center"/>
        </w:trPr>
        <w:tc>
          <w:tcPr>
            <w:tcW w:w="850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ACC97A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TBD02</w:t>
            </w:r>
          </w:p>
        </w:tc>
        <w:tc>
          <w:tcPr>
            <w:tcW w:w="1701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BA1FAA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珠海周边城市及地址口径</w:t>
            </w:r>
          </w:p>
        </w:tc>
        <w:tc>
          <w:tcPr>
            <w:tcW w:w="2835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5DAE81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开发样本可用珠海；中山及江门仅为扩展建议</w:t>
            </w:r>
          </w:p>
        </w:tc>
        <w:tc>
          <w:tcPr>
            <w:tcW w:w="4139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FC3427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实际采集任务启用前</w:t>
            </w:r>
          </w:p>
        </w:tc>
      </w:tr>
      <w:tr w:rsidR="00BA1924" w14:paraId="7648B9BC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68790D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TBD03</w:t>
            </w:r>
          </w:p>
        </w:tc>
        <w:tc>
          <w:tcPr>
            <w:tcW w:w="170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F8CFB9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三个客户的成交原因和实际交易场景</w:t>
            </w:r>
          </w:p>
        </w:tc>
        <w:tc>
          <w:tcPr>
            <w:tcW w:w="283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45CA8B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作种子及排除，不推断行业和支付情况</w:t>
            </w:r>
          </w:p>
        </w:tc>
        <w:tc>
          <w:tcPr>
            <w:tcW w:w="413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780445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持续补充，不阻塞基础开发</w:t>
            </w:r>
          </w:p>
        </w:tc>
      </w:tr>
      <w:tr w:rsidR="00BA1924" w14:paraId="5E60CF59" w14:textId="77777777">
        <w:trPr>
          <w:cantSplit/>
          <w:jc w:val="center"/>
        </w:trPr>
        <w:tc>
          <w:tcPr>
            <w:tcW w:w="850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0A4613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TBD04</w:t>
            </w:r>
          </w:p>
        </w:tc>
        <w:tc>
          <w:tcPr>
            <w:tcW w:w="1701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2F2C95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运行设备、频率、交付时间及节假日口径</w:t>
            </w:r>
          </w:p>
        </w:tc>
        <w:tc>
          <w:tcPr>
            <w:tcW w:w="2835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CE1643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建议本地、周一至周五、</w:t>
            </w:r>
            <w:r>
              <w:rPr>
                <w:sz w:val="18"/>
              </w:rPr>
              <w:t>09:00</w:t>
            </w:r>
            <w:r>
              <w:rPr>
                <w:sz w:val="18"/>
              </w:rPr>
              <w:t>前交付，时区</w:t>
            </w:r>
            <w:r>
              <w:rPr>
                <w:sz w:val="18"/>
              </w:rPr>
              <w:t>Asia/Hong_Kong</w:t>
            </w:r>
          </w:p>
        </w:tc>
        <w:tc>
          <w:tcPr>
            <w:tcW w:w="4139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38E2C7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持续任务启用前</w:t>
            </w:r>
          </w:p>
        </w:tc>
      </w:tr>
      <w:tr w:rsidR="00BA1924" w14:paraId="64B27FF9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FF681E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TBD05</w:t>
            </w:r>
          </w:p>
        </w:tc>
        <w:tc>
          <w:tcPr>
            <w:tcW w:w="170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4A181F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输出位置、文件访问范围及反馈方式</w:t>
            </w:r>
          </w:p>
        </w:tc>
        <w:tc>
          <w:tcPr>
            <w:tcW w:w="283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8C3334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建议受控本地目录、人工回传文件</w:t>
            </w:r>
          </w:p>
        </w:tc>
        <w:tc>
          <w:tcPr>
            <w:tcW w:w="413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9538D7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首次真实交付前</w:t>
            </w:r>
          </w:p>
        </w:tc>
      </w:tr>
      <w:tr w:rsidR="00BA1924" w14:paraId="3642988A" w14:textId="77777777">
        <w:trPr>
          <w:cantSplit/>
          <w:jc w:val="center"/>
        </w:trPr>
        <w:tc>
          <w:tcPr>
            <w:tcW w:w="850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E45491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TBD06</w:t>
            </w:r>
          </w:p>
        </w:tc>
        <w:tc>
          <w:tcPr>
            <w:tcW w:w="1701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8D01BE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搜索及模型服务、账号与凭据、实际价格</w:t>
            </w:r>
          </w:p>
        </w:tc>
        <w:tc>
          <w:tcPr>
            <w:tcW w:w="2835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8878F1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不启用未知定价收费来源，先做来源验证</w:t>
            </w:r>
          </w:p>
        </w:tc>
        <w:tc>
          <w:tcPr>
            <w:tcW w:w="4139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9481C1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M0</w:t>
            </w:r>
            <w:r>
              <w:rPr>
                <w:sz w:val="18"/>
              </w:rPr>
              <w:t>完成可用来源和成本基线</w:t>
            </w:r>
          </w:p>
        </w:tc>
      </w:tr>
      <w:tr w:rsidR="00BA1924" w14:paraId="6F09ACE6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E2AE4A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TBD07</w:t>
            </w:r>
          </w:p>
        </w:tc>
        <w:tc>
          <w:tcPr>
            <w:tcW w:w="170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4523A7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数据保存期限、备份位置及外部处理边界</w:t>
            </w:r>
          </w:p>
        </w:tc>
        <w:tc>
          <w:tcPr>
            <w:tcW w:w="283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757E2E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持续采集前明确，不默认无限期保存</w:t>
            </w:r>
          </w:p>
        </w:tc>
        <w:tc>
          <w:tcPr>
            <w:tcW w:w="413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76939C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真实个人联系方式持续处理前</w:t>
            </w:r>
          </w:p>
        </w:tc>
      </w:tr>
      <w:tr w:rsidR="00BA1924" w14:paraId="493D0977" w14:textId="77777777">
        <w:trPr>
          <w:cantSplit/>
          <w:jc w:val="center"/>
        </w:trPr>
        <w:tc>
          <w:tcPr>
            <w:tcW w:w="850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3ADC9A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TBD08</w:t>
            </w:r>
          </w:p>
        </w:tc>
        <w:tc>
          <w:tcPr>
            <w:tcW w:w="1701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2DF343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托管存储及通知费用预算归属</w:t>
            </w:r>
          </w:p>
        </w:tc>
        <w:tc>
          <w:tcPr>
            <w:tcW w:w="2835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DA19B9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不新增固定托管费用；搜索模型数据共用</w:t>
            </w:r>
            <w:r>
              <w:rPr>
                <w:sz w:val="18"/>
              </w:rPr>
              <w:t>500</w:t>
            </w:r>
            <w:r>
              <w:rPr>
                <w:sz w:val="18"/>
              </w:rPr>
              <w:t>元</w:t>
            </w:r>
          </w:p>
        </w:tc>
        <w:tc>
          <w:tcPr>
            <w:tcW w:w="4139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199384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部署方案确定前</w:t>
            </w:r>
          </w:p>
        </w:tc>
      </w:tr>
      <w:tr w:rsidR="00BA1924" w14:paraId="0DE48719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A10441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TBD09</w:t>
            </w:r>
          </w:p>
        </w:tc>
        <w:tc>
          <w:tcPr>
            <w:tcW w:w="170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2D0C47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质量比例及性能窗口</w:t>
            </w:r>
          </w:p>
        </w:tc>
        <w:tc>
          <w:tcPr>
            <w:tcW w:w="283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3CD164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使用试运行实测，</w:t>
            </w:r>
            <w:r>
              <w:rPr>
                <w:sz w:val="18"/>
              </w:rPr>
              <w:t>80%</w:t>
            </w:r>
            <w:r>
              <w:rPr>
                <w:sz w:val="18"/>
              </w:rPr>
              <w:t>为建议目标</w:t>
            </w:r>
          </w:p>
        </w:tc>
        <w:tc>
          <w:tcPr>
            <w:tcW w:w="413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39BBC0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M2</w:t>
            </w:r>
            <w:r>
              <w:rPr>
                <w:sz w:val="18"/>
              </w:rPr>
              <w:t>验收基线冻结前</w:t>
            </w:r>
          </w:p>
        </w:tc>
      </w:tr>
    </w:tbl>
    <w:p w14:paraId="131F9577" w14:textId="77777777" w:rsidR="00BA1924" w:rsidRDefault="00BA1924">
      <w:pPr>
        <w:spacing w:after="40" w:line="72" w:lineRule="auto"/>
      </w:pPr>
    </w:p>
    <w:p w14:paraId="3DB59F5E" w14:textId="77777777" w:rsidR="00BA1924" w:rsidRDefault="00054F62">
      <w:r>
        <w:t>建议默认值用于开发和样本验证，不代表用户已批准扩大生产范围。变更地区、预算、准入、来源用途或对外发送能力时，更新配置版本、影响说明及相应用例；不以模型自行调整替代范围变更。</w:t>
      </w:r>
    </w:p>
    <w:p w14:paraId="7BAFA845" w14:textId="77777777" w:rsidR="00BA1924" w:rsidRDefault="00054F62">
      <w:r>
        <w:t>评审记录应包含业务、开发和测试意见及日期；责任人姓名、评审结论和计划工期在实际评审时填写，不预先代签。</w:t>
      </w:r>
    </w:p>
    <w:p w14:paraId="1CD75814" w14:textId="77777777" w:rsidR="00BA1924" w:rsidRDefault="00054F62">
      <w:pPr>
        <w:pStyle w:val="1"/>
      </w:pPr>
      <w:bookmarkStart w:id="13" w:name="_Toc243669061"/>
      <w:r>
        <w:lastRenderedPageBreak/>
        <w:t xml:space="preserve">14 </w:t>
      </w:r>
      <w:r>
        <w:t>参考依据与版本记录</w:t>
      </w:r>
      <w:bookmarkEnd w:id="13"/>
    </w:p>
    <w:p w14:paraId="0C5AB83B" w14:textId="77777777" w:rsidR="00BA1924" w:rsidRDefault="00054F62">
      <w:pPr>
        <w:pStyle w:val="21"/>
      </w:pPr>
      <w:r>
        <w:t xml:space="preserve">1 </w:t>
      </w:r>
      <w:r>
        <w:t>参考依据</w:t>
      </w:r>
    </w:p>
    <w:p w14:paraId="0F5A756B" w14:textId="77777777" w:rsidR="00BA1924" w:rsidRDefault="00054F62">
      <w:r>
        <w:t>业务基线来自</w:t>
      </w:r>
      <w:r>
        <w:t>2026</w:t>
      </w:r>
      <w:r>
        <w:t>年</w:t>
      </w:r>
      <w:r>
        <w:t>10</w:t>
      </w:r>
      <w:r>
        <w:t>月</w:t>
      </w:r>
      <w:r>
        <w:t>23</w:t>
      </w:r>
      <w:r>
        <w:t>日的需求讨论及已形成的</w:t>
      </w:r>
      <w:r>
        <w:t>v0.2</w:t>
      </w:r>
      <w:r>
        <w:t>草案。以下官方信息用于来源接入和信息处理边界参考，进入实际集成前须核对当时文档、申请结果及用途条件，不以链接存在证明权限已获得。</w:t>
      </w:r>
    </w:p>
    <w:p w14:paraId="1C575660" w14:textId="77777777" w:rsidR="00BA1924" w:rsidRDefault="00054F62">
      <w:pPr>
        <w:pStyle w:val="a0"/>
      </w:pPr>
      <w:r>
        <w:t>抖音官方视频搜索接口，包含权限及配额相关要求：</w:t>
      </w:r>
      <w:hyperlink r:id="rId8">
        <w:r>
          <w:rPr>
            <w:color w:val="155487"/>
            <w:sz w:val="19"/>
          </w:rPr>
          <w:t>https://developer.open-douyin.com/docs/resource/zh-CN/dop/develop/openapi/douyin-search-capability/aweme-dy-video-search</w:t>
        </w:r>
      </w:hyperlink>
    </w:p>
    <w:p w14:paraId="5D9965CF" w14:textId="77777777" w:rsidR="00BA1924" w:rsidRDefault="00054F62">
      <w:pPr>
        <w:pStyle w:val="a0"/>
      </w:pPr>
      <w:r>
        <w:t>小红书官方电商开放平台，授权店铺能力不能直接等同全站内容检索：</w:t>
      </w:r>
      <w:hyperlink r:id="rId9">
        <w:r>
          <w:rPr>
            <w:color w:val="155487"/>
            <w:sz w:val="19"/>
          </w:rPr>
          <w:t>https://open.xiaohongshu.com/</w:t>
        </w:r>
      </w:hyperlink>
    </w:p>
    <w:p w14:paraId="60E3943C" w14:textId="77777777" w:rsidR="00BA1924" w:rsidRDefault="00054F62">
      <w:pPr>
        <w:pStyle w:val="a0"/>
      </w:pPr>
      <w:r>
        <w:t>个人信息保护法，公开个人信息仍需满足适用的目的、范围、必要性和个人权利要求：</w:t>
      </w:r>
      <w:hyperlink r:id="rId10">
        <w:r>
          <w:rPr>
            <w:color w:val="155487"/>
            <w:sz w:val="19"/>
          </w:rPr>
          <w:t>https://www.cac.gov.cn/2021-08/20/c_1631050028355286.htm</w:t>
        </w:r>
      </w:hyperlink>
    </w:p>
    <w:p w14:paraId="15BA9A11" w14:textId="77777777" w:rsidR="00BA1924" w:rsidRDefault="00054F62">
      <w:r>
        <w:t>公众号和视频号的全网检索接口不设为已确认依赖，必须独立验证。</w:t>
      </w:r>
    </w:p>
    <w:p w14:paraId="32B5309B" w14:textId="77777777" w:rsidR="00BA1924" w:rsidRDefault="00054F62">
      <w:pPr>
        <w:pStyle w:val="21"/>
      </w:pPr>
      <w:r>
        <w:t xml:space="preserve">2 </w:t>
      </w:r>
      <w:r>
        <w:t>版本记录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984"/>
        <w:gridCol w:w="6690"/>
      </w:tblGrid>
      <w:tr w:rsidR="00BA1924" w14:paraId="40D321BE" w14:textId="77777777">
        <w:trPr>
          <w:cantSplit/>
          <w:tblHeader/>
          <w:jc w:val="center"/>
        </w:trPr>
        <w:tc>
          <w:tcPr>
            <w:tcW w:w="850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166726" w14:textId="77777777" w:rsidR="00BA1924" w:rsidRDefault="00054F62">
            <w:pPr>
              <w:keepNext/>
              <w:keepLines/>
              <w:spacing w:after="0" w:line="264" w:lineRule="auto"/>
              <w:jc w:val="center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w="1984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800987" w14:textId="77777777" w:rsidR="00BA1924" w:rsidRDefault="00054F62">
            <w:pPr>
              <w:keepNext/>
              <w:keepLines/>
              <w:spacing w:after="0" w:line="264" w:lineRule="auto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w="6690" w:type="dxa"/>
            <w:shd w:val="clear" w:color="auto" w:fill="DBE6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FA4918" w14:textId="77777777" w:rsidR="00BA1924" w:rsidRDefault="00054F62">
            <w:pPr>
              <w:keepNext/>
              <w:keepLines/>
              <w:spacing w:after="0" w:line="264" w:lineRule="auto"/>
            </w:pPr>
            <w:r>
              <w:rPr>
                <w:b/>
                <w:sz w:val="18"/>
              </w:rPr>
              <w:t>说明</w:t>
            </w:r>
          </w:p>
        </w:tc>
      </w:tr>
      <w:tr w:rsidR="00BA1924" w14:paraId="29E2F869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C251F5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w="198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CF1F55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23</w:t>
            </w:r>
            <w:r>
              <w:rPr>
                <w:sz w:val="18"/>
              </w:rPr>
              <w:t>日</w:t>
            </w:r>
          </w:p>
        </w:tc>
        <w:tc>
          <w:tcPr>
            <w:tcW w:w="669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F1FF7B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初步功能需求草案</w:t>
            </w:r>
          </w:p>
        </w:tc>
      </w:tr>
      <w:tr w:rsidR="00BA1924" w14:paraId="572A3490" w14:textId="77777777">
        <w:trPr>
          <w:cantSplit/>
          <w:jc w:val="center"/>
        </w:trPr>
        <w:tc>
          <w:tcPr>
            <w:tcW w:w="850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60AF1D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0.2</w:t>
            </w:r>
          </w:p>
        </w:tc>
        <w:tc>
          <w:tcPr>
            <w:tcW w:w="1984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2A8C48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23</w:t>
            </w:r>
            <w:r>
              <w:rPr>
                <w:sz w:val="18"/>
              </w:rPr>
              <w:t>日</w:t>
            </w:r>
          </w:p>
        </w:tc>
        <w:tc>
          <w:tcPr>
            <w:tcW w:w="6690" w:type="dxa"/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546819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补充产品定位、客户种子、</w:t>
            </w:r>
            <w:r>
              <w:rPr>
                <w:sz w:val="18"/>
              </w:rPr>
              <w:t>Excel</w:t>
            </w:r>
            <w:r>
              <w:rPr>
                <w:sz w:val="18"/>
              </w:rPr>
              <w:t>交付、预算及规模规划</w:t>
            </w:r>
          </w:p>
        </w:tc>
      </w:tr>
      <w:tr w:rsidR="00BA1924" w14:paraId="367A58ED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2F5BF9" w14:textId="77777777" w:rsidR="00BA1924" w:rsidRDefault="00054F62">
            <w:pPr>
              <w:keepLines/>
              <w:spacing w:after="0" w:line="264" w:lineRule="auto"/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w="198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E802E5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23</w:t>
            </w:r>
            <w:r>
              <w:rPr>
                <w:sz w:val="18"/>
              </w:rPr>
              <w:t>日</w:t>
            </w:r>
          </w:p>
        </w:tc>
        <w:tc>
          <w:tcPr>
            <w:tcW w:w="669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C4082B" w14:textId="77777777" w:rsidR="00BA1924" w:rsidRDefault="00054F62">
            <w:pPr>
              <w:keepLines/>
              <w:spacing w:after="0" w:line="264" w:lineRule="auto"/>
            </w:pPr>
            <w:r>
              <w:rPr>
                <w:sz w:val="18"/>
              </w:rPr>
              <w:t>形成开发评审文档，建立</w:t>
            </w:r>
            <w:r>
              <w:rPr>
                <w:sz w:val="18"/>
              </w:rPr>
              <w:t>FR01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FR20</w:t>
            </w:r>
            <w:r>
              <w:rPr>
                <w:sz w:val="18"/>
              </w:rPr>
              <w:t>、数据结构、交付规范、异常处理及</w:t>
            </w:r>
            <w:r>
              <w:rPr>
                <w:sz w:val="18"/>
              </w:rPr>
              <w:t>TC01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TC20</w:t>
            </w:r>
            <w:r>
              <w:rPr>
                <w:sz w:val="18"/>
              </w:rPr>
              <w:t>验收用例</w:t>
            </w:r>
          </w:p>
        </w:tc>
      </w:tr>
    </w:tbl>
    <w:p w14:paraId="0EB246F4" w14:textId="77777777" w:rsidR="00BA1924" w:rsidRDefault="00BA1924">
      <w:pPr>
        <w:spacing w:after="40" w:line="72" w:lineRule="auto"/>
      </w:pPr>
    </w:p>
    <w:sectPr w:rsidR="00BA1924" w:rsidSect="00034616">
      <w:footerReference w:type="default" r:id="rId11"/>
      <w:pgSz w:w="11906" w:h="16838"/>
      <w:pgMar w:top="1077" w:right="1191" w:bottom="1077" w:left="1191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80B9C" w14:textId="77777777" w:rsidR="00054F62" w:rsidRDefault="00054F62">
      <w:pPr>
        <w:spacing w:after="0" w:line="240" w:lineRule="auto"/>
      </w:pPr>
      <w:r>
        <w:separator/>
      </w:r>
    </w:p>
  </w:endnote>
  <w:endnote w:type="continuationSeparator" w:id="0">
    <w:p w14:paraId="5ED2A9D0" w14:textId="77777777" w:rsidR="00054F62" w:rsidRDefault="00054F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413F3" w14:textId="77777777" w:rsidR="00BA1924" w:rsidRDefault="00054F62">
    <w:pPr>
      <w:pStyle w:val="a7"/>
      <w:jc w:val="right"/>
    </w:pPr>
    <w:r>
      <w:rPr>
        <w:sz w:val="16"/>
      </w:rPr>
      <w:t xml:space="preserve">VBLA PRD 001  |  </w:t>
    </w:r>
    <w:r>
      <w:rPr>
        <w:sz w:val="16"/>
      </w:rPr>
      <w:t>版本</w:t>
    </w:r>
    <w:r>
      <w:rPr>
        <w:sz w:val="16"/>
      </w:rPr>
      <w:t xml:space="preserve"> 1.0  |  </w:t>
    </w:r>
    <w:r>
      <w:fldChar w:fldCharType="begin"/>
    </w:r>
    <w:r>
      <w:instrText>PAGE</w:instrText>
    </w:r>
    <w:r>
      <w:fldChar w:fldCharType="separate"/>
    </w:r>
    <w:r w:rsidR="00B86AE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BF312" w14:textId="77777777" w:rsidR="00054F62" w:rsidRDefault="00054F62">
      <w:pPr>
        <w:spacing w:after="0" w:line="240" w:lineRule="auto"/>
      </w:pPr>
      <w:r>
        <w:separator/>
      </w:r>
    </w:p>
  </w:footnote>
  <w:footnote w:type="continuationSeparator" w:id="0">
    <w:p w14:paraId="37803BE8" w14:textId="77777777" w:rsidR="00054F62" w:rsidRDefault="00054F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7759414">
    <w:abstractNumId w:val="8"/>
  </w:num>
  <w:num w:numId="2" w16cid:durableId="1081753877">
    <w:abstractNumId w:val="6"/>
  </w:num>
  <w:num w:numId="3" w16cid:durableId="1176458760">
    <w:abstractNumId w:val="5"/>
  </w:num>
  <w:num w:numId="4" w16cid:durableId="684210951">
    <w:abstractNumId w:val="4"/>
  </w:num>
  <w:num w:numId="5" w16cid:durableId="525993886">
    <w:abstractNumId w:val="7"/>
  </w:num>
  <w:num w:numId="6" w16cid:durableId="259026391">
    <w:abstractNumId w:val="3"/>
  </w:num>
  <w:num w:numId="7" w16cid:durableId="313219542">
    <w:abstractNumId w:val="2"/>
  </w:num>
  <w:num w:numId="8" w16cid:durableId="1163206652">
    <w:abstractNumId w:val="1"/>
  </w:num>
  <w:num w:numId="9" w16cid:durableId="1468937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F62"/>
    <w:rsid w:val="0006063C"/>
    <w:rsid w:val="0015074B"/>
    <w:rsid w:val="0029639D"/>
    <w:rsid w:val="00326F90"/>
    <w:rsid w:val="00AA1D8D"/>
    <w:rsid w:val="00AB42B9"/>
    <w:rsid w:val="00B47730"/>
    <w:rsid w:val="00B86AE6"/>
    <w:rsid w:val="00BA192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3907CD"/>
  <w14:defaultImageDpi w14:val="300"/>
  <w15:docId w15:val="{6D7B7765-EA78-42F4-A3CB-6414FFE9A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3" w:lineRule="auto"/>
    </w:pPr>
    <w:rPr>
      <w:rFonts w:ascii="微软雅黑" w:eastAsia="微软雅黑" w:hAnsi="微软雅黑" w:cs="微软雅黑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00" w:after="140"/>
      <w:outlineLvl w:val="0"/>
    </w:pPr>
    <w:rPr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/>
      <w:outlineLvl w:val="1"/>
    </w:pPr>
    <w:rPr>
      <w:b/>
      <w:bCs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00" w:line="240" w:lineRule="auto"/>
      <w:contextualSpacing/>
    </w:pPr>
    <w:rPr>
      <w:b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spacing w:after="40" w:line="240" w:lineRule="auto"/>
      <w:outlineLvl w:val="9"/>
    </w:pPr>
    <w:rPr>
      <w:b w:val="0"/>
      <w:sz w:val="20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B86AE6"/>
  </w:style>
  <w:style w:type="character" w:styleId="aff9">
    <w:name w:val="Hyperlink"/>
    <w:basedOn w:val="a2"/>
    <w:uiPriority w:val="99"/>
    <w:unhideWhenUsed/>
    <w:rsid w:val="00B86AE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open-douyin.com/docs/resource/zh-CN/dop/develop/openapi/douyin-search-capability/aweme-dy-video-search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cac.gov.cn/2021-08/20/c_1631050028355286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pen.xiaohongshu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2429</Words>
  <Characters>13847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出海企业商机发现Agent项目开发需求文档</dc:title>
  <dc:subject>跨境支付聚合产品销售线索发现 一期开发需求</dc:subject>
  <dc:creator/>
  <cp:keywords/>
  <dc:description/>
  <cp:lastModifiedBy>David Li</cp:lastModifiedBy>
  <cp:revision>2</cp:revision>
  <dcterms:created xsi:type="dcterms:W3CDTF">2013-12-23T23:15:00Z</dcterms:created>
  <dcterms:modified xsi:type="dcterms:W3CDTF">2026-10-23T09:30:00Z</dcterms:modified>
  <cp:category/>
  <cp:version>1.0</cp:version>
</cp:coreProperties>
</file>