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39C1E" w14:textId="77777777" w:rsidR="00065F63" w:rsidRPr="00FD42BD" w:rsidRDefault="00065F63" w:rsidP="00065F63">
      <w:pPr>
        <w:spacing w:after="160" w:line="259" w:lineRule="auto"/>
        <w:jc w:val="both"/>
        <w:rPr>
          <w:rFonts w:cs="Times New Roman"/>
          <w:szCs w:val="24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065F63" w:rsidRPr="00FD42BD" w14:paraId="5AAFC023" w14:textId="77777777" w:rsidTr="005139F2">
        <w:tc>
          <w:tcPr>
            <w:tcW w:w="4820" w:type="dxa"/>
          </w:tcPr>
          <w:p w14:paraId="1549009F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2CA97F72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7D8B0E4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УТВЕРЖДАЮ</w:t>
            </w:r>
          </w:p>
        </w:tc>
      </w:tr>
      <w:tr w:rsidR="00065F63" w:rsidRPr="00FD42BD" w14:paraId="615A442C" w14:textId="77777777" w:rsidTr="005139F2">
        <w:trPr>
          <w:trHeight w:val="2047"/>
        </w:trPr>
        <w:tc>
          <w:tcPr>
            <w:tcW w:w="4820" w:type="dxa"/>
          </w:tcPr>
          <w:p w14:paraId="236AF2C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63" w:type="dxa"/>
          </w:tcPr>
          <w:p w14:paraId="58F0A3F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189" w:type="dxa"/>
            <w:hideMark/>
          </w:tcPr>
          <w:p w14:paraId="22D0301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Руководитель образовательной программы</w:t>
            </w:r>
          </w:p>
          <w:p w14:paraId="27D20D5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________________ Сергеева Е. Г.</w:t>
            </w:r>
          </w:p>
          <w:p w14:paraId="4056AFC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  <w:p w14:paraId="58A231B8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М.П.</w:t>
            </w:r>
          </w:p>
        </w:tc>
      </w:tr>
    </w:tbl>
    <w:p w14:paraId="5EF62E24" w14:textId="52AC5998" w:rsidR="00065F63" w:rsidRPr="00FD42BD" w:rsidRDefault="00065F63" w:rsidP="00065F63">
      <w:pPr>
        <w:spacing w:before="240" w:after="0"/>
        <w:jc w:val="center"/>
        <w:rPr>
          <w:rFonts w:cs="Times New Roman"/>
          <w:b/>
          <w:szCs w:val="24"/>
          <w:lang w:val="en-US"/>
        </w:rPr>
      </w:pPr>
      <w:r w:rsidRPr="00FD42BD">
        <w:rPr>
          <w:rFonts w:cs="Times New Roman"/>
          <w:b/>
          <w:szCs w:val="24"/>
        </w:rPr>
        <w:t>РУКОВОДСТВО ПОЛЬЗОВАТЕЛЯ</w:t>
      </w:r>
    </w:p>
    <w:p w14:paraId="46F9F068" w14:textId="77777777" w:rsidR="00065F63" w:rsidRPr="00FD42BD" w:rsidRDefault="00065F63" w:rsidP="00065F63">
      <w:pPr>
        <w:ind w:left="1416"/>
        <w:jc w:val="both"/>
        <w:rPr>
          <w:rFonts w:cs="Times New Roman"/>
          <w:szCs w:val="24"/>
        </w:rPr>
      </w:pPr>
      <w:r w:rsidRPr="00FD42BD">
        <w:rPr>
          <w:rFonts w:cs="Times New Roman"/>
          <w:szCs w:val="24"/>
          <w:u w:val="single"/>
        </w:rPr>
        <w:t>«Telegram-бот для просмотра информации о рыночных активах»</w:t>
      </w:r>
    </w:p>
    <w:p w14:paraId="7D88973A" w14:textId="77777777" w:rsidR="00065F63" w:rsidRPr="00FD42BD" w:rsidRDefault="00065F63" w:rsidP="00065F63">
      <w:pPr>
        <w:jc w:val="both"/>
        <w:rPr>
          <w:rFonts w:cs="Times New Roman"/>
          <w:szCs w:val="24"/>
          <w:u w:val="single"/>
        </w:rPr>
      </w:pPr>
      <w:r w:rsidRPr="00FD42BD">
        <w:rPr>
          <w:rFonts w:cs="Times New Roman"/>
          <w:szCs w:val="24"/>
          <w:u w:val="single"/>
        </w:rPr>
        <w:t xml:space="preserve"> </w:t>
      </w:r>
    </w:p>
    <w:p w14:paraId="7C1E76EA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p w14:paraId="37C4F01C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065F63" w:rsidRPr="00FD42BD" w14:paraId="48F0BC6A" w14:textId="77777777" w:rsidTr="005139F2">
        <w:tc>
          <w:tcPr>
            <w:tcW w:w="4820" w:type="dxa"/>
            <w:hideMark/>
          </w:tcPr>
          <w:p w14:paraId="193C3AD1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СОГЛАСОВАНО</w:t>
            </w:r>
          </w:p>
        </w:tc>
        <w:tc>
          <w:tcPr>
            <w:tcW w:w="1134" w:type="dxa"/>
          </w:tcPr>
          <w:p w14:paraId="36A912D5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0F4443FB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СОГЛАСОВАНО</w:t>
            </w:r>
          </w:p>
        </w:tc>
      </w:tr>
      <w:tr w:rsidR="00065F63" w:rsidRPr="00FD42BD" w14:paraId="5F0AE428" w14:textId="77777777" w:rsidTr="005139F2">
        <w:trPr>
          <w:trHeight w:val="1713"/>
        </w:trPr>
        <w:tc>
          <w:tcPr>
            <w:tcW w:w="4820" w:type="dxa"/>
            <w:hideMark/>
          </w:tcPr>
          <w:p w14:paraId="56790C3E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Колледж ВятГУ</w:t>
            </w:r>
          </w:p>
          <w:p w14:paraId="7CD7894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________________ Юдинцев Б. С.</w:t>
            </w:r>
          </w:p>
          <w:p w14:paraId="73BA5210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  <w:p w14:paraId="4DEB37F5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М.П.</w:t>
            </w:r>
          </w:p>
        </w:tc>
        <w:tc>
          <w:tcPr>
            <w:tcW w:w="1134" w:type="dxa"/>
          </w:tcPr>
          <w:p w14:paraId="53CE8D7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  <w:hideMark/>
          </w:tcPr>
          <w:p w14:paraId="3616EC4C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Руководитель УП</w:t>
            </w:r>
          </w:p>
          <w:p w14:paraId="2873EB10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________________ Долженкова М. Л.</w:t>
            </w:r>
          </w:p>
          <w:p w14:paraId="020D9B49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  <w:r w:rsidRPr="00FD42BD">
              <w:rPr>
                <w:rFonts w:cs="Times New Roman"/>
                <w:szCs w:val="24"/>
              </w:rPr>
              <w:t>«____» _____________ 20__ г.</w:t>
            </w:r>
          </w:p>
        </w:tc>
      </w:tr>
      <w:tr w:rsidR="00065F63" w:rsidRPr="00FD42BD" w14:paraId="0573B342" w14:textId="77777777" w:rsidTr="005139F2">
        <w:trPr>
          <w:trHeight w:val="420"/>
        </w:trPr>
        <w:tc>
          <w:tcPr>
            <w:tcW w:w="4820" w:type="dxa"/>
          </w:tcPr>
          <w:p w14:paraId="3FDFCBEB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79ECABE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71D4A2B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0EA4723F" w14:textId="77777777" w:rsidTr="005139F2">
        <w:trPr>
          <w:trHeight w:val="1713"/>
        </w:trPr>
        <w:tc>
          <w:tcPr>
            <w:tcW w:w="4820" w:type="dxa"/>
          </w:tcPr>
          <w:p w14:paraId="42B09DDA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0CA49ADA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1D54AD4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48D59189" w14:textId="77777777" w:rsidTr="005139F2">
        <w:trPr>
          <w:trHeight w:val="420"/>
        </w:trPr>
        <w:tc>
          <w:tcPr>
            <w:tcW w:w="4820" w:type="dxa"/>
          </w:tcPr>
          <w:p w14:paraId="55BF9C73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32E1BF25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196EC057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  <w:tr w:rsidR="00065F63" w:rsidRPr="00FD42BD" w14:paraId="32988BA7" w14:textId="77777777" w:rsidTr="005139F2">
        <w:trPr>
          <w:trHeight w:val="1713"/>
        </w:trPr>
        <w:tc>
          <w:tcPr>
            <w:tcW w:w="4820" w:type="dxa"/>
          </w:tcPr>
          <w:p w14:paraId="443D1CFF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1134" w:type="dxa"/>
          </w:tcPr>
          <w:p w14:paraId="778E2F83" w14:textId="77777777" w:rsidR="00065F63" w:rsidRPr="00FD42BD" w:rsidRDefault="00065F63" w:rsidP="005139F2">
            <w:pPr>
              <w:jc w:val="both"/>
              <w:rPr>
                <w:rFonts w:cs="Times New Roman"/>
                <w:i/>
                <w:iCs/>
                <w:szCs w:val="24"/>
              </w:rPr>
            </w:pPr>
          </w:p>
        </w:tc>
        <w:tc>
          <w:tcPr>
            <w:tcW w:w="4218" w:type="dxa"/>
          </w:tcPr>
          <w:p w14:paraId="24C19C5E" w14:textId="77777777" w:rsidR="00065F63" w:rsidRPr="00FD42BD" w:rsidRDefault="00065F63" w:rsidP="005139F2">
            <w:pPr>
              <w:jc w:val="both"/>
              <w:rPr>
                <w:rFonts w:cs="Times New Roman"/>
                <w:szCs w:val="24"/>
              </w:rPr>
            </w:pPr>
          </w:p>
        </w:tc>
      </w:tr>
    </w:tbl>
    <w:p w14:paraId="723D3247" w14:textId="77777777" w:rsidR="00065F63" w:rsidRPr="00FD42BD" w:rsidRDefault="00065F63" w:rsidP="00065F63">
      <w:pPr>
        <w:jc w:val="both"/>
        <w:rPr>
          <w:rFonts w:cs="Times New Roman"/>
          <w:szCs w:val="24"/>
        </w:rPr>
      </w:pPr>
    </w:p>
    <w:p w14:paraId="4C01DC3A" w14:textId="3BF4CAE4" w:rsidR="00FE1B27" w:rsidRPr="00FD42BD" w:rsidRDefault="00065F63" w:rsidP="00065F63">
      <w:pPr>
        <w:jc w:val="center"/>
        <w:rPr>
          <w:rFonts w:cs="Times New Roman"/>
          <w:szCs w:val="24"/>
        </w:rPr>
      </w:pPr>
      <w:r w:rsidRPr="00FD42BD">
        <w:rPr>
          <w:rFonts w:cs="Times New Roman"/>
          <w:szCs w:val="24"/>
        </w:rPr>
        <w:t>2024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018823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459315" w14:textId="6580DEBC" w:rsidR="00E202F4" w:rsidRPr="004B7F45" w:rsidRDefault="00E202F4" w:rsidP="00065F63">
          <w:pPr>
            <w:pStyle w:val="a7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4B7F45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0D750458" w14:textId="43234138" w:rsidR="00D95EC1" w:rsidRPr="00D95EC1" w:rsidRDefault="00E202F4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r w:rsidRPr="00D95EC1">
            <w:rPr>
              <w:bCs/>
              <w:sz w:val="24"/>
              <w:szCs w:val="24"/>
            </w:rPr>
            <w:fldChar w:fldCharType="begin"/>
          </w:r>
          <w:r w:rsidRPr="00D95EC1">
            <w:rPr>
              <w:bCs/>
              <w:sz w:val="24"/>
              <w:szCs w:val="24"/>
            </w:rPr>
            <w:instrText xml:space="preserve"> TOC \o "1-3" \h \z \u </w:instrText>
          </w:r>
          <w:r w:rsidRPr="00D95EC1">
            <w:rPr>
              <w:bCs/>
              <w:sz w:val="24"/>
              <w:szCs w:val="24"/>
            </w:rPr>
            <w:fldChar w:fldCharType="separate"/>
          </w:r>
          <w:hyperlink w:anchor="_Toc182758504" w:history="1">
            <w:r w:rsidR="00D95EC1" w:rsidRPr="00D95EC1">
              <w:rPr>
                <w:rStyle w:val="a4"/>
                <w:bCs/>
                <w:sz w:val="24"/>
                <w:szCs w:val="24"/>
              </w:rPr>
              <w:t>1 Введение</w:t>
            </w:r>
            <w:r w:rsidR="00D95EC1" w:rsidRPr="00D95EC1">
              <w:rPr>
                <w:bCs/>
                <w:webHidden/>
                <w:sz w:val="24"/>
                <w:szCs w:val="24"/>
              </w:rPr>
              <w:tab/>
            </w:r>
            <w:r w:rsidR="00D95EC1"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="00D95EC1" w:rsidRPr="00D95EC1">
              <w:rPr>
                <w:bCs/>
                <w:webHidden/>
                <w:sz w:val="24"/>
                <w:szCs w:val="24"/>
              </w:rPr>
              <w:instrText xml:space="preserve"> PAGEREF _Toc182758504 \h </w:instrText>
            </w:r>
            <w:r w:rsidR="00D95EC1" w:rsidRPr="00D95EC1">
              <w:rPr>
                <w:bCs/>
                <w:webHidden/>
                <w:sz w:val="24"/>
                <w:szCs w:val="24"/>
              </w:rPr>
            </w:r>
            <w:r w:rsidR="00D95EC1"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1</w:t>
            </w:r>
            <w:r w:rsidR="00D95EC1"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5D345246" w14:textId="5587ED4C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05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1.1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Область применения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_Toc182758505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3B452B03" w14:textId="62447915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06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1.2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Краткое описание возможностей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_Toc182758506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78FD4EC" w14:textId="501940A3" w:rsidR="00D95EC1" w:rsidRPr="00D95EC1" w:rsidRDefault="00D95EC1">
          <w:pPr>
            <w:pStyle w:val="21"/>
            <w:tabs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07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1.3 Уровень подготовки пользователя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_Toc182758507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3E862D7" w14:textId="4BAC4DED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08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1.4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Перечень эксплуатационной документации, с которыми необходимо ознакомиться пользователю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_Toc182758508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2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5524844E" w14:textId="3B280D11" w:rsidR="00D95EC1" w:rsidRPr="00D95EC1" w:rsidRDefault="00D95EC1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758509" w:history="1">
            <w:r w:rsidRPr="00D95EC1">
              <w:rPr>
                <w:rStyle w:val="a4"/>
                <w:bCs/>
                <w:sz w:val="24"/>
                <w:szCs w:val="24"/>
              </w:rPr>
              <w:t>2</w:t>
            </w:r>
            <w:r w:rsidRPr="00D95EC1">
              <w:rPr>
                <w:rFonts w:eastAsiaTheme="minorEastAsia"/>
                <w:bCs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D95EC1">
              <w:rPr>
                <w:rStyle w:val="a4"/>
                <w:bCs/>
                <w:sz w:val="24"/>
                <w:szCs w:val="24"/>
              </w:rPr>
              <w:t>Назначения и условия применения</w:t>
            </w:r>
            <w:r w:rsidRPr="00D95EC1">
              <w:rPr>
                <w:bCs/>
                <w:webHidden/>
                <w:sz w:val="24"/>
                <w:szCs w:val="24"/>
              </w:rPr>
              <w:tab/>
            </w:r>
            <w:r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Pr="00D95EC1">
              <w:rPr>
                <w:bCs/>
                <w:webHidden/>
                <w:sz w:val="24"/>
                <w:szCs w:val="24"/>
              </w:rPr>
              <w:instrText xml:space="preserve"> PAGEREF _Toc182758509 \h </w:instrText>
            </w:r>
            <w:r w:rsidRPr="00D95EC1">
              <w:rPr>
                <w:bCs/>
                <w:webHidden/>
                <w:sz w:val="24"/>
                <w:szCs w:val="24"/>
              </w:rPr>
            </w:r>
            <w:r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3</w:t>
            </w:r>
            <w:r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74F498FF" w14:textId="70A9648D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0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2.1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Виды деятельности, функции, для автоматизации которых предназначено данное средство автоматизации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_Toc182758510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3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69E67B8" w14:textId="277625C2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1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2.2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Условия, при соблюдении (выполнении, наступлении) которых обеспечивается применение средства автоматизации в соответствии с назначением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_Toc182758511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3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65FDEC10" w14:textId="028F5CAE" w:rsidR="00D95EC1" w:rsidRPr="00D95EC1" w:rsidRDefault="00D95EC1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758512" w:history="1">
            <w:r w:rsidRPr="00D95EC1">
              <w:rPr>
                <w:rStyle w:val="a4"/>
                <w:bCs/>
                <w:sz w:val="24"/>
                <w:szCs w:val="24"/>
              </w:rPr>
              <w:t>3</w:t>
            </w:r>
            <w:r w:rsidRPr="00D95EC1">
              <w:rPr>
                <w:rFonts w:eastAsiaTheme="minorEastAsia"/>
                <w:bCs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D95EC1">
              <w:rPr>
                <w:rStyle w:val="a4"/>
                <w:bCs/>
                <w:sz w:val="24"/>
                <w:szCs w:val="24"/>
              </w:rPr>
              <w:t>Подготовка к работе</w:t>
            </w:r>
            <w:r w:rsidRPr="00D95EC1">
              <w:rPr>
                <w:bCs/>
                <w:webHidden/>
                <w:sz w:val="24"/>
                <w:szCs w:val="24"/>
              </w:rPr>
              <w:tab/>
            </w:r>
            <w:r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Pr="00D95EC1">
              <w:rPr>
                <w:bCs/>
                <w:webHidden/>
                <w:sz w:val="24"/>
                <w:szCs w:val="24"/>
              </w:rPr>
              <w:instrText xml:space="preserve"> PAGEREF _Toc182758512 \h </w:instrText>
            </w:r>
            <w:r w:rsidRPr="00D95EC1">
              <w:rPr>
                <w:bCs/>
                <w:webHidden/>
                <w:sz w:val="24"/>
                <w:szCs w:val="24"/>
              </w:rPr>
            </w:r>
            <w:r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4</w:t>
            </w:r>
            <w:r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59560311" w14:textId="3602A849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3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3.1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Состав и содержание дистрибутивного носителя данных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_Toc182758513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53C09A89" w14:textId="31827D77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4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3.2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Порядок загрузки данных и программ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_Toc182758514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EF5612C" w14:textId="79E9B35B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5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3.3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Порядок проверки работоспособности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_Toc182758515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69DA1F0" w14:textId="37DC8F9A" w:rsidR="00D95EC1" w:rsidRPr="00D95EC1" w:rsidRDefault="00D95EC1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758516" w:history="1">
            <w:r w:rsidRPr="00D95EC1">
              <w:rPr>
                <w:rStyle w:val="a4"/>
                <w:bCs/>
                <w:sz w:val="24"/>
                <w:szCs w:val="24"/>
              </w:rPr>
              <w:t>4</w:t>
            </w:r>
            <w:r w:rsidRPr="00D95EC1">
              <w:rPr>
                <w:rFonts w:eastAsiaTheme="minorEastAsia"/>
                <w:bCs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D95EC1">
              <w:rPr>
                <w:rStyle w:val="a4"/>
                <w:bCs/>
                <w:sz w:val="24"/>
                <w:szCs w:val="24"/>
              </w:rPr>
              <w:t>Описание операций</w:t>
            </w:r>
            <w:r w:rsidRPr="00D95EC1">
              <w:rPr>
                <w:bCs/>
                <w:webHidden/>
                <w:sz w:val="24"/>
                <w:szCs w:val="24"/>
              </w:rPr>
              <w:tab/>
            </w:r>
            <w:r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Pr="00D95EC1">
              <w:rPr>
                <w:bCs/>
                <w:webHidden/>
                <w:sz w:val="24"/>
                <w:szCs w:val="24"/>
              </w:rPr>
              <w:instrText xml:space="preserve"> PAGEREF _Toc182758516 \h </w:instrText>
            </w:r>
            <w:r w:rsidRPr="00D95EC1">
              <w:rPr>
                <w:bCs/>
                <w:webHidden/>
                <w:sz w:val="24"/>
                <w:szCs w:val="24"/>
              </w:rPr>
            </w:r>
            <w:r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5</w:t>
            </w:r>
            <w:r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285A3C92" w14:textId="2FF16783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7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4.1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Описание всех выполняемых функций задач, комплексов задач, процедур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_Toc182758517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5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8D27259" w14:textId="7B14E5EB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18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4.2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Пользовательский интерфейс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_Toc182758518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5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2C799AD9" w14:textId="0FF33999" w:rsidR="00D95EC1" w:rsidRPr="00D95EC1" w:rsidRDefault="00D95EC1">
          <w:pPr>
            <w:pStyle w:val="31"/>
            <w:tabs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19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 Главное меню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_Toc182758519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5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0363A7E" w14:textId="5F0A4E16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0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2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Информация об активах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_Toc182758520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6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B6ECE70" w14:textId="42F32EFB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1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3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Избранные активы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_Toc182758521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6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4F27048" w14:textId="6429056A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2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4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Настройки бота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_Toc182758522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7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13CA72F2" w14:textId="60BCFC7A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3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5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Помощь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_Toc182758523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7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8A859E5" w14:textId="142C7D70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4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6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Акции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_Toc182758524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8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D8D97EF" w14:textId="49D25220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5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7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Валюты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_Toc182758525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8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C0A7B53" w14:textId="7913E103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6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8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Криптовалюты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_Toc182758526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9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4929EE47" w14:textId="0A2D25ED" w:rsidR="00D95EC1" w:rsidRPr="00D95EC1" w:rsidRDefault="00D95EC1">
          <w:pPr>
            <w:pStyle w:val="31"/>
            <w:tabs>
              <w:tab w:val="left" w:pos="88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7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9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Сводка об активе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_Toc182758527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9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8A6EC70" w14:textId="10D5FE1A" w:rsidR="00D95EC1" w:rsidRPr="00D95EC1" w:rsidRDefault="00D95EC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8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10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Избранные активы - Список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_Toc182758528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10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6C96BF0" w14:textId="204B9EA3" w:rsidR="00D95EC1" w:rsidRPr="00D95EC1" w:rsidRDefault="00D95EC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29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11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Выбор часового пояса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_Toc182758529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11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583EBB90" w14:textId="109EC9F8" w:rsidR="00D95EC1" w:rsidRPr="00D95EC1" w:rsidRDefault="00D95EC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30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12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Выбор базовой валюты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_Toc182758530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11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79AE7A4C" w14:textId="21F38325" w:rsidR="00D95EC1" w:rsidRPr="00D95EC1" w:rsidRDefault="00D95EC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31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13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Выбор частоты уведомлений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_Toc182758531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12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3596A088" w14:textId="5326E775" w:rsidR="00D95EC1" w:rsidRPr="00D95EC1" w:rsidRDefault="00D95EC1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 w:cs="Times New Roman"/>
              <w:bCs/>
              <w:noProof/>
              <w:kern w:val="2"/>
              <w:szCs w:val="24"/>
              <w:lang w:eastAsia="ru-RU"/>
              <w14:ligatures w14:val="standardContextual"/>
            </w:rPr>
          </w:pPr>
          <w:hyperlink w:anchor="_Toc182758532" w:history="1"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14</w:t>
            </w:r>
            <w:r w:rsidRPr="00D95EC1">
              <w:rPr>
                <w:rFonts w:eastAsiaTheme="minorEastAsia" w:cs="Times New Roman"/>
                <w:bCs/>
                <w:noProof/>
                <w:kern w:val="2"/>
                <w:szCs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rFonts w:cs="Times New Roman"/>
                <w:bCs/>
                <w:noProof/>
                <w:szCs w:val="24"/>
                <w:lang w:eastAsia="zh-CN" w:bidi="en-US"/>
              </w:rPr>
              <w:t>Выбор периода для графика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tab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begin"/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instrText xml:space="preserve"> PAGEREF _Toc182758532 \h </w:instrTex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separate"/>
            </w:r>
            <w:r w:rsidR="00C27863">
              <w:rPr>
                <w:rFonts w:cs="Times New Roman"/>
                <w:bCs/>
                <w:noProof/>
                <w:webHidden/>
                <w:szCs w:val="24"/>
              </w:rPr>
              <w:t>13</w:t>
            </w:r>
            <w:r w:rsidRPr="00D95EC1">
              <w:rPr>
                <w:rFonts w:cs="Times New Roman"/>
                <w:bCs/>
                <w:noProof/>
                <w:webHidden/>
                <w:szCs w:val="24"/>
              </w:rPr>
              <w:fldChar w:fldCharType="end"/>
            </w:r>
          </w:hyperlink>
        </w:p>
        <w:p w14:paraId="6E996309" w14:textId="51DA453F" w:rsidR="00D95EC1" w:rsidRPr="00D95EC1" w:rsidRDefault="00D95EC1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758533" w:history="1">
            <w:r w:rsidRPr="00D95EC1">
              <w:rPr>
                <w:rStyle w:val="a4"/>
                <w:bCs/>
                <w:sz w:val="24"/>
                <w:szCs w:val="24"/>
              </w:rPr>
              <w:t>5</w:t>
            </w:r>
            <w:r w:rsidRPr="00D95EC1">
              <w:rPr>
                <w:rFonts w:eastAsiaTheme="minorEastAsia"/>
                <w:bCs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D95EC1">
              <w:rPr>
                <w:rStyle w:val="a4"/>
                <w:bCs/>
                <w:sz w:val="24"/>
                <w:szCs w:val="24"/>
              </w:rPr>
              <w:t>Аварийные ситуации</w:t>
            </w:r>
            <w:r w:rsidRPr="00D95EC1">
              <w:rPr>
                <w:bCs/>
                <w:webHidden/>
                <w:sz w:val="24"/>
                <w:szCs w:val="24"/>
              </w:rPr>
              <w:tab/>
            </w:r>
            <w:r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Pr="00D95EC1">
              <w:rPr>
                <w:bCs/>
                <w:webHidden/>
                <w:sz w:val="24"/>
                <w:szCs w:val="24"/>
              </w:rPr>
              <w:instrText xml:space="preserve"> PAGEREF _Toc182758533 \h </w:instrText>
            </w:r>
            <w:r w:rsidRPr="00D95EC1">
              <w:rPr>
                <w:bCs/>
                <w:webHidden/>
                <w:sz w:val="24"/>
                <w:szCs w:val="24"/>
              </w:rPr>
            </w:r>
            <w:r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14</w:t>
            </w:r>
            <w:r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0D79441D" w14:textId="2463CDB2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34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5.1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_Toc182758534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0036B91F" w14:textId="0540C126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35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5.2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Действия по восстановлению программ и/или данных при отказе магнитных носителей или обнаружении ошибок в данных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_Toc182758535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4E6890A9" w14:textId="1A2149EF" w:rsidR="00D95EC1" w:rsidRPr="00D95EC1" w:rsidRDefault="00D95EC1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bCs/>
              <w:noProof/>
              <w:kern w:val="2"/>
              <w:sz w:val="24"/>
              <w:lang w:eastAsia="ru-RU"/>
              <w14:ligatures w14:val="standardContextual"/>
            </w:rPr>
          </w:pPr>
          <w:hyperlink w:anchor="_Toc182758536" w:history="1">
            <w:r w:rsidRPr="00D95EC1">
              <w:rPr>
                <w:rStyle w:val="a4"/>
                <w:bCs/>
                <w:noProof/>
                <w:sz w:val="24"/>
                <w:lang w:bidi="en-US"/>
              </w:rPr>
              <w:t>5.3</w:t>
            </w:r>
            <w:r w:rsidRPr="00D95EC1">
              <w:rPr>
                <w:rFonts w:eastAsiaTheme="minorEastAsia"/>
                <w:bCs/>
                <w:noProof/>
                <w:kern w:val="2"/>
                <w:sz w:val="24"/>
                <w:lang w:eastAsia="ru-RU"/>
                <w14:ligatures w14:val="standardContextual"/>
              </w:rPr>
              <w:tab/>
            </w:r>
            <w:r w:rsidRPr="00D95EC1">
              <w:rPr>
                <w:rStyle w:val="a4"/>
                <w:bCs/>
                <w:noProof/>
                <w:sz w:val="24"/>
                <w:lang w:bidi="en-US"/>
              </w:rPr>
              <w:t>Действия в случаях обнаружении несанкционированного вмешательства в данные</w:t>
            </w:r>
            <w:r w:rsidRPr="00D95EC1">
              <w:rPr>
                <w:bCs/>
                <w:noProof/>
                <w:webHidden/>
                <w:sz w:val="24"/>
              </w:rPr>
              <w:tab/>
            </w:r>
            <w:r w:rsidRPr="00D95EC1">
              <w:rPr>
                <w:bCs/>
                <w:noProof/>
                <w:webHidden/>
                <w:sz w:val="24"/>
              </w:rPr>
              <w:fldChar w:fldCharType="begin"/>
            </w:r>
            <w:r w:rsidRPr="00D95EC1">
              <w:rPr>
                <w:bCs/>
                <w:noProof/>
                <w:webHidden/>
                <w:sz w:val="24"/>
              </w:rPr>
              <w:instrText xml:space="preserve"> PAGEREF _Toc182758536 \h </w:instrText>
            </w:r>
            <w:r w:rsidRPr="00D95EC1">
              <w:rPr>
                <w:bCs/>
                <w:noProof/>
                <w:webHidden/>
                <w:sz w:val="24"/>
              </w:rPr>
            </w:r>
            <w:r w:rsidRPr="00D95EC1">
              <w:rPr>
                <w:bCs/>
                <w:noProof/>
                <w:webHidden/>
                <w:sz w:val="24"/>
              </w:rPr>
              <w:fldChar w:fldCharType="separate"/>
            </w:r>
            <w:r w:rsidR="00C27863">
              <w:rPr>
                <w:bCs/>
                <w:noProof/>
                <w:webHidden/>
                <w:sz w:val="24"/>
              </w:rPr>
              <w:t>14</w:t>
            </w:r>
            <w:r w:rsidRPr="00D95EC1">
              <w:rPr>
                <w:bCs/>
                <w:noProof/>
                <w:webHidden/>
                <w:sz w:val="24"/>
              </w:rPr>
              <w:fldChar w:fldCharType="end"/>
            </w:r>
          </w:hyperlink>
        </w:p>
        <w:p w14:paraId="1C82784B" w14:textId="3DF2D9A9" w:rsidR="00D95EC1" w:rsidRPr="00D95EC1" w:rsidRDefault="00D95EC1">
          <w:pPr>
            <w:pStyle w:val="11"/>
            <w:rPr>
              <w:rFonts w:eastAsiaTheme="minorEastAsia"/>
              <w:bCs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82758537" w:history="1">
            <w:r w:rsidRPr="00D95EC1">
              <w:rPr>
                <w:rStyle w:val="a4"/>
                <w:bCs/>
                <w:sz w:val="24"/>
                <w:szCs w:val="24"/>
              </w:rPr>
              <w:t>6</w:t>
            </w:r>
            <w:r w:rsidRPr="00D95EC1">
              <w:rPr>
                <w:rFonts w:eastAsiaTheme="minorEastAsia"/>
                <w:bCs/>
                <w:kern w:val="2"/>
                <w:sz w:val="24"/>
                <w:szCs w:val="24"/>
                <w:lang w:eastAsia="ru-RU" w:bidi="ar-SA"/>
                <w14:ligatures w14:val="standardContextual"/>
              </w:rPr>
              <w:tab/>
            </w:r>
            <w:r w:rsidRPr="00D95EC1">
              <w:rPr>
                <w:rStyle w:val="a4"/>
                <w:bCs/>
                <w:sz w:val="24"/>
                <w:szCs w:val="24"/>
              </w:rPr>
              <w:t>Рекомендации к освоению</w:t>
            </w:r>
            <w:r w:rsidRPr="00D95EC1">
              <w:rPr>
                <w:bCs/>
                <w:webHidden/>
                <w:sz w:val="24"/>
                <w:szCs w:val="24"/>
              </w:rPr>
              <w:tab/>
            </w:r>
            <w:r w:rsidRPr="00D95EC1">
              <w:rPr>
                <w:bCs/>
                <w:webHidden/>
                <w:sz w:val="24"/>
                <w:szCs w:val="24"/>
              </w:rPr>
              <w:fldChar w:fldCharType="begin"/>
            </w:r>
            <w:r w:rsidRPr="00D95EC1">
              <w:rPr>
                <w:bCs/>
                <w:webHidden/>
                <w:sz w:val="24"/>
                <w:szCs w:val="24"/>
              </w:rPr>
              <w:instrText xml:space="preserve"> PAGEREF _Toc182758537 \h </w:instrText>
            </w:r>
            <w:r w:rsidRPr="00D95EC1">
              <w:rPr>
                <w:bCs/>
                <w:webHidden/>
                <w:sz w:val="24"/>
                <w:szCs w:val="24"/>
              </w:rPr>
            </w:r>
            <w:r w:rsidRPr="00D95EC1">
              <w:rPr>
                <w:bCs/>
                <w:webHidden/>
                <w:sz w:val="24"/>
                <w:szCs w:val="24"/>
              </w:rPr>
              <w:fldChar w:fldCharType="separate"/>
            </w:r>
            <w:r w:rsidR="00C27863">
              <w:rPr>
                <w:bCs/>
                <w:webHidden/>
                <w:sz w:val="24"/>
                <w:szCs w:val="24"/>
              </w:rPr>
              <w:t>15</w:t>
            </w:r>
            <w:r w:rsidRPr="00D95EC1">
              <w:rPr>
                <w:bCs/>
                <w:webHidden/>
                <w:sz w:val="24"/>
                <w:szCs w:val="24"/>
              </w:rPr>
              <w:fldChar w:fldCharType="end"/>
            </w:r>
          </w:hyperlink>
        </w:p>
        <w:p w14:paraId="6DFB9E20" w14:textId="544D8F64" w:rsidR="00E202F4" w:rsidRPr="00D95EC1" w:rsidRDefault="00E202F4" w:rsidP="00E959ED">
          <w:pPr>
            <w:rPr>
              <w:rFonts w:cs="Times New Roman"/>
              <w:b/>
              <w:bCs/>
              <w:szCs w:val="24"/>
            </w:rPr>
          </w:pPr>
          <w:r w:rsidRPr="00D95EC1">
            <w:rPr>
              <w:rFonts w:cs="Times New Roman"/>
              <w:bCs/>
              <w:szCs w:val="24"/>
            </w:rPr>
            <w:fldChar w:fldCharType="end"/>
          </w:r>
        </w:p>
      </w:sdtContent>
    </w:sdt>
    <w:p w14:paraId="2A4C5E53" w14:textId="77777777" w:rsidR="00D95EC1" w:rsidRDefault="00D95EC1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  <w:sectPr w:rsidR="00D95EC1" w:rsidSect="005573BA">
          <w:headerReference w:type="first" r:id="rId8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bookmarkStart w:id="1" w:name="_Объект_испытаний"/>
      <w:bookmarkEnd w:id="1"/>
    </w:p>
    <w:p w14:paraId="64AAB056" w14:textId="2845547F" w:rsidR="00BB595A" w:rsidRPr="00FE1B27" w:rsidRDefault="00FE1B27" w:rsidP="00BB595A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2" w:name="_Toc182758504"/>
      <w:r w:rsidRPr="00E959ED">
        <w:rPr>
          <w:rFonts w:ascii="Times New Roman" w:hAnsi="Times New Roman" w:cs="Times New Roman"/>
          <w:sz w:val="24"/>
          <w:szCs w:val="24"/>
        </w:rPr>
        <w:lastRenderedPageBreak/>
        <w:t xml:space="preserve">1 </w:t>
      </w:r>
      <w:r w:rsidR="00BB595A" w:rsidRPr="00FE1B27">
        <w:rPr>
          <w:rFonts w:ascii="Times New Roman" w:hAnsi="Times New Roman" w:cs="Times New Roman"/>
          <w:sz w:val="24"/>
          <w:szCs w:val="24"/>
        </w:rPr>
        <w:t>Введение</w:t>
      </w:r>
      <w:bookmarkEnd w:id="2"/>
    </w:p>
    <w:p w14:paraId="2E9ECD89" w14:textId="3E762A16" w:rsidR="0022466C" w:rsidRPr="00FE1B27" w:rsidRDefault="006A7D63" w:rsidP="0022466C">
      <w:pPr>
        <w:pStyle w:val="a0"/>
        <w:rPr>
          <w:sz w:val="24"/>
        </w:rPr>
      </w:pPr>
      <w:r w:rsidRPr="00FE1B27">
        <w:rPr>
          <w:sz w:val="24"/>
        </w:rPr>
        <w:t>Данный документ является руководством пользователя Telegram-бота для просмотра информации о рыночных активах</w:t>
      </w:r>
      <w:r w:rsidR="00292CD1" w:rsidRPr="00FE1B27">
        <w:rPr>
          <w:sz w:val="24"/>
        </w:rPr>
        <w:t>.</w:t>
      </w:r>
    </w:p>
    <w:p w14:paraId="7EAC02FF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3" w:name="_Toc182758505"/>
      <w:r w:rsidRPr="00FE1B27">
        <w:rPr>
          <w:rFonts w:ascii="Times New Roman" w:hAnsi="Times New Roman" w:cs="Times New Roman"/>
          <w:sz w:val="24"/>
          <w:szCs w:val="24"/>
        </w:rPr>
        <w:t>Область применения</w:t>
      </w:r>
      <w:bookmarkEnd w:id="3"/>
    </w:p>
    <w:p w14:paraId="70DF9E56" w14:textId="164B5E40" w:rsidR="00BB595A" w:rsidRPr="00FE1B27" w:rsidRDefault="006A7D63" w:rsidP="00CA13D5">
      <w:pPr>
        <w:pStyle w:val="a0"/>
        <w:rPr>
          <w:sz w:val="24"/>
        </w:rPr>
      </w:pPr>
      <w:r w:rsidRPr="00FE1B27">
        <w:rPr>
          <w:sz w:val="24"/>
        </w:rPr>
        <w:t>Telegram-бот предназначен для пользователей, заинтересованных в получении оперативной информации о финансовых активах, таких как акции, валютные пары и криптовалюты. Бот предоставляет возможность мониторинга, анализа и управления списком избранных активов</w:t>
      </w:r>
      <w:r w:rsidR="00CA13D5" w:rsidRPr="00FE1B27">
        <w:rPr>
          <w:sz w:val="24"/>
        </w:rPr>
        <w:t>.</w:t>
      </w:r>
    </w:p>
    <w:p w14:paraId="6B35E346" w14:textId="77777777" w:rsidR="00BB595A" w:rsidRPr="00FE1B27" w:rsidRDefault="00BB595A" w:rsidP="00BB595A">
      <w:pPr>
        <w:pStyle w:val="2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4" w:name="_Toc182758506"/>
      <w:r w:rsidRPr="00FE1B27">
        <w:rPr>
          <w:rFonts w:ascii="Times New Roman" w:hAnsi="Times New Roman" w:cs="Times New Roman"/>
          <w:sz w:val="24"/>
          <w:szCs w:val="24"/>
        </w:rPr>
        <w:t>Краткое описание возможностей</w:t>
      </w:r>
      <w:bookmarkEnd w:id="4"/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A1082B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Информация об активах: доступ к актуальным данным об акциях, валютах и криптовалютах.</w:t>
      </w:r>
    </w:p>
    <w:p w14:paraId="3AC3235A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Избранные активы: управление персональным списком избранных активов.</w:t>
      </w:r>
    </w:p>
    <w:p w14:paraId="6B300357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Настройки: персонализация настроек бота, включая часовой пояс, базовую валюту и частоту уведомлений.</w:t>
      </w:r>
    </w:p>
    <w:p w14:paraId="2BFD2408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Уведомления: настройка уведомлений об изменении цен и достижении определенных ценовых уровней.</w:t>
      </w:r>
    </w:p>
    <w:p w14:paraId="295C1176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Графики и аналитика: получение графического представления динамики цен активов.</w:t>
      </w:r>
    </w:p>
    <w:p w14:paraId="4C16AB71" w14:textId="77777777" w:rsidR="006A7D63" w:rsidRPr="006A7D63" w:rsidRDefault="006A7D63" w:rsidP="006A7D63">
      <w:pPr>
        <w:pStyle w:val="a0"/>
        <w:numPr>
          <w:ilvl w:val="0"/>
          <w:numId w:val="40"/>
        </w:numPr>
        <w:rPr>
          <w:sz w:val="24"/>
        </w:rPr>
      </w:pPr>
      <w:r w:rsidRPr="006A7D63">
        <w:rPr>
          <w:sz w:val="24"/>
        </w:rPr>
        <w:t>Поиск активов: быстрый поиск интересующих активов.</w:t>
      </w:r>
    </w:p>
    <w:p w14:paraId="16384896" w14:textId="05DE2139" w:rsidR="00BB595A" w:rsidRPr="00FE1B27" w:rsidRDefault="00BB595A" w:rsidP="00BB595A">
      <w:pPr>
        <w:pStyle w:val="2"/>
        <w:numPr>
          <w:ilvl w:val="1"/>
          <w:numId w:val="0"/>
        </w:numPr>
        <w:rPr>
          <w:rFonts w:ascii="Times New Roman" w:hAnsi="Times New Roman" w:cs="Times New Roman"/>
          <w:sz w:val="24"/>
          <w:szCs w:val="24"/>
        </w:rPr>
      </w:pPr>
      <w:bookmarkStart w:id="5" w:name="_Toc135603943"/>
      <w:bookmarkStart w:id="6" w:name="_Toc182758507"/>
      <w:r w:rsidRPr="00FE1B27">
        <w:rPr>
          <w:rFonts w:ascii="Times New Roman" w:hAnsi="Times New Roman" w:cs="Times New Roman"/>
          <w:sz w:val="24"/>
          <w:szCs w:val="24"/>
        </w:rPr>
        <w:t>1.3</w:t>
      </w:r>
      <w:bookmarkEnd w:id="5"/>
      <w:r w:rsidR="00E202F4" w:rsidRPr="00FE1B27">
        <w:rPr>
          <w:rFonts w:ascii="Times New Roman" w:hAnsi="Times New Roman" w:cs="Times New Roman"/>
          <w:sz w:val="24"/>
          <w:szCs w:val="24"/>
        </w:rPr>
        <w:t xml:space="preserve"> </w:t>
      </w:r>
      <w:r w:rsidR="00D10332" w:rsidRPr="00FE1B27">
        <w:rPr>
          <w:rFonts w:ascii="Times New Roman" w:hAnsi="Times New Roman" w:cs="Times New Roman"/>
          <w:sz w:val="24"/>
          <w:szCs w:val="24"/>
        </w:rPr>
        <w:t>Уровень подготовки пользователя</w:t>
      </w:r>
      <w:bookmarkEnd w:id="6"/>
      <w:r w:rsidR="00D10332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EBFD8" w14:textId="3F8ADFAC" w:rsidR="009616C0" w:rsidRPr="00FE1B27" w:rsidRDefault="0022466C" w:rsidP="0022466C">
      <w:pPr>
        <w:pStyle w:val="a0"/>
        <w:rPr>
          <w:sz w:val="24"/>
        </w:rPr>
      </w:pPr>
      <w:r w:rsidRPr="00FE1B27">
        <w:rPr>
          <w:sz w:val="24"/>
        </w:rPr>
        <w:t xml:space="preserve">Уровень подготовки пользователя для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>-бота</w:t>
      </w:r>
      <w:r w:rsidRPr="00FE1B27">
        <w:rPr>
          <w:sz w:val="24"/>
        </w:rPr>
        <w:t xml:space="preserve"> – начальный. Пользователь может использовать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>-</w:t>
      </w:r>
      <w:r w:rsidR="00292CD1" w:rsidRPr="00FE1B27">
        <w:rPr>
          <w:sz w:val="24"/>
        </w:rPr>
        <w:t>бот</w:t>
      </w:r>
      <w:r w:rsidRPr="00FE1B27">
        <w:rPr>
          <w:sz w:val="24"/>
        </w:rPr>
        <w:t xml:space="preserve">, не имея никаких специальных навыков. Достаточно базовых навыков работы на </w:t>
      </w:r>
      <w:r w:rsidR="00FB16B1" w:rsidRPr="00FE1B27">
        <w:rPr>
          <w:sz w:val="24"/>
        </w:rPr>
        <w:t>мобильном устройстве или персональном компьютере</w:t>
      </w:r>
      <w:r w:rsidRPr="00FE1B27">
        <w:rPr>
          <w:sz w:val="24"/>
        </w:rPr>
        <w:t>, знание терминов (мышь</w:t>
      </w:r>
      <w:r w:rsidR="009F7353" w:rsidRPr="00FE1B27">
        <w:rPr>
          <w:sz w:val="24"/>
        </w:rPr>
        <w:t>, клавиатура, тачпад и т</w:t>
      </w:r>
      <w:r w:rsidR="00292CD1" w:rsidRPr="00FE1B27">
        <w:rPr>
          <w:sz w:val="24"/>
        </w:rPr>
        <w:t>.</w:t>
      </w:r>
      <w:r w:rsidR="009F7353" w:rsidRPr="00FE1B27">
        <w:rPr>
          <w:sz w:val="24"/>
        </w:rPr>
        <w:t>д</w:t>
      </w:r>
      <w:r w:rsidR="00292CD1" w:rsidRPr="00FE1B27">
        <w:rPr>
          <w:sz w:val="24"/>
        </w:rPr>
        <w:t>.</w:t>
      </w:r>
      <w:r w:rsidRPr="00FE1B27">
        <w:rPr>
          <w:sz w:val="24"/>
        </w:rPr>
        <w:t>).</w:t>
      </w:r>
    </w:p>
    <w:p w14:paraId="02B04670" w14:textId="019B982A" w:rsidR="0022466C" w:rsidRPr="00E959ED" w:rsidRDefault="009616C0" w:rsidP="009616C0">
      <w:pPr>
        <w:spacing w:after="160" w:line="259" w:lineRule="auto"/>
        <w:rPr>
          <w:rFonts w:eastAsia="Times New Roman" w:cs="Times New Roman"/>
          <w:szCs w:val="24"/>
          <w:lang w:eastAsia="zh-CN" w:bidi="en-US"/>
        </w:rPr>
      </w:pPr>
      <w:r w:rsidRPr="00FE1B27">
        <w:rPr>
          <w:rFonts w:cs="Times New Roman"/>
          <w:szCs w:val="24"/>
        </w:rPr>
        <w:br w:type="page"/>
      </w:r>
    </w:p>
    <w:p w14:paraId="3410C412" w14:textId="7268C3FC" w:rsidR="003F754F" w:rsidRPr="00FE1B27" w:rsidRDefault="00EB5024" w:rsidP="00E5466A">
      <w:pPr>
        <w:pStyle w:val="2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7" w:name="_Toc182758508"/>
      <w:r w:rsidR="003F754F" w:rsidRPr="00FE1B27">
        <w:rPr>
          <w:rFonts w:ascii="Times New Roman" w:hAnsi="Times New Roman" w:cs="Times New Roman"/>
          <w:sz w:val="24"/>
          <w:szCs w:val="24"/>
        </w:rPr>
        <w:t>Перечень эксплуатационной документации, с которыми необходимо ознакомиться пользователю</w:t>
      </w:r>
      <w:bookmarkEnd w:id="7"/>
    </w:p>
    <w:p w14:paraId="2AADFB0E" w14:textId="22BEC02F" w:rsidR="003F754F" w:rsidRPr="00FE1B27" w:rsidRDefault="002C500B" w:rsidP="003F754F">
      <w:pPr>
        <w:pStyle w:val="a0"/>
        <w:rPr>
          <w:sz w:val="24"/>
        </w:rPr>
      </w:pPr>
      <w:r w:rsidRPr="00FE1B27">
        <w:rPr>
          <w:sz w:val="24"/>
        </w:rPr>
        <w:t>Данн</w:t>
      </w:r>
      <w:r w:rsidR="00FB16B1" w:rsidRPr="00FE1B27">
        <w:rPr>
          <w:sz w:val="24"/>
        </w:rPr>
        <w:t xml:space="preserve">ый </w:t>
      </w:r>
      <w:r w:rsidR="00292CD1" w:rsidRPr="00FE1B27">
        <w:rPr>
          <w:sz w:val="24"/>
          <w:lang w:val="en-US"/>
        </w:rPr>
        <w:t>T</w:t>
      </w:r>
      <w:r w:rsidR="00FB16B1" w:rsidRPr="00FE1B27">
        <w:rPr>
          <w:sz w:val="24"/>
          <w:lang w:val="en-US"/>
        </w:rPr>
        <w:t>elegram</w:t>
      </w:r>
      <w:r w:rsidR="00FB16B1" w:rsidRPr="00FE1B27">
        <w:rPr>
          <w:sz w:val="24"/>
        </w:rPr>
        <w:t xml:space="preserve">-бот </w:t>
      </w:r>
      <w:r w:rsidRPr="00FE1B27">
        <w:rPr>
          <w:sz w:val="24"/>
        </w:rPr>
        <w:t>имеет перечень следующих документов:</w:t>
      </w:r>
    </w:p>
    <w:p w14:paraId="723F59EE" w14:textId="3AAB8AF2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аналитическая записка;</w:t>
      </w:r>
    </w:p>
    <w:p w14:paraId="28E35430" w14:textId="61FE3D21" w:rsidR="003F754F" w:rsidRPr="00FE1B27" w:rsidRDefault="003F754F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техническое задания</w:t>
      </w:r>
      <w:r w:rsidRPr="00FE1B27">
        <w:rPr>
          <w:sz w:val="24"/>
          <w:lang w:val="en-US"/>
        </w:rPr>
        <w:t>;</w:t>
      </w:r>
    </w:p>
    <w:p w14:paraId="717C054F" w14:textId="68765FAD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технический проект;</w:t>
      </w:r>
    </w:p>
    <w:p w14:paraId="204170CD" w14:textId="341FAC0C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руководство пользователя (данный документ);</w:t>
      </w:r>
    </w:p>
    <w:p w14:paraId="3E182280" w14:textId="40AA0241" w:rsidR="002C500B" w:rsidRPr="00FE1B27" w:rsidRDefault="002C500B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руководство программиста;</w:t>
      </w:r>
    </w:p>
    <w:p w14:paraId="62453E23" w14:textId="77777777" w:rsidR="003F754F" w:rsidRPr="00FE1B27" w:rsidRDefault="003F754F" w:rsidP="003F754F">
      <w:pPr>
        <w:pStyle w:val="a0"/>
        <w:numPr>
          <w:ilvl w:val="0"/>
          <w:numId w:val="5"/>
        </w:numPr>
        <w:rPr>
          <w:sz w:val="24"/>
        </w:rPr>
      </w:pPr>
      <w:r w:rsidRPr="00FE1B27">
        <w:rPr>
          <w:sz w:val="24"/>
        </w:rPr>
        <w:t>проверка методики испытаний.</w:t>
      </w:r>
    </w:p>
    <w:p w14:paraId="7635261B" w14:textId="77777777" w:rsidR="003F754F" w:rsidRPr="00FE1B27" w:rsidRDefault="003F754F" w:rsidP="00E5466A">
      <w:pPr>
        <w:pStyle w:val="1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bookmarkStart w:id="8" w:name="_Toc182758509"/>
      <w:r w:rsidRPr="00FE1B27">
        <w:rPr>
          <w:rFonts w:ascii="Times New Roman" w:hAnsi="Times New Roman" w:cs="Times New Roman"/>
          <w:sz w:val="24"/>
          <w:szCs w:val="24"/>
        </w:rPr>
        <w:lastRenderedPageBreak/>
        <w:t>Назначения и условия применения</w:t>
      </w:r>
      <w:bookmarkEnd w:id="8"/>
    </w:p>
    <w:p w14:paraId="54BF8144" w14:textId="03B3776E" w:rsidR="003F754F" w:rsidRPr="00FE1B27" w:rsidRDefault="00EB5024" w:rsidP="00E202F4">
      <w:pPr>
        <w:pStyle w:val="2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9" w:name="_Toc182758510"/>
      <w:r w:rsidR="003F754F" w:rsidRPr="00FE1B27">
        <w:rPr>
          <w:rFonts w:ascii="Times New Roman" w:hAnsi="Times New Roman" w:cs="Times New Roman"/>
          <w:sz w:val="24"/>
          <w:szCs w:val="24"/>
        </w:rPr>
        <w:t>Виды деятельности, функции, для автоматизации которых предназначено данное средство автоматизации</w:t>
      </w:r>
      <w:bookmarkEnd w:id="9"/>
    </w:p>
    <w:p w14:paraId="10E40126" w14:textId="20BD2F7E" w:rsidR="002C500B" w:rsidRPr="00FE1B27" w:rsidRDefault="002C500B" w:rsidP="00EB5024">
      <w:pPr>
        <w:spacing w:line="360" w:lineRule="auto"/>
        <w:ind w:firstLine="709"/>
        <w:jc w:val="both"/>
        <w:rPr>
          <w:rFonts w:cs="Times New Roman"/>
          <w:szCs w:val="24"/>
        </w:rPr>
      </w:pPr>
      <w:r w:rsidRPr="00FE1B27">
        <w:rPr>
          <w:rFonts w:cs="Times New Roman"/>
          <w:szCs w:val="24"/>
        </w:rPr>
        <w:t>Данн</w:t>
      </w:r>
      <w:r w:rsidR="00FB16B1" w:rsidRPr="00FE1B27">
        <w:rPr>
          <w:rFonts w:cs="Times New Roman"/>
          <w:szCs w:val="24"/>
        </w:rPr>
        <w:t xml:space="preserve">ый </w:t>
      </w:r>
      <w:r w:rsidR="00292CD1" w:rsidRPr="00FE1B27">
        <w:rPr>
          <w:rFonts w:cs="Times New Roman"/>
          <w:szCs w:val="24"/>
          <w:lang w:val="en-US"/>
        </w:rPr>
        <w:t>T</w:t>
      </w:r>
      <w:r w:rsidR="00FB16B1" w:rsidRPr="00FE1B27">
        <w:rPr>
          <w:rFonts w:cs="Times New Roman"/>
          <w:szCs w:val="24"/>
          <w:lang w:val="en-US"/>
        </w:rPr>
        <w:t>elegram</w:t>
      </w:r>
      <w:r w:rsidR="00FB16B1" w:rsidRPr="00FE1B27">
        <w:rPr>
          <w:rFonts w:cs="Times New Roman"/>
          <w:szCs w:val="24"/>
        </w:rPr>
        <w:t xml:space="preserve">-бот </w:t>
      </w:r>
      <w:r w:rsidR="006A7D63" w:rsidRPr="00FE1B27">
        <w:rPr>
          <w:rFonts w:cs="Times New Roman"/>
          <w:szCs w:val="24"/>
        </w:rPr>
        <w:t>предназначен для автоматизации процесса получения информации о финансовых активах, позволяя пользователям быстро и удобно получать необходимые данные без необходимости посещения сторонних ресурсов</w:t>
      </w:r>
      <w:r w:rsidR="00FB16B1" w:rsidRPr="00FE1B27">
        <w:rPr>
          <w:rFonts w:cs="Times New Roman"/>
          <w:szCs w:val="24"/>
        </w:rPr>
        <w:t>.</w:t>
      </w:r>
      <w:r w:rsidRPr="00FE1B27">
        <w:rPr>
          <w:rFonts w:cs="Times New Roman"/>
          <w:szCs w:val="24"/>
        </w:rPr>
        <w:t xml:space="preserve"> </w:t>
      </w:r>
    </w:p>
    <w:p w14:paraId="545FA9FE" w14:textId="6D5E7975" w:rsidR="00EB5024" w:rsidRPr="00FE1B27" w:rsidRDefault="002C500B" w:rsidP="00EB5024">
      <w:pPr>
        <w:pStyle w:val="2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_Toc182758511"/>
      <w:r w:rsidR="00C461F4" w:rsidRPr="00FE1B27">
        <w:rPr>
          <w:rFonts w:ascii="Times New Roman" w:hAnsi="Times New Roman" w:cs="Times New Roman"/>
          <w:sz w:val="24"/>
          <w:szCs w:val="24"/>
        </w:rPr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10"/>
    </w:p>
    <w:p w14:paraId="24865947" w14:textId="77777777" w:rsidR="00E5466A" w:rsidRPr="00FE1B27" w:rsidRDefault="00E5466A" w:rsidP="00E5466A">
      <w:pPr>
        <w:pStyle w:val="a0"/>
        <w:rPr>
          <w:sz w:val="24"/>
        </w:rPr>
      </w:pPr>
      <w:r w:rsidRPr="00FE1B27">
        <w:rPr>
          <w:sz w:val="24"/>
        </w:rPr>
        <w:t>Для стабильной работы персональный компьютер должен соответствовать следующим минимальным системным требованиям:</w:t>
      </w:r>
    </w:p>
    <w:p w14:paraId="0D14E968" w14:textId="5AE4E8EA" w:rsidR="00E5466A" w:rsidRPr="00FE1B27" w:rsidRDefault="002230E8" w:rsidP="00E5466A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о</w:t>
      </w:r>
      <w:r w:rsidR="00E5466A" w:rsidRPr="00FE1B27">
        <w:rPr>
          <w:sz w:val="24"/>
        </w:rPr>
        <w:t xml:space="preserve">перационная система – </w:t>
      </w:r>
      <w:r w:rsidR="00E5466A" w:rsidRPr="00FE1B27">
        <w:rPr>
          <w:sz w:val="24"/>
          <w:lang w:val="en-US"/>
        </w:rPr>
        <w:t>Windows</w:t>
      </w:r>
      <w:r w:rsidR="00E5466A" w:rsidRPr="00FE1B27">
        <w:rPr>
          <w:sz w:val="24"/>
        </w:rPr>
        <w:t xml:space="preserve"> </w:t>
      </w:r>
      <w:r w:rsidR="00FB16B1" w:rsidRPr="00FE1B27">
        <w:rPr>
          <w:sz w:val="24"/>
        </w:rPr>
        <w:t>7</w:t>
      </w:r>
      <w:r w:rsidR="00E03D56" w:rsidRPr="00FE1B27">
        <w:rPr>
          <w:sz w:val="24"/>
        </w:rPr>
        <w:t xml:space="preserve"> / </w:t>
      </w:r>
      <w:r w:rsidR="00E03D56" w:rsidRPr="00FE1B27">
        <w:rPr>
          <w:sz w:val="24"/>
          <w:lang w:val="en-US"/>
        </w:rPr>
        <w:t>macOS</w:t>
      </w:r>
      <w:r w:rsidR="00E03D56" w:rsidRPr="00FE1B27">
        <w:rPr>
          <w:sz w:val="24"/>
        </w:rPr>
        <w:t xml:space="preserve"> 10.12 и новее</w:t>
      </w:r>
      <w:r w:rsidR="00EB5024" w:rsidRPr="00FE1B27">
        <w:rPr>
          <w:sz w:val="24"/>
        </w:rPr>
        <w:t>;</w:t>
      </w:r>
    </w:p>
    <w:p w14:paraId="78D13BCA" w14:textId="2751FEB9" w:rsidR="00E5466A" w:rsidRPr="00FE1B27" w:rsidRDefault="002230E8" w:rsidP="00EB5024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м</w:t>
      </w:r>
      <w:r w:rsidR="00E5466A" w:rsidRPr="00FE1B27">
        <w:rPr>
          <w:sz w:val="24"/>
        </w:rPr>
        <w:t>онитор</w:t>
      </w:r>
      <w:r w:rsidR="00CE697B" w:rsidRPr="00FE1B27">
        <w:rPr>
          <w:sz w:val="24"/>
        </w:rPr>
        <w:t>;</w:t>
      </w:r>
    </w:p>
    <w:p w14:paraId="7940DF78" w14:textId="3C07BF13" w:rsidR="00E5466A" w:rsidRPr="00FE1B27" w:rsidRDefault="002230E8" w:rsidP="00E5466A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</w:rPr>
        <w:t>к</w:t>
      </w:r>
      <w:r w:rsidR="00E5466A" w:rsidRPr="00FE1B27">
        <w:rPr>
          <w:sz w:val="24"/>
        </w:rPr>
        <w:t>омпьютерная мышь.</w:t>
      </w:r>
    </w:p>
    <w:p w14:paraId="1039FDD8" w14:textId="0DAAC60B" w:rsidR="00E03D56" w:rsidRPr="00FE1B27" w:rsidRDefault="00E03D56" w:rsidP="00E03D56">
      <w:pPr>
        <w:pStyle w:val="a0"/>
        <w:rPr>
          <w:sz w:val="24"/>
        </w:rPr>
      </w:pPr>
      <w:r w:rsidRPr="00FE1B27">
        <w:rPr>
          <w:sz w:val="24"/>
        </w:rPr>
        <w:t>Для стабильной работы мобильное устройство должно соответствовать следующим минимальным системным требованиям:</w:t>
      </w:r>
    </w:p>
    <w:p w14:paraId="6B7C5568" w14:textId="1F224F80" w:rsidR="00E03D56" w:rsidRPr="00FE1B27" w:rsidRDefault="00E03D56" w:rsidP="00E03D56">
      <w:pPr>
        <w:pStyle w:val="a0"/>
        <w:numPr>
          <w:ilvl w:val="0"/>
          <w:numId w:val="11"/>
        </w:numPr>
        <w:rPr>
          <w:sz w:val="24"/>
        </w:rPr>
      </w:pPr>
      <w:r w:rsidRPr="00FE1B27">
        <w:rPr>
          <w:sz w:val="24"/>
          <w:lang w:val="en-US"/>
        </w:rPr>
        <w:t>Android</w:t>
      </w:r>
      <w:r w:rsidRPr="00FE1B27">
        <w:rPr>
          <w:sz w:val="24"/>
        </w:rPr>
        <w:t xml:space="preserve"> версии 6 и выше/ </w:t>
      </w:r>
      <w:r w:rsidRPr="00FE1B27">
        <w:rPr>
          <w:sz w:val="24"/>
          <w:lang w:val="en-US"/>
        </w:rPr>
        <w:t>IOS</w:t>
      </w:r>
      <w:r w:rsidRPr="00FE1B27">
        <w:rPr>
          <w:sz w:val="24"/>
        </w:rPr>
        <w:t xml:space="preserve"> 9.0 / </w:t>
      </w:r>
      <w:r w:rsidRPr="00FE1B27">
        <w:rPr>
          <w:sz w:val="24"/>
          <w:lang w:val="en-US"/>
        </w:rPr>
        <w:t>iPadOS</w:t>
      </w:r>
      <w:r w:rsidRPr="00FE1B27">
        <w:rPr>
          <w:sz w:val="24"/>
        </w:rPr>
        <w:t xml:space="preserve"> 9.0 и выше</w:t>
      </w:r>
      <w:r w:rsidR="00292CD1" w:rsidRPr="00FE1B27">
        <w:rPr>
          <w:sz w:val="24"/>
        </w:rPr>
        <w:t>.</w:t>
      </w:r>
    </w:p>
    <w:p w14:paraId="70AD8CDF" w14:textId="77777777" w:rsidR="00374E0C" w:rsidRPr="00FE1B27" w:rsidRDefault="00374E0C" w:rsidP="00E5466A">
      <w:pPr>
        <w:pStyle w:val="1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bookmarkStart w:id="11" w:name="_Toc182758512"/>
      <w:r w:rsidRPr="00FE1B27">
        <w:rPr>
          <w:rFonts w:ascii="Times New Roman" w:hAnsi="Times New Roman" w:cs="Times New Roman"/>
          <w:sz w:val="24"/>
          <w:szCs w:val="24"/>
        </w:rPr>
        <w:lastRenderedPageBreak/>
        <w:t>Подготовка к работе</w:t>
      </w:r>
      <w:bookmarkEnd w:id="11"/>
    </w:p>
    <w:p w14:paraId="74DFA2DF" w14:textId="494AF571" w:rsidR="00374E0C" w:rsidRPr="00FE1B27" w:rsidRDefault="00F74150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2" w:name="_Toc182758513"/>
      <w:r w:rsidR="00374E0C" w:rsidRPr="00FE1B27">
        <w:rPr>
          <w:rFonts w:ascii="Times New Roman" w:hAnsi="Times New Roman" w:cs="Times New Roman"/>
          <w:sz w:val="24"/>
          <w:szCs w:val="24"/>
        </w:rPr>
        <w:t>Состав и содержание дистрибутивного носителя данных</w:t>
      </w:r>
      <w:bookmarkEnd w:id="12"/>
    </w:p>
    <w:p w14:paraId="068E4996" w14:textId="28D4687C" w:rsidR="00BE1B69" w:rsidRPr="00FE1B27" w:rsidRDefault="006A7D63" w:rsidP="00E5466A">
      <w:pPr>
        <w:pStyle w:val="a0"/>
        <w:rPr>
          <w:color w:val="000000"/>
          <w:sz w:val="24"/>
          <w:shd w:val="clear" w:color="auto" w:fill="FFFFFF"/>
        </w:rPr>
      </w:pPr>
      <w:r w:rsidRPr="00FE1B27">
        <w:rPr>
          <w:color w:val="000000"/>
          <w:sz w:val="24"/>
          <w:shd w:val="clear" w:color="auto" w:fill="FFFFFF"/>
        </w:rPr>
        <w:t>Бот не требует установки и доступен в Telegram по ссылке или имени пользователя.</w:t>
      </w:r>
    </w:p>
    <w:p w14:paraId="3BC2802B" w14:textId="08B3CA2D" w:rsidR="006A7D63" w:rsidRPr="00FE1B27" w:rsidRDefault="006A7D63" w:rsidP="006A7D63">
      <w:pPr>
        <w:pStyle w:val="a0"/>
        <w:rPr>
          <w:rStyle w:val="normaltextrun"/>
          <w:color w:val="000000"/>
          <w:sz w:val="24"/>
          <w:shd w:val="clear" w:color="auto" w:fill="FFFFFF"/>
        </w:rPr>
      </w:pPr>
      <w:r w:rsidRPr="00FE1B27">
        <w:rPr>
          <w:rStyle w:val="normaltextrun"/>
          <w:color w:val="000000"/>
          <w:sz w:val="24"/>
          <w:shd w:val="clear" w:color="auto" w:fill="FFFFFF"/>
        </w:rPr>
        <w:t xml:space="preserve">- Ссылка: </w:t>
      </w:r>
      <w:hyperlink r:id="rId9" w:history="1">
        <w:r w:rsidRPr="00FE1B27">
          <w:rPr>
            <w:rStyle w:val="a4"/>
            <w:sz w:val="24"/>
            <w:shd w:val="clear" w:color="auto" w:fill="FFFFFF"/>
          </w:rPr>
          <w:t>https://t.me/test_bot_assets_bot</w:t>
        </w:r>
      </w:hyperlink>
    </w:p>
    <w:p w14:paraId="2033CE31" w14:textId="25CC1B79" w:rsidR="006A7D63" w:rsidRPr="00FE1B27" w:rsidRDefault="006A7D63" w:rsidP="006A7D63">
      <w:pPr>
        <w:pStyle w:val="a0"/>
        <w:rPr>
          <w:rStyle w:val="normaltextrun"/>
          <w:color w:val="000000"/>
          <w:sz w:val="24"/>
          <w:shd w:val="clear" w:color="auto" w:fill="FFFFFF"/>
        </w:rPr>
      </w:pPr>
      <w:r w:rsidRPr="00FE1B27">
        <w:rPr>
          <w:rStyle w:val="normaltextrun"/>
          <w:color w:val="000000"/>
          <w:sz w:val="24"/>
          <w:shd w:val="clear" w:color="auto" w:fill="FFFFFF"/>
        </w:rPr>
        <w:t>- Имя бота: @test_bot_assets_bot</w:t>
      </w:r>
    </w:p>
    <w:p w14:paraId="2412B05F" w14:textId="6F8303B8" w:rsidR="00374E0C" w:rsidRPr="00FE1B27" w:rsidRDefault="00770AEA" w:rsidP="00E202F4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3" w:name="_Toc182758514"/>
      <w:r w:rsidR="00374E0C" w:rsidRPr="00FE1B27">
        <w:rPr>
          <w:rFonts w:ascii="Times New Roman" w:hAnsi="Times New Roman" w:cs="Times New Roman"/>
          <w:sz w:val="24"/>
          <w:szCs w:val="24"/>
        </w:rPr>
        <w:t>Порядок загрузки данных и программ</w:t>
      </w:r>
      <w:bookmarkEnd w:id="13"/>
    </w:p>
    <w:p w14:paraId="771B5555" w14:textId="4A20D57B" w:rsidR="006A7D63" w:rsidRPr="006A7D63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6A7D63">
        <w:rPr>
          <w:sz w:val="24"/>
        </w:rPr>
        <w:t>Откройте приложение Telegram на своем устройстве.</w:t>
      </w:r>
    </w:p>
    <w:p w14:paraId="6EA58401" w14:textId="76D9BF03" w:rsidR="006A7D63" w:rsidRPr="006A7D63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6A7D63">
        <w:rPr>
          <w:sz w:val="24"/>
        </w:rPr>
        <w:t>В строке поиска введите имя бота.</w:t>
      </w:r>
    </w:p>
    <w:p w14:paraId="5A1BB34A" w14:textId="63B3BB2A" w:rsidR="00BC4ADD" w:rsidRPr="00FE1B27" w:rsidRDefault="006A7D63" w:rsidP="006A7D63">
      <w:pPr>
        <w:pStyle w:val="a0"/>
        <w:numPr>
          <w:ilvl w:val="0"/>
          <w:numId w:val="16"/>
        </w:numPr>
        <w:rPr>
          <w:sz w:val="24"/>
        </w:rPr>
      </w:pPr>
      <w:r w:rsidRPr="00FE1B27">
        <w:rPr>
          <w:sz w:val="24"/>
        </w:rPr>
        <w:t>Выберите бота из списка и нажмите "Start" или отправьте команду /start.</w:t>
      </w:r>
      <w:r w:rsidR="00BC4ADD" w:rsidRPr="00FE1B27">
        <w:rPr>
          <w:sz w:val="24"/>
        </w:rPr>
        <w:t>.</w:t>
      </w:r>
    </w:p>
    <w:p w14:paraId="51EB0F01" w14:textId="0142384D" w:rsidR="002230E8" w:rsidRPr="00FE1B27" w:rsidRDefault="00770AEA" w:rsidP="002230E8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t xml:space="preserve"> </w:t>
      </w:r>
      <w:bookmarkStart w:id="14" w:name="_Toc182758515"/>
      <w:r w:rsidR="00374E0C" w:rsidRPr="00FE1B27">
        <w:rPr>
          <w:rFonts w:ascii="Times New Roman" w:hAnsi="Times New Roman" w:cs="Times New Roman"/>
          <w:sz w:val="24"/>
          <w:szCs w:val="24"/>
        </w:rPr>
        <w:t>Порядок проверки работоспособности</w:t>
      </w:r>
      <w:bookmarkEnd w:id="14"/>
    </w:p>
    <w:p w14:paraId="44D27BED" w14:textId="42BA1487" w:rsidR="002230E8" w:rsidRPr="00FE1B27" w:rsidRDefault="009616C0" w:rsidP="009616C0">
      <w:pPr>
        <w:pStyle w:val="a0"/>
        <w:ind w:firstLine="360"/>
        <w:rPr>
          <w:sz w:val="24"/>
        </w:rPr>
      </w:pPr>
      <w:r w:rsidRPr="00FE1B27">
        <w:rPr>
          <w:sz w:val="24"/>
        </w:rPr>
        <w:t>После запуска бот должен приветствовать вас и предоставить главное меню. Если этого не произошло, проверьте подключение к интернету и повторите попытку.</w:t>
      </w:r>
    </w:p>
    <w:p w14:paraId="30BF008C" w14:textId="77777777" w:rsidR="00602954" w:rsidRPr="00FE1B27" w:rsidRDefault="00602954" w:rsidP="00E202F4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15" w:name="_Toc182758516"/>
      <w:r w:rsidRPr="00FE1B27">
        <w:rPr>
          <w:rFonts w:ascii="Times New Roman" w:hAnsi="Times New Roman" w:cs="Times New Roman"/>
          <w:sz w:val="24"/>
          <w:szCs w:val="24"/>
        </w:rPr>
        <w:lastRenderedPageBreak/>
        <w:t>Описание операций</w:t>
      </w:r>
      <w:bookmarkEnd w:id="15"/>
    </w:p>
    <w:p w14:paraId="5F356909" w14:textId="77777777" w:rsidR="00602954" w:rsidRPr="00FE1B27" w:rsidRDefault="00602954" w:rsidP="00602954">
      <w:pPr>
        <w:pStyle w:val="2"/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bookmarkStart w:id="16" w:name="_Toc182758517"/>
      <w:r w:rsidRPr="00FE1B27">
        <w:rPr>
          <w:rFonts w:ascii="Times New Roman" w:hAnsi="Times New Roman" w:cs="Times New Roman"/>
          <w:sz w:val="24"/>
          <w:szCs w:val="24"/>
        </w:rPr>
        <w:t>Описание всех выполняемых функций задач, комплексов задач, процедур</w:t>
      </w:r>
      <w:bookmarkEnd w:id="16"/>
    </w:p>
    <w:p w14:paraId="4D2B7ED0" w14:textId="77777777" w:rsidR="009616C0" w:rsidRPr="009616C0" w:rsidRDefault="009616C0" w:rsidP="009616C0">
      <w:pPr>
        <w:pStyle w:val="af4"/>
        <w:spacing w:before="0" w:beforeAutospacing="0" w:after="160" w:afterAutospacing="0" w:line="360" w:lineRule="auto"/>
        <w:ind w:left="360"/>
        <w:jc w:val="both"/>
        <w:rPr>
          <w:lang w:eastAsia="zh-CN" w:bidi="en-US"/>
        </w:rPr>
      </w:pPr>
      <w:r w:rsidRPr="009616C0">
        <w:rPr>
          <w:lang w:eastAsia="zh-CN" w:bidi="en-US"/>
        </w:rPr>
        <w:t>Бот предоставляет следующие основные функции:</w:t>
      </w:r>
    </w:p>
    <w:p w14:paraId="18ACD61E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Просмотр информации об активах: позволяет получить актуальные данные о выбранных акциях, валютных парах или криптовалютах.</w:t>
      </w:r>
    </w:p>
    <w:p w14:paraId="399F0D99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Управление избранными активами: добавление и удаление активов из избранного для быстрого доступа.</w:t>
      </w:r>
    </w:p>
    <w:p w14:paraId="25D9721D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Настройка уведомлений: возможность подписаться на изменения цен активов и установить ценовые уровни для оповещений.</w:t>
      </w:r>
    </w:p>
    <w:p w14:paraId="21FB799C" w14:textId="77777777" w:rsidR="009616C0" w:rsidRPr="009616C0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Получение графиков: отображение графиков ценовых изменений за выбранный период.</w:t>
      </w:r>
    </w:p>
    <w:p w14:paraId="1553B356" w14:textId="6CBB3115" w:rsidR="00292CD1" w:rsidRPr="00FE1B27" w:rsidRDefault="009616C0" w:rsidP="00FE1B27">
      <w:pPr>
        <w:pStyle w:val="af4"/>
        <w:numPr>
          <w:ilvl w:val="0"/>
          <w:numId w:val="46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9616C0">
        <w:rPr>
          <w:lang w:eastAsia="zh-CN" w:bidi="en-US"/>
        </w:rPr>
        <w:t>Поиск активов: поиск акций по названию или тикеру.</w:t>
      </w:r>
    </w:p>
    <w:p w14:paraId="6B8EC8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</w:p>
    <w:p w14:paraId="0D512171" w14:textId="2FF98C60" w:rsidR="00FE1B27" w:rsidRPr="00FE1B27" w:rsidRDefault="00FE1B27" w:rsidP="00FE1B27">
      <w:pPr>
        <w:pStyle w:val="af4"/>
        <w:numPr>
          <w:ilvl w:val="1"/>
          <w:numId w:val="17"/>
        </w:numPr>
        <w:spacing w:before="0" w:beforeAutospacing="0" w:after="160" w:afterAutospacing="0" w:line="360" w:lineRule="auto"/>
        <w:jc w:val="both"/>
        <w:outlineLvl w:val="1"/>
        <w:rPr>
          <w:b/>
          <w:bCs/>
          <w:lang w:eastAsia="zh-CN" w:bidi="en-US"/>
        </w:rPr>
      </w:pPr>
      <w:bookmarkStart w:id="17" w:name="_Toc182758518"/>
      <w:r w:rsidRPr="00FE1B27">
        <w:rPr>
          <w:b/>
          <w:bCs/>
          <w:lang w:eastAsia="zh-CN" w:bidi="en-US"/>
        </w:rPr>
        <w:t>Пользовательский интерфейс</w:t>
      </w:r>
      <w:bookmarkEnd w:id="17"/>
    </w:p>
    <w:p w14:paraId="3FB5F316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Бот взаимодействует с пользователем через текстовые сообщения и встроенные клавиатуры (Inline Keyboards).</w:t>
      </w:r>
    </w:p>
    <w:p w14:paraId="423B5E38" w14:textId="6D5547E1" w:rsidR="00FE1B27" w:rsidRPr="00FE1B27" w:rsidRDefault="00FE1B27" w:rsidP="001269EF">
      <w:pPr>
        <w:pStyle w:val="af4"/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18" w:name="_Toc182758519"/>
      <w:r w:rsidRPr="00E959ED">
        <w:rPr>
          <w:lang w:eastAsia="zh-CN" w:bidi="en-US"/>
        </w:rPr>
        <w:t xml:space="preserve">1 </w:t>
      </w:r>
      <w:r w:rsidRPr="00FE1B27">
        <w:rPr>
          <w:lang w:eastAsia="zh-CN" w:bidi="en-US"/>
        </w:rPr>
        <w:t>Главное меню</w:t>
      </w:r>
      <w:bookmarkEnd w:id="18"/>
    </w:p>
    <w:p w14:paraId="7A9A7244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Главное меню содержит четыре основные кнопки:</w:t>
      </w:r>
    </w:p>
    <w:p w14:paraId="121E9870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Информация об активах</w:t>
      </w:r>
    </w:p>
    <w:p w14:paraId="3ACAAC5F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Избранные активы</w:t>
      </w:r>
    </w:p>
    <w:p w14:paraId="0C438E62" w14:textId="77777777" w:rsidR="00FE1B27" w:rsidRPr="00FE1B27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Настройки бота</w:t>
      </w:r>
    </w:p>
    <w:p w14:paraId="16B9FF39" w14:textId="77777777" w:rsidR="00FE1B27" w:rsidRPr="00571932" w:rsidRDefault="00FE1B27" w:rsidP="00FE1B27">
      <w:pPr>
        <w:pStyle w:val="af4"/>
        <w:numPr>
          <w:ilvl w:val="0"/>
          <w:numId w:val="61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Справка по командам и помощь</w:t>
      </w:r>
    </w:p>
    <w:p w14:paraId="656CDB86" w14:textId="4D23AC9B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405"/>
        <w:jc w:val="center"/>
        <w:rPr>
          <w:lang w:eastAsia="zh-CN" w:bidi="en-US"/>
        </w:rPr>
      </w:pPr>
      <w:r w:rsidRPr="00893FCB">
        <w:rPr>
          <w:noProof/>
          <w:lang w:val="en-US"/>
        </w:rPr>
        <w:drawing>
          <wp:inline distT="0" distB="0" distL="0" distR="0" wp14:anchorId="6CA1A4C0" wp14:editId="5C41C89C">
            <wp:extent cx="1749701" cy="1229710"/>
            <wp:effectExtent l="0" t="0" r="3175" b="8890"/>
            <wp:docPr id="1603874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745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5333" cy="1233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1739" w14:textId="62B9EAAD" w:rsidR="001269EF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 – Главное меню</w:t>
      </w:r>
    </w:p>
    <w:p w14:paraId="5C5469B1" w14:textId="1D75E103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19" w:name="_Toc182758520"/>
      <w:r w:rsidRPr="00FE1B27">
        <w:rPr>
          <w:lang w:eastAsia="zh-CN" w:bidi="en-US"/>
        </w:rPr>
        <w:lastRenderedPageBreak/>
        <w:t>Информация об активах</w:t>
      </w:r>
      <w:bookmarkEnd w:id="19"/>
    </w:p>
    <w:p w14:paraId="2D679028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типа актива:</w:t>
      </w:r>
    </w:p>
    <w:p w14:paraId="791214B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Акции</w:t>
      </w:r>
    </w:p>
    <w:p w14:paraId="45B2781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Валюты</w:t>
      </w:r>
    </w:p>
    <w:p w14:paraId="6AB5031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Криптовалюты</w:t>
      </w:r>
    </w:p>
    <w:p w14:paraId="3D452855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7660FBE4" w14:textId="2226DE8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72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4832CF4F" wp14:editId="6047D85F">
            <wp:extent cx="3743847" cy="971686"/>
            <wp:effectExtent l="0" t="0" r="0" b="0"/>
            <wp:docPr id="141328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80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1295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2 – Информация об активах</w:t>
      </w:r>
    </w:p>
    <w:p w14:paraId="3FBA9F77" w14:textId="4B35E3CF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7584810D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0" w:name="_Toc182758521"/>
      <w:r w:rsidRPr="00FE1B27">
        <w:rPr>
          <w:lang w:eastAsia="zh-CN" w:bidi="en-US"/>
        </w:rPr>
        <w:t>Избранные активы</w:t>
      </w:r>
      <w:bookmarkEnd w:id="20"/>
    </w:p>
    <w:p w14:paraId="7757D458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управления избранными активами:</w:t>
      </w:r>
    </w:p>
    <w:p w14:paraId="7F7A214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Акции</w:t>
      </w:r>
    </w:p>
    <w:p w14:paraId="0B5BEE53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Валюты</w:t>
      </w:r>
    </w:p>
    <w:p w14:paraId="60D2A2E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Криптовалюты</w:t>
      </w:r>
    </w:p>
    <w:p w14:paraId="0BC0F721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4C78BCBD" w14:textId="4EED720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63D634C" wp14:editId="7C1716C6">
            <wp:extent cx="3452883" cy="919051"/>
            <wp:effectExtent l="0" t="0" r="0" b="0"/>
            <wp:docPr id="2113173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173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1575" cy="92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53BB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3 – Избранные активы</w:t>
      </w:r>
    </w:p>
    <w:p w14:paraId="06F9DCE4" w14:textId="6D714CBF" w:rsid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18BA32D0" w14:textId="77777777" w:rsidR="00571932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094A3DE" w14:textId="77777777" w:rsidR="00571932" w:rsidRPr="00FE1B27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A9BD3E5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1" w:name="_Toc182758522"/>
      <w:r w:rsidRPr="00FE1B27">
        <w:rPr>
          <w:lang w:eastAsia="zh-CN" w:bidi="en-US"/>
        </w:rPr>
        <w:lastRenderedPageBreak/>
        <w:t>Настройки бота</w:t>
      </w:r>
      <w:bookmarkEnd w:id="21"/>
    </w:p>
    <w:p w14:paraId="071CD375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настройки параметров бота:</w:t>
      </w:r>
    </w:p>
    <w:p w14:paraId="77E8EC1E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Выбрать часовой пояс</w:t>
      </w:r>
    </w:p>
    <w:p w14:paraId="3DB73914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Базовая валюта</w:t>
      </w:r>
    </w:p>
    <w:p w14:paraId="3915899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Частота уведомлений</w:t>
      </w:r>
    </w:p>
    <w:p w14:paraId="0A4CFB3E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461472AE" w14:textId="198056A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6B8A000A" wp14:editId="28306DA1">
            <wp:extent cx="1743318" cy="1629002"/>
            <wp:effectExtent l="0" t="0" r="9525" b="9525"/>
            <wp:docPr id="139165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4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3DA2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4 – Настройки бота</w:t>
      </w:r>
    </w:p>
    <w:p w14:paraId="68FC4DF6" w14:textId="2E9A1F58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3247B59A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2" w:name="_Toc182758523"/>
      <w:r w:rsidRPr="00FE1B27">
        <w:rPr>
          <w:lang w:eastAsia="zh-CN" w:bidi="en-US"/>
        </w:rPr>
        <w:t>Помощь</w:t>
      </w:r>
      <w:bookmarkEnd w:id="22"/>
    </w:p>
    <w:p w14:paraId="040EA9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помощи предоставляет информацию о возможностях бота и доступных командах:</w:t>
      </w:r>
    </w:p>
    <w:p w14:paraId="418DCF9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Описание функций бота.</w:t>
      </w:r>
    </w:p>
    <w:p w14:paraId="7862A33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доступных команд.</w:t>
      </w:r>
    </w:p>
    <w:p w14:paraId="7B1D0F88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главное меню.</w:t>
      </w:r>
    </w:p>
    <w:p w14:paraId="602FA435" w14:textId="1EBB7AF8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9693D49" wp14:editId="7560CE0B">
            <wp:extent cx="3414816" cy="2060812"/>
            <wp:effectExtent l="0" t="0" r="0" b="0"/>
            <wp:docPr id="1672635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52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6067" cy="206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87D" w14:textId="515F5915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5 – Помощь</w:t>
      </w:r>
    </w:p>
    <w:p w14:paraId="3B63E8FB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3" w:name="_Toc182758524"/>
      <w:r w:rsidRPr="00FE1B27">
        <w:rPr>
          <w:lang w:eastAsia="zh-CN" w:bidi="en-US"/>
        </w:rPr>
        <w:lastRenderedPageBreak/>
        <w:t>Акции</w:t>
      </w:r>
      <w:bookmarkEnd w:id="23"/>
    </w:p>
    <w:p w14:paraId="02EDA94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отображения списка доступных акций:</w:t>
      </w:r>
    </w:p>
    <w:p w14:paraId="7284805A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акций с пагинацией ("</w:t>
      </w:r>
      <w:r w:rsidRPr="00FE1B27">
        <w:rPr>
          <w:rFonts w:ascii="Segoe UI Emoji" w:hAnsi="Segoe UI Emoji" w:cs="Segoe UI Emoji"/>
          <w:lang w:eastAsia="zh-CN" w:bidi="en-US"/>
        </w:rPr>
        <w:t>⬅️</w:t>
      </w:r>
      <w:r w:rsidRPr="00FE1B27">
        <w:rPr>
          <w:lang w:eastAsia="zh-CN" w:bidi="en-US"/>
        </w:rPr>
        <w:t>", "</w:t>
      </w:r>
      <w:r w:rsidRPr="00FE1B27">
        <w:rPr>
          <w:rFonts w:ascii="Segoe UI Emoji" w:hAnsi="Segoe UI Emoji" w:cs="Segoe UI Emoji"/>
          <w:lang w:eastAsia="zh-CN" w:bidi="en-US"/>
        </w:rPr>
        <w:t>➡️</w:t>
      </w:r>
      <w:r w:rsidRPr="00FE1B27">
        <w:rPr>
          <w:lang w:eastAsia="zh-CN" w:bidi="en-US"/>
        </w:rPr>
        <w:t>").</w:t>
      </w:r>
    </w:p>
    <w:p w14:paraId="603D024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Поиск – поиск акций по названию или тикеру.</w:t>
      </w:r>
    </w:p>
    <w:p w14:paraId="1F8DE2EC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22E74F98" w14:textId="1EE54F3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5E1BBD87" wp14:editId="4F1CCB0B">
            <wp:extent cx="2364827" cy="1853351"/>
            <wp:effectExtent l="0" t="0" r="0" b="0"/>
            <wp:docPr id="94167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727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4733" cy="186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2BE3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6 – Акции</w:t>
      </w:r>
    </w:p>
    <w:p w14:paraId="426B6720" w14:textId="4DE8A065" w:rsidR="00FE1B27" w:rsidRPr="00FE1B27" w:rsidRDefault="00FE1B27" w:rsidP="00571932">
      <w:pPr>
        <w:pStyle w:val="af4"/>
        <w:spacing w:after="160" w:line="360" w:lineRule="auto"/>
        <w:jc w:val="center"/>
        <w:rPr>
          <w:lang w:eastAsia="zh-CN" w:bidi="en-US"/>
        </w:rPr>
      </w:pPr>
    </w:p>
    <w:p w14:paraId="2D60114A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4" w:name="_Toc182758525"/>
      <w:r w:rsidRPr="00FE1B27">
        <w:rPr>
          <w:lang w:eastAsia="zh-CN" w:bidi="en-US"/>
        </w:rPr>
        <w:t>Валюты</w:t>
      </w:r>
      <w:bookmarkEnd w:id="24"/>
    </w:p>
    <w:p w14:paraId="5984157A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валютных пар для анализа:</w:t>
      </w:r>
    </w:p>
    <w:p w14:paraId="3B38E21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валют с возможностью выбора двух для сравнения.</w:t>
      </w:r>
    </w:p>
    <w:p w14:paraId="1046F828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Базовая валюта пользователя помечена (например, RUB).</w:t>
      </w:r>
    </w:p>
    <w:p w14:paraId="0DAAE1EA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Получить информацию – после выбора двух валют.</w:t>
      </w:r>
    </w:p>
    <w:p w14:paraId="6FA97724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6A200CA9" w14:textId="6A92A15C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6452AD4" wp14:editId="478A4492">
            <wp:extent cx="1450427" cy="1764437"/>
            <wp:effectExtent l="0" t="0" r="0" b="7620"/>
            <wp:docPr id="808253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2538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3067" cy="176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AE52" w14:textId="1EA63BEA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7 – Валюты</w:t>
      </w:r>
    </w:p>
    <w:p w14:paraId="33B6670B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5" w:name="_Toc182758526"/>
      <w:r w:rsidRPr="00FE1B27">
        <w:rPr>
          <w:lang w:eastAsia="zh-CN" w:bidi="en-US"/>
        </w:rPr>
        <w:lastRenderedPageBreak/>
        <w:t>Криптовалюты</w:t>
      </w:r>
      <w:bookmarkEnd w:id="25"/>
    </w:p>
    <w:p w14:paraId="779BD002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списка популярных криптовалют:</w:t>
      </w:r>
    </w:p>
    <w:p w14:paraId="2F87D3B7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криптовалют с кнопками для выбора.</w:t>
      </w:r>
    </w:p>
    <w:p w14:paraId="08D1D80B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разделу "Информация об активах".</w:t>
      </w:r>
    </w:p>
    <w:p w14:paraId="71E3BC3A" w14:textId="48B90344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7CBF2DD4" wp14:editId="4D4E0DF5">
            <wp:extent cx="1893627" cy="3029803"/>
            <wp:effectExtent l="0" t="0" r="0" b="0"/>
            <wp:docPr id="134901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016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97645" cy="303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D930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8 – Криптовалюты</w:t>
      </w:r>
    </w:p>
    <w:p w14:paraId="12EDF350" w14:textId="64542C44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4D9BF4B1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6" w:name="_Toc182758527"/>
      <w:r w:rsidRPr="00FE1B27">
        <w:rPr>
          <w:lang w:eastAsia="zh-CN" w:bidi="en-US"/>
        </w:rPr>
        <w:t>Сводка об активе</w:t>
      </w:r>
      <w:bookmarkEnd w:id="26"/>
    </w:p>
    <w:p w14:paraId="7306FFB7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подробной информации об активе:</w:t>
      </w:r>
    </w:p>
    <w:p w14:paraId="6E8D126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цена.</w:t>
      </w:r>
    </w:p>
    <w:p w14:paraId="3506F9A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Минимальная и максимальная цена за день.</w:t>
      </w:r>
    </w:p>
    <w:p w14:paraId="67A4D44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Рыночная капитализация.</w:t>
      </w:r>
    </w:p>
    <w:p w14:paraId="3970D314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📉</w:t>
      </w:r>
      <w:r w:rsidRPr="00FE1B27">
        <w:rPr>
          <w:lang w:eastAsia="zh-CN" w:bidi="en-US"/>
        </w:rPr>
        <w:t xml:space="preserve"> Показать график</w:t>
      </w:r>
    </w:p>
    <w:p w14:paraId="385E88F2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🔔</w:t>
      </w:r>
      <w:r w:rsidRPr="00FE1B27">
        <w:rPr>
          <w:lang w:eastAsia="zh-CN" w:bidi="en-US"/>
        </w:rPr>
        <w:t xml:space="preserve"> Подписаться на изменения цены / </w:t>
      </w:r>
      <w:r w:rsidRPr="00FE1B27">
        <w:rPr>
          <w:rFonts w:ascii="Segoe UI Emoji" w:hAnsi="Segoe UI Emoji" w:cs="Segoe UI Emoji"/>
          <w:lang w:eastAsia="zh-CN" w:bidi="en-US"/>
        </w:rPr>
        <w:t>🔕</w:t>
      </w:r>
      <w:r w:rsidRPr="00FE1B27">
        <w:rPr>
          <w:lang w:eastAsia="zh-CN" w:bidi="en-US"/>
        </w:rPr>
        <w:t xml:space="preserve"> Отписаться от изменений цены</w:t>
      </w:r>
    </w:p>
    <w:p w14:paraId="1DB88E39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Symbol" w:hAnsi="Segoe UI Symbol" w:cs="Segoe UI Symbol"/>
          <w:lang w:eastAsia="zh-CN" w:bidi="en-US"/>
        </w:rPr>
        <w:t>⚠</w:t>
      </w:r>
      <w:r w:rsidRPr="00FE1B27">
        <w:rPr>
          <w:lang w:eastAsia="zh-CN" w:bidi="en-US"/>
        </w:rPr>
        <w:t xml:space="preserve"> Установить ценовой уровень / </w:t>
      </w:r>
      <w:r w:rsidRPr="00FE1B27">
        <w:rPr>
          <w:rFonts w:ascii="Segoe UI Emoji" w:hAnsi="Segoe UI Emoji" w:cs="Segoe UI Emoji"/>
          <w:lang w:eastAsia="zh-CN" w:bidi="en-US"/>
        </w:rPr>
        <w:t>❌</w:t>
      </w:r>
      <w:r w:rsidRPr="00FE1B27">
        <w:rPr>
          <w:lang w:eastAsia="zh-CN" w:bidi="en-US"/>
        </w:rPr>
        <w:t xml:space="preserve"> Удалить ценовой уровень</w:t>
      </w:r>
    </w:p>
    <w:p w14:paraId="4C34E02C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t>⭐</w:t>
      </w:r>
      <w:r w:rsidRPr="00FE1B27">
        <w:rPr>
          <w:lang w:eastAsia="zh-CN" w:bidi="en-US"/>
        </w:rPr>
        <w:t xml:space="preserve"> Добавить в избранное / </w:t>
      </w:r>
      <w:r w:rsidRPr="00FE1B27">
        <w:rPr>
          <w:rFonts w:ascii="Segoe UI Emoji" w:hAnsi="Segoe UI Emoji" w:cs="Segoe UI Emoji"/>
          <w:lang w:eastAsia="zh-CN" w:bidi="en-US"/>
        </w:rPr>
        <w:t>⭐</w:t>
      </w:r>
      <w:r w:rsidRPr="00FE1B27">
        <w:rPr>
          <w:lang w:eastAsia="zh-CN" w:bidi="en-US"/>
        </w:rPr>
        <w:t xml:space="preserve"> Убрать из избранного</w:t>
      </w:r>
    </w:p>
    <w:p w14:paraId="2388CC0E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rFonts w:ascii="Segoe UI Emoji" w:hAnsi="Segoe UI Emoji" w:cs="Segoe UI Emoji"/>
          <w:lang w:eastAsia="zh-CN" w:bidi="en-US"/>
        </w:rPr>
        <w:lastRenderedPageBreak/>
        <w:t>🔄</w:t>
      </w:r>
      <w:r w:rsidRPr="00FE1B27">
        <w:rPr>
          <w:lang w:eastAsia="zh-CN" w:bidi="en-US"/>
        </w:rPr>
        <w:t xml:space="preserve"> Обновить информацию</w:t>
      </w:r>
    </w:p>
    <w:p w14:paraId="32F1C6F4" w14:textId="006A5EC7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BC2AD7F" wp14:editId="46869344">
            <wp:extent cx="2819400" cy="2855363"/>
            <wp:effectExtent l="0" t="0" r="0" b="2540"/>
            <wp:docPr id="20618620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8620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624" cy="28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90748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9 – Сводка об активе</w:t>
      </w:r>
    </w:p>
    <w:p w14:paraId="3F6938F6" w14:textId="0C332AD0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42BB0D1C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7" w:name="_Toc182758528"/>
      <w:r w:rsidRPr="00FE1B27">
        <w:rPr>
          <w:lang w:eastAsia="zh-CN" w:bidi="en-US"/>
        </w:rPr>
        <w:t>Избранные активы - Список</w:t>
      </w:r>
      <w:bookmarkEnd w:id="27"/>
    </w:p>
    <w:p w14:paraId="1CF2B98D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отображения избранных активов пользователя:</w:t>
      </w:r>
    </w:p>
    <w:p w14:paraId="26C5098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активов с возможностью выбора для просмотра подробной информации.</w:t>
      </w:r>
    </w:p>
    <w:p w14:paraId="700C29F5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предыдущему экрану.</w:t>
      </w:r>
    </w:p>
    <w:p w14:paraId="74CEFAE0" w14:textId="437B55DE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6D99EE1A" wp14:editId="45504E16">
            <wp:extent cx="2448267" cy="971686"/>
            <wp:effectExtent l="0" t="0" r="0" b="0"/>
            <wp:docPr id="748169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1694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7DA3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10 – Избранные активы - Список</w:t>
      </w:r>
    </w:p>
    <w:p w14:paraId="638AA3C4" w14:textId="21FE1594" w:rsidR="00FE1B27" w:rsidRDefault="00FE1B27" w:rsidP="00FE1B27">
      <w:pPr>
        <w:pStyle w:val="af4"/>
        <w:spacing w:after="160" w:line="360" w:lineRule="auto"/>
        <w:jc w:val="both"/>
        <w:rPr>
          <w:lang w:val="en-US" w:eastAsia="zh-CN" w:bidi="en-US"/>
        </w:rPr>
      </w:pPr>
    </w:p>
    <w:p w14:paraId="02C19307" w14:textId="77777777" w:rsidR="001269EF" w:rsidRDefault="001269EF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65AFBF29" w14:textId="77777777" w:rsidR="00571932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C94E604" w14:textId="77777777" w:rsidR="00571932" w:rsidRPr="00FE1B27" w:rsidRDefault="00571932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8B96FF7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8" w:name="_Toc182758529"/>
      <w:r w:rsidRPr="00FE1B27">
        <w:rPr>
          <w:lang w:eastAsia="zh-CN" w:bidi="en-US"/>
        </w:rPr>
        <w:lastRenderedPageBreak/>
        <w:t>Выбор часового пояса</w:t>
      </w:r>
      <w:bookmarkEnd w:id="28"/>
    </w:p>
    <w:p w14:paraId="5D0947C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часового пояса:</w:t>
      </w:r>
    </w:p>
    <w:p w14:paraId="48143A9F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часовых поясов от -12 до +14 часов.</w:t>
      </w:r>
    </w:p>
    <w:p w14:paraId="4B19B39D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Текущий часовой пояс пользователя помечен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340C5D4F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13193FE6" w14:textId="4AB505B7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1DA908F0" wp14:editId="78C88F4A">
            <wp:extent cx="1880485" cy="2579427"/>
            <wp:effectExtent l="0" t="0" r="5715" b="0"/>
            <wp:docPr id="6474648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648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83249" cy="258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048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11 – Выбор часового пояса</w:t>
      </w:r>
    </w:p>
    <w:p w14:paraId="7F9A2929" w14:textId="2B8E8218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582A1662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29" w:name="_Toc182758530"/>
      <w:r w:rsidRPr="00FE1B27">
        <w:rPr>
          <w:lang w:eastAsia="zh-CN" w:bidi="en-US"/>
        </w:rPr>
        <w:t>Выбор базовой валюты</w:t>
      </w:r>
      <w:bookmarkEnd w:id="29"/>
    </w:p>
    <w:p w14:paraId="61A99D9E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базовой валюты для отображения данных:</w:t>
      </w:r>
    </w:p>
    <w:p w14:paraId="4310A571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Список популярных валют (RUB, USD, EUR и т.д.).</w:t>
      </w:r>
    </w:p>
    <w:p w14:paraId="70A7C13B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базовая валюта помечена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6EACE4D3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7CA3A148" w14:textId="2C6F4FC1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lastRenderedPageBreak/>
        <w:drawing>
          <wp:inline distT="0" distB="0" distL="0" distR="0" wp14:anchorId="455357AF" wp14:editId="2957B3BC">
            <wp:extent cx="1691771" cy="2724150"/>
            <wp:effectExtent l="0" t="0" r="3810" b="0"/>
            <wp:docPr id="985816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1660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249" cy="272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5E2C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12 – Выбор базовой валюты</w:t>
      </w:r>
    </w:p>
    <w:p w14:paraId="3CD0B100" w14:textId="15219675" w:rsidR="00FE1B27" w:rsidRPr="00FE1B27" w:rsidRDefault="00FE1B27" w:rsidP="00FE1B27">
      <w:pPr>
        <w:pStyle w:val="af4"/>
        <w:spacing w:after="160" w:line="360" w:lineRule="auto"/>
        <w:jc w:val="both"/>
        <w:rPr>
          <w:lang w:eastAsia="zh-CN" w:bidi="en-US"/>
        </w:rPr>
      </w:pPr>
    </w:p>
    <w:p w14:paraId="2D231FF2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30" w:name="_Toc182758531"/>
      <w:r w:rsidRPr="00FE1B27">
        <w:rPr>
          <w:lang w:eastAsia="zh-CN" w:bidi="en-US"/>
        </w:rPr>
        <w:t>Выбор частоты уведомлений</w:t>
      </w:r>
      <w:bookmarkEnd w:id="30"/>
    </w:p>
    <w:p w14:paraId="378D63AD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настройки частоты уведомлений:</w:t>
      </w:r>
    </w:p>
    <w:p w14:paraId="4635B8BE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Выбор интервала между уведомлениями (например, 1 минута, 5 минут, 10 минут, 1 час).</w:t>
      </w:r>
    </w:p>
    <w:p w14:paraId="15FD2326" w14:textId="77777777" w:rsidR="00FE1B27" w:rsidRPr="00FE1B27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Текущая частота уведомлений помечена галочкой (</w:t>
      </w:r>
      <w:r w:rsidRPr="00FE1B27">
        <w:rPr>
          <w:rFonts w:ascii="Segoe UI Emoji" w:hAnsi="Segoe UI Emoji" w:cs="Segoe UI Emoji"/>
          <w:lang w:eastAsia="zh-CN" w:bidi="en-US"/>
        </w:rPr>
        <w:t>✅</w:t>
      </w:r>
      <w:r w:rsidRPr="00FE1B27">
        <w:rPr>
          <w:lang w:eastAsia="zh-CN" w:bidi="en-US"/>
        </w:rPr>
        <w:t>).</w:t>
      </w:r>
    </w:p>
    <w:p w14:paraId="2B3A1F47" w14:textId="77777777" w:rsidR="00FE1B27" w:rsidRPr="00571932" w:rsidRDefault="00FE1B27" w:rsidP="00FE1B27">
      <w:pPr>
        <w:pStyle w:val="af4"/>
        <w:numPr>
          <w:ilvl w:val="0"/>
          <w:numId w:val="62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в настройки бота.</w:t>
      </w:r>
    </w:p>
    <w:p w14:paraId="11291864" w14:textId="709962A2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36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4769C46E" wp14:editId="3FA1993C">
            <wp:extent cx="2065154" cy="2800350"/>
            <wp:effectExtent l="0" t="0" r="0" b="0"/>
            <wp:docPr id="884572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57299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66592" cy="280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836F" w14:textId="574917C5" w:rsidR="001269EF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13 – Выбор частоты уведомлений</w:t>
      </w:r>
    </w:p>
    <w:p w14:paraId="47AC9131" w14:textId="77777777" w:rsidR="00FE1B27" w:rsidRPr="00FE1B27" w:rsidRDefault="00FE1B27" w:rsidP="001269EF">
      <w:pPr>
        <w:pStyle w:val="af4"/>
        <w:numPr>
          <w:ilvl w:val="0"/>
          <w:numId w:val="2"/>
        </w:numPr>
        <w:spacing w:before="0" w:beforeAutospacing="0" w:after="160" w:afterAutospacing="0" w:line="360" w:lineRule="auto"/>
        <w:jc w:val="both"/>
        <w:outlineLvl w:val="2"/>
        <w:rPr>
          <w:lang w:eastAsia="zh-CN" w:bidi="en-US"/>
        </w:rPr>
      </w:pPr>
      <w:bookmarkStart w:id="31" w:name="_Toc182758532"/>
      <w:r w:rsidRPr="00FE1B27">
        <w:rPr>
          <w:lang w:eastAsia="zh-CN" w:bidi="en-US"/>
        </w:rPr>
        <w:lastRenderedPageBreak/>
        <w:t>Выбор периода для графика</w:t>
      </w:r>
      <w:bookmarkEnd w:id="31"/>
    </w:p>
    <w:p w14:paraId="424AE41C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Экран выбора временного интервала для отображения графика:</w:t>
      </w:r>
    </w:p>
    <w:p w14:paraId="4E1DE1CF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день</w:t>
      </w:r>
    </w:p>
    <w:p w14:paraId="6B6CA1A8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неделю</w:t>
      </w:r>
    </w:p>
    <w:p w14:paraId="4182939B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месяц</w:t>
      </w:r>
    </w:p>
    <w:p w14:paraId="4965789A" w14:textId="77777777" w:rsidR="00FE1B27" w:rsidRPr="00FE1B27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За 1 год</w:t>
      </w:r>
    </w:p>
    <w:p w14:paraId="54D076DF" w14:textId="77777777" w:rsidR="00FE1B27" w:rsidRPr="00571932" w:rsidRDefault="00FE1B27" w:rsidP="00FE1B27">
      <w:pPr>
        <w:pStyle w:val="af4"/>
        <w:numPr>
          <w:ilvl w:val="0"/>
          <w:numId w:val="60"/>
        </w:numPr>
        <w:spacing w:before="0" w:beforeAutospacing="0" w:after="160" w:afterAutospacing="0" w:line="360" w:lineRule="auto"/>
        <w:jc w:val="both"/>
        <w:rPr>
          <w:lang w:eastAsia="zh-CN" w:bidi="en-US"/>
        </w:rPr>
      </w:pPr>
      <w:r w:rsidRPr="00FE1B27">
        <w:rPr>
          <w:lang w:eastAsia="zh-CN" w:bidi="en-US"/>
        </w:rPr>
        <w:t>Назад – возвращение к предыдущему экрану.</w:t>
      </w:r>
    </w:p>
    <w:p w14:paraId="6013715D" w14:textId="64F0DC18" w:rsidR="00571932" w:rsidRPr="00FE1B27" w:rsidRDefault="00571932" w:rsidP="00571932">
      <w:pPr>
        <w:pStyle w:val="af4"/>
        <w:spacing w:before="0" w:beforeAutospacing="0" w:after="160" w:afterAutospacing="0" w:line="360" w:lineRule="auto"/>
        <w:ind w:left="720"/>
        <w:jc w:val="center"/>
        <w:rPr>
          <w:lang w:eastAsia="zh-CN" w:bidi="en-US"/>
        </w:rPr>
      </w:pPr>
      <w:r w:rsidRPr="00893FCB">
        <w:rPr>
          <w:noProof/>
        </w:rPr>
        <w:drawing>
          <wp:inline distT="0" distB="0" distL="0" distR="0" wp14:anchorId="0738605C" wp14:editId="18D56285">
            <wp:extent cx="2553056" cy="971686"/>
            <wp:effectExtent l="0" t="0" r="0" b="0"/>
            <wp:docPr id="638330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3002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3B6D" w14:textId="77777777" w:rsidR="00FE1B27" w:rsidRPr="00FE1B27" w:rsidRDefault="00FE1B27" w:rsidP="00571932">
      <w:pPr>
        <w:pStyle w:val="af4"/>
        <w:spacing w:before="0" w:beforeAutospacing="0" w:after="160" w:afterAutospacing="0" w:line="360" w:lineRule="auto"/>
        <w:jc w:val="center"/>
        <w:rPr>
          <w:lang w:eastAsia="zh-CN" w:bidi="en-US"/>
        </w:rPr>
      </w:pPr>
      <w:r w:rsidRPr="00FE1B27">
        <w:rPr>
          <w:lang w:eastAsia="zh-CN" w:bidi="en-US"/>
        </w:rPr>
        <w:t>Рисунок 14 – Выбор периода для графика</w:t>
      </w:r>
    </w:p>
    <w:p w14:paraId="75081A0F" w14:textId="77777777" w:rsidR="00FE1B27" w:rsidRPr="00FE1B27" w:rsidRDefault="00FE1B27" w:rsidP="00FE1B27">
      <w:pPr>
        <w:pStyle w:val="af4"/>
        <w:spacing w:before="0" w:beforeAutospacing="0" w:after="160" w:afterAutospacing="0" w:line="360" w:lineRule="auto"/>
        <w:jc w:val="both"/>
        <w:rPr>
          <w:lang w:eastAsia="zh-CN" w:bidi="en-US"/>
        </w:rPr>
      </w:pPr>
    </w:p>
    <w:p w14:paraId="29D8E222" w14:textId="77777777" w:rsidR="000257A7" w:rsidRPr="00FE1B27" w:rsidRDefault="000257A7" w:rsidP="000257A7">
      <w:pPr>
        <w:spacing w:line="360" w:lineRule="auto"/>
        <w:ind w:firstLine="405"/>
        <w:jc w:val="center"/>
        <w:rPr>
          <w:rFonts w:cs="Times New Roman"/>
          <w:szCs w:val="24"/>
          <w:lang w:eastAsia="ja-JP"/>
        </w:rPr>
      </w:pPr>
    </w:p>
    <w:p w14:paraId="0EDDB614" w14:textId="279EB1F4" w:rsidR="00602954" w:rsidRPr="00FE1B27" w:rsidRDefault="00602954" w:rsidP="00FE1B27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FE1B27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bookmarkStart w:id="32" w:name="_Toc182758533"/>
      <w:r w:rsidR="0087160E" w:rsidRPr="00FE1B27">
        <w:rPr>
          <w:rFonts w:ascii="Times New Roman" w:hAnsi="Times New Roman" w:cs="Times New Roman"/>
          <w:sz w:val="24"/>
          <w:szCs w:val="24"/>
        </w:rPr>
        <w:t>Аварийные ситуации</w:t>
      </w:r>
      <w:bookmarkEnd w:id="32"/>
      <w:r w:rsidR="0087160E" w:rsidRPr="00FE1B2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B20C0F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3" w:name="_Toc182758534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33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5C22B612" w14:textId="77777777" w:rsidR="0087160E" w:rsidRPr="00FE1B27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FE1B27">
        <w:rPr>
          <w:rStyle w:val="normaltextrun"/>
          <w:shd w:val="clear" w:color="auto" w:fill="FFFFFF"/>
        </w:rPr>
        <w:t xml:space="preserve">При неверных действиях пользователя </w:t>
      </w:r>
      <w:r w:rsidR="00CB1829" w:rsidRPr="00FE1B27">
        <w:rPr>
          <w:rStyle w:val="normaltextrun"/>
          <w:shd w:val="clear" w:color="auto" w:fill="FFFFFF"/>
        </w:rPr>
        <w:t>необходимо выполнить следующее:</w:t>
      </w:r>
    </w:p>
    <w:p w14:paraId="7154F330" w14:textId="51689C99" w:rsidR="00DE2DFA" w:rsidRPr="00DE2DFA" w:rsidRDefault="00DE2DFA" w:rsidP="00DE2DFA">
      <w:pPr>
        <w:pStyle w:val="paragraph"/>
        <w:numPr>
          <w:ilvl w:val="0"/>
          <w:numId w:val="27"/>
        </w:numPr>
        <w:spacing w:line="360" w:lineRule="auto"/>
        <w:jc w:val="both"/>
        <w:textAlignment w:val="baseline"/>
      </w:pPr>
      <w:r w:rsidRPr="00DE2DFA">
        <w:t>Проверьте подключение к интернету.</w:t>
      </w:r>
    </w:p>
    <w:p w14:paraId="6302654E" w14:textId="0A4A343C" w:rsidR="00DE2DFA" w:rsidRPr="00DE2DFA" w:rsidRDefault="00DE2DFA" w:rsidP="00DE2DFA">
      <w:pPr>
        <w:pStyle w:val="paragraph"/>
        <w:numPr>
          <w:ilvl w:val="0"/>
          <w:numId w:val="27"/>
        </w:numPr>
        <w:spacing w:line="360" w:lineRule="auto"/>
        <w:jc w:val="both"/>
        <w:textAlignment w:val="baseline"/>
      </w:pPr>
      <w:r w:rsidRPr="00DE2DFA">
        <w:t>Перезапустите приложение Telegram.</w:t>
      </w:r>
    </w:p>
    <w:p w14:paraId="6167191F" w14:textId="4F227384" w:rsidR="00CB1829" w:rsidRPr="00FE1B27" w:rsidRDefault="00DE2DFA" w:rsidP="00DE2DFA">
      <w:pPr>
        <w:pStyle w:val="paragraph"/>
        <w:numPr>
          <w:ilvl w:val="0"/>
          <w:numId w:val="27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>Если проблема не устранена, обратитесь в службу поддержки.</w:t>
      </w:r>
    </w:p>
    <w:p w14:paraId="0D47ACD7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4" w:name="_Toc182758535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по восстановлению программ и/или данных при отказе магнитных носителей или обнаружении ошибок в данных</w:t>
      </w:r>
      <w:bookmarkEnd w:id="34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78BDD5EA" w14:textId="77777777" w:rsidR="00CB1829" w:rsidRPr="00FE1B27" w:rsidRDefault="0087160E" w:rsidP="00E202F4">
      <w:pPr>
        <w:pStyle w:val="paragraph"/>
        <w:spacing w:before="0" w:beforeAutospacing="0" w:after="0" w:afterAutospacing="0" w:line="360" w:lineRule="auto"/>
        <w:ind w:firstLine="839"/>
        <w:jc w:val="both"/>
        <w:textAlignment w:val="baseline"/>
        <w:rPr>
          <w:rStyle w:val="normaltextrun"/>
        </w:rPr>
      </w:pPr>
      <w:r w:rsidRPr="00FE1B27">
        <w:rPr>
          <w:rStyle w:val="normaltextrun"/>
        </w:rPr>
        <w:t xml:space="preserve">В случае обнаружения ошибок </w:t>
      </w:r>
      <w:r w:rsidR="00CB1829" w:rsidRPr="00FE1B27">
        <w:rPr>
          <w:rStyle w:val="normaltextrun"/>
        </w:rPr>
        <w:t>необходимо выполнить следующее:</w:t>
      </w:r>
    </w:p>
    <w:p w14:paraId="525C4EC2" w14:textId="78ED6336" w:rsidR="00DE2DFA" w:rsidRPr="00DE2DFA" w:rsidRDefault="00DE2DFA" w:rsidP="00DE2DFA">
      <w:pPr>
        <w:pStyle w:val="paragraph"/>
        <w:numPr>
          <w:ilvl w:val="0"/>
          <w:numId w:val="28"/>
        </w:numPr>
        <w:spacing w:line="360" w:lineRule="auto"/>
        <w:jc w:val="both"/>
        <w:textAlignment w:val="baseline"/>
      </w:pPr>
      <w:r w:rsidRPr="00DE2DFA">
        <w:t>Бот хранит все настройки и данные на сервере.</w:t>
      </w:r>
    </w:p>
    <w:p w14:paraId="1448288D" w14:textId="5175EE70" w:rsidR="0087160E" w:rsidRPr="00FE1B27" w:rsidRDefault="00DE2DFA" w:rsidP="00DE2DFA">
      <w:pPr>
        <w:pStyle w:val="paragraph"/>
        <w:numPr>
          <w:ilvl w:val="0"/>
          <w:numId w:val="28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 xml:space="preserve">При повторном запуске бота данные пользователя будут загружены </w:t>
      </w:r>
      <w:r w:rsidR="00FE1B27" w:rsidRPr="00FE1B27">
        <w:t>автоматически.</w:t>
      </w:r>
    </w:p>
    <w:p w14:paraId="2949CF67" w14:textId="77777777" w:rsidR="0087160E" w:rsidRPr="00FE1B27" w:rsidRDefault="0087160E" w:rsidP="00FE1B27">
      <w:pPr>
        <w:pStyle w:val="2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5" w:name="_Toc182758536"/>
      <w:r w:rsidRPr="00FE1B27">
        <w:rPr>
          <w:rStyle w:val="normaltextrun"/>
          <w:rFonts w:ascii="Times New Roman" w:hAnsi="Times New Roman" w:cs="Times New Roman"/>
          <w:bCs/>
          <w:sz w:val="24"/>
          <w:szCs w:val="24"/>
        </w:rPr>
        <w:t>Действия в случаях обнаружении несанкционированного вмешательства в данные</w:t>
      </w:r>
      <w:bookmarkEnd w:id="35"/>
      <w:r w:rsidRPr="00FE1B27">
        <w:rPr>
          <w:rStyle w:val="eop"/>
          <w:rFonts w:ascii="Times New Roman" w:hAnsi="Times New Roman" w:cs="Times New Roman"/>
          <w:bCs/>
          <w:sz w:val="24"/>
          <w:szCs w:val="24"/>
        </w:rPr>
        <w:t> </w:t>
      </w:r>
    </w:p>
    <w:p w14:paraId="6F5258B8" w14:textId="77777777" w:rsidR="0087160E" w:rsidRPr="00FE1B27" w:rsidRDefault="0087160E" w:rsidP="00E202F4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shd w:val="clear" w:color="auto" w:fill="FFFFFF"/>
        </w:rPr>
      </w:pPr>
      <w:r w:rsidRPr="00FE1B27">
        <w:rPr>
          <w:rStyle w:val="normaltextrun"/>
          <w:shd w:val="clear" w:color="auto" w:fill="FFFFFF"/>
        </w:rPr>
        <w:t xml:space="preserve">В случае обнаружения несанкционированного вмешательства в данные </w:t>
      </w:r>
      <w:r w:rsidR="00CB1829" w:rsidRPr="00FE1B27">
        <w:rPr>
          <w:rStyle w:val="normaltextrun"/>
          <w:shd w:val="clear" w:color="auto" w:fill="FFFFFF"/>
        </w:rPr>
        <w:t>необходимо выполнить следующее:</w:t>
      </w:r>
    </w:p>
    <w:p w14:paraId="4F12A224" w14:textId="15B6E340" w:rsidR="00DE2DFA" w:rsidRPr="00DE2DFA" w:rsidRDefault="00DE2DFA" w:rsidP="00DE2DFA">
      <w:pPr>
        <w:pStyle w:val="paragraph"/>
        <w:numPr>
          <w:ilvl w:val="0"/>
          <w:numId w:val="29"/>
        </w:numPr>
        <w:spacing w:line="360" w:lineRule="auto"/>
        <w:jc w:val="both"/>
        <w:textAlignment w:val="baseline"/>
      </w:pPr>
      <w:r w:rsidRPr="00DE2DFA">
        <w:t>Если вы подозреваете, что ваш аккаунт скомпрометирован, смените пароль Telegram.</w:t>
      </w:r>
    </w:p>
    <w:p w14:paraId="2D1403FE" w14:textId="6A6E1B98" w:rsidR="00CB1829" w:rsidRPr="00FE1B27" w:rsidRDefault="00DE2DFA" w:rsidP="00DE2DFA">
      <w:pPr>
        <w:pStyle w:val="paragraph"/>
        <w:numPr>
          <w:ilvl w:val="0"/>
          <w:numId w:val="29"/>
        </w:numPr>
        <w:spacing w:before="0" w:beforeAutospacing="0" w:after="0" w:afterAutospacing="0" w:line="360" w:lineRule="auto"/>
        <w:jc w:val="both"/>
        <w:textAlignment w:val="baseline"/>
      </w:pPr>
      <w:r w:rsidRPr="00FE1B27">
        <w:t>Обратитесь в службу поддержки для проверки активности бота на вашем аккаунте</w:t>
      </w:r>
      <w:r w:rsidR="00CB1829" w:rsidRPr="00FE1B27">
        <w:t>.</w:t>
      </w:r>
    </w:p>
    <w:p w14:paraId="4196321F" w14:textId="77777777" w:rsidR="00DE2DFA" w:rsidRPr="00FE1B27" w:rsidRDefault="00DE2DFA" w:rsidP="00DE2DFA">
      <w:pPr>
        <w:pStyle w:val="paragraph"/>
        <w:spacing w:before="0" w:beforeAutospacing="0" w:after="0" w:afterAutospacing="0" w:line="360" w:lineRule="auto"/>
        <w:ind w:left="1429"/>
        <w:jc w:val="both"/>
        <w:textAlignment w:val="baseline"/>
      </w:pPr>
    </w:p>
    <w:p w14:paraId="5BDD45A5" w14:textId="77777777" w:rsidR="0087160E" w:rsidRPr="00FE1B27" w:rsidRDefault="0087160E" w:rsidP="00FE1B27">
      <w:pPr>
        <w:pStyle w:val="paragraph"/>
        <w:numPr>
          <w:ilvl w:val="1"/>
          <w:numId w:val="25"/>
        </w:numPr>
        <w:spacing w:before="0" w:beforeAutospacing="0" w:after="0" w:afterAutospacing="0" w:line="360" w:lineRule="auto"/>
        <w:jc w:val="both"/>
        <w:textAlignment w:val="baseline"/>
        <w:rPr>
          <w:b/>
          <w:bCs/>
        </w:rPr>
      </w:pPr>
      <w:r w:rsidRPr="00FE1B27">
        <w:rPr>
          <w:rStyle w:val="normaltextrun"/>
          <w:b/>
          <w:bCs/>
        </w:rPr>
        <w:t>Действия в других аварийных ситуациях</w:t>
      </w:r>
      <w:r w:rsidRPr="00FE1B27">
        <w:rPr>
          <w:rStyle w:val="eop"/>
          <w:b/>
          <w:bCs/>
        </w:rPr>
        <w:t> </w:t>
      </w:r>
    </w:p>
    <w:p w14:paraId="40F8B43D" w14:textId="77777777" w:rsidR="0087160E" w:rsidRPr="00FE1B27" w:rsidRDefault="0087160E" w:rsidP="00672345">
      <w:pPr>
        <w:pStyle w:val="paragraph"/>
        <w:spacing w:before="0" w:beforeAutospacing="0" w:after="0" w:afterAutospacing="0" w:line="360" w:lineRule="auto"/>
        <w:ind w:firstLine="709"/>
        <w:jc w:val="both"/>
        <w:textAlignment w:val="baseline"/>
        <w:rPr>
          <w:rStyle w:val="normaltextrun"/>
          <w:color w:val="000000"/>
          <w:shd w:val="clear" w:color="auto" w:fill="FFFFFF"/>
        </w:rPr>
      </w:pPr>
      <w:r w:rsidRPr="00FE1B27">
        <w:rPr>
          <w:rStyle w:val="normaltextrun"/>
          <w:color w:val="000000"/>
          <w:shd w:val="clear" w:color="auto" w:fill="FFFFFF"/>
        </w:rPr>
        <w:t>В случае возникновения других аварийных ситу</w:t>
      </w:r>
      <w:r w:rsidR="00CB1829" w:rsidRPr="00FE1B27">
        <w:rPr>
          <w:rStyle w:val="normaltextrun"/>
          <w:color w:val="000000"/>
          <w:shd w:val="clear" w:color="auto" w:fill="FFFFFF"/>
        </w:rPr>
        <w:t>аций при работе с программой необходимо выполнить следующее:</w:t>
      </w:r>
    </w:p>
    <w:p w14:paraId="2096FB10" w14:textId="2FF0279D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о</w:t>
      </w:r>
      <w:r w:rsidR="00CB1829" w:rsidRPr="00FE1B27">
        <w:t>пределить природу и причины аварийной ситуации</w:t>
      </w:r>
      <w:r w:rsidRPr="00FE1B27">
        <w:t>;</w:t>
      </w:r>
    </w:p>
    <w:p w14:paraId="489D6260" w14:textId="64EB19F8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п</w:t>
      </w:r>
      <w:r w:rsidR="00CB1829" w:rsidRPr="00FE1B27">
        <w:t>ринять меры для предотвращения распространения аварийной ситуации и минимизации возможного ущерба</w:t>
      </w:r>
      <w:r w:rsidRPr="00FE1B27">
        <w:t>;</w:t>
      </w:r>
    </w:p>
    <w:p w14:paraId="4AFB1B5F" w14:textId="62CD0176" w:rsidR="00CB1829" w:rsidRPr="00FE1B27" w:rsidRDefault="00672345" w:rsidP="00CB1829">
      <w:pPr>
        <w:pStyle w:val="paragraph"/>
        <w:numPr>
          <w:ilvl w:val="0"/>
          <w:numId w:val="30"/>
        </w:numPr>
        <w:spacing w:after="0" w:line="360" w:lineRule="auto"/>
        <w:jc w:val="both"/>
        <w:textAlignment w:val="baseline"/>
      </w:pPr>
      <w:r w:rsidRPr="00FE1B27">
        <w:t>с</w:t>
      </w:r>
      <w:r w:rsidR="00CB1829" w:rsidRPr="00FE1B27">
        <w:t>ообщить о произошедшем руководству и заинтересованным сторонам</w:t>
      </w:r>
      <w:r w:rsidRPr="00FE1B27">
        <w:t>;</w:t>
      </w:r>
    </w:p>
    <w:p w14:paraId="536F9065" w14:textId="77777777" w:rsidR="0087160E" w:rsidRPr="00FE1B27" w:rsidRDefault="0087160E" w:rsidP="00FE1B27">
      <w:pPr>
        <w:pStyle w:val="1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bookmarkStart w:id="36" w:name="_Toc182758537"/>
      <w:r w:rsidRPr="00FE1B27">
        <w:rPr>
          <w:rStyle w:val="normaltextrun"/>
          <w:rFonts w:ascii="Times New Roman" w:hAnsi="Times New Roman" w:cs="Times New Roman"/>
          <w:bCs w:val="0"/>
          <w:sz w:val="24"/>
          <w:szCs w:val="24"/>
        </w:rPr>
        <w:lastRenderedPageBreak/>
        <w:t>Рекомендации к освоению</w:t>
      </w:r>
      <w:bookmarkEnd w:id="36"/>
      <w:r w:rsidRPr="00FE1B27">
        <w:rPr>
          <w:rStyle w:val="eop"/>
          <w:rFonts w:ascii="Times New Roman" w:hAnsi="Times New Roman" w:cs="Times New Roman"/>
          <w:bCs w:val="0"/>
          <w:sz w:val="24"/>
          <w:szCs w:val="24"/>
        </w:rPr>
        <w:t> </w:t>
      </w:r>
    </w:p>
    <w:p w14:paraId="540168F0" w14:textId="0CC67869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Ознакомьтесь с основными функциями бота, используя раздел "Справка по командам и помощь".</w:t>
      </w:r>
    </w:p>
    <w:p w14:paraId="55239488" w14:textId="60A26DF9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Добавьте интересующие активы в избранное для быстрого доступа.</w:t>
      </w:r>
    </w:p>
    <w:p w14:paraId="5105FAF9" w14:textId="5B42DDC1" w:rsidR="00FE1B27" w:rsidRPr="00FE1B27" w:rsidRDefault="00FE1B27" w:rsidP="00FE1B27">
      <w:pPr>
        <w:pStyle w:val="ac"/>
        <w:numPr>
          <w:ilvl w:val="0"/>
          <w:numId w:val="45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FE1B27">
        <w:rPr>
          <w:rFonts w:eastAsia="Times New Roman" w:cs="Times New Roman"/>
          <w:szCs w:val="24"/>
          <w:lang w:eastAsia="ru-RU"/>
        </w:rPr>
        <w:t>Настройте уведомления в соответствии с вашими потребностями.</w:t>
      </w:r>
    </w:p>
    <w:p w14:paraId="463F29E8" w14:textId="273EE06E" w:rsidR="0087160E" w:rsidRPr="00FE1B27" w:rsidRDefault="00FE1B27" w:rsidP="00FE1B27">
      <w:pPr>
        <w:pStyle w:val="a0"/>
        <w:numPr>
          <w:ilvl w:val="0"/>
          <w:numId w:val="45"/>
        </w:numPr>
        <w:rPr>
          <w:sz w:val="24"/>
        </w:rPr>
      </w:pPr>
      <w:r w:rsidRPr="00FE1B27">
        <w:rPr>
          <w:sz w:val="24"/>
          <w:lang w:eastAsia="ru-RU" w:bidi="ar-SA"/>
        </w:rPr>
        <w:t>Регулярно обновляйте информацию об активах для получения актуальных данных.</w:t>
      </w:r>
    </w:p>
    <w:p w14:paraId="29D6B04F" w14:textId="77777777" w:rsidR="00FA72CA" w:rsidRPr="00FE1B27" w:rsidRDefault="00FA72CA" w:rsidP="00FA72CA">
      <w:pPr>
        <w:pStyle w:val="a0"/>
        <w:rPr>
          <w:sz w:val="24"/>
        </w:rPr>
      </w:pPr>
      <w:r w:rsidRPr="00FE1B27">
        <w:rPr>
          <w:sz w:val="24"/>
        </w:rPr>
        <w:t xml:space="preserve"> </w:t>
      </w:r>
    </w:p>
    <w:p w14:paraId="3B7B4B86" w14:textId="77777777" w:rsidR="00FA72CA" w:rsidRPr="00FE1B27" w:rsidRDefault="00FA72CA" w:rsidP="00FA72CA">
      <w:pPr>
        <w:pStyle w:val="a0"/>
        <w:rPr>
          <w:sz w:val="24"/>
        </w:rPr>
      </w:pPr>
    </w:p>
    <w:p w14:paraId="3A0FF5F2" w14:textId="77777777" w:rsidR="00374E0C" w:rsidRPr="00FE1B27" w:rsidRDefault="00374E0C" w:rsidP="00374E0C">
      <w:pPr>
        <w:pStyle w:val="a0"/>
        <w:rPr>
          <w:sz w:val="24"/>
        </w:rPr>
      </w:pPr>
    </w:p>
    <w:p w14:paraId="5630AD66" w14:textId="77777777" w:rsidR="00C461F4" w:rsidRPr="00FE1B27" w:rsidRDefault="00C461F4" w:rsidP="00C461F4">
      <w:pPr>
        <w:pStyle w:val="a0"/>
        <w:rPr>
          <w:sz w:val="24"/>
        </w:rPr>
      </w:pPr>
    </w:p>
    <w:p w14:paraId="61829076" w14:textId="77777777" w:rsidR="003F754F" w:rsidRPr="00FE1B27" w:rsidRDefault="003F754F" w:rsidP="003F754F">
      <w:pPr>
        <w:pStyle w:val="a0"/>
        <w:rPr>
          <w:b/>
          <w:sz w:val="24"/>
        </w:rPr>
      </w:pPr>
    </w:p>
    <w:p w14:paraId="2BA226A1" w14:textId="77777777" w:rsidR="003F754F" w:rsidRPr="00FE1B27" w:rsidRDefault="003F754F" w:rsidP="003F754F">
      <w:pPr>
        <w:pStyle w:val="a0"/>
        <w:ind w:left="420" w:firstLine="0"/>
        <w:rPr>
          <w:sz w:val="24"/>
        </w:rPr>
      </w:pPr>
    </w:p>
    <w:p w14:paraId="17AD93B2" w14:textId="77777777" w:rsidR="000D1CE9" w:rsidRPr="00FE1B27" w:rsidRDefault="000D1CE9" w:rsidP="000D1CE9">
      <w:pPr>
        <w:pStyle w:val="a0"/>
        <w:ind w:left="420" w:firstLine="0"/>
        <w:rPr>
          <w:sz w:val="24"/>
        </w:rPr>
      </w:pPr>
    </w:p>
    <w:p w14:paraId="0DE4B5B7" w14:textId="77777777" w:rsidR="00257ECD" w:rsidRPr="00FE1B27" w:rsidRDefault="00257ECD">
      <w:pPr>
        <w:rPr>
          <w:rFonts w:cs="Times New Roman"/>
          <w:szCs w:val="24"/>
        </w:rPr>
      </w:pPr>
    </w:p>
    <w:sectPr w:rsidR="00257ECD" w:rsidRPr="00FE1B27" w:rsidSect="005573BA">
      <w:headerReference w:type="default" r:id="rId24"/>
      <w:headerReference w:type="first" r:id="rId25"/>
      <w:footerReference w:type="first" r:id="rId2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3AF4F0" w14:textId="77777777" w:rsidR="003E7293" w:rsidRDefault="003E7293" w:rsidP="00040CC1">
      <w:pPr>
        <w:spacing w:after="0" w:line="240" w:lineRule="auto"/>
      </w:pPr>
      <w:r>
        <w:separator/>
      </w:r>
    </w:p>
  </w:endnote>
  <w:endnote w:type="continuationSeparator" w:id="0">
    <w:p w14:paraId="4E3FBC8E" w14:textId="77777777" w:rsidR="003E7293" w:rsidRDefault="003E7293" w:rsidP="0004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13E87" w14:textId="77777777" w:rsidR="00D95EC1" w:rsidRDefault="00D95EC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B8E02" w14:textId="77777777" w:rsidR="003E7293" w:rsidRDefault="003E7293" w:rsidP="00040CC1">
      <w:pPr>
        <w:spacing w:after="0" w:line="240" w:lineRule="auto"/>
      </w:pPr>
      <w:r>
        <w:separator/>
      </w:r>
    </w:p>
  </w:footnote>
  <w:footnote w:type="continuationSeparator" w:id="0">
    <w:p w14:paraId="1074ADEF" w14:textId="77777777" w:rsidR="003E7293" w:rsidRDefault="003E7293" w:rsidP="0004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8A12C" w14:textId="48A634DB" w:rsidR="00D95EC1" w:rsidRDefault="00D95EC1">
    <w:pPr>
      <w:pStyle w:val="ae"/>
      <w:jc w:val="center"/>
    </w:pPr>
  </w:p>
  <w:p w14:paraId="6C893938" w14:textId="77777777" w:rsidR="00D95EC1" w:rsidRDefault="00D95EC1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4834986"/>
      <w:docPartObj>
        <w:docPartGallery w:val="Page Numbers (Top of Page)"/>
        <w:docPartUnique/>
      </w:docPartObj>
    </w:sdtPr>
    <w:sdtContent>
      <w:p w14:paraId="498A6C1C" w14:textId="79B6C0AD" w:rsidR="00C27863" w:rsidRDefault="00C278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54A5AF" w14:textId="77777777" w:rsidR="00E6293F" w:rsidRDefault="00E6293F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67753472"/>
      <w:docPartObj>
        <w:docPartGallery w:val="Page Numbers (Top of Page)"/>
        <w:docPartUnique/>
      </w:docPartObj>
    </w:sdtPr>
    <w:sdtContent>
      <w:p w14:paraId="65836207" w14:textId="53BF1F64" w:rsidR="00C27863" w:rsidRDefault="00C278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3E256D" w14:textId="77777777" w:rsidR="00D95EC1" w:rsidRDefault="00D95EC1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211B38"/>
    <w:multiLevelType w:val="hybridMultilevel"/>
    <w:tmpl w:val="D7EAE23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5D2B5D"/>
    <w:multiLevelType w:val="multilevel"/>
    <w:tmpl w:val="AA68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80027"/>
    <w:multiLevelType w:val="multilevel"/>
    <w:tmpl w:val="FCFE4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93018"/>
    <w:multiLevelType w:val="multilevel"/>
    <w:tmpl w:val="A3D6C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016E91"/>
    <w:multiLevelType w:val="hybridMultilevel"/>
    <w:tmpl w:val="077693BA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7AD22ED"/>
    <w:multiLevelType w:val="multilevel"/>
    <w:tmpl w:val="4B2A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E17C69"/>
    <w:multiLevelType w:val="multilevel"/>
    <w:tmpl w:val="E458B89A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9083244"/>
    <w:multiLevelType w:val="multilevel"/>
    <w:tmpl w:val="55BED2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9F4123D"/>
    <w:multiLevelType w:val="multilevel"/>
    <w:tmpl w:val="C928B8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0A3A7F93"/>
    <w:multiLevelType w:val="hybridMultilevel"/>
    <w:tmpl w:val="0BE21A10"/>
    <w:lvl w:ilvl="0" w:tplc="145ECC2A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1" w15:restartNumberingAfterBreak="0">
    <w:nsid w:val="0A5D5336"/>
    <w:multiLevelType w:val="multilevel"/>
    <w:tmpl w:val="0574965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0E6038DE"/>
    <w:multiLevelType w:val="hybridMultilevel"/>
    <w:tmpl w:val="D758E164"/>
    <w:lvl w:ilvl="0" w:tplc="FD485DBE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11EC5102"/>
    <w:multiLevelType w:val="multilevel"/>
    <w:tmpl w:val="254A11B2"/>
    <w:lvl w:ilvl="0">
      <w:start w:val="1"/>
      <w:numFmt w:val="bullet"/>
      <w:lvlText w:val="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26D2265"/>
    <w:multiLevelType w:val="multilevel"/>
    <w:tmpl w:val="4C409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62439"/>
    <w:multiLevelType w:val="hybridMultilevel"/>
    <w:tmpl w:val="A1A02044"/>
    <w:lvl w:ilvl="0" w:tplc="E43EA182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149D79CB"/>
    <w:multiLevelType w:val="hybridMultilevel"/>
    <w:tmpl w:val="593A8A6E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097F18"/>
    <w:multiLevelType w:val="multilevel"/>
    <w:tmpl w:val="FC96BF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2F3D2B"/>
    <w:multiLevelType w:val="multilevel"/>
    <w:tmpl w:val="CA3C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55D1A"/>
    <w:multiLevelType w:val="multilevel"/>
    <w:tmpl w:val="14FC68E2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18942578"/>
    <w:multiLevelType w:val="multilevel"/>
    <w:tmpl w:val="57E0B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B681A7E"/>
    <w:multiLevelType w:val="hybridMultilevel"/>
    <w:tmpl w:val="0B54F53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1EA1385A"/>
    <w:multiLevelType w:val="multilevel"/>
    <w:tmpl w:val="878A53A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8667BE"/>
    <w:multiLevelType w:val="multilevel"/>
    <w:tmpl w:val="C67651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8B7E32"/>
    <w:multiLevelType w:val="hybridMultilevel"/>
    <w:tmpl w:val="D980BD88"/>
    <w:lvl w:ilvl="0" w:tplc="E44E454C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5" w15:restartNumberingAfterBreak="0">
    <w:nsid w:val="2AA127CA"/>
    <w:multiLevelType w:val="hybridMultilevel"/>
    <w:tmpl w:val="4B5440BA"/>
    <w:lvl w:ilvl="0" w:tplc="CC06BD60">
      <w:start w:val="1"/>
      <w:numFmt w:val="bullet"/>
      <w:lvlText w:val=""/>
      <w:lvlJc w:val="left"/>
      <w:pPr>
        <w:ind w:left="15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19" w:hanging="360"/>
      </w:pPr>
      <w:rPr>
        <w:rFonts w:ascii="Wingdings" w:hAnsi="Wingdings" w:hint="default"/>
      </w:rPr>
    </w:lvl>
  </w:abstractNum>
  <w:abstractNum w:abstractNumId="26" w15:restartNumberingAfterBreak="0">
    <w:nsid w:val="2AE07DDF"/>
    <w:multiLevelType w:val="hybridMultilevel"/>
    <w:tmpl w:val="7076E1B0"/>
    <w:lvl w:ilvl="0" w:tplc="9B3CE014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63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1603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2323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043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3763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4483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5203" w:hanging="360"/>
      </w:pPr>
      <w:rPr>
        <w:rFonts w:ascii="Wingdings" w:hAnsi="Wingdings" w:hint="default"/>
      </w:rPr>
    </w:lvl>
  </w:abstractNum>
  <w:abstractNum w:abstractNumId="27" w15:restartNumberingAfterBreak="0">
    <w:nsid w:val="2B546F00"/>
    <w:multiLevelType w:val="multilevel"/>
    <w:tmpl w:val="5C8E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DD1642"/>
    <w:multiLevelType w:val="multilevel"/>
    <w:tmpl w:val="82463042"/>
    <w:lvl w:ilvl="0">
      <w:start w:val="1"/>
      <w:numFmt w:val="bullet"/>
      <w:lvlText w:val="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31D45FFC"/>
    <w:multiLevelType w:val="hybridMultilevel"/>
    <w:tmpl w:val="BA00003E"/>
    <w:lvl w:ilvl="0" w:tplc="4F18DF1C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0" w15:restartNumberingAfterBreak="0">
    <w:nsid w:val="328B3580"/>
    <w:multiLevelType w:val="multilevel"/>
    <w:tmpl w:val="3FBC6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2B32B02"/>
    <w:multiLevelType w:val="hybridMultilevel"/>
    <w:tmpl w:val="4A1A3370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7C4592"/>
    <w:multiLevelType w:val="hybridMultilevel"/>
    <w:tmpl w:val="5166439C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389610EB"/>
    <w:multiLevelType w:val="multilevel"/>
    <w:tmpl w:val="8B2C80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E561E39"/>
    <w:multiLevelType w:val="multilevel"/>
    <w:tmpl w:val="4FAA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FCA5B78"/>
    <w:multiLevelType w:val="hybridMultilevel"/>
    <w:tmpl w:val="CB700534"/>
    <w:lvl w:ilvl="0" w:tplc="B148BA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0D3255F"/>
    <w:multiLevelType w:val="multilevel"/>
    <w:tmpl w:val="DD6E77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0F1C34"/>
    <w:multiLevelType w:val="multilevel"/>
    <w:tmpl w:val="6560AEAA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8" w15:restartNumberingAfterBreak="0">
    <w:nsid w:val="417201BC"/>
    <w:multiLevelType w:val="multilevel"/>
    <w:tmpl w:val="51C6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3880D12"/>
    <w:multiLevelType w:val="hybridMultilevel"/>
    <w:tmpl w:val="33F6CD2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4391299"/>
    <w:multiLevelType w:val="multilevel"/>
    <w:tmpl w:val="63FC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51040A2"/>
    <w:multiLevelType w:val="multilevel"/>
    <w:tmpl w:val="435EFC6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5227CCE"/>
    <w:multiLevelType w:val="hybridMultilevel"/>
    <w:tmpl w:val="8DC6748E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76A7CB5"/>
    <w:multiLevelType w:val="multilevel"/>
    <w:tmpl w:val="0A943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47E612B6"/>
    <w:multiLevelType w:val="multilevel"/>
    <w:tmpl w:val="E71A5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20E258C"/>
    <w:multiLevelType w:val="multilevel"/>
    <w:tmpl w:val="6DF8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9A0282E"/>
    <w:multiLevelType w:val="hybridMultilevel"/>
    <w:tmpl w:val="84E4B1EC"/>
    <w:lvl w:ilvl="0" w:tplc="4448E8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7" w15:restartNumberingAfterBreak="0">
    <w:nsid w:val="5BA2141F"/>
    <w:multiLevelType w:val="hybridMultilevel"/>
    <w:tmpl w:val="1E8AE0F2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C7719AA"/>
    <w:multiLevelType w:val="hybridMultilevel"/>
    <w:tmpl w:val="67F46A82"/>
    <w:lvl w:ilvl="0" w:tplc="CC06BD6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9" w15:restartNumberingAfterBreak="0">
    <w:nsid w:val="5CF45768"/>
    <w:multiLevelType w:val="hybridMultilevel"/>
    <w:tmpl w:val="EA8CC5C4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5F74AC"/>
    <w:multiLevelType w:val="hybridMultilevel"/>
    <w:tmpl w:val="8EE6A0A0"/>
    <w:lvl w:ilvl="0" w:tplc="CC06BD6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67F159D4"/>
    <w:multiLevelType w:val="multilevel"/>
    <w:tmpl w:val="E118DB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2" w15:restartNumberingAfterBreak="0">
    <w:nsid w:val="6BC378D8"/>
    <w:multiLevelType w:val="multilevel"/>
    <w:tmpl w:val="B31CA8A8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3" w15:restartNumberingAfterBreak="0">
    <w:nsid w:val="736410E4"/>
    <w:multiLevelType w:val="multilevel"/>
    <w:tmpl w:val="6A048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8A2213"/>
    <w:multiLevelType w:val="hybridMultilevel"/>
    <w:tmpl w:val="4B9C20D4"/>
    <w:lvl w:ilvl="0" w:tplc="EC309F00">
      <w:start w:val="4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5" w15:restartNumberingAfterBreak="0">
    <w:nsid w:val="77E43F11"/>
    <w:multiLevelType w:val="multilevel"/>
    <w:tmpl w:val="5EE0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BD56023"/>
    <w:multiLevelType w:val="multilevel"/>
    <w:tmpl w:val="E1729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6743E8"/>
    <w:multiLevelType w:val="multilevel"/>
    <w:tmpl w:val="3B28BB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A20448"/>
    <w:multiLevelType w:val="multilevel"/>
    <w:tmpl w:val="F92C8F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FAE0A2A"/>
    <w:multiLevelType w:val="multilevel"/>
    <w:tmpl w:val="55E6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FB236AB"/>
    <w:multiLevelType w:val="multilevel"/>
    <w:tmpl w:val="F594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C75965"/>
    <w:multiLevelType w:val="multilevel"/>
    <w:tmpl w:val="5E4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119773">
    <w:abstractNumId w:val="0"/>
  </w:num>
  <w:num w:numId="2" w16cid:durableId="1861120849">
    <w:abstractNumId w:val="8"/>
  </w:num>
  <w:num w:numId="3" w16cid:durableId="381909728">
    <w:abstractNumId w:val="54"/>
  </w:num>
  <w:num w:numId="4" w16cid:durableId="1384405512">
    <w:abstractNumId w:val="51"/>
  </w:num>
  <w:num w:numId="5" w16cid:durableId="514999073">
    <w:abstractNumId w:val="47"/>
  </w:num>
  <w:num w:numId="6" w16cid:durableId="26105201">
    <w:abstractNumId w:val="42"/>
  </w:num>
  <w:num w:numId="7" w16cid:durableId="629627227">
    <w:abstractNumId w:val="24"/>
  </w:num>
  <w:num w:numId="8" w16cid:durableId="2141338292">
    <w:abstractNumId w:val="37"/>
  </w:num>
  <w:num w:numId="9" w16cid:durableId="853033907">
    <w:abstractNumId w:val="43"/>
  </w:num>
  <w:num w:numId="10" w16cid:durableId="1094477812">
    <w:abstractNumId w:val="33"/>
  </w:num>
  <w:num w:numId="11" w16cid:durableId="954601371">
    <w:abstractNumId w:val="32"/>
  </w:num>
  <w:num w:numId="12" w16cid:durableId="2025666536">
    <w:abstractNumId w:val="46"/>
  </w:num>
  <w:num w:numId="13" w16cid:durableId="953096738">
    <w:abstractNumId w:val="15"/>
  </w:num>
  <w:num w:numId="14" w16cid:durableId="873543092">
    <w:abstractNumId w:val="12"/>
  </w:num>
  <w:num w:numId="15" w16cid:durableId="1763142243">
    <w:abstractNumId w:val="29"/>
  </w:num>
  <w:num w:numId="16" w16cid:durableId="6030333">
    <w:abstractNumId w:val="21"/>
  </w:num>
  <w:num w:numId="17" w16cid:durableId="866915440">
    <w:abstractNumId w:val="19"/>
  </w:num>
  <w:num w:numId="18" w16cid:durableId="1245070255">
    <w:abstractNumId w:val="48"/>
  </w:num>
  <w:num w:numId="19" w16cid:durableId="50350557">
    <w:abstractNumId w:val="20"/>
  </w:num>
  <w:num w:numId="20" w16cid:durableId="1319770602">
    <w:abstractNumId w:val="58"/>
  </w:num>
  <w:num w:numId="21" w16cid:durableId="1220364022">
    <w:abstractNumId w:val="36"/>
  </w:num>
  <w:num w:numId="22" w16cid:durableId="1446270900">
    <w:abstractNumId w:val="44"/>
  </w:num>
  <w:num w:numId="23" w16cid:durableId="873079893">
    <w:abstractNumId w:val="17"/>
  </w:num>
  <w:num w:numId="24" w16cid:durableId="228002113">
    <w:abstractNumId w:val="11"/>
  </w:num>
  <w:num w:numId="25" w16cid:durableId="471754047">
    <w:abstractNumId w:val="9"/>
  </w:num>
  <w:num w:numId="26" w16cid:durableId="1277716535">
    <w:abstractNumId w:val="52"/>
  </w:num>
  <w:num w:numId="27" w16cid:durableId="342753351">
    <w:abstractNumId w:val="1"/>
  </w:num>
  <w:num w:numId="28" w16cid:durableId="1711110362">
    <w:abstractNumId w:val="25"/>
  </w:num>
  <w:num w:numId="29" w16cid:durableId="1063722984">
    <w:abstractNumId w:val="39"/>
  </w:num>
  <w:num w:numId="30" w16cid:durableId="2029287685">
    <w:abstractNumId w:val="50"/>
  </w:num>
  <w:num w:numId="31" w16cid:durableId="519323864">
    <w:abstractNumId w:val="35"/>
  </w:num>
  <w:num w:numId="32" w16cid:durableId="152263709">
    <w:abstractNumId w:val="55"/>
  </w:num>
  <w:num w:numId="33" w16cid:durableId="1958676045">
    <w:abstractNumId w:val="45"/>
  </w:num>
  <w:num w:numId="34" w16cid:durableId="2133819162">
    <w:abstractNumId w:val="5"/>
  </w:num>
  <w:num w:numId="35" w16cid:durableId="1475870964">
    <w:abstractNumId w:val="10"/>
  </w:num>
  <w:num w:numId="36" w16cid:durableId="1156796987">
    <w:abstractNumId w:val="26"/>
  </w:num>
  <w:num w:numId="37" w16cid:durableId="375593231">
    <w:abstractNumId w:val="31"/>
  </w:num>
  <w:num w:numId="38" w16cid:durableId="1848712170">
    <w:abstractNumId w:val="13"/>
  </w:num>
  <w:num w:numId="39" w16cid:durableId="1737581166">
    <w:abstractNumId w:val="56"/>
  </w:num>
  <w:num w:numId="40" w16cid:durableId="1647934859">
    <w:abstractNumId w:val="57"/>
  </w:num>
  <w:num w:numId="41" w16cid:durableId="575668707">
    <w:abstractNumId w:val="6"/>
  </w:num>
  <w:num w:numId="42" w16cid:durableId="636836395">
    <w:abstractNumId w:val="49"/>
  </w:num>
  <w:num w:numId="43" w16cid:durableId="33119665">
    <w:abstractNumId w:val="16"/>
  </w:num>
  <w:num w:numId="44" w16cid:durableId="2033459066">
    <w:abstractNumId w:val="2"/>
  </w:num>
  <w:num w:numId="45" w16cid:durableId="345327820">
    <w:abstractNumId w:val="7"/>
  </w:num>
  <w:num w:numId="46" w16cid:durableId="1252858932">
    <w:abstractNumId w:val="41"/>
  </w:num>
  <w:num w:numId="47" w16cid:durableId="1813250518">
    <w:abstractNumId w:val="34"/>
  </w:num>
  <w:num w:numId="48" w16cid:durableId="307055774">
    <w:abstractNumId w:val="14"/>
  </w:num>
  <w:num w:numId="49" w16cid:durableId="712464446">
    <w:abstractNumId w:val="3"/>
  </w:num>
  <w:num w:numId="50" w16cid:durableId="156919174">
    <w:abstractNumId w:val="60"/>
  </w:num>
  <w:num w:numId="51" w16cid:durableId="238636039">
    <w:abstractNumId w:val="61"/>
  </w:num>
  <w:num w:numId="52" w16cid:durableId="943926255">
    <w:abstractNumId w:val="53"/>
  </w:num>
  <w:num w:numId="53" w16cid:durableId="1641619347">
    <w:abstractNumId w:val="27"/>
  </w:num>
  <w:num w:numId="54" w16cid:durableId="287587119">
    <w:abstractNumId w:val="4"/>
  </w:num>
  <w:num w:numId="55" w16cid:durableId="432091610">
    <w:abstractNumId w:val="38"/>
  </w:num>
  <w:num w:numId="56" w16cid:durableId="148445974">
    <w:abstractNumId w:val="30"/>
  </w:num>
  <w:num w:numId="57" w16cid:durableId="1259370743">
    <w:abstractNumId w:val="40"/>
  </w:num>
  <w:num w:numId="58" w16cid:durableId="1606838512">
    <w:abstractNumId w:val="59"/>
  </w:num>
  <w:num w:numId="59" w16cid:durableId="1620184268">
    <w:abstractNumId w:val="18"/>
  </w:num>
  <w:num w:numId="60" w16cid:durableId="330109096">
    <w:abstractNumId w:val="23"/>
  </w:num>
  <w:num w:numId="61" w16cid:durableId="552279990">
    <w:abstractNumId w:val="28"/>
  </w:num>
  <w:num w:numId="62" w16cid:durableId="31399705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98"/>
    <w:rsid w:val="000257A7"/>
    <w:rsid w:val="00040CC1"/>
    <w:rsid w:val="00045933"/>
    <w:rsid w:val="000471DE"/>
    <w:rsid w:val="00065F63"/>
    <w:rsid w:val="00072984"/>
    <w:rsid w:val="00092AA7"/>
    <w:rsid w:val="000B6A32"/>
    <w:rsid w:val="000D1CE9"/>
    <w:rsid w:val="000E114C"/>
    <w:rsid w:val="00103F4C"/>
    <w:rsid w:val="00111149"/>
    <w:rsid w:val="001269EF"/>
    <w:rsid w:val="002114F2"/>
    <w:rsid w:val="0021211F"/>
    <w:rsid w:val="002230E8"/>
    <w:rsid w:val="0022466C"/>
    <w:rsid w:val="00244B72"/>
    <w:rsid w:val="002451A6"/>
    <w:rsid w:val="00257ECD"/>
    <w:rsid w:val="00272981"/>
    <w:rsid w:val="00292CD1"/>
    <w:rsid w:val="002C500B"/>
    <w:rsid w:val="002D1014"/>
    <w:rsid w:val="002D4F56"/>
    <w:rsid w:val="00307111"/>
    <w:rsid w:val="00311476"/>
    <w:rsid w:val="003363F1"/>
    <w:rsid w:val="00372FC9"/>
    <w:rsid w:val="00374E0C"/>
    <w:rsid w:val="003B0925"/>
    <w:rsid w:val="003E7293"/>
    <w:rsid w:val="003F754F"/>
    <w:rsid w:val="00433DD2"/>
    <w:rsid w:val="004520A7"/>
    <w:rsid w:val="00461CE0"/>
    <w:rsid w:val="00472658"/>
    <w:rsid w:val="0049097B"/>
    <w:rsid w:val="00492744"/>
    <w:rsid w:val="004B7F45"/>
    <w:rsid w:val="004E68CB"/>
    <w:rsid w:val="005118C7"/>
    <w:rsid w:val="005573BA"/>
    <w:rsid w:val="00571932"/>
    <w:rsid w:val="00575C45"/>
    <w:rsid w:val="00582743"/>
    <w:rsid w:val="005A3BD7"/>
    <w:rsid w:val="005A4F43"/>
    <w:rsid w:val="005E49A9"/>
    <w:rsid w:val="005E642D"/>
    <w:rsid w:val="00602954"/>
    <w:rsid w:val="006665BB"/>
    <w:rsid w:val="00667056"/>
    <w:rsid w:val="00672345"/>
    <w:rsid w:val="006A7D63"/>
    <w:rsid w:val="006B0BB0"/>
    <w:rsid w:val="006C040E"/>
    <w:rsid w:val="007037AC"/>
    <w:rsid w:val="00707A5D"/>
    <w:rsid w:val="0073015C"/>
    <w:rsid w:val="00766B2A"/>
    <w:rsid w:val="00767F0D"/>
    <w:rsid w:val="00770AEA"/>
    <w:rsid w:val="00773F8D"/>
    <w:rsid w:val="00777972"/>
    <w:rsid w:val="00785B49"/>
    <w:rsid w:val="007C4833"/>
    <w:rsid w:val="007D4F24"/>
    <w:rsid w:val="00813C9E"/>
    <w:rsid w:val="0083698C"/>
    <w:rsid w:val="008414DD"/>
    <w:rsid w:val="0087160E"/>
    <w:rsid w:val="00893569"/>
    <w:rsid w:val="008B4B4B"/>
    <w:rsid w:val="008D08AA"/>
    <w:rsid w:val="008E18B7"/>
    <w:rsid w:val="00915DA6"/>
    <w:rsid w:val="00952A71"/>
    <w:rsid w:val="009616C0"/>
    <w:rsid w:val="009C04F2"/>
    <w:rsid w:val="009D432E"/>
    <w:rsid w:val="009F7353"/>
    <w:rsid w:val="00A012B3"/>
    <w:rsid w:val="00A06167"/>
    <w:rsid w:val="00A61729"/>
    <w:rsid w:val="00A626D3"/>
    <w:rsid w:val="00A77CEE"/>
    <w:rsid w:val="00AC56B9"/>
    <w:rsid w:val="00B0140E"/>
    <w:rsid w:val="00B11147"/>
    <w:rsid w:val="00B364AA"/>
    <w:rsid w:val="00B642F6"/>
    <w:rsid w:val="00BB595A"/>
    <w:rsid w:val="00BC4ADD"/>
    <w:rsid w:val="00BE1B69"/>
    <w:rsid w:val="00C24B71"/>
    <w:rsid w:val="00C27863"/>
    <w:rsid w:val="00C461F4"/>
    <w:rsid w:val="00C5223C"/>
    <w:rsid w:val="00C55846"/>
    <w:rsid w:val="00C9618F"/>
    <w:rsid w:val="00CA13D5"/>
    <w:rsid w:val="00CB1829"/>
    <w:rsid w:val="00CE697B"/>
    <w:rsid w:val="00CE7AE9"/>
    <w:rsid w:val="00CF364A"/>
    <w:rsid w:val="00D10332"/>
    <w:rsid w:val="00D56297"/>
    <w:rsid w:val="00D72596"/>
    <w:rsid w:val="00D91C57"/>
    <w:rsid w:val="00D95EC1"/>
    <w:rsid w:val="00DA462C"/>
    <w:rsid w:val="00DA75E4"/>
    <w:rsid w:val="00DC4E41"/>
    <w:rsid w:val="00DC6D47"/>
    <w:rsid w:val="00DE2DFA"/>
    <w:rsid w:val="00DF189E"/>
    <w:rsid w:val="00E03D56"/>
    <w:rsid w:val="00E202F4"/>
    <w:rsid w:val="00E20CFF"/>
    <w:rsid w:val="00E41DAB"/>
    <w:rsid w:val="00E5466A"/>
    <w:rsid w:val="00E6293F"/>
    <w:rsid w:val="00E959ED"/>
    <w:rsid w:val="00EB5024"/>
    <w:rsid w:val="00EB6476"/>
    <w:rsid w:val="00EC0F98"/>
    <w:rsid w:val="00EC7D06"/>
    <w:rsid w:val="00F1245C"/>
    <w:rsid w:val="00F36866"/>
    <w:rsid w:val="00F64982"/>
    <w:rsid w:val="00F705A8"/>
    <w:rsid w:val="00F74150"/>
    <w:rsid w:val="00FA56F3"/>
    <w:rsid w:val="00FA7073"/>
    <w:rsid w:val="00FA72CA"/>
    <w:rsid w:val="00FB0641"/>
    <w:rsid w:val="00FB16B1"/>
    <w:rsid w:val="00FD42BD"/>
    <w:rsid w:val="00FD6237"/>
    <w:rsid w:val="00FE1B27"/>
    <w:rsid w:val="7C24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D32BE5"/>
  <w15:chartTrackingRefBased/>
  <w15:docId w15:val="{941584EA-27C1-4A9D-85E3-B5D956492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95A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qFormat/>
    <w:rsid w:val="00BB595A"/>
    <w:pPr>
      <w:keepNext/>
      <w:keepLines/>
      <w:pageBreakBefore/>
      <w:numPr>
        <w:numId w:val="1"/>
      </w:numPr>
      <w:spacing w:before="240" w:after="60"/>
      <w:ind w:left="431" w:hanging="431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0"/>
    <w:link w:val="20"/>
    <w:qFormat/>
    <w:rsid w:val="00BB595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BB595A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BB595A"/>
    <w:pPr>
      <w:keepNext/>
      <w:numPr>
        <w:ilvl w:val="3"/>
        <w:numId w:val="1"/>
      </w:numPr>
      <w:suppressAutoHyphens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paragraph" w:styleId="5">
    <w:name w:val="heading 5"/>
    <w:basedOn w:val="a"/>
    <w:next w:val="a"/>
    <w:link w:val="50"/>
    <w:qFormat/>
    <w:rsid w:val="00BB595A"/>
    <w:pPr>
      <w:numPr>
        <w:ilvl w:val="4"/>
        <w:numId w:val="1"/>
      </w:numPr>
      <w:suppressAutoHyphens/>
      <w:spacing w:before="240" w:after="60" w:line="240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paragraph" w:styleId="6">
    <w:name w:val="heading 6"/>
    <w:basedOn w:val="a"/>
    <w:next w:val="a"/>
    <w:link w:val="60"/>
    <w:qFormat/>
    <w:rsid w:val="00BB595A"/>
    <w:pPr>
      <w:numPr>
        <w:ilvl w:val="5"/>
        <w:numId w:val="1"/>
      </w:numPr>
      <w:suppressAutoHyphens/>
      <w:spacing w:before="240" w:after="60" w:line="240" w:lineRule="auto"/>
      <w:outlineLvl w:val="5"/>
    </w:pPr>
    <w:rPr>
      <w:rFonts w:ascii="Calibri" w:eastAsia="Times New Roman" w:hAnsi="Calibri" w:cs="Times New Roman"/>
      <w:b/>
      <w:bCs/>
      <w:sz w:val="22"/>
      <w:lang w:eastAsia="zh-CN"/>
    </w:rPr>
  </w:style>
  <w:style w:type="paragraph" w:styleId="7">
    <w:name w:val="heading 7"/>
    <w:basedOn w:val="a"/>
    <w:next w:val="a"/>
    <w:link w:val="70"/>
    <w:qFormat/>
    <w:rsid w:val="00BB595A"/>
    <w:pPr>
      <w:numPr>
        <w:ilvl w:val="6"/>
        <w:numId w:val="1"/>
      </w:numPr>
      <w:suppressAutoHyphens/>
      <w:spacing w:before="240" w:after="60" w:line="240" w:lineRule="auto"/>
      <w:outlineLvl w:val="6"/>
    </w:pPr>
    <w:rPr>
      <w:rFonts w:ascii="Calibri" w:eastAsia="Times New Roman" w:hAnsi="Calibri" w:cs="Times New Roman"/>
      <w:szCs w:val="24"/>
      <w:lang w:eastAsia="zh-CN"/>
    </w:rPr>
  </w:style>
  <w:style w:type="paragraph" w:styleId="8">
    <w:name w:val="heading 8"/>
    <w:basedOn w:val="a"/>
    <w:next w:val="a"/>
    <w:link w:val="80"/>
    <w:qFormat/>
    <w:rsid w:val="00BB595A"/>
    <w:pPr>
      <w:numPr>
        <w:ilvl w:val="7"/>
        <w:numId w:val="1"/>
      </w:numPr>
      <w:suppressAutoHyphens/>
      <w:spacing w:before="240" w:after="60" w:line="240" w:lineRule="auto"/>
      <w:outlineLvl w:val="7"/>
    </w:pPr>
    <w:rPr>
      <w:rFonts w:ascii="Calibri" w:eastAsia="Times New Roman" w:hAnsi="Calibri" w:cs="Times New Roman"/>
      <w:i/>
      <w:iCs/>
      <w:szCs w:val="24"/>
      <w:lang w:eastAsia="zh-CN"/>
    </w:rPr>
  </w:style>
  <w:style w:type="paragraph" w:styleId="9">
    <w:name w:val="heading 9"/>
    <w:basedOn w:val="a"/>
    <w:next w:val="a"/>
    <w:link w:val="90"/>
    <w:qFormat/>
    <w:rsid w:val="00BB595A"/>
    <w:pPr>
      <w:numPr>
        <w:ilvl w:val="8"/>
        <w:numId w:val="1"/>
      </w:numPr>
      <w:suppressAutoHyphens/>
      <w:spacing w:before="240" w:after="60" w:line="240" w:lineRule="auto"/>
      <w:outlineLvl w:val="8"/>
    </w:pPr>
    <w:rPr>
      <w:rFonts w:ascii="Cambria" w:eastAsia="Times New Roman" w:hAnsi="Cambria" w:cs="Times New Roman"/>
      <w:sz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B595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1"/>
    <w:link w:val="2"/>
    <w:rsid w:val="00BB595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1"/>
    <w:link w:val="3"/>
    <w:rsid w:val="00BB595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1"/>
    <w:link w:val="4"/>
    <w:rsid w:val="00BB595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BB595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BB595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1"/>
    <w:link w:val="7"/>
    <w:rsid w:val="00BB595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1"/>
    <w:link w:val="8"/>
    <w:rsid w:val="00BB595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BB595A"/>
    <w:rPr>
      <w:rFonts w:ascii="Cambria" w:eastAsia="Times New Roman" w:hAnsi="Cambria" w:cs="Times New Roman"/>
      <w:lang w:eastAsia="zh-CN"/>
    </w:rPr>
  </w:style>
  <w:style w:type="paragraph" w:customStyle="1" w:styleId="a0">
    <w:name w:val="Текст документа"/>
    <w:basedOn w:val="a"/>
    <w:rsid w:val="00BB595A"/>
    <w:pPr>
      <w:suppressAutoHyphens/>
      <w:spacing w:before="120" w:after="120" w:line="360" w:lineRule="auto"/>
      <w:ind w:firstLine="709"/>
      <w:contextualSpacing/>
      <w:jc w:val="both"/>
    </w:pPr>
    <w:rPr>
      <w:rFonts w:eastAsia="Times New Roman" w:cs="Times New Roman"/>
      <w:sz w:val="28"/>
      <w:szCs w:val="24"/>
      <w:lang w:eastAsia="zh-CN" w:bidi="en-US"/>
    </w:rPr>
  </w:style>
  <w:style w:type="character" w:styleId="a4">
    <w:name w:val="Hyperlink"/>
    <w:uiPriority w:val="99"/>
    <w:rsid w:val="00BB595A"/>
    <w:rPr>
      <w:color w:val="0000FF"/>
      <w:u w:val="single"/>
    </w:rPr>
  </w:style>
  <w:style w:type="paragraph" w:styleId="21">
    <w:name w:val="toc 2"/>
    <w:basedOn w:val="a"/>
    <w:next w:val="a"/>
    <w:uiPriority w:val="39"/>
    <w:rsid w:val="00BB595A"/>
    <w:pPr>
      <w:suppressAutoHyphens/>
      <w:spacing w:after="0" w:line="240" w:lineRule="auto"/>
      <w:ind w:left="240"/>
    </w:pPr>
    <w:rPr>
      <w:rFonts w:eastAsia="Times New Roman" w:cs="Times New Roman"/>
      <w:sz w:val="28"/>
      <w:szCs w:val="24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040CC1"/>
    <w:pPr>
      <w:tabs>
        <w:tab w:val="left" w:pos="440"/>
        <w:tab w:val="right" w:leader="dot" w:pos="9345"/>
      </w:tabs>
      <w:spacing w:after="100"/>
    </w:pPr>
    <w:rPr>
      <w:rFonts w:cs="Times New Roman"/>
      <w:noProof/>
      <w:sz w:val="28"/>
      <w:szCs w:val="28"/>
      <w:lang w:bidi="en-US"/>
    </w:rPr>
  </w:style>
  <w:style w:type="paragraph" w:styleId="a5">
    <w:name w:val="Balloon Text"/>
    <w:basedOn w:val="a"/>
    <w:link w:val="a6"/>
    <w:uiPriority w:val="99"/>
    <w:semiHidden/>
    <w:unhideWhenUsed/>
    <w:rsid w:val="003F75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1"/>
    <w:link w:val="a5"/>
    <w:uiPriority w:val="99"/>
    <w:semiHidden/>
    <w:rsid w:val="003F754F"/>
    <w:rPr>
      <w:rFonts w:ascii="Segoe UI" w:hAnsi="Segoe UI" w:cs="Segoe UI"/>
      <w:sz w:val="18"/>
      <w:szCs w:val="18"/>
    </w:rPr>
  </w:style>
  <w:style w:type="paragraph" w:customStyle="1" w:styleId="LO-normal">
    <w:name w:val="LO-normal"/>
    <w:qFormat/>
    <w:rsid w:val="00374E0C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paragraph" w:customStyle="1" w:styleId="paragraph">
    <w:name w:val="paragraph"/>
    <w:basedOn w:val="a"/>
    <w:rsid w:val="0087160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ormaltextrun">
    <w:name w:val="normaltextrun"/>
    <w:basedOn w:val="a1"/>
    <w:rsid w:val="0087160E"/>
  </w:style>
  <w:style w:type="character" w:customStyle="1" w:styleId="eop">
    <w:name w:val="eop"/>
    <w:basedOn w:val="a1"/>
    <w:rsid w:val="0087160E"/>
  </w:style>
  <w:style w:type="paragraph" w:styleId="a7">
    <w:name w:val="TOC Heading"/>
    <w:basedOn w:val="1"/>
    <w:next w:val="a"/>
    <w:uiPriority w:val="39"/>
    <w:unhideWhenUsed/>
    <w:qFormat/>
    <w:rsid w:val="00E202F4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table" w:styleId="a8">
    <w:name w:val="Table Grid"/>
    <w:basedOn w:val="a2"/>
    <w:uiPriority w:val="39"/>
    <w:rsid w:val="002121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annotation text"/>
    <w:basedOn w:val="a"/>
    <w:link w:val="aa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Pr>
      <w:rFonts w:ascii="Times New Roman" w:hAnsi="Times New Roman"/>
      <w:sz w:val="20"/>
      <w:szCs w:val="20"/>
    </w:rPr>
  </w:style>
  <w:style w:type="character" w:styleId="ab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c">
    <w:name w:val="List Paragraph"/>
    <w:aliases w:val="vgu_List1"/>
    <w:basedOn w:val="a"/>
    <w:link w:val="ad"/>
    <w:uiPriority w:val="34"/>
    <w:qFormat/>
    <w:rsid w:val="0022466C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1"/>
    <w:link w:val="ae"/>
    <w:uiPriority w:val="99"/>
    <w:rsid w:val="00040CC1"/>
    <w:rPr>
      <w:rFonts w:ascii="Times New Roman" w:hAnsi="Times New Roman"/>
      <w:sz w:val="24"/>
    </w:rPr>
  </w:style>
  <w:style w:type="paragraph" w:styleId="af0">
    <w:name w:val="footer"/>
    <w:basedOn w:val="a"/>
    <w:link w:val="af1"/>
    <w:uiPriority w:val="99"/>
    <w:unhideWhenUsed/>
    <w:rsid w:val="00040C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1"/>
    <w:link w:val="af0"/>
    <w:uiPriority w:val="99"/>
    <w:rsid w:val="00040CC1"/>
    <w:rPr>
      <w:rFonts w:ascii="Times New Roman" w:hAnsi="Times New Roman"/>
      <w:sz w:val="24"/>
    </w:rPr>
  </w:style>
  <w:style w:type="character" w:customStyle="1" w:styleId="ad">
    <w:name w:val="Абзац списка Знак"/>
    <w:aliases w:val="vgu_List1 Знак"/>
    <w:basedOn w:val="a1"/>
    <w:link w:val="ac"/>
    <w:uiPriority w:val="34"/>
    <w:locked/>
    <w:rsid w:val="009F7353"/>
    <w:rPr>
      <w:rFonts w:ascii="Times New Roman" w:hAnsi="Times New Roman"/>
      <w:sz w:val="24"/>
    </w:rPr>
  </w:style>
  <w:style w:type="paragraph" w:customStyle="1" w:styleId="vguList2">
    <w:name w:val="vgu_List2"/>
    <w:basedOn w:val="ac"/>
    <w:qFormat/>
    <w:rsid w:val="009F7353"/>
    <w:pPr>
      <w:keepLines/>
      <w:tabs>
        <w:tab w:val="left" w:pos="1276"/>
        <w:tab w:val="left" w:pos="2268"/>
      </w:tabs>
      <w:spacing w:after="0" w:line="360" w:lineRule="auto"/>
      <w:ind w:left="0" w:firstLine="1701"/>
      <w:jc w:val="both"/>
    </w:pPr>
    <w:rPr>
      <w:rFonts w:eastAsiaTheme="minorEastAsia"/>
      <w:lang w:eastAsia="ru-RU"/>
    </w:rPr>
  </w:style>
  <w:style w:type="paragraph" w:styleId="af2">
    <w:name w:val="caption"/>
    <w:aliases w:val="vgu_PictureName"/>
    <w:basedOn w:val="a"/>
    <w:next w:val="a"/>
    <w:link w:val="af3"/>
    <w:uiPriority w:val="35"/>
    <w:unhideWhenUsed/>
    <w:qFormat/>
    <w:rsid w:val="008414DD"/>
    <w:pPr>
      <w:spacing w:after="240" w:line="720" w:lineRule="auto"/>
      <w:contextualSpacing/>
      <w:jc w:val="center"/>
    </w:pPr>
    <w:rPr>
      <w:rFonts w:eastAsia="Times New Roman" w:cs="Times New Roman"/>
      <w:bCs/>
      <w:szCs w:val="18"/>
      <w:lang w:eastAsia="ja-JP"/>
    </w:rPr>
  </w:style>
  <w:style w:type="character" w:customStyle="1" w:styleId="af3">
    <w:name w:val="Название объекта Знак"/>
    <w:aliases w:val="vgu_PictureName Знак"/>
    <w:basedOn w:val="a1"/>
    <w:link w:val="af2"/>
    <w:uiPriority w:val="35"/>
    <w:rsid w:val="008414DD"/>
    <w:rPr>
      <w:rFonts w:ascii="Times New Roman" w:eastAsia="Times New Roman" w:hAnsi="Times New Roman" w:cs="Times New Roman"/>
      <w:bCs/>
      <w:sz w:val="24"/>
      <w:szCs w:val="18"/>
      <w:lang w:eastAsia="ja-JP"/>
    </w:rPr>
  </w:style>
  <w:style w:type="paragraph" w:styleId="af4">
    <w:name w:val="Normal (Web)"/>
    <w:basedOn w:val="a"/>
    <w:uiPriority w:val="99"/>
    <w:unhideWhenUsed/>
    <w:rsid w:val="008414D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f5">
    <w:name w:val="Unresolved Mention"/>
    <w:basedOn w:val="a1"/>
    <w:uiPriority w:val="99"/>
    <w:semiHidden/>
    <w:unhideWhenUsed/>
    <w:rsid w:val="00BE1B69"/>
    <w:rPr>
      <w:color w:val="808080"/>
      <w:shd w:val="clear" w:color="auto" w:fill="E6E6E6"/>
    </w:rPr>
  </w:style>
  <w:style w:type="character" w:styleId="af6">
    <w:name w:val="FollowedHyperlink"/>
    <w:basedOn w:val="a1"/>
    <w:uiPriority w:val="99"/>
    <w:semiHidden/>
    <w:unhideWhenUsed/>
    <w:rsid w:val="00BE1B69"/>
    <w:rPr>
      <w:color w:val="954F72" w:themeColor="followedHyperlink"/>
      <w:u w:val="single"/>
    </w:rPr>
  </w:style>
  <w:style w:type="character" w:styleId="af7">
    <w:name w:val="Strong"/>
    <w:basedOn w:val="a1"/>
    <w:uiPriority w:val="22"/>
    <w:qFormat/>
    <w:rsid w:val="006A7D63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77797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7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8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3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2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1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6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4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5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9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4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9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5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9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51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8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6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1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5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2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1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85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0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8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6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3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98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4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2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1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5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t.me/test_bot_assets_bo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0DA4-E8C3-4E09-8DDF-F360E8212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17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Яровиков</dc:creator>
  <cp:keywords/>
  <dc:description/>
  <cp:lastModifiedBy>Богдан Юдинцев</cp:lastModifiedBy>
  <cp:revision>28</cp:revision>
  <cp:lastPrinted>2023-06-13T19:07:00Z</cp:lastPrinted>
  <dcterms:created xsi:type="dcterms:W3CDTF">2024-11-12T16:06:00Z</dcterms:created>
  <dcterms:modified xsi:type="dcterms:W3CDTF">2024-11-17T15:06:00Z</dcterms:modified>
</cp:coreProperties>
</file>