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3</w:t>
      </w:r>
    </w:p>
    <w:p>
      <w:pPr>
        <w:widowControl/>
        <w:ind w:firstLine="0"/>
        <w:jc w:val="center"/>
      </w:pPr>
      <w:r>
        <w:rPr>
          <w:b/>
        </w:rPr>
        <w:t>Логические основы функционирования ЭВМ</w:t>
        <w:br/>
        <w:t>Исследование работы логических элементов</w:t>
      </w:r>
    </w:p>
    <w:p>
      <w:pPr>
        <w:widowControl/>
        <w:ind w:firstLine="0"/>
        <w:jc w:val="center"/>
      </w:pPr>
      <w:r>
        <w:rPr>
          <w:b w:val="0"/>
        </w:rPr>
        <w:t>Богдан Юдинцев</w:t>
        <w:br/>
        <w:t>ИТС 17, подгруппа 2</w:t>
        <w:br/>
        <w:t>Вариант 2</w:t>
      </w:r>
    </w:p>
    <w:p>
      <w:pPr>
        <w:pStyle w:val="1"/>
        <w:keepNext/>
      </w:pPr>
      <w:r>
        <w:t>Цель работы</w:t>
      </w:r>
    </w:p>
    <w:p>
      <w:pPr>
        <w:widowControl/>
        <w:ind w:firstLine="709"/>
        <w:jc w:val="left"/>
      </w:pPr>
      <w:r>
        <w:rPr>
          <w:b w:val="0"/>
        </w:rPr>
        <w:t>Исследовать цифровое устройство на логических элементах в Electronics Workbench, составить таблицу истинности и упростить логическую функцию.</w:t>
      </w:r>
    </w:p>
    <w:p>
      <w:pPr>
        <w:pStyle w:val="1"/>
        <w:keepNext/>
      </w:pPr>
      <w:r>
        <w:t>Задание и схема</w:t>
      </w:r>
    </w:p>
    <w:p>
      <w:pPr>
        <w:widowControl/>
        <w:ind w:firstLine="709"/>
        <w:jc w:val="left"/>
      </w:pPr>
      <w:r>
        <w:rPr>
          <w:b w:val="0"/>
        </w:rPr>
        <w:t>Для схемы варианта 2 исследовать все 16 комбинаций X1, X2, X3, X4. Генератор слов задаёт значения 0–F с частотой 1 Гц; X1 является старшим разрядом входного слова.</w:t>
      </w:r>
    </w:p>
    <w:p w14:paraId="4356957D" w14:textId="0A6933A9" w:rsidR="009A2A93" w:rsidRDefault="009A2A93" w:rsidP="009A2A93">
      <w:pPr>
        <w:keepNext/>
        <w:widowControl/>
        <w:spacing w:line="240" w:lineRule="auto" w:after="40"/>
        <w:ind w:firstLine="0"/>
        <w:jc w:val="center"/>
      </w:pPr>
      <w:r w:rsidRPr="009A2A93">
        <w:drawing>
          <wp:inline distT="0" distB="0" distL="0" distR="0" wp14:anchorId="00EF88DB" wp14:editId="0061DE5A">
            <wp:extent cx="3293892" cy="1440000"/>
            <wp:effectExtent l="0" t="0" r="0" b="9525"/>
            <wp:docPr id="181426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1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389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1 - Исходная логическая схема варианта 2</w:t>
      </w:r>
    </w:p>
    <w:p>
      <w:pPr>
        <w:pStyle w:val="1"/>
        <w:keepNext/>
      </w:pPr>
      <w:r>
        <w:t>Логическая функция</w:t>
      </w:r>
    </w:p>
    <w:p>
      <w:pPr>
        <w:widowControl/>
        <w:ind w:firstLine="709"/>
        <w:jc w:val="left"/>
      </w:pPr>
      <w:r>
        <w:rPr>
          <w:b w:val="0"/>
        </w:rPr>
        <w:t>Y = [¬(X1·¬X2 ∨ ¬X3) ∨ ¬(¬X2·X4)] · [(X1·¬X2) ∨ ¬(¬X2·X4)].</w:t>
      </w:r>
    </w:p>
    <w:p>
      <w:pPr>
        <w:widowControl/>
        <w:ind w:firstLine="709"/>
        <w:jc w:val="left"/>
      </w:pPr>
      <w:r>
        <w:rPr>
          <w:b w:val="0"/>
        </w:rPr>
        <w:t>Пусть A = X1·¬X2, B = ¬X3, C = ¬(¬X2·X4). Тогда Y = [¬(A ∨ B) ∨ C]·[A ∨ C] = C ∨ [¬(A ∨ B)·A] = C. Следовательно, Y = X2 ∨ ¬X4.</w:t>
      </w:r>
    </w:p>
    <w:p>
      <w:pPr>
        <w:widowControl/>
      </w:pPr>
      <w:r>
        <w:br w:type="page"/>
      </w:r>
    </w:p>
    <w:p>
      <w:pPr>
        <w:pStyle w:val="1"/>
        <w:keepNext/>
      </w:pPr>
      <w:r>
        <w:t>Реализация в Electronics Workbench</w:t>
      </w:r>
    </w:p>
    <w:p w14:paraId="078546E0" w14:textId="2776A56F" w:rsidR="009A2A93" w:rsidRDefault="00492313" w:rsidP="009A2A93">
      <w:pPr>
        <w:keepNext/>
        <w:widowControl/>
        <w:spacing w:line="240" w:lineRule="auto" w:after="40"/>
        <w:ind w:firstLine="0"/>
        <w:jc w:val="center"/>
        <w:rPr>
          <w:lang w:val="en-US"/>
        </w:rPr>
      </w:pPr>
      <w:r w:rsidRPr="00492313">
        <w:rPr>
          <w:lang w:val="en-US"/>
        </w:rPr>
        <w:drawing>
          <wp:inline distT="0" distB="0" distL="0" distR="0" wp14:anchorId="0DB56380" wp14:editId="2391E464">
            <wp:extent cx="3924013" cy="2268000"/>
            <wp:effectExtent l="0" t="0" r="3175" b="0"/>
            <wp:docPr id="106596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3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013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2 - Схема логического устройства в Electronics Workbench</w:t>
      </w:r>
    </w:p>
    <w:p>
      <w:pPr>
        <w:pStyle w:val="1"/>
        <w:keepNext/>
      </w:pPr>
      <w:r>
        <w:t>Таблица истинности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X1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X2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X3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X4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Y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HEX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9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A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B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C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D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E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F</w:t>
            </w:r>
          </w:p>
        </w:tc>
      </w:tr>
    </w:tbl>
    <w:p>
      <w:pPr>
        <w:pStyle w:val="1"/>
        <w:keepNext/>
      </w:pPr>
      <w:r>
        <w:t>Вывод</w:t>
      </w:r>
    </w:p>
    <w:p>
      <w:pPr>
        <w:widowControl/>
        <w:ind w:firstLine="709"/>
        <w:jc w:val="left"/>
      </w:pPr>
      <w:r>
        <w:rPr>
          <w:b w:val="0"/>
        </w:rPr>
        <w:t>Составлена таблица истинности для 16 входных комбинаций. Расчёт полной схемы совпадает с упрощённой функцией Y = X2 ∨ ¬X4; результат не зависит от X1 и X3.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АВС Лабораторная работа 3 Вариант 2</dc:title>
  <dc:subject>Логические основы функционирования ЭВМ Исследование работы логических элементов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