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E74B5"/>
          <w:sz w:val="18"/>
        </w:rPr>
        <w:t>BMH INSTITUTE VIDEO PRODUCTION</w:t>
      </w:r>
    </w:p>
    <w:p>
      <w:pPr>
        <w:spacing w:before="0" w:after="120"/>
      </w:pPr>
      <w:r>
        <w:rPr>
          <w:rFonts w:ascii="Calibri" w:hAnsi="Calibri"/>
          <w:b/>
          <w:color w:val="1F4D78"/>
          <w:sz w:val="52"/>
        </w:rPr>
        <w:t>Practice patterns instead of promises</w:t>
      </w:r>
    </w:p>
    <w:p>
      <w:pPr>
        <w:spacing w:before="0" w:after="360"/>
      </w:pPr>
      <w:r>
        <w:rPr>
          <w:rFonts w:ascii="Calibri" w:hAnsi="Calibri"/>
          <w:color w:val="666666"/>
          <w:sz w:val="26"/>
        </w:rPr>
        <w:t>Policy-safe replacement script | Team reference</w:t>
      </w:r>
    </w:p>
    <w:p>
      <w:pPr>
        <w:spacing w:after="60"/>
      </w:pPr>
      <w:r>
        <w:rPr>
          <w:rFonts w:ascii="Calibri" w:hAnsi="Calibri"/>
          <w:b/>
        </w:rPr>
        <w:t xml:space="preserve">Source key: </w:t>
      </w:r>
      <w:r>
        <w:rPr>
          <w:rFonts w:ascii="Calibri" w:hAnsi="Calibri"/>
        </w:rPr>
        <w:t>video-slot-10-objection-scripts</w:t>
      </w:r>
    </w:p>
    <w:p>
      <w:pPr>
        <w:spacing w:after="60"/>
      </w:pPr>
      <w:r>
        <w:rPr>
          <w:rFonts w:ascii="Calibri" w:hAnsi="Calibri"/>
          <w:b/>
        </w:rPr>
        <w:t xml:space="preserve">Held-source SHA-256: </w:t>
      </w:r>
      <w:r>
        <w:rPr>
          <w:rFonts w:ascii="Calibri" w:hAnsi="Calibri"/>
        </w:rPr>
        <w:t>59c745ccca7387f82d0b13eaf95439f9f6a50a8f727ad3c1db4fb839050b1ebb</w:t>
      </w:r>
    </w:p>
    <w:p>
      <w:pPr>
        <w:spacing w:after="60"/>
      </w:pPr>
      <w:r>
        <w:rPr>
          <w:rFonts w:ascii="Calibri" w:hAnsi="Calibri"/>
          <w:b/>
        </w:rPr>
        <w:t xml:space="preserve">Status: </w:t>
      </w:r>
      <w:r>
        <w:rPr>
          <w:rFonts w:ascii="Calibri" w:hAnsi="Calibri"/>
        </w:rPr>
        <w:t>Script ready; provider call, render, captions, approval, and publication remain gated</w:t>
      </w:r>
    </w:p>
    <w:p>
      <w:pPr>
        <w:spacing w:after="60"/>
      </w:pPr>
      <w:r>
        <w:rPr>
          <w:rFonts w:ascii="Calibri" w:hAnsi="Calibri"/>
          <w:b/>
        </w:rPr>
        <w:t xml:space="preserve">Authorization: </w:t>
      </w:r>
      <w:r>
        <w:rPr>
          <w:rFonts w:ascii="Calibri" w:hAnsi="Calibri"/>
        </w:rPr>
        <w:t>This document does not authorize a HeyGen provider call or render</w:t>
      </w:r>
    </w:p>
    <w:p>
      <w:pPr>
        <w:spacing w:after="60"/>
      </w:pPr>
      <w:r>
        <w:rPr>
          <w:rFonts w:ascii="Calibri" w:hAnsi="Calibri"/>
          <w:b/>
        </w:rPr>
        <w:t xml:space="preserve">Source depth: </w:t>
      </w:r>
      <w:r>
        <w:rPr>
          <w:rFonts w:ascii="Calibri" w:hAnsi="Calibri"/>
        </w:rPr>
        <w:t>2483 spoken words; minimum 1900</w:t>
      </w:r>
    </w:p>
    <w:p>
      <w:pPr>
        <w:pStyle w:val="Heading1"/>
      </w:pPr>
      <w:r>
        <w:t>Lesson contract</w:t>
      </w:r>
    </w:p>
    <w:p>
      <w:r>
        <w:rPr>
          <w:rFonts w:ascii="Calibri" w:hAnsi="Calibri"/>
          <w:b/>
        </w:rPr>
        <w:t xml:space="preserve">Objective: </w:t>
      </w:r>
      <w:r>
        <w:rPr>
          <w:rFonts w:ascii="Calibri" w:hAnsi="Calibri"/>
        </w:rPr>
        <w:t>Practice adaptable responses for price, timing, trust, competition, and decision-maker concerns.</w:t>
      </w:r>
    </w:p>
    <w:p>
      <w:pPr>
        <w:pStyle w:val="Heading1"/>
      </w:pPr>
      <w:r>
        <w:t>Spoken script</w:t>
      </w:r>
    </w:p>
    <w:p>
      <w:pPr>
        <w:pStyle w:val="Heading2"/>
        <w:keepNext/>
      </w:pPr>
      <w:r>
        <w:t>Scene 1: Practice patterns instead of promises</w:t>
      </w:r>
    </w:p>
    <w:p>
      <w:pPr>
        <w:keepNext/>
        <w:keepLines/>
      </w:pPr>
      <w:r>
        <w:t>Objections are easier to handle when you stop hunting for a perfect comeback. Listen to the words, acknowledge the concern, ask what sits underneath it, and redirect toward a responsible next step. The responses in this lesson are practice patterns. Adapt them to the facts. Do not state that a price, date, structure, legal result, credit result, or exception is available until the current written process confirms it.</w:t>
      </w:r>
    </w:p>
    <w:p>
      <w:pPr>
        <w:keepNext/>
        <w:keepLines/>
        <w:spacing w:after="60"/>
      </w:pPr>
      <w:r>
        <w:rPr>
          <w:rFonts w:ascii="Calibri" w:hAnsi="Calibri"/>
          <w:b/>
          <w:color w:val="1F4D78"/>
        </w:rPr>
        <w:t xml:space="preserve">Coverage: </w:t>
      </w:r>
      <w:r>
        <w:rPr>
          <w:rFonts w:ascii="Calibri" w:hAnsi="Calibri"/>
        </w:rPr>
        <w:t>practice-pattern, written-terms, pause-and-escalate</w:t>
      </w:r>
    </w:p>
    <w:p>
      <w:pPr>
        <w:keepNext/>
        <w:keepLines/>
        <w:spacing w:after="60"/>
      </w:pPr>
      <w:r>
        <w:rPr>
          <w:rFonts w:ascii="Calibri" w:hAnsi="Calibri"/>
          <w:b/>
          <w:color w:val="1F4D78"/>
        </w:rPr>
        <w:t xml:space="preserve">Visual plan: </w:t>
      </w:r>
      <w:r>
        <w:rPr>
          <w:rFonts w:ascii="Calibri" w:hAnsi="Calibri"/>
        </w:rPr>
        <w:t>Andrea in a direct medium shot</w:t>
      </w:r>
    </w:p>
    <w:p>
      <w:pPr>
        <w:keepLines/>
        <w:spacing w:after="160"/>
      </w:pPr>
      <w:r>
        <w:rPr>
          <w:rFonts w:ascii="Calibri" w:hAnsi="Calibri"/>
          <w:b/>
          <w:color w:val="1F4D78"/>
        </w:rPr>
        <w:t xml:space="preserve">Editor note: </w:t>
      </w:r>
      <w:r>
        <w:rPr>
          <w:rFonts w:ascii="Calibri" w:hAnsi="Calibri"/>
          <w:i/>
          <w:color w:val="666666"/>
        </w:rPr>
        <w:t>Open with the listen, acknowledge, ask, redirect pattern.</w:t>
      </w:r>
    </w:p>
    <w:p>
      <w:pPr>
        <w:pStyle w:val="Heading2"/>
        <w:keepNext/>
      </w:pPr>
      <w:r>
        <w:t>Scene 2A: I want more money - seller pushback</w:t>
      </w:r>
    </w:p>
    <w:p>
      <w:pPr>
        <w:keepNext/>
        <w:keepLines/>
      </w:pPr>
      <w:r>
        <w:t>A seller says, "I want more money."</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2B: I want more money - Andrea response</w:t>
      </w:r>
    </w:p>
    <w:p>
      <w:pPr>
        <w:keepNext/>
        <w:keepLines/>
      </w:pPr>
      <w:r>
        <w:t>I hear you. What number were you expecting, and what does that number need to cover? Let the seller explain. Then ask whether price is the only concern or whether timing, condition, costs, and convenience also matter. If the current process may support another written option, collect the facts and have it reviewed before you describe it as available.</w:t>
      </w:r>
    </w:p>
    <w:p>
      <w:pPr>
        <w:keepNext/>
        <w:keepLines/>
        <w:spacing w:after="60"/>
      </w:pPr>
      <w:r>
        <w:rPr>
          <w:rFonts w:ascii="Calibri" w:hAnsi="Calibri"/>
          <w:b/>
          <w:color w:val="1F4D78"/>
        </w:rPr>
        <w:t xml:space="preserve">Coverage: </w:t>
      </w:r>
      <w:r>
        <w:rPr>
          <w:rFonts w:ascii="Calibri" w:hAnsi="Calibri"/>
        </w:rPr>
        <w:t>price, practice-pattern, written-terms, d01-more-money</w:t>
      </w:r>
    </w:p>
    <w:p>
      <w:pPr>
        <w:keepNext/>
        <w:keepLines/>
        <w:spacing w:after="60"/>
      </w:pPr>
      <w:r>
        <w:rPr>
          <w:rFonts w:ascii="Calibri" w:hAnsi="Calibri"/>
          <w:b/>
          <w:color w:val="1F4D78"/>
        </w:rPr>
        <w:t xml:space="preserve">Visual plan: </w:t>
      </w:r>
      <w:r>
        <w:rPr>
          <w:rFonts w:ascii="Calibri" w:hAnsi="Calibri"/>
        </w:rPr>
        <w:t>Andrea practicing a price objection</w:t>
      </w:r>
    </w:p>
    <w:p>
      <w:pPr>
        <w:keepLines/>
        <w:spacing w:after="160"/>
      </w:pPr>
      <w:r>
        <w:rPr>
          <w:rFonts w:ascii="Calibri" w:hAnsi="Calibri"/>
          <w:b/>
          <w:color w:val="1F4D78"/>
        </w:rPr>
        <w:t xml:space="preserve">Editor note: </w:t>
      </w:r>
      <w:r>
        <w:rPr>
          <w:rFonts w:ascii="Calibri" w:hAnsi="Calibri"/>
          <w:i/>
          <w:color w:val="666666"/>
        </w:rPr>
        <w:t>Use no currency amount or outcome promise.</w:t>
      </w:r>
    </w:p>
    <w:p>
      <w:pPr>
        <w:pStyle w:val="Heading2"/>
        <w:keepNext/>
      </w:pPr>
      <w:r>
        <w:t>Scene 3A: You give your price first - seller pushback</w:t>
      </w:r>
    </w:p>
    <w:p>
      <w:pPr>
        <w:keepNext/>
        <w:keepLines/>
      </w:pPr>
      <w:r>
        <w:t>A seller says, "You give your price first."</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3B: You give your price first - Andrea response</w:t>
      </w:r>
    </w:p>
    <w:p>
      <w:pPr>
        <w:keepNext/>
        <w:keepLines/>
      </w:pPr>
      <w:r>
        <w:t>I can explain how the current process reaches a written number. Before that review, I need enough context to avoid giving you a guess. What are you hoping the property can do for you, and what facts should the review account for? Ask about condition, timing, and the seller's priorities. Record the answer, then explain the confirmed next step without inventing a number.</w:t>
      </w:r>
    </w:p>
    <w:p>
      <w:pPr>
        <w:keepNext/>
        <w:keepLines/>
        <w:spacing w:after="60"/>
      </w:pPr>
      <w:r>
        <w:rPr>
          <w:rFonts w:ascii="Calibri" w:hAnsi="Calibri"/>
          <w:b/>
          <w:color w:val="1F4D78"/>
        </w:rPr>
        <w:t xml:space="preserve">Coverage: </w:t>
      </w:r>
      <w:r>
        <w:rPr>
          <w:rFonts w:ascii="Calibri" w:hAnsi="Calibri"/>
        </w:rPr>
        <w:t>price, practice-pattern, d02-price-first</w:t>
      </w:r>
    </w:p>
    <w:p>
      <w:pPr>
        <w:keepNext/>
        <w:keepLines/>
        <w:spacing w:after="60"/>
      </w:pPr>
      <w:r>
        <w:rPr>
          <w:rFonts w:ascii="Calibri" w:hAnsi="Calibri"/>
          <w:b/>
          <w:color w:val="1F4D78"/>
        </w:rPr>
        <w:t xml:space="preserve">Visual plan: </w:t>
      </w:r>
      <w:r>
        <w:rPr>
          <w:rFonts w:ascii="Calibri" w:hAnsi="Calibri"/>
        </w:rPr>
        <w:t>Andrea beside a blank offer-review card</w:t>
      </w:r>
    </w:p>
    <w:p>
      <w:pPr>
        <w:keepLines/>
        <w:spacing w:after="160"/>
      </w:pPr>
      <w:r>
        <w:rPr>
          <w:rFonts w:ascii="Calibri" w:hAnsi="Calibri"/>
          <w:b/>
          <w:color w:val="1F4D78"/>
        </w:rPr>
        <w:t xml:space="preserve">Editor note: </w:t>
      </w:r>
      <w:r>
        <w:rPr>
          <w:rFonts w:ascii="Calibri" w:hAnsi="Calibri"/>
          <w:i/>
          <w:color w:val="666666"/>
        </w:rPr>
        <w:t>The card stays blank and unpromised.</w:t>
      </w:r>
    </w:p>
    <w:p>
      <w:pPr>
        <w:pStyle w:val="Heading2"/>
        <w:keepNext/>
      </w:pPr>
      <w:r>
        <w:t>Scene 4A: I may list the property - seller pushback</w:t>
      </w:r>
    </w:p>
    <w:p>
      <w:pPr>
        <w:keepNext/>
        <w:keepLines/>
      </w:pPr>
      <w:r>
        <w:t>A seller says, "I am going to list it with an agent."</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4B: I may list the property - Andrea response</w:t>
      </w:r>
    </w:p>
    <w:p>
      <w:pPr>
        <w:keepNext/>
        <w:keepLines/>
      </w:pPr>
      <w:r>
        <w:t>That may be a good path. What would need to be true for listing to work well for you? Ask about preparation, access, timing, expected costs, and the seller's comfort with the process. Do not criticize another path. Help the seller compare what is documented. If professional advice is needed, encourage the seller to get it before deciding.</w:t>
      </w:r>
    </w:p>
    <w:p>
      <w:pPr>
        <w:keepNext/>
        <w:keepLines/>
        <w:spacing w:after="60"/>
      </w:pPr>
      <w:r>
        <w:rPr>
          <w:rFonts w:ascii="Calibri" w:hAnsi="Calibri"/>
          <w:b/>
          <w:color w:val="1F4D78"/>
        </w:rPr>
        <w:t xml:space="preserve">Coverage: </w:t>
      </w:r>
      <w:r>
        <w:rPr>
          <w:rFonts w:ascii="Calibri" w:hAnsi="Calibri"/>
        </w:rPr>
        <w:t>competition, practice-pattern, d03-list-agent</w:t>
      </w:r>
    </w:p>
    <w:p>
      <w:pPr>
        <w:keepNext/>
        <w:keepLines/>
        <w:spacing w:after="60"/>
      </w:pPr>
      <w:r>
        <w:rPr>
          <w:rFonts w:ascii="Calibri" w:hAnsi="Calibri"/>
          <w:b/>
          <w:color w:val="1F4D78"/>
        </w:rPr>
        <w:t xml:space="preserve">Visual plan: </w:t>
      </w:r>
      <w:r>
        <w:rPr>
          <w:rFonts w:ascii="Calibri" w:hAnsi="Calibri"/>
        </w:rPr>
        <w:t>Andrea beside two unlabeled sale-path cards</w:t>
      </w:r>
    </w:p>
    <w:p>
      <w:pPr>
        <w:keepLines/>
        <w:spacing w:after="160"/>
      </w:pPr>
      <w:r>
        <w:rPr>
          <w:rFonts w:ascii="Calibri" w:hAnsi="Calibri"/>
          <w:b/>
          <w:color w:val="1F4D78"/>
        </w:rPr>
        <w:t xml:space="preserve">Editor note: </w:t>
      </w:r>
      <w:r>
        <w:rPr>
          <w:rFonts w:ascii="Calibri" w:hAnsi="Calibri"/>
          <w:i/>
          <w:color w:val="666666"/>
        </w:rPr>
        <w:t>Show a neutral comparison without winner graphics.</w:t>
      </w:r>
    </w:p>
    <w:p>
      <w:pPr>
        <w:pStyle w:val="Heading2"/>
        <w:keepNext/>
      </w:pPr>
      <w:r>
        <w:t>Scene 5A: I am talking with other investors - seller pushback</w:t>
      </w:r>
    </w:p>
    <w:p>
      <w:pPr>
        <w:keepNext/>
        <w:keepLines/>
      </w:pPr>
      <w:r>
        <w:t>A seller says, "I am talking to other investors."</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5B: I am talking with other investors - Andrea response</w:t>
      </w:r>
    </w:p>
    <w:p>
      <w:pPr>
        <w:keepNext/>
        <w:keepLines/>
      </w:pPr>
      <w:r>
        <w:t>That makes sense. What matters most as you compare the options? Ask about the written price, deductions, conditions, timing, and who is responsible for each cost or task. Keep the tone neutral. Another conversation may reveal a better fit. Your job is to make the BMH path clear enough to compare without attacking anyone else or claiming an advantage you cannot verify.</w:t>
      </w:r>
    </w:p>
    <w:p>
      <w:pPr>
        <w:keepNext/>
        <w:keepLines/>
        <w:spacing w:after="60"/>
      </w:pPr>
      <w:r>
        <w:rPr>
          <w:rFonts w:ascii="Calibri" w:hAnsi="Calibri"/>
          <w:b/>
          <w:color w:val="1F4D78"/>
        </w:rPr>
        <w:t xml:space="preserve">Coverage: </w:t>
      </w:r>
      <w:r>
        <w:rPr>
          <w:rFonts w:ascii="Calibri" w:hAnsi="Calibri"/>
        </w:rPr>
        <w:t>competition, practice-pattern, written-terms, d04-other-investors</w:t>
      </w:r>
    </w:p>
    <w:p>
      <w:pPr>
        <w:keepNext/>
        <w:keepLines/>
        <w:spacing w:after="60"/>
      </w:pPr>
      <w:r>
        <w:rPr>
          <w:rFonts w:ascii="Calibri" w:hAnsi="Calibri"/>
          <w:b/>
          <w:color w:val="1F4D78"/>
        </w:rPr>
        <w:t xml:space="preserve">Visual plan: </w:t>
      </w:r>
      <w:r>
        <w:rPr>
          <w:rFonts w:ascii="Calibri" w:hAnsi="Calibri"/>
        </w:rPr>
        <w:t>Andrea comparing generic written terms</w:t>
      </w:r>
    </w:p>
    <w:p>
      <w:pPr>
        <w:keepLines/>
        <w:spacing w:after="160"/>
      </w:pPr>
      <w:r>
        <w:rPr>
          <w:rFonts w:ascii="Calibri" w:hAnsi="Calibri"/>
          <w:b/>
          <w:color w:val="1F4D78"/>
        </w:rPr>
        <w:t xml:space="preserve">Editor note: </w:t>
      </w:r>
      <w:r>
        <w:rPr>
          <w:rFonts w:ascii="Calibri" w:hAnsi="Calibri"/>
          <w:i/>
          <w:color w:val="666666"/>
        </w:rPr>
        <w:t>No company logos or rankings.</w:t>
      </w:r>
    </w:p>
    <w:p>
      <w:pPr>
        <w:pStyle w:val="Heading2"/>
        <w:keepNext/>
      </w:pPr>
      <w:r>
        <w:t>Scene 6A: I need to speak with my spouse - seller pushback</w:t>
      </w:r>
    </w:p>
    <w:p>
      <w:pPr>
        <w:keepNext/>
        <w:keepLines/>
      </w:pPr>
      <w:r>
        <w:t>A seller says, "I will get back to you after I talk to my spouse."</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6B: I need to speak with my spouse - Andrea response</w:t>
      </w:r>
    </w:p>
    <w:p>
      <w:pPr>
        <w:keepNext/>
        <w:keepLines/>
      </w:pPr>
      <w:r>
        <w:t>That makes sense. What questions do you expect your spouse to have? If it would help, offer a conversation where everyone can hear the same information and ask questions directly. Do not work around a person whose consent matters. Agree on a specific next action that respects the seller's pace and leaves room for the other decision maker.</w:t>
      </w:r>
    </w:p>
    <w:p>
      <w:pPr>
        <w:keepNext/>
        <w:keepLines/>
        <w:spacing w:after="60"/>
      </w:pPr>
      <w:r>
        <w:rPr>
          <w:rFonts w:ascii="Calibri" w:hAnsi="Calibri"/>
          <w:b/>
          <w:color w:val="1F4D78"/>
        </w:rPr>
        <w:t xml:space="preserve">Coverage: </w:t>
      </w:r>
      <w:r>
        <w:rPr>
          <w:rFonts w:ascii="Calibri" w:hAnsi="Calibri"/>
        </w:rPr>
        <w:t>delay, practice-pattern, d05-spouse</w:t>
      </w:r>
    </w:p>
    <w:p>
      <w:pPr>
        <w:keepNext/>
        <w:keepLines/>
        <w:spacing w:after="60"/>
      </w:pPr>
      <w:r>
        <w:rPr>
          <w:rFonts w:ascii="Calibri" w:hAnsi="Calibri"/>
          <w:b/>
          <w:color w:val="1F4D78"/>
        </w:rPr>
        <w:t xml:space="preserve">Visual plan: </w:t>
      </w:r>
      <w:r>
        <w:rPr>
          <w:rFonts w:ascii="Calibri" w:hAnsi="Calibri"/>
        </w:rPr>
        <w:t>Andrea arranging a shared conversation</w:t>
      </w:r>
    </w:p>
    <w:p>
      <w:pPr>
        <w:keepLines/>
        <w:spacing w:after="160"/>
      </w:pPr>
      <w:r>
        <w:rPr>
          <w:rFonts w:ascii="Calibri" w:hAnsi="Calibri"/>
          <w:b/>
          <w:color w:val="1F4D78"/>
        </w:rPr>
        <w:t xml:space="preserve">Editor note: </w:t>
      </w:r>
      <w:r>
        <w:rPr>
          <w:rFonts w:ascii="Calibri" w:hAnsi="Calibri"/>
          <w:i/>
          <w:color w:val="666666"/>
        </w:rPr>
        <w:t>Show equal participation and no pressure.</w:t>
      </w:r>
    </w:p>
    <w:p>
      <w:pPr>
        <w:pStyle w:val="Heading2"/>
        <w:keepNext/>
      </w:pPr>
      <w:r>
        <w:t>Scene 7A: What is your company name - seller pushback</w:t>
      </w:r>
    </w:p>
    <w:p>
      <w:pPr>
        <w:keepNext/>
        <w:keepLines/>
      </w:pPr>
      <w:r>
        <w:t>A seller says, "What is your company name?"</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7B: What is your company name - Andrea response</w:t>
      </w:r>
    </w:p>
    <w:p>
      <w:pPr>
        <w:keepNext/>
        <w:keepLines/>
      </w:pPr>
      <w:r>
        <w:t>We are BMH Group. You should verify who you are dealing with before you rely on anything. Share the current company information and the written materials approved for the conversation. Ask what the seller wants to confirm. If you do not know an answer, record the question and get it from the right source. Trust grows from information the seller can check, not from a confident tone alone.</w:t>
      </w:r>
    </w:p>
    <w:p>
      <w:pPr>
        <w:keepNext/>
        <w:keepLines/>
        <w:spacing w:after="60"/>
      </w:pPr>
      <w:r>
        <w:rPr>
          <w:rFonts w:ascii="Calibri" w:hAnsi="Calibri"/>
          <w:b/>
          <w:color w:val="1F4D78"/>
        </w:rPr>
        <w:t xml:space="preserve">Coverage: </w:t>
      </w:r>
      <w:r>
        <w:rPr>
          <w:rFonts w:ascii="Calibri" w:hAnsi="Calibri"/>
        </w:rPr>
        <w:t>trust, practice-pattern, d06-company-name</w:t>
      </w:r>
    </w:p>
    <w:p>
      <w:pPr>
        <w:keepNext/>
        <w:keepLines/>
        <w:spacing w:after="60"/>
      </w:pPr>
      <w:r>
        <w:rPr>
          <w:rFonts w:ascii="Calibri" w:hAnsi="Calibri"/>
          <w:b/>
          <w:color w:val="1F4D78"/>
        </w:rPr>
        <w:t xml:space="preserve">Visual plan: </w:t>
      </w:r>
      <w:r>
        <w:rPr>
          <w:rFonts w:ascii="Calibri" w:hAnsi="Calibri"/>
        </w:rPr>
        <w:t>Andrea beside a generic company-information folder</w:t>
      </w:r>
    </w:p>
    <w:p>
      <w:pPr>
        <w:keepLines/>
        <w:spacing w:after="160"/>
      </w:pPr>
      <w:r>
        <w:rPr>
          <w:rFonts w:ascii="Calibri" w:hAnsi="Calibri"/>
          <w:b/>
          <w:color w:val="1F4D78"/>
        </w:rPr>
        <w:t xml:space="preserve">Editor note: </w:t>
      </w:r>
      <w:r>
        <w:rPr>
          <w:rFonts w:ascii="Calibri" w:hAnsi="Calibri"/>
          <w:i/>
          <w:color w:val="666666"/>
        </w:rPr>
        <w:t>Show BMH Group only, with no outside provider names.</w:t>
      </w:r>
    </w:p>
    <w:p>
      <w:pPr>
        <w:pStyle w:val="Heading2"/>
        <w:keepNext/>
      </w:pPr>
      <w:r>
        <w:t>Scene 8A: I need more time - seller pushback</w:t>
      </w:r>
    </w:p>
    <w:p>
      <w:pPr>
        <w:keepNext/>
        <w:keepLines/>
      </w:pPr>
      <w:r>
        <w:t>A seller says, "I cannot sell right now. I need more time."</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8B: I need more time - Andrea response</w:t>
      </w:r>
    </w:p>
    <w:p>
      <w:pPr>
        <w:keepNext/>
        <w:keepLines/>
      </w:pPr>
      <w:r>
        <w:t>I understand. What has to happen before selling becomes workable? Ask about housing, belongings, family coordination, repairs, or another outside event. Then ask how the seller would like you to follow up and what information would be useful then. Do not create urgency that is not real. Let the seller's actual situation define the next conversation.</w:t>
      </w:r>
    </w:p>
    <w:p>
      <w:pPr>
        <w:keepNext/>
        <w:keepLines/>
        <w:spacing w:after="60"/>
      </w:pPr>
      <w:r>
        <w:rPr>
          <w:rFonts w:ascii="Calibri" w:hAnsi="Calibri"/>
          <w:b/>
          <w:color w:val="1F4D78"/>
        </w:rPr>
        <w:t xml:space="preserve">Coverage: </w:t>
      </w:r>
      <w:r>
        <w:rPr>
          <w:rFonts w:ascii="Calibri" w:hAnsi="Calibri"/>
        </w:rPr>
        <w:t>delay, practice-pattern, d07-more-time</w:t>
      </w:r>
    </w:p>
    <w:p>
      <w:pPr>
        <w:keepNext/>
        <w:keepLines/>
        <w:spacing w:after="60"/>
      </w:pPr>
      <w:r>
        <w:rPr>
          <w:rFonts w:ascii="Calibri" w:hAnsi="Calibri"/>
          <w:b/>
          <w:color w:val="1F4D78"/>
        </w:rPr>
        <w:t xml:space="preserve">Visual plan: </w:t>
      </w:r>
      <w:r>
        <w:rPr>
          <w:rFonts w:ascii="Calibri" w:hAnsi="Calibri"/>
        </w:rPr>
        <w:t>Andrea listening beside an open-ended next-step card</w:t>
      </w:r>
    </w:p>
    <w:p>
      <w:pPr>
        <w:keepLines/>
        <w:spacing w:after="160"/>
      </w:pPr>
      <w:r>
        <w:rPr>
          <w:rFonts w:ascii="Calibri" w:hAnsi="Calibri"/>
          <w:b/>
          <w:color w:val="1F4D78"/>
        </w:rPr>
        <w:t xml:space="preserve">Editor note: </w:t>
      </w:r>
      <w:r>
        <w:rPr>
          <w:rFonts w:ascii="Calibri" w:hAnsi="Calibri"/>
          <w:i/>
          <w:color w:val="666666"/>
        </w:rPr>
        <w:t>Use no countdown, fixed timeline, or date promise.</w:t>
      </w:r>
    </w:p>
    <w:p>
      <w:pPr>
        <w:pStyle w:val="Heading2"/>
        <w:keepNext/>
      </w:pPr>
      <w:r>
        <w:t>Scene 9A: Do you have proof of funds - seller pushback</w:t>
      </w:r>
    </w:p>
    <w:p>
      <w:pPr>
        <w:keepNext/>
        <w:keepLines/>
      </w:pPr>
      <w:r>
        <w:t>A seller says, "Do you have proof of funds?"</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9B: Do you have proof of funds - Andrea response</w:t>
      </w:r>
    </w:p>
    <w:p>
      <w:pPr>
        <w:keepNext/>
        <w:keepLines/>
      </w:pPr>
      <w:r>
        <w:t>That is a fair thing to ask for. I can provide the current verification material that the process authorizes for this conversation. Tell me what you need to verify and who will review it. Do not send an old document or describe financing beyond what the document proves. If the request needs additional review, say so and follow through with the confirmed material.</w:t>
      </w:r>
    </w:p>
    <w:p>
      <w:pPr>
        <w:keepNext/>
        <w:keepLines/>
        <w:spacing w:after="60"/>
      </w:pPr>
      <w:r>
        <w:rPr>
          <w:rFonts w:ascii="Calibri" w:hAnsi="Calibri"/>
          <w:b/>
          <w:color w:val="1F4D78"/>
        </w:rPr>
        <w:t xml:space="preserve">Coverage: </w:t>
      </w:r>
      <w:r>
        <w:rPr>
          <w:rFonts w:ascii="Calibri" w:hAnsi="Calibri"/>
        </w:rPr>
        <w:t>trust, written-terms, practice-pattern, d08-proof-of-funds</w:t>
      </w:r>
    </w:p>
    <w:p>
      <w:pPr>
        <w:keepNext/>
        <w:keepLines/>
        <w:spacing w:after="60"/>
      </w:pPr>
      <w:r>
        <w:rPr>
          <w:rFonts w:ascii="Calibri" w:hAnsi="Calibri"/>
          <w:b/>
          <w:color w:val="1F4D78"/>
        </w:rPr>
        <w:t xml:space="preserve">Visual plan: </w:t>
      </w:r>
      <w:r>
        <w:rPr>
          <w:rFonts w:ascii="Calibri" w:hAnsi="Calibri"/>
        </w:rPr>
        <w:t>Andrea beside a sealed verification folder</w:t>
      </w:r>
    </w:p>
    <w:p>
      <w:pPr>
        <w:keepLines/>
        <w:spacing w:after="160"/>
      </w:pPr>
      <w:r>
        <w:rPr>
          <w:rFonts w:ascii="Calibri" w:hAnsi="Calibri"/>
          <w:b/>
          <w:color w:val="1F4D78"/>
        </w:rPr>
        <w:t xml:space="preserve">Editor note: </w:t>
      </w:r>
      <w:r>
        <w:rPr>
          <w:rFonts w:ascii="Calibri" w:hAnsi="Calibri"/>
          <w:i/>
          <w:color w:val="666666"/>
        </w:rPr>
        <w:t>Show no financial figures, account data, or provider marks.</w:t>
      </w:r>
    </w:p>
    <w:p>
      <w:pPr>
        <w:pStyle w:val="Heading2"/>
        <w:keepNext/>
      </w:pPr>
      <w:r>
        <w:t>Scene 10A: How did you get my number - seller pushback</w:t>
      </w:r>
    </w:p>
    <w:p>
      <w:pPr>
        <w:keepNext/>
        <w:keepLines/>
      </w:pPr>
      <w:r>
        <w:t>A seller says, "How did you get my number?"</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10B: How did you get my number - Andrea response</w:t>
      </w:r>
    </w:p>
    <w:p>
      <w:pPr>
        <w:keepNext/>
        <w:keepLines/>
      </w:pPr>
      <w:r>
        <w:t>Answer with the exact source documented for that contact. Do not guess. Then respect the person's communication preference. If they do not want further contact, follow the current suppression process. If they are open to talking, ask whether the property is something they would consider discussing and what prompted their interest. Privacy and consent come before continuing the script.</w:t>
      </w:r>
    </w:p>
    <w:p>
      <w:pPr>
        <w:keepNext/>
        <w:keepLines/>
        <w:spacing w:after="60"/>
      </w:pPr>
      <w:r>
        <w:rPr>
          <w:rFonts w:ascii="Calibri" w:hAnsi="Calibri"/>
          <w:b/>
          <w:color w:val="1F4D78"/>
        </w:rPr>
        <w:t xml:space="preserve">Coverage: </w:t>
      </w:r>
      <w:r>
        <w:rPr>
          <w:rFonts w:ascii="Calibri" w:hAnsi="Calibri"/>
        </w:rPr>
        <w:t>trust, pause-and-escalate, practice-pattern, d09-phone-source</w:t>
      </w:r>
    </w:p>
    <w:p>
      <w:pPr>
        <w:keepNext/>
        <w:keepLines/>
        <w:spacing w:after="60"/>
      </w:pPr>
      <w:r>
        <w:rPr>
          <w:rFonts w:ascii="Calibri" w:hAnsi="Calibri"/>
          <w:b/>
          <w:color w:val="1F4D78"/>
        </w:rPr>
        <w:t xml:space="preserve">Visual plan: </w:t>
      </w:r>
      <w:r>
        <w:rPr>
          <w:rFonts w:ascii="Calibri" w:hAnsi="Calibri"/>
        </w:rPr>
        <w:t>Andrea beside a generic contact-source and preference card</w:t>
      </w:r>
    </w:p>
    <w:p>
      <w:pPr>
        <w:keepLines/>
        <w:spacing w:after="160"/>
      </w:pPr>
      <w:r>
        <w:rPr>
          <w:rFonts w:ascii="Calibri" w:hAnsi="Calibri"/>
          <w:b/>
          <w:color w:val="1F4D78"/>
        </w:rPr>
        <w:t xml:space="preserve">Editor note: </w:t>
      </w:r>
      <w:r>
        <w:rPr>
          <w:rFonts w:ascii="Calibri" w:hAnsi="Calibri"/>
          <w:i/>
          <w:color w:val="666666"/>
        </w:rPr>
        <w:t>Use no specific data vendor or phone number.</w:t>
      </w:r>
    </w:p>
    <w:p>
      <w:pPr>
        <w:pStyle w:val="Heading2"/>
        <w:keepNext/>
      </w:pPr>
      <w:r>
        <w:t>Scene 11A: My attorney needs to review it - seller pushback</w:t>
      </w:r>
    </w:p>
    <w:p>
      <w:pPr>
        <w:keepNext/>
        <w:keepLines/>
      </w:pPr>
      <w:r>
        <w:t>A seller says, "I want my attorney to review it."</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11B: My attorney needs to review it - Andrea response</w:t>
      </w:r>
    </w:p>
    <w:p>
      <w:pPr>
        <w:keepNext/>
        <w:keepLines/>
      </w:pPr>
      <w:r>
        <w:t>That is reasonable. Take the time you need to get independent advice. Ask which document the attorney needs and where the seller wants it sent through the approved process. Do not interpret legal language beyond your authority or discourage outside review. Agree on how the seller will raise any questions that come back so the current written terms can be addressed accurately.</w:t>
      </w:r>
    </w:p>
    <w:p>
      <w:pPr>
        <w:keepNext/>
        <w:keepLines/>
        <w:spacing w:after="60"/>
      </w:pPr>
      <w:r>
        <w:rPr>
          <w:rFonts w:ascii="Calibri" w:hAnsi="Calibri"/>
          <w:b/>
          <w:color w:val="1F4D78"/>
        </w:rPr>
        <w:t xml:space="preserve">Coverage: </w:t>
      </w:r>
      <w:r>
        <w:rPr>
          <w:rFonts w:ascii="Calibri" w:hAnsi="Calibri"/>
        </w:rPr>
        <w:t>trust, pause-and-escalate, written-terms, d10-attorney</w:t>
      </w:r>
    </w:p>
    <w:p>
      <w:pPr>
        <w:keepNext/>
        <w:keepLines/>
        <w:spacing w:after="60"/>
      </w:pPr>
      <w:r>
        <w:rPr>
          <w:rFonts w:ascii="Calibri" w:hAnsi="Calibri"/>
          <w:b/>
          <w:color w:val="1F4D78"/>
        </w:rPr>
        <w:t xml:space="preserve">Visual plan: </w:t>
      </w:r>
      <w:r>
        <w:rPr>
          <w:rFonts w:ascii="Calibri" w:hAnsi="Calibri"/>
        </w:rPr>
        <w:t>Andrea handing over a generic document for independent review</w:t>
      </w:r>
    </w:p>
    <w:p>
      <w:pPr>
        <w:keepLines/>
        <w:spacing w:after="160"/>
      </w:pPr>
      <w:r>
        <w:rPr>
          <w:rFonts w:ascii="Calibri" w:hAnsi="Calibri"/>
          <w:b/>
          <w:color w:val="1F4D78"/>
        </w:rPr>
        <w:t xml:space="preserve">Editor note: </w:t>
      </w:r>
      <w:r>
        <w:rPr>
          <w:rFonts w:ascii="Calibri" w:hAnsi="Calibri"/>
          <w:i/>
          <w:color w:val="666666"/>
        </w:rPr>
        <w:t>Keep the legal review neutral and unhurried.</w:t>
      </w:r>
    </w:p>
    <w:p>
      <w:pPr>
        <w:pStyle w:val="Heading2"/>
        <w:keepNext/>
      </w:pPr>
      <w:r>
        <w:t>Scene 12A: I will fix it myself - seller pushback</w:t>
      </w:r>
    </w:p>
    <w:p>
      <w:pPr>
        <w:keepNext/>
        <w:keepLines/>
      </w:pPr>
      <w:r>
        <w:t>A seller says, "I will fix it myself."</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12B: I will fix it myself - Andrea response</w:t>
      </w:r>
    </w:p>
    <w:p>
      <w:pPr>
        <w:keepNext/>
        <w:keepLines/>
      </w:pPr>
      <w:r>
        <w:t>That could be a workable path. What work do you expect to complete, and what would you need in order to finish it? Ask about the seller's plan, access to help, and tolerance for the disruption. Understand the tradeoff the seller is making and let them evaluate the repair plan on its own facts. If they want another option later, leave the door open without predicting what will happen.</w:t>
      </w:r>
    </w:p>
    <w:p>
      <w:pPr>
        <w:keepNext/>
        <w:keepLines/>
        <w:spacing w:after="60"/>
      </w:pPr>
      <w:r>
        <w:rPr>
          <w:rFonts w:ascii="Calibri" w:hAnsi="Calibri"/>
          <w:b/>
          <w:color w:val="1F4D78"/>
        </w:rPr>
        <w:t xml:space="preserve">Coverage: </w:t>
      </w:r>
      <w:r>
        <w:rPr>
          <w:rFonts w:ascii="Calibri" w:hAnsi="Calibri"/>
        </w:rPr>
        <w:t>condition, competition, practice-pattern, d11-fix-it</w:t>
      </w:r>
    </w:p>
    <w:p>
      <w:pPr>
        <w:keepNext/>
        <w:keepLines/>
        <w:spacing w:after="60"/>
      </w:pPr>
      <w:r>
        <w:rPr>
          <w:rFonts w:ascii="Calibri" w:hAnsi="Calibri"/>
          <w:b/>
          <w:color w:val="1F4D78"/>
        </w:rPr>
        <w:t xml:space="preserve">Visual plan: </w:t>
      </w:r>
      <w:r>
        <w:rPr>
          <w:rFonts w:ascii="Calibri" w:hAnsi="Calibri"/>
        </w:rPr>
        <w:t>Andrea beside a repair-plan folder and an as-is path card</w:t>
      </w:r>
    </w:p>
    <w:p>
      <w:pPr>
        <w:keepLines/>
        <w:spacing w:after="160"/>
      </w:pPr>
      <w:r>
        <w:rPr>
          <w:rFonts w:ascii="Calibri" w:hAnsi="Calibri"/>
          <w:b/>
          <w:color w:val="1F4D78"/>
        </w:rPr>
        <w:t xml:space="preserve">Editor note: </w:t>
      </w:r>
      <w:r>
        <w:rPr>
          <w:rFonts w:ascii="Calibri" w:hAnsi="Calibri"/>
          <w:i/>
          <w:color w:val="666666"/>
        </w:rPr>
        <w:t>Do not imply either path is guaranteed or easier.</w:t>
      </w:r>
    </w:p>
    <w:p>
      <w:pPr>
        <w:pStyle w:val="Heading2"/>
        <w:keepNext/>
      </w:pPr>
      <w:r>
        <w:t>Scene 13A: I am too busy - seller pushback</w:t>
      </w:r>
    </w:p>
    <w:p>
      <w:pPr>
        <w:keepNext/>
        <w:keepLines/>
      </w:pPr>
      <w:r>
        <w:t>A seller says, "I am too busy."</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13B: I am too busy - Andrea response</w:t>
      </w:r>
    </w:p>
    <w:p>
      <w:pPr>
        <w:keepNext/>
        <w:keepLines/>
      </w:pPr>
      <w:r>
        <w:t>I hear you. Would you rather pause the conversation, choose a better time, or answer a short question that helps me know whether following up makes sense? Respect the answer. If the seller continues, ask what part of the property situation is taking the most attention. Keep the exchange brief and useful. A busy person should not have to fight the script to end the conversation.</w:t>
      </w:r>
    </w:p>
    <w:p>
      <w:pPr>
        <w:keepNext/>
        <w:keepLines/>
        <w:spacing w:after="60"/>
      </w:pPr>
      <w:r>
        <w:rPr>
          <w:rFonts w:ascii="Calibri" w:hAnsi="Calibri"/>
          <w:b/>
          <w:color w:val="1F4D78"/>
        </w:rPr>
        <w:t xml:space="preserve">Coverage: </w:t>
      </w:r>
      <w:r>
        <w:rPr>
          <w:rFonts w:ascii="Calibri" w:hAnsi="Calibri"/>
        </w:rPr>
        <w:t>delay, practice-pattern, d12-too-busy</w:t>
      </w:r>
    </w:p>
    <w:p>
      <w:pPr>
        <w:keepNext/>
        <w:keepLines/>
        <w:spacing w:after="60"/>
      </w:pPr>
      <w:r>
        <w:rPr>
          <w:rFonts w:ascii="Calibri" w:hAnsi="Calibri"/>
          <w:b/>
          <w:color w:val="1F4D78"/>
        </w:rPr>
        <w:t xml:space="preserve">Visual plan: </w:t>
      </w:r>
      <w:r>
        <w:rPr>
          <w:rFonts w:ascii="Calibri" w:hAnsi="Calibri"/>
        </w:rPr>
        <w:t>Andrea offering pause, reschedule, or continue cards</w:t>
      </w:r>
    </w:p>
    <w:p>
      <w:pPr>
        <w:keepLines/>
        <w:spacing w:after="160"/>
      </w:pPr>
      <w:r>
        <w:rPr>
          <w:rFonts w:ascii="Calibri" w:hAnsi="Calibri"/>
          <w:b/>
          <w:color w:val="1F4D78"/>
        </w:rPr>
        <w:t xml:space="preserve">Editor note: </w:t>
      </w:r>
      <w:r>
        <w:rPr>
          <w:rFonts w:ascii="Calibri" w:hAnsi="Calibri"/>
          <w:i/>
          <w:color w:val="666666"/>
        </w:rPr>
        <w:t>No fixed appointment duration or urgency.</w:t>
      </w:r>
    </w:p>
    <w:p>
      <w:pPr>
        <w:pStyle w:val="Heading2"/>
        <w:keepNext/>
      </w:pPr>
      <w:r>
        <w:t>Scene 14A: We are taking highest and best - seller pushback</w:t>
      </w:r>
    </w:p>
    <w:p>
      <w:pPr>
        <w:keepNext/>
        <w:keepLines/>
      </w:pPr>
      <w:r>
        <w:t>A seller says, "We are doing highest and best."</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14B: We are taking highest and best - Andrea response</w:t>
      </w:r>
    </w:p>
    <w:p>
      <w:pPr>
        <w:keepNext/>
        <w:keepLines/>
      </w:pPr>
      <w:r>
        <w:t>Thanks for explaining the process. Ask what must be included, how the seller will compare the written offers, and whether condition, costs, timing, or execution risk matter alongside price. Do not promise to win a bidding process. Submit only what the current review authorizes, and make sure the written terms say exactly what BMH can support.</w:t>
      </w:r>
    </w:p>
    <w:p>
      <w:pPr>
        <w:keepNext/>
        <w:keepLines/>
        <w:spacing w:after="60"/>
      </w:pPr>
      <w:r>
        <w:rPr>
          <w:rFonts w:ascii="Calibri" w:hAnsi="Calibri"/>
          <w:b/>
          <w:color w:val="1F4D78"/>
        </w:rPr>
        <w:t xml:space="preserve">Coverage: </w:t>
      </w:r>
      <w:r>
        <w:rPr>
          <w:rFonts w:ascii="Calibri" w:hAnsi="Calibri"/>
        </w:rPr>
        <w:t>competition, price, written-terms, d13-highest-best</w:t>
      </w:r>
    </w:p>
    <w:p>
      <w:pPr>
        <w:keepNext/>
        <w:keepLines/>
        <w:spacing w:after="60"/>
      </w:pPr>
      <w:r>
        <w:rPr>
          <w:rFonts w:ascii="Calibri" w:hAnsi="Calibri"/>
          <w:b/>
          <w:color w:val="1F4D78"/>
        </w:rPr>
        <w:t xml:space="preserve">Visual plan: </w:t>
      </w:r>
      <w:r>
        <w:rPr>
          <w:rFonts w:ascii="Calibri" w:hAnsi="Calibri"/>
        </w:rPr>
        <w:t>Andrea reviewing a neutral offer-comparison sheet</w:t>
      </w:r>
    </w:p>
    <w:p>
      <w:pPr>
        <w:keepLines/>
        <w:spacing w:after="160"/>
      </w:pPr>
      <w:r>
        <w:rPr>
          <w:rFonts w:ascii="Calibri" w:hAnsi="Calibri"/>
          <w:b/>
          <w:color w:val="1F4D78"/>
        </w:rPr>
        <w:t xml:space="preserve">Editor note: </w:t>
      </w:r>
      <w:r>
        <w:rPr>
          <w:rFonts w:ascii="Calibri" w:hAnsi="Calibri"/>
          <w:i/>
          <w:color w:val="666666"/>
        </w:rPr>
        <w:t>No winning badge, ranking, or unsupported number.</w:t>
      </w:r>
    </w:p>
    <w:p>
      <w:pPr>
        <w:pStyle w:val="Heading2"/>
        <w:keepNext/>
      </w:pPr>
      <w:r>
        <w:t>Scene 15A: I have it handled - seller pushback</w:t>
      </w:r>
    </w:p>
    <w:p>
      <w:pPr>
        <w:keepNext/>
        <w:keepLines/>
      </w:pPr>
      <w:r>
        <w:t>A seller says, "I have it taken care of already."</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15B: I have it handled - Andrea response</w:t>
      </w:r>
    </w:p>
    <w:p>
      <w:pPr>
        <w:keepNext/>
        <w:keepLines/>
      </w:pPr>
      <w:r>
        <w:t>Good. What path did you choose, and is there anything still unresolved? The answer may confirm that no follow-up is needed. It may also reveal a timing, condition, or document question the seller still wants help with. Do not manufacture a gap. If the situation is handled, respect that and update the record so the next action matches the seller's answer.</w:t>
      </w:r>
    </w:p>
    <w:p>
      <w:pPr>
        <w:keepNext/>
        <w:keepLines/>
        <w:spacing w:after="60"/>
      </w:pPr>
      <w:r>
        <w:rPr>
          <w:rFonts w:ascii="Calibri" w:hAnsi="Calibri"/>
          <w:b/>
          <w:color w:val="1F4D78"/>
        </w:rPr>
        <w:t xml:space="preserve">Coverage: </w:t>
      </w:r>
      <w:r>
        <w:rPr>
          <w:rFonts w:ascii="Calibri" w:hAnsi="Calibri"/>
        </w:rPr>
        <w:t>competition, practice-pattern, d14-handled</w:t>
      </w:r>
    </w:p>
    <w:p>
      <w:pPr>
        <w:keepNext/>
        <w:keepLines/>
        <w:spacing w:after="60"/>
      </w:pPr>
      <w:r>
        <w:rPr>
          <w:rFonts w:ascii="Calibri" w:hAnsi="Calibri"/>
          <w:b/>
          <w:color w:val="1F4D78"/>
        </w:rPr>
        <w:t xml:space="preserve">Visual plan: </w:t>
      </w:r>
      <w:r>
        <w:rPr>
          <w:rFonts w:ascii="Calibri" w:hAnsi="Calibri"/>
        </w:rPr>
        <w:t>Andrea closing a completed record</w:t>
      </w:r>
    </w:p>
    <w:p>
      <w:pPr>
        <w:keepLines/>
        <w:spacing w:after="160"/>
      </w:pPr>
      <w:r>
        <w:rPr>
          <w:rFonts w:ascii="Calibri" w:hAnsi="Calibri"/>
          <w:b/>
          <w:color w:val="1F4D78"/>
        </w:rPr>
        <w:t xml:space="preserve">Editor note: </w:t>
      </w:r>
      <w:r>
        <w:rPr>
          <w:rFonts w:ascii="Calibri" w:hAnsi="Calibri"/>
          <w:i/>
          <w:color w:val="666666"/>
        </w:rPr>
        <w:t>Show acceptance of the seller's answer.</w:t>
      </w:r>
    </w:p>
    <w:p>
      <w:pPr>
        <w:pStyle w:val="Heading2"/>
        <w:keepNext/>
      </w:pPr>
      <w:r>
        <w:t>Scene 16A: I may rent it instead - seller pushback</w:t>
      </w:r>
    </w:p>
    <w:p>
      <w:pPr>
        <w:keepNext/>
        <w:keepLines/>
      </w:pPr>
      <w:r>
        <w:t>A seller says, "I am going to rent it instead."</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16B: I may rent it instead - Andrea response</w:t>
      </w:r>
    </w:p>
    <w:p>
      <w:pPr>
        <w:keepNext/>
        <w:keepLines/>
      </w:pPr>
      <w:r>
        <w:t>That may fit. What would make renting workable for you? Ask about property condition, management, occupants, reserves, and the seller's willingness to handle the ongoing responsibility. Stay within your scope. The goal is to understand the comparison the seller is making. If the seller wants another path reviewed, collect the facts and explain the confirmed next step.</w:t>
      </w:r>
    </w:p>
    <w:p>
      <w:pPr>
        <w:keepNext/>
        <w:keepLines/>
        <w:spacing w:after="60"/>
      </w:pPr>
      <w:r>
        <w:rPr>
          <w:rFonts w:ascii="Calibri" w:hAnsi="Calibri"/>
          <w:b/>
          <w:color w:val="1F4D78"/>
        </w:rPr>
        <w:t xml:space="preserve">Coverage: </w:t>
      </w:r>
      <w:r>
        <w:rPr>
          <w:rFonts w:ascii="Calibri" w:hAnsi="Calibri"/>
        </w:rPr>
        <w:t>competition, condition, practice-pattern, d15-rent</w:t>
      </w:r>
    </w:p>
    <w:p>
      <w:pPr>
        <w:keepNext/>
        <w:keepLines/>
        <w:spacing w:after="60"/>
      </w:pPr>
      <w:r>
        <w:rPr>
          <w:rFonts w:ascii="Calibri" w:hAnsi="Calibri"/>
          <w:b/>
          <w:color w:val="1F4D78"/>
        </w:rPr>
        <w:t xml:space="preserve">Visual plan: </w:t>
      </w:r>
      <w:r>
        <w:rPr>
          <w:rFonts w:ascii="Calibri" w:hAnsi="Calibri"/>
        </w:rPr>
        <w:t>Andrea beside a rental-responsibility card and a sale-path card</w:t>
      </w:r>
    </w:p>
    <w:p>
      <w:pPr>
        <w:keepLines/>
        <w:spacing w:after="160"/>
      </w:pPr>
      <w:r>
        <w:rPr>
          <w:rFonts w:ascii="Calibri" w:hAnsi="Calibri"/>
          <w:b/>
          <w:color w:val="1F4D78"/>
        </w:rPr>
        <w:t xml:space="preserve">Editor note: </w:t>
      </w:r>
      <w:r>
        <w:rPr>
          <w:rFonts w:ascii="Calibri" w:hAnsi="Calibri"/>
          <w:i/>
          <w:color w:val="666666"/>
        </w:rPr>
        <w:t>Use no income figure or earnings claim.</w:t>
      </w:r>
    </w:p>
    <w:p>
      <w:pPr>
        <w:pStyle w:val="Heading2"/>
        <w:keepNext/>
      </w:pPr>
      <w:r>
        <w:t>Scene 17A: Walk through it before I name a number - seller pushback</w:t>
      </w:r>
    </w:p>
    <w:p>
      <w:pPr>
        <w:keepNext/>
        <w:keepLines/>
      </w:pPr>
      <w:r>
        <w:t>A seller says, "You go first on the walkthrough, then I will decide."</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17B: Walk through it before I name a number - Andrea response</w:t>
      </w:r>
    </w:p>
    <w:p>
      <w:pPr>
        <w:keepNext/>
        <w:keepLines/>
      </w:pPr>
      <w:r>
        <w:t>That is fine. I still want to understand what matters to you before the review begins. What condition issues should we expect, what timing are you considering, and what would a workable result need to address? The walkthrough adds property facts. It does not replace the seller's priorities. Record both and avoid naming an unreviewed number.</w:t>
      </w:r>
    </w:p>
    <w:p>
      <w:pPr>
        <w:keepNext/>
        <w:keepLines/>
        <w:spacing w:after="60"/>
      </w:pPr>
      <w:r>
        <w:rPr>
          <w:rFonts w:ascii="Calibri" w:hAnsi="Calibri"/>
          <w:b/>
          <w:color w:val="1F4D78"/>
        </w:rPr>
        <w:t xml:space="preserve">Coverage: </w:t>
      </w:r>
      <w:r>
        <w:rPr>
          <w:rFonts w:ascii="Calibri" w:hAnsi="Calibri"/>
        </w:rPr>
        <w:t>price, condition, practice-pattern, d16-walkthrough-first</w:t>
      </w:r>
    </w:p>
    <w:p>
      <w:pPr>
        <w:keepNext/>
        <w:keepLines/>
        <w:spacing w:after="60"/>
      </w:pPr>
      <w:r>
        <w:rPr>
          <w:rFonts w:ascii="Calibri" w:hAnsi="Calibri"/>
          <w:b/>
          <w:color w:val="1F4D78"/>
        </w:rPr>
        <w:t xml:space="preserve">Visual plan: </w:t>
      </w:r>
      <w:r>
        <w:rPr>
          <w:rFonts w:ascii="Calibri" w:hAnsi="Calibri"/>
        </w:rPr>
        <w:t>Andrea beside a property-condition checklist with blank price field</w:t>
      </w:r>
    </w:p>
    <w:p>
      <w:pPr>
        <w:keepLines/>
        <w:spacing w:after="160"/>
      </w:pPr>
      <w:r>
        <w:rPr>
          <w:rFonts w:ascii="Calibri" w:hAnsi="Calibri"/>
          <w:b/>
          <w:color w:val="1F4D78"/>
        </w:rPr>
        <w:t xml:space="preserve">Editor note: </w:t>
      </w:r>
      <w:r>
        <w:rPr>
          <w:rFonts w:ascii="Calibri" w:hAnsi="Calibri"/>
          <w:i/>
          <w:color w:val="666666"/>
        </w:rPr>
        <w:t>Keep the price field blank.</w:t>
      </w:r>
    </w:p>
    <w:p>
      <w:pPr>
        <w:pStyle w:val="Heading2"/>
        <w:keepNext/>
      </w:pPr>
      <w:r>
        <w:t>Scene 18A: Why do you not buy it yourself - seller pushback</w:t>
      </w:r>
    </w:p>
    <w:p>
      <w:pPr>
        <w:keepNext/>
        <w:keepLines/>
      </w:pPr>
      <w:r>
        <w:t>A seller says, "If this is such a good deal, why do you not buy it yourself?"</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18B: Why do you not buy it yourself - Andrea response</w:t>
      </w:r>
    </w:p>
    <w:p>
      <w:pPr>
        <w:keepNext/>
        <w:keepLines/>
      </w:pPr>
      <w:r>
        <w:t>That is a fair question. Explain only the transaction path and company relationship that the current written process confirms for this property. Do not hide a possible assignment, partnership, or other approved structure. Ask what the seller is concerned might change. Then point back to the written terms, responsibilities, and disclosures that control the agreement.</w:t>
      </w:r>
    </w:p>
    <w:p>
      <w:pPr>
        <w:keepNext/>
        <w:keepLines/>
        <w:spacing w:after="60"/>
      </w:pPr>
      <w:r>
        <w:rPr>
          <w:rFonts w:ascii="Calibri" w:hAnsi="Calibri"/>
          <w:b/>
          <w:color w:val="1F4D78"/>
        </w:rPr>
        <w:t xml:space="preserve">Coverage: </w:t>
      </w:r>
      <w:r>
        <w:rPr>
          <w:rFonts w:ascii="Calibri" w:hAnsi="Calibri"/>
        </w:rPr>
        <w:t>trust, written-terms, practice-pattern, d17-buy-yourself</w:t>
      </w:r>
    </w:p>
    <w:p>
      <w:pPr>
        <w:keepNext/>
        <w:keepLines/>
        <w:spacing w:after="60"/>
      </w:pPr>
      <w:r>
        <w:rPr>
          <w:rFonts w:ascii="Calibri" w:hAnsi="Calibri"/>
          <w:b/>
          <w:color w:val="1F4D78"/>
        </w:rPr>
        <w:t xml:space="preserve">Visual plan: </w:t>
      </w:r>
      <w:r>
        <w:rPr>
          <w:rFonts w:ascii="Calibri" w:hAnsi="Calibri"/>
        </w:rPr>
        <w:t>Andrea beside a transparent transaction-path diagram</w:t>
      </w:r>
    </w:p>
    <w:p>
      <w:pPr>
        <w:keepLines/>
        <w:spacing w:after="160"/>
      </w:pPr>
      <w:r>
        <w:rPr>
          <w:rFonts w:ascii="Calibri" w:hAnsi="Calibri"/>
          <w:b/>
          <w:color w:val="1F4D78"/>
        </w:rPr>
        <w:t xml:space="preserve">Editor note: </w:t>
      </w:r>
      <w:r>
        <w:rPr>
          <w:rFonts w:ascii="Calibri" w:hAnsi="Calibri"/>
          <w:i/>
          <w:color w:val="666666"/>
        </w:rPr>
        <w:t>Use generic parties and no role labels.</w:t>
      </w:r>
    </w:p>
    <w:p>
      <w:pPr>
        <w:pStyle w:val="Heading2"/>
        <w:keepNext/>
      </w:pPr>
      <w:r>
        <w:t>Scene 19A: Are you wholesaling this - seller pushback</w:t>
      </w:r>
    </w:p>
    <w:p>
      <w:pPr>
        <w:keepNext/>
        <w:keepLines/>
      </w:pPr>
      <w:r>
        <w:t>A seller says, "Are you wholesaling this?"</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19B: Are you wholesaling this - Andrea response</w:t>
      </w:r>
    </w:p>
    <w:p>
      <w:pPr>
        <w:keepNext/>
        <w:keepLines/>
      </w:pPr>
      <w:r>
        <w:t>Answer directly using the disclosures and transaction options approved for the situation. If the agreement may be assigned, do not dodge the question. Explain what the seller's written terms say and what could change only through another written agreement. Ask which part worries them: who performs, whether the terms move, or who communicates next. Get any uncertain point reviewed before answering.</w:t>
      </w:r>
    </w:p>
    <w:p>
      <w:pPr>
        <w:keepNext/>
        <w:keepLines/>
        <w:spacing w:after="60"/>
      </w:pPr>
      <w:r>
        <w:rPr>
          <w:rFonts w:ascii="Calibri" w:hAnsi="Calibri"/>
          <w:b/>
          <w:color w:val="1F4D78"/>
        </w:rPr>
        <w:t xml:space="preserve">Coverage: </w:t>
      </w:r>
      <w:r>
        <w:rPr>
          <w:rFonts w:ascii="Calibri" w:hAnsi="Calibri"/>
        </w:rPr>
        <w:t>trust, written-terms, pause-and-escalate, d18-wholesale</w:t>
      </w:r>
    </w:p>
    <w:p>
      <w:pPr>
        <w:keepNext/>
        <w:keepLines/>
        <w:spacing w:after="60"/>
      </w:pPr>
      <w:r>
        <w:rPr>
          <w:rFonts w:ascii="Calibri" w:hAnsi="Calibri"/>
          <w:b/>
          <w:color w:val="1F4D78"/>
        </w:rPr>
        <w:t xml:space="preserve">Visual plan: </w:t>
      </w:r>
      <w:r>
        <w:rPr>
          <w:rFonts w:ascii="Calibri" w:hAnsi="Calibri"/>
        </w:rPr>
        <w:t>Andrea beside an agreement and disclosure card</w:t>
      </w:r>
    </w:p>
    <w:p>
      <w:pPr>
        <w:keepLines/>
        <w:spacing w:after="160"/>
      </w:pPr>
      <w:r>
        <w:rPr>
          <w:rFonts w:ascii="Calibri" w:hAnsi="Calibri"/>
          <w:b/>
          <w:color w:val="1F4D78"/>
        </w:rPr>
        <w:t xml:space="preserve">Editor note: </w:t>
      </w:r>
      <w:r>
        <w:rPr>
          <w:rFonts w:ascii="Calibri" w:hAnsi="Calibri"/>
          <w:i/>
          <w:color w:val="666666"/>
        </w:rPr>
        <w:t>Show no promised structure or hidden party.</w:t>
      </w:r>
    </w:p>
    <w:p>
      <w:pPr>
        <w:pStyle w:val="Heading2"/>
        <w:keepNext/>
      </w:pPr>
      <w:r>
        <w:t>Scene 20A: I do not want repairs or inspections - seller pushback</w:t>
      </w:r>
    </w:p>
    <w:p>
      <w:pPr>
        <w:keepNext/>
        <w:keepLines/>
      </w:pPr>
      <w:r>
        <w:t>A seller says, "I do not want to deal with repairs or inspections."</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20B: I do not want repairs or inspections - Andrea response</w:t>
      </w:r>
    </w:p>
    <w:p>
      <w:pPr>
        <w:keepNext/>
        <w:keepLines/>
      </w:pPr>
      <w:r>
        <w:t>Tell me which part you want to avoid. A cash, as-is path may reduce preparation, while access, condition verification, and other terms still depend on the written agreement. Walk through what is confirmed and what remains subject to review. Do not say that nothing can change. Ask the seller to point out any condition issue they already know so the record starts complete.</w:t>
      </w:r>
    </w:p>
    <w:p>
      <w:pPr>
        <w:keepNext/>
        <w:keepLines/>
        <w:spacing w:after="60"/>
      </w:pPr>
      <w:r>
        <w:rPr>
          <w:rFonts w:ascii="Calibri" w:hAnsi="Calibri"/>
          <w:b/>
          <w:color w:val="1F4D78"/>
        </w:rPr>
        <w:t xml:space="preserve">Coverage: </w:t>
      </w:r>
      <w:r>
        <w:rPr>
          <w:rFonts w:ascii="Calibri" w:hAnsi="Calibri"/>
        </w:rPr>
        <w:t>condition, written-terms, practice-pattern, d19-repairs-inspections</w:t>
      </w:r>
    </w:p>
    <w:p>
      <w:pPr>
        <w:keepNext/>
        <w:keepLines/>
        <w:spacing w:after="60"/>
      </w:pPr>
      <w:r>
        <w:rPr>
          <w:rFonts w:ascii="Calibri" w:hAnsi="Calibri"/>
          <w:b/>
          <w:color w:val="1F4D78"/>
        </w:rPr>
        <w:t xml:space="preserve">Visual plan: </w:t>
      </w:r>
      <w:r>
        <w:rPr>
          <w:rFonts w:ascii="Calibri" w:hAnsi="Calibri"/>
        </w:rPr>
        <w:t>Andrea beside a property folder marked as-is with open review items</w:t>
      </w:r>
    </w:p>
    <w:p>
      <w:pPr>
        <w:keepLines/>
        <w:spacing w:after="160"/>
      </w:pPr>
      <w:r>
        <w:rPr>
          <w:rFonts w:ascii="Calibri" w:hAnsi="Calibri"/>
          <w:b/>
          <w:color w:val="1F4D78"/>
        </w:rPr>
        <w:t xml:space="preserve">Editor note: </w:t>
      </w:r>
      <w:r>
        <w:rPr>
          <w:rFonts w:ascii="Calibri" w:hAnsi="Calibri"/>
          <w:i/>
          <w:color w:val="666666"/>
        </w:rPr>
        <w:t>Do not show a no-inspection promise.</w:t>
      </w:r>
    </w:p>
    <w:p>
      <w:pPr>
        <w:pStyle w:val="Heading2"/>
        <w:keepNext/>
      </w:pPr>
      <w:r>
        <w:t>Scene 21A: I do not know what I owe - seller pushback</w:t>
      </w:r>
    </w:p>
    <w:p>
      <w:pPr>
        <w:keepNext/>
        <w:keepLines/>
      </w:pPr>
      <w:r>
        <w:t>A seller says, "I do not know what I owe."</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21B: I do not know what I owe - Andrea response</w:t>
      </w:r>
    </w:p>
    <w:p>
      <w:pPr>
        <w:keepNext/>
        <w:keepLines/>
      </w:pPr>
      <w:r>
        <w:t>That is common. Do not guess at the payoff. Ask what documents or lender information the seller has and explain that the exact amount must come from an authorized statement or closing review. You can still collect the property facts and seller priorities while that amount is being confirmed. Any net discussion waits until the relevant costs and payoff are documented.</w:t>
      </w:r>
    </w:p>
    <w:p>
      <w:pPr>
        <w:keepNext/>
        <w:keepLines/>
        <w:spacing w:after="60"/>
      </w:pPr>
      <w:r>
        <w:rPr>
          <w:rFonts w:ascii="Calibri" w:hAnsi="Calibri"/>
          <w:b/>
          <w:color w:val="1F4D78"/>
        </w:rPr>
        <w:t xml:space="preserve">Coverage: </w:t>
      </w:r>
      <w:r>
        <w:rPr>
          <w:rFonts w:ascii="Calibri" w:hAnsi="Calibri"/>
        </w:rPr>
        <w:t>financial-distress, written-terms, pause-and-escalate, d20-unknown-payoff</w:t>
      </w:r>
    </w:p>
    <w:p>
      <w:pPr>
        <w:keepNext/>
        <w:keepLines/>
        <w:spacing w:after="60"/>
      </w:pPr>
      <w:r>
        <w:rPr>
          <w:rFonts w:ascii="Calibri" w:hAnsi="Calibri"/>
          <w:b/>
          <w:color w:val="1F4D78"/>
        </w:rPr>
        <w:t xml:space="preserve">Visual plan: </w:t>
      </w:r>
      <w:r>
        <w:rPr>
          <w:rFonts w:ascii="Calibri" w:hAnsi="Calibri"/>
        </w:rPr>
        <w:t>Andrea beside an unopened payoff-request folder</w:t>
      </w:r>
    </w:p>
    <w:p>
      <w:pPr>
        <w:keepLines/>
        <w:spacing w:after="160"/>
      </w:pPr>
      <w:r>
        <w:rPr>
          <w:rFonts w:ascii="Calibri" w:hAnsi="Calibri"/>
          <w:b/>
          <w:color w:val="1F4D78"/>
        </w:rPr>
        <w:t xml:space="preserve">Editor note: </w:t>
      </w:r>
      <w:r>
        <w:rPr>
          <w:rFonts w:ascii="Calibri" w:hAnsi="Calibri"/>
          <w:i/>
          <w:color w:val="666666"/>
        </w:rPr>
        <w:t>Use no debt figure or estimated proceeds.</w:t>
      </w:r>
    </w:p>
    <w:p>
      <w:pPr>
        <w:pStyle w:val="Heading2"/>
        <w:keepNext/>
      </w:pPr>
      <w:r>
        <w:t>Scene 22A: I have tenants - seller pushback</w:t>
      </w:r>
    </w:p>
    <w:p>
      <w:pPr>
        <w:keepNext/>
        <w:keepLines/>
      </w:pPr>
      <w:r>
        <w:t>A seller says, "I cannot get rid of my tenants."</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22B: I have tenants - Andrea response</w:t>
      </w:r>
    </w:p>
    <w:p>
      <w:pPr>
        <w:keepNext/>
        <w:keepLines/>
      </w:pPr>
      <w:r>
        <w:t>I am sorry this has become difficult. Ask whether there is a written lease, who occupies the property, what notices have been given, and whether any legal process has started. Do not offer legal advice or promise an occupant outcome. Route the facts for qualified review. The seller may also want independent advice before relying on any transaction or occupancy plan.</w:t>
      </w:r>
    </w:p>
    <w:p>
      <w:pPr>
        <w:keepNext/>
        <w:keepLines/>
        <w:spacing w:after="60"/>
      </w:pPr>
      <w:r>
        <w:rPr>
          <w:rFonts w:ascii="Calibri" w:hAnsi="Calibri"/>
          <w:b/>
          <w:color w:val="1F4D78"/>
        </w:rPr>
        <w:t xml:space="preserve">Coverage: </w:t>
      </w:r>
      <w:r>
        <w:rPr>
          <w:rFonts w:ascii="Calibri" w:hAnsi="Calibri"/>
        </w:rPr>
        <w:t>condition, financial-distress, pause-and-escalate, d21-tenants</w:t>
      </w:r>
    </w:p>
    <w:p>
      <w:pPr>
        <w:keepNext/>
        <w:keepLines/>
        <w:spacing w:after="60"/>
      </w:pPr>
      <w:r>
        <w:rPr>
          <w:rFonts w:ascii="Calibri" w:hAnsi="Calibri"/>
          <w:b/>
          <w:color w:val="1F4D78"/>
        </w:rPr>
        <w:t xml:space="preserve">Visual plan: </w:t>
      </w:r>
      <w:r>
        <w:rPr>
          <w:rFonts w:ascii="Calibri" w:hAnsi="Calibri"/>
        </w:rPr>
        <w:t>Andrea beside a sealed occupancy-record folder</w:t>
      </w:r>
    </w:p>
    <w:p>
      <w:pPr>
        <w:keepLines/>
        <w:spacing w:after="160"/>
      </w:pPr>
      <w:r>
        <w:rPr>
          <w:rFonts w:ascii="Calibri" w:hAnsi="Calibri"/>
          <w:b/>
          <w:color w:val="1F4D78"/>
        </w:rPr>
        <w:t xml:space="preserve">Editor note: </w:t>
      </w:r>
      <w:r>
        <w:rPr>
          <w:rFonts w:ascii="Calibri" w:hAnsi="Calibri"/>
          <w:i/>
          <w:color w:val="666666"/>
        </w:rPr>
        <w:t>Avoid eviction imagery or legal-result claims.</w:t>
      </w:r>
    </w:p>
    <w:p>
      <w:pPr>
        <w:pStyle w:val="Heading2"/>
        <w:keepNext/>
      </w:pPr>
      <w:r>
        <w:t>Scene 23A: I may be underwater - seller pushback</w:t>
      </w:r>
    </w:p>
    <w:p>
      <w:pPr>
        <w:keepNext/>
        <w:keepLines/>
      </w:pPr>
      <w:r>
        <w:t>A seller says, "I owe too much. I may be underwater."</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23B: I may be underwater - Andrea response</w:t>
      </w:r>
    </w:p>
    <w:p>
      <w:pPr>
        <w:keepNext/>
        <w:keepLines/>
      </w:pPr>
      <w:r>
        <w:t>Thank you for saying that. We need the exact payoff, any other liens, expected costs, and the written terms before anyone can know what is possible. Collect the documents the current process requires and route the situation for review. Do not promise that a structure will solve the gap. Explain what will be checked and when the seller can expect a confirmed answer.</w:t>
      </w:r>
    </w:p>
    <w:p>
      <w:pPr>
        <w:keepNext/>
        <w:keepLines/>
        <w:spacing w:after="60"/>
      </w:pPr>
      <w:r>
        <w:rPr>
          <w:rFonts w:ascii="Calibri" w:hAnsi="Calibri"/>
          <w:b/>
          <w:color w:val="1F4D78"/>
        </w:rPr>
        <w:t xml:space="preserve">Coverage: </w:t>
      </w:r>
      <w:r>
        <w:rPr>
          <w:rFonts w:ascii="Calibri" w:hAnsi="Calibri"/>
        </w:rPr>
        <w:t>financial-distress, written-terms, pause-and-escalate, d22-underwater</w:t>
      </w:r>
    </w:p>
    <w:p>
      <w:pPr>
        <w:keepNext/>
        <w:keepLines/>
        <w:spacing w:after="60"/>
      </w:pPr>
      <w:r>
        <w:rPr>
          <w:rFonts w:ascii="Calibri" w:hAnsi="Calibri"/>
          <w:b/>
          <w:color w:val="1F4D78"/>
        </w:rPr>
        <w:t xml:space="preserve">Visual plan: </w:t>
      </w:r>
      <w:r>
        <w:rPr>
          <w:rFonts w:ascii="Calibri" w:hAnsi="Calibri"/>
        </w:rPr>
        <w:t>Andrea beside a document-review path</w:t>
      </w:r>
    </w:p>
    <w:p>
      <w:pPr>
        <w:keepLines/>
        <w:spacing w:after="160"/>
      </w:pPr>
      <w:r>
        <w:rPr>
          <w:rFonts w:ascii="Calibri" w:hAnsi="Calibri"/>
          <w:b/>
          <w:color w:val="1F4D78"/>
        </w:rPr>
        <w:t xml:space="preserve">Editor note: </w:t>
      </w:r>
      <w:r>
        <w:rPr>
          <w:rFonts w:ascii="Calibri" w:hAnsi="Calibri"/>
          <w:i/>
          <w:color w:val="666666"/>
        </w:rPr>
        <w:t>Show no payoff amount or rescue claim.</w:t>
      </w:r>
    </w:p>
    <w:p>
      <w:pPr>
        <w:pStyle w:val="Heading2"/>
        <w:keepNext/>
      </w:pPr>
      <w:r>
        <w:t>Scene 24A: I am facing foreclosure - seller pushback</w:t>
      </w:r>
    </w:p>
    <w:p>
      <w:pPr>
        <w:keepNext/>
        <w:keepLines/>
      </w:pPr>
      <w:r>
        <w:t>A seller says, "I am in foreclosure and I do not think there is time."</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24B: I am facing foreclosure - Andrea response</w:t>
      </w:r>
    </w:p>
    <w:p>
      <w:pPr>
        <w:keepNext/>
        <w:keepLines/>
      </w:pPr>
      <w:r>
        <w:t>I am sorry you are carrying that pressure. Ask for the deadline, the notices received, and the contact information on those documents. Do not promise a legal, lending, title, or credit result. Route the facts immediately through the qualified review path, and tell the seller to seek independent professional advice when the situation calls for it.</w:t>
      </w:r>
    </w:p>
    <w:p>
      <w:pPr>
        <w:keepNext/>
        <w:keepLines/>
        <w:spacing w:after="60"/>
      </w:pPr>
      <w:r>
        <w:rPr>
          <w:rFonts w:ascii="Calibri" w:hAnsi="Calibri"/>
          <w:b/>
          <w:color w:val="1F4D78"/>
        </w:rPr>
        <w:t xml:space="preserve">Coverage: </w:t>
      </w:r>
      <w:r>
        <w:rPr>
          <w:rFonts w:ascii="Calibri" w:hAnsi="Calibri"/>
        </w:rPr>
        <w:t>financial-distress, pause-and-escalate, practice-pattern, d23-foreclosure</w:t>
      </w:r>
    </w:p>
    <w:p>
      <w:pPr>
        <w:keepNext/>
        <w:keepLines/>
        <w:spacing w:after="60"/>
      </w:pPr>
      <w:r>
        <w:rPr>
          <w:rFonts w:ascii="Calibri" w:hAnsi="Calibri"/>
          <w:b/>
          <w:color w:val="1F4D78"/>
        </w:rPr>
        <w:t xml:space="preserve">Visual plan: </w:t>
      </w:r>
      <w:r>
        <w:rPr>
          <w:rFonts w:ascii="Calibri" w:hAnsi="Calibri"/>
        </w:rPr>
        <w:t>Andrea calmly collecting notice details</w:t>
      </w:r>
    </w:p>
    <w:p>
      <w:pPr>
        <w:keepLines/>
        <w:spacing w:after="160"/>
      </w:pPr>
      <w:r>
        <w:rPr>
          <w:rFonts w:ascii="Calibri" w:hAnsi="Calibri"/>
          <w:b/>
          <w:color w:val="1F4D78"/>
        </w:rPr>
        <w:t xml:space="preserve">Editor note: </w:t>
      </w:r>
      <w:r>
        <w:rPr>
          <w:rFonts w:ascii="Calibri" w:hAnsi="Calibri"/>
          <w:i/>
          <w:color w:val="666666"/>
        </w:rPr>
        <w:t>No countdown, rescue claim, or legal outcome.</w:t>
      </w:r>
    </w:p>
    <w:p>
      <w:pPr>
        <w:pStyle w:val="Heading2"/>
        <w:keepNext/>
      </w:pPr>
      <w:r>
        <w:t>Scene 25A: I need to net my number - seller pushback</w:t>
      </w:r>
    </w:p>
    <w:p>
      <w:pPr>
        <w:keepNext/>
        <w:keepLines/>
      </w:pPr>
      <w:r>
        <w:t>A seller says, "I need to net my number after everything."</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25B: I need to net my number - Andrea response</w:t>
      </w:r>
    </w:p>
    <w:p>
      <w:pPr>
        <w:keepNext/>
        <w:keepLines/>
      </w:pPr>
      <w:r>
        <w:t>Understood. What does that amount need to cover, and which costs are you including? Separate the seller's target from facts that still need verification, such as payoff, liens, fees, taxes, or other written obligations. Do not promise proceeds. Once the required facts are documented, the current review can show which written option, if any, addresses the seller's goal.</w:t>
      </w:r>
    </w:p>
    <w:p>
      <w:pPr>
        <w:keepNext/>
        <w:keepLines/>
        <w:spacing w:after="60"/>
      </w:pPr>
      <w:r>
        <w:rPr>
          <w:rFonts w:ascii="Calibri" w:hAnsi="Calibri"/>
          <w:b/>
          <w:color w:val="1F4D78"/>
        </w:rPr>
        <w:t xml:space="preserve">Coverage: </w:t>
      </w:r>
      <w:r>
        <w:rPr>
          <w:rFonts w:ascii="Calibri" w:hAnsi="Calibri"/>
        </w:rPr>
        <w:t>price, financial-distress, written-terms, d24-net-number</w:t>
      </w:r>
    </w:p>
    <w:p>
      <w:pPr>
        <w:keepNext/>
        <w:keepLines/>
        <w:spacing w:after="60"/>
      </w:pPr>
      <w:r>
        <w:rPr>
          <w:rFonts w:ascii="Calibri" w:hAnsi="Calibri"/>
          <w:b/>
          <w:color w:val="1F4D78"/>
        </w:rPr>
        <w:t xml:space="preserve">Visual plan: </w:t>
      </w:r>
      <w:r>
        <w:rPr>
          <w:rFonts w:ascii="Calibri" w:hAnsi="Calibri"/>
        </w:rPr>
        <w:t>Andrea beside a blank net worksheet with verified and unverified columns</w:t>
      </w:r>
    </w:p>
    <w:p>
      <w:pPr>
        <w:keepLines/>
        <w:spacing w:after="160"/>
      </w:pPr>
      <w:r>
        <w:rPr>
          <w:rFonts w:ascii="Calibri" w:hAnsi="Calibri"/>
          <w:b/>
          <w:color w:val="1F4D78"/>
        </w:rPr>
        <w:t xml:space="preserve">Editor note: </w:t>
      </w:r>
      <w:r>
        <w:rPr>
          <w:rFonts w:ascii="Calibri" w:hAnsi="Calibri"/>
          <w:i/>
          <w:color w:val="666666"/>
        </w:rPr>
        <w:t>Use no currency figures.</w:t>
      </w:r>
    </w:p>
    <w:p>
      <w:pPr>
        <w:pStyle w:val="Heading2"/>
        <w:keepNext/>
      </w:pPr>
      <w:r>
        <w:t>Scene 26A: I need to stay after the transaction - seller pushback</w:t>
      </w:r>
    </w:p>
    <w:p>
      <w:pPr>
        <w:keepNext/>
        <w:keepLines/>
      </w:pPr>
      <w:r>
        <w:t>A seller says, "I need to stay in the property after the transaction."</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26B: I need to stay after the transaction - Andrea response</w:t>
      </w:r>
    </w:p>
    <w:p>
      <w:pPr>
        <w:keepNext/>
        <w:keepLines/>
      </w:pPr>
      <w:r>
        <w:t>Thank you for raising that before anyone relies on a date. Ask how much flexibility the seller needs and what is driving the request. Any post-transaction occupancy requires a written agreement and approval. It may involve conditions, costs, insurance, access, or a holdback that must be reviewed. Document the request without stating that it is available.</w:t>
      </w:r>
    </w:p>
    <w:p>
      <w:pPr>
        <w:keepNext/>
        <w:keepLines/>
        <w:spacing w:after="60"/>
      </w:pPr>
      <w:r>
        <w:rPr>
          <w:rFonts w:ascii="Calibri" w:hAnsi="Calibri"/>
          <w:b/>
          <w:color w:val="1F4D78"/>
        </w:rPr>
        <w:t xml:space="preserve">Coverage: </w:t>
      </w:r>
      <w:r>
        <w:rPr>
          <w:rFonts w:ascii="Calibri" w:hAnsi="Calibri"/>
        </w:rPr>
        <w:t>written-terms, condition, pause-and-escalate, d25-occupancy</w:t>
      </w:r>
    </w:p>
    <w:p>
      <w:pPr>
        <w:keepNext/>
        <w:keepLines/>
        <w:spacing w:after="60"/>
      </w:pPr>
      <w:r>
        <w:rPr>
          <w:rFonts w:ascii="Calibri" w:hAnsi="Calibri"/>
          <w:b/>
          <w:color w:val="1F4D78"/>
        </w:rPr>
        <w:t xml:space="preserve">Visual plan: </w:t>
      </w:r>
      <w:r>
        <w:rPr>
          <w:rFonts w:ascii="Calibri" w:hAnsi="Calibri"/>
        </w:rPr>
        <w:t>Andrea beside a pending occupancy-request folder</w:t>
      </w:r>
    </w:p>
    <w:p>
      <w:pPr>
        <w:keepLines/>
        <w:spacing w:after="160"/>
      </w:pPr>
      <w:r>
        <w:rPr>
          <w:rFonts w:ascii="Calibri" w:hAnsi="Calibri"/>
          <w:b/>
          <w:color w:val="1F4D78"/>
        </w:rPr>
        <w:t xml:space="preserve">Editor note: </w:t>
      </w:r>
      <w:r>
        <w:rPr>
          <w:rFonts w:ascii="Calibri" w:hAnsi="Calibri"/>
          <w:i/>
          <w:color w:val="666666"/>
        </w:rPr>
        <w:t>Use no stay duration or approval badge.</w:t>
      </w:r>
    </w:p>
    <w:p>
      <w:pPr>
        <w:pStyle w:val="Heading2"/>
        <w:keepNext/>
      </w:pPr>
      <w:r>
        <w:t>Scene 27A: I am worried about a retrade - seller pushback</w:t>
      </w:r>
    </w:p>
    <w:p>
      <w:pPr>
        <w:keepNext/>
        <w:keepLines/>
      </w:pPr>
      <w:r>
        <w:t>A seller says, "I am worried you will change the price after the inspection."</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27B: I am worried about a retrade - Andrea response</w:t>
      </w:r>
    </w:p>
    <w:p>
      <w:pPr>
        <w:keepNext/>
        <w:keepLines/>
      </w:pPr>
      <w:r>
        <w:t>I understand why that would worry you. Walk through what the written agreement says about access, condition, review, and any right to request a change or end the agreement. Do not claim that a change can never happen. Ask which past experience or clause created the concern, then get a precise written answer if anything remains unclear.</w:t>
      </w:r>
    </w:p>
    <w:p>
      <w:pPr>
        <w:keepNext/>
        <w:keepLines/>
        <w:spacing w:after="60"/>
      </w:pPr>
      <w:r>
        <w:rPr>
          <w:rFonts w:ascii="Calibri" w:hAnsi="Calibri"/>
          <w:b/>
          <w:color w:val="1F4D78"/>
        </w:rPr>
        <w:t xml:space="preserve">Coverage: </w:t>
      </w:r>
      <w:r>
        <w:rPr>
          <w:rFonts w:ascii="Calibri" w:hAnsi="Calibri"/>
        </w:rPr>
        <w:t>trust, condition, written-terms, d26-retrade</w:t>
      </w:r>
    </w:p>
    <w:p>
      <w:pPr>
        <w:keepNext/>
        <w:keepLines/>
        <w:spacing w:after="60"/>
      </w:pPr>
      <w:r>
        <w:rPr>
          <w:rFonts w:ascii="Calibri" w:hAnsi="Calibri"/>
          <w:b/>
          <w:color w:val="1F4D78"/>
        </w:rPr>
        <w:t xml:space="preserve">Visual plan: </w:t>
      </w:r>
      <w:r>
        <w:rPr>
          <w:rFonts w:ascii="Calibri" w:hAnsi="Calibri"/>
        </w:rPr>
        <w:t>Andrea reviewing condition language in a generic agreement</w:t>
      </w:r>
    </w:p>
    <w:p>
      <w:pPr>
        <w:keepLines/>
        <w:spacing w:after="160"/>
      </w:pPr>
      <w:r>
        <w:rPr>
          <w:rFonts w:ascii="Calibri" w:hAnsi="Calibri"/>
          <w:b/>
          <w:color w:val="1F4D78"/>
        </w:rPr>
        <w:t xml:space="preserve">Editor note: </w:t>
      </w:r>
      <w:r>
        <w:rPr>
          <w:rFonts w:ascii="Calibri" w:hAnsi="Calibri"/>
          <w:i/>
          <w:color w:val="666666"/>
        </w:rPr>
        <w:t>No certainty badge or price lock claim.</w:t>
      </w:r>
    </w:p>
    <w:p>
      <w:pPr>
        <w:pStyle w:val="Heading2"/>
        <w:keepNext/>
      </w:pPr>
      <w:r>
        <w:t>Scene 28A: I do not trust terms - seller pushback</w:t>
      </w:r>
    </w:p>
    <w:p>
      <w:pPr>
        <w:keepNext/>
        <w:keepLines/>
      </w:pPr>
      <w:r>
        <w:t>A seller says, "I do not trust creative financing or terms."</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28B: I do not trust terms - Andrea response</w:t>
      </w:r>
    </w:p>
    <w:p>
      <w:pPr>
        <w:keepNext/>
        <w:keepLines/>
      </w:pPr>
      <w:r>
        <w:t>That is worth slowing down for. Ask what part feels risky or unclear. Explain only the structure that has been reviewed for the property, using the actual written documents. Do not make lending, tax, credit, or legal claims. Encourage independent advice where appropriate. If the seller only wants a cash path, respect that preference and have the available option reviewed on that basis.</w:t>
      </w:r>
    </w:p>
    <w:p>
      <w:pPr>
        <w:keepNext/>
        <w:keepLines/>
        <w:spacing w:after="60"/>
      </w:pPr>
      <w:r>
        <w:rPr>
          <w:rFonts w:ascii="Calibri" w:hAnsi="Calibri"/>
          <w:b/>
          <w:color w:val="1F4D78"/>
        </w:rPr>
        <w:t xml:space="preserve">Coverage: </w:t>
      </w:r>
      <w:r>
        <w:rPr>
          <w:rFonts w:ascii="Calibri" w:hAnsi="Calibri"/>
        </w:rPr>
        <w:t>trust, written-terms, pause-and-escalate, d27-terms-trust</w:t>
      </w:r>
    </w:p>
    <w:p>
      <w:pPr>
        <w:keepNext/>
        <w:keepLines/>
        <w:spacing w:after="60"/>
      </w:pPr>
      <w:r>
        <w:rPr>
          <w:rFonts w:ascii="Calibri" w:hAnsi="Calibri"/>
          <w:b/>
          <w:color w:val="1F4D78"/>
        </w:rPr>
        <w:t xml:space="preserve">Visual plan: </w:t>
      </w:r>
      <w:r>
        <w:rPr>
          <w:rFonts w:ascii="Calibri" w:hAnsi="Calibri"/>
        </w:rPr>
        <w:t>Andrea beside a closed terms folder and a separate cash-path card</w:t>
      </w:r>
    </w:p>
    <w:p>
      <w:pPr>
        <w:keepLines/>
        <w:spacing w:after="160"/>
      </w:pPr>
      <w:r>
        <w:rPr>
          <w:rFonts w:ascii="Calibri" w:hAnsi="Calibri"/>
          <w:b/>
          <w:color w:val="1F4D78"/>
        </w:rPr>
        <w:t xml:space="preserve">Editor note: </w:t>
      </w:r>
      <w:r>
        <w:rPr>
          <w:rFonts w:ascii="Calibri" w:hAnsi="Calibri"/>
          <w:i/>
          <w:color w:val="666666"/>
        </w:rPr>
        <w:t>Show no payment, interest, or benefit promise.</w:t>
      </w:r>
    </w:p>
    <w:p>
      <w:pPr>
        <w:pStyle w:val="Heading2"/>
        <w:keepNext/>
      </w:pPr>
      <w:r>
        <w:t>Scene 29A: Keep this private - seller pushback</w:t>
      </w:r>
    </w:p>
    <w:p>
      <w:pPr>
        <w:keepNext/>
        <w:keepLines/>
      </w:pPr>
      <w:r>
        <w:t>A seller says, "I do not want people knowing my business."</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29B: Keep this private - Andrea response</w:t>
      </w:r>
    </w:p>
    <w:p>
      <w:pPr>
        <w:keepNext/>
        <w:keepLines/>
      </w:pPr>
      <w:r>
        <w:t>I understand. Ask what privacy means to the seller and who may need to be involved for the current process to work. Explain the approved communication and access steps without promising secrecy beyond the written policy and transaction requirements. Record the preference. If the seller wants contact limited to a particular channel, follow the current process for honoring that request.</w:t>
      </w:r>
    </w:p>
    <w:p>
      <w:pPr>
        <w:keepNext/>
        <w:keepLines/>
        <w:spacing w:after="60"/>
      </w:pPr>
      <w:r>
        <w:rPr>
          <w:rFonts w:ascii="Calibri" w:hAnsi="Calibri"/>
          <w:b/>
          <w:color w:val="1F4D78"/>
        </w:rPr>
        <w:t xml:space="preserve">Coverage: </w:t>
      </w:r>
      <w:r>
        <w:rPr>
          <w:rFonts w:ascii="Calibri" w:hAnsi="Calibri"/>
        </w:rPr>
        <w:t>trust, written-terms, practice-pattern, d28-privacy</w:t>
      </w:r>
    </w:p>
    <w:p>
      <w:pPr>
        <w:keepNext/>
        <w:keepLines/>
        <w:spacing w:after="60"/>
      </w:pPr>
      <w:r>
        <w:rPr>
          <w:rFonts w:ascii="Calibri" w:hAnsi="Calibri"/>
          <w:b/>
          <w:color w:val="1F4D78"/>
        </w:rPr>
        <w:t xml:space="preserve">Visual plan: </w:t>
      </w:r>
      <w:r>
        <w:rPr>
          <w:rFonts w:ascii="Calibri" w:hAnsi="Calibri"/>
        </w:rPr>
        <w:t>Andrea beside a private-preference card</w:t>
      </w:r>
    </w:p>
    <w:p>
      <w:pPr>
        <w:keepLines/>
        <w:spacing w:after="160"/>
      </w:pPr>
      <w:r>
        <w:rPr>
          <w:rFonts w:ascii="Calibri" w:hAnsi="Calibri"/>
          <w:b/>
          <w:color w:val="1F4D78"/>
        </w:rPr>
        <w:t xml:space="preserve">Editor note: </w:t>
      </w:r>
      <w:r>
        <w:rPr>
          <w:rFonts w:ascii="Calibri" w:hAnsi="Calibri"/>
          <w:i/>
          <w:color w:val="666666"/>
        </w:rPr>
        <w:t>No public listing image or absolute secrecy claim.</w:t>
      </w:r>
    </w:p>
    <w:p>
      <w:pPr>
        <w:pStyle w:val="Heading2"/>
        <w:keepNext/>
      </w:pPr>
      <w:r>
        <w:t>Scene 30A: Cash with no contingencies - seller pushback</w:t>
      </w:r>
    </w:p>
    <w:p>
      <w:pPr>
        <w:keepNext/>
        <w:keepLines/>
      </w:pPr>
      <w:r>
        <w:t>A seller says, "I only want cash with no contingencies."</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30B: Cash with no contingencies - Andrea response</w:t>
      </w:r>
    </w:p>
    <w:p>
      <w:pPr>
        <w:keepNext/>
        <w:keepLines/>
      </w:pPr>
      <w:r>
        <w:t>Thank you for being clear. Ask what the seller means by no contingencies and which terms matter most. The current review must confirm the price, proof, condition language, title requirements, timing, and every responsibility in the agreement. Do not remove or describe a term before it has been approved in writing. Bring back the exact option the process can support.</w:t>
      </w:r>
    </w:p>
    <w:p>
      <w:pPr>
        <w:keepNext/>
        <w:keepLines/>
        <w:spacing w:after="60"/>
      </w:pPr>
      <w:r>
        <w:rPr>
          <w:rFonts w:ascii="Calibri" w:hAnsi="Calibri"/>
          <w:b/>
          <w:color w:val="1F4D78"/>
        </w:rPr>
        <w:t xml:space="preserve">Coverage: </w:t>
      </w:r>
      <w:r>
        <w:rPr>
          <w:rFonts w:ascii="Calibri" w:hAnsi="Calibri"/>
        </w:rPr>
        <w:t>price, written-terms, trust, d29-cash-no-contingencies</w:t>
      </w:r>
    </w:p>
    <w:p>
      <w:pPr>
        <w:keepNext/>
        <w:keepLines/>
        <w:spacing w:after="60"/>
      </w:pPr>
      <w:r>
        <w:rPr>
          <w:rFonts w:ascii="Calibri" w:hAnsi="Calibri"/>
          <w:b/>
          <w:color w:val="1F4D78"/>
        </w:rPr>
        <w:t xml:space="preserve">Visual plan: </w:t>
      </w:r>
      <w:r>
        <w:rPr>
          <w:rFonts w:ascii="Calibri" w:hAnsi="Calibri"/>
        </w:rPr>
        <w:t>Andrea beside a written cash-option checklist</w:t>
      </w:r>
    </w:p>
    <w:p>
      <w:pPr>
        <w:keepLines/>
        <w:spacing w:after="160"/>
      </w:pPr>
      <w:r>
        <w:rPr>
          <w:rFonts w:ascii="Calibri" w:hAnsi="Calibri"/>
          <w:b/>
          <w:color w:val="1F4D78"/>
        </w:rPr>
        <w:t xml:space="preserve">Editor note: </w:t>
      </w:r>
      <w:r>
        <w:rPr>
          <w:rFonts w:ascii="Calibri" w:hAnsi="Calibri"/>
          <w:i/>
          <w:color w:val="666666"/>
        </w:rPr>
        <w:t>Do not display an unconditional badge.</w:t>
      </w:r>
    </w:p>
    <w:p>
      <w:pPr>
        <w:pStyle w:val="Heading2"/>
        <w:keepNext/>
      </w:pPr>
      <w:r>
        <w:t>Scene 31A: Send your best offer in writing - seller pushback</w:t>
      </w:r>
    </w:p>
    <w:p>
      <w:pPr>
        <w:keepNext/>
        <w:keepLines/>
      </w:pPr>
      <w:r>
        <w:t>A seller says, "Send your best offer in writing. I do not want to talk."</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31B: Send your best offer in writing - Andrea response</w:t>
      </w:r>
    </w:p>
    <w:p>
      <w:pPr>
        <w:keepNext/>
        <w:keepLines/>
      </w:pPr>
      <w:r>
        <w:t>Respect the communication preference. Explain that an accurate written review still needs the property condition, timing, ownership, and seller priorities required by the current process. Ask whether the seller is willing to provide those facts in the preferred channel. If not, document the limitation and do not invent missing information just to send a number.</w:t>
      </w:r>
    </w:p>
    <w:p>
      <w:pPr>
        <w:keepNext/>
        <w:keepLines/>
        <w:spacing w:after="60"/>
      </w:pPr>
      <w:r>
        <w:rPr>
          <w:rFonts w:ascii="Calibri" w:hAnsi="Calibri"/>
          <w:b/>
          <w:color w:val="1F4D78"/>
        </w:rPr>
        <w:t xml:space="preserve">Coverage: </w:t>
      </w:r>
      <w:r>
        <w:rPr>
          <w:rFonts w:ascii="Calibri" w:hAnsi="Calibri"/>
        </w:rPr>
        <w:t>price, trust, practice-pattern, d30-send-writing</w:t>
      </w:r>
    </w:p>
    <w:p>
      <w:pPr>
        <w:keepNext/>
        <w:keepLines/>
        <w:spacing w:after="60"/>
      </w:pPr>
      <w:r>
        <w:rPr>
          <w:rFonts w:ascii="Calibri" w:hAnsi="Calibri"/>
          <w:b/>
          <w:color w:val="1F4D78"/>
        </w:rPr>
        <w:t xml:space="preserve">Visual plan: </w:t>
      </w:r>
      <w:r>
        <w:rPr>
          <w:rFonts w:ascii="Calibri" w:hAnsi="Calibri"/>
        </w:rPr>
        <w:t>Andrea beside a generic written-message card and missing-facts checklist</w:t>
      </w:r>
    </w:p>
    <w:p>
      <w:pPr>
        <w:keepLines/>
        <w:spacing w:after="160"/>
      </w:pPr>
      <w:r>
        <w:rPr>
          <w:rFonts w:ascii="Calibri" w:hAnsi="Calibri"/>
          <w:b/>
          <w:color w:val="1F4D78"/>
        </w:rPr>
        <w:t xml:space="preserve">Editor note: </w:t>
      </w:r>
      <w:r>
        <w:rPr>
          <w:rFonts w:ascii="Calibri" w:hAnsi="Calibri"/>
          <w:i/>
          <w:color w:val="666666"/>
        </w:rPr>
        <w:t>Use no phone number, email address, or offer amount.</w:t>
      </w:r>
    </w:p>
    <w:p>
      <w:pPr>
        <w:pStyle w:val="Heading2"/>
        <w:keepNext/>
      </w:pPr>
      <w:r>
        <w:t>Scene 32A: I need to think about it - seller pushback</w:t>
      </w:r>
    </w:p>
    <w:p>
      <w:pPr>
        <w:keepNext/>
        <w:keepLines/>
      </w:pPr>
      <w:r>
        <w:t>A seller says, "I need to think about it."</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32B: I need to think about it - Andrea response</w:t>
      </w:r>
    </w:p>
    <w:p>
      <w:pPr>
        <w:keepNext/>
        <w:keepLines/>
      </w:pPr>
      <w:r>
        <w:t>Of course. What part feels unresolved right now? It may be price, timing, another person, a document, or a question that has not been answered. Listen for the real issue. Offer to provide the confirmed information the seller needs, then agree on a next action that gives them room to decide. Do not turn the request for space into pressure.</w:t>
      </w:r>
    </w:p>
    <w:p>
      <w:pPr>
        <w:keepNext/>
        <w:keepLines/>
        <w:spacing w:after="60"/>
      </w:pPr>
      <w:r>
        <w:rPr>
          <w:rFonts w:ascii="Calibri" w:hAnsi="Calibri"/>
          <w:b/>
          <w:color w:val="1F4D78"/>
        </w:rPr>
        <w:t xml:space="preserve">Coverage: </w:t>
      </w:r>
      <w:r>
        <w:rPr>
          <w:rFonts w:ascii="Calibri" w:hAnsi="Calibri"/>
        </w:rPr>
        <w:t>delay, practice-pattern, d31-think</w:t>
      </w:r>
    </w:p>
    <w:p>
      <w:pPr>
        <w:keepNext/>
        <w:keepLines/>
        <w:spacing w:after="60"/>
      </w:pPr>
      <w:r>
        <w:rPr>
          <w:rFonts w:ascii="Calibri" w:hAnsi="Calibri"/>
          <w:b/>
          <w:color w:val="1F4D78"/>
        </w:rPr>
        <w:t xml:space="preserve">Visual plan: </w:t>
      </w:r>
      <w:r>
        <w:rPr>
          <w:rFonts w:ascii="Calibri" w:hAnsi="Calibri"/>
        </w:rPr>
        <w:t>Andrea offering an open next-step card</w:t>
      </w:r>
    </w:p>
    <w:p>
      <w:pPr>
        <w:keepLines/>
        <w:spacing w:after="160"/>
      </w:pPr>
      <w:r>
        <w:rPr>
          <w:rFonts w:ascii="Calibri" w:hAnsi="Calibri"/>
          <w:b/>
          <w:color w:val="1F4D78"/>
        </w:rPr>
        <w:t xml:space="preserve">Editor note: </w:t>
      </w:r>
      <w:r>
        <w:rPr>
          <w:rFonts w:ascii="Calibri" w:hAnsi="Calibri"/>
          <w:i/>
          <w:color w:val="666666"/>
        </w:rPr>
        <w:t>Keep the posture relaxed with no urgency.</w:t>
      </w:r>
    </w:p>
    <w:p>
      <w:pPr>
        <w:pStyle w:val="Heading2"/>
        <w:keepNext/>
      </w:pPr>
      <w:r>
        <w:t>Scene 33A: I am not interested - seller pushback</w:t>
      </w:r>
    </w:p>
    <w:p>
      <w:pPr>
        <w:keepNext/>
        <w:keepLines/>
      </w:pPr>
      <w:r>
        <w:t>A seller says, "I am not interested."</w:t>
      </w:r>
    </w:p>
    <w:p>
      <w:pPr>
        <w:keepNext/>
        <w:keepLines/>
      </w:pPr>
      <w:r>
        <w:rPr>
          <w:rFonts w:ascii="Calibri" w:hAnsi="Calibri"/>
          <w:b/>
          <w:color w:val="1F4D78"/>
        </w:rPr>
        <w:t>Editor gap: 3 seconds of silence at this scene boundary for the learner to think. Do not narrate this instruction.</w:t>
      </w:r>
    </w:p>
    <w:p>
      <w:pPr>
        <w:pStyle w:val="Heading2"/>
        <w:keepNext/>
      </w:pPr>
      <w:r>
        <w:t>Scene 33B: I am not interested - Andrea response</w:t>
      </w:r>
    </w:p>
    <w:p>
      <w:pPr>
        <w:keepNext/>
        <w:keepLines/>
      </w:pPr>
      <w:r>
        <w:t>Understood. Before ending, you may ask whether something changed or whether the person wants no further contact, as long as the current process allows that question. Respect the answer immediately. If they explain a concern, listen without arguing. If they want the conversation to end, update the record and follow the suppression or follow-up rule that applies. A clean ending is part of good service.</w:t>
      </w:r>
    </w:p>
    <w:p>
      <w:pPr>
        <w:keepNext/>
        <w:keepLines/>
        <w:spacing w:after="60"/>
      </w:pPr>
      <w:r>
        <w:rPr>
          <w:rFonts w:ascii="Calibri" w:hAnsi="Calibri"/>
          <w:b/>
          <w:color w:val="1F4D78"/>
        </w:rPr>
        <w:t xml:space="preserve">Coverage: </w:t>
      </w:r>
      <w:r>
        <w:rPr>
          <w:rFonts w:ascii="Calibri" w:hAnsi="Calibri"/>
        </w:rPr>
        <w:t>practice-pattern, trust, d32-not-interested</w:t>
      </w:r>
    </w:p>
    <w:p>
      <w:pPr>
        <w:keepNext/>
        <w:keepLines/>
        <w:spacing w:after="60"/>
      </w:pPr>
      <w:r>
        <w:rPr>
          <w:rFonts w:ascii="Calibri" w:hAnsi="Calibri"/>
          <w:b/>
          <w:color w:val="1F4D78"/>
        </w:rPr>
        <w:t xml:space="preserve">Visual plan: </w:t>
      </w:r>
      <w:r>
        <w:rPr>
          <w:rFonts w:ascii="Calibri" w:hAnsi="Calibri"/>
        </w:rPr>
        <w:t>Andrea closing the conversation respectfully</w:t>
      </w:r>
    </w:p>
    <w:p>
      <w:pPr>
        <w:keepLines/>
        <w:spacing w:after="160"/>
      </w:pPr>
      <w:r>
        <w:rPr>
          <w:rFonts w:ascii="Calibri" w:hAnsi="Calibri"/>
          <w:b/>
          <w:color w:val="1F4D78"/>
        </w:rPr>
        <w:t xml:space="preserve">Editor note: </w:t>
      </w:r>
      <w:r>
        <w:rPr>
          <w:rFonts w:ascii="Calibri" w:hAnsi="Calibri"/>
          <w:i/>
          <w:color w:val="666666"/>
        </w:rPr>
        <w:t>Show a clear stop path and accurate record update.</w:t>
      </w:r>
    </w:p>
    <w:p>
      <w:pPr>
        <w:pStyle w:val="Heading2"/>
        <w:keepNext/>
      </w:pPr>
      <w:r>
        <w:t>Scene 34: Know when to pause</w:t>
      </w:r>
    </w:p>
    <w:p>
      <w:pPr>
        <w:keepNext/>
        <w:keepLines/>
      </w:pPr>
      <w:r>
        <w:t>Pause whenever the question crosses into legal advice, lending, credit, taxes, title, an unusual contract term, post-transaction occupancy, or an exception to the current process. Write down the exact question and the facts already confirmed. Tell the seller you are getting it reviewed. Then follow through with the verified answer. A quick unsupported answer creates more risk than an honest pause.</w:t>
      </w:r>
    </w:p>
    <w:p>
      <w:pPr>
        <w:keepNext/>
        <w:keepLines/>
        <w:spacing w:after="60"/>
      </w:pPr>
      <w:r>
        <w:rPr>
          <w:rFonts w:ascii="Calibri" w:hAnsi="Calibri"/>
          <w:b/>
          <w:color w:val="1F4D78"/>
        </w:rPr>
        <w:t xml:space="preserve">Coverage: </w:t>
      </w:r>
      <w:r>
        <w:rPr>
          <w:rFonts w:ascii="Calibri" w:hAnsi="Calibri"/>
        </w:rPr>
        <w:t>pause-and-escalate, written-terms</w:t>
      </w:r>
    </w:p>
    <w:p>
      <w:pPr>
        <w:keepNext/>
        <w:keepLines/>
        <w:spacing w:after="60"/>
      </w:pPr>
      <w:r>
        <w:rPr>
          <w:rFonts w:ascii="Calibri" w:hAnsi="Calibri"/>
          <w:b/>
          <w:color w:val="1F4D78"/>
        </w:rPr>
        <w:t xml:space="preserve">Visual plan: </w:t>
      </w:r>
      <w:r>
        <w:rPr>
          <w:rFonts w:ascii="Calibri" w:hAnsi="Calibri"/>
        </w:rPr>
        <w:t>Andrea beside a pause, document, review sequence</w:t>
      </w:r>
    </w:p>
    <w:p>
      <w:pPr>
        <w:keepLines/>
        <w:spacing w:after="160"/>
      </w:pPr>
      <w:r>
        <w:rPr>
          <w:rFonts w:ascii="Calibri" w:hAnsi="Calibri"/>
          <w:b/>
          <w:color w:val="1F4D78"/>
        </w:rPr>
        <w:t xml:space="preserve">Editor note: </w:t>
      </w:r>
      <w:r>
        <w:rPr>
          <w:rFonts w:ascii="Calibri" w:hAnsi="Calibri"/>
          <w:i/>
          <w:color w:val="666666"/>
        </w:rPr>
        <w:t>Use no provider or role labels.</w:t>
      </w:r>
    </w:p>
    <w:p>
      <w:pPr>
        <w:pStyle w:val="Heading2"/>
        <w:keepNext/>
      </w:pPr>
      <w:r>
        <w:t>Scene 35: Use the same practice loop</w:t>
      </w:r>
    </w:p>
    <w:p>
      <w:pPr>
        <w:keepNext/>
        <w:keepLines/>
      </w:pPr>
      <w:r>
        <w:t>Run each drill the same way. Hear the seller's words. Acknowledge the concern without pretending you agree with every assumption. Ask a question that reveals the missing fact. Separate what the current documents confirm from what still needs review. Offer the next step that the process supports, then check that the seller understands it. The exact language will change. The judgment behind it should stay steady.</w:t>
      </w:r>
    </w:p>
    <w:p>
      <w:pPr>
        <w:keepNext/>
        <w:keepLines/>
        <w:spacing w:after="60"/>
      </w:pPr>
      <w:r>
        <w:rPr>
          <w:rFonts w:ascii="Calibri" w:hAnsi="Calibri"/>
          <w:b/>
          <w:color w:val="1F4D78"/>
        </w:rPr>
        <w:t xml:space="preserve">Coverage: </w:t>
      </w:r>
      <w:r>
        <w:rPr>
          <w:rFonts w:ascii="Calibri" w:hAnsi="Calibri"/>
        </w:rPr>
        <w:t>practice-pattern</w:t>
      </w:r>
    </w:p>
    <w:p>
      <w:pPr>
        <w:keepNext/>
        <w:keepLines/>
        <w:spacing w:after="60"/>
      </w:pPr>
      <w:r>
        <w:rPr>
          <w:rFonts w:ascii="Calibri" w:hAnsi="Calibri"/>
          <w:b/>
          <w:color w:val="1F4D78"/>
        </w:rPr>
        <w:t xml:space="preserve">Visual plan: </w:t>
      </w:r>
      <w:r>
        <w:rPr>
          <w:rFonts w:ascii="Calibri" w:hAnsi="Calibri"/>
        </w:rPr>
        <w:t>Andrea beside the reusable practice loop</w:t>
      </w:r>
    </w:p>
    <w:p>
      <w:pPr>
        <w:keepLines/>
        <w:spacing w:after="160"/>
      </w:pPr>
      <w:r>
        <w:rPr>
          <w:rFonts w:ascii="Calibri" w:hAnsi="Calibri"/>
          <w:b/>
          <w:color w:val="1F4D78"/>
        </w:rPr>
        <w:t xml:space="preserve">Editor note: </w:t>
      </w:r>
      <w:r>
        <w:rPr>
          <w:rFonts w:ascii="Calibri" w:hAnsi="Calibri"/>
          <w:i/>
          <w:color w:val="666666"/>
        </w:rPr>
        <w:t>Keep the loop simple and free of script promises.</w:t>
      </w:r>
    </w:p>
    <w:p>
      <w:pPr>
        <w:pStyle w:val="Heading2"/>
        <w:keepNext/>
      </w:pPr>
      <w:r>
        <w:t>Scene 36: Continue to the checkpoint</w:t>
      </w:r>
    </w:p>
    <w:p>
      <w:pPr>
        <w:keepNext/>
        <w:keepLines/>
      </w:pPr>
      <w:r>
        <w:t>Take the Objection Scripts Playbook checkpoint next. Then move into Trust, Complexity, and Frequently Asked Questions.</w:t>
      </w:r>
    </w:p>
    <w:p>
      <w:pPr>
        <w:keepNext/>
        <w:keepLines/>
        <w:spacing w:after="60"/>
      </w:pPr>
      <w:r>
        <w:rPr>
          <w:rFonts w:ascii="Calibri" w:hAnsi="Calibri"/>
          <w:b/>
          <w:color w:val="1F4D78"/>
        </w:rPr>
        <w:t xml:space="preserve">Coverage: </w:t>
      </w:r>
      <w:r>
        <w:rPr>
          <w:rFonts w:ascii="Calibri" w:hAnsi="Calibri"/>
        </w:rPr>
        <w:t>checkpoint-transition</w:t>
      </w:r>
    </w:p>
    <w:p>
      <w:pPr>
        <w:keepNext/>
        <w:keepLines/>
        <w:spacing w:after="60"/>
      </w:pPr>
      <w:r>
        <w:rPr>
          <w:rFonts w:ascii="Calibri" w:hAnsi="Calibri"/>
          <w:b/>
          <w:color w:val="1F4D78"/>
        </w:rPr>
        <w:t xml:space="preserve">Visual plan: </w:t>
      </w:r>
      <w:r>
        <w:rPr>
          <w:rFonts w:ascii="Calibri" w:hAnsi="Calibri"/>
        </w:rPr>
        <w:t>Andrea centered in a medium shot</w:t>
      </w:r>
    </w:p>
    <w:p>
      <w:pPr>
        <w:keepLines/>
        <w:spacing w:after="160"/>
      </w:pPr>
      <w:r>
        <w:rPr>
          <w:rFonts w:ascii="Calibri" w:hAnsi="Calibri"/>
          <w:b/>
          <w:color w:val="1F4D78"/>
        </w:rPr>
        <w:t xml:space="preserve">Editor note: </w:t>
      </w:r>
      <w:r>
        <w:rPr>
          <w:rFonts w:ascii="Calibri" w:hAnsi="Calibri"/>
          <w:i/>
          <w:color w:val="666666"/>
        </w:rPr>
        <w:t>End without viewer-facing chapter numbering.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6666"/>
        <w:sz w:val="18"/>
      </w:rPr>
      <w:t xml:space="preserve">Page </w:t>
    </w:r>
    <w:r>
      <w:rPr>
        <w:rFonts w:ascii="Calibri" w:hAnsi="Calibri"/>
        <w:color w:val="666666"/>
        <w:sz w:val="18"/>
      </w:rPr>
      <w:fldChar w:fldCharType="begin"/>
      <w:instrText xml:space="preserve"> PAGE </w:instrText>
      <w:fldChar w:fldCharType="separate"/>
    </w:r>
    <w:r>
      <w:rPr>
        <w:rFonts w:ascii="Calibri" w:hAnsi="Calibri"/>
        <w:color w:val="666666"/>
        <w:sz w:val="18"/>
      </w:rPr>
      <w:t>1</w:t>
    </w:r>
    <w:r>
      <w:rPr>
        <w:rFonts w:ascii="Calibri" w:hAnsi="Calibri"/>
        <w:color w:val="666666"/>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66666"/>
        <w:sz w:val="18"/>
      </w:rPr>
      <w:t>BMH Institute | Replacement video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patterns instead of promises - policy-safe replacement script</dc:title>
  <dc:subject>BMH Institute replacement video team reference</dc:subject>
  <dc:creator>BMH Institute content QA</dc:creator>
  <cp:keywords>BMH Institute, video script, policy-safe replacement</cp:keywords>
  <dc:description>generated by python-docx</dc:description>
  <cp:lastModifiedBy/>
  <cp:revision>1</cp:revision>
  <dcterms:created xsi:type="dcterms:W3CDTF">2026-07-17T12:00:00Z</dcterms:created>
  <dcterms:modified xsi:type="dcterms:W3CDTF">2026-07-17T12:00:00Z</dcterms:modified>
  <cp:category/>
</cp:coreProperties>
</file>