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Jánoki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9CDC52C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1CF6220D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33C0E730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41BA03DB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1674E573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6F2289B4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7F813375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07247F4F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34A9A64D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4EFC0114" w:rsidR="003E6531" w:rsidRPr="003E6531" w:rsidRDefault="00BB47D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14B723F6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0CF45445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D2B059C" w:rsidR="003E6531" w:rsidRPr="003E6531" w:rsidRDefault="00BB47D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61AB4906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4F2A5031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5F4019ED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4B96EF32" w:rsidR="003E6531" w:rsidRPr="003E6531" w:rsidRDefault="00BB47D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0D409B02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339174A1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06D1FE22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10F8B1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5C815D7A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9E5FF44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AD5D01A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12B20918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67D1F3C3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58931AC4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677EE202" w:rsidR="003E6531" w:rsidRPr="003E6531" w:rsidRDefault="00BB47D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36F9EFF0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60976325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7ED444FA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5A551CB8" w:rsidR="003E6531" w:rsidRPr="003E6531" w:rsidRDefault="00BB47D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16BD9825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199B86F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611CCD95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5CE4ACDB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8C2E1AD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2C503D57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3145FC30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19F9ED45" w:rsidR="003E6531" w:rsidRPr="003E6531" w:rsidRDefault="00BB47DC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83679FF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57B1106F" w:rsidR="003E6531" w:rsidRPr="003E6531" w:rsidRDefault="00BB47DC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BB47DC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Firebase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Firebase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Studio Code</w:t>
      </w:r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Trello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Discord-on fognak történi. Amennyiben szükséges személyes találkozókat is szervez</w:t>
      </w:r>
      <w:r>
        <w:t xml:space="preserve">ünk </w:t>
      </w:r>
      <w:r w:rsidRPr="00104C56">
        <w:t>és más kommunikációs platformokat (pl. Google Meet,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(Glossary)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r w:rsidRPr="00213399">
        <w:rPr>
          <w:b/>
          <w:bCs/>
        </w:rPr>
        <w:t>Use-Case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>Magyarul használati eset diagramként is ismert, a felhasználó és a rendszer közti lehetséges interakciók grafikus ábrázolására használt módszer. A Use-Case diagram különböző használati eseteket és különböző típusú felhasználókat mutat be, gyakran más típusú diagramok is kísérik. Az egyes eseteket körök vagy ellipszisek jelölik. Az aktort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r w:rsidRPr="009503EF">
        <w:rPr>
          <w:b/>
          <w:bCs/>
        </w:rPr>
        <w:lastRenderedPageBreak/>
        <w:t>Aktor</w:t>
      </w:r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r>
        <w:t xml:space="preserve">Use-Case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>A TCO (Total Cost of Ownership)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>Az egyed-kapcsolati modell (vagy ER-modell) egy adott tudásterületen belüli, egymással összefüggő dolgokat ír le. Egy alapvető ER-modell egyed-típusokból áll (amelyek osztályozzák az érdekes dolgokat), és meghatározza az egyedek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>A grafikus felhasználói felület vagy grafikus felhasználói interfész (angolul graphical user interface,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elkészültekor,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>További probléma, hogy bizonyos fényképezőgép vázak és objektívek (pl. régi vintage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599371CD" w:rsidR="00B34E09" w:rsidRPr="001332EA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1BC8E951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r>
        <w:t>Stakeholderek</w:t>
      </w:r>
      <w:bookmarkEnd w:id="24"/>
      <w:r>
        <w:t xml:space="preserve"> </w:t>
      </w:r>
    </w:p>
    <w:bookmarkEnd w:id="25"/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23ED105C" w14:textId="4440F7E5" w:rsidR="006832C0" w:rsidRDefault="009E0D69" w:rsidP="00D70686">
      <w:pPr>
        <w:pStyle w:val="Cmsor2"/>
        <w:ind w:left="788" w:hanging="431"/>
      </w:pPr>
      <w:bookmarkStart w:id="26" w:name="_Toc118133222"/>
      <w:r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CDF2B46" w:rsidR="00825C4C" w:rsidRP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2569FC07" w:rsidR="00953286" w:rsidRPr="009D321E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05DA1CAF" w14:textId="34789E0B" w:rsidR="00953286" w:rsidRPr="009D321E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0246D094" w14:textId="3699C071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53"/>
    </w:p>
    <w:p w14:paraId="55CC05F2" w14:textId="167582EE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6FDC9B6B" w14:textId="53A5B09E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2649CF19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r w:rsidRPr="006A1188">
        <w:rPr>
          <w:b/>
          <w:bCs/>
        </w:rPr>
        <w:t>User</w:t>
      </w:r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r w:rsidR="00EC7C10">
        <w:rPr>
          <w:b/>
          <w:bCs/>
        </w:rPr>
        <w:t>Lens</w:t>
      </w:r>
      <w:r>
        <w:t xml:space="preserve">, </w:t>
      </w:r>
      <w:r w:rsidR="00EC7C10">
        <w:rPr>
          <w:b/>
          <w:bCs/>
        </w:rPr>
        <w:t>Picture</w:t>
      </w:r>
      <w:r>
        <w:t xml:space="preserve">. A User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User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r w:rsidR="007E4DC3">
        <w:t>Lens</w:t>
      </w:r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(PictureID),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(UserID,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BodyID, LensID, PictureID,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FileType,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Iso, ColorSpace, Author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 w:rsidRPr="00D0732C">
              <w:t>UserID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BodyID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MacAddress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r>
              <w:t>BodyID</w:t>
            </w:r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r>
              <w:t>Company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r>
              <w:t>BodyType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ExpoTime</w:t>
            </w:r>
            <w:r w:rsidRPr="00974753">
              <w:t xml:space="preserve"> [</w:t>
            </w:r>
            <w:r>
              <w:t>double</w:t>
            </w:r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r>
              <w:t>ExpoProgram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r>
              <w:t>MeteringMode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[nvarchar]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r>
              <w:t>FlashMode [nvarchar]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Aperture</w:t>
            </w:r>
            <w:r w:rsidR="002218A4" w:rsidRPr="00E95F7F">
              <w:t xml:space="preserve"> [</w:t>
            </w:r>
            <w:r>
              <w:t>double</w:t>
            </w:r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FocalLength</w:t>
            </w:r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CreateDate</w:t>
            </w:r>
            <w:r w:rsidR="00D74848" w:rsidRPr="00CD3FD6">
              <w:t xml:space="preserve"> [</w:t>
            </w:r>
            <w:r>
              <w:t>datetime</w:t>
            </w:r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Compression</w:t>
            </w:r>
            <w:r w:rsidR="00D74848" w:rsidRPr="00CD3FD6">
              <w:t xml:space="preserve"> [nvarchar]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Width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Height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r>
              <w:t>FileSize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r>
              <w:t>FileType [nvarchar]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r>
              <w:t>Iso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r>
              <w:t>ColorSpace [boolean]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r>
              <w:t>Author [nvarchar]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848361F" w:rsidR="00D11260" w:rsidRPr="00D11260" w:rsidRDefault="00BB47DC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06C1A">
        <w:rPr>
          <w:noProof/>
        </w:rPr>
        <w:t>1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6A85BD96" w:rsidR="00D11260" w:rsidRPr="00D11260" w:rsidRDefault="00BB47DC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06C1A">
        <w:rPr>
          <w:noProof/>
        </w:rPr>
        <w:t>2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UserID</w:t>
      </w:r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LensID</w:t>
      </w:r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PictureID</w:t>
      </w:r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  <w:r w:rsidR="00545EF6">
        <w:t>,</w:t>
      </w:r>
      <w:r>
        <w:t xml:space="preserve"> Lens</w:t>
      </w:r>
      <w:r w:rsidR="00545EF6">
        <w:t>ID</w:t>
      </w:r>
      <w:r>
        <w:t>, PictureID</w:t>
      </w:r>
    </w:p>
    <w:p w14:paraId="530EE24F" w14:textId="77777777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3CEF2D08" w14:textId="494317FF" w:rsidR="00941786" w:rsidRDefault="00941786" w:rsidP="00941786">
      <w:pPr>
        <w:pStyle w:val="Cmsor2"/>
      </w:pPr>
      <w:bookmarkStart w:id="89" w:name="_Toc118133263"/>
      <w:r>
        <w:lastRenderedPageBreak/>
        <w:t>Tárolt eljárások</w:t>
      </w:r>
      <w:bookmarkEnd w:id="89"/>
      <w:r>
        <w:t xml:space="preserve"> </w:t>
      </w:r>
    </w:p>
    <w:p w14:paraId="05779613" w14:textId="23780D71" w:rsidR="00941786" w:rsidRDefault="00941786" w:rsidP="00941786">
      <w:pPr>
        <w:pStyle w:val="Cmsor2"/>
      </w:pPr>
      <w:bookmarkStart w:id="90" w:name="_Toc118133264"/>
      <w:r>
        <w:t>Továbbfejlesztési ötletek</w:t>
      </w:r>
      <w:bookmarkEnd w:id="90"/>
      <w:r>
        <w:t xml:space="preserve"> </w:t>
      </w:r>
    </w:p>
    <w:p w14:paraId="4FA86411" w14:textId="2176520A" w:rsidR="007C27D1" w:rsidRDefault="007C27D1" w:rsidP="00C342EA">
      <w:pPr>
        <w:spacing w:after="120"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33615C2" w14:textId="44F2ACA8" w:rsidR="00983367" w:rsidRDefault="00983367" w:rsidP="00C342EA">
      <w:pPr>
        <w:pStyle w:val="Listaszerbekezds"/>
        <w:numPr>
          <w:ilvl w:val="0"/>
          <w:numId w:val="29"/>
        </w:numPr>
        <w:spacing w:after="120" w:line="360" w:lineRule="auto"/>
        <w:jc w:val="both"/>
      </w:pPr>
      <w:r w:rsidRPr="005F7150">
        <w:rPr>
          <w:b/>
          <w:bCs/>
        </w:rPr>
        <w:t>FLASH tábl</w:t>
      </w:r>
      <w:r w:rsidR="003B5E55" w:rsidRPr="005F7150">
        <w:rPr>
          <w:b/>
          <w:bCs/>
        </w:rPr>
        <w:t>a</w:t>
      </w:r>
      <w:r w:rsidR="000554D5" w:rsidRPr="005F7150">
        <w:rPr>
          <w:b/>
          <w:bCs/>
        </w:rPr>
        <w:t xml:space="preserve"> az</w:t>
      </w:r>
      <w:r w:rsidR="00C53076" w:rsidRPr="005F7150">
        <w:rPr>
          <w:b/>
          <w:bCs/>
        </w:rPr>
        <w:t xml:space="preserve"> </w:t>
      </w:r>
      <w:r w:rsidR="000554D5" w:rsidRPr="005F7150">
        <w:rPr>
          <w:b/>
          <w:bCs/>
        </w:rPr>
        <w:t>adatbázisba</w:t>
      </w:r>
      <w:r w:rsidRPr="005F7150">
        <w:rPr>
          <w:b/>
          <w:bCs/>
        </w:rPr>
        <w:t>:</w:t>
      </w:r>
      <w:r>
        <w:t xml:space="preserve"> </w:t>
      </w:r>
      <w:r w:rsidR="00DF09AC">
        <w:t xml:space="preserve">Ez </w:t>
      </w:r>
      <w:r w:rsidR="003B5E55">
        <w:t>lényegében egy funkcióbővítési lehetőség</w:t>
      </w:r>
      <w:r w:rsidR="00DF09AC">
        <w:t xml:space="preserve">, ugyanis így az alkalmazás az alap EXIF adatokon kívül </w:t>
      </w:r>
      <w:r w:rsidR="00D37730">
        <w:t>fizikailag a</w:t>
      </w:r>
      <w:r w:rsidR="00DF09AC">
        <w:t xml:space="preserve"> fényképezőgépre kerülő vakuk adatait is képes lenne kezelni.</w:t>
      </w:r>
    </w:p>
    <w:p w14:paraId="3840321A" w14:textId="4012F357" w:rsidR="00C8244F" w:rsidRDefault="00C8244F" w:rsidP="00C342EA">
      <w:pPr>
        <w:pStyle w:val="Listaszerbekezds"/>
        <w:numPr>
          <w:ilvl w:val="0"/>
          <w:numId w:val="29"/>
        </w:numPr>
        <w:spacing w:after="120" w:line="360" w:lineRule="auto"/>
        <w:jc w:val="both"/>
      </w:pPr>
      <w:r w:rsidRPr="005F7150">
        <w:rPr>
          <w:b/>
          <w:bCs/>
        </w:rPr>
        <w:t xml:space="preserve">Felhasználókezelés </w:t>
      </w:r>
      <w:r w:rsidR="00F06442">
        <w:rPr>
          <w:b/>
          <w:bCs/>
        </w:rPr>
        <w:t>ki</w:t>
      </w:r>
      <w:r w:rsidRPr="005F7150">
        <w:rPr>
          <w:b/>
          <w:bCs/>
        </w:rPr>
        <w:t>bővítése:</w:t>
      </w:r>
      <w:r>
        <w:t xml:space="preserve"> Jelen pillanatban a felhasználók egy MAC cím által vannak megkülönböztetve a programban. Ki lehetne bővíteni olyan funkciókkal a felhasználók kezelését</w:t>
      </w:r>
      <w:r w:rsidR="004716D4">
        <w:t xml:space="preserve">, </w:t>
      </w:r>
      <w:r w:rsidR="00F861DC">
        <w:t>mint felhasználó profil, felhasználónév-jelszó, személyes adatok megadása</w:t>
      </w:r>
      <w:r w:rsidR="000107F9">
        <w:t>,</w:t>
      </w:r>
      <w:r w:rsidR="00F861DC">
        <w:t xml:space="preserve"> mint pl. e-mail cím megadási lehetőség.</w:t>
      </w:r>
      <w:r w:rsidR="00BA6DB3">
        <w:t xml:space="preserve"> Ez azért is hasznos</w:t>
      </w:r>
      <w:r w:rsidR="004058B3">
        <w:t>,</w:t>
      </w:r>
      <w:r w:rsidR="00BA6DB3">
        <w:t xml:space="preserve"> mert így nem lenne MAC címre korlátozva a felhasználói profil. Így pl. másik számítógépről felhasználónév-jelszó párossal bejelentkezve is betöltődn</w:t>
      </w:r>
      <w:r w:rsidR="00E765AC">
        <w:t>e</w:t>
      </w:r>
      <w:r w:rsidR="00BA6DB3">
        <w:t xml:space="preserve"> az adott profilhoz tartozó kép galéria és az</w:t>
      </w:r>
      <w:r w:rsidR="003E6978">
        <w:t xml:space="preserve"> EXIF</w:t>
      </w:r>
      <w:r w:rsidR="00BA6DB3">
        <w:t xml:space="preserve"> adatok</w:t>
      </w:r>
      <w:r w:rsidR="00F75CB8">
        <w:t>, ezzel sokkal nagyobb szabadságot adva a felhasználóknak.</w:t>
      </w:r>
    </w:p>
    <w:p w14:paraId="23132FF9" w14:textId="7DECD13E" w:rsidR="002664D4" w:rsidRPr="007C27D1" w:rsidRDefault="002664D4" w:rsidP="00C342EA">
      <w:pPr>
        <w:pStyle w:val="Listaszerbekezds"/>
        <w:numPr>
          <w:ilvl w:val="0"/>
          <w:numId w:val="29"/>
        </w:numPr>
        <w:spacing w:after="120" w:line="360" w:lineRule="auto"/>
        <w:jc w:val="both"/>
      </w:pPr>
      <w:r w:rsidRPr="005F7150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</w:t>
      </w:r>
      <w:r w:rsidR="00BB47DC">
        <w:t xml:space="preserve"> még több</w:t>
      </w:r>
      <w:r>
        <w:t xml:space="preserve"> idő ráfordításával akár az összes EXIF adatot lelehet így fedni. </w:t>
      </w:r>
    </w:p>
    <w:sectPr w:rsidR="002664D4" w:rsidRPr="007C27D1" w:rsidSect="00CF04E9">
      <w:headerReference w:type="default" r:id="rId11"/>
      <w:footerReference w:type="default" r:id="rId12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3D0CEC"/>
    <w:multiLevelType w:val="hybridMultilevel"/>
    <w:tmpl w:val="10D4D5A4"/>
    <w:lvl w:ilvl="0" w:tplc="445A8704"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9"/>
  </w:num>
  <w:num w:numId="3" w16cid:durableId="2077973930">
    <w:abstractNumId w:val="21"/>
  </w:num>
  <w:num w:numId="4" w16cid:durableId="42945551">
    <w:abstractNumId w:val="24"/>
  </w:num>
  <w:num w:numId="5" w16cid:durableId="1342585905">
    <w:abstractNumId w:val="16"/>
  </w:num>
  <w:num w:numId="6" w16cid:durableId="1140800910">
    <w:abstractNumId w:val="13"/>
  </w:num>
  <w:num w:numId="7" w16cid:durableId="2094626592">
    <w:abstractNumId w:val="20"/>
  </w:num>
  <w:num w:numId="8" w16cid:durableId="1369450653">
    <w:abstractNumId w:val="28"/>
  </w:num>
  <w:num w:numId="9" w16cid:durableId="761343522">
    <w:abstractNumId w:val="19"/>
  </w:num>
  <w:num w:numId="10" w16cid:durableId="1656911766">
    <w:abstractNumId w:val="5"/>
  </w:num>
  <w:num w:numId="11" w16cid:durableId="673143769">
    <w:abstractNumId w:val="17"/>
  </w:num>
  <w:num w:numId="12" w16cid:durableId="1571036487">
    <w:abstractNumId w:val="29"/>
  </w:num>
  <w:num w:numId="13" w16cid:durableId="1314603968">
    <w:abstractNumId w:val="26"/>
  </w:num>
  <w:num w:numId="14" w16cid:durableId="518274463">
    <w:abstractNumId w:val="7"/>
  </w:num>
  <w:num w:numId="15" w16cid:durableId="627515435">
    <w:abstractNumId w:val="15"/>
  </w:num>
  <w:num w:numId="16" w16cid:durableId="311640118">
    <w:abstractNumId w:val="11"/>
  </w:num>
  <w:num w:numId="17" w16cid:durableId="320475385">
    <w:abstractNumId w:val="8"/>
  </w:num>
  <w:num w:numId="18" w16cid:durableId="592127956">
    <w:abstractNumId w:val="4"/>
  </w:num>
  <w:num w:numId="19" w16cid:durableId="1923680102">
    <w:abstractNumId w:val="10"/>
  </w:num>
  <w:num w:numId="20" w16cid:durableId="1646006637">
    <w:abstractNumId w:val="23"/>
  </w:num>
  <w:num w:numId="21" w16cid:durableId="1502895223">
    <w:abstractNumId w:val="22"/>
  </w:num>
  <w:num w:numId="22" w16cid:durableId="1955820521">
    <w:abstractNumId w:val="3"/>
  </w:num>
  <w:num w:numId="23" w16cid:durableId="1629900023">
    <w:abstractNumId w:val="25"/>
  </w:num>
  <w:num w:numId="24" w16cid:durableId="1005715707">
    <w:abstractNumId w:val="18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2"/>
  </w:num>
  <w:num w:numId="28" w16cid:durableId="485782873">
    <w:abstractNumId w:val="27"/>
  </w:num>
  <w:num w:numId="29" w16cid:durableId="160421713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7F9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54D5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6F5C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4D4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5E55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978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58B3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6D4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9CD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150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27D1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183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5FB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36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4EDA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6DB3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7DC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EA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076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44F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37730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9AC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5AC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442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CB8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1DC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</Template>
  <TotalTime>287</TotalTime>
  <Pages>19</Pages>
  <Words>2299</Words>
  <Characters>15868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Kornél Nátz</cp:lastModifiedBy>
  <cp:revision>108</cp:revision>
  <cp:lastPrinted>2022-10-17T18:12:00Z</cp:lastPrinted>
  <dcterms:created xsi:type="dcterms:W3CDTF">2022-09-18T08:48:00Z</dcterms:created>
  <dcterms:modified xsi:type="dcterms:W3CDTF">2022-11-02T14:13:00Z</dcterms:modified>
</cp:coreProperties>
</file>