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</w:p>
    <w:p/>
    <w:p/>
    <w:p/>
    <w:p/>
    <w:p>
      <w:pPr>
        <w:tabs>
          <w:tab w:val="left" w:pos="3600"/>
        </w:tabs>
        <w:rPr>
          <w:rFonts w:ascii="楷体_GB2312" w:eastAsia="楷体_GB2312"/>
          <w:b/>
          <w:sz w:val="48"/>
        </w:rPr>
      </w:pPr>
      <w:r>
        <w:rPr>
          <w:rFonts w:ascii="楷体_GB2312" w:eastAsia="楷体_GB2312"/>
          <w:b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103505</wp:posOffset>
                </wp:positionV>
                <wp:extent cx="5486400" cy="0"/>
                <wp:effectExtent l="50800" t="52705" r="63500" b="61595"/>
                <wp:wrapNone/>
                <wp:docPr id="4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6pt;margin-top:8.15pt;height:0pt;width:432pt;z-index:251657216;mso-width-relative:page;mso-height-relative:page;" filled="f" stroked="t" coordsize="21600,21600" o:gfxdata="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npo&#10;htMAAAAJAQAADwAAAAAAAAABACAAAAAiAAAAZHJzL2Rvd25yZXYueG1sUEsBAhQAFAAAAAgAh07i&#10;QBB/qea1AQAAYQMAAA4AAAAAAAAAAQAgAAAAIgEAAGRycy9lMm9Eb2MueG1sUEsFBgAAAAAGAAYA&#10;WQEAAEkFAAAAAA==&#10;">
                <v:fill on="f" focussize="0,0"/>
                <v:stroke weight="6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00"/>
        </w:tabs>
        <w:rPr>
          <w:rFonts w:ascii="楷体_GB2312" w:eastAsia="楷体_GB2312"/>
          <w:b/>
          <w:sz w:val="52"/>
        </w:rPr>
      </w:pPr>
      <w:r>
        <w:rPr>
          <w:rFonts w:hint="eastAsia" w:ascii="楷体_GB2312" w:eastAsia="楷体_GB2312"/>
          <w:b/>
          <w:sz w:val="52"/>
        </w:rPr>
        <w:t>极客学院大前端毕业设计</w:t>
      </w:r>
    </w:p>
    <w:p>
      <w:pPr>
        <w:rPr>
          <w:rFonts w:eastAsia="Batang"/>
          <w:b/>
          <w:i/>
          <w:spacing w:val="20"/>
          <w:sz w:val="44"/>
          <w:szCs w:val="44"/>
        </w:rPr>
      </w:pPr>
      <w:r>
        <w:rPr>
          <w:rFonts w:eastAsia="Batang"/>
          <w:b/>
          <w:i/>
          <w:spacing w:val="20"/>
          <w:sz w:val="44"/>
          <w:szCs w:val="44"/>
        </w:rPr>
        <w:t>Front end Engineer</w:t>
      </w:r>
      <w:r>
        <w:rPr>
          <w:rFonts w:hint="eastAsia" w:ascii="宋体" w:hAnsi="宋体" w:cs="宋体"/>
          <w:b/>
          <w:i/>
          <w:spacing w:val="20"/>
          <w:sz w:val="44"/>
          <w:szCs w:val="44"/>
        </w:rPr>
        <w:t xml:space="preserve"> </w:t>
      </w:r>
      <w:r>
        <w:rPr>
          <w:rFonts w:eastAsia="Batang"/>
          <w:b/>
          <w:i/>
          <w:spacing w:val="20"/>
          <w:sz w:val="44"/>
          <w:szCs w:val="44"/>
        </w:rPr>
        <w:t>Graduation design</w:t>
      </w: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  <w:r>
        <w:rPr>
          <w:rFonts w:ascii="楷体_GB2312" w:eastAsia="楷体_GB2312"/>
          <w:b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310515</wp:posOffset>
                </wp:positionV>
                <wp:extent cx="5486400" cy="0"/>
                <wp:effectExtent l="25400" t="31115" r="38100" b="32385"/>
                <wp:wrapNone/>
                <wp:docPr id="3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6pt;margin-top:24.45pt;height:0pt;width:432pt;z-index:251658240;mso-width-relative:page;mso-height-relative:page;" filled="f" stroked="t" coordsize="21600,21600" o:gfxdata="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dqB3b1wAAAAkBAAAPAAAAAAAAAAEAIAAAACIAAABkcnMvZG93bnJldi54bWxQSwECFAAUAAAA&#10;CACHTuJAHYKedrYBAABhAwAADgAAAAAAAAABACAAAAAmAQAAZHJzL2Uyb0RvYy54bWxQSwUGAAAA&#10;AAYABgBZAQAATg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</w:p>
    <w:p>
      <w:pPr>
        <w:ind w:firstLine="420"/>
        <w:outlineLvl w:val="0"/>
        <w:rPr>
          <w:rFonts w:ascii="黑体" w:eastAsia="黑体"/>
          <w:spacing w:val="40"/>
          <w:sz w:val="52"/>
          <w:szCs w:val="52"/>
        </w:rPr>
      </w:pPr>
      <w:r>
        <w:rPr>
          <w:rFonts w:hint="eastAsia" w:ascii="黑体" w:hAnsi="宋体" w:eastAsia="黑体"/>
          <w:spacing w:val="40"/>
          <w:sz w:val="52"/>
          <w:szCs w:val="52"/>
        </w:rPr>
        <w:t>详细设计说明书</w:t>
      </w:r>
    </w:p>
    <w:p/>
    <w:p/>
    <w:p/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项目名称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个人博客网站</w:t>
      </w:r>
      <w:r>
        <w:rPr>
          <w:rFonts w:hint="eastAsia" w:ascii="宋体" w:hAnsi="宋体"/>
          <w:sz w:val="32"/>
          <w:szCs w:val="32"/>
        </w:rPr>
        <w:t xml:space="preserve">&gt; 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班    级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四十八期一班</w:t>
      </w:r>
      <w:r>
        <w:rPr>
          <w:rFonts w:hint="eastAsia" w:ascii="宋体" w:hAnsi="宋体"/>
          <w:sz w:val="32"/>
          <w:szCs w:val="32"/>
        </w:rPr>
        <w:t>&gt;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姓    名</w:t>
      </w:r>
      <w:r>
        <w:rPr>
          <w:rFonts w:hint="eastAsia" w:ascii="楷体_GB2312" w:hAnsi="宋体" w:eastAsia="楷体_GB2312"/>
          <w:sz w:val="32"/>
          <w:szCs w:val="32"/>
        </w:rPr>
        <w:tab/>
      </w:r>
      <w:r>
        <w:rPr>
          <w:rFonts w:hint="eastAsia" w:ascii="楷体_GB2312" w:hAnsi="宋体" w:eastAsia="楷体_GB2312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张勋</w:t>
      </w:r>
      <w:r>
        <w:rPr>
          <w:rFonts w:hint="eastAsia" w:ascii="宋体" w:hAnsi="宋体"/>
          <w:sz w:val="32"/>
          <w:szCs w:val="32"/>
        </w:rPr>
        <w:t>&gt;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版    本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&lt;V1.0&gt;</w:t>
      </w:r>
    </w:p>
    <w:p>
      <w:pPr>
        <w:rPr>
          <w:rFonts w:ascii="楷体_GB2312" w:hAnsi="宋体" w:eastAsia="楷体_GB2312"/>
          <w:sz w:val="32"/>
          <w:szCs w:val="32"/>
        </w:rPr>
      </w:pPr>
    </w:p>
    <w:p/>
    <w:p/>
    <w:p>
      <w:pPr>
        <w:jc w:val="center"/>
        <w:rPr>
          <w:rFonts w:ascii="宋体" w:hAnsi="宋体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</w:rPr>
        <w:t>二○一七年六月十一日</w:t>
      </w:r>
      <w:r>
        <w:rPr>
          <w:b/>
        </w:rPr>
        <w:br w:type="page"/>
      </w:r>
      <w:r>
        <w:rPr>
          <w:rFonts w:hint="eastAsia" w:ascii="宋体" w:hAnsi="宋体"/>
          <w:sz w:val="30"/>
          <w:szCs w:val="30"/>
        </w:rPr>
        <w:t>版本修订记录</w:t>
      </w:r>
    </w:p>
    <w:tbl>
      <w:tblPr>
        <w:tblStyle w:val="29"/>
        <w:tblpPr w:leftFromText="180" w:rightFromText="180" w:vertAnchor="text" w:horzAnchor="margin" w:tblpXSpec="center" w:tblpY="1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19"/>
        <w:gridCol w:w="3428"/>
        <w:gridCol w:w="1266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版本</w:t>
            </w:r>
          </w:p>
        </w:tc>
        <w:tc>
          <w:tcPr>
            <w:tcW w:w="1419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日期</w:t>
            </w:r>
          </w:p>
        </w:tc>
        <w:tc>
          <w:tcPr>
            <w:tcW w:w="3428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 w:eastAsia="仿宋_GB2312"/>
                <w:bCs/>
              </w:rPr>
              <w:t>描  述</w:t>
            </w:r>
          </w:p>
        </w:tc>
        <w:tc>
          <w:tcPr>
            <w:tcW w:w="1266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 w:eastAsia="仿宋_GB2312"/>
                <w:bCs/>
              </w:rPr>
              <w:t>作者</w:t>
            </w:r>
          </w:p>
        </w:tc>
        <w:tc>
          <w:tcPr>
            <w:tcW w:w="1221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2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个人博客网站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张勋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  <w:tc>
          <w:tcPr>
            <w:tcW w:w="3428" w:type="dxa"/>
            <w:vAlign w:val="center"/>
          </w:tcPr>
          <w:p>
            <w:pPr>
              <w:jc w:val="center"/>
            </w:pPr>
          </w:p>
        </w:tc>
        <w:tc>
          <w:tcPr>
            <w:tcW w:w="1266" w:type="dxa"/>
            <w:vAlign w:val="center"/>
          </w:tcPr>
          <w:p>
            <w:pPr>
              <w:jc w:val="center"/>
            </w:pPr>
          </w:p>
        </w:tc>
        <w:tc>
          <w:tcPr>
            <w:tcW w:w="1221" w:type="dxa"/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rFonts w:ascii="宋体" w:hAnsi="宋体" w:cs="宋体"/>
          <w:kern w:val="0"/>
        </w:rPr>
      </w:pPr>
    </w:p>
    <w:p>
      <w:pPr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kern w:val="0"/>
        </w:rP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000000" w:themeColor="text1"/>
          <w:kern w:val="10"/>
          <w:sz w:val="21"/>
          <w:szCs w:val="24"/>
          <w:lang w:val="zh-CN"/>
          <w14:textFill>
            <w14:solidFill>
              <w14:schemeClr w14:val="tx1"/>
            </w14:solidFill>
          </w14:textFill>
        </w:rPr>
        <w:id w:val="1243834669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10"/>
          <w:sz w:val="21"/>
          <w:szCs w:val="24"/>
          <w:lang w:val="en-US"/>
        </w:rPr>
      </w:sdtEndPr>
      <w:sdtContent>
        <w:p>
          <w:pPr>
            <w:pStyle w:val="32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t>1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_Toc308982421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1.1.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_Toc308982422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1.2.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项目概况</w:t>
          </w:r>
          <w:r>
            <w:tab/>
          </w:r>
          <w:r>
            <w:fldChar w:fldCharType="begin"/>
          </w:r>
          <w:r>
            <w:instrText xml:space="preserve"> PAGEREF _Toc308982423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t>2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_Toc308982424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2.1.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系统技术选型</w:t>
          </w:r>
          <w:r>
            <w:tab/>
          </w:r>
          <w:r>
            <w:fldChar w:fldCharType="begin"/>
          </w:r>
          <w:r>
            <w:instrText xml:space="preserve"> PAGEREF _Toc308982425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2.2.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系统简要架构和核心功能点</w:t>
          </w:r>
          <w:r>
            <w:tab/>
          </w:r>
          <w:r>
            <w:fldChar w:fldCharType="begin"/>
          </w:r>
          <w:r>
            <w:instrText xml:space="preserve"> PAGEREF _Toc308982426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t>3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公用接口程序设计说明</w:t>
          </w:r>
          <w:r>
            <w:tab/>
          </w:r>
          <w:r>
            <w:fldChar w:fldCharType="begin"/>
          </w:r>
          <w:r>
            <w:instrText xml:space="preserve"> PAGEREF _Toc308982427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3.1.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全局变量</w:t>
          </w:r>
          <w:r>
            <w:tab/>
          </w:r>
          <w:r>
            <w:fldChar w:fldCharType="begin"/>
          </w:r>
          <w:r>
            <w:instrText xml:space="preserve"> PAGEREF _Toc308982428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3.2.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主要公用接</w:t>
          </w:r>
          <w:bookmarkStart w:id="32" w:name="_GoBack"/>
          <w:bookmarkEnd w:id="32"/>
          <w:r>
            <w:rPr>
              <w:rFonts w:hint="eastAsia"/>
            </w:rPr>
            <w:t>口和类库</w:t>
          </w:r>
          <w:r>
            <w:tab/>
          </w:r>
          <w:r>
            <w:fldChar w:fldCharType="begin"/>
          </w:r>
          <w:r>
            <w:instrText xml:space="preserve"> PAGEREF _Toc308982429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0"/>
            <w:rPr>
              <w:rFonts w:eastAsiaTheme="minorEastAsia" w:cstheme="minorBidi"/>
              <w:b w:val="0"/>
              <w:kern w:val="2"/>
            </w:rPr>
          </w:pPr>
          <w:r>
            <w:rPr>
              <w:rFonts w:hint="eastAsia"/>
            </w:rPr>
            <w:t>附件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 xml:space="preserve"> </w:t>
      </w:r>
    </w:p>
    <w:p>
      <w:pPr>
        <w:rPr>
          <w:rFonts w:ascii="宋体" w:hAnsi="宋体" w:cs="宋体"/>
          <w:b/>
          <w:kern w:val="0"/>
          <w:sz w:val="28"/>
          <w:szCs w:val="28"/>
        </w:rPr>
      </w:pPr>
    </w:p>
    <w:p>
      <w:pPr>
        <w:pStyle w:val="2"/>
      </w:pPr>
      <w:bookmarkStart w:id="0" w:name="_Toc11217957"/>
      <w:r>
        <w:br w:type="page"/>
      </w:r>
      <w:bookmarkEnd w:id="0"/>
      <w:bookmarkStart w:id="1" w:name="_Toc308982421"/>
      <w:bookmarkStart w:id="2" w:name="_Toc40686738"/>
      <w:bookmarkStart w:id="3" w:name="_Toc521923125"/>
      <w:r>
        <w:rPr>
          <w:rFonts w:hint="eastAsia"/>
        </w:rPr>
        <w:t>引言</w:t>
      </w:r>
      <w:bookmarkEnd w:id="1"/>
      <w:bookmarkEnd w:id="2"/>
      <w:bookmarkEnd w:id="3"/>
    </w:p>
    <w:p>
      <w:pPr>
        <w:pStyle w:val="3"/>
      </w:pPr>
      <w:bookmarkStart w:id="4" w:name="_Toc40686739"/>
      <w:bookmarkStart w:id="5" w:name="_Toc521923126"/>
      <w:bookmarkStart w:id="6" w:name="_Toc308982422"/>
      <w:r>
        <w:rPr>
          <w:rFonts w:hint="eastAsia"/>
        </w:rPr>
        <w:t>编写目的</w:t>
      </w:r>
      <w:bookmarkEnd w:id="4"/>
      <w:bookmarkEnd w:id="5"/>
      <w:bookmarkEnd w:id="6"/>
    </w:p>
    <w:p>
      <w:pPr>
        <w:pStyle w:val="12"/>
      </w:pPr>
      <w:r>
        <w:rPr>
          <w:rFonts w:hint="eastAsia"/>
        </w:rPr>
        <w:t>通过编写个人博客网站，将大前端整体知识体系串起来完成毕业设计。</w:t>
      </w:r>
    </w:p>
    <w:p>
      <w:pPr>
        <w:pStyle w:val="3"/>
      </w:pPr>
      <w:bookmarkStart w:id="7" w:name="_Toc40686740"/>
      <w:bookmarkStart w:id="8" w:name="_Toc521923127"/>
      <w:bookmarkStart w:id="9" w:name="_Toc308982423"/>
      <w:r>
        <w:rPr>
          <w:rFonts w:hint="eastAsia"/>
        </w:rPr>
        <w:t>项目概况</w:t>
      </w:r>
      <w:bookmarkEnd w:id="7"/>
      <w:bookmarkEnd w:id="8"/>
      <w:bookmarkEnd w:id="9"/>
    </w:p>
    <w:p>
      <w:pPr>
        <w:pStyle w:val="12"/>
        <w:rPr>
          <w:rFonts w:hint="eastAsia"/>
        </w:rPr>
      </w:pPr>
      <w:r>
        <w:rPr>
          <w:rFonts w:hint="eastAsia"/>
        </w:rPr>
        <w:t xml:space="preserve">1.个人博客作为程序员很重要的知识整理和发布工具，对办公效率和自身能力有大大提升。 </w:t>
      </w:r>
    </w:p>
    <w:p>
      <w:pPr>
        <w:pStyle w:val="12"/>
        <w:rPr>
          <w:rFonts w:hint="eastAsia"/>
        </w:rPr>
      </w:pPr>
      <w:r>
        <w:rPr>
          <w:rFonts w:hint="eastAsia"/>
        </w:rPr>
        <w:t>2.作者通过网站的发布功能，把写作好的文章发布到网站前台，其他人可以通过一些渠道（链接或者百度搜索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）访问这个网站，并查看上面的文章。</w:t>
      </w:r>
    </w:p>
    <w:p>
      <w:pPr>
        <w:pStyle w:val="12"/>
      </w:pPr>
      <w:r>
        <w:rPr>
          <w:rFonts w:hint="eastAsia"/>
        </w:rPr>
        <w:t>3.查看的人可以以游客身份或者注册登录后，点赞、评论、分享。</w:t>
      </w:r>
    </w:p>
    <w:p>
      <w:pPr>
        <w:pStyle w:val="2"/>
      </w:pPr>
      <w:bookmarkStart w:id="10" w:name="_Toc521923130"/>
      <w:bookmarkStart w:id="11" w:name="_Toc308982424"/>
      <w:bookmarkStart w:id="12" w:name="_Toc40686743"/>
      <w:r>
        <w:rPr>
          <w:rFonts w:hint="eastAsia"/>
        </w:rPr>
        <w:t>系统概述</w:t>
      </w:r>
      <w:bookmarkEnd w:id="10"/>
      <w:bookmarkEnd w:id="11"/>
      <w:bookmarkEnd w:id="12"/>
    </w:p>
    <w:p>
      <w:pPr>
        <w:pStyle w:val="3"/>
      </w:pPr>
      <w:bookmarkStart w:id="13" w:name="_Toc521923131"/>
      <w:bookmarkStart w:id="14" w:name="_Toc40686744"/>
      <w:bookmarkStart w:id="15" w:name="_Toc308982425"/>
      <w:r>
        <w:rPr>
          <w:rFonts w:hint="eastAsia"/>
        </w:rPr>
        <w:t>系统</w:t>
      </w:r>
      <w:bookmarkEnd w:id="13"/>
      <w:bookmarkEnd w:id="14"/>
      <w:r>
        <w:rPr>
          <w:rFonts w:hint="eastAsia"/>
        </w:rPr>
        <w:t>技术选型</w:t>
      </w:r>
      <w:bookmarkEnd w:id="15"/>
    </w:p>
    <w:p>
      <w:pPr>
        <w:pStyle w:val="12"/>
      </w:pPr>
      <w:r>
        <w:rPr>
          <w:rFonts w:hint="eastAsia"/>
        </w:rPr>
        <w:t>前台系统技术选型为NodeJS+MySql+ReactJS，发布端系统技术选型为NodeJS+MySql+VueJS，NodeJS采用Orm框架配合REST接口模式。</w:t>
      </w:r>
    </w:p>
    <w:p>
      <w:pPr>
        <w:pStyle w:val="3"/>
      </w:pPr>
      <w:bookmarkStart w:id="16" w:name="_Toc521923132"/>
      <w:bookmarkStart w:id="17" w:name="_Toc40686745"/>
      <w:bookmarkStart w:id="18" w:name="_Toc308982426"/>
      <w:r>
        <w:rPr>
          <w:rFonts w:hint="eastAsia"/>
        </w:rPr>
        <w:t>系统</w:t>
      </w:r>
      <w:bookmarkEnd w:id="16"/>
      <w:bookmarkEnd w:id="17"/>
      <w:r>
        <w:rPr>
          <w:rFonts w:hint="eastAsia"/>
        </w:rPr>
        <w:t>简要架构和核心功能点</w:t>
      </w:r>
      <w:bookmarkEnd w:id="18"/>
    </w:p>
    <w:p>
      <w:pPr>
        <w:pStyle w:val="12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选择 </w:t>
      </w:r>
      <w:r>
        <w:rPr>
          <w:rFonts w:hint="eastAsia"/>
          <w:lang w:val="en-US" w:eastAsia="zh-CN"/>
        </w:rPr>
        <w:t>NodeJS</w:t>
      </w:r>
      <w:r>
        <w:rPr>
          <w:rFonts w:hint="eastAsia"/>
        </w:rPr>
        <w:t>+MYSQL+AJAX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MVC模式</w:t>
      </w:r>
      <w:r>
        <w:rPr>
          <w:rFonts w:hint="eastAsia"/>
          <w:lang w:eastAsia="zh-CN"/>
        </w:rPr>
        <w:t>。</w:t>
      </w:r>
    </w:p>
    <w:p>
      <w:pPr>
        <w:pStyle w:val="12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程序组织的层次结构关系描述，如下表：</w:t>
      </w:r>
    </w:p>
    <w:tbl>
      <w:tblPr>
        <w:tblStyle w:val="29"/>
        <w:tblW w:w="8467" w:type="dxa"/>
        <w:tblInd w:w="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932"/>
        <w:gridCol w:w="223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</w:tcPr>
          <w:p>
            <w:pPr>
              <w:pStyle w:val="12"/>
            </w:pPr>
            <w:r>
              <w:rPr>
                <w:rFonts w:hint="eastAsia"/>
              </w:rPr>
              <w:t>文件夹名</w:t>
            </w:r>
          </w:p>
        </w:tc>
        <w:tc>
          <w:tcPr>
            <w:tcW w:w="1932" w:type="dxa"/>
          </w:tcPr>
          <w:p>
            <w:pPr>
              <w:pStyle w:val="12"/>
            </w:pPr>
            <w:r>
              <w:rPr>
                <w:rFonts w:hint="eastAsia"/>
              </w:rPr>
              <w:t>子文件夹名</w:t>
            </w:r>
          </w:p>
        </w:tc>
        <w:tc>
          <w:tcPr>
            <w:tcW w:w="2232" w:type="dxa"/>
          </w:tcPr>
          <w:p>
            <w:pPr>
              <w:pStyle w:val="12"/>
            </w:pPr>
            <w:r>
              <w:rPr>
                <w:rFonts w:hint="eastAsia"/>
              </w:rPr>
              <w:t>文件夹作用</w:t>
            </w:r>
          </w:p>
        </w:tc>
        <w:tc>
          <w:tcPr>
            <w:tcW w:w="2460" w:type="dxa"/>
          </w:tcPr>
          <w:p>
            <w:pPr>
              <w:pStyle w:val="12"/>
            </w:pPr>
            <w:r>
              <w:rPr>
                <w:rFonts w:hint="eastAsia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843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</w:t>
            </w:r>
          </w:p>
        </w:tc>
        <w:tc>
          <w:tcPr>
            <w:tcW w:w="19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</w:t>
            </w:r>
          </w:p>
        </w:tc>
        <w:tc>
          <w:tcPr>
            <w:tcW w:w="22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存放路由</w:t>
            </w:r>
          </w:p>
        </w:tc>
        <w:tc>
          <w:tcPr>
            <w:tcW w:w="2460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843" w:type="dxa"/>
            <w:vMerge w:val="continue"/>
          </w:tcPr>
          <w:p>
            <w:pPr>
              <w:pStyle w:val="12"/>
            </w:pPr>
          </w:p>
        </w:tc>
        <w:tc>
          <w:tcPr>
            <w:tcW w:w="19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models</w:t>
            </w:r>
          </w:p>
        </w:tc>
        <w:tc>
          <w:tcPr>
            <w:tcW w:w="22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数据模型</w:t>
            </w:r>
          </w:p>
        </w:tc>
        <w:tc>
          <w:tcPr>
            <w:tcW w:w="2460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843" w:type="dxa"/>
            <w:vMerge w:val="continue"/>
          </w:tcPr>
          <w:p>
            <w:pPr>
              <w:pStyle w:val="12"/>
            </w:pPr>
          </w:p>
        </w:tc>
        <w:tc>
          <w:tcPr>
            <w:tcW w:w="19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</w:t>
            </w:r>
          </w:p>
        </w:tc>
        <w:tc>
          <w:tcPr>
            <w:tcW w:w="22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封装接口</w:t>
            </w:r>
          </w:p>
        </w:tc>
        <w:tc>
          <w:tcPr>
            <w:tcW w:w="2460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底层接口封装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843" w:type="dxa"/>
            <w:vMerge w:val="restart"/>
          </w:tcPr>
          <w:p>
            <w:pPr>
              <w:pStyle w:val="12"/>
              <w:spacing w:line="36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client/</w:t>
            </w:r>
            <w:r>
              <w:rPr>
                <w:rFonts w:hint="eastAsia"/>
                <w:lang w:val="en-US" w:eastAsia="zh-CN"/>
              </w:rPr>
              <w:t>publish</w:t>
            </w:r>
          </w:p>
        </w:tc>
        <w:tc>
          <w:tcPr>
            <w:tcW w:w="19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</w:t>
            </w:r>
          </w:p>
        </w:tc>
        <w:tc>
          <w:tcPr>
            <w:tcW w:w="22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需要引用的静态资源</w:t>
            </w:r>
          </w:p>
        </w:tc>
        <w:tc>
          <w:tcPr>
            <w:tcW w:w="2460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js，css图片等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843" w:type="dxa"/>
            <w:vMerge w:val="continue"/>
          </w:tcPr>
          <w:p>
            <w:pPr>
              <w:pStyle w:val="12"/>
            </w:pPr>
          </w:p>
        </w:tc>
        <w:tc>
          <w:tcPr>
            <w:tcW w:w="19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</w:t>
            </w:r>
          </w:p>
        </w:tc>
        <w:tc>
          <w:tcPr>
            <w:tcW w:w="22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页面片段</w:t>
            </w:r>
          </w:p>
        </w:tc>
        <w:tc>
          <w:tcPr>
            <w:tcW w:w="2460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html，jsx</w:t>
            </w:r>
          </w:p>
        </w:tc>
      </w:tr>
    </w:tbl>
    <w:p>
      <w:pPr>
        <w:pStyle w:val="12"/>
      </w:pPr>
    </w:p>
    <w:p>
      <w:pPr>
        <w:pStyle w:val="2"/>
        <w:numPr>
          <w:ilvl w:val="0"/>
          <w:numId w:val="0"/>
        </w:numPr>
      </w:pPr>
    </w:p>
    <w:p>
      <w:pPr>
        <w:pStyle w:val="2"/>
      </w:pPr>
      <w:bookmarkStart w:id="19" w:name="_Toc521923134"/>
      <w:bookmarkStart w:id="20" w:name="_Toc40686748"/>
      <w:bookmarkStart w:id="21" w:name="_Toc308982427"/>
      <w:r>
        <w:rPr>
          <w:rFonts w:hint="eastAsia"/>
        </w:rPr>
        <w:t>公用接口程序设计说明</w:t>
      </w:r>
      <w:bookmarkEnd w:id="19"/>
      <w:bookmarkEnd w:id="20"/>
      <w:bookmarkEnd w:id="21"/>
    </w:p>
    <w:p>
      <w:pPr>
        <w:pStyle w:val="3"/>
      </w:pPr>
      <w:bookmarkStart w:id="22" w:name="_Toc40686749"/>
      <w:bookmarkStart w:id="23" w:name="_Toc521923135"/>
      <w:bookmarkStart w:id="24" w:name="_Toc308982428"/>
      <w:r>
        <w:rPr>
          <w:rFonts w:hint="eastAsia"/>
        </w:rPr>
        <w:t>全局变量</w:t>
      </w:r>
      <w:bookmarkEnd w:id="22"/>
      <w:bookmarkEnd w:id="23"/>
      <w:bookmarkEnd w:id="24"/>
    </w:p>
    <w:p>
      <w:pPr>
        <w:pStyle w:val="12"/>
        <w:rPr>
          <w:rFonts w:hint="eastAsia"/>
        </w:rPr>
      </w:pPr>
      <w:r>
        <w:rPr>
          <w:rFonts w:hint="eastAsia"/>
        </w:rPr>
        <w:t>ReactJS: React库文件操作整体DOM。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Vue</w:t>
      </w:r>
      <w:r>
        <w:rPr>
          <w:rFonts w:hint="eastAsia"/>
        </w:rPr>
        <w:t xml:space="preserve">JS: </w:t>
      </w:r>
      <w:r>
        <w:rPr>
          <w:rFonts w:hint="eastAsia"/>
          <w:lang w:val="en-US" w:eastAsia="zh-CN"/>
        </w:rPr>
        <w:t>Vue</w:t>
      </w:r>
      <w:r>
        <w:rPr>
          <w:rFonts w:hint="eastAsia"/>
        </w:rPr>
        <w:t>库文件操作整体DOM。</w:t>
      </w:r>
    </w:p>
    <w:p>
      <w:pPr>
        <w:pStyle w:val="3"/>
        <w:rPr>
          <w:rFonts w:hint="eastAsia"/>
          <w:lang w:val="en-US" w:eastAsia="zh-CN"/>
        </w:rPr>
      </w:pPr>
      <w:bookmarkStart w:id="25" w:name="_Toc308970647"/>
      <w:bookmarkStart w:id="26" w:name="_Toc521923136"/>
      <w:bookmarkStart w:id="27" w:name="_Toc40686750"/>
      <w:bookmarkStart w:id="28" w:name="_Toc308982429"/>
      <w:r>
        <w:rPr>
          <w:rFonts w:hint="eastAsia"/>
        </w:rPr>
        <w:t>主要公用</w:t>
      </w:r>
      <w:bookmarkEnd w:id="25"/>
      <w:bookmarkEnd w:id="26"/>
      <w:bookmarkEnd w:id="27"/>
      <w:r>
        <w:rPr>
          <w:rFonts w:hint="eastAsia"/>
        </w:rPr>
        <w:t>接口和类库</w:t>
      </w:r>
      <w:bookmarkEnd w:id="2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返回数据格式，成功和失败：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'连接异常'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//错误信息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//大于-1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'成功'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{}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//请求成功时返回的数据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/、/index请求首页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/getList 请求文章列表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/mark 点赞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/comment 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/share 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/register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 登录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/add 增加文章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/del 删除文章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/update 修改文章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/select 查询文章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/visitorCount 访客统计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/markCount 点赞统计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/shareCount 分享统计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/commentManage 评论管理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/fromCount 来源统计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pStyle w:val="2"/>
        <w:numPr>
          <w:ilvl w:val="0"/>
          <w:numId w:val="0"/>
        </w:numPr>
      </w:pPr>
      <w:bookmarkStart w:id="29" w:name="_Toc40686753"/>
      <w:bookmarkStart w:id="30" w:name="_Toc521923139"/>
      <w:bookmarkStart w:id="31" w:name="_Toc308982430"/>
      <w:r>
        <w:rPr>
          <w:rFonts w:hint="eastAsia"/>
        </w:rPr>
        <w:t>附件</w:t>
      </w:r>
      <w:bookmarkEnd w:id="29"/>
      <w:bookmarkEnd w:id="30"/>
      <w:bookmarkEnd w:id="31"/>
    </w:p>
    <w:p>
      <w:pPr>
        <w:pStyle w:val="1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参考资料</w:t>
      </w:r>
      <w:r>
        <w:rPr>
          <w:rFonts w:hint="eastAsia"/>
          <w:lang w:val="en-US" w:eastAsia="zh-CN"/>
        </w:rPr>
        <w:t>:</w:t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"http://react-china.org/"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http://react-china.org/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https://cn.vuejs.org/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"http://expressjs.jser.us/3x_zh-cn/api.html"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http://expressjs.jser.us/3x_zh-cn/api.html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"http://expressjs.jser.us/jade.html"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http://expressjs.jser.us/jade.html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atang">
    <w:altName w:val="Adobe Myungjo Std M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PUUNRL+KaiTi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HASLVU+TimesNewRomanPS-BoldItal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ICLMCU+ArialUnicodeMS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POCNVF+TimesNewRomanPSMT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IJJGQT+TimesNewRomanPS-BoldMT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ordWrap w:val="0"/>
      <w:spacing w:line="100" w:lineRule="exact"/>
      <w:jc w:val="right"/>
    </w:pPr>
    <w:r>
      <w:rPr>
        <w:rFonts w:hint="eastAsia"/>
      </w:rPr>
      <w:t xml:space="preserve">   </w:t>
    </w:r>
  </w:p>
  <w:p>
    <w:pPr>
      <w:ind w:right="840"/>
      <w:jc w:val="center"/>
      <w:outlineLv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97C20"/>
    <w:multiLevelType w:val="multilevel"/>
    <w:tmpl w:val="47497C2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3CE033"/>
    <w:multiLevelType w:val="singleLevel"/>
    <w:tmpl w:val="593CE03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DD145D"/>
    <w:multiLevelType w:val="multilevel"/>
    <w:tmpl w:val="5ADD14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2A"/>
    <w:rsid w:val="00040DF7"/>
    <w:rsid w:val="00045E63"/>
    <w:rsid w:val="00090113"/>
    <w:rsid w:val="000B749A"/>
    <w:rsid w:val="000C4064"/>
    <w:rsid w:val="000D477E"/>
    <w:rsid w:val="000D5E2A"/>
    <w:rsid w:val="00123310"/>
    <w:rsid w:val="00125ABE"/>
    <w:rsid w:val="0013001D"/>
    <w:rsid w:val="001309C3"/>
    <w:rsid w:val="001546DA"/>
    <w:rsid w:val="00162540"/>
    <w:rsid w:val="001734FA"/>
    <w:rsid w:val="00180A51"/>
    <w:rsid w:val="001A134A"/>
    <w:rsid w:val="001C65F1"/>
    <w:rsid w:val="001D1E7B"/>
    <w:rsid w:val="001D2CD6"/>
    <w:rsid w:val="001D332A"/>
    <w:rsid w:val="00243A95"/>
    <w:rsid w:val="00244C17"/>
    <w:rsid w:val="002C4409"/>
    <w:rsid w:val="002C7DE4"/>
    <w:rsid w:val="002F1EF5"/>
    <w:rsid w:val="002F4A82"/>
    <w:rsid w:val="003D33E1"/>
    <w:rsid w:val="003E7B12"/>
    <w:rsid w:val="004869E3"/>
    <w:rsid w:val="004A20D3"/>
    <w:rsid w:val="004C3869"/>
    <w:rsid w:val="004D25DF"/>
    <w:rsid w:val="004E70CC"/>
    <w:rsid w:val="005329C5"/>
    <w:rsid w:val="00533C27"/>
    <w:rsid w:val="005626D1"/>
    <w:rsid w:val="005805E7"/>
    <w:rsid w:val="00670D1B"/>
    <w:rsid w:val="006832D1"/>
    <w:rsid w:val="006C3FDB"/>
    <w:rsid w:val="007368D0"/>
    <w:rsid w:val="00757B53"/>
    <w:rsid w:val="00777E1D"/>
    <w:rsid w:val="007A5F43"/>
    <w:rsid w:val="007A6211"/>
    <w:rsid w:val="007B451B"/>
    <w:rsid w:val="007F6BA6"/>
    <w:rsid w:val="008402CC"/>
    <w:rsid w:val="008720B5"/>
    <w:rsid w:val="008866C6"/>
    <w:rsid w:val="00893B8D"/>
    <w:rsid w:val="008C3F60"/>
    <w:rsid w:val="008E0BEB"/>
    <w:rsid w:val="009528EA"/>
    <w:rsid w:val="009A3E99"/>
    <w:rsid w:val="00A72FC6"/>
    <w:rsid w:val="00A77085"/>
    <w:rsid w:val="00A9475E"/>
    <w:rsid w:val="00AD47E2"/>
    <w:rsid w:val="00AD7932"/>
    <w:rsid w:val="00B37596"/>
    <w:rsid w:val="00B501EE"/>
    <w:rsid w:val="00B60855"/>
    <w:rsid w:val="00B62C97"/>
    <w:rsid w:val="00BA2350"/>
    <w:rsid w:val="00BB118E"/>
    <w:rsid w:val="00BB5B0C"/>
    <w:rsid w:val="00BC7C32"/>
    <w:rsid w:val="00BD21B9"/>
    <w:rsid w:val="00BE1A8A"/>
    <w:rsid w:val="00BF04CB"/>
    <w:rsid w:val="00BF4F55"/>
    <w:rsid w:val="00C7628C"/>
    <w:rsid w:val="00C9410B"/>
    <w:rsid w:val="00CB6B59"/>
    <w:rsid w:val="00CE2B35"/>
    <w:rsid w:val="00D01E64"/>
    <w:rsid w:val="00D52130"/>
    <w:rsid w:val="00D663CB"/>
    <w:rsid w:val="00D75EEF"/>
    <w:rsid w:val="00D804B2"/>
    <w:rsid w:val="00D80AF2"/>
    <w:rsid w:val="00DC27BB"/>
    <w:rsid w:val="00E44AC2"/>
    <w:rsid w:val="00E87076"/>
    <w:rsid w:val="00EC1CE6"/>
    <w:rsid w:val="00ED5D71"/>
    <w:rsid w:val="00F44DBA"/>
    <w:rsid w:val="00F60673"/>
    <w:rsid w:val="00F6431D"/>
    <w:rsid w:val="00FA6800"/>
    <w:rsid w:val="00FE40ED"/>
    <w:rsid w:val="135A7A6A"/>
    <w:rsid w:val="157B2D77"/>
    <w:rsid w:val="191D53BC"/>
    <w:rsid w:val="1F977C02"/>
    <w:rsid w:val="21001DDF"/>
    <w:rsid w:val="26D5452D"/>
    <w:rsid w:val="36E67C74"/>
    <w:rsid w:val="378F0E40"/>
    <w:rsid w:val="40586EF5"/>
    <w:rsid w:val="47D66A95"/>
    <w:rsid w:val="4E490965"/>
    <w:rsid w:val="627E70D6"/>
    <w:rsid w:val="63926AE3"/>
    <w:rsid w:val="75FD215C"/>
    <w:rsid w:val="7AA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1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1" w:hanging="431"/>
      <w:outlineLvl w:val="0"/>
    </w:pPr>
    <w:rPr>
      <w:b/>
      <w:bCs/>
      <w:kern w:val="0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宋体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hAnsi="Arial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12">
    <w:name w:val="Normal Indent"/>
    <w:basedOn w:val="1"/>
    <w:uiPriority w:val="0"/>
    <w:pPr>
      <w:jc w:val="left"/>
    </w:pPr>
    <w:rPr>
      <w:rFonts w:ascii="宋体" w:hAnsi="宋体" w:cs="宋体"/>
      <w:kern w:val="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15">
    <w:name w:val="toc 3"/>
    <w:basedOn w:val="1"/>
    <w:next w:val="1"/>
    <w:uiPriority w:val="39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16">
    <w:name w:val="toc 8"/>
    <w:basedOn w:val="1"/>
    <w:next w:val="1"/>
    <w:semiHidden/>
    <w:uiPriority w:val="0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17">
    <w:name w:val="Balloon Text"/>
    <w:basedOn w:val="1"/>
    <w:link w:val="31"/>
    <w:uiPriority w:val="0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left" w:pos="427"/>
        <w:tab w:val="right" w:leader="dot" w:pos="8296"/>
      </w:tabs>
      <w:spacing w:before="120"/>
      <w:jc w:val="left"/>
    </w:pPr>
    <w:rPr>
      <w:rFonts w:asciiTheme="minorHAnsi" w:hAnsiTheme="minorHAnsi"/>
      <w:b/>
      <w:sz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22">
    <w:name w:val="toc 6"/>
    <w:basedOn w:val="1"/>
    <w:next w:val="1"/>
    <w:semiHidden/>
    <w:uiPriority w:val="0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3">
    <w:name w:val="toc 2"/>
    <w:basedOn w:val="1"/>
    <w:next w:val="1"/>
    <w:uiPriority w:val="39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24">
    <w:name w:val="toc 9"/>
    <w:basedOn w:val="1"/>
    <w:next w:val="1"/>
    <w:semiHidden/>
    <w:uiPriority w:val="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2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qFormat/>
    <w:uiPriority w:val="0"/>
    <w:rPr>
      <w:color w:val="0000FF"/>
      <w:u w:val="single"/>
    </w:rPr>
  </w:style>
  <w:style w:type="character" w:customStyle="1" w:styleId="30">
    <w:name w:val="标题 3 Char"/>
    <w:uiPriority w:val="0"/>
    <w:rPr>
      <w:rFonts w:eastAsia="宋体"/>
      <w:b/>
      <w:bCs/>
      <w:kern w:val="10"/>
      <w:sz w:val="32"/>
      <w:szCs w:val="32"/>
      <w:lang w:val="en-US" w:eastAsia="zh-CN" w:bidi="ar-SA"/>
    </w:rPr>
  </w:style>
  <w:style w:type="character" w:customStyle="1" w:styleId="31">
    <w:name w:val="批注框文本字符"/>
    <w:basedOn w:val="26"/>
    <w:link w:val="17"/>
    <w:uiPriority w:val="0"/>
    <w:rPr>
      <w:rFonts w:ascii="Heiti SC Light" w:eastAsia="Heiti SC Light"/>
      <w:kern w:val="10"/>
      <w:sz w:val="18"/>
      <w:szCs w:val="18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844;&#21496;&#25991;&#26723;\&#27169;&#26495;\08_&#35814;&#3245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43D15-98A3-EF42-AAB6-01787A5157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\公司文档\模板\08_详细设计说明书.dot</Template>
  <Company>DingTian Software Co.</Company>
  <Pages>5</Pages>
  <Words>171</Words>
  <Characters>979</Characters>
  <Lines>8</Lines>
  <Paragraphs>2</Paragraphs>
  <ScaleCrop>false</ScaleCrop>
  <LinksUpToDate>false</LinksUpToDate>
  <CharactersWithSpaces>1148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2015-11-12T07:37:00Z</dcterms:created>
  <dc:creator>cuilinzhou</dc:creator>
  <cp:lastModifiedBy>Administrator</cp:lastModifiedBy>
  <cp:lastPrinted>2002-04-22T08:57:00Z</cp:lastPrinted>
  <dcterms:modified xsi:type="dcterms:W3CDTF">2017-06-11T07:08:26Z</dcterms:modified>
  <dc:title>鼎天软件开发中心文档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