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B0DBC"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Handling Multiple Deeds on a Single Deed Book Page</w:t>
      </w:r>
    </w:p>
    <w:p w14:paraId="59BAC07C"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When training Google Document AI to extract data from pages containing multiple deeds, you need a systematic approach that ensures accurate identification and separation of each instrument. Here's a comprehensive strategy for addressing this challenge:</w:t>
      </w:r>
    </w:p>
    <w:p w14:paraId="6C77310E"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Document Pre-processing Techniques</w:t>
      </w:r>
    </w:p>
    <w:p w14:paraId="33A1E863" w14:textId="77777777" w:rsidR="00233C56" w:rsidRPr="00233C56" w:rsidRDefault="00233C56" w:rsidP="00233C56">
      <w:pPr>
        <w:numPr>
          <w:ilvl w:val="0"/>
          <w:numId w:val="1"/>
        </w:numPr>
        <w:spacing w:after="0" w:line="276" w:lineRule="auto"/>
        <w:rPr>
          <w:rFonts w:ascii="Untitled Serif" w:hAnsi="Untitled Serif"/>
        </w:rPr>
      </w:pPr>
      <w:r w:rsidRPr="00233C56">
        <w:rPr>
          <w:rFonts w:ascii="Untitled Serif" w:hAnsi="Untitled Serif"/>
          <w:b/>
          <w:bCs/>
        </w:rPr>
        <w:t>Implement visual segmentation algorithms</w:t>
      </w:r>
      <w:r w:rsidRPr="00233C56">
        <w:rPr>
          <w:rFonts w:ascii="Untitled Serif" w:hAnsi="Untitled Serif"/>
        </w:rPr>
        <w:t xml:space="preserve"> that identify natural boundaries between deeds based on: </w:t>
      </w:r>
    </w:p>
    <w:p w14:paraId="655CF302" w14:textId="77777777" w:rsidR="00233C56" w:rsidRPr="00233C56" w:rsidRDefault="00233C56" w:rsidP="00233C56">
      <w:pPr>
        <w:numPr>
          <w:ilvl w:val="1"/>
          <w:numId w:val="1"/>
        </w:numPr>
        <w:spacing w:after="0" w:line="276" w:lineRule="auto"/>
        <w:rPr>
          <w:rFonts w:ascii="Untitled Serif" w:hAnsi="Untitled Serif"/>
        </w:rPr>
      </w:pPr>
      <w:r w:rsidRPr="00233C56">
        <w:rPr>
          <w:rFonts w:ascii="Untitled Serif" w:hAnsi="Untitled Serif"/>
        </w:rPr>
        <w:t>Distinct header sections or title blocks</w:t>
      </w:r>
    </w:p>
    <w:p w14:paraId="39E373C9" w14:textId="77777777" w:rsidR="00233C56" w:rsidRPr="00233C56" w:rsidRDefault="00233C56" w:rsidP="00233C56">
      <w:pPr>
        <w:numPr>
          <w:ilvl w:val="1"/>
          <w:numId w:val="1"/>
        </w:numPr>
        <w:spacing w:after="0" w:line="276" w:lineRule="auto"/>
        <w:rPr>
          <w:rFonts w:ascii="Untitled Serif" w:hAnsi="Untitled Serif"/>
        </w:rPr>
      </w:pPr>
      <w:r w:rsidRPr="00233C56">
        <w:rPr>
          <w:rFonts w:ascii="Untitled Serif" w:hAnsi="Untitled Serif"/>
        </w:rPr>
        <w:t>Significant whitespace or ruled lines between instruments</w:t>
      </w:r>
    </w:p>
    <w:p w14:paraId="65DDBA9D" w14:textId="77777777" w:rsidR="00233C56" w:rsidRPr="00233C56" w:rsidRDefault="00233C56" w:rsidP="00233C56">
      <w:pPr>
        <w:numPr>
          <w:ilvl w:val="1"/>
          <w:numId w:val="1"/>
        </w:numPr>
        <w:spacing w:after="0" w:line="276" w:lineRule="auto"/>
        <w:rPr>
          <w:rFonts w:ascii="Untitled Serif" w:hAnsi="Untitled Serif"/>
        </w:rPr>
      </w:pPr>
      <w:r w:rsidRPr="00233C56">
        <w:rPr>
          <w:rFonts w:ascii="Untitled Serif" w:hAnsi="Untitled Serif"/>
        </w:rPr>
        <w:t>Changes in formatting or indentation patterns</w:t>
      </w:r>
    </w:p>
    <w:p w14:paraId="064CF5A6" w14:textId="77777777" w:rsidR="00233C56" w:rsidRPr="00233C56" w:rsidRDefault="00233C56" w:rsidP="00233C56">
      <w:pPr>
        <w:numPr>
          <w:ilvl w:val="0"/>
          <w:numId w:val="1"/>
        </w:numPr>
        <w:spacing w:after="0" w:line="276" w:lineRule="auto"/>
        <w:rPr>
          <w:rFonts w:ascii="Untitled Serif" w:hAnsi="Untitled Serif"/>
        </w:rPr>
      </w:pPr>
      <w:r w:rsidRPr="00233C56">
        <w:rPr>
          <w:rFonts w:ascii="Untitled Serif" w:hAnsi="Untitled Serif"/>
          <w:b/>
          <w:bCs/>
        </w:rPr>
        <w:t>Apply document layout analysis</w:t>
      </w:r>
      <w:r w:rsidRPr="00233C56">
        <w:rPr>
          <w:rFonts w:ascii="Untitled Serif" w:hAnsi="Untitled Serif"/>
        </w:rPr>
        <w:t xml:space="preserve"> as a preliminary step before extraction: </w:t>
      </w:r>
    </w:p>
    <w:p w14:paraId="5178A843" w14:textId="77777777" w:rsidR="00233C56" w:rsidRPr="00233C56" w:rsidRDefault="00233C56" w:rsidP="00233C56">
      <w:pPr>
        <w:numPr>
          <w:ilvl w:val="1"/>
          <w:numId w:val="1"/>
        </w:numPr>
        <w:spacing w:after="0" w:line="276" w:lineRule="auto"/>
        <w:rPr>
          <w:rFonts w:ascii="Untitled Serif" w:hAnsi="Untitled Serif"/>
        </w:rPr>
      </w:pPr>
      <w:r w:rsidRPr="00233C56">
        <w:rPr>
          <w:rFonts w:ascii="Untitled Serif" w:hAnsi="Untitled Serif"/>
        </w:rPr>
        <w:t>Configure the processor to recognize multi-column layouts</w:t>
      </w:r>
    </w:p>
    <w:p w14:paraId="1CDBECB5" w14:textId="77777777" w:rsidR="00233C56" w:rsidRPr="00233C56" w:rsidRDefault="00233C56" w:rsidP="00233C56">
      <w:pPr>
        <w:numPr>
          <w:ilvl w:val="1"/>
          <w:numId w:val="1"/>
        </w:numPr>
        <w:spacing w:after="0" w:line="276" w:lineRule="auto"/>
        <w:rPr>
          <w:rFonts w:ascii="Untitled Serif" w:hAnsi="Untitled Serif"/>
        </w:rPr>
      </w:pPr>
      <w:r w:rsidRPr="00233C56">
        <w:rPr>
          <w:rFonts w:ascii="Untitled Serif" w:hAnsi="Untitled Serif"/>
        </w:rPr>
        <w:t xml:space="preserve">Train the model to identify </w:t>
      </w:r>
      <w:proofErr w:type="gramStart"/>
      <w:r w:rsidRPr="00233C56">
        <w:rPr>
          <w:rFonts w:ascii="Untitled Serif" w:hAnsi="Untitled Serif"/>
        </w:rPr>
        <w:t>typical deed</w:t>
      </w:r>
      <w:proofErr w:type="gramEnd"/>
      <w:r w:rsidRPr="00233C56">
        <w:rPr>
          <w:rFonts w:ascii="Untitled Serif" w:hAnsi="Untitled Serif"/>
        </w:rPr>
        <w:t xml:space="preserve"> structural patterns</w:t>
      </w:r>
    </w:p>
    <w:p w14:paraId="3C14917A" w14:textId="77777777" w:rsidR="00233C56" w:rsidRPr="00233C56" w:rsidRDefault="00233C56" w:rsidP="00233C56">
      <w:pPr>
        <w:numPr>
          <w:ilvl w:val="1"/>
          <w:numId w:val="1"/>
        </w:numPr>
        <w:spacing w:after="0" w:line="276" w:lineRule="auto"/>
        <w:rPr>
          <w:rFonts w:ascii="Untitled Serif" w:hAnsi="Untitled Serif"/>
        </w:rPr>
      </w:pPr>
      <w:r w:rsidRPr="00233C56">
        <w:rPr>
          <w:rFonts w:ascii="Untitled Serif" w:hAnsi="Untitled Serif"/>
        </w:rPr>
        <w:t>Use spatial relationship analysis to distinguish separate instruments</w:t>
      </w:r>
    </w:p>
    <w:p w14:paraId="7C1DD839"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Training Data Preparation</w:t>
      </w:r>
    </w:p>
    <w:p w14:paraId="1FFCF9EC" w14:textId="77777777" w:rsidR="00233C56" w:rsidRPr="00233C56" w:rsidRDefault="00233C56" w:rsidP="00233C56">
      <w:pPr>
        <w:numPr>
          <w:ilvl w:val="0"/>
          <w:numId w:val="2"/>
        </w:numPr>
        <w:spacing w:after="0" w:line="276" w:lineRule="auto"/>
        <w:rPr>
          <w:rFonts w:ascii="Untitled Serif" w:hAnsi="Untitled Serif"/>
        </w:rPr>
      </w:pPr>
      <w:r w:rsidRPr="00233C56">
        <w:rPr>
          <w:rFonts w:ascii="Untitled Serif" w:hAnsi="Untitled Serif"/>
          <w:b/>
          <w:bCs/>
        </w:rPr>
        <w:t>Create specialized annotations</w:t>
      </w:r>
      <w:r w:rsidRPr="00233C56">
        <w:rPr>
          <w:rFonts w:ascii="Untitled Serif" w:hAnsi="Untitled Serif"/>
        </w:rPr>
        <w:t xml:space="preserve"> that explicitly mark: </w:t>
      </w:r>
    </w:p>
    <w:p w14:paraId="470C85E9" w14:textId="77777777" w:rsidR="00233C56" w:rsidRPr="00233C56" w:rsidRDefault="00233C56" w:rsidP="00233C56">
      <w:pPr>
        <w:numPr>
          <w:ilvl w:val="1"/>
          <w:numId w:val="2"/>
        </w:numPr>
        <w:spacing w:after="0" w:line="276" w:lineRule="auto"/>
        <w:rPr>
          <w:rFonts w:ascii="Untitled Serif" w:hAnsi="Untitled Serif"/>
        </w:rPr>
      </w:pPr>
      <w:r w:rsidRPr="00233C56">
        <w:rPr>
          <w:rFonts w:ascii="Untitled Serif" w:hAnsi="Untitled Serif"/>
        </w:rPr>
        <w:t>The beginning and end boundaries of each deed</w:t>
      </w:r>
    </w:p>
    <w:p w14:paraId="467A17CE" w14:textId="77777777" w:rsidR="00233C56" w:rsidRPr="00233C56" w:rsidRDefault="00233C56" w:rsidP="00233C56">
      <w:pPr>
        <w:numPr>
          <w:ilvl w:val="1"/>
          <w:numId w:val="2"/>
        </w:numPr>
        <w:spacing w:after="0" w:line="276" w:lineRule="auto"/>
        <w:rPr>
          <w:rFonts w:ascii="Untitled Serif" w:hAnsi="Untitled Serif"/>
        </w:rPr>
      </w:pPr>
      <w:r w:rsidRPr="00233C56">
        <w:rPr>
          <w:rFonts w:ascii="Untitled Serif" w:hAnsi="Untitled Serif"/>
        </w:rPr>
        <w:t>The relationship between a deed and its component parts</w:t>
      </w:r>
    </w:p>
    <w:p w14:paraId="54F023B5" w14:textId="77777777" w:rsidR="00233C56" w:rsidRPr="00233C56" w:rsidRDefault="00233C56" w:rsidP="00233C56">
      <w:pPr>
        <w:numPr>
          <w:ilvl w:val="1"/>
          <w:numId w:val="2"/>
        </w:numPr>
        <w:spacing w:after="0" w:line="276" w:lineRule="auto"/>
        <w:rPr>
          <w:rFonts w:ascii="Untitled Serif" w:hAnsi="Untitled Serif"/>
        </w:rPr>
      </w:pPr>
      <w:r w:rsidRPr="00233C56">
        <w:rPr>
          <w:rFonts w:ascii="Untitled Serif" w:hAnsi="Untitled Serif"/>
        </w:rPr>
        <w:t>Areas where deeds adjoin or overlap</w:t>
      </w:r>
    </w:p>
    <w:p w14:paraId="1B96C9D9" w14:textId="77777777" w:rsidR="00233C56" w:rsidRPr="00233C56" w:rsidRDefault="00233C56" w:rsidP="00233C56">
      <w:pPr>
        <w:numPr>
          <w:ilvl w:val="0"/>
          <w:numId w:val="2"/>
        </w:numPr>
        <w:spacing w:after="0" w:line="276" w:lineRule="auto"/>
        <w:rPr>
          <w:rFonts w:ascii="Untitled Serif" w:hAnsi="Untitled Serif"/>
        </w:rPr>
      </w:pPr>
      <w:r w:rsidRPr="00233C56">
        <w:rPr>
          <w:rFonts w:ascii="Untitled Serif" w:hAnsi="Untitled Serif"/>
          <w:b/>
          <w:bCs/>
        </w:rPr>
        <w:t xml:space="preserve">Develop a hierarchical labeling </w:t>
      </w:r>
      <w:proofErr w:type="gramStart"/>
      <w:r w:rsidRPr="00233C56">
        <w:rPr>
          <w:rFonts w:ascii="Untitled Serif" w:hAnsi="Untitled Serif"/>
          <w:b/>
          <w:bCs/>
        </w:rPr>
        <w:t>schema</w:t>
      </w:r>
      <w:proofErr w:type="gramEnd"/>
      <w:r w:rsidRPr="00233C56">
        <w:rPr>
          <w:rFonts w:ascii="Untitled Serif" w:hAnsi="Untitled Serif"/>
        </w:rPr>
        <w:t xml:space="preserve"> that includes: </w:t>
      </w:r>
    </w:p>
    <w:p w14:paraId="02CA3D50" w14:textId="77777777" w:rsidR="00233C56" w:rsidRPr="00233C56" w:rsidRDefault="00233C56" w:rsidP="00233C56">
      <w:pPr>
        <w:numPr>
          <w:ilvl w:val="1"/>
          <w:numId w:val="2"/>
        </w:numPr>
        <w:spacing w:after="0" w:line="276" w:lineRule="auto"/>
        <w:rPr>
          <w:rFonts w:ascii="Untitled Serif" w:hAnsi="Untitled Serif"/>
        </w:rPr>
      </w:pPr>
      <w:r w:rsidRPr="00233C56">
        <w:rPr>
          <w:rFonts w:ascii="Untitled Serif" w:hAnsi="Untitled Serif"/>
        </w:rPr>
        <w:t>Page-level entities</w:t>
      </w:r>
    </w:p>
    <w:p w14:paraId="239ED160" w14:textId="77777777" w:rsidR="00233C56" w:rsidRPr="00233C56" w:rsidRDefault="00233C56" w:rsidP="00233C56">
      <w:pPr>
        <w:numPr>
          <w:ilvl w:val="1"/>
          <w:numId w:val="2"/>
        </w:numPr>
        <w:spacing w:after="0" w:line="276" w:lineRule="auto"/>
        <w:rPr>
          <w:rFonts w:ascii="Untitled Serif" w:hAnsi="Untitled Serif"/>
        </w:rPr>
      </w:pPr>
      <w:r w:rsidRPr="00233C56">
        <w:rPr>
          <w:rFonts w:ascii="Untitled Serif" w:hAnsi="Untitled Serif"/>
        </w:rPr>
        <w:t>Individual deed-level entities</w:t>
      </w:r>
    </w:p>
    <w:p w14:paraId="1ED302E8" w14:textId="77777777" w:rsidR="00233C56" w:rsidRPr="00233C56" w:rsidRDefault="00233C56" w:rsidP="00233C56">
      <w:pPr>
        <w:numPr>
          <w:ilvl w:val="1"/>
          <w:numId w:val="2"/>
        </w:numPr>
        <w:spacing w:after="0" w:line="276" w:lineRule="auto"/>
        <w:rPr>
          <w:rFonts w:ascii="Untitled Serif" w:hAnsi="Untitled Serif"/>
        </w:rPr>
      </w:pPr>
      <w:r w:rsidRPr="00233C56">
        <w:rPr>
          <w:rFonts w:ascii="Untitled Serif" w:hAnsi="Untitled Serif"/>
        </w:rPr>
        <w:t>Field-level entities within each deed</w:t>
      </w:r>
    </w:p>
    <w:p w14:paraId="20233D26" w14:textId="77777777" w:rsidR="00233C56" w:rsidRPr="00233C56" w:rsidRDefault="00233C56" w:rsidP="00233C56">
      <w:pPr>
        <w:numPr>
          <w:ilvl w:val="0"/>
          <w:numId w:val="2"/>
        </w:numPr>
        <w:spacing w:after="0" w:line="276" w:lineRule="auto"/>
        <w:rPr>
          <w:rFonts w:ascii="Untitled Serif" w:hAnsi="Untitled Serif"/>
        </w:rPr>
      </w:pPr>
      <w:r w:rsidRPr="00233C56">
        <w:rPr>
          <w:rFonts w:ascii="Untitled Serif" w:hAnsi="Untitled Serif"/>
          <w:b/>
          <w:bCs/>
        </w:rPr>
        <w:t>Overrepresent multiple-deed pages</w:t>
      </w:r>
      <w:r w:rsidRPr="00233C56">
        <w:rPr>
          <w:rFonts w:ascii="Untitled Serif" w:hAnsi="Untitled Serif"/>
        </w:rPr>
        <w:t xml:space="preserve"> in your training data to ensure the model develops robust capabilities for this specific challenge.</w:t>
      </w:r>
    </w:p>
    <w:p w14:paraId="02ED9D7F"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Model Configuration Strategies</w:t>
      </w:r>
    </w:p>
    <w:p w14:paraId="70BFB793" w14:textId="77777777" w:rsidR="00233C56" w:rsidRPr="00233C56" w:rsidRDefault="00233C56" w:rsidP="00233C56">
      <w:pPr>
        <w:numPr>
          <w:ilvl w:val="0"/>
          <w:numId w:val="3"/>
        </w:numPr>
        <w:spacing w:after="0" w:line="276" w:lineRule="auto"/>
        <w:rPr>
          <w:rFonts w:ascii="Untitled Serif" w:hAnsi="Untitled Serif"/>
        </w:rPr>
      </w:pPr>
      <w:r w:rsidRPr="00233C56">
        <w:rPr>
          <w:rFonts w:ascii="Untitled Serif" w:hAnsi="Untitled Serif"/>
          <w:b/>
          <w:bCs/>
        </w:rPr>
        <w:t>Design a two-stage extraction process</w:t>
      </w:r>
      <w:r w:rsidRPr="00233C56">
        <w:rPr>
          <w:rFonts w:ascii="Untitled Serif" w:hAnsi="Untitled Serif"/>
        </w:rPr>
        <w:t xml:space="preserve">: </w:t>
      </w:r>
    </w:p>
    <w:p w14:paraId="05F26337" w14:textId="77777777" w:rsidR="00233C56" w:rsidRPr="00233C56" w:rsidRDefault="00233C56" w:rsidP="00233C56">
      <w:pPr>
        <w:numPr>
          <w:ilvl w:val="1"/>
          <w:numId w:val="3"/>
        </w:numPr>
        <w:spacing w:after="0" w:line="276" w:lineRule="auto"/>
        <w:rPr>
          <w:rFonts w:ascii="Untitled Serif" w:hAnsi="Untitled Serif"/>
        </w:rPr>
      </w:pPr>
      <w:r w:rsidRPr="00233C56">
        <w:rPr>
          <w:rFonts w:ascii="Untitled Serif" w:hAnsi="Untitled Serif"/>
        </w:rPr>
        <w:t>First stage: Identify and segment individual deeds on the page</w:t>
      </w:r>
    </w:p>
    <w:p w14:paraId="3ED4F33F" w14:textId="77777777" w:rsidR="00233C56" w:rsidRPr="00233C56" w:rsidRDefault="00233C56" w:rsidP="00233C56">
      <w:pPr>
        <w:numPr>
          <w:ilvl w:val="1"/>
          <w:numId w:val="3"/>
        </w:numPr>
        <w:spacing w:after="0" w:line="276" w:lineRule="auto"/>
        <w:rPr>
          <w:rFonts w:ascii="Untitled Serif" w:hAnsi="Untitled Serif"/>
        </w:rPr>
      </w:pPr>
      <w:r w:rsidRPr="00233C56">
        <w:rPr>
          <w:rFonts w:ascii="Untitled Serif" w:hAnsi="Untitled Serif"/>
        </w:rPr>
        <w:t>Second stage: Extract specific data fields from each identified deed</w:t>
      </w:r>
    </w:p>
    <w:p w14:paraId="0A848F8E" w14:textId="77777777" w:rsidR="00233C56" w:rsidRPr="00233C56" w:rsidRDefault="00233C56" w:rsidP="00233C56">
      <w:pPr>
        <w:numPr>
          <w:ilvl w:val="0"/>
          <w:numId w:val="3"/>
        </w:numPr>
        <w:spacing w:after="0" w:line="276" w:lineRule="auto"/>
        <w:rPr>
          <w:rFonts w:ascii="Untitled Serif" w:hAnsi="Untitled Serif"/>
        </w:rPr>
      </w:pPr>
      <w:r w:rsidRPr="00233C56">
        <w:rPr>
          <w:rFonts w:ascii="Untitled Serif" w:hAnsi="Untitled Serif"/>
          <w:b/>
          <w:bCs/>
        </w:rPr>
        <w:t>Configure entity relationships</w:t>
      </w:r>
      <w:r w:rsidRPr="00233C56">
        <w:rPr>
          <w:rFonts w:ascii="Untitled Serif" w:hAnsi="Untitled Serif"/>
        </w:rPr>
        <w:t xml:space="preserve"> in Document AI Workbench: </w:t>
      </w:r>
    </w:p>
    <w:p w14:paraId="1A8401FF" w14:textId="77777777" w:rsidR="00233C56" w:rsidRPr="00233C56" w:rsidRDefault="00233C56" w:rsidP="00233C56">
      <w:pPr>
        <w:numPr>
          <w:ilvl w:val="1"/>
          <w:numId w:val="3"/>
        </w:numPr>
        <w:spacing w:after="0" w:line="276" w:lineRule="auto"/>
        <w:rPr>
          <w:rFonts w:ascii="Untitled Serif" w:hAnsi="Untitled Serif"/>
        </w:rPr>
      </w:pPr>
      <w:r w:rsidRPr="00233C56">
        <w:rPr>
          <w:rFonts w:ascii="Untitled Serif" w:hAnsi="Untitled Serif"/>
        </w:rPr>
        <w:t>Define a "Deed" entity type that can occur multiple times per page</w:t>
      </w:r>
    </w:p>
    <w:p w14:paraId="554D4B15" w14:textId="77777777" w:rsidR="00233C56" w:rsidRPr="00233C56" w:rsidRDefault="00233C56" w:rsidP="00233C56">
      <w:pPr>
        <w:numPr>
          <w:ilvl w:val="1"/>
          <w:numId w:val="3"/>
        </w:numPr>
        <w:spacing w:after="0" w:line="276" w:lineRule="auto"/>
        <w:rPr>
          <w:rFonts w:ascii="Untitled Serif" w:hAnsi="Untitled Serif"/>
        </w:rPr>
      </w:pPr>
      <w:r w:rsidRPr="00233C56">
        <w:rPr>
          <w:rFonts w:ascii="Untitled Serif" w:hAnsi="Untitled Serif"/>
        </w:rPr>
        <w:t>Create parent-child relationships between the page and each deed</w:t>
      </w:r>
    </w:p>
    <w:p w14:paraId="11464E5B" w14:textId="77777777" w:rsidR="00233C56" w:rsidRPr="00233C56" w:rsidRDefault="00233C56" w:rsidP="00233C56">
      <w:pPr>
        <w:numPr>
          <w:ilvl w:val="1"/>
          <w:numId w:val="3"/>
        </w:numPr>
        <w:spacing w:after="0" w:line="276" w:lineRule="auto"/>
        <w:rPr>
          <w:rFonts w:ascii="Untitled Serif" w:hAnsi="Untitled Serif"/>
        </w:rPr>
      </w:pPr>
      <w:r w:rsidRPr="00233C56">
        <w:rPr>
          <w:rFonts w:ascii="Untitled Serif" w:hAnsi="Untitled Serif"/>
        </w:rPr>
        <w:t>Establish consistent identifiers to maintain connections between segmented deeds</w:t>
      </w:r>
    </w:p>
    <w:p w14:paraId="5138B7D9" w14:textId="77777777" w:rsidR="00233C56" w:rsidRPr="00233C56" w:rsidRDefault="00233C56" w:rsidP="00233C56">
      <w:pPr>
        <w:numPr>
          <w:ilvl w:val="0"/>
          <w:numId w:val="3"/>
        </w:numPr>
        <w:spacing w:after="0" w:line="276" w:lineRule="auto"/>
        <w:rPr>
          <w:rFonts w:ascii="Untitled Serif" w:hAnsi="Untitled Serif"/>
        </w:rPr>
      </w:pPr>
      <w:r w:rsidRPr="00233C56">
        <w:rPr>
          <w:rFonts w:ascii="Untitled Serif" w:hAnsi="Untitled Serif"/>
          <w:b/>
          <w:bCs/>
        </w:rPr>
        <w:t>Implement confidence thresholds</w:t>
      </w:r>
      <w:r w:rsidRPr="00233C56">
        <w:rPr>
          <w:rFonts w:ascii="Untitled Serif" w:hAnsi="Untitled Serif"/>
        </w:rPr>
        <w:t xml:space="preserve"> specifically calibrated for deed separation decisions.</w:t>
      </w:r>
    </w:p>
    <w:p w14:paraId="07F1E1EB"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Post-processing Validation</w:t>
      </w:r>
    </w:p>
    <w:p w14:paraId="65749EEE" w14:textId="77777777" w:rsidR="00233C56" w:rsidRPr="00233C56" w:rsidRDefault="00233C56" w:rsidP="00233C56">
      <w:pPr>
        <w:numPr>
          <w:ilvl w:val="0"/>
          <w:numId w:val="4"/>
        </w:numPr>
        <w:spacing w:after="0" w:line="276" w:lineRule="auto"/>
        <w:rPr>
          <w:rFonts w:ascii="Untitled Serif" w:hAnsi="Untitled Serif"/>
        </w:rPr>
      </w:pPr>
      <w:r w:rsidRPr="00233C56">
        <w:rPr>
          <w:rFonts w:ascii="Untitled Serif" w:hAnsi="Untitled Serif"/>
          <w:b/>
          <w:bCs/>
        </w:rPr>
        <w:t>Apply structural validation rules</w:t>
      </w:r>
      <w:r w:rsidRPr="00233C56">
        <w:rPr>
          <w:rFonts w:ascii="Untitled Serif" w:hAnsi="Untitled Serif"/>
        </w:rPr>
        <w:t xml:space="preserve"> to verify each extracted deed contains: </w:t>
      </w:r>
    </w:p>
    <w:p w14:paraId="4601F0E5" w14:textId="77777777" w:rsidR="00233C56" w:rsidRPr="00233C56" w:rsidRDefault="00233C56" w:rsidP="00233C56">
      <w:pPr>
        <w:numPr>
          <w:ilvl w:val="1"/>
          <w:numId w:val="4"/>
        </w:numPr>
        <w:spacing w:after="0" w:line="276" w:lineRule="auto"/>
        <w:rPr>
          <w:rFonts w:ascii="Untitled Serif" w:hAnsi="Untitled Serif"/>
        </w:rPr>
      </w:pPr>
      <w:r w:rsidRPr="00233C56">
        <w:rPr>
          <w:rFonts w:ascii="Untitled Serif" w:hAnsi="Untitled Serif"/>
        </w:rPr>
        <w:lastRenderedPageBreak/>
        <w:t>Proper identifying information (instrument type, recording information)</w:t>
      </w:r>
    </w:p>
    <w:p w14:paraId="53835243" w14:textId="77777777" w:rsidR="00233C56" w:rsidRPr="00233C56" w:rsidRDefault="00233C56" w:rsidP="00233C56">
      <w:pPr>
        <w:numPr>
          <w:ilvl w:val="1"/>
          <w:numId w:val="4"/>
        </w:numPr>
        <w:spacing w:after="0" w:line="276" w:lineRule="auto"/>
        <w:rPr>
          <w:rFonts w:ascii="Untitled Serif" w:hAnsi="Untitled Serif"/>
        </w:rPr>
      </w:pPr>
      <w:r w:rsidRPr="00233C56">
        <w:rPr>
          <w:rFonts w:ascii="Untitled Serif" w:hAnsi="Untitled Serif"/>
        </w:rPr>
        <w:t>Essential deed components (grantor, grantee, legal description)</w:t>
      </w:r>
    </w:p>
    <w:p w14:paraId="6FF7C2B5" w14:textId="77777777" w:rsidR="00233C56" w:rsidRPr="00233C56" w:rsidRDefault="00233C56" w:rsidP="00233C56">
      <w:pPr>
        <w:numPr>
          <w:ilvl w:val="1"/>
          <w:numId w:val="4"/>
        </w:numPr>
        <w:spacing w:after="0" w:line="276" w:lineRule="auto"/>
        <w:rPr>
          <w:rFonts w:ascii="Untitled Serif" w:hAnsi="Untitled Serif"/>
        </w:rPr>
      </w:pPr>
      <w:r w:rsidRPr="00233C56">
        <w:rPr>
          <w:rFonts w:ascii="Untitled Serif" w:hAnsi="Untitled Serif"/>
        </w:rPr>
        <w:t>Internal consistency in referenced data</w:t>
      </w:r>
    </w:p>
    <w:p w14:paraId="0EF588F3" w14:textId="77777777" w:rsidR="00233C56" w:rsidRPr="00233C56" w:rsidRDefault="00233C56" w:rsidP="00233C56">
      <w:pPr>
        <w:numPr>
          <w:ilvl w:val="0"/>
          <w:numId w:val="4"/>
        </w:numPr>
        <w:spacing w:after="0" w:line="276" w:lineRule="auto"/>
        <w:rPr>
          <w:rFonts w:ascii="Untitled Serif" w:hAnsi="Untitled Serif"/>
        </w:rPr>
      </w:pPr>
      <w:proofErr w:type="gramStart"/>
      <w:r w:rsidRPr="00233C56">
        <w:rPr>
          <w:rFonts w:ascii="Untitled Serif" w:hAnsi="Untitled Serif"/>
          <w:b/>
          <w:bCs/>
        </w:rPr>
        <w:t>Develop deed</w:t>
      </w:r>
      <w:proofErr w:type="gramEnd"/>
      <w:r w:rsidRPr="00233C56">
        <w:rPr>
          <w:rFonts w:ascii="Untitled Serif" w:hAnsi="Untitled Serif"/>
          <w:b/>
          <w:bCs/>
        </w:rPr>
        <w:t xml:space="preserve"> completeness checks</w:t>
      </w:r>
      <w:r w:rsidRPr="00233C56">
        <w:rPr>
          <w:rFonts w:ascii="Untitled Serif" w:hAnsi="Untitled Serif"/>
        </w:rPr>
        <w:t xml:space="preserve"> that flag potential segmentation errors: </w:t>
      </w:r>
    </w:p>
    <w:p w14:paraId="7C939B08" w14:textId="77777777" w:rsidR="00233C56" w:rsidRPr="00233C56" w:rsidRDefault="00233C56" w:rsidP="00233C56">
      <w:pPr>
        <w:numPr>
          <w:ilvl w:val="1"/>
          <w:numId w:val="4"/>
        </w:numPr>
        <w:spacing w:after="0" w:line="276" w:lineRule="auto"/>
        <w:rPr>
          <w:rFonts w:ascii="Untitled Serif" w:hAnsi="Untitled Serif"/>
        </w:rPr>
      </w:pPr>
      <w:r w:rsidRPr="00233C56">
        <w:rPr>
          <w:rFonts w:ascii="Untitled Serif" w:hAnsi="Untitled Serif"/>
        </w:rPr>
        <w:t>Deeds missing critical components</w:t>
      </w:r>
    </w:p>
    <w:p w14:paraId="45AF6A0E" w14:textId="77777777" w:rsidR="00233C56" w:rsidRPr="00233C56" w:rsidRDefault="00233C56" w:rsidP="00233C56">
      <w:pPr>
        <w:numPr>
          <w:ilvl w:val="1"/>
          <w:numId w:val="4"/>
        </w:numPr>
        <w:spacing w:after="0" w:line="276" w:lineRule="auto"/>
        <w:rPr>
          <w:rFonts w:ascii="Untitled Serif" w:hAnsi="Untitled Serif"/>
        </w:rPr>
      </w:pPr>
      <w:r w:rsidRPr="00233C56">
        <w:rPr>
          <w:rFonts w:ascii="Untitled Serif" w:hAnsi="Untitled Serif"/>
        </w:rPr>
        <w:t>Unusually short or long extractions</w:t>
      </w:r>
    </w:p>
    <w:p w14:paraId="75848781" w14:textId="77777777" w:rsidR="00233C56" w:rsidRPr="00233C56" w:rsidRDefault="00233C56" w:rsidP="00233C56">
      <w:pPr>
        <w:numPr>
          <w:ilvl w:val="1"/>
          <w:numId w:val="4"/>
        </w:numPr>
        <w:spacing w:after="0" w:line="276" w:lineRule="auto"/>
        <w:rPr>
          <w:rFonts w:ascii="Untitled Serif" w:hAnsi="Untitled Serif"/>
        </w:rPr>
      </w:pPr>
      <w:r w:rsidRPr="00233C56">
        <w:rPr>
          <w:rFonts w:ascii="Untitled Serif" w:hAnsi="Untitled Serif"/>
        </w:rPr>
        <w:t>Inconsistent formatting within a supposed single deed</w:t>
      </w:r>
    </w:p>
    <w:p w14:paraId="784F59B2"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Implementation Recommendations</w:t>
      </w:r>
    </w:p>
    <w:p w14:paraId="1730E8FE" w14:textId="77777777" w:rsidR="00233C56" w:rsidRPr="00233C56" w:rsidRDefault="00233C56" w:rsidP="00233C56">
      <w:pPr>
        <w:numPr>
          <w:ilvl w:val="0"/>
          <w:numId w:val="5"/>
        </w:numPr>
        <w:spacing w:after="0" w:line="276" w:lineRule="auto"/>
        <w:rPr>
          <w:rFonts w:ascii="Untitled Serif" w:hAnsi="Untitled Serif"/>
        </w:rPr>
      </w:pPr>
      <w:r w:rsidRPr="00233C56">
        <w:rPr>
          <w:rFonts w:ascii="Untitled Serif" w:hAnsi="Untitled Serif"/>
          <w:b/>
          <w:bCs/>
        </w:rPr>
        <w:t>Create a custom processor</w:t>
      </w:r>
      <w:r w:rsidRPr="00233C56">
        <w:rPr>
          <w:rFonts w:ascii="Untitled Serif" w:hAnsi="Untitled Serif"/>
        </w:rPr>
        <w:t xml:space="preserve"> specifically optimized for multiple-deed scenarios rather than using general-purpose document extractors.</w:t>
      </w:r>
    </w:p>
    <w:p w14:paraId="4A671E55" w14:textId="77777777" w:rsidR="00233C56" w:rsidRPr="00233C56" w:rsidRDefault="00233C56" w:rsidP="00233C56">
      <w:pPr>
        <w:numPr>
          <w:ilvl w:val="0"/>
          <w:numId w:val="5"/>
        </w:numPr>
        <w:spacing w:after="0" w:line="276" w:lineRule="auto"/>
        <w:rPr>
          <w:rFonts w:ascii="Untitled Serif" w:hAnsi="Untitled Serif"/>
        </w:rPr>
      </w:pPr>
      <w:r w:rsidRPr="00233C56">
        <w:rPr>
          <w:rFonts w:ascii="Untitled Serif" w:hAnsi="Untitled Serif"/>
          <w:b/>
          <w:bCs/>
        </w:rPr>
        <w:t>Incorporate metadata extraction</w:t>
      </w:r>
      <w:r w:rsidRPr="00233C56">
        <w:rPr>
          <w:rFonts w:ascii="Untitled Serif" w:hAnsi="Untitled Serif"/>
        </w:rPr>
        <w:t xml:space="preserve"> that captures: </w:t>
      </w:r>
    </w:p>
    <w:p w14:paraId="71037659" w14:textId="77777777" w:rsidR="00233C56" w:rsidRPr="00233C56" w:rsidRDefault="00233C56" w:rsidP="00233C56">
      <w:pPr>
        <w:numPr>
          <w:ilvl w:val="1"/>
          <w:numId w:val="5"/>
        </w:numPr>
        <w:spacing w:after="0" w:line="276" w:lineRule="auto"/>
        <w:rPr>
          <w:rFonts w:ascii="Untitled Serif" w:hAnsi="Untitled Serif"/>
        </w:rPr>
      </w:pPr>
      <w:r w:rsidRPr="00233C56">
        <w:rPr>
          <w:rFonts w:ascii="Untitled Serif" w:hAnsi="Untitled Serif"/>
        </w:rPr>
        <w:t>The total number of deeds on the page</w:t>
      </w:r>
    </w:p>
    <w:p w14:paraId="2CE01B83" w14:textId="77777777" w:rsidR="00233C56" w:rsidRPr="00233C56" w:rsidRDefault="00233C56" w:rsidP="00233C56">
      <w:pPr>
        <w:numPr>
          <w:ilvl w:val="1"/>
          <w:numId w:val="5"/>
        </w:numPr>
        <w:spacing w:after="0" w:line="276" w:lineRule="auto"/>
        <w:rPr>
          <w:rFonts w:ascii="Untitled Serif" w:hAnsi="Untitled Serif"/>
        </w:rPr>
      </w:pPr>
      <w:r w:rsidRPr="00233C56">
        <w:rPr>
          <w:rFonts w:ascii="Untitled Serif" w:hAnsi="Untitled Serif"/>
        </w:rPr>
        <w:t>The sequential position of each deed</w:t>
      </w:r>
    </w:p>
    <w:p w14:paraId="2C8C28B6" w14:textId="77777777" w:rsidR="00233C56" w:rsidRPr="00233C56" w:rsidRDefault="00233C56" w:rsidP="00233C56">
      <w:pPr>
        <w:numPr>
          <w:ilvl w:val="1"/>
          <w:numId w:val="5"/>
        </w:numPr>
        <w:spacing w:after="0" w:line="276" w:lineRule="auto"/>
        <w:rPr>
          <w:rFonts w:ascii="Untitled Serif" w:hAnsi="Untitled Serif"/>
        </w:rPr>
      </w:pPr>
      <w:r w:rsidRPr="00233C56">
        <w:rPr>
          <w:rFonts w:ascii="Untitled Serif" w:hAnsi="Untitled Serif"/>
        </w:rPr>
        <w:t>Cross-references between deeds when applicable</w:t>
      </w:r>
    </w:p>
    <w:p w14:paraId="1802A9D5" w14:textId="77777777" w:rsidR="00233C56" w:rsidRPr="00233C56" w:rsidRDefault="00233C56" w:rsidP="00233C56">
      <w:pPr>
        <w:numPr>
          <w:ilvl w:val="0"/>
          <w:numId w:val="5"/>
        </w:numPr>
        <w:spacing w:after="0" w:line="276" w:lineRule="auto"/>
        <w:rPr>
          <w:rFonts w:ascii="Untitled Serif" w:hAnsi="Untitled Serif"/>
        </w:rPr>
      </w:pPr>
      <w:r w:rsidRPr="00233C56">
        <w:rPr>
          <w:rFonts w:ascii="Untitled Serif" w:hAnsi="Untitled Serif"/>
          <w:b/>
          <w:bCs/>
        </w:rPr>
        <w:t>Establish a human review workflow</w:t>
      </w:r>
      <w:r w:rsidRPr="00233C56">
        <w:rPr>
          <w:rFonts w:ascii="Untitled Serif" w:hAnsi="Untitled Serif"/>
        </w:rPr>
        <w:t xml:space="preserve"> for cases where: </w:t>
      </w:r>
    </w:p>
    <w:p w14:paraId="393A1071" w14:textId="77777777" w:rsidR="00233C56" w:rsidRPr="00233C56" w:rsidRDefault="00233C56" w:rsidP="00233C56">
      <w:pPr>
        <w:numPr>
          <w:ilvl w:val="1"/>
          <w:numId w:val="5"/>
        </w:numPr>
        <w:spacing w:after="0" w:line="276" w:lineRule="auto"/>
        <w:rPr>
          <w:rFonts w:ascii="Untitled Serif" w:hAnsi="Untitled Serif"/>
        </w:rPr>
      </w:pPr>
      <w:r w:rsidRPr="00233C56">
        <w:rPr>
          <w:rFonts w:ascii="Untitled Serif" w:hAnsi="Untitled Serif"/>
        </w:rPr>
        <w:t>Confidence scores fall below thresholds</w:t>
      </w:r>
    </w:p>
    <w:p w14:paraId="0395A482" w14:textId="77777777" w:rsidR="00233C56" w:rsidRPr="00233C56" w:rsidRDefault="00233C56" w:rsidP="00233C56">
      <w:pPr>
        <w:numPr>
          <w:ilvl w:val="1"/>
          <w:numId w:val="5"/>
        </w:numPr>
        <w:spacing w:after="0" w:line="276" w:lineRule="auto"/>
        <w:rPr>
          <w:rFonts w:ascii="Untitled Serif" w:hAnsi="Untitled Serif"/>
        </w:rPr>
      </w:pPr>
      <w:r w:rsidRPr="00233C56">
        <w:rPr>
          <w:rFonts w:ascii="Untitled Serif" w:hAnsi="Untitled Serif"/>
        </w:rPr>
        <w:t>Structural validation rules flag potential issues</w:t>
      </w:r>
    </w:p>
    <w:p w14:paraId="1ED4C075" w14:textId="77777777" w:rsidR="00233C56" w:rsidRPr="00233C56" w:rsidRDefault="00233C56" w:rsidP="00233C56">
      <w:pPr>
        <w:numPr>
          <w:ilvl w:val="1"/>
          <w:numId w:val="5"/>
        </w:numPr>
        <w:spacing w:after="0" w:line="276" w:lineRule="auto"/>
        <w:rPr>
          <w:rFonts w:ascii="Untitled Serif" w:hAnsi="Untitled Serif"/>
        </w:rPr>
      </w:pPr>
      <w:r w:rsidRPr="00233C56">
        <w:rPr>
          <w:rFonts w:ascii="Untitled Serif" w:hAnsi="Untitled Serif"/>
        </w:rPr>
        <w:t>Typical deed components appear to be missing</w:t>
      </w:r>
    </w:p>
    <w:p w14:paraId="62E808F1"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This multi-faceted approach addresses the technical challenges while ensuring the practical needs of land records extraction are met. By implementing these strategies, your Document AI model will more effectively handle the complexities of multiple deeds on a single page, resulting in higher accuracy extraction results.</w:t>
      </w:r>
    </w:p>
    <w:p w14:paraId="714CCADA" w14:textId="2D9A604B" w:rsidR="00233C56" w:rsidRDefault="00233C56">
      <w:pPr>
        <w:rPr>
          <w:rFonts w:ascii="Untitled Serif" w:hAnsi="Untitled Serif"/>
        </w:rPr>
      </w:pPr>
      <w:r>
        <w:rPr>
          <w:rFonts w:ascii="Untitled Serif" w:hAnsi="Untitled Serif"/>
        </w:rPr>
        <w:br w:type="page"/>
      </w:r>
    </w:p>
    <w:p w14:paraId="70853CDF"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lastRenderedPageBreak/>
        <w:t>Training Google Document AI for Recorded Document Data Extraction</w:t>
      </w:r>
    </w:p>
    <w:p w14:paraId="427D2070"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Prerequisites and Planning</w:t>
      </w:r>
    </w:p>
    <w:p w14:paraId="5552320B"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Before initiating the training process, it is essential to establish a clear foundation:</w:t>
      </w:r>
    </w:p>
    <w:p w14:paraId="4D56A32A" w14:textId="77777777" w:rsidR="00233C56" w:rsidRPr="00233C56" w:rsidRDefault="00233C56" w:rsidP="00233C56">
      <w:pPr>
        <w:numPr>
          <w:ilvl w:val="0"/>
          <w:numId w:val="6"/>
        </w:numPr>
        <w:spacing w:after="0" w:line="276" w:lineRule="auto"/>
        <w:rPr>
          <w:rFonts w:ascii="Untitled Serif" w:hAnsi="Untitled Serif"/>
        </w:rPr>
      </w:pPr>
      <w:r w:rsidRPr="00233C56">
        <w:rPr>
          <w:rFonts w:ascii="Untitled Serif" w:hAnsi="Untitled Serif"/>
        </w:rPr>
        <w:t>Define your extraction goals with precision, identifying which specific data fields from recorded documents (e.g., parcel numbers, grantors/grantees, legal descriptions) are priorities.</w:t>
      </w:r>
    </w:p>
    <w:p w14:paraId="0FBE73ED" w14:textId="77777777" w:rsidR="00233C56" w:rsidRPr="00233C56" w:rsidRDefault="00233C56" w:rsidP="00233C56">
      <w:pPr>
        <w:numPr>
          <w:ilvl w:val="0"/>
          <w:numId w:val="6"/>
        </w:numPr>
        <w:spacing w:after="0" w:line="276" w:lineRule="auto"/>
        <w:rPr>
          <w:rFonts w:ascii="Untitled Serif" w:hAnsi="Untitled Serif"/>
        </w:rPr>
      </w:pPr>
      <w:r w:rsidRPr="00233C56">
        <w:rPr>
          <w:rFonts w:ascii="Untitled Serif" w:hAnsi="Untitled Serif"/>
        </w:rPr>
        <w:t>Secure access to Google Cloud Platform with Document AI API enabled and appropriate permissions configured.</w:t>
      </w:r>
    </w:p>
    <w:p w14:paraId="187213A2" w14:textId="77777777" w:rsidR="00233C56" w:rsidRPr="00233C56" w:rsidRDefault="00233C56" w:rsidP="00233C56">
      <w:pPr>
        <w:numPr>
          <w:ilvl w:val="0"/>
          <w:numId w:val="6"/>
        </w:numPr>
        <w:spacing w:after="0" w:line="276" w:lineRule="auto"/>
        <w:rPr>
          <w:rFonts w:ascii="Untitled Serif" w:hAnsi="Untitled Serif"/>
        </w:rPr>
      </w:pPr>
      <w:r w:rsidRPr="00233C56">
        <w:rPr>
          <w:rFonts w:ascii="Untitled Serif" w:hAnsi="Untitled Serif"/>
        </w:rPr>
        <w:t>Develop a comprehensive taxonomy of data fields that aligns with your extraction requirements.</w:t>
      </w:r>
    </w:p>
    <w:p w14:paraId="6B67DABB" w14:textId="77777777" w:rsidR="00233C56" w:rsidRPr="00233C56" w:rsidRDefault="00233C56" w:rsidP="00233C56">
      <w:pPr>
        <w:numPr>
          <w:ilvl w:val="0"/>
          <w:numId w:val="6"/>
        </w:numPr>
        <w:spacing w:after="0" w:line="276" w:lineRule="auto"/>
        <w:rPr>
          <w:rFonts w:ascii="Untitled Serif" w:hAnsi="Untitled Serif"/>
        </w:rPr>
      </w:pPr>
      <w:r w:rsidRPr="00233C56">
        <w:rPr>
          <w:rFonts w:ascii="Untitled Serif" w:hAnsi="Untitled Serif"/>
        </w:rPr>
        <w:t>Allocate sufficient resources for the annotation process, which is labor-intensive but critical for model quality.</w:t>
      </w:r>
    </w:p>
    <w:p w14:paraId="0A3F3092"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Document Collection Strategy</w:t>
      </w:r>
    </w:p>
    <w:p w14:paraId="35371599"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The quality and diversity of your training dataset significantly influences model performance:</w:t>
      </w:r>
    </w:p>
    <w:p w14:paraId="1D447024" w14:textId="77777777" w:rsidR="00233C56" w:rsidRPr="00233C56" w:rsidRDefault="00233C56" w:rsidP="00233C56">
      <w:pPr>
        <w:numPr>
          <w:ilvl w:val="0"/>
          <w:numId w:val="7"/>
        </w:numPr>
        <w:spacing w:after="0" w:line="276" w:lineRule="auto"/>
        <w:rPr>
          <w:rFonts w:ascii="Untitled Serif" w:hAnsi="Untitled Serif"/>
        </w:rPr>
      </w:pPr>
      <w:r w:rsidRPr="00233C56">
        <w:rPr>
          <w:rFonts w:ascii="Untitled Serif" w:hAnsi="Untitled Serif"/>
        </w:rPr>
        <w:t xml:space="preserve">Gather a representative sample of at least 200-500 documents that reflect the full range of variations you expect to encounter in production: </w:t>
      </w:r>
    </w:p>
    <w:p w14:paraId="658EDB95" w14:textId="77777777" w:rsidR="00233C56" w:rsidRPr="00233C56" w:rsidRDefault="00233C56" w:rsidP="00233C56">
      <w:pPr>
        <w:numPr>
          <w:ilvl w:val="1"/>
          <w:numId w:val="7"/>
        </w:numPr>
        <w:spacing w:after="0" w:line="276" w:lineRule="auto"/>
        <w:rPr>
          <w:rFonts w:ascii="Untitled Serif" w:hAnsi="Untitled Serif"/>
        </w:rPr>
      </w:pPr>
      <w:r w:rsidRPr="00233C56">
        <w:rPr>
          <w:rFonts w:ascii="Untitled Serif" w:hAnsi="Untitled Serif"/>
        </w:rPr>
        <w:t>Documents from different recording offices</w:t>
      </w:r>
    </w:p>
    <w:p w14:paraId="348AE069" w14:textId="77777777" w:rsidR="00233C56" w:rsidRPr="00233C56" w:rsidRDefault="00233C56" w:rsidP="00233C56">
      <w:pPr>
        <w:numPr>
          <w:ilvl w:val="1"/>
          <w:numId w:val="7"/>
        </w:numPr>
        <w:spacing w:after="0" w:line="276" w:lineRule="auto"/>
        <w:rPr>
          <w:rFonts w:ascii="Untitled Serif" w:hAnsi="Untitled Serif"/>
        </w:rPr>
      </w:pPr>
      <w:r w:rsidRPr="00233C56">
        <w:rPr>
          <w:rFonts w:ascii="Untitled Serif" w:hAnsi="Untitled Serif"/>
        </w:rPr>
        <w:t xml:space="preserve">Various document types (deeds, mortgages, </w:t>
      </w:r>
      <w:proofErr w:type="gramStart"/>
      <w:r w:rsidRPr="00233C56">
        <w:rPr>
          <w:rFonts w:ascii="Untitled Serif" w:hAnsi="Untitled Serif"/>
        </w:rPr>
        <w:t>liens</w:t>
      </w:r>
      <w:proofErr w:type="gramEnd"/>
      <w:r w:rsidRPr="00233C56">
        <w:rPr>
          <w:rFonts w:ascii="Untitled Serif" w:hAnsi="Untitled Serif"/>
        </w:rPr>
        <w:t>, easements)</w:t>
      </w:r>
    </w:p>
    <w:p w14:paraId="4ECFEA98" w14:textId="77777777" w:rsidR="00233C56" w:rsidRPr="00233C56" w:rsidRDefault="00233C56" w:rsidP="00233C56">
      <w:pPr>
        <w:numPr>
          <w:ilvl w:val="1"/>
          <w:numId w:val="7"/>
        </w:numPr>
        <w:spacing w:after="0" w:line="276" w:lineRule="auto"/>
        <w:rPr>
          <w:rFonts w:ascii="Untitled Serif" w:hAnsi="Untitled Serif"/>
        </w:rPr>
      </w:pPr>
      <w:r w:rsidRPr="00233C56">
        <w:rPr>
          <w:rFonts w:ascii="Untitled Serif" w:hAnsi="Untitled Serif"/>
        </w:rPr>
        <w:t>Documents with different formats, layouts, and structures</w:t>
      </w:r>
    </w:p>
    <w:p w14:paraId="1967A9E1" w14:textId="77777777" w:rsidR="00233C56" w:rsidRPr="00233C56" w:rsidRDefault="00233C56" w:rsidP="00233C56">
      <w:pPr>
        <w:numPr>
          <w:ilvl w:val="1"/>
          <w:numId w:val="7"/>
        </w:numPr>
        <w:spacing w:after="0" w:line="276" w:lineRule="auto"/>
        <w:rPr>
          <w:rFonts w:ascii="Untitled Serif" w:hAnsi="Untitled Serif"/>
        </w:rPr>
      </w:pPr>
      <w:r w:rsidRPr="00233C56">
        <w:rPr>
          <w:rFonts w:ascii="Untitled Serif" w:hAnsi="Untitled Serif"/>
        </w:rPr>
        <w:t>Documents of varying quality, including older records with degraded image quality</w:t>
      </w:r>
    </w:p>
    <w:p w14:paraId="38ECDC5A" w14:textId="77777777" w:rsidR="00233C56" w:rsidRPr="00233C56" w:rsidRDefault="00233C56" w:rsidP="00233C56">
      <w:pPr>
        <w:numPr>
          <w:ilvl w:val="0"/>
          <w:numId w:val="7"/>
        </w:numPr>
        <w:spacing w:after="0" w:line="276" w:lineRule="auto"/>
        <w:rPr>
          <w:rFonts w:ascii="Untitled Serif" w:hAnsi="Untitled Serif"/>
        </w:rPr>
      </w:pPr>
      <w:r w:rsidRPr="00233C56">
        <w:rPr>
          <w:rFonts w:ascii="Untitled Serif" w:hAnsi="Untitled Serif"/>
        </w:rPr>
        <w:t xml:space="preserve">Include edge cases that represent challenging scenarios your system will encounter: </w:t>
      </w:r>
    </w:p>
    <w:p w14:paraId="71CE4AB3" w14:textId="77777777" w:rsidR="00233C56" w:rsidRPr="00233C56" w:rsidRDefault="00233C56" w:rsidP="00233C56">
      <w:pPr>
        <w:numPr>
          <w:ilvl w:val="1"/>
          <w:numId w:val="7"/>
        </w:numPr>
        <w:spacing w:after="0" w:line="276" w:lineRule="auto"/>
        <w:rPr>
          <w:rFonts w:ascii="Untitled Serif" w:hAnsi="Untitled Serif"/>
        </w:rPr>
      </w:pPr>
      <w:r w:rsidRPr="00233C56">
        <w:rPr>
          <w:rFonts w:ascii="Untitled Serif" w:hAnsi="Untitled Serif"/>
        </w:rPr>
        <w:t>Documents with handwritten components</w:t>
      </w:r>
    </w:p>
    <w:p w14:paraId="1214A559" w14:textId="77777777" w:rsidR="00233C56" w:rsidRPr="00233C56" w:rsidRDefault="00233C56" w:rsidP="00233C56">
      <w:pPr>
        <w:numPr>
          <w:ilvl w:val="1"/>
          <w:numId w:val="7"/>
        </w:numPr>
        <w:spacing w:after="0" w:line="276" w:lineRule="auto"/>
        <w:rPr>
          <w:rFonts w:ascii="Untitled Serif" w:hAnsi="Untitled Serif"/>
        </w:rPr>
      </w:pPr>
      <w:r w:rsidRPr="00233C56">
        <w:rPr>
          <w:rFonts w:ascii="Untitled Serif" w:hAnsi="Untitled Serif"/>
        </w:rPr>
        <w:t>Historical documents with archaic language</w:t>
      </w:r>
    </w:p>
    <w:p w14:paraId="3D180599" w14:textId="77777777" w:rsidR="00233C56" w:rsidRPr="00233C56" w:rsidRDefault="00233C56" w:rsidP="00233C56">
      <w:pPr>
        <w:numPr>
          <w:ilvl w:val="1"/>
          <w:numId w:val="7"/>
        </w:numPr>
        <w:spacing w:after="0" w:line="276" w:lineRule="auto"/>
        <w:rPr>
          <w:rFonts w:ascii="Untitled Serif" w:hAnsi="Untitled Serif"/>
        </w:rPr>
      </w:pPr>
      <w:r w:rsidRPr="00233C56">
        <w:rPr>
          <w:rFonts w:ascii="Untitled Serif" w:hAnsi="Untitled Serif"/>
        </w:rPr>
        <w:t>Documents with stamps or notary seals overlapping text</w:t>
      </w:r>
    </w:p>
    <w:p w14:paraId="5D9B963F" w14:textId="77777777" w:rsidR="00233C56" w:rsidRPr="00233C56" w:rsidRDefault="00233C56" w:rsidP="00233C56">
      <w:pPr>
        <w:numPr>
          <w:ilvl w:val="1"/>
          <w:numId w:val="7"/>
        </w:numPr>
        <w:spacing w:after="0" w:line="276" w:lineRule="auto"/>
        <w:rPr>
          <w:rFonts w:ascii="Untitled Serif" w:hAnsi="Untitled Serif"/>
        </w:rPr>
      </w:pPr>
      <w:r w:rsidRPr="00233C56">
        <w:rPr>
          <w:rFonts w:ascii="Untitled Serif" w:hAnsi="Untitled Serif"/>
        </w:rPr>
        <w:t>Documents with multiple amendments or corrections</w:t>
      </w:r>
    </w:p>
    <w:p w14:paraId="34DFDCA8" w14:textId="77777777" w:rsidR="00233C56" w:rsidRPr="00233C56" w:rsidRDefault="00233C56" w:rsidP="00233C56">
      <w:pPr>
        <w:numPr>
          <w:ilvl w:val="0"/>
          <w:numId w:val="7"/>
        </w:numPr>
        <w:spacing w:after="0" w:line="276" w:lineRule="auto"/>
        <w:rPr>
          <w:rFonts w:ascii="Untitled Serif" w:hAnsi="Untitled Serif"/>
        </w:rPr>
      </w:pPr>
      <w:r w:rsidRPr="00233C56">
        <w:rPr>
          <w:rFonts w:ascii="Untitled Serif" w:hAnsi="Untitled Serif"/>
        </w:rPr>
        <w:t xml:space="preserve">Balance your dataset to prevent model bias toward </w:t>
      </w:r>
      <w:proofErr w:type="gramStart"/>
      <w:r w:rsidRPr="00233C56">
        <w:rPr>
          <w:rFonts w:ascii="Untitled Serif" w:hAnsi="Untitled Serif"/>
        </w:rPr>
        <w:t>particular document</w:t>
      </w:r>
      <w:proofErr w:type="gramEnd"/>
      <w:r w:rsidRPr="00233C56">
        <w:rPr>
          <w:rFonts w:ascii="Untitled Serif" w:hAnsi="Untitled Serif"/>
        </w:rPr>
        <w:t xml:space="preserve"> formats or jurisdictions.</w:t>
      </w:r>
    </w:p>
    <w:p w14:paraId="0B20F6D8"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Document Annotation Best Practices</w:t>
      </w:r>
    </w:p>
    <w:p w14:paraId="0AAA7FD5"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The annotation phase is the most critical element in successful model training:</w:t>
      </w:r>
    </w:p>
    <w:p w14:paraId="49F6CD2B" w14:textId="77777777" w:rsidR="00233C56" w:rsidRPr="00233C56" w:rsidRDefault="00233C56" w:rsidP="00233C56">
      <w:pPr>
        <w:numPr>
          <w:ilvl w:val="0"/>
          <w:numId w:val="8"/>
        </w:numPr>
        <w:spacing w:after="0" w:line="276" w:lineRule="auto"/>
        <w:rPr>
          <w:rFonts w:ascii="Untitled Serif" w:hAnsi="Untitled Serif"/>
        </w:rPr>
      </w:pPr>
      <w:r w:rsidRPr="00233C56">
        <w:rPr>
          <w:rFonts w:ascii="Untitled Serif" w:hAnsi="Untitled Serif"/>
        </w:rPr>
        <w:t xml:space="preserve">Develop clear annotation guidelines that precisely define: </w:t>
      </w:r>
    </w:p>
    <w:p w14:paraId="1C29CCB4"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t>Field boundaries (what text constitutes a "legal description")</w:t>
      </w:r>
    </w:p>
    <w:p w14:paraId="0A9EE651"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t>Handling of ambiguous cases</w:t>
      </w:r>
    </w:p>
    <w:p w14:paraId="0CF66B80"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t>Treatment of partial or unclear information</w:t>
      </w:r>
    </w:p>
    <w:p w14:paraId="6486B835" w14:textId="77777777" w:rsidR="00233C56" w:rsidRPr="00233C56" w:rsidRDefault="00233C56" w:rsidP="00233C56">
      <w:pPr>
        <w:numPr>
          <w:ilvl w:val="0"/>
          <w:numId w:val="8"/>
        </w:numPr>
        <w:spacing w:after="0" w:line="276" w:lineRule="auto"/>
        <w:rPr>
          <w:rFonts w:ascii="Untitled Serif" w:hAnsi="Untitled Serif"/>
        </w:rPr>
      </w:pPr>
      <w:r w:rsidRPr="00233C56">
        <w:rPr>
          <w:rFonts w:ascii="Untitled Serif" w:hAnsi="Untitled Serif"/>
        </w:rPr>
        <w:t xml:space="preserve">Utilize Google's Document AI Workbench for annotation, which allows for: </w:t>
      </w:r>
    </w:p>
    <w:p w14:paraId="1F55B7A0"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t>Creating custom processors</w:t>
      </w:r>
    </w:p>
    <w:p w14:paraId="36723DF5"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t>Defining custom entity types aligned with your extraction needs</w:t>
      </w:r>
    </w:p>
    <w:p w14:paraId="57BFA8C2"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lastRenderedPageBreak/>
        <w:t>Establishing relationships between entities</w:t>
      </w:r>
    </w:p>
    <w:p w14:paraId="6EBA02A0" w14:textId="77777777" w:rsidR="00233C56" w:rsidRPr="00233C56" w:rsidRDefault="00233C56" w:rsidP="00233C56">
      <w:pPr>
        <w:numPr>
          <w:ilvl w:val="0"/>
          <w:numId w:val="8"/>
        </w:numPr>
        <w:spacing w:after="0" w:line="276" w:lineRule="auto"/>
        <w:rPr>
          <w:rFonts w:ascii="Untitled Serif" w:hAnsi="Untitled Serif"/>
        </w:rPr>
      </w:pPr>
      <w:r w:rsidRPr="00233C56">
        <w:rPr>
          <w:rFonts w:ascii="Untitled Serif" w:hAnsi="Untitled Serif"/>
        </w:rPr>
        <w:t xml:space="preserve">Implement a multi-stage quality assurance process: </w:t>
      </w:r>
    </w:p>
    <w:p w14:paraId="7103A065"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t>Initial annotation by subject matter experts familiar with land records</w:t>
      </w:r>
    </w:p>
    <w:p w14:paraId="332D2EAA"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t>Review by a second annotator</w:t>
      </w:r>
    </w:p>
    <w:p w14:paraId="6763FFDB"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t>Adjudication of disagreements</w:t>
      </w:r>
    </w:p>
    <w:p w14:paraId="025B5512" w14:textId="77777777" w:rsidR="00233C56" w:rsidRPr="00233C56" w:rsidRDefault="00233C56" w:rsidP="00233C56">
      <w:pPr>
        <w:numPr>
          <w:ilvl w:val="1"/>
          <w:numId w:val="8"/>
        </w:numPr>
        <w:spacing w:after="0" w:line="276" w:lineRule="auto"/>
        <w:rPr>
          <w:rFonts w:ascii="Untitled Serif" w:hAnsi="Untitled Serif"/>
        </w:rPr>
      </w:pPr>
      <w:r w:rsidRPr="00233C56">
        <w:rPr>
          <w:rFonts w:ascii="Untitled Serif" w:hAnsi="Untitled Serif"/>
        </w:rPr>
        <w:t>Final validation of annotation consistency</w:t>
      </w:r>
    </w:p>
    <w:p w14:paraId="04DB4538" w14:textId="77777777" w:rsidR="00233C56" w:rsidRPr="00233C56" w:rsidRDefault="00233C56" w:rsidP="00233C56">
      <w:pPr>
        <w:numPr>
          <w:ilvl w:val="0"/>
          <w:numId w:val="8"/>
        </w:numPr>
        <w:spacing w:after="0" w:line="276" w:lineRule="auto"/>
        <w:rPr>
          <w:rFonts w:ascii="Untitled Serif" w:hAnsi="Untitled Serif"/>
        </w:rPr>
      </w:pPr>
      <w:r w:rsidRPr="00233C56">
        <w:rPr>
          <w:rFonts w:ascii="Untitled Serif" w:hAnsi="Untitled Serif"/>
        </w:rPr>
        <w:t>Maintain consistent annotation practices throughout the process, particularly when multiple annotators are involved.</w:t>
      </w:r>
    </w:p>
    <w:p w14:paraId="6AFB393B"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Training Configuration</w:t>
      </w:r>
    </w:p>
    <w:p w14:paraId="42CF6CA2"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When configuring the training process:</w:t>
      </w:r>
    </w:p>
    <w:p w14:paraId="2A875640" w14:textId="77777777" w:rsidR="00233C56" w:rsidRPr="00233C56" w:rsidRDefault="00233C56" w:rsidP="00233C56">
      <w:pPr>
        <w:numPr>
          <w:ilvl w:val="0"/>
          <w:numId w:val="9"/>
        </w:numPr>
        <w:spacing w:after="0" w:line="276" w:lineRule="auto"/>
        <w:rPr>
          <w:rFonts w:ascii="Untitled Serif" w:hAnsi="Untitled Serif"/>
        </w:rPr>
      </w:pPr>
      <w:r w:rsidRPr="00233C56">
        <w:rPr>
          <w:rFonts w:ascii="Untitled Serif" w:hAnsi="Untitled Serif"/>
        </w:rPr>
        <w:t xml:space="preserve">Split your dataset appropriately: </w:t>
      </w:r>
    </w:p>
    <w:p w14:paraId="25048F19" w14:textId="77777777" w:rsidR="00233C56" w:rsidRPr="00233C56" w:rsidRDefault="00233C56" w:rsidP="00233C56">
      <w:pPr>
        <w:numPr>
          <w:ilvl w:val="1"/>
          <w:numId w:val="9"/>
        </w:numPr>
        <w:spacing w:after="0" w:line="276" w:lineRule="auto"/>
        <w:rPr>
          <w:rFonts w:ascii="Untitled Serif" w:hAnsi="Untitled Serif"/>
        </w:rPr>
      </w:pPr>
      <w:r w:rsidRPr="00233C56">
        <w:rPr>
          <w:rFonts w:ascii="Untitled Serif" w:hAnsi="Untitled Serif"/>
        </w:rPr>
        <w:t>70-80% for training</w:t>
      </w:r>
    </w:p>
    <w:p w14:paraId="3AF26E40" w14:textId="77777777" w:rsidR="00233C56" w:rsidRPr="00233C56" w:rsidRDefault="00233C56" w:rsidP="00233C56">
      <w:pPr>
        <w:numPr>
          <w:ilvl w:val="1"/>
          <w:numId w:val="9"/>
        </w:numPr>
        <w:spacing w:after="0" w:line="276" w:lineRule="auto"/>
        <w:rPr>
          <w:rFonts w:ascii="Untitled Serif" w:hAnsi="Untitled Serif"/>
        </w:rPr>
      </w:pPr>
      <w:r w:rsidRPr="00233C56">
        <w:rPr>
          <w:rFonts w:ascii="Untitled Serif" w:hAnsi="Untitled Serif"/>
        </w:rPr>
        <w:t>10-15% for validation</w:t>
      </w:r>
    </w:p>
    <w:p w14:paraId="017C61A0" w14:textId="77777777" w:rsidR="00233C56" w:rsidRPr="00233C56" w:rsidRDefault="00233C56" w:rsidP="00233C56">
      <w:pPr>
        <w:numPr>
          <w:ilvl w:val="1"/>
          <w:numId w:val="9"/>
        </w:numPr>
        <w:spacing w:after="0" w:line="276" w:lineRule="auto"/>
        <w:rPr>
          <w:rFonts w:ascii="Untitled Serif" w:hAnsi="Untitled Serif"/>
        </w:rPr>
      </w:pPr>
      <w:r w:rsidRPr="00233C56">
        <w:rPr>
          <w:rFonts w:ascii="Untitled Serif" w:hAnsi="Untitled Serif"/>
        </w:rPr>
        <w:t>10-15% for testing</w:t>
      </w:r>
    </w:p>
    <w:p w14:paraId="1BB9D878" w14:textId="77777777" w:rsidR="00233C56" w:rsidRPr="00233C56" w:rsidRDefault="00233C56" w:rsidP="00233C56">
      <w:pPr>
        <w:numPr>
          <w:ilvl w:val="0"/>
          <w:numId w:val="9"/>
        </w:numPr>
        <w:spacing w:after="0" w:line="276" w:lineRule="auto"/>
        <w:rPr>
          <w:rFonts w:ascii="Untitled Serif" w:hAnsi="Untitled Serif"/>
        </w:rPr>
      </w:pPr>
      <w:r w:rsidRPr="00233C56">
        <w:rPr>
          <w:rFonts w:ascii="Untitled Serif" w:hAnsi="Untitled Serif"/>
        </w:rPr>
        <w:t xml:space="preserve">Configure training parameters based on Google's recommendations for document processors: </w:t>
      </w:r>
    </w:p>
    <w:p w14:paraId="43B246EA" w14:textId="77777777" w:rsidR="00233C56" w:rsidRPr="00233C56" w:rsidRDefault="00233C56" w:rsidP="00233C56">
      <w:pPr>
        <w:numPr>
          <w:ilvl w:val="1"/>
          <w:numId w:val="9"/>
        </w:numPr>
        <w:spacing w:after="0" w:line="276" w:lineRule="auto"/>
        <w:rPr>
          <w:rFonts w:ascii="Untitled Serif" w:hAnsi="Untitled Serif"/>
        </w:rPr>
      </w:pPr>
      <w:r w:rsidRPr="00233C56">
        <w:rPr>
          <w:rFonts w:ascii="Untitled Serif" w:hAnsi="Untitled Serif"/>
        </w:rPr>
        <w:t>Start with default hyperparameters</w:t>
      </w:r>
    </w:p>
    <w:p w14:paraId="295763C0" w14:textId="77777777" w:rsidR="00233C56" w:rsidRPr="00233C56" w:rsidRDefault="00233C56" w:rsidP="00233C56">
      <w:pPr>
        <w:numPr>
          <w:ilvl w:val="1"/>
          <w:numId w:val="9"/>
        </w:numPr>
        <w:spacing w:after="0" w:line="276" w:lineRule="auto"/>
        <w:rPr>
          <w:rFonts w:ascii="Untitled Serif" w:hAnsi="Untitled Serif"/>
        </w:rPr>
      </w:pPr>
      <w:r w:rsidRPr="00233C56">
        <w:rPr>
          <w:rFonts w:ascii="Untitled Serif" w:hAnsi="Untitled Serif"/>
        </w:rPr>
        <w:t>Adjust batch size based on document complexity</w:t>
      </w:r>
    </w:p>
    <w:p w14:paraId="189A8BBA" w14:textId="77777777" w:rsidR="00233C56" w:rsidRPr="00233C56" w:rsidRDefault="00233C56" w:rsidP="00233C56">
      <w:pPr>
        <w:numPr>
          <w:ilvl w:val="1"/>
          <w:numId w:val="9"/>
        </w:numPr>
        <w:spacing w:after="0" w:line="276" w:lineRule="auto"/>
        <w:rPr>
          <w:rFonts w:ascii="Untitled Serif" w:hAnsi="Untitled Serif"/>
        </w:rPr>
      </w:pPr>
      <w:r w:rsidRPr="00233C56">
        <w:rPr>
          <w:rFonts w:ascii="Untitled Serif" w:hAnsi="Untitled Serif"/>
        </w:rPr>
        <w:t>Set appropriate convergence criteria</w:t>
      </w:r>
    </w:p>
    <w:p w14:paraId="7BEF2347" w14:textId="77777777" w:rsidR="00233C56" w:rsidRPr="00233C56" w:rsidRDefault="00233C56" w:rsidP="00233C56">
      <w:pPr>
        <w:numPr>
          <w:ilvl w:val="0"/>
          <w:numId w:val="9"/>
        </w:numPr>
        <w:spacing w:after="0" w:line="276" w:lineRule="auto"/>
        <w:rPr>
          <w:rFonts w:ascii="Untitled Serif" w:hAnsi="Untitled Serif"/>
        </w:rPr>
      </w:pPr>
      <w:r w:rsidRPr="00233C56">
        <w:rPr>
          <w:rFonts w:ascii="Untitled Serif" w:hAnsi="Untitled Serif"/>
        </w:rPr>
        <w:t xml:space="preserve">Select the most appropriate processor type: </w:t>
      </w:r>
    </w:p>
    <w:p w14:paraId="20294A4A" w14:textId="77777777" w:rsidR="00233C56" w:rsidRPr="00233C56" w:rsidRDefault="00233C56" w:rsidP="00233C56">
      <w:pPr>
        <w:numPr>
          <w:ilvl w:val="1"/>
          <w:numId w:val="9"/>
        </w:numPr>
        <w:spacing w:after="0" w:line="276" w:lineRule="auto"/>
        <w:rPr>
          <w:rFonts w:ascii="Untitled Serif" w:hAnsi="Untitled Serif"/>
        </w:rPr>
      </w:pPr>
      <w:r w:rsidRPr="00233C56">
        <w:rPr>
          <w:rFonts w:ascii="Untitled Serif" w:hAnsi="Untitled Serif"/>
        </w:rPr>
        <w:t>Custom document extractor for structured information</w:t>
      </w:r>
    </w:p>
    <w:p w14:paraId="6B13B725" w14:textId="77777777" w:rsidR="00233C56" w:rsidRPr="00233C56" w:rsidRDefault="00233C56" w:rsidP="00233C56">
      <w:pPr>
        <w:numPr>
          <w:ilvl w:val="1"/>
          <w:numId w:val="9"/>
        </w:numPr>
        <w:spacing w:after="0" w:line="276" w:lineRule="auto"/>
        <w:rPr>
          <w:rFonts w:ascii="Untitled Serif" w:hAnsi="Untitled Serif"/>
        </w:rPr>
      </w:pPr>
      <w:r w:rsidRPr="00233C56">
        <w:rPr>
          <w:rFonts w:ascii="Untitled Serif" w:hAnsi="Untitled Serif"/>
        </w:rPr>
        <w:t>Form parser for standardized forms</w:t>
      </w:r>
    </w:p>
    <w:p w14:paraId="6E660478" w14:textId="77777777" w:rsidR="00233C56" w:rsidRPr="00233C56" w:rsidRDefault="00233C56" w:rsidP="00233C56">
      <w:pPr>
        <w:numPr>
          <w:ilvl w:val="1"/>
          <w:numId w:val="9"/>
        </w:numPr>
        <w:spacing w:after="0" w:line="276" w:lineRule="auto"/>
        <w:rPr>
          <w:rFonts w:ascii="Untitled Serif" w:hAnsi="Untitled Serif"/>
        </w:rPr>
      </w:pPr>
      <w:r w:rsidRPr="00233C56">
        <w:rPr>
          <w:rFonts w:ascii="Untitled Serif" w:hAnsi="Untitled Serif"/>
        </w:rPr>
        <w:t>Specialized processors if dealing with invoices or receipts</w:t>
      </w:r>
    </w:p>
    <w:p w14:paraId="5AC65D83"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Evaluation and Refinement</w:t>
      </w:r>
    </w:p>
    <w:p w14:paraId="06FE566A"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Post-training evaluation provides insights for model improvement:</w:t>
      </w:r>
    </w:p>
    <w:p w14:paraId="6645E298" w14:textId="77777777" w:rsidR="00233C56" w:rsidRPr="00233C56" w:rsidRDefault="00233C56" w:rsidP="00233C56">
      <w:pPr>
        <w:numPr>
          <w:ilvl w:val="0"/>
          <w:numId w:val="10"/>
        </w:numPr>
        <w:spacing w:after="0" w:line="276" w:lineRule="auto"/>
        <w:rPr>
          <w:rFonts w:ascii="Untitled Serif" w:hAnsi="Untitled Serif"/>
        </w:rPr>
      </w:pPr>
      <w:r w:rsidRPr="00233C56">
        <w:rPr>
          <w:rFonts w:ascii="Untitled Serif" w:hAnsi="Untitled Serif"/>
        </w:rPr>
        <w:t xml:space="preserve">Assess model performance using appropriate metrics: </w:t>
      </w:r>
    </w:p>
    <w:p w14:paraId="2212C301" w14:textId="77777777" w:rsidR="00233C56" w:rsidRPr="00233C56" w:rsidRDefault="00233C56" w:rsidP="00233C56">
      <w:pPr>
        <w:numPr>
          <w:ilvl w:val="1"/>
          <w:numId w:val="10"/>
        </w:numPr>
        <w:spacing w:after="0" w:line="276" w:lineRule="auto"/>
        <w:rPr>
          <w:rFonts w:ascii="Untitled Serif" w:hAnsi="Untitled Serif"/>
        </w:rPr>
      </w:pPr>
      <w:r w:rsidRPr="00233C56">
        <w:rPr>
          <w:rFonts w:ascii="Untitled Serif" w:hAnsi="Untitled Serif"/>
        </w:rPr>
        <w:t>Field-level precision and recall</w:t>
      </w:r>
    </w:p>
    <w:p w14:paraId="44CFB26A" w14:textId="77777777" w:rsidR="00233C56" w:rsidRPr="00233C56" w:rsidRDefault="00233C56" w:rsidP="00233C56">
      <w:pPr>
        <w:numPr>
          <w:ilvl w:val="1"/>
          <w:numId w:val="10"/>
        </w:numPr>
        <w:spacing w:after="0" w:line="276" w:lineRule="auto"/>
        <w:rPr>
          <w:rFonts w:ascii="Untitled Serif" w:hAnsi="Untitled Serif"/>
        </w:rPr>
      </w:pPr>
      <w:r w:rsidRPr="00233C56">
        <w:rPr>
          <w:rFonts w:ascii="Untitled Serif" w:hAnsi="Untitled Serif"/>
        </w:rPr>
        <w:t>Entity extraction accuracy</w:t>
      </w:r>
    </w:p>
    <w:p w14:paraId="6EFC570F" w14:textId="77777777" w:rsidR="00233C56" w:rsidRPr="00233C56" w:rsidRDefault="00233C56" w:rsidP="00233C56">
      <w:pPr>
        <w:numPr>
          <w:ilvl w:val="1"/>
          <w:numId w:val="10"/>
        </w:numPr>
        <w:spacing w:after="0" w:line="276" w:lineRule="auto"/>
        <w:rPr>
          <w:rFonts w:ascii="Untitled Serif" w:hAnsi="Untitled Serif"/>
        </w:rPr>
      </w:pPr>
      <w:r w:rsidRPr="00233C56">
        <w:rPr>
          <w:rFonts w:ascii="Untitled Serif" w:hAnsi="Untitled Serif"/>
        </w:rPr>
        <w:t>Overall document processing accuracy</w:t>
      </w:r>
    </w:p>
    <w:p w14:paraId="61A4D062" w14:textId="77777777" w:rsidR="00233C56" w:rsidRPr="00233C56" w:rsidRDefault="00233C56" w:rsidP="00233C56">
      <w:pPr>
        <w:numPr>
          <w:ilvl w:val="0"/>
          <w:numId w:val="10"/>
        </w:numPr>
        <w:spacing w:after="0" w:line="276" w:lineRule="auto"/>
        <w:rPr>
          <w:rFonts w:ascii="Untitled Serif" w:hAnsi="Untitled Serif"/>
        </w:rPr>
      </w:pPr>
      <w:r w:rsidRPr="00233C56">
        <w:rPr>
          <w:rFonts w:ascii="Untitled Serif" w:hAnsi="Untitled Serif"/>
        </w:rPr>
        <w:t xml:space="preserve">Analyze error patterns to identify systematic issues: </w:t>
      </w:r>
    </w:p>
    <w:p w14:paraId="0ADB3C36" w14:textId="77777777" w:rsidR="00233C56" w:rsidRPr="00233C56" w:rsidRDefault="00233C56" w:rsidP="00233C56">
      <w:pPr>
        <w:numPr>
          <w:ilvl w:val="1"/>
          <w:numId w:val="10"/>
        </w:numPr>
        <w:spacing w:after="0" w:line="276" w:lineRule="auto"/>
        <w:rPr>
          <w:rFonts w:ascii="Untitled Serif" w:hAnsi="Untitled Serif"/>
        </w:rPr>
      </w:pPr>
      <w:r w:rsidRPr="00233C56">
        <w:rPr>
          <w:rFonts w:ascii="Untitled Serif" w:hAnsi="Untitled Serif"/>
        </w:rPr>
        <w:t>Consistently missed fields</w:t>
      </w:r>
    </w:p>
    <w:p w14:paraId="17A199B8" w14:textId="77777777" w:rsidR="00233C56" w:rsidRPr="00233C56" w:rsidRDefault="00233C56" w:rsidP="00233C56">
      <w:pPr>
        <w:numPr>
          <w:ilvl w:val="1"/>
          <w:numId w:val="10"/>
        </w:numPr>
        <w:spacing w:after="0" w:line="276" w:lineRule="auto"/>
        <w:rPr>
          <w:rFonts w:ascii="Untitled Serif" w:hAnsi="Untitled Serif"/>
        </w:rPr>
      </w:pPr>
      <w:r w:rsidRPr="00233C56">
        <w:rPr>
          <w:rFonts w:ascii="Untitled Serif" w:hAnsi="Untitled Serif"/>
        </w:rPr>
        <w:t>Incorrect boundary identification</w:t>
      </w:r>
    </w:p>
    <w:p w14:paraId="2D92E0DE" w14:textId="77777777" w:rsidR="00233C56" w:rsidRPr="00233C56" w:rsidRDefault="00233C56" w:rsidP="00233C56">
      <w:pPr>
        <w:numPr>
          <w:ilvl w:val="1"/>
          <w:numId w:val="10"/>
        </w:numPr>
        <w:spacing w:after="0" w:line="276" w:lineRule="auto"/>
        <w:rPr>
          <w:rFonts w:ascii="Untitled Serif" w:hAnsi="Untitled Serif"/>
        </w:rPr>
      </w:pPr>
      <w:r w:rsidRPr="00233C56">
        <w:rPr>
          <w:rFonts w:ascii="Untitled Serif" w:hAnsi="Untitled Serif"/>
        </w:rPr>
        <w:t>Entity misclassification</w:t>
      </w:r>
    </w:p>
    <w:p w14:paraId="76C960E3" w14:textId="77777777" w:rsidR="00233C56" w:rsidRPr="00233C56" w:rsidRDefault="00233C56" w:rsidP="00233C56">
      <w:pPr>
        <w:numPr>
          <w:ilvl w:val="0"/>
          <w:numId w:val="10"/>
        </w:numPr>
        <w:spacing w:after="0" w:line="276" w:lineRule="auto"/>
        <w:rPr>
          <w:rFonts w:ascii="Untitled Serif" w:hAnsi="Untitled Serif"/>
        </w:rPr>
      </w:pPr>
      <w:r w:rsidRPr="00233C56">
        <w:rPr>
          <w:rFonts w:ascii="Untitled Serif" w:hAnsi="Untitled Serif"/>
        </w:rPr>
        <w:t xml:space="preserve">Implement iterative improvement: </w:t>
      </w:r>
    </w:p>
    <w:p w14:paraId="2696E62B" w14:textId="77777777" w:rsidR="00233C56" w:rsidRPr="00233C56" w:rsidRDefault="00233C56" w:rsidP="00233C56">
      <w:pPr>
        <w:numPr>
          <w:ilvl w:val="1"/>
          <w:numId w:val="10"/>
        </w:numPr>
        <w:spacing w:after="0" w:line="276" w:lineRule="auto"/>
        <w:rPr>
          <w:rFonts w:ascii="Untitled Serif" w:hAnsi="Untitled Serif"/>
        </w:rPr>
      </w:pPr>
      <w:r w:rsidRPr="00233C56">
        <w:rPr>
          <w:rFonts w:ascii="Untitled Serif" w:hAnsi="Untitled Serif"/>
        </w:rPr>
        <w:t>Add more examples of problematic document types</w:t>
      </w:r>
    </w:p>
    <w:p w14:paraId="0608C349" w14:textId="77777777" w:rsidR="00233C56" w:rsidRPr="00233C56" w:rsidRDefault="00233C56" w:rsidP="00233C56">
      <w:pPr>
        <w:numPr>
          <w:ilvl w:val="1"/>
          <w:numId w:val="10"/>
        </w:numPr>
        <w:spacing w:after="0" w:line="276" w:lineRule="auto"/>
        <w:rPr>
          <w:rFonts w:ascii="Untitled Serif" w:hAnsi="Untitled Serif"/>
        </w:rPr>
      </w:pPr>
      <w:r w:rsidRPr="00233C56">
        <w:rPr>
          <w:rFonts w:ascii="Untitled Serif" w:hAnsi="Untitled Serif"/>
        </w:rPr>
        <w:t>Refine annotation guidelines</w:t>
      </w:r>
    </w:p>
    <w:p w14:paraId="19387BD2" w14:textId="77777777" w:rsidR="00233C56" w:rsidRPr="00233C56" w:rsidRDefault="00233C56" w:rsidP="00233C56">
      <w:pPr>
        <w:numPr>
          <w:ilvl w:val="1"/>
          <w:numId w:val="10"/>
        </w:numPr>
        <w:spacing w:after="0" w:line="276" w:lineRule="auto"/>
        <w:rPr>
          <w:rFonts w:ascii="Untitled Serif" w:hAnsi="Untitled Serif"/>
        </w:rPr>
      </w:pPr>
      <w:r w:rsidRPr="00233C56">
        <w:rPr>
          <w:rFonts w:ascii="Untitled Serif" w:hAnsi="Untitled Serif"/>
        </w:rPr>
        <w:t>Retrain the model with enhanced datasets</w:t>
      </w:r>
    </w:p>
    <w:p w14:paraId="26F2F8E3"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Implementation Considerations</w:t>
      </w:r>
    </w:p>
    <w:p w14:paraId="5242EEE3" w14:textId="77777777" w:rsidR="00233C56" w:rsidRPr="00233C56" w:rsidRDefault="00233C56" w:rsidP="00233C56">
      <w:pPr>
        <w:spacing w:after="0" w:line="276" w:lineRule="auto"/>
        <w:rPr>
          <w:rFonts w:ascii="Untitled Serif" w:hAnsi="Untitled Serif"/>
        </w:rPr>
      </w:pPr>
      <w:r w:rsidRPr="00233C56">
        <w:rPr>
          <w:rFonts w:ascii="Untitled Serif" w:hAnsi="Untitled Serif"/>
        </w:rPr>
        <w:lastRenderedPageBreak/>
        <w:t>For effective deployment of your trained model:</w:t>
      </w:r>
    </w:p>
    <w:p w14:paraId="6CD34CCF" w14:textId="77777777" w:rsidR="00233C56" w:rsidRPr="00233C56" w:rsidRDefault="00233C56" w:rsidP="00233C56">
      <w:pPr>
        <w:numPr>
          <w:ilvl w:val="0"/>
          <w:numId w:val="11"/>
        </w:numPr>
        <w:spacing w:after="0" w:line="276" w:lineRule="auto"/>
        <w:rPr>
          <w:rFonts w:ascii="Untitled Serif" w:hAnsi="Untitled Serif"/>
        </w:rPr>
      </w:pPr>
      <w:r w:rsidRPr="00233C56">
        <w:rPr>
          <w:rFonts w:ascii="Untitled Serif" w:hAnsi="Untitled Serif"/>
        </w:rPr>
        <w:t xml:space="preserve">Integrate pre-processing steps to optimize document quality: </w:t>
      </w:r>
    </w:p>
    <w:p w14:paraId="013692F2" w14:textId="77777777" w:rsidR="00233C56" w:rsidRPr="00233C56" w:rsidRDefault="00233C56" w:rsidP="00233C56">
      <w:pPr>
        <w:numPr>
          <w:ilvl w:val="1"/>
          <w:numId w:val="11"/>
        </w:numPr>
        <w:spacing w:after="0" w:line="276" w:lineRule="auto"/>
        <w:rPr>
          <w:rFonts w:ascii="Untitled Serif" w:hAnsi="Untitled Serif"/>
        </w:rPr>
      </w:pPr>
      <w:r w:rsidRPr="00233C56">
        <w:rPr>
          <w:rFonts w:ascii="Untitled Serif" w:hAnsi="Untitled Serif"/>
        </w:rPr>
        <w:t>Image enhancement for poor quality scans</w:t>
      </w:r>
    </w:p>
    <w:p w14:paraId="25AFF734" w14:textId="77777777" w:rsidR="00233C56" w:rsidRPr="00233C56" w:rsidRDefault="00233C56" w:rsidP="00233C56">
      <w:pPr>
        <w:numPr>
          <w:ilvl w:val="1"/>
          <w:numId w:val="11"/>
        </w:numPr>
        <w:spacing w:after="0" w:line="276" w:lineRule="auto"/>
        <w:rPr>
          <w:rFonts w:ascii="Untitled Serif" w:hAnsi="Untitled Serif"/>
        </w:rPr>
      </w:pPr>
      <w:r w:rsidRPr="00233C56">
        <w:rPr>
          <w:rFonts w:ascii="Untitled Serif" w:hAnsi="Untitled Serif"/>
        </w:rPr>
        <w:t>OCR correction mechanisms</w:t>
      </w:r>
    </w:p>
    <w:p w14:paraId="6AAB3C96" w14:textId="77777777" w:rsidR="00233C56" w:rsidRPr="00233C56" w:rsidRDefault="00233C56" w:rsidP="00233C56">
      <w:pPr>
        <w:numPr>
          <w:ilvl w:val="1"/>
          <w:numId w:val="11"/>
        </w:numPr>
        <w:spacing w:after="0" w:line="276" w:lineRule="auto"/>
        <w:rPr>
          <w:rFonts w:ascii="Untitled Serif" w:hAnsi="Untitled Serif"/>
        </w:rPr>
      </w:pPr>
      <w:r w:rsidRPr="00233C56">
        <w:rPr>
          <w:rFonts w:ascii="Untitled Serif" w:hAnsi="Untitled Serif"/>
        </w:rPr>
        <w:t>Page orientation normalization</w:t>
      </w:r>
    </w:p>
    <w:p w14:paraId="464042C3" w14:textId="77777777" w:rsidR="00233C56" w:rsidRPr="00233C56" w:rsidRDefault="00233C56" w:rsidP="00233C56">
      <w:pPr>
        <w:numPr>
          <w:ilvl w:val="0"/>
          <w:numId w:val="11"/>
        </w:numPr>
        <w:spacing w:after="0" w:line="276" w:lineRule="auto"/>
        <w:rPr>
          <w:rFonts w:ascii="Untitled Serif" w:hAnsi="Untitled Serif"/>
        </w:rPr>
      </w:pPr>
      <w:r w:rsidRPr="00233C56">
        <w:rPr>
          <w:rFonts w:ascii="Untitled Serif" w:hAnsi="Untitled Serif"/>
        </w:rPr>
        <w:t xml:space="preserve">Implement post-processing validation rules: </w:t>
      </w:r>
    </w:p>
    <w:p w14:paraId="2A4E032A" w14:textId="77777777" w:rsidR="00233C56" w:rsidRPr="00233C56" w:rsidRDefault="00233C56" w:rsidP="00233C56">
      <w:pPr>
        <w:numPr>
          <w:ilvl w:val="1"/>
          <w:numId w:val="11"/>
        </w:numPr>
        <w:spacing w:after="0" w:line="276" w:lineRule="auto"/>
        <w:rPr>
          <w:rFonts w:ascii="Untitled Serif" w:hAnsi="Untitled Serif"/>
        </w:rPr>
      </w:pPr>
      <w:r w:rsidRPr="00233C56">
        <w:rPr>
          <w:rFonts w:ascii="Untitled Serif" w:hAnsi="Untitled Serif"/>
        </w:rPr>
        <w:t>Format validation for extracted fields</w:t>
      </w:r>
    </w:p>
    <w:p w14:paraId="0DDC3150" w14:textId="77777777" w:rsidR="00233C56" w:rsidRPr="00233C56" w:rsidRDefault="00233C56" w:rsidP="00233C56">
      <w:pPr>
        <w:numPr>
          <w:ilvl w:val="1"/>
          <w:numId w:val="11"/>
        </w:numPr>
        <w:spacing w:after="0" w:line="276" w:lineRule="auto"/>
        <w:rPr>
          <w:rFonts w:ascii="Untitled Serif" w:hAnsi="Untitled Serif"/>
        </w:rPr>
      </w:pPr>
      <w:proofErr w:type="gramStart"/>
      <w:r w:rsidRPr="00233C56">
        <w:rPr>
          <w:rFonts w:ascii="Untitled Serif" w:hAnsi="Untitled Serif"/>
        </w:rPr>
        <w:t>Cross-field</w:t>
      </w:r>
      <w:proofErr w:type="gramEnd"/>
      <w:r w:rsidRPr="00233C56">
        <w:rPr>
          <w:rFonts w:ascii="Untitled Serif" w:hAnsi="Untitled Serif"/>
        </w:rPr>
        <w:t xml:space="preserve"> consistency checks</w:t>
      </w:r>
    </w:p>
    <w:p w14:paraId="535C6F60" w14:textId="77777777" w:rsidR="00233C56" w:rsidRPr="00233C56" w:rsidRDefault="00233C56" w:rsidP="00233C56">
      <w:pPr>
        <w:numPr>
          <w:ilvl w:val="1"/>
          <w:numId w:val="11"/>
        </w:numPr>
        <w:spacing w:after="0" w:line="276" w:lineRule="auto"/>
        <w:rPr>
          <w:rFonts w:ascii="Untitled Serif" w:hAnsi="Untitled Serif"/>
        </w:rPr>
      </w:pPr>
      <w:r w:rsidRPr="00233C56">
        <w:rPr>
          <w:rFonts w:ascii="Untitled Serif" w:hAnsi="Untitled Serif"/>
        </w:rPr>
        <w:t>Confidence score thresholds for manual review</w:t>
      </w:r>
    </w:p>
    <w:p w14:paraId="1C29A140" w14:textId="77777777" w:rsidR="00233C56" w:rsidRPr="00233C56" w:rsidRDefault="00233C56" w:rsidP="00233C56">
      <w:pPr>
        <w:numPr>
          <w:ilvl w:val="0"/>
          <w:numId w:val="11"/>
        </w:numPr>
        <w:spacing w:after="0" w:line="276" w:lineRule="auto"/>
        <w:rPr>
          <w:rFonts w:ascii="Untitled Serif" w:hAnsi="Untitled Serif"/>
        </w:rPr>
      </w:pPr>
      <w:r w:rsidRPr="00233C56">
        <w:rPr>
          <w:rFonts w:ascii="Untitled Serif" w:hAnsi="Untitled Serif"/>
        </w:rPr>
        <w:t xml:space="preserve">Establish a feedback loop for continuous improvement: </w:t>
      </w:r>
    </w:p>
    <w:p w14:paraId="041BD2E5" w14:textId="77777777" w:rsidR="00233C56" w:rsidRPr="00233C56" w:rsidRDefault="00233C56" w:rsidP="00233C56">
      <w:pPr>
        <w:numPr>
          <w:ilvl w:val="1"/>
          <w:numId w:val="11"/>
        </w:numPr>
        <w:spacing w:after="0" w:line="276" w:lineRule="auto"/>
        <w:rPr>
          <w:rFonts w:ascii="Untitled Serif" w:hAnsi="Untitled Serif"/>
        </w:rPr>
      </w:pPr>
      <w:r w:rsidRPr="00233C56">
        <w:rPr>
          <w:rFonts w:ascii="Untitled Serif" w:hAnsi="Untitled Serif"/>
        </w:rPr>
        <w:t>Collect instances of extraction errors</w:t>
      </w:r>
    </w:p>
    <w:p w14:paraId="3A7648F9" w14:textId="77777777" w:rsidR="00233C56" w:rsidRPr="00233C56" w:rsidRDefault="00233C56" w:rsidP="00233C56">
      <w:pPr>
        <w:numPr>
          <w:ilvl w:val="1"/>
          <w:numId w:val="11"/>
        </w:numPr>
        <w:spacing w:after="0" w:line="276" w:lineRule="auto"/>
        <w:rPr>
          <w:rFonts w:ascii="Untitled Serif" w:hAnsi="Untitled Serif"/>
        </w:rPr>
      </w:pPr>
      <w:r w:rsidRPr="00233C56">
        <w:rPr>
          <w:rFonts w:ascii="Untitled Serif" w:hAnsi="Untitled Serif"/>
        </w:rPr>
        <w:t xml:space="preserve">Periodically </w:t>
      </w:r>
      <w:proofErr w:type="gramStart"/>
      <w:r w:rsidRPr="00233C56">
        <w:rPr>
          <w:rFonts w:ascii="Untitled Serif" w:hAnsi="Untitled Serif"/>
        </w:rPr>
        <w:t>retrain</w:t>
      </w:r>
      <w:proofErr w:type="gramEnd"/>
      <w:r w:rsidRPr="00233C56">
        <w:rPr>
          <w:rFonts w:ascii="Untitled Serif" w:hAnsi="Untitled Serif"/>
        </w:rPr>
        <w:t xml:space="preserve"> with newly annotated examples</w:t>
      </w:r>
    </w:p>
    <w:p w14:paraId="66DA519F" w14:textId="77777777" w:rsidR="00233C56" w:rsidRPr="00233C56" w:rsidRDefault="00233C56" w:rsidP="00233C56">
      <w:pPr>
        <w:numPr>
          <w:ilvl w:val="1"/>
          <w:numId w:val="11"/>
        </w:numPr>
        <w:spacing w:after="0" w:line="276" w:lineRule="auto"/>
        <w:rPr>
          <w:rFonts w:ascii="Untitled Serif" w:hAnsi="Untitled Serif"/>
        </w:rPr>
      </w:pPr>
      <w:r w:rsidRPr="00233C56">
        <w:rPr>
          <w:rFonts w:ascii="Untitled Serif" w:hAnsi="Untitled Serif"/>
        </w:rPr>
        <w:t>Monitor drift in document formats over time</w:t>
      </w:r>
    </w:p>
    <w:p w14:paraId="607A2072"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Common Challenges and Solutions</w:t>
      </w:r>
    </w:p>
    <w:p w14:paraId="483B8D88"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When training Document AI for land records, anticipate these specific challenges:</w:t>
      </w:r>
    </w:p>
    <w:p w14:paraId="2FB16543" w14:textId="77777777" w:rsidR="00233C56" w:rsidRPr="00233C56" w:rsidRDefault="00233C56" w:rsidP="00233C56">
      <w:pPr>
        <w:numPr>
          <w:ilvl w:val="0"/>
          <w:numId w:val="12"/>
        </w:numPr>
        <w:spacing w:after="0" w:line="276" w:lineRule="auto"/>
        <w:rPr>
          <w:rFonts w:ascii="Untitled Serif" w:hAnsi="Untitled Serif"/>
        </w:rPr>
      </w:pPr>
      <w:r w:rsidRPr="00233C56">
        <w:rPr>
          <w:rFonts w:ascii="Untitled Serif" w:hAnsi="Untitled Serif"/>
        </w:rPr>
        <w:t xml:space="preserve">Handling multi-page documents with dispersed information: </w:t>
      </w:r>
    </w:p>
    <w:p w14:paraId="4386806D" w14:textId="77777777" w:rsidR="00233C56" w:rsidRPr="00233C56" w:rsidRDefault="00233C56" w:rsidP="00233C56">
      <w:pPr>
        <w:numPr>
          <w:ilvl w:val="1"/>
          <w:numId w:val="12"/>
        </w:numPr>
        <w:spacing w:after="0" w:line="276" w:lineRule="auto"/>
        <w:rPr>
          <w:rFonts w:ascii="Untitled Serif" w:hAnsi="Untitled Serif"/>
        </w:rPr>
      </w:pPr>
      <w:r w:rsidRPr="00233C56">
        <w:rPr>
          <w:rFonts w:ascii="Untitled Serif" w:hAnsi="Untitled Serif"/>
        </w:rPr>
        <w:t>Configure the model to process full documents rather than single pages</w:t>
      </w:r>
    </w:p>
    <w:p w14:paraId="19F99B35" w14:textId="77777777" w:rsidR="00233C56" w:rsidRPr="00233C56" w:rsidRDefault="00233C56" w:rsidP="00233C56">
      <w:pPr>
        <w:numPr>
          <w:ilvl w:val="1"/>
          <w:numId w:val="12"/>
        </w:numPr>
        <w:spacing w:after="0" w:line="276" w:lineRule="auto"/>
        <w:rPr>
          <w:rFonts w:ascii="Untitled Serif" w:hAnsi="Untitled Serif"/>
        </w:rPr>
      </w:pPr>
      <w:r w:rsidRPr="00233C56">
        <w:rPr>
          <w:rFonts w:ascii="Untitled Serif" w:hAnsi="Untitled Serif"/>
        </w:rPr>
        <w:t>Define entity relationships that span pages</w:t>
      </w:r>
    </w:p>
    <w:p w14:paraId="17C41048" w14:textId="77777777" w:rsidR="00233C56" w:rsidRPr="00233C56" w:rsidRDefault="00233C56" w:rsidP="00233C56">
      <w:pPr>
        <w:numPr>
          <w:ilvl w:val="0"/>
          <w:numId w:val="12"/>
        </w:numPr>
        <w:spacing w:after="0" w:line="276" w:lineRule="auto"/>
        <w:rPr>
          <w:rFonts w:ascii="Untitled Serif" w:hAnsi="Untitled Serif"/>
        </w:rPr>
      </w:pPr>
      <w:r w:rsidRPr="00233C56">
        <w:rPr>
          <w:rFonts w:ascii="Untitled Serif" w:hAnsi="Untitled Serif"/>
        </w:rPr>
        <w:t xml:space="preserve">Managing variable formatting of key information: </w:t>
      </w:r>
    </w:p>
    <w:p w14:paraId="57B14D55" w14:textId="77777777" w:rsidR="00233C56" w:rsidRPr="00233C56" w:rsidRDefault="00233C56" w:rsidP="00233C56">
      <w:pPr>
        <w:numPr>
          <w:ilvl w:val="1"/>
          <w:numId w:val="12"/>
        </w:numPr>
        <w:spacing w:after="0" w:line="276" w:lineRule="auto"/>
        <w:rPr>
          <w:rFonts w:ascii="Untitled Serif" w:hAnsi="Untitled Serif"/>
        </w:rPr>
      </w:pPr>
      <w:r w:rsidRPr="00233C56">
        <w:rPr>
          <w:rFonts w:ascii="Untitled Serif" w:hAnsi="Untitled Serif"/>
        </w:rPr>
        <w:t>Include diverse examples of how the same information might be presented</w:t>
      </w:r>
    </w:p>
    <w:p w14:paraId="47F0920A" w14:textId="77777777" w:rsidR="00233C56" w:rsidRPr="00233C56" w:rsidRDefault="00233C56" w:rsidP="00233C56">
      <w:pPr>
        <w:numPr>
          <w:ilvl w:val="1"/>
          <w:numId w:val="12"/>
        </w:numPr>
        <w:spacing w:after="0" w:line="276" w:lineRule="auto"/>
        <w:rPr>
          <w:rFonts w:ascii="Untitled Serif" w:hAnsi="Untitled Serif"/>
        </w:rPr>
      </w:pPr>
      <w:r w:rsidRPr="00233C56">
        <w:rPr>
          <w:rFonts w:ascii="Untitled Serif" w:hAnsi="Untitled Serif"/>
        </w:rPr>
        <w:t>Train the model to recognize contextual cues rather than rely solely on formatting</w:t>
      </w:r>
    </w:p>
    <w:p w14:paraId="731F7381" w14:textId="77777777" w:rsidR="00233C56" w:rsidRPr="00233C56" w:rsidRDefault="00233C56" w:rsidP="00233C56">
      <w:pPr>
        <w:numPr>
          <w:ilvl w:val="0"/>
          <w:numId w:val="12"/>
        </w:numPr>
        <w:spacing w:after="0" w:line="276" w:lineRule="auto"/>
        <w:rPr>
          <w:rFonts w:ascii="Untitled Serif" w:hAnsi="Untitled Serif"/>
        </w:rPr>
      </w:pPr>
      <w:r w:rsidRPr="00233C56">
        <w:rPr>
          <w:rFonts w:ascii="Untitled Serif" w:hAnsi="Untitled Serif"/>
        </w:rPr>
        <w:t xml:space="preserve">Extracting complex nested information: </w:t>
      </w:r>
    </w:p>
    <w:p w14:paraId="189F0EF5" w14:textId="77777777" w:rsidR="00233C56" w:rsidRPr="00233C56" w:rsidRDefault="00233C56" w:rsidP="00233C56">
      <w:pPr>
        <w:numPr>
          <w:ilvl w:val="1"/>
          <w:numId w:val="12"/>
        </w:numPr>
        <w:spacing w:after="0" w:line="276" w:lineRule="auto"/>
        <w:rPr>
          <w:rFonts w:ascii="Untitled Serif" w:hAnsi="Untitled Serif"/>
        </w:rPr>
      </w:pPr>
      <w:r w:rsidRPr="00233C56">
        <w:rPr>
          <w:rFonts w:ascii="Untitled Serif" w:hAnsi="Untitled Serif"/>
        </w:rPr>
        <w:t>Use hierarchical entity definitions for structured data like legal descriptions</w:t>
      </w:r>
    </w:p>
    <w:p w14:paraId="290D807B" w14:textId="77777777" w:rsidR="00233C56" w:rsidRPr="00233C56" w:rsidRDefault="00233C56" w:rsidP="00233C56">
      <w:pPr>
        <w:numPr>
          <w:ilvl w:val="1"/>
          <w:numId w:val="12"/>
        </w:numPr>
        <w:spacing w:after="0" w:line="276" w:lineRule="auto"/>
        <w:rPr>
          <w:rFonts w:ascii="Untitled Serif" w:hAnsi="Untitled Serif"/>
        </w:rPr>
      </w:pPr>
      <w:r w:rsidRPr="00233C56">
        <w:rPr>
          <w:rFonts w:ascii="Untitled Serif" w:hAnsi="Untitled Serif"/>
        </w:rPr>
        <w:t xml:space="preserve">Train </w:t>
      </w:r>
      <w:proofErr w:type="gramStart"/>
      <w:r w:rsidRPr="00233C56">
        <w:rPr>
          <w:rFonts w:ascii="Untitled Serif" w:hAnsi="Untitled Serif"/>
        </w:rPr>
        <w:t>separate</w:t>
      </w:r>
      <w:proofErr w:type="gramEnd"/>
      <w:r w:rsidRPr="00233C56">
        <w:rPr>
          <w:rFonts w:ascii="Untitled Serif" w:hAnsi="Untitled Serif"/>
        </w:rPr>
        <w:t xml:space="preserve"> specialized models for highly complex components</w:t>
      </w:r>
    </w:p>
    <w:p w14:paraId="0606C05C"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Following these methodical steps will significantly increase the likelihood of developing an effective Document AI model for extracting data from recorded documents. The investment in thorough preparation and annotation will be reflected in the accuracy and reliability of your extraction results.</w:t>
      </w:r>
    </w:p>
    <w:p w14:paraId="166CF12B" w14:textId="02B0E3AD" w:rsidR="00233C56" w:rsidRDefault="00233C56">
      <w:pPr>
        <w:rPr>
          <w:rFonts w:ascii="Untitled Serif" w:hAnsi="Untitled Serif"/>
        </w:rPr>
      </w:pPr>
      <w:r>
        <w:rPr>
          <w:rFonts w:ascii="Untitled Serif" w:hAnsi="Untitled Serif"/>
        </w:rPr>
        <w:br w:type="page"/>
      </w:r>
    </w:p>
    <w:p w14:paraId="540C9B33"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lastRenderedPageBreak/>
        <w:t>Data Types in Land Records Documents</w:t>
      </w:r>
    </w:p>
    <w:p w14:paraId="02AAC8CD"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Land records constitute a comprehensive system of documentation that tracks ownership, rights, and interests in real property. These records, typically maintained by county recorder's offices or similar government entities, contain extensive data. Below is a thorough examination of the data elements commonly found in land records.</w:t>
      </w:r>
    </w:p>
    <w:p w14:paraId="6CE608B5"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Property Identification Data</w:t>
      </w:r>
    </w:p>
    <w:p w14:paraId="4FE8F65A" w14:textId="77777777" w:rsidR="00233C56" w:rsidRPr="00233C56" w:rsidRDefault="00233C56" w:rsidP="00233C56">
      <w:pPr>
        <w:numPr>
          <w:ilvl w:val="0"/>
          <w:numId w:val="13"/>
        </w:numPr>
        <w:spacing w:after="0" w:line="276" w:lineRule="auto"/>
        <w:rPr>
          <w:rFonts w:ascii="Untitled Serif" w:hAnsi="Untitled Serif"/>
        </w:rPr>
      </w:pPr>
      <w:r w:rsidRPr="00233C56">
        <w:rPr>
          <w:rFonts w:ascii="Untitled Serif" w:hAnsi="Untitled Serif"/>
        </w:rPr>
        <w:t>Legal description of the property (</w:t>
      </w:r>
      <w:proofErr w:type="gramStart"/>
      <w:r w:rsidRPr="00233C56">
        <w:rPr>
          <w:rFonts w:ascii="Untitled Serif" w:hAnsi="Untitled Serif"/>
        </w:rPr>
        <w:t>metes</w:t>
      </w:r>
      <w:proofErr w:type="gramEnd"/>
      <w:r w:rsidRPr="00233C56">
        <w:rPr>
          <w:rFonts w:ascii="Untitled Serif" w:hAnsi="Untitled Serif"/>
        </w:rPr>
        <w:t xml:space="preserve"> and bounds, lot and block, government survey)</w:t>
      </w:r>
    </w:p>
    <w:p w14:paraId="373FA925" w14:textId="77777777" w:rsidR="00233C56" w:rsidRPr="00233C56" w:rsidRDefault="00233C56" w:rsidP="00233C56">
      <w:pPr>
        <w:numPr>
          <w:ilvl w:val="0"/>
          <w:numId w:val="13"/>
        </w:numPr>
        <w:spacing w:after="0" w:line="276" w:lineRule="auto"/>
        <w:rPr>
          <w:rFonts w:ascii="Untitled Serif" w:hAnsi="Untitled Serif"/>
        </w:rPr>
      </w:pPr>
      <w:r w:rsidRPr="00233C56">
        <w:rPr>
          <w:rFonts w:ascii="Untitled Serif" w:hAnsi="Untitled Serif"/>
        </w:rPr>
        <w:t>Property address and physical location</w:t>
      </w:r>
    </w:p>
    <w:p w14:paraId="2048D11A" w14:textId="77777777" w:rsidR="00233C56" w:rsidRPr="00233C56" w:rsidRDefault="00233C56" w:rsidP="00233C56">
      <w:pPr>
        <w:numPr>
          <w:ilvl w:val="0"/>
          <w:numId w:val="13"/>
        </w:numPr>
        <w:spacing w:after="0" w:line="276" w:lineRule="auto"/>
        <w:rPr>
          <w:rFonts w:ascii="Untitled Serif" w:hAnsi="Untitled Serif"/>
        </w:rPr>
      </w:pPr>
      <w:r w:rsidRPr="00233C56">
        <w:rPr>
          <w:rFonts w:ascii="Untitled Serif" w:hAnsi="Untitled Serif"/>
        </w:rPr>
        <w:t>Tax parcel identification numbers</w:t>
      </w:r>
    </w:p>
    <w:p w14:paraId="248A9210" w14:textId="77777777" w:rsidR="00233C56" w:rsidRPr="00233C56" w:rsidRDefault="00233C56" w:rsidP="00233C56">
      <w:pPr>
        <w:numPr>
          <w:ilvl w:val="0"/>
          <w:numId w:val="13"/>
        </w:numPr>
        <w:spacing w:after="0" w:line="276" w:lineRule="auto"/>
        <w:rPr>
          <w:rFonts w:ascii="Untitled Serif" w:hAnsi="Untitled Serif"/>
        </w:rPr>
      </w:pPr>
      <w:r w:rsidRPr="00233C56">
        <w:rPr>
          <w:rFonts w:ascii="Untitled Serif" w:hAnsi="Untitled Serif"/>
        </w:rPr>
        <w:t>Township, range, and section coordinates</w:t>
      </w:r>
    </w:p>
    <w:p w14:paraId="73122B74" w14:textId="77777777" w:rsidR="00233C56" w:rsidRPr="00233C56" w:rsidRDefault="00233C56" w:rsidP="00233C56">
      <w:pPr>
        <w:numPr>
          <w:ilvl w:val="0"/>
          <w:numId w:val="13"/>
        </w:numPr>
        <w:spacing w:after="0" w:line="276" w:lineRule="auto"/>
        <w:rPr>
          <w:rFonts w:ascii="Untitled Serif" w:hAnsi="Untitled Serif"/>
        </w:rPr>
      </w:pPr>
      <w:r w:rsidRPr="00233C56">
        <w:rPr>
          <w:rFonts w:ascii="Untitled Serif" w:hAnsi="Untitled Serif"/>
        </w:rPr>
        <w:t>Subdivision information</w:t>
      </w:r>
    </w:p>
    <w:p w14:paraId="1B19F176" w14:textId="77777777" w:rsidR="00233C56" w:rsidRPr="00233C56" w:rsidRDefault="00233C56" w:rsidP="00233C56">
      <w:pPr>
        <w:numPr>
          <w:ilvl w:val="0"/>
          <w:numId w:val="13"/>
        </w:numPr>
        <w:spacing w:after="0" w:line="276" w:lineRule="auto"/>
        <w:rPr>
          <w:rFonts w:ascii="Untitled Serif" w:hAnsi="Untitled Serif"/>
        </w:rPr>
      </w:pPr>
      <w:r w:rsidRPr="00233C56">
        <w:rPr>
          <w:rFonts w:ascii="Untitled Serif" w:hAnsi="Untitled Serif"/>
        </w:rPr>
        <w:t>Lot size and dimensions</w:t>
      </w:r>
    </w:p>
    <w:p w14:paraId="4D50FA22" w14:textId="77777777" w:rsidR="00233C56" w:rsidRPr="00233C56" w:rsidRDefault="00233C56" w:rsidP="00233C56">
      <w:pPr>
        <w:numPr>
          <w:ilvl w:val="0"/>
          <w:numId w:val="13"/>
        </w:numPr>
        <w:spacing w:after="0" w:line="276" w:lineRule="auto"/>
        <w:rPr>
          <w:rFonts w:ascii="Untitled Serif" w:hAnsi="Untitled Serif"/>
        </w:rPr>
      </w:pPr>
      <w:r w:rsidRPr="00233C56">
        <w:rPr>
          <w:rFonts w:ascii="Untitled Serif" w:hAnsi="Untitled Serif"/>
        </w:rPr>
        <w:t>Property boundaries</w:t>
      </w:r>
    </w:p>
    <w:p w14:paraId="3698C205"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Ownership and Transfer Information</w:t>
      </w:r>
    </w:p>
    <w:p w14:paraId="1D58013A" w14:textId="77777777" w:rsidR="00233C56" w:rsidRPr="00233C56" w:rsidRDefault="00233C56" w:rsidP="00233C56">
      <w:pPr>
        <w:numPr>
          <w:ilvl w:val="0"/>
          <w:numId w:val="14"/>
        </w:numPr>
        <w:spacing w:after="0" w:line="276" w:lineRule="auto"/>
        <w:rPr>
          <w:rFonts w:ascii="Untitled Serif" w:hAnsi="Untitled Serif"/>
        </w:rPr>
      </w:pPr>
      <w:r w:rsidRPr="00233C56">
        <w:rPr>
          <w:rFonts w:ascii="Untitled Serif" w:hAnsi="Untitled Serif"/>
        </w:rPr>
        <w:t>Names of current and previous property owners (grantors and grantees)</w:t>
      </w:r>
    </w:p>
    <w:p w14:paraId="5433C584" w14:textId="77777777" w:rsidR="00233C56" w:rsidRPr="00233C56" w:rsidRDefault="00233C56" w:rsidP="00233C56">
      <w:pPr>
        <w:numPr>
          <w:ilvl w:val="0"/>
          <w:numId w:val="14"/>
        </w:numPr>
        <w:spacing w:after="0" w:line="276" w:lineRule="auto"/>
        <w:rPr>
          <w:rFonts w:ascii="Untitled Serif" w:hAnsi="Untitled Serif"/>
        </w:rPr>
      </w:pPr>
      <w:r w:rsidRPr="00233C56">
        <w:rPr>
          <w:rFonts w:ascii="Untitled Serif" w:hAnsi="Untitled Serif"/>
        </w:rPr>
        <w:t>Marital status of parties</w:t>
      </w:r>
    </w:p>
    <w:p w14:paraId="612D42AD" w14:textId="77777777" w:rsidR="00233C56" w:rsidRPr="00233C56" w:rsidRDefault="00233C56" w:rsidP="00233C56">
      <w:pPr>
        <w:numPr>
          <w:ilvl w:val="0"/>
          <w:numId w:val="14"/>
        </w:numPr>
        <w:spacing w:after="0" w:line="276" w:lineRule="auto"/>
        <w:rPr>
          <w:rFonts w:ascii="Untitled Serif" w:hAnsi="Untitled Serif"/>
        </w:rPr>
      </w:pPr>
      <w:r w:rsidRPr="00233C56">
        <w:rPr>
          <w:rFonts w:ascii="Untitled Serif" w:hAnsi="Untitled Serif"/>
        </w:rPr>
        <w:t>Types of ownership (fee simple, life estate, joint tenancy, tenancy in common)</w:t>
      </w:r>
    </w:p>
    <w:p w14:paraId="2063CC01" w14:textId="77777777" w:rsidR="00233C56" w:rsidRPr="00233C56" w:rsidRDefault="00233C56" w:rsidP="00233C56">
      <w:pPr>
        <w:numPr>
          <w:ilvl w:val="0"/>
          <w:numId w:val="14"/>
        </w:numPr>
        <w:spacing w:after="0" w:line="276" w:lineRule="auto"/>
        <w:rPr>
          <w:rFonts w:ascii="Untitled Serif" w:hAnsi="Untitled Serif"/>
        </w:rPr>
      </w:pPr>
      <w:r w:rsidRPr="00233C56">
        <w:rPr>
          <w:rFonts w:ascii="Untitled Serif" w:hAnsi="Untitled Serif"/>
        </w:rPr>
        <w:t>Purchase price or consideration paid</w:t>
      </w:r>
    </w:p>
    <w:p w14:paraId="2F95FE15" w14:textId="77777777" w:rsidR="00233C56" w:rsidRPr="00233C56" w:rsidRDefault="00233C56" w:rsidP="00233C56">
      <w:pPr>
        <w:numPr>
          <w:ilvl w:val="0"/>
          <w:numId w:val="14"/>
        </w:numPr>
        <w:spacing w:after="0" w:line="276" w:lineRule="auto"/>
        <w:rPr>
          <w:rFonts w:ascii="Untitled Serif" w:hAnsi="Untitled Serif"/>
        </w:rPr>
      </w:pPr>
      <w:r w:rsidRPr="00233C56">
        <w:rPr>
          <w:rFonts w:ascii="Untitled Serif" w:hAnsi="Untitled Serif"/>
        </w:rPr>
        <w:t>Transfer date</w:t>
      </w:r>
    </w:p>
    <w:p w14:paraId="28413C8E" w14:textId="77777777" w:rsidR="00233C56" w:rsidRPr="00233C56" w:rsidRDefault="00233C56" w:rsidP="00233C56">
      <w:pPr>
        <w:numPr>
          <w:ilvl w:val="0"/>
          <w:numId w:val="14"/>
        </w:numPr>
        <w:spacing w:after="0" w:line="276" w:lineRule="auto"/>
        <w:rPr>
          <w:rFonts w:ascii="Untitled Serif" w:hAnsi="Untitled Serif"/>
        </w:rPr>
      </w:pPr>
      <w:r w:rsidRPr="00233C56">
        <w:rPr>
          <w:rFonts w:ascii="Untitled Serif" w:hAnsi="Untitled Serif"/>
        </w:rPr>
        <w:t>Recording date and time</w:t>
      </w:r>
    </w:p>
    <w:p w14:paraId="69BCCDA7" w14:textId="77777777" w:rsidR="00233C56" w:rsidRPr="00233C56" w:rsidRDefault="00233C56" w:rsidP="00233C56">
      <w:pPr>
        <w:numPr>
          <w:ilvl w:val="0"/>
          <w:numId w:val="14"/>
        </w:numPr>
        <w:spacing w:after="0" w:line="276" w:lineRule="auto"/>
        <w:rPr>
          <w:rFonts w:ascii="Untitled Serif" w:hAnsi="Untitled Serif"/>
        </w:rPr>
      </w:pPr>
      <w:r w:rsidRPr="00233C56">
        <w:rPr>
          <w:rFonts w:ascii="Untitled Serif" w:hAnsi="Untitled Serif"/>
        </w:rPr>
        <w:t>Document reference numbers</w:t>
      </w:r>
    </w:p>
    <w:p w14:paraId="0B2A771B" w14:textId="77777777" w:rsidR="00233C56" w:rsidRPr="00233C56" w:rsidRDefault="00233C56" w:rsidP="00233C56">
      <w:pPr>
        <w:numPr>
          <w:ilvl w:val="0"/>
          <w:numId w:val="14"/>
        </w:numPr>
        <w:spacing w:after="0" w:line="276" w:lineRule="auto"/>
        <w:rPr>
          <w:rFonts w:ascii="Untitled Serif" w:hAnsi="Untitled Serif"/>
        </w:rPr>
      </w:pPr>
      <w:r w:rsidRPr="00233C56">
        <w:rPr>
          <w:rFonts w:ascii="Untitled Serif" w:hAnsi="Untitled Serif"/>
        </w:rPr>
        <w:t>Chain of title information</w:t>
      </w:r>
    </w:p>
    <w:p w14:paraId="77280ED0" w14:textId="77777777" w:rsidR="00233C56" w:rsidRPr="00233C56" w:rsidRDefault="00233C56" w:rsidP="00233C56">
      <w:pPr>
        <w:numPr>
          <w:ilvl w:val="0"/>
          <w:numId w:val="14"/>
        </w:numPr>
        <w:spacing w:after="0" w:line="276" w:lineRule="auto"/>
        <w:rPr>
          <w:rFonts w:ascii="Untitled Serif" w:hAnsi="Untitled Serif"/>
        </w:rPr>
      </w:pPr>
      <w:r w:rsidRPr="00233C56">
        <w:rPr>
          <w:rFonts w:ascii="Untitled Serif" w:hAnsi="Untitled Serif"/>
        </w:rPr>
        <w:t>Signature requirements and notarization details</w:t>
      </w:r>
    </w:p>
    <w:p w14:paraId="56CD30C1"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Financial and Monetary Data</w:t>
      </w:r>
    </w:p>
    <w:p w14:paraId="18D44B3C" w14:textId="77777777" w:rsidR="00233C56" w:rsidRPr="00233C56" w:rsidRDefault="00233C56" w:rsidP="00233C56">
      <w:pPr>
        <w:numPr>
          <w:ilvl w:val="0"/>
          <w:numId w:val="15"/>
        </w:numPr>
        <w:spacing w:after="0" w:line="276" w:lineRule="auto"/>
        <w:rPr>
          <w:rFonts w:ascii="Untitled Serif" w:hAnsi="Untitled Serif"/>
        </w:rPr>
      </w:pPr>
      <w:r w:rsidRPr="00233C56">
        <w:rPr>
          <w:rFonts w:ascii="Untitled Serif" w:hAnsi="Untitled Serif"/>
        </w:rPr>
        <w:t>Mortgage amounts and terms</w:t>
      </w:r>
    </w:p>
    <w:p w14:paraId="2356FE96" w14:textId="77777777" w:rsidR="00233C56" w:rsidRPr="00233C56" w:rsidRDefault="00233C56" w:rsidP="00233C56">
      <w:pPr>
        <w:numPr>
          <w:ilvl w:val="0"/>
          <w:numId w:val="15"/>
        </w:numPr>
        <w:spacing w:after="0" w:line="276" w:lineRule="auto"/>
        <w:rPr>
          <w:rFonts w:ascii="Untitled Serif" w:hAnsi="Untitled Serif"/>
        </w:rPr>
      </w:pPr>
      <w:r w:rsidRPr="00233C56">
        <w:rPr>
          <w:rFonts w:ascii="Untitled Serif" w:hAnsi="Untitled Serif"/>
        </w:rPr>
        <w:t>Loan numbers and account information</w:t>
      </w:r>
    </w:p>
    <w:p w14:paraId="5B718666" w14:textId="77777777" w:rsidR="00233C56" w:rsidRPr="00233C56" w:rsidRDefault="00233C56" w:rsidP="00233C56">
      <w:pPr>
        <w:numPr>
          <w:ilvl w:val="0"/>
          <w:numId w:val="15"/>
        </w:numPr>
        <w:spacing w:after="0" w:line="276" w:lineRule="auto"/>
        <w:rPr>
          <w:rFonts w:ascii="Untitled Serif" w:hAnsi="Untitled Serif"/>
        </w:rPr>
      </w:pPr>
      <w:r w:rsidRPr="00233C56">
        <w:rPr>
          <w:rFonts w:ascii="Untitled Serif" w:hAnsi="Untitled Serif"/>
        </w:rPr>
        <w:t>Interest rates and payment schedules</w:t>
      </w:r>
    </w:p>
    <w:p w14:paraId="2D3DE2F4" w14:textId="77777777" w:rsidR="00233C56" w:rsidRPr="00233C56" w:rsidRDefault="00233C56" w:rsidP="00233C56">
      <w:pPr>
        <w:numPr>
          <w:ilvl w:val="0"/>
          <w:numId w:val="15"/>
        </w:numPr>
        <w:spacing w:after="0" w:line="276" w:lineRule="auto"/>
        <w:rPr>
          <w:rFonts w:ascii="Untitled Serif" w:hAnsi="Untitled Serif"/>
        </w:rPr>
      </w:pPr>
      <w:r w:rsidRPr="00233C56">
        <w:rPr>
          <w:rFonts w:ascii="Untitled Serif" w:hAnsi="Untitled Serif"/>
        </w:rPr>
        <w:t>Lender and borrower identification</w:t>
      </w:r>
    </w:p>
    <w:p w14:paraId="3A3873B2" w14:textId="77777777" w:rsidR="00233C56" w:rsidRPr="00233C56" w:rsidRDefault="00233C56" w:rsidP="00233C56">
      <w:pPr>
        <w:numPr>
          <w:ilvl w:val="0"/>
          <w:numId w:val="15"/>
        </w:numPr>
        <w:spacing w:after="0" w:line="276" w:lineRule="auto"/>
        <w:rPr>
          <w:rFonts w:ascii="Untitled Serif" w:hAnsi="Untitled Serif"/>
        </w:rPr>
      </w:pPr>
      <w:r w:rsidRPr="00233C56">
        <w:rPr>
          <w:rFonts w:ascii="Untitled Serif" w:hAnsi="Untitled Serif"/>
        </w:rPr>
        <w:t>Tax assessment values</w:t>
      </w:r>
    </w:p>
    <w:p w14:paraId="22BB5154" w14:textId="77777777" w:rsidR="00233C56" w:rsidRPr="00233C56" w:rsidRDefault="00233C56" w:rsidP="00233C56">
      <w:pPr>
        <w:numPr>
          <w:ilvl w:val="0"/>
          <w:numId w:val="15"/>
        </w:numPr>
        <w:spacing w:after="0" w:line="276" w:lineRule="auto"/>
        <w:rPr>
          <w:rFonts w:ascii="Untitled Serif" w:hAnsi="Untitled Serif"/>
        </w:rPr>
      </w:pPr>
      <w:r w:rsidRPr="00233C56">
        <w:rPr>
          <w:rFonts w:ascii="Untitled Serif" w:hAnsi="Untitled Serif"/>
        </w:rPr>
        <w:t>Property tax information</w:t>
      </w:r>
    </w:p>
    <w:p w14:paraId="072BB8F1" w14:textId="77777777" w:rsidR="00233C56" w:rsidRPr="00233C56" w:rsidRDefault="00233C56" w:rsidP="00233C56">
      <w:pPr>
        <w:numPr>
          <w:ilvl w:val="0"/>
          <w:numId w:val="15"/>
        </w:numPr>
        <w:spacing w:after="0" w:line="276" w:lineRule="auto"/>
        <w:rPr>
          <w:rFonts w:ascii="Untitled Serif" w:hAnsi="Untitled Serif"/>
        </w:rPr>
      </w:pPr>
      <w:r w:rsidRPr="00233C56">
        <w:rPr>
          <w:rFonts w:ascii="Untitled Serif" w:hAnsi="Untitled Serif"/>
        </w:rPr>
        <w:t>Revenue stamps indicating transfer tax payment</w:t>
      </w:r>
    </w:p>
    <w:p w14:paraId="3362BC95" w14:textId="77777777" w:rsidR="00233C56" w:rsidRPr="00233C56" w:rsidRDefault="00233C56" w:rsidP="00233C56">
      <w:pPr>
        <w:numPr>
          <w:ilvl w:val="0"/>
          <w:numId w:val="15"/>
        </w:numPr>
        <w:spacing w:after="0" w:line="276" w:lineRule="auto"/>
        <w:rPr>
          <w:rFonts w:ascii="Untitled Serif" w:hAnsi="Untitled Serif"/>
        </w:rPr>
      </w:pPr>
      <w:r w:rsidRPr="00233C56">
        <w:rPr>
          <w:rFonts w:ascii="Untitled Serif" w:hAnsi="Untitled Serif"/>
        </w:rPr>
        <w:t>Documentary stamp tax amounts</w:t>
      </w:r>
    </w:p>
    <w:p w14:paraId="6DE98175" w14:textId="77777777" w:rsidR="00233C56" w:rsidRPr="00233C56" w:rsidRDefault="00233C56" w:rsidP="00233C56">
      <w:pPr>
        <w:spacing w:after="0" w:line="276" w:lineRule="auto"/>
        <w:rPr>
          <w:rFonts w:ascii="Untitled Serif" w:hAnsi="Untitled Serif"/>
          <w:b/>
          <w:bCs/>
        </w:rPr>
      </w:pPr>
      <w:proofErr w:type="gramStart"/>
      <w:r w:rsidRPr="00233C56">
        <w:rPr>
          <w:rFonts w:ascii="Untitled Serif" w:hAnsi="Untitled Serif"/>
          <w:b/>
          <w:bCs/>
        </w:rPr>
        <w:t>Liens</w:t>
      </w:r>
      <w:proofErr w:type="gramEnd"/>
      <w:r w:rsidRPr="00233C56">
        <w:rPr>
          <w:rFonts w:ascii="Untitled Serif" w:hAnsi="Untitled Serif"/>
          <w:b/>
          <w:bCs/>
        </w:rPr>
        <w:t xml:space="preserve"> and Encumbrances</w:t>
      </w:r>
    </w:p>
    <w:p w14:paraId="321863D6" w14:textId="77777777" w:rsidR="00233C56" w:rsidRPr="00233C56" w:rsidRDefault="00233C56" w:rsidP="00233C56">
      <w:pPr>
        <w:numPr>
          <w:ilvl w:val="0"/>
          <w:numId w:val="16"/>
        </w:numPr>
        <w:spacing w:after="0" w:line="276" w:lineRule="auto"/>
        <w:rPr>
          <w:rFonts w:ascii="Untitled Serif" w:hAnsi="Untitled Serif"/>
        </w:rPr>
      </w:pPr>
      <w:r w:rsidRPr="00233C56">
        <w:rPr>
          <w:rFonts w:ascii="Untitled Serif" w:hAnsi="Untitled Serif"/>
        </w:rPr>
        <w:t xml:space="preserve">Tax </w:t>
      </w:r>
      <w:proofErr w:type="gramStart"/>
      <w:r w:rsidRPr="00233C56">
        <w:rPr>
          <w:rFonts w:ascii="Untitled Serif" w:hAnsi="Untitled Serif"/>
        </w:rPr>
        <w:t>liens</w:t>
      </w:r>
      <w:proofErr w:type="gramEnd"/>
      <w:r w:rsidRPr="00233C56">
        <w:rPr>
          <w:rFonts w:ascii="Untitled Serif" w:hAnsi="Untitled Serif"/>
        </w:rPr>
        <w:t xml:space="preserve"> (federal, state, local)</w:t>
      </w:r>
    </w:p>
    <w:p w14:paraId="6CBAC5CE" w14:textId="77777777" w:rsidR="00233C56" w:rsidRPr="00233C56" w:rsidRDefault="00233C56" w:rsidP="00233C56">
      <w:pPr>
        <w:numPr>
          <w:ilvl w:val="0"/>
          <w:numId w:val="16"/>
        </w:numPr>
        <w:spacing w:after="0" w:line="276" w:lineRule="auto"/>
        <w:rPr>
          <w:rFonts w:ascii="Untitled Serif" w:hAnsi="Untitled Serif"/>
        </w:rPr>
      </w:pPr>
      <w:r w:rsidRPr="00233C56">
        <w:rPr>
          <w:rFonts w:ascii="Untitled Serif" w:hAnsi="Untitled Serif"/>
        </w:rPr>
        <w:t xml:space="preserve">Mechanic's </w:t>
      </w:r>
      <w:proofErr w:type="gramStart"/>
      <w:r w:rsidRPr="00233C56">
        <w:rPr>
          <w:rFonts w:ascii="Untitled Serif" w:hAnsi="Untitled Serif"/>
        </w:rPr>
        <w:t>liens</w:t>
      </w:r>
      <w:proofErr w:type="gramEnd"/>
    </w:p>
    <w:p w14:paraId="54437176" w14:textId="77777777" w:rsidR="00233C56" w:rsidRPr="00233C56" w:rsidRDefault="00233C56" w:rsidP="00233C56">
      <w:pPr>
        <w:numPr>
          <w:ilvl w:val="0"/>
          <w:numId w:val="16"/>
        </w:numPr>
        <w:spacing w:after="0" w:line="276" w:lineRule="auto"/>
        <w:rPr>
          <w:rFonts w:ascii="Untitled Serif" w:hAnsi="Untitled Serif"/>
        </w:rPr>
      </w:pPr>
      <w:r w:rsidRPr="00233C56">
        <w:rPr>
          <w:rFonts w:ascii="Untitled Serif" w:hAnsi="Untitled Serif"/>
        </w:rPr>
        <w:t xml:space="preserve">Judgment </w:t>
      </w:r>
      <w:proofErr w:type="gramStart"/>
      <w:r w:rsidRPr="00233C56">
        <w:rPr>
          <w:rFonts w:ascii="Untitled Serif" w:hAnsi="Untitled Serif"/>
        </w:rPr>
        <w:t>liens</w:t>
      </w:r>
      <w:proofErr w:type="gramEnd"/>
    </w:p>
    <w:p w14:paraId="3A649EFF" w14:textId="77777777" w:rsidR="00233C56" w:rsidRPr="00233C56" w:rsidRDefault="00233C56" w:rsidP="00233C56">
      <w:pPr>
        <w:numPr>
          <w:ilvl w:val="0"/>
          <w:numId w:val="16"/>
        </w:numPr>
        <w:spacing w:after="0" w:line="276" w:lineRule="auto"/>
        <w:rPr>
          <w:rFonts w:ascii="Untitled Serif" w:hAnsi="Untitled Serif"/>
        </w:rPr>
      </w:pPr>
      <w:r w:rsidRPr="00233C56">
        <w:rPr>
          <w:rFonts w:ascii="Untitled Serif" w:hAnsi="Untitled Serif"/>
        </w:rPr>
        <w:t xml:space="preserve">Child support </w:t>
      </w:r>
      <w:proofErr w:type="gramStart"/>
      <w:r w:rsidRPr="00233C56">
        <w:rPr>
          <w:rFonts w:ascii="Untitled Serif" w:hAnsi="Untitled Serif"/>
        </w:rPr>
        <w:t>liens</w:t>
      </w:r>
      <w:proofErr w:type="gramEnd"/>
    </w:p>
    <w:p w14:paraId="41348264" w14:textId="77777777" w:rsidR="00233C56" w:rsidRPr="00233C56" w:rsidRDefault="00233C56" w:rsidP="00233C56">
      <w:pPr>
        <w:numPr>
          <w:ilvl w:val="0"/>
          <w:numId w:val="16"/>
        </w:numPr>
        <w:spacing w:after="0" w:line="276" w:lineRule="auto"/>
        <w:rPr>
          <w:rFonts w:ascii="Untitled Serif" w:hAnsi="Untitled Serif"/>
        </w:rPr>
      </w:pPr>
      <w:r w:rsidRPr="00233C56">
        <w:rPr>
          <w:rFonts w:ascii="Untitled Serif" w:hAnsi="Untitled Serif"/>
        </w:rPr>
        <w:lastRenderedPageBreak/>
        <w:t xml:space="preserve">Construction </w:t>
      </w:r>
      <w:proofErr w:type="gramStart"/>
      <w:r w:rsidRPr="00233C56">
        <w:rPr>
          <w:rFonts w:ascii="Untitled Serif" w:hAnsi="Untitled Serif"/>
        </w:rPr>
        <w:t>liens</w:t>
      </w:r>
      <w:proofErr w:type="gramEnd"/>
    </w:p>
    <w:p w14:paraId="167B036F" w14:textId="77777777" w:rsidR="00233C56" w:rsidRPr="00233C56" w:rsidRDefault="00233C56" w:rsidP="00233C56">
      <w:pPr>
        <w:numPr>
          <w:ilvl w:val="0"/>
          <w:numId w:val="16"/>
        </w:numPr>
        <w:spacing w:after="0" w:line="276" w:lineRule="auto"/>
        <w:rPr>
          <w:rFonts w:ascii="Untitled Serif" w:hAnsi="Untitled Serif"/>
        </w:rPr>
      </w:pPr>
      <w:r w:rsidRPr="00233C56">
        <w:rPr>
          <w:rFonts w:ascii="Untitled Serif" w:hAnsi="Untitled Serif"/>
        </w:rPr>
        <w:t xml:space="preserve">Homeowners' association </w:t>
      </w:r>
      <w:proofErr w:type="gramStart"/>
      <w:r w:rsidRPr="00233C56">
        <w:rPr>
          <w:rFonts w:ascii="Untitled Serif" w:hAnsi="Untitled Serif"/>
        </w:rPr>
        <w:t>liens</w:t>
      </w:r>
      <w:proofErr w:type="gramEnd"/>
    </w:p>
    <w:p w14:paraId="083F6948" w14:textId="77777777" w:rsidR="00233C56" w:rsidRPr="00233C56" w:rsidRDefault="00233C56" w:rsidP="00233C56">
      <w:pPr>
        <w:numPr>
          <w:ilvl w:val="0"/>
          <w:numId w:val="16"/>
        </w:numPr>
        <w:spacing w:after="0" w:line="276" w:lineRule="auto"/>
        <w:rPr>
          <w:rFonts w:ascii="Untitled Serif" w:hAnsi="Untitled Serif"/>
        </w:rPr>
      </w:pPr>
      <w:r w:rsidRPr="00233C56">
        <w:rPr>
          <w:rFonts w:ascii="Untitled Serif" w:hAnsi="Untitled Serif"/>
        </w:rPr>
        <w:t xml:space="preserve">Utility </w:t>
      </w:r>
      <w:proofErr w:type="gramStart"/>
      <w:r w:rsidRPr="00233C56">
        <w:rPr>
          <w:rFonts w:ascii="Untitled Serif" w:hAnsi="Untitled Serif"/>
        </w:rPr>
        <w:t>liens</w:t>
      </w:r>
      <w:proofErr w:type="gramEnd"/>
      <w:r w:rsidRPr="00233C56">
        <w:rPr>
          <w:rFonts w:ascii="Untitled Serif" w:hAnsi="Untitled Serif"/>
        </w:rPr>
        <w:t xml:space="preserve"> and assessments</w:t>
      </w:r>
    </w:p>
    <w:p w14:paraId="03B6AC3A" w14:textId="77777777" w:rsidR="00233C56" w:rsidRPr="00233C56" w:rsidRDefault="00233C56" w:rsidP="00233C56">
      <w:pPr>
        <w:numPr>
          <w:ilvl w:val="0"/>
          <w:numId w:val="16"/>
        </w:numPr>
        <w:spacing w:after="0" w:line="276" w:lineRule="auto"/>
        <w:rPr>
          <w:rFonts w:ascii="Untitled Serif" w:hAnsi="Untitled Serif"/>
        </w:rPr>
      </w:pPr>
      <w:r w:rsidRPr="00233C56">
        <w:rPr>
          <w:rFonts w:ascii="Untitled Serif" w:hAnsi="Untitled Serif"/>
        </w:rPr>
        <w:t>Lis pendens notices (pending litigation)</w:t>
      </w:r>
    </w:p>
    <w:p w14:paraId="11F9E1F9"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Easements and Rights of Way</w:t>
      </w:r>
    </w:p>
    <w:p w14:paraId="3A5ECA13" w14:textId="77777777" w:rsidR="00233C56" w:rsidRPr="00233C56" w:rsidRDefault="00233C56" w:rsidP="00233C56">
      <w:pPr>
        <w:numPr>
          <w:ilvl w:val="0"/>
          <w:numId w:val="17"/>
        </w:numPr>
        <w:spacing w:after="0" w:line="276" w:lineRule="auto"/>
        <w:rPr>
          <w:rFonts w:ascii="Untitled Serif" w:hAnsi="Untitled Serif"/>
        </w:rPr>
      </w:pPr>
      <w:r w:rsidRPr="00233C56">
        <w:rPr>
          <w:rFonts w:ascii="Untitled Serif" w:hAnsi="Untitled Serif"/>
        </w:rPr>
        <w:t>Utility easements (electric, water, gas, telecommunications)</w:t>
      </w:r>
    </w:p>
    <w:p w14:paraId="617B12B7" w14:textId="77777777" w:rsidR="00233C56" w:rsidRPr="00233C56" w:rsidRDefault="00233C56" w:rsidP="00233C56">
      <w:pPr>
        <w:numPr>
          <w:ilvl w:val="0"/>
          <w:numId w:val="17"/>
        </w:numPr>
        <w:spacing w:after="0" w:line="276" w:lineRule="auto"/>
        <w:rPr>
          <w:rFonts w:ascii="Untitled Serif" w:hAnsi="Untitled Serif"/>
        </w:rPr>
      </w:pPr>
      <w:r w:rsidRPr="00233C56">
        <w:rPr>
          <w:rFonts w:ascii="Untitled Serif" w:hAnsi="Untitled Serif"/>
        </w:rPr>
        <w:t>Access easements</w:t>
      </w:r>
    </w:p>
    <w:p w14:paraId="4989F230" w14:textId="77777777" w:rsidR="00233C56" w:rsidRPr="00233C56" w:rsidRDefault="00233C56" w:rsidP="00233C56">
      <w:pPr>
        <w:numPr>
          <w:ilvl w:val="0"/>
          <w:numId w:val="17"/>
        </w:numPr>
        <w:spacing w:after="0" w:line="276" w:lineRule="auto"/>
        <w:rPr>
          <w:rFonts w:ascii="Untitled Serif" w:hAnsi="Untitled Serif"/>
        </w:rPr>
      </w:pPr>
      <w:r w:rsidRPr="00233C56">
        <w:rPr>
          <w:rFonts w:ascii="Untitled Serif" w:hAnsi="Untitled Serif"/>
        </w:rPr>
        <w:t>Conservation easements</w:t>
      </w:r>
    </w:p>
    <w:p w14:paraId="4C1CF101" w14:textId="77777777" w:rsidR="00233C56" w:rsidRPr="00233C56" w:rsidRDefault="00233C56" w:rsidP="00233C56">
      <w:pPr>
        <w:numPr>
          <w:ilvl w:val="0"/>
          <w:numId w:val="17"/>
        </w:numPr>
        <w:spacing w:after="0" w:line="276" w:lineRule="auto"/>
        <w:rPr>
          <w:rFonts w:ascii="Untitled Serif" w:hAnsi="Untitled Serif"/>
        </w:rPr>
      </w:pPr>
      <w:r w:rsidRPr="00233C56">
        <w:rPr>
          <w:rFonts w:ascii="Untitled Serif" w:hAnsi="Untitled Serif"/>
        </w:rPr>
        <w:t>Drainage easements</w:t>
      </w:r>
    </w:p>
    <w:p w14:paraId="0D569DD7" w14:textId="77777777" w:rsidR="00233C56" w:rsidRPr="00233C56" w:rsidRDefault="00233C56" w:rsidP="00233C56">
      <w:pPr>
        <w:numPr>
          <w:ilvl w:val="0"/>
          <w:numId w:val="17"/>
        </w:numPr>
        <w:spacing w:after="0" w:line="276" w:lineRule="auto"/>
        <w:rPr>
          <w:rFonts w:ascii="Untitled Serif" w:hAnsi="Untitled Serif"/>
        </w:rPr>
      </w:pPr>
      <w:r w:rsidRPr="00233C56">
        <w:rPr>
          <w:rFonts w:ascii="Untitled Serif" w:hAnsi="Untitled Serif"/>
        </w:rPr>
        <w:t>Solar and wind rights</w:t>
      </w:r>
    </w:p>
    <w:p w14:paraId="4EF1F8DA" w14:textId="77777777" w:rsidR="00233C56" w:rsidRPr="00233C56" w:rsidRDefault="00233C56" w:rsidP="00233C56">
      <w:pPr>
        <w:numPr>
          <w:ilvl w:val="0"/>
          <w:numId w:val="17"/>
        </w:numPr>
        <w:spacing w:after="0" w:line="276" w:lineRule="auto"/>
        <w:rPr>
          <w:rFonts w:ascii="Untitled Serif" w:hAnsi="Untitled Serif"/>
        </w:rPr>
      </w:pPr>
      <w:r w:rsidRPr="00233C56">
        <w:rPr>
          <w:rFonts w:ascii="Untitled Serif" w:hAnsi="Untitled Serif"/>
        </w:rPr>
        <w:t>Subsurface mineral rights</w:t>
      </w:r>
    </w:p>
    <w:p w14:paraId="33E4A26E" w14:textId="77777777" w:rsidR="00233C56" w:rsidRPr="00233C56" w:rsidRDefault="00233C56" w:rsidP="00233C56">
      <w:pPr>
        <w:numPr>
          <w:ilvl w:val="0"/>
          <w:numId w:val="17"/>
        </w:numPr>
        <w:spacing w:after="0" w:line="276" w:lineRule="auto"/>
        <w:rPr>
          <w:rFonts w:ascii="Untitled Serif" w:hAnsi="Untitled Serif"/>
        </w:rPr>
      </w:pPr>
      <w:r w:rsidRPr="00233C56">
        <w:rPr>
          <w:rFonts w:ascii="Untitled Serif" w:hAnsi="Untitled Serif"/>
        </w:rPr>
        <w:t>Water rights and riparian claims</w:t>
      </w:r>
    </w:p>
    <w:p w14:paraId="65382AA1"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Restrictive Covenants and Land Use</w:t>
      </w:r>
    </w:p>
    <w:p w14:paraId="36C84612" w14:textId="77777777" w:rsidR="00233C56" w:rsidRPr="00233C56" w:rsidRDefault="00233C56" w:rsidP="00233C56">
      <w:pPr>
        <w:numPr>
          <w:ilvl w:val="0"/>
          <w:numId w:val="18"/>
        </w:numPr>
        <w:spacing w:after="0" w:line="276" w:lineRule="auto"/>
        <w:rPr>
          <w:rFonts w:ascii="Untitled Serif" w:hAnsi="Untitled Serif"/>
        </w:rPr>
      </w:pPr>
      <w:r w:rsidRPr="00233C56">
        <w:rPr>
          <w:rFonts w:ascii="Untitled Serif" w:hAnsi="Untitled Serif"/>
        </w:rPr>
        <w:t>Deed restrictions</w:t>
      </w:r>
    </w:p>
    <w:p w14:paraId="3C34E360" w14:textId="77777777" w:rsidR="00233C56" w:rsidRPr="00233C56" w:rsidRDefault="00233C56" w:rsidP="00233C56">
      <w:pPr>
        <w:numPr>
          <w:ilvl w:val="0"/>
          <w:numId w:val="18"/>
        </w:numPr>
        <w:spacing w:after="0" w:line="276" w:lineRule="auto"/>
        <w:rPr>
          <w:rFonts w:ascii="Untitled Serif" w:hAnsi="Untitled Serif"/>
        </w:rPr>
      </w:pPr>
      <w:r w:rsidRPr="00233C56">
        <w:rPr>
          <w:rFonts w:ascii="Untitled Serif" w:hAnsi="Untitled Serif"/>
        </w:rPr>
        <w:t>Homeowners' association covenants</w:t>
      </w:r>
    </w:p>
    <w:p w14:paraId="5403B49D" w14:textId="77777777" w:rsidR="00233C56" w:rsidRPr="00233C56" w:rsidRDefault="00233C56" w:rsidP="00233C56">
      <w:pPr>
        <w:numPr>
          <w:ilvl w:val="0"/>
          <w:numId w:val="18"/>
        </w:numPr>
        <w:spacing w:after="0" w:line="276" w:lineRule="auto"/>
        <w:rPr>
          <w:rFonts w:ascii="Untitled Serif" w:hAnsi="Untitled Serif"/>
        </w:rPr>
      </w:pPr>
      <w:r w:rsidRPr="00233C56">
        <w:rPr>
          <w:rFonts w:ascii="Untitled Serif" w:hAnsi="Untitled Serif"/>
        </w:rPr>
        <w:t>Building setback requirements</w:t>
      </w:r>
    </w:p>
    <w:p w14:paraId="2D34C39A" w14:textId="77777777" w:rsidR="00233C56" w:rsidRPr="00233C56" w:rsidRDefault="00233C56" w:rsidP="00233C56">
      <w:pPr>
        <w:numPr>
          <w:ilvl w:val="0"/>
          <w:numId w:val="18"/>
        </w:numPr>
        <w:spacing w:after="0" w:line="276" w:lineRule="auto"/>
        <w:rPr>
          <w:rFonts w:ascii="Untitled Serif" w:hAnsi="Untitled Serif"/>
        </w:rPr>
      </w:pPr>
      <w:r w:rsidRPr="00233C56">
        <w:rPr>
          <w:rFonts w:ascii="Untitled Serif" w:hAnsi="Untitled Serif"/>
        </w:rPr>
        <w:t>Use limitations</w:t>
      </w:r>
    </w:p>
    <w:p w14:paraId="5C40B93E" w14:textId="77777777" w:rsidR="00233C56" w:rsidRPr="00233C56" w:rsidRDefault="00233C56" w:rsidP="00233C56">
      <w:pPr>
        <w:numPr>
          <w:ilvl w:val="0"/>
          <w:numId w:val="18"/>
        </w:numPr>
        <w:spacing w:after="0" w:line="276" w:lineRule="auto"/>
        <w:rPr>
          <w:rFonts w:ascii="Untitled Serif" w:hAnsi="Untitled Serif"/>
        </w:rPr>
      </w:pPr>
      <w:r w:rsidRPr="00233C56">
        <w:rPr>
          <w:rFonts w:ascii="Untitled Serif" w:hAnsi="Untitled Serif"/>
        </w:rPr>
        <w:t>Architectural control provisions</w:t>
      </w:r>
    </w:p>
    <w:p w14:paraId="3A0F789C" w14:textId="77777777" w:rsidR="00233C56" w:rsidRPr="00233C56" w:rsidRDefault="00233C56" w:rsidP="00233C56">
      <w:pPr>
        <w:numPr>
          <w:ilvl w:val="0"/>
          <w:numId w:val="18"/>
        </w:numPr>
        <w:spacing w:after="0" w:line="276" w:lineRule="auto"/>
        <w:rPr>
          <w:rFonts w:ascii="Untitled Serif" w:hAnsi="Untitled Serif"/>
        </w:rPr>
      </w:pPr>
      <w:r w:rsidRPr="00233C56">
        <w:rPr>
          <w:rFonts w:ascii="Untitled Serif" w:hAnsi="Untitled Serif"/>
        </w:rPr>
        <w:t>Environmental restrictions</w:t>
      </w:r>
    </w:p>
    <w:p w14:paraId="7E92C086" w14:textId="77777777" w:rsidR="00233C56" w:rsidRPr="00233C56" w:rsidRDefault="00233C56" w:rsidP="00233C56">
      <w:pPr>
        <w:numPr>
          <w:ilvl w:val="0"/>
          <w:numId w:val="18"/>
        </w:numPr>
        <w:spacing w:after="0" w:line="276" w:lineRule="auto"/>
        <w:rPr>
          <w:rFonts w:ascii="Untitled Serif" w:hAnsi="Untitled Serif"/>
        </w:rPr>
      </w:pPr>
      <w:r w:rsidRPr="00233C56">
        <w:rPr>
          <w:rFonts w:ascii="Untitled Serif" w:hAnsi="Untitled Serif"/>
        </w:rPr>
        <w:t>Historic preservation designations</w:t>
      </w:r>
    </w:p>
    <w:p w14:paraId="5EF0DC4C"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Plats and Survey Information</w:t>
      </w:r>
    </w:p>
    <w:p w14:paraId="5940471E"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Boundary survey data</w:t>
      </w:r>
    </w:p>
    <w:p w14:paraId="11F53F3D"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Property dimensions and measurements</w:t>
      </w:r>
    </w:p>
    <w:p w14:paraId="0887CBE0"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Reference monuments and markers</w:t>
      </w:r>
    </w:p>
    <w:p w14:paraId="5CA4F324"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Elevation data</w:t>
      </w:r>
    </w:p>
    <w:p w14:paraId="3F1090B5"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Flood zone information</w:t>
      </w:r>
    </w:p>
    <w:p w14:paraId="798C476B"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Topographical features</w:t>
      </w:r>
    </w:p>
    <w:p w14:paraId="159CC1A5"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Easement locations</w:t>
      </w:r>
    </w:p>
    <w:p w14:paraId="39BD8E77"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Rights of way</w:t>
      </w:r>
    </w:p>
    <w:p w14:paraId="380F358F"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Road dedications</w:t>
      </w:r>
    </w:p>
    <w:p w14:paraId="3A868FFB" w14:textId="77777777" w:rsidR="00233C56" w:rsidRPr="00233C56" w:rsidRDefault="00233C56" w:rsidP="00233C56">
      <w:pPr>
        <w:numPr>
          <w:ilvl w:val="0"/>
          <w:numId w:val="19"/>
        </w:numPr>
        <w:spacing w:after="0" w:line="276" w:lineRule="auto"/>
        <w:rPr>
          <w:rFonts w:ascii="Untitled Serif" w:hAnsi="Untitled Serif"/>
        </w:rPr>
      </w:pPr>
      <w:r w:rsidRPr="00233C56">
        <w:rPr>
          <w:rFonts w:ascii="Untitled Serif" w:hAnsi="Untitled Serif"/>
        </w:rPr>
        <w:t>Common areas</w:t>
      </w:r>
    </w:p>
    <w:p w14:paraId="574E72A3"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Legal Instruments and Special Circumstances</w:t>
      </w:r>
    </w:p>
    <w:p w14:paraId="7790CAFA" w14:textId="77777777" w:rsidR="00233C56" w:rsidRPr="00233C56" w:rsidRDefault="00233C56" w:rsidP="00233C56">
      <w:pPr>
        <w:numPr>
          <w:ilvl w:val="0"/>
          <w:numId w:val="20"/>
        </w:numPr>
        <w:spacing w:after="0" w:line="276" w:lineRule="auto"/>
        <w:rPr>
          <w:rFonts w:ascii="Untitled Serif" w:hAnsi="Untitled Serif"/>
        </w:rPr>
      </w:pPr>
      <w:r w:rsidRPr="00233C56">
        <w:rPr>
          <w:rFonts w:ascii="Untitled Serif" w:hAnsi="Untitled Serif"/>
        </w:rPr>
        <w:t>Power of attorney designations</w:t>
      </w:r>
    </w:p>
    <w:p w14:paraId="08C7CB04" w14:textId="77777777" w:rsidR="00233C56" w:rsidRPr="00233C56" w:rsidRDefault="00233C56" w:rsidP="00233C56">
      <w:pPr>
        <w:numPr>
          <w:ilvl w:val="0"/>
          <w:numId w:val="20"/>
        </w:numPr>
        <w:spacing w:after="0" w:line="276" w:lineRule="auto"/>
        <w:rPr>
          <w:rFonts w:ascii="Untitled Serif" w:hAnsi="Untitled Serif"/>
        </w:rPr>
      </w:pPr>
      <w:r w:rsidRPr="00233C56">
        <w:rPr>
          <w:rFonts w:ascii="Untitled Serif" w:hAnsi="Untitled Serif"/>
        </w:rPr>
        <w:t>Trustee information for property held in trust</w:t>
      </w:r>
    </w:p>
    <w:p w14:paraId="73C40508" w14:textId="77777777" w:rsidR="00233C56" w:rsidRPr="00233C56" w:rsidRDefault="00233C56" w:rsidP="00233C56">
      <w:pPr>
        <w:numPr>
          <w:ilvl w:val="0"/>
          <w:numId w:val="20"/>
        </w:numPr>
        <w:spacing w:after="0" w:line="276" w:lineRule="auto"/>
        <w:rPr>
          <w:rFonts w:ascii="Untitled Serif" w:hAnsi="Untitled Serif"/>
        </w:rPr>
      </w:pPr>
      <w:r w:rsidRPr="00233C56">
        <w:rPr>
          <w:rFonts w:ascii="Untitled Serif" w:hAnsi="Untitled Serif"/>
        </w:rPr>
        <w:t>Estate information for inherited property</w:t>
      </w:r>
    </w:p>
    <w:p w14:paraId="42020708" w14:textId="77777777" w:rsidR="00233C56" w:rsidRPr="00233C56" w:rsidRDefault="00233C56" w:rsidP="00233C56">
      <w:pPr>
        <w:numPr>
          <w:ilvl w:val="0"/>
          <w:numId w:val="20"/>
        </w:numPr>
        <w:spacing w:after="0" w:line="276" w:lineRule="auto"/>
        <w:rPr>
          <w:rFonts w:ascii="Untitled Serif" w:hAnsi="Untitled Serif"/>
        </w:rPr>
      </w:pPr>
      <w:r w:rsidRPr="00233C56">
        <w:rPr>
          <w:rFonts w:ascii="Untitled Serif" w:hAnsi="Untitled Serif"/>
        </w:rPr>
        <w:t>Bankruptcy notations</w:t>
      </w:r>
    </w:p>
    <w:p w14:paraId="62D492F3" w14:textId="77777777" w:rsidR="00233C56" w:rsidRPr="00233C56" w:rsidRDefault="00233C56" w:rsidP="00233C56">
      <w:pPr>
        <w:numPr>
          <w:ilvl w:val="0"/>
          <w:numId w:val="20"/>
        </w:numPr>
        <w:spacing w:after="0" w:line="276" w:lineRule="auto"/>
        <w:rPr>
          <w:rFonts w:ascii="Untitled Serif" w:hAnsi="Untitled Serif"/>
        </w:rPr>
      </w:pPr>
      <w:r w:rsidRPr="00233C56">
        <w:rPr>
          <w:rFonts w:ascii="Untitled Serif" w:hAnsi="Untitled Serif"/>
        </w:rPr>
        <w:t>Foreclosure documentation</w:t>
      </w:r>
    </w:p>
    <w:p w14:paraId="10165457" w14:textId="77777777" w:rsidR="00233C56" w:rsidRPr="00233C56" w:rsidRDefault="00233C56" w:rsidP="00233C56">
      <w:pPr>
        <w:numPr>
          <w:ilvl w:val="0"/>
          <w:numId w:val="20"/>
        </w:numPr>
        <w:spacing w:after="0" w:line="276" w:lineRule="auto"/>
        <w:rPr>
          <w:rFonts w:ascii="Untitled Serif" w:hAnsi="Untitled Serif"/>
        </w:rPr>
      </w:pPr>
      <w:r w:rsidRPr="00233C56">
        <w:rPr>
          <w:rFonts w:ascii="Untitled Serif" w:hAnsi="Untitled Serif"/>
        </w:rPr>
        <w:t>Quiet title actions</w:t>
      </w:r>
    </w:p>
    <w:p w14:paraId="43AE3BD6" w14:textId="77777777" w:rsidR="00233C56" w:rsidRPr="00233C56" w:rsidRDefault="00233C56" w:rsidP="00233C56">
      <w:pPr>
        <w:numPr>
          <w:ilvl w:val="0"/>
          <w:numId w:val="20"/>
        </w:numPr>
        <w:spacing w:after="0" w:line="276" w:lineRule="auto"/>
        <w:rPr>
          <w:rFonts w:ascii="Untitled Serif" w:hAnsi="Untitled Serif"/>
        </w:rPr>
      </w:pPr>
      <w:r w:rsidRPr="00233C56">
        <w:rPr>
          <w:rFonts w:ascii="Untitled Serif" w:hAnsi="Untitled Serif"/>
        </w:rPr>
        <w:lastRenderedPageBreak/>
        <w:t>Adverse possession claims</w:t>
      </w:r>
    </w:p>
    <w:p w14:paraId="0E3A5D5B" w14:textId="77777777" w:rsidR="00233C56" w:rsidRPr="00233C56" w:rsidRDefault="00233C56" w:rsidP="00233C56">
      <w:pPr>
        <w:numPr>
          <w:ilvl w:val="0"/>
          <w:numId w:val="20"/>
        </w:numPr>
        <w:spacing w:after="0" w:line="276" w:lineRule="auto"/>
        <w:rPr>
          <w:rFonts w:ascii="Untitled Serif" w:hAnsi="Untitled Serif"/>
        </w:rPr>
      </w:pPr>
      <w:r w:rsidRPr="00233C56">
        <w:rPr>
          <w:rFonts w:ascii="Untitled Serif" w:hAnsi="Untitled Serif"/>
        </w:rPr>
        <w:t>Condemnation proceedings</w:t>
      </w:r>
    </w:p>
    <w:p w14:paraId="701C3303" w14:textId="77777777" w:rsidR="00233C56" w:rsidRPr="00233C56" w:rsidRDefault="00233C56" w:rsidP="00233C56">
      <w:pPr>
        <w:numPr>
          <w:ilvl w:val="0"/>
          <w:numId w:val="20"/>
        </w:numPr>
        <w:spacing w:after="0" w:line="276" w:lineRule="auto"/>
        <w:rPr>
          <w:rFonts w:ascii="Untitled Serif" w:hAnsi="Untitled Serif"/>
        </w:rPr>
      </w:pPr>
      <w:r w:rsidRPr="00233C56">
        <w:rPr>
          <w:rFonts w:ascii="Untitled Serif" w:hAnsi="Untitled Serif"/>
        </w:rPr>
        <w:t>Partition actions</w:t>
      </w:r>
    </w:p>
    <w:p w14:paraId="04DDFAD2"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Administrative and Filing Data</w:t>
      </w:r>
    </w:p>
    <w:p w14:paraId="52EC0029" w14:textId="77777777" w:rsidR="00233C56" w:rsidRPr="00233C56" w:rsidRDefault="00233C56" w:rsidP="00233C56">
      <w:pPr>
        <w:numPr>
          <w:ilvl w:val="0"/>
          <w:numId w:val="21"/>
        </w:numPr>
        <w:spacing w:after="0" w:line="276" w:lineRule="auto"/>
        <w:rPr>
          <w:rFonts w:ascii="Untitled Serif" w:hAnsi="Untitled Serif"/>
        </w:rPr>
      </w:pPr>
      <w:r w:rsidRPr="00233C56">
        <w:rPr>
          <w:rFonts w:ascii="Untitled Serif" w:hAnsi="Untitled Serif"/>
        </w:rPr>
        <w:t>Recording fees paid</w:t>
      </w:r>
    </w:p>
    <w:p w14:paraId="42CF15BD" w14:textId="77777777" w:rsidR="00233C56" w:rsidRPr="00233C56" w:rsidRDefault="00233C56" w:rsidP="00233C56">
      <w:pPr>
        <w:numPr>
          <w:ilvl w:val="0"/>
          <w:numId w:val="21"/>
        </w:numPr>
        <w:spacing w:after="0" w:line="276" w:lineRule="auto"/>
        <w:rPr>
          <w:rFonts w:ascii="Untitled Serif" w:hAnsi="Untitled Serif"/>
        </w:rPr>
      </w:pPr>
      <w:r w:rsidRPr="00233C56">
        <w:rPr>
          <w:rFonts w:ascii="Untitled Serif" w:hAnsi="Untitled Serif"/>
        </w:rPr>
        <w:t>Book and page numbers for physical records</w:t>
      </w:r>
    </w:p>
    <w:p w14:paraId="1D81BC45" w14:textId="77777777" w:rsidR="00233C56" w:rsidRPr="00233C56" w:rsidRDefault="00233C56" w:rsidP="00233C56">
      <w:pPr>
        <w:numPr>
          <w:ilvl w:val="0"/>
          <w:numId w:val="21"/>
        </w:numPr>
        <w:spacing w:after="0" w:line="276" w:lineRule="auto"/>
        <w:rPr>
          <w:rFonts w:ascii="Untitled Serif" w:hAnsi="Untitled Serif"/>
        </w:rPr>
      </w:pPr>
      <w:r w:rsidRPr="00233C56">
        <w:rPr>
          <w:rFonts w:ascii="Untitled Serif" w:hAnsi="Untitled Serif"/>
        </w:rPr>
        <w:t>Document ID numbers</w:t>
      </w:r>
    </w:p>
    <w:p w14:paraId="152056EB" w14:textId="77777777" w:rsidR="00233C56" w:rsidRPr="00233C56" w:rsidRDefault="00233C56" w:rsidP="00233C56">
      <w:pPr>
        <w:numPr>
          <w:ilvl w:val="0"/>
          <w:numId w:val="21"/>
        </w:numPr>
        <w:spacing w:after="0" w:line="276" w:lineRule="auto"/>
        <w:rPr>
          <w:rFonts w:ascii="Untitled Serif" w:hAnsi="Untitled Serif"/>
        </w:rPr>
      </w:pPr>
      <w:r w:rsidRPr="00233C56">
        <w:rPr>
          <w:rFonts w:ascii="Untitled Serif" w:hAnsi="Untitled Serif"/>
        </w:rPr>
        <w:t>Electronic recording information</w:t>
      </w:r>
    </w:p>
    <w:p w14:paraId="14B34386" w14:textId="77777777" w:rsidR="00233C56" w:rsidRPr="00233C56" w:rsidRDefault="00233C56" w:rsidP="00233C56">
      <w:pPr>
        <w:numPr>
          <w:ilvl w:val="0"/>
          <w:numId w:val="21"/>
        </w:numPr>
        <w:spacing w:after="0" w:line="276" w:lineRule="auto"/>
        <w:rPr>
          <w:rFonts w:ascii="Untitled Serif" w:hAnsi="Untitled Serif"/>
        </w:rPr>
      </w:pPr>
      <w:r w:rsidRPr="00233C56">
        <w:rPr>
          <w:rFonts w:ascii="Untitled Serif" w:hAnsi="Untitled Serif"/>
        </w:rPr>
        <w:t>Official seals and stamps</w:t>
      </w:r>
    </w:p>
    <w:p w14:paraId="3C323077" w14:textId="77777777" w:rsidR="00233C56" w:rsidRPr="00233C56" w:rsidRDefault="00233C56" w:rsidP="00233C56">
      <w:pPr>
        <w:numPr>
          <w:ilvl w:val="0"/>
          <w:numId w:val="21"/>
        </w:numPr>
        <w:spacing w:after="0" w:line="276" w:lineRule="auto"/>
        <w:rPr>
          <w:rFonts w:ascii="Untitled Serif" w:hAnsi="Untitled Serif"/>
        </w:rPr>
      </w:pPr>
      <w:r w:rsidRPr="00233C56">
        <w:rPr>
          <w:rFonts w:ascii="Untitled Serif" w:hAnsi="Untitled Serif"/>
        </w:rPr>
        <w:t>Certification statements</w:t>
      </w:r>
    </w:p>
    <w:p w14:paraId="6C7A1554" w14:textId="77777777" w:rsidR="00233C56" w:rsidRPr="00233C56" w:rsidRDefault="00233C56" w:rsidP="00233C56">
      <w:pPr>
        <w:numPr>
          <w:ilvl w:val="0"/>
          <w:numId w:val="21"/>
        </w:numPr>
        <w:spacing w:after="0" w:line="276" w:lineRule="auto"/>
        <w:rPr>
          <w:rFonts w:ascii="Untitled Serif" w:hAnsi="Untitled Serif"/>
        </w:rPr>
      </w:pPr>
      <w:r w:rsidRPr="00233C56">
        <w:rPr>
          <w:rFonts w:ascii="Untitled Serif" w:hAnsi="Untitled Serif"/>
        </w:rPr>
        <w:t>Corrections to previously recorded documents</w:t>
      </w:r>
    </w:p>
    <w:p w14:paraId="22911806" w14:textId="77777777" w:rsidR="00233C56" w:rsidRPr="00233C56" w:rsidRDefault="00233C56" w:rsidP="00233C56">
      <w:pPr>
        <w:numPr>
          <w:ilvl w:val="0"/>
          <w:numId w:val="21"/>
        </w:numPr>
        <w:spacing w:after="0" w:line="276" w:lineRule="auto"/>
        <w:rPr>
          <w:rFonts w:ascii="Untitled Serif" w:hAnsi="Untitled Serif"/>
        </w:rPr>
      </w:pPr>
      <w:r w:rsidRPr="00233C56">
        <w:rPr>
          <w:rFonts w:ascii="Untitled Serif" w:hAnsi="Untitled Serif"/>
        </w:rPr>
        <w:t>Cross-reference information to related documents</w:t>
      </w:r>
    </w:p>
    <w:p w14:paraId="33537639"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Environmental and Land Use Data</w:t>
      </w:r>
    </w:p>
    <w:p w14:paraId="23EB2C98" w14:textId="77777777" w:rsidR="00233C56" w:rsidRPr="00233C56" w:rsidRDefault="00233C56" w:rsidP="00233C56">
      <w:pPr>
        <w:numPr>
          <w:ilvl w:val="0"/>
          <w:numId w:val="22"/>
        </w:numPr>
        <w:spacing w:after="0" w:line="276" w:lineRule="auto"/>
        <w:rPr>
          <w:rFonts w:ascii="Untitled Serif" w:hAnsi="Untitled Serif"/>
        </w:rPr>
      </w:pPr>
      <w:r w:rsidRPr="00233C56">
        <w:rPr>
          <w:rFonts w:ascii="Untitled Serif" w:hAnsi="Untitled Serif"/>
        </w:rPr>
        <w:t>Environmental covenant information</w:t>
      </w:r>
    </w:p>
    <w:p w14:paraId="101A8C6D" w14:textId="77777777" w:rsidR="00233C56" w:rsidRPr="00233C56" w:rsidRDefault="00233C56" w:rsidP="00233C56">
      <w:pPr>
        <w:numPr>
          <w:ilvl w:val="0"/>
          <w:numId w:val="22"/>
        </w:numPr>
        <w:spacing w:after="0" w:line="276" w:lineRule="auto"/>
        <w:rPr>
          <w:rFonts w:ascii="Untitled Serif" w:hAnsi="Untitled Serif"/>
        </w:rPr>
      </w:pPr>
      <w:r w:rsidRPr="00233C56">
        <w:rPr>
          <w:rFonts w:ascii="Untitled Serif" w:hAnsi="Untitled Serif"/>
        </w:rPr>
        <w:t>Hazardous waste designations</w:t>
      </w:r>
    </w:p>
    <w:p w14:paraId="6589F6D4" w14:textId="77777777" w:rsidR="00233C56" w:rsidRPr="00233C56" w:rsidRDefault="00233C56" w:rsidP="00233C56">
      <w:pPr>
        <w:numPr>
          <w:ilvl w:val="0"/>
          <w:numId w:val="22"/>
        </w:numPr>
        <w:spacing w:after="0" w:line="276" w:lineRule="auto"/>
        <w:rPr>
          <w:rFonts w:ascii="Untitled Serif" w:hAnsi="Untitled Serif"/>
        </w:rPr>
      </w:pPr>
      <w:r w:rsidRPr="00233C56">
        <w:rPr>
          <w:rFonts w:ascii="Untitled Serif" w:hAnsi="Untitled Serif"/>
        </w:rPr>
        <w:t>Brownfield status</w:t>
      </w:r>
    </w:p>
    <w:p w14:paraId="78CF1CEC" w14:textId="77777777" w:rsidR="00233C56" w:rsidRPr="00233C56" w:rsidRDefault="00233C56" w:rsidP="00233C56">
      <w:pPr>
        <w:numPr>
          <w:ilvl w:val="0"/>
          <w:numId w:val="22"/>
        </w:numPr>
        <w:spacing w:after="0" w:line="276" w:lineRule="auto"/>
        <w:rPr>
          <w:rFonts w:ascii="Untitled Serif" w:hAnsi="Untitled Serif"/>
        </w:rPr>
      </w:pPr>
      <w:r w:rsidRPr="00233C56">
        <w:rPr>
          <w:rFonts w:ascii="Untitled Serif" w:hAnsi="Untitled Serif"/>
        </w:rPr>
        <w:t>Wetland designations</w:t>
      </w:r>
    </w:p>
    <w:p w14:paraId="3C9577E1" w14:textId="77777777" w:rsidR="00233C56" w:rsidRPr="00233C56" w:rsidRDefault="00233C56" w:rsidP="00233C56">
      <w:pPr>
        <w:numPr>
          <w:ilvl w:val="0"/>
          <w:numId w:val="22"/>
        </w:numPr>
        <w:spacing w:after="0" w:line="276" w:lineRule="auto"/>
        <w:rPr>
          <w:rFonts w:ascii="Untitled Serif" w:hAnsi="Untitled Serif"/>
        </w:rPr>
      </w:pPr>
      <w:r w:rsidRPr="00233C56">
        <w:rPr>
          <w:rFonts w:ascii="Untitled Serif" w:hAnsi="Untitled Serif"/>
        </w:rPr>
        <w:t>Protected habitat information</w:t>
      </w:r>
    </w:p>
    <w:p w14:paraId="4D24CD2D" w14:textId="77777777" w:rsidR="00233C56" w:rsidRPr="00233C56" w:rsidRDefault="00233C56" w:rsidP="00233C56">
      <w:pPr>
        <w:numPr>
          <w:ilvl w:val="0"/>
          <w:numId w:val="22"/>
        </w:numPr>
        <w:spacing w:after="0" w:line="276" w:lineRule="auto"/>
        <w:rPr>
          <w:rFonts w:ascii="Untitled Serif" w:hAnsi="Untitled Serif"/>
        </w:rPr>
      </w:pPr>
      <w:r w:rsidRPr="00233C56">
        <w:rPr>
          <w:rFonts w:ascii="Untitled Serif" w:hAnsi="Untitled Serif"/>
        </w:rPr>
        <w:t>Agricultural use designations</w:t>
      </w:r>
    </w:p>
    <w:p w14:paraId="17E01A68" w14:textId="77777777" w:rsidR="00233C56" w:rsidRPr="00233C56" w:rsidRDefault="00233C56" w:rsidP="00233C56">
      <w:pPr>
        <w:numPr>
          <w:ilvl w:val="0"/>
          <w:numId w:val="22"/>
        </w:numPr>
        <w:spacing w:after="0" w:line="276" w:lineRule="auto"/>
        <w:rPr>
          <w:rFonts w:ascii="Untitled Serif" w:hAnsi="Untitled Serif"/>
        </w:rPr>
      </w:pPr>
      <w:r w:rsidRPr="00233C56">
        <w:rPr>
          <w:rFonts w:ascii="Untitled Serif" w:hAnsi="Untitled Serif"/>
        </w:rPr>
        <w:t>Conservation district information</w:t>
      </w:r>
    </w:p>
    <w:p w14:paraId="0B61C035" w14:textId="77777777" w:rsidR="00233C56" w:rsidRPr="00233C56" w:rsidRDefault="00233C56" w:rsidP="00233C56">
      <w:pPr>
        <w:numPr>
          <w:ilvl w:val="0"/>
          <w:numId w:val="22"/>
        </w:numPr>
        <w:spacing w:after="0" w:line="276" w:lineRule="auto"/>
        <w:rPr>
          <w:rFonts w:ascii="Untitled Serif" w:hAnsi="Untitled Serif"/>
        </w:rPr>
      </w:pPr>
      <w:r w:rsidRPr="00233C56">
        <w:rPr>
          <w:rFonts w:ascii="Untitled Serif" w:hAnsi="Untitled Serif"/>
        </w:rPr>
        <w:t>Zoning classifications</w:t>
      </w:r>
    </w:p>
    <w:p w14:paraId="40175C1D" w14:textId="77777777" w:rsidR="00233C56" w:rsidRPr="00233C56" w:rsidRDefault="00233C56" w:rsidP="00233C56">
      <w:pPr>
        <w:spacing w:after="0" w:line="276" w:lineRule="auto"/>
        <w:rPr>
          <w:rFonts w:ascii="Untitled Serif" w:hAnsi="Untitled Serif"/>
          <w:b/>
          <w:bCs/>
        </w:rPr>
      </w:pPr>
      <w:r w:rsidRPr="00233C56">
        <w:rPr>
          <w:rFonts w:ascii="Untitled Serif" w:hAnsi="Untitled Serif"/>
          <w:b/>
          <w:bCs/>
        </w:rPr>
        <w:t>Special Designations</w:t>
      </w:r>
    </w:p>
    <w:p w14:paraId="5B359A7A" w14:textId="77777777" w:rsidR="00233C56" w:rsidRPr="00233C56" w:rsidRDefault="00233C56" w:rsidP="00233C56">
      <w:pPr>
        <w:numPr>
          <w:ilvl w:val="0"/>
          <w:numId w:val="23"/>
        </w:numPr>
        <w:spacing w:after="0" w:line="276" w:lineRule="auto"/>
        <w:rPr>
          <w:rFonts w:ascii="Untitled Serif" w:hAnsi="Untitled Serif"/>
        </w:rPr>
      </w:pPr>
      <w:r w:rsidRPr="00233C56">
        <w:rPr>
          <w:rFonts w:ascii="Untitled Serif" w:hAnsi="Untitled Serif"/>
        </w:rPr>
        <w:t>Historic property status</w:t>
      </w:r>
    </w:p>
    <w:p w14:paraId="32742146" w14:textId="77777777" w:rsidR="00233C56" w:rsidRPr="00233C56" w:rsidRDefault="00233C56" w:rsidP="00233C56">
      <w:pPr>
        <w:numPr>
          <w:ilvl w:val="0"/>
          <w:numId w:val="23"/>
        </w:numPr>
        <w:spacing w:after="0" w:line="276" w:lineRule="auto"/>
        <w:rPr>
          <w:rFonts w:ascii="Untitled Serif" w:hAnsi="Untitled Serif"/>
        </w:rPr>
      </w:pPr>
      <w:r w:rsidRPr="00233C56">
        <w:rPr>
          <w:rFonts w:ascii="Untitled Serif" w:hAnsi="Untitled Serif"/>
        </w:rPr>
        <w:t>Affordable housing covenants</w:t>
      </w:r>
    </w:p>
    <w:p w14:paraId="2C2D43F0" w14:textId="77777777" w:rsidR="00233C56" w:rsidRPr="00233C56" w:rsidRDefault="00233C56" w:rsidP="00233C56">
      <w:pPr>
        <w:numPr>
          <w:ilvl w:val="0"/>
          <w:numId w:val="23"/>
        </w:numPr>
        <w:spacing w:after="0" w:line="276" w:lineRule="auto"/>
        <w:rPr>
          <w:rFonts w:ascii="Untitled Serif" w:hAnsi="Untitled Serif"/>
        </w:rPr>
      </w:pPr>
      <w:r w:rsidRPr="00233C56">
        <w:rPr>
          <w:rFonts w:ascii="Untitled Serif" w:hAnsi="Untitled Serif"/>
        </w:rPr>
        <w:t>Age-restricted community designations</w:t>
      </w:r>
    </w:p>
    <w:p w14:paraId="5F9408EE" w14:textId="77777777" w:rsidR="00233C56" w:rsidRPr="00233C56" w:rsidRDefault="00233C56" w:rsidP="00233C56">
      <w:pPr>
        <w:numPr>
          <w:ilvl w:val="0"/>
          <w:numId w:val="23"/>
        </w:numPr>
        <w:spacing w:after="0" w:line="276" w:lineRule="auto"/>
        <w:rPr>
          <w:rFonts w:ascii="Untitled Serif" w:hAnsi="Untitled Serif"/>
        </w:rPr>
      </w:pPr>
      <w:r w:rsidRPr="00233C56">
        <w:rPr>
          <w:rFonts w:ascii="Untitled Serif" w:hAnsi="Untitled Serif"/>
        </w:rPr>
        <w:t>Special tax district information</w:t>
      </w:r>
    </w:p>
    <w:p w14:paraId="4D277BE2" w14:textId="77777777" w:rsidR="00233C56" w:rsidRPr="00233C56" w:rsidRDefault="00233C56" w:rsidP="00233C56">
      <w:pPr>
        <w:numPr>
          <w:ilvl w:val="0"/>
          <w:numId w:val="23"/>
        </w:numPr>
        <w:spacing w:after="0" w:line="276" w:lineRule="auto"/>
        <w:rPr>
          <w:rFonts w:ascii="Untitled Serif" w:hAnsi="Untitled Serif"/>
        </w:rPr>
      </w:pPr>
      <w:r w:rsidRPr="00233C56">
        <w:rPr>
          <w:rFonts w:ascii="Untitled Serif" w:hAnsi="Untitled Serif"/>
        </w:rPr>
        <w:t>Community development district assessments</w:t>
      </w:r>
    </w:p>
    <w:p w14:paraId="7EC87CBE" w14:textId="77777777" w:rsidR="00233C56" w:rsidRPr="00233C56" w:rsidRDefault="00233C56" w:rsidP="00233C56">
      <w:pPr>
        <w:numPr>
          <w:ilvl w:val="0"/>
          <w:numId w:val="23"/>
        </w:numPr>
        <w:spacing w:after="0" w:line="276" w:lineRule="auto"/>
        <w:rPr>
          <w:rFonts w:ascii="Untitled Serif" w:hAnsi="Untitled Serif"/>
        </w:rPr>
      </w:pPr>
      <w:r w:rsidRPr="00233C56">
        <w:rPr>
          <w:rFonts w:ascii="Untitled Serif" w:hAnsi="Untitled Serif"/>
        </w:rPr>
        <w:t>Military installation proximity notifications</w:t>
      </w:r>
    </w:p>
    <w:p w14:paraId="6C667796" w14:textId="77777777" w:rsidR="00233C56" w:rsidRPr="00233C56" w:rsidRDefault="00233C56" w:rsidP="00233C56">
      <w:pPr>
        <w:numPr>
          <w:ilvl w:val="0"/>
          <w:numId w:val="23"/>
        </w:numPr>
        <w:spacing w:after="0" w:line="276" w:lineRule="auto"/>
        <w:rPr>
          <w:rFonts w:ascii="Untitled Serif" w:hAnsi="Untitled Serif"/>
        </w:rPr>
      </w:pPr>
      <w:r w:rsidRPr="00233C56">
        <w:rPr>
          <w:rFonts w:ascii="Untitled Serif" w:hAnsi="Untitled Serif"/>
        </w:rPr>
        <w:t>Airport noise zone designations</w:t>
      </w:r>
    </w:p>
    <w:p w14:paraId="3206AB5B" w14:textId="77777777" w:rsidR="00233C56" w:rsidRPr="00233C56" w:rsidRDefault="00233C56" w:rsidP="00233C56">
      <w:pPr>
        <w:numPr>
          <w:ilvl w:val="0"/>
          <w:numId w:val="23"/>
        </w:numPr>
        <w:spacing w:after="0" w:line="276" w:lineRule="auto"/>
        <w:rPr>
          <w:rFonts w:ascii="Untitled Serif" w:hAnsi="Untitled Serif"/>
        </w:rPr>
      </w:pPr>
      <w:r w:rsidRPr="00233C56">
        <w:rPr>
          <w:rFonts w:ascii="Untitled Serif" w:hAnsi="Untitled Serif"/>
        </w:rPr>
        <w:t>Coastal construction control lines</w:t>
      </w:r>
    </w:p>
    <w:p w14:paraId="44E89142" w14:textId="77777777" w:rsidR="00233C56" w:rsidRPr="00233C56" w:rsidRDefault="00233C56" w:rsidP="00233C56">
      <w:pPr>
        <w:spacing w:after="0" w:line="276" w:lineRule="auto"/>
        <w:rPr>
          <w:rFonts w:ascii="Untitled Serif" w:hAnsi="Untitled Serif"/>
        </w:rPr>
      </w:pPr>
      <w:r w:rsidRPr="00233C56">
        <w:rPr>
          <w:rFonts w:ascii="Untitled Serif" w:hAnsi="Untitled Serif"/>
        </w:rPr>
        <w:t>This comprehensive inventory represents the breadth of data potentially included in land records. The specific information contained in any given document will depend on the jurisdiction, type of transaction, and historical period in which it was recorded. Modern land records systems continue to evolve with increased digitization and standardization efforts.</w:t>
      </w:r>
    </w:p>
    <w:p w14:paraId="571B0C02" w14:textId="314DE90B" w:rsidR="00233C56" w:rsidRDefault="00233C56">
      <w:pPr>
        <w:rPr>
          <w:rFonts w:ascii="Untitled Serif" w:hAnsi="Untitled Serif"/>
        </w:rPr>
      </w:pPr>
      <w:r>
        <w:rPr>
          <w:rFonts w:ascii="Untitled Serif" w:hAnsi="Untitled Serif"/>
        </w:rPr>
        <w:br w:type="page"/>
      </w:r>
    </w:p>
    <w:p w14:paraId="5BD08AB7" w14:textId="77777777" w:rsidR="00233C56" w:rsidRPr="00233C56" w:rsidRDefault="00233C56" w:rsidP="00233C56">
      <w:p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lastRenderedPageBreak/>
        <w:t xml:space="preserve">Below is an </w:t>
      </w:r>
      <w:r w:rsidRPr="00233C56">
        <w:rPr>
          <w:rFonts w:ascii="Times New Roman" w:eastAsia="Times New Roman" w:hAnsi="Times New Roman" w:cs="Times New Roman"/>
          <w:b/>
          <w:bCs/>
          <w:kern w:val="0"/>
          <w14:ligatures w14:val="none"/>
        </w:rPr>
        <w:t>extended model</w:t>
      </w:r>
      <w:r w:rsidRPr="00233C56">
        <w:rPr>
          <w:rFonts w:ascii="Times New Roman" w:eastAsia="Times New Roman" w:hAnsi="Times New Roman" w:cs="Times New Roman"/>
          <w:kern w:val="0"/>
          <w14:ligatures w14:val="none"/>
        </w:rPr>
        <w:t xml:space="preserve"> that integrates </w:t>
      </w:r>
      <w:r w:rsidRPr="00233C56">
        <w:rPr>
          <w:rFonts w:ascii="Times New Roman" w:eastAsia="Times New Roman" w:hAnsi="Times New Roman" w:cs="Times New Roman"/>
          <w:b/>
          <w:bCs/>
          <w:kern w:val="0"/>
          <w14:ligatures w14:val="none"/>
        </w:rPr>
        <w:t>oil/gas/mineral (OGM) interests</w:t>
      </w:r>
      <w:r w:rsidRPr="00233C56">
        <w:rPr>
          <w:rFonts w:ascii="Times New Roman" w:eastAsia="Times New Roman" w:hAnsi="Times New Roman" w:cs="Times New Roman"/>
          <w:kern w:val="0"/>
          <w14:ligatures w14:val="none"/>
        </w:rPr>
        <w:t xml:space="preserve"> (and similarly </w:t>
      </w:r>
      <w:r w:rsidRPr="00233C56">
        <w:rPr>
          <w:rFonts w:ascii="Times New Roman" w:eastAsia="Times New Roman" w:hAnsi="Times New Roman" w:cs="Times New Roman"/>
          <w:b/>
          <w:bCs/>
          <w:kern w:val="0"/>
          <w14:ligatures w14:val="none"/>
        </w:rPr>
        <w:t>timber interests</w:t>
      </w:r>
      <w:r w:rsidRPr="00233C56">
        <w:rPr>
          <w:rFonts w:ascii="Times New Roman" w:eastAsia="Times New Roman" w:hAnsi="Times New Roman" w:cs="Times New Roman"/>
          <w:kern w:val="0"/>
          <w14:ligatures w14:val="none"/>
        </w:rPr>
        <w:t xml:space="preserve">) into the same </w:t>
      </w:r>
      <w:r w:rsidRPr="00233C56">
        <w:rPr>
          <w:rFonts w:ascii="Times New Roman" w:eastAsia="Times New Roman" w:hAnsi="Times New Roman" w:cs="Times New Roman"/>
          <w:b/>
          <w:bCs/>
          <w:kern w:val="0"/>
          <w14:ligatures w14:val="none"/>
        </w:rPr>
        <w:t>document-type + categories</w:t>
      </w:r>
      <w:r w:rsidRPr="00233C56">
        <w:rPr>
          <w:rFonts w:ascii="Times New Roman" w:eastAsia="Times New Roman" w:hAnsi="Times New Roman" w:cs="Times New Roman"/>
          <w:kern w:val="0"/>
          <w14:ligatures w14:val="none"/>
        </w:rPr>
        <w:t xml:space="preserve"> framework you’ve already established. The key is to recognize that </w:t>
      </w:r>
      <w:r w:rsidRPr="00233C56">
        <w:rPr>
          <w:rFonts w:ascii="Times New Roman" w:eastAsia="Times New Roman" w:hAnsi="Times New Roman" w:cs="Times New Roman"/>
          <w:b/>
          <w:bCs/>
          <w:kern w:val="0"/>
          <w14:ligatures w14:val="none"/>
        </w:rPr>
        <w:t>“OGM</w:t>
      </w:r>
      <w:proofErr w:type="gramStart"/>
      <w:r w:rsidRPr="00233C56">
        <w:rPr>
          <w:rFonts w:ascii="Times New Roman" w:eastAsia="Times New Roman" w:hAnsi="Times New Roman" w:cs="Times New Roman"/>
          <w:b/>
          <w:bCs/>
          <w:kern w:val="0"/>
          <w14:ligatures w14:val="none"/>
        </w:rPr>
        <w:t>”</w:t>
      </w:r>
      <w:proofErr w:type="gramEnd"/>
      <w:r w:rsidRPr="00233C56">
        <w:rPr>
          <w:rFonts w:ascii="Times New Roman" w:eastAsia="Times New Roman" w:hAnsi="Times New Roman" w:cs="Times New Roman"/>
          <w:b/>
          <w:bCs/>
          <w:kern w:val="0"/>
          <w14:ligatures w14:val="none"/>
        </w:rPr>
        <w:t xml:space="preserve"> and “timber” are subject matters</w:t>
      </w:r>
      <w:r w:rsidRPr="00233C56">
        <w:rPr>
          <w:rFonts w:ascii="Times New Roman" w:eastAsia="Times New Roman" w:hAnsi="Times New Roman" w:cs="Times New Roman"/>
          <w:kern w:val="0"/>
          <w14:ligatures w14:val="none"/>
        </w:rPr>
        <w:t xml:space="preserve">, not necessarily different legal functions (like “conveyance” or “security”). You can handle them with an </w:t>
      </w:r>
      <w:r w:rsidRPr="00233C56">
        <w:rPr>
          <w:rFonts w:ascii="Times New Roman" w:eastAsia="Times New Roman" w:hAnsi="Times New Roman" w:cs="Times New Roman"/>
          <w:b/>
          <w:bCs/>
          <w:kern w:val="0"/>
          <w14:ligatures w14:val="none"/>
        </w:rPr>
        <w:t>additional dimension</w:t>
      </w:r>
      <w:r w:rsidRPr="00233C56">
        <w:rPr>
          <w:rFonts w:ascii="Times New Roman" w:eastAsia="Times New Roman" w:hAnsi="Times New Roman" w:cs="Times New Roman"/>
          <w:kern w:val="0"/>
          <w14:ligatures w14:val="none"/>
        </w:rPr>
        <w:t>—for example, a “</w:t>
      </w:r>
      <w:proofErr w:type="spellStart"/>
      <w:r w:rsidRPr="00233C56">
        <w:rPr>
          <w:rFonts w:ascii="Times New Roman" w:eastAsia="Times New Roman" w:hAnsi="Times New Roman" w:cs="Times New Roman"/>
          <w:kern w:val="0"/>
          <w14:ligatures w14:val="none"/>
        </w:rPr>
        <w:t>SubjectMatter</w:t>
      </w:r>
      <w:proofErr w:type="spellEnd"/>
      <w:r w:rsidRPr="00233C56">
        <w:rPr>
          <w:rFonts w:ascii="Times New Roman" w:eastAsia="Times New Roman" w:hAnsi="Times New Roman" w:cs="Times New Roman"/>
          <w:kern w:val="0"/>
          <w14:ligatures w14:val="none"/>
        </w:rPr>
        <w:t xml:space="preserve">” list or set—while still using </w:t>
      </w:r>
      <w:proofErr w:type="spellStart"/>
      <w:r w:rsidRPr="00233C56">
        <w:rPr>
          <w:rFonts w:ascii="Times New Roman" w:eastAsia="Times New Roman" w:hAnsi="Times New Roman" w:cs="Times New Roman"/>
          <w:b/>
          <w:bCs/>
          <w:kern w:val="0"/>
          <w14:ligatures w14:val="none"/>
        </w:rPr>
        <w:t>DocumentType</w:t>
      </w:r>
      <w:proofErr w:type="spellEnd"/>
      <w:r w:rsidRPr="00233C56">
        <w:rPr>
          <w:rFonts w:ascii="Times New Roman" w:eastAsia="Times New Roman" w:hAnsi="Times New Roman" w:cs="Times New Roman"/>
          <w:kern w:val="0"/>
          <w14:ligatures w14:val="none"/>
        </w:rPr>
        <w:t xml:space="preserve"> and </w:t>
      </w:r>
      <w:proofErr w:type="spellStart"/>
      <w:r w:rsidRPr="00233C56">
        <w:rPr>
          <w:rFonts w:ascii="Times New Roman" w:eastAsia="Times New Roman" w:hAnsi="Times New Roman" w:cs="Times New Roman"/>
          <w:b/>
          <w:bCs/>
          <w:kern w:val="0"/>
          <w14:ligatures w14:val="none"/>
        </w:rPr>
        <w:t>DocumentCategory</w:t>
      </w:r>
      <w:proofErr w:type="spellEnd"/>
      <w:r w:rsidRPr="00233C56">
        <w:rPr>
          <w:rFonts w:ascii="Times New Roman" w:eastAsia="Times New Roman" w:hAnsi="Times New Roman" w:cs="Times New Roman"/>
          <w:kern w:val="0"/>
          <w14:ligatures w14:val="none"/>
        </w:rPr>
        <w:t xml:space="preserve"> for the legal form and function.</w:t>
      </w:r>
    </w:p>
    <w:p w14:paraId="6A667428" w14:textId="77777777" w:rsidR="00233C56" w:rsidRPr="00233C56" w:rsidRDefault="00233C56" w:rsidP="00233C56">
      <w:pPr>
        <w:spacing w:after="0"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pict w14:anchorId="043CFA98">
          <v:rect id="_x0000_i1151" style="width:0;height:1.5pt" o:hralign="center" o:hrstd="t" o:hr="t" fillcolor="#a0a0a0" stroked="f"/>
        </w:pict>
      </w:r>
    </w:p>
    <w:p w14:paraId="77830F06" w14:textId="77777777" w:rsidR="00233C56" w:rsidRPr="00233C56" w:rsidRDefault="00233C56" w:rsidP="00233C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33C56">
        <w:rPr>
          <w:rFonts w:ascii="Times New Roman" w:eastAsia="Times New Roman" w:hAnsi="Times New Roman" w:cs="Times New Roman"/>
          <w:b/>
          <w:bCs/>
          <w:kern w:val="0"/>
          <w:sz w:val="36"/>
          <w:szCs w:val="36"/>
          <w14:ligatures w14:val="none"/>
        </w:rPr>
        <w:t>1. Core Idea: Separate “Subject Matter” from “Document Type” and “Categories”</w:t>
      </w:r>
    </w:p>
    <w:p w14:paraId="79E459FA" w14:textId="77777777" w:rsidR="00233C56" w:rsidRPr="00233C56" w:rsidRDefault="00233C56" w:rsidP="00233C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33C56">
        <w:rPr>
          <w:rFonts w:ascii="Times New Roman" w:eastAsia="Times New Roman" w:hAnsi="Times New Roman" w:cs="Times New Roman"/>
          <w:b/>
          <w:bCs/>
          <w:kern w:val="0"/>
          <w14:ligatures w14:val="none"/>
        </w:rPr>
        <w:t>DocumentType</w:t>
      </w:r>
      <w:proofErr w:type="spellEnd"/>
      <w:r w:rsidRPr="00233C56">
        <w:rPr>
          <w:rFonts w:ascii="Times New Roman" w:eastAsia="Times New Roman" w:hAnsi="Times New Roman" w:cs="Times New Roman"/>
          <w:kern w:val="0"/>
          <w14:ligatures w14:val="none"/>
        </w:rPr>
        <w:t xml:space="preserve">: Tells you if it’s a </w:t>
      </w:r>
      <w:r w:rsidRPr="00233C56">
        <w:rPr>
          <w:rFonts w:ascii="Times New Roman" w:eastAsia="Times New Roman" w:hAnsi="Times New Roman" w:cs="Times New Roman"/>
          <w:b/>
          <w:bCs/>
          <w:kern w:val="0"/>
          <w14:ligatures w14:val="none"/>
        </w:rPr>
        <w:t>Deed</w:t>
      </w:r>
      <w:r w:rsidRPr="00233C56">
        <w:rPr>
          <w:rFonts w:ascii="Times New Roman" w:eastAsia="Times New Roman" w:hAnsi="Times New Roman" w:cs="Times New Roman"/>
          <w:kern w:val="0"/>
          <w14:ligatures w14:val="none"/>
        </w:rPr>
        <w:t xml:space="preserve">, </w:t>
      </w:r>
      <w:r w:rsidRPr="00233C56">
        <w:rPr>
          <w:rFonts w:ascii="Times New Roman" w:eastAsia="Times New Roman" w:hAnsi="Times New Roman" w:cs="Times New Roman"/>
          <w:b/>
          <w:bCs/>
          <w:kern w:val="0"/>
          <w14:ligatures w14:val="none"/>
        </w:rPr>
        <w:t>Lease</w:t>
      </w:r>
      <w:r w:rsidRPr="00233C56">
        <w:rPr>
          <w:rFonts w:ascii="Times New Roman" w:eastAsia="Times New Roman" w:hAnsi="Times New Roman" w:cs="Times New Roman"/>
          <w:kern w:val="0"/>
          <w14:ligatures w14:val="none"/>
        </w:rPr>
        <w:t xml:space="preserve">, </w:t>
      </w:r>
      <w:r w:rsidRPr="00233C56">
        <w:rPr>
          <w:rFonts w:ascii="Times New Roman" w:eastAsia="Times New Roman" w:hAnsi="Times New Roman" w:cs="Times New Roman"/>
          <w:b/>
          <w:bCs/>
          <w:kern w:val="0"/>
          <w14:ligatures w14:val="none"/>
        </w:rPr>
        <w:t>Assignment</w:t>
      </w:r>
      <w:r w:rsidRPr="00233C56">
        <w:rPr>
          <w:rFonts w:ascii="Times New Roman" w:eastAsia="Times New Roman" w:hAnsi="Times New Roman" w:cs="Times New Roman"/>
          <w:kern w:val="0"/>
          <w14:ligatures w14:val="none"/>
        </w:rPr>
        <w:t>, etc.</w:t>
      </w:r>
    </w:p>
    <w:p w14:paraId="485CD550" w14:textId="77777777" w:rsidR="00233C56" w:rsidRPr="00233C56" w:rsidRDefault="00233C56" w:rsidP="00233C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33C56">
        <w:rPr>
          <w:rFonts w:ascii="Times New Roman" w:eastAsia="Times New Roman" w:hAnsi="Times New Roman" w:cs="Times New Roman"/>
          <w:b/>
          <w:bCs/>
          <w:kern w:val="0"/>
          <w14:ligatures w14:val="none"/>
        </w:rPr>
        <w:t>DocumentCategory</w:t>
      </w:r>
      <w:proofErr w:type="spellEnd"/>
      <w:r w:rsidRPr="00233C56">
        <w:rPr>
          <w:rFonts w:ascii="Times New Roman" w:eastAsia="Times New Roman" w:hAnsi="Times New Roman" w:cs="Times New Roman"/>
          <w:kern w:val="0"/>
          <w14:ligatures w14:val="none"/>
        </w:rPr>
        <w:t xml:space="preserve">: Tells you the </w:t>
      </w:r>
      <w:r w:rsidRPr="00233C56">
        <w:rPr>
          <w:rFonts w:ascii="Times New Roman" w:eastAsia="Times New Roman" w:hAnsi="Times New Roman" w:cs="Times New Roman"/>
          <w:b/>
          <w:bCs/>
          <w:kern w:val="0"/>
          <w14:ligatures w14:val="none"/>
        </w:rPr>
        <w:t>legal function(s)</w:t>
      </w:r>
      <w:r w:rsidRPr="00233C56">
        <w:rPr>
          <w:rFonts w:ascii="Times New Roman" w:eastAsia="Times New Roman" w:hAnsi="Times New Roman" w:cs="Times New Roman"/>
          <w:kern w:val="0"/>
          <w14:ligatures w14:val="none"/>
        </w:rPr>
        <w:t>—Conveyance, Security, Servitudes, Change, Involuntary Liens, or Other.</w:t>
      </w:r>
    </w:p>
    <w:p w14:paraId="2C7043E4" w14:textId="77777777" w:rsidR="00233C56" w:rsidRPr="00233C56" w:rsidRDefault="00233C56" w:rsidP="00233C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Subject Matter</w:t>
      </w:r>
      <w:r w:rsidRPr="00233C56">
        <w:rPr>
          <w:rFonts w:ascii="Times New Roman" w:eastAsia="Times New Roman" w:hAnsi="Times New Roman" w:cs="Times New Roman"/>
          <w:kern w:val="0"/>
          <w14:ligatures w14:val="none"/>
        </w:rPr>
        <w:t xml:space="preserve"> (new dimension): Indicates </w:t>
      </w:r>
      <w:r w:rsidRPr="00233C56">
        <w:rPr>
          <w:rFonts w:ascii="Times New Roman" w:eastAsia="Times New Roman" w:hAnsi="Times New Roman" w:cs="Times New Roman"/>
          <w:b/>
          <w:bCs/>
          <w:kern w:val="0"/>
          <w14:ligatures w14:val="none"/>
        </w:rPr>
        <w:t>what</w:t>
      </w:r>
      <w:r w:rsidRPr="00233C56">
        <w:rPr>
          <w:rFonts w:ascii="Times New Roman" w:eastAsia="Times New Roman" w:hAnsi="Times New Roman" w:cs="Times New Roman"/>
          <w:kern w:val="0"/>
          <w14:ligatures w14:val="none"/>
        </w:rPr>
        <w:t xml:space="preserve"> is being conveyed or leased—</w:t>
      </w:r>
      <w:r w:rsidRPr="00233C56">
        <w:rPr>
          <w:rFonts w:ascii="Times New Roman" w:eastAsia="Times New Roman" w:hAnsi="Times New Roman" w:cs="Times New Roman"/>
          <w:b/>
          <w:bCs/>
          <w:kern w:val="0"/>
          <w14:ligatures w14:val="none"/>
        </w:rPr>
        <w:t>surface estate</w:t>
      </w:r>
      <w:r w:rsidRPr="00233C56">
        <w:rPr>
          <w:rFonts w:ascii="Times New Roman" w:eastAsia="Times New Roman" w:hAnsi="Times New Roman" w:cs="Times New Roman"/>
          <w:kern w:val="0"/>
          <w14:ligatures w14:val="none"/>
        </w:rPr>
        <w:t xml:space="preserve">, </w:t>
      </w:r>
      <w:r w:rsidRPr="00233C56">
        <w:rPr>
          <w:rFonts w:ascii="Times New Roman" w:eastAsia="Times New Roman" w:hAnsi="Times New Roman" w:cs="Times New Roman"/>
          <w:b/>
          <w:bCs/>
          <w:kern w:val="0"/>
          <w14:ligatures w14:val="none"/>
        </w:rPr>
        <w:t>mineral estate</w:t>
      </w:r>
      <w:r w:rsidRPr="00233C56">
        <w:rPr>
          <w:rFonts w:ascii="Times New Roman" w:eastAsia="Times New Roman" w:hAnsi="Times New Roman" w:cs="Times New Roman"/>
          <w:kern w:val="0"/>
          <w14:ligatures w14:val="none"/>
        </w:rPr>
        <w:t xml:space="preserve">, </w:t>
      </w:r>
      <w:r w:rsidRPr="00233C56">
        <w:rPr>
          <w:rFonts w:ascii="Times New Roman" w:eastAsia="Times New Roman" w:hAnsi="Times New Roman" w:cs="Times New Roman"/>
          <w:b/>
          <w:bCs/>
          <w:kern w:val="0"/>
          <w14:ligatures w14:val="none"/>
        </w:rPr>
        <w:t>royalty interest</w:t>
      </w:r>
      <w:r w:rsidRPr="00233C56">
        <w:rPr>
          <w:rFonts w:ascii="Times New Roman" w:eastAsia="Times New Roman" w:hAnsi="Times New Roman" w:cs="Times New Roman"/>
          <w:kern w:val="0"/>
          <w14:ligatures w14:val="none"/>
        </w:rPr>
        <w:t xml:space="preserve">, </w:t>
      </w:r>
      <w:r w:rsidRPr="00233C56">
        <w:rPr>
          <w:rFonts w:ascii="Times New Roman" w:eastAsia="Times New Roman" w:hAnsi="Times New Roman" w:cs="Times New Roman"/>
          <w:b/>
          <w:bCs/>
          <w:kern w:val="0"/>
          <w14:ligatures w14:val="none"/>
        </w:rPr>
        <w:t>timber rights</w:t>
      </w:r>
      <w:r w:rsidRPr="00233C56">
        <w:rPr>
          <w:rFonts w:ascii="Times New Roman" w:eastAsia="Times New Roman" w:hAnsi="Times New Roman" w:cs="Times New Roman"/>
          <w:kern w:val="0"/>
          <w14:ligatures w14:val="none"/>
        </w:rPr>
        <w:t>, etc.</w:t>
      </w:r>
    </w:p>
    <w:p w14:paraId="69E955E5" w14:textId="77777777" w:rsidR="00233C56" w:rsidRPr="00233C56" w:rsidRDefault="00233C56" w:rsidP="00233C56">
      <w:p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Why separate them?</w:t>
      </w:r>
      <w:r w:rsidRPr="00233C56">
        <w:rPr>
          <w:rFonts w:ascii="Times New Roman" w:eastAsia="Times New Roman" w:hAnsi="Times New Roman" w:cs="Times New Roman"/>
          <w:kern w:val="0"/>
          <w14:ligatures w14:val="none"/>
        </w:rPr>
        <w:t xml:space="preserve"> Because you can have, for example, a </w:t>
      </w:r>
      <w:r w:rsidRPr="00233C56">
        <w:rPr>
          <w:rFonts w:ascii="Times New Roman" w:eastAsia="Times New Roman" w:hAnsi="Times New Roman" w:cs="Times New Roman"/>
          <w:b/>
          <w:bCs/>
          <w:kern w:val="0"/>
          <w14:ligatures w14:val="none"/>
        </w:rPr>
        <w:t>Deed</w:t>
      </w:r>
      <w:r w:rsidRPr="00233C56">
        <w:rPr>
          <w:rFonts w:ascii="Times New Roman" w:eastAsia="Times New Roman" w:hAnsi="Times New Roman" w:cs="Times New Roman"/>
          <w:kern w:val="0"/>
          <w14:ligatures w14:val="none"/>
        </w:rPr>
        <w:t xml:space="preserve"> that conveys </w:t>
      </w:r>
      <w:r w:rsidRPr="00233C56">
        <w:rPr>
          <w:rFonts w:ascii="Times New Roman" w:eastAsia="Times New Roman" w:hAnsi="Times New Roman" w:cs="Times New Roman"/>
          <w:b/>
          <w:bCs/>
          <w:kern w:val="0"/>
          <w14:ligatures w14:val="none"/>
        </w:rPr>
        <w:t>mineral rights</w:t>
      </w:r>
      <w:r w:rsidRPr="00233C56">
        <w:rPr>
          <w:rFonts w:ascii="Times New Roman" w:eastAsia="Times New Roman" w:hAnsi="Times New Roman" w:cs="Times New Roman"/>
          <w:kern w:val="0"/>
          <w14:ligatures w14:val="none"/>
        </w:rPr>
        <w:t xml:space="preserve">, or a </w:t>
      </w:r>
      <w:r w:rsidRPr="00233C56">
        <w:rPr>
          <w:rFonts w:ascii="Times New Roman" w:eastAsia="Times New Roman" w:hAnsi="Times New Roman" w:cs="Times New Roman"/>
          <w:b/>
          <w:bCs/>
          <w:kern w:val="0"/>
          <w14:ligatures w14:val="none"/>
        </w:rPr>
        <w:t>Lease</w:t>
      </w:r>
      <w:r w:rsidRPr="00233C56">
        <w:rPr>
          <w:rFonts w:ascii="Times New Roman" w:eastAsia="Times New Roman" w:hAnsi="Times New Roman" w:cs="Times New Roman"/>
          <w:kern w:val="0"/>
          <w14:ligatures w14:val="none"/>
        </w:rPr>
        <w:t xml:space="preserve"> that grants </w:t>
      </w:r>
      <w:r w:rsidRPr="00233C56">
        <w:rPr>
          <w:rFonts w:ascii="Times New Roman" w:eastAsia="Times New Roman" w:hAnsi="Times New Roman" w:cs="Times New Roman"/>
          <w:b/>
          <w:bCs/>
          <w:kern w:val="0"/>
          <w14:ligatures w14:val="none"/>
        </w:rPr>
        <w:t>timber-cutting rights</w:t>
      </w:r>
      <w:r w:rsidRPr="00233C56">
        <w:rPr>
          <w:rFonts w:ascii="Times New Roman" w:eastAsia="Times New Roman" w:hAnsi="Times New Roman" w:cs="Times New Roman"/>
          <w:kern w:val="0"/>
          <w14:ligatures w14:val="none"/>
        </w:rPr>
        <w:t xml:space="preserve">. In both cases, it’s still a “Lease” or “Deed” from a legal standpoint (i.e., </w:t>
      </w:r>
      <w:proofErr w:type="spellStart"/>
      <w:r w:rsidRPr="00233C56">
        <w:rPr>
          <w:rFonts w:ascii="Times New Roman" w:eastAsia="Times New Roman" w:hAnsi="Times New Roman" w:cs="Times New Roman"/>
          <w:kern w:val="0"/>
          <w14:ligatures w14:val="none"/>
        </w:rPr>
        <w:t>DocumentType</w:t>
      </w:r>
      <w:proofErr w:type="spellEnd"/>
      <w:r w:rsidRPr="00233C56">
        <w:rPr>
          <w:rFonts w:ascii="Times New Roman" w:eastAsia="Times New Roman" w:hAnsi="Times New Roman" w:cs="Times New Roman"/>
          <w:kern w:val="0"/>
          <w14:ligatures w14:val="none"/>
        </w:rPr>
        <w:t xml:space="preserve"> = DEED or LEASE), and it might also be a “Conveyance” or “Servitude” from a functional standpoint—but the underlying subject matter is different.</w:t>
      </w:r>
    </w:p>
    <w:p w14:paraId="37912AC0" w14:textId="77777777" w:rsidR="00233C56" w:rsidRPr="00233C56" w:rsidRDefault="00233C56" w:rsidP="00233C56">
      <w:pPr>
        <w:spacing w:after="0"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pict w14:anchorId="32664A26">
          <v:rect id="_x0000_i1152" style="width:0;height:1.5pt" o:hralign="center" o:hrstd="t" o:hr="t" fillcolor="#a0a0a0" stroked="f"/>
        </w:pict>
      </w:r>
    </w:p>
    <w:p w14:paraId="5721EB8E" w14:textId="77777777" w:rsidR="00233C56" w:rsidRPr="00233C56" w:rsidRDefault="00233C56" w:rsidP="00233C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33C56">
        <w:rPr>
          <w:rFonts w:ascii="Times New Roman" w:eastAsia="Times New Roman" w:hAnsi="Times New Roman" w:cs="Times New Roman"/>
          <w:b/>
          <w:bCs/>
          <w:kern w:val="0"/>
          <w:sz w:val="36"/>
          <w:szCs w:val="36"/>
          <w14:ligatures w14:val="none"/>
        </w:rPr>
        <w:t>2. Adding a “Subject Matter” Dimension</w:t>
      </w:r>
    </w:p>
    <w:p w14:paraId="4B567E54" w14:textId="77777777" w:rsidR="00233C56" w:rsidRPr="00233C56" w:rsidRDefault="00233C56" w:rsidP="00233C56">
      <w:p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Let’s define a small </w:t>
      </w:r>
      <w:proofErr w:type="spellStart"/>
      <w:r w:rsidRPr="00233C56">
        <w:rPr>
          <w:rFonts w:ascii="Times New Roman" w:eastAsia="Times New Roman" w:hAnsi="Times New Roman" w:cs="Times New Roman"/>
          <w:kern w:val="0"/>
          <w14:ligatures w14:val="none"/>
        </w:rPr>
        <w:t>enum</w:t>
      </w:r>
      <w:proofErr w:type="spellEnd"/>
      <w:r w:rsidRPr="00233C56">
        <w:rPr>
          <w:rFonts w:ascii="Times New Roman" w:eastAsia="Times New Roman" w:hAnsi="Times New Roman" w:cs="Times New Roman"/>
          <w:kern w:val="0"/>
          <w14:ligatures w14:val="none"/>
        </w:rPr>
        <w:t xml:space="preserve"> or list for </w:t>
      </w:r>
      <w:proofErr w:type="spellStart"/>
      <w:r w:rsidRPr="00233C56">
        <w:rPr>
          <w:rFonts w:ascii="Times New Roman" w:eastAsia="Times New Roman" w:hAnsi="Times New Roman" w:cs="Times New Roman"/>
          <w:b/>
          <w:bCs/>
          <w:kern w:val="0"/>
          <w14:ligatures w14:val="none"/>
        </w:rPr>
        <w:t>SubjectMatter</w:t>
      </w:r>
      <w:proofErr w:type="spellEnd"/>
      <w:r w:rsidRPr="00233C56">
        <w:rPr>
          <w:rFonts w:ascii="Times New Roman" w:eastAsia="Times New Roman" w:hAnsi="Times New Roman" w:cs="Times New Roman"/>
          <w:kern w:val="0"/>
          <w14:ligatures w14:val="none"/>
        </w:rPr>
        <w:t>:</w:t>
      </w:r>
    </w:p>
    <w:p w14:paraId="50392AE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python</w:t>
      </w:r>
    </w:p>
    <w:p w14:paraId="3C2F468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Copy</w:t>
      </w:r>
    </w:p>
    <w:p w14:paraId="7CB1200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from </w:t>
      </w:r>
      <w:proofErr w:type="spellStart"/>
      <w:r w:rsidRPr="00233C56">
        <w:rPr>
          <w:rFonts w:ascii="Courier New" w:eastAsia="Times New Roman" w:hAnsi="Courier New" w:cs="Courier New"/>
          <w:kern w:val="0"/>
          <w:sz w:val="20"/>
          <w:szCs w:val="20"/>
          <w14:ligatures w14:val="none"/>
        </w:rPr>
        <w:t>enum</w:t>
      </w:r>
      <w:proofErr w:type="spellEnd"/>
      <w:r w:rsidRPr="00233C56">
        <w:rPr>
          <w:rFonts w:ascii="Courier New" w:eastAsia="Times New Roman" w:hAnsi="Courier New" w:cs="Courier New"/>
          <w:kern w:val="0"/>
          <w:sz w:val="20"/>
          <w:szCs w:val="20"/>
          <w14:ligatures w14:val="none"/>
        </w:rPr>
        <w:t xml:space="preserve"> import Enum</w:t>
      </w:r>
    </w:p>
    <w:p w14:paraId="3227745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A7949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class </w:t>
      </w:r>
      <w:proofErr w:type="spellStart"/>
      <w:proofErr w:type="gramStart"/>
      <w:r w:rsidRPr="00233C56">
        <w:rPr>
          <w:rFonts w:ascii="Courier New" w:eastAsia="Times New Roman" w:hAnsi="Courier New" w:cs="Courier New"/>
          <w:kern w:val="0"/>
          <w:sz w:val="20"/>
          <w:szCs w:val="20"/>
          <w14:ligatures w14:val="none"/>
        </w:rPr>
        <w:t>SubjectMatter</w:t>
      </w:r>
      <w:proofErr w:type="spellEnd"/>
      <w:r w:rsidRPr="00233C56">
        <w:rPr>
          <w:rFonts w:ascii="Courier New" w:eastAsia="Times New Roman" w:hAnsi="Courier New" w:cs="Courier New"/>
          <w:kern w:val="0"/>
          <w:sz w:val="20"/>
          <w:szCs w:val="20"/>
          <w14:ligatures w14:val="none"/>
        </w:rPr>
        <w:t>(</w:t>
      </w:r>
      <w:proofErr w:type="gramEnd"/>
      <w:r w:rsidRPr="00233C56">
        <w:rPr>
          <w:rFonts w:ascii="Courier New" w:eastAsia="Times New Roman" w:hAnsi="Courier New" w:cs="Courier New"/>
          <w:kern w:val="0"/>
          <w:sz w:val="20"/>
          <w:szCs w:val="20"/>
          <w14:ligatures w14:val="none"/>
        </w:rPr>
        <w:t>str, Enum):</w:t>
      </w:r>
    </w:p>
    <w:p w14:paraId="6DFCFE6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SURFACE = "SURFACE"         # Default if it's just ordinary real estate</w:t>
      </w:r>
    </w:p>
    <w:p w14:paraId="1DB9D96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MINERAL = "</w:t>
      </w:r>
      <w:proofErr w:type="gramStart"/>
      <w:r w:rsidRPr="00233C56">
        <w:rPr>
          <w:rFonts w:ascii="Courier New" w:eastAsia="Times New Roman" w:hAnsi="Courier New" w:cs="Courier New"/>
          <w:kern w:val="0"/>
          <w:sz w:val="20"/>
          <w:szCs w:val="20"/>
          <w14:ligatures w14:val="none"/>
        </w:rPr>
        <w:t>MINERAL"         #</w:t>
      </w:r>
      <w:proofErr w:type="gramEnd"/>
      <w:r w:rsidRPr="00233C56">
        <w:rPr>
          <w:rFonts w:ascii="Courier New" w:eastAsia="Times New Roman" w:hAnsi="Courier New" w:cs="Courier New"/>
          <w:kern w:val="0"/>
          <w:sz w:val="20"/>
          <w:szCs w:val="20"/>
          <w14:ligatures w14:val="none"/>
        </w:rPr>
        <w:t xml:space="preserve"> Oil/gas/mineral rights</w:t>
      </w:r>
    </w:p>
    <w:p w14:paraId="7DD5AEE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ROYALTY = "ROYALTY"         # Royalty interest</w:t>
      </w:r>
    </w:p>
    <w:p w14:paraId="09A41BD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TIMBER = "</w:t>
      </w:r>
      <w:proofErr w:type="gramStart"/>
      <w:r w:rsidRPr="00233C56">
        <w:rPr>
          <w:rFonts w:ascii="Courier New" w:eastAsia="Times New Roman" w:hAnsi="Courier New" w:cs="Courier New"/>
          <w:kern w:val="0"/>
          <w:sz w:val="20"/>
          <w:szCs w:val="20"/>
          <w14:ligatures w14:val="none"/>
        </w:rPr>
        <w:t>TIMBER"           #</w:t>
      </w:r>
      <w:proofErr w:type="gramEnd"/>
      <w:r w:rsidRPr="00233C56">
        <w:rPr>
          <w:rFonts w:ascii="Courier New" w:eastAsia="Times New Roman" w:hAnsi="Courier New" w:cs="Courier New"/>
          <w:kern w:val="0"/>
          <w:sz w:val="20"/>
          <w:szCs w:val="20"/>
          <w14:ligatures w14:val="none"/>
        </w:rPr>
        <w:t xml:space="preserve"> Timber rights</w:t>
      </w:r>
    </w:p>
    <w:p w14:paraId="77CC5F2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You can add more as needed, e.g. WATER, SOLAR, etc.</w:t>
      </w:r>
    </w:p>
    <w:p w14:paraId="766BD593" w14:textId="77777777" w:rsidR="00233C56" w:rsidRPr="00233C56" w:rsidRDefault="00233C56" w:rsidP="00233C56">
      <w:p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Note</w:t>
      </w:r>
      <w:r w:rsidRPr="00233C56">
        <w:rPr>
          <w:rFonts w:ascii="Times New Roman" w:eastAsia="Times New Roman" w:hAnsi="Times New Roman" w:cs="Times New Roman"/>
          <w:kern w:val="0"/>
          <w14:ligatures w14:val="none"/>
        </w:rPr>
        <w:t>: You could make these more granular if you commonly distinguish, for instance, “Oil &amp; Gas” from “Other Minerals.” But many offices just lump them all under “Mineral,” or call it “OGM.”</w:t>
      </w:r>
    </w:p>
    <w:p w14:paraId="21ED6A68" w14:textId="77777777" w:rsidR="00233C56" w:rsidRPr="00233C56" w:rsidRDefault="00233C56" w:rsidP="00233C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C56">
        <w:rPr>
          <w:rFonts w:ascii="Times New Roman" w:eastAsia="Times New Roman" w:hAnsi="Times New Roman" w:cs="Times New Roman"/>
          <w:b/>
          <w:bCs/>
          <w:kern w:val="0"/>
          <w:sz w:val="27"/>
          <w:szCs w:val="27"/>
          <w14:ligatures w14:val="none"/>
        </w:rPr>
        <w:t>A. One-to-Many or Many-to-Many?</w:t>
      </w:r>
    </w:p>
    <w:p w14:paraId="2C17D0F4" w14:textId="77777777" w:rsidR="00233C56" w:rsidRPr="00233C56" w:rsidRDefault="00233C56" w:rsidP="00233C5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lastRenderedPageBreak/>
        <w:t xml:space="preserve">A document might </w:t>
      </w:r>
      <w:r w:rsidRPr="00233C56">
        <w:rPr>
          <w:rFonts w:ascii="Times New Roman" w:eastAsia="Times New Roman" w:hAnsi="Times New Roman" w:cs="Times New Roman"/>
          <w:b/>
          <w:bCs/>
          <w:kern w:val="0"/>
          <w14:ligatures w14:val="none"/>
        </w:rPr>
        <w:t>only</w:t>
      </w:r>
      <w:r w:rsidRPr="00233C56">
        <w:rPr>
          <w:rFonts w:ascii="Times New Roman" w:eastAsia="Times New Roman" w:hAnsi="Times New Roman" w:cs="Times New Roman"/>
          <w:kern w:val="0"/>
          <w14:ligatures w14:val="none"/>
        </w:rPr>
        <w:t xml:space="preserve"> convey </w:t>
      </w:r>
      <w:r w:rsidRPr="00233C56">
        <w:rPr>
          <w:rFonts w:ascii="Times New Roman" w:eastAsia="Times New Roman" w:hAnsi="Times New Roman" w:cs="Times New Roman"/>
          <w:b/>
          <w:bCs/>
          <w:kern w:val="0"/>
          <w14:ligatures w14:val="none"/>
        </w:rPr>
        <w:t>timber</w:t>
      </w:r>
      <w:r w:rsidRPr="00233C56">
        <w:rPr>
          <w:rFonts w:ascii="Times New Roman" w:eastAsia="Times New Roman" w:hAnsi="Times New Roman" w:cs="Times New Roman"/>
          <w:kern w:val="0"/>
          <w14:ligatures w14:val="none"/>
        </w:rPr>
        <w:t xml:space="preserve"> </w:t>
      </w:r>
      <w:proofErr w:type="gramStart"/>
      <w:r w:rsidRPr="00233C56">
        <w:rPr>
          <w:rFonts w:ascii="Times New Roman" w:eastAsia="Times New Roman" w:hAnsi="Times New Roman" w:cs="Times New Roman"/>
          <w:kern w:val="0"/>
          <w14:ligatures w14:val="none"/>
        </w:rPr>
        <w:t>rights</w:t>
      </w:r>
      <w:proofErr w:type="gramEnd"/>
      <w:r w:rsidRPr="00233C56">
        <w:rPr>
          <w:rFonts w:ascii="Times New Roman" w:eastAsia="Times New Roman" w:hAnsi="Times New Roman" w:cs="Times New Roman"/>
          <w:kern w:val="0"/>
          <w14:ligatures w14:val="none"/>
        </w:rPr>
        <w:t xml:space="preserve"> or it might convey </w:t>
      </w:r>
      <w:r w:rsidRPr="00233C56">
        <w:rPr>
          <w:rFonts w:ascii="Times New Roman" w:eastAsia="Times New Roman" w:hAnsi="Times New Roman" w:cs="Times New Roman"/>
          <w:b/>
          <w:bCs/>
          <w:kern w:val="0"/>
          <w14:ligatures w14:val="none"/>
        </w:rPr>
        <w:t>both</w:t>
      </w:r>
      <w:r w:rsidRPr="00233C56">
        <w:rPr>
          <w:rFonts w:ascii="Times New Roman" w:eastAsia="Times New Roman" w:hAnsi="Times New Roman" w:cs="Times New Roman"/>
          <w:kern w:val="0"/>
          <w14:ligatures w14:val="none"/>
        </w:rPr>
        <w:t xml:space="preserve"> surface </w:t>
      </w:r>
      <w:r w:rsidRPr="00233C56">
        <w:rPr>
          <w:rFonts w:ascii="Times New Roman" w:eastAsia="Times New Roman" w:hAnsi="Times New Roman" w:cs="Times New Roman"/>
          <w:b/>
          <w:bCs/>
          <w:kern w:val="0"/>
          <w14:ligatures w14:val="none"/>
        </w:rPr>
        <w:t>and</w:t>
      </w:r>
      <w:r w:rsidRPr="00233C56">
        <w:rPr>
          <w:rFonts w:ascii="Times New Roman" w:eastAsia="Times New Roman" w:hAnsi="Times New Roman" w:cs="Times New Roman"/>
          <w:kern w:val="0"/>
          <w14:ligatures w14:val="none"/>
        </w:rPr>
        <w:t xml:space="preserve"> mineral rights.</w:t>
      </w:r>
    </w:p>
    <w:p w14:paraId="28B7EAD2" w14:textId="77777777" w:rsidR="00233C56" w:rsidRPr="00233C56" w:rsidRDefault="00233C56" w:rsidP="00233C5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Hence, you might want </w:t>
      </w:r>
      <w:r w:rsidRPr="00233C56">
        <w:rPr>
          <w:rFonts w:ascii="Times New Roman" w:eastAsia="Times New Roman" w:hAnsi="Times New Roman" w:cs="Times New Roman"/>
          <w:b/>
          <w:bCs/>
          <w:kern w:val="0"/>
          <w14:ligatures w14:val="none"/>
        </w:rPr>
        <w:t>multiple</w:t>
      </w:r>
      <w:r w:rsidRPr="00233C56">
        <w:rPr>
          <w:rFonts w:ascii="Times New Roman" w:eastAsia="Times New Roman" w:hAnsi="Times New Roman" w:cs="Times New Roman"/>
          <w:kern w:val="0"/>
          <w14:ligatures w14:val="none"/>
        </w:rPr>
        <w:t xml:space="preserve"> </w:t>
      </w:r>
      <w:proofErr w:type="spellStart"/>
      <w:r w:rsidRPr="00233C56">
        <w:rPr>
          <w:rFonts w:ascii="Times New Roman" w:eastAsia="Times New Roman" w:hAnsi="Times New Roman" w:cs="Times New Roman"/>
          <w:kern w:val="0"/>
          <w14:ligatures w14:val="none"/>
        </w:rPr>
        <w:t>SubjectMatters</w:t>
      </w:r>
      <w:proofErr w:type="spellEnd"/>
      <w:r w:rsidRPr="00233C56">
        <w:rPr>
          <w:rFonts w:ascii="Times New Roman" w:eastAsia="Times New Roman" w:hAnsi="Times New Roman" w:cs="Times New Roman"/>
          <w:kern w:val="0"/>
          <w14:ligatures w14:val="none"/>
        </w:rPr>
        <w:t xml:space="preserve"> in one instrument. Example: a “Mineral and Surface Deed” conveys everything.</w:t>
      </w:r>
    </w:p>
    <w:p w14:paraId="32B84D63" w14:textId="77777777" w:rsidR="00233C56" w:rsidRPr="00233C56" w:rsidRDefault="00233C56" w:rsidP="00233C56">
      <w:p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You could store a </w:t>
      </w:r>
      <w:r w:rsidRPr="00233C56">
        <w:rPr>
          <w:rFonts w:ascii="Times New Roman" w:eastAsia="Times New Roman" w:hAnsi="Times New Roman" w:cs="Times New Roman"/>
          <w:b/>
          <w:bCs/>
          <w:kern w:val="0"/>
          <w14:ligatures w14:val="none"/>
        </w:rPr>
        <w:t>set</w:t>
      </w:r>
      <w:r w:rsidRPr="00233C56">
        <w:rPr>
          <w:rFonts w:ascii="Times New Roman" w:eastAsia="Times New Roman" w:hAnsi="Times New Roman" w:cs="Times New Roman"/>
          <w:kern w:val="0"/>
          <w14:ligatures w14:val="none"/>
        </w:rPr>
        <w:t xml:space="preserve"> of </w:t>
      </w:r>
      <w:proofErr w:type="spellStart"/>
      <w:r w:rsidRPr="00233C56">
        <w:rPr>
          <w:rFonts w:ascii="Times New Roman" w:eastAsia="Times New Roman" w:hAnsi="Times New Roman" w:cs="Times New Roman"/>
          <w:kern w:val="0"/>
          <w14:ligatures w14:val="none"/>
        </w:rPr>
        <w:t>SubjectMatter</w:t>
      </w:r>
      <w:proofErr w:type="spellEnd"/>
      <w:r w:rsidRPr="00233C56">
        <w:rPr>
          <w:rFonts w:ascii="Times New Roman" w:eastAsia="Times New Roman" w:hAnsi="Times New Roman" w:cs="Times New Roman"/>
          <w:kern w:val="0"/>
          <w14:ligatures w14:val="none"/>
        </w:rPr>
        <w:t xml:space="preserve"> in your code (much like categories), or you could do a </w:t>
      </w:r>
      <w:r w:rsidRPr="00233C56">
        <w:rPr>
          <w:rFonts w:ascii="Times New Roman" w:eastAsia="Times New Roman" w:hAnsi="Times New Roman" w:cs="Times New Roman"/>
          <w:b/>
          <w:bCs/>
          <w:kern w:val="0"/>
          <w14:ligatures w14:val="none"/>
        </w:rPr>
        <w:t>many-to-many</w:t>
      </w:r>
      <w:r w:rsidRPr="00233C56">
        <w:rPr>
          <w:rFonts w:ascii="Times New Roman" w:eastAsia="Times New Roman" w:hAnsi="Times New Roman" w:cs="Times New Roman"/>
          <w:kern w:val="0"/>
          <w14:ligatures w14:val="none"/>
        </w:rPr>
        <w:t xml:space="preserve"> link table in a database.</w:t>
      </w:r>
    </w:p>
    <w:p w14:paraId="637D934C" w14:textId="77777777" w:rsidR="00233C56" w:rsidRPr="00233C56" w:rsidRDefault="00233C56" w:rsidP="00233C56">
      <w:pPr>
        <w:spacing w:after="0"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pict w14:anchorId="19375EBC">
          <v:rect id="_x0000_i1153" style="width:0;height:1.5pt" o:hralign="center" o:hrstd="t" o:hr="t" fillcolor="#a0a0a0" stroked="f"/>
        </w:pict>
      </w:r>
    </w:p>
    <w:p w14:paraId="6388BD9F" w14:textId="77777777" w:rsidR="00233C56" w:rsidRPr="00233C56" w:rsidRDefault="00233C56" w:rsidP="00233C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33C56">
        <w:rPr>
          <w:rFonts w:ascii="Times New Roman" w:eastAsia="Times New Roman" w:hAnsi="Times New Roman" w:cs="Times New Roman"/>
          <w:b/>
          <w:bCs/>
          <w:kern w:val="0"/>
          <w:sz w:val="36"/>
          <w:szCs w:val="36"/>
          <w14:ligatures w14:val="none"/>
        </w:rPr>
        <w:t>3. Integrating Subject Matter into Your Existing Model</w:t>
      </w:r>
    </w:p>
    <w:p w14:paraId="0FDF7600" w14:textId="77777777" w:rsidR="00233C56" w:rsidRPr="00233C56" w:rsidRDefault="00233C56" w:rsidP="00233C56">
      <w:p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Here’s a condensed Python snippet demonstrating how you can incorporate </w:t>
      </w:r>
      <w:proofErr w:type="spellStart"/>
      <w:r w:rsidRPr="00233C56">
        <w:rPr>
          <w:rFonts w:ascii="Courier New" w:eastAsia="Times New Roman" w:hAnsi="Courier New" w:cs="Courier New"/>
          <w:kern w:val="0"/>
          <w:sz w:val="20"/>
          <w:szCs w:val="20"/>
          <w14:ligatures w14:val="none"/>
        </w:rPr>
        <w:t>subject_matters</w:t>
      </w:r>
      <w:proofErr w:type="spellEnd"/>
      <w:r w:rsidRPr="00233C56">
        <w:rPr>
          <w:rFonts w:ascii="Times New Roman" w:eastAsia="Times New Roman" w:hAnsi="Times New Roman" w:cs="Times New Roman"/>
          <w:kern w:val="0"/>
          <w14:ligatures w14:val="none"/>
        </w:rPr>
        <w:t xml:space="preserve"> alongside </w:t>
      </w:r>
      <w:proofErr w:type="spellStart"/>
      <w:r w:rsidRPr="00233C56">
        <w:rPr>
          <w:rFonts w:ascii="Courier New" w:eastAsia="Times New Roman" w:hAnsi="Courier New" w:cs="Courier New"/>
          <w:kern w:val="0"/>
          <w:sz w:val="20"/>
          <w:szCs w:val="20"/>
          <w14:ligatures w14:val="none"/>
        </w:rPr>
        <w:t>doc_type</w:t>
      </w:r>
      <w:proofErr w:type="spellEnd"/>
      <w:r w:rsidRPr="00233C56">
        <w:rPr>
          <w:rFonts w:ascii="Times New Roman" w:eastAsia="Times New Roman" w:hAnsi="Times New Roman" w:cs="Times New Roman"/>
          <w:kern w:val="0"/>
          <w14:ligatures w14:val="none"/>
        </w:rPr>
        <w:t xml:space="preserve"> and </w:t>
      </w:r>
      <w:r w:rsidRPr="00233C56">
        <w:rPr>
          <w:rFonts w:ascii="Courier New" w:eastAsia="Times New Roman" w:hAnsi="Courier New" w:cs="Courier New"/>
          <w:kern w:val="0"/>
          <w:sz w:val="20"/>
          <w:szCs w:val="20"/>
          <w14:ligatures w14:val="none"/>
        </w:rPr>
        <w:t>categories</w:t>
      </w:r>
      <w:r w:rsidRPr="00233C56">
        <w:rPr>
          <w:rFonts w:ascii="Times New Roman" w:eastAsia="Times New Roman" w:hAnsi="Times New Roman" w:cs="Times New Roman"/>
          <w:kern w:val="0"/>
          <w14:ligatures w14:val="none"/>
        </w:rPr>
        <w:t>.</w:t>
      </w:r>
    </w:p>
    <w:p w14:paraId="0ABE8D6F" w14:textId="77777777" w:rsidR="00233C56" w:rsidRPr="00233C56" w:rsidRDefault="00233C56" w:rsidP="00233C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C56">
        <w:rPr>
          <w:rFonts w:ascii="Times New Roman" w:eastAsia="Times New Roman" w:hAnsi="Times New Roman" w:cs="Times New Roman"/>
          <w:b/>
          <w:bCs/>
          <w:kern w:val="0"/>
          <w:sz w:val="27"/>
          <w:szCs w:val="27"/>
          <w14:ligatures w14:val="none"/>
        </w:rPr>
        <w:t>A. Expanded Data Class</w:t>
      </w:r>
    </w:p>
    <w:p w14:paraId="4B448DF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python</w:t>
      </w:r>
    </w:p>
    <w:p w14:paraId="2007819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Copy</w:t>
      </w:r>
    </w:p>
    <w:p w14:paraId="5B02780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from </w:t>
      </w:r>
      <w:proofErr w:type="spellStart"/>
      <w:r w:rsidRPr="00233C56">
        <w:rPr>
          <w:rFonts w:ascii="Courier New" w:eastAsia="Times New Roman" w:hAnsi="Courier New" w:cs="Courier New"/>
          <w:kern w:val="0"/>
          <w:sz w:val="20"/>
          <w:szCs w:val="20"/>
          <w14:ligatures w14:val="none"/>
        </w:rPr>
        <w:t>dataclasses</w:t>
      </w:r>
      <w:proofErr w:type="spellEnd"/>
      <w:r w:rsidRPr="00233C56">
        <w:rPr>
          <w:rFonts w:ascii="Courier New" w:eastAsia="Times New Roman" w:hAnsi="Courier New" w:cs="Courier New"/>
          <w:kern w:val="0"/>
          <w:sz w:val="20"/>
          <w:szCs w:val="20"/>
          <w14:ligatures w14:val="none"/>
        </w:rPr>
        <w:t xml:space="preserve"> import </w:t>
      </w:r>
      <w:proofErr w:type="spellStart"/>
      <w:r w:rsidRPr="00233C56">
        <w:rPr>
          <w:rFonts w:ascii="Courier New" w:eastAsia="Times New Roman" w:hAnsi="Courier New" w:cs="Courier New"/>
          <w:kern w:val="0"/>
          <w:sz w:val="20"/>
          <w:szCs w:val="20"/>
          <w14:ligatures w14:val="none"/>
        </w:rPr>
        <w:t>dataclass</w:t>
      </w:r>
      <w:proofErr w:type="spellEnd"/>
      <w:r w:rsidRPr="00233C56">
        <w:rPr>
          <w:rFonts w:ascii="Courier New" w:eastAsia="Times New Roman" w:hAnsi="Courier New" w:cs="Courier New"/>
          <w:kern w:val="0"/>
          <w:sz w:val="20"/>
          <w:szCs w:val="20"/>
          <w14:ligatures w14:val="none"/>
        </w:rPr>
        <w:t>, field</w:t>
      </w:r>
    </w:p>
    <w:p w14:paraId="08C3BB6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from datetime import date</w:t>
      </w:r>
    </w:p>
    <w:p w14:paraId="57F81E00"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from typing import Set, Optional</w:t>
      </w:r>
    </w:p>
    <w:p w14:paraId="64A3D4D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284890"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(Assume </w:t>
      </w:r>
      <w:proofErr w:type="spellStart"/>
      <w:r w:rsidRPr="00233C56">
        <w:rPr>
          <w:rFonts w:ascii="Courier New" w:eastAsia="Times New Roman" w:hAnsi="Courier New" w:cs="Courier New"/>
          <w:kern w:val="0"/>
          <w:sz w:val="20"/>
          <w:szCs w:val="20"/>
          <w14:ligatures w14:val="none"/>
        </w:rPr>
        <w:t>DocumentType</w:t>
      </w:r>
      <w:proofErr w:type="spellEnd"/>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DocumentCategory</w:t>
      </w:r>
      <w:proofErr w:type="spellEnd"/>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SubjectMatter</w:t>
      </w:r>
      <w:proofErr w:type="spellEnd"/>
      <w:r w:rsidRPr="00233C56">
        <w:rPr>
          <w:rFonts w:ascii="Courier New" w:eastAsia="Times New Roman" w:hAnsi="Courier New" w:cs="Courier New"/>
          <w:kern w:val="0"/>
          <w:sz w:val="20"/>
          <w:szCs w:val="20"/>
          <w14:ligatures w14:val="none"/>
        </w:rPr>
        <w:t xml:space="preserve"> Enums exist)</w:t>
      </w:r>
    </w:p>
    <w:p w14:paraId="3074B91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ECABA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@dataclass</w:t>
      </w:r>
    </w:p>
    <w:p w14:paraId="7A81DD6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class </w:t>
      </w:r>
      <w:proofErr w:type="spellStart"/>
      <w:r w:rsidRPr="00233C56">
        <w:rPr>
          <w:rFonts w:ascii="Courier New" w:eastAsia="Times New Roman" w:hAnsi="Courier New" w:cs="Courier New"/>
          <w:kern w:val="0"/>
          <w:sz w:val="20"/>
          <w:szCs w:val="20"/>
          <w14:ligatures w14:val="none"/>
        </w:rPr>
        <w:t>RecordedDocument</w:t>
      </w:r>
      <w:proofErr w:type="spellEnd"/>
      <w:r w:rsidRPr="00233C56">
        <w:rPr>
          <w:rFonts w:ascii="Courier New" w:eastAsia="Times New Roman" w:hAnsi="Courier New" w:cs="Courier New"/>
          <w:kern w:val="0"/>
          <w:sz w:val="20"/>
          <w:szCs w:val="20"/>
          <w14:ligatures w14:val="none"/>
        </w:rPr>
        <w:t>:</w:t>
      </w:r>
    </w:p>
    <w:p w14:paraId="63180AB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document_id</w:t>
      </w:r>
      <w:proofErr w:type="spellEnd"/>
      <w:r w:rsidRPr="00233C56">
        <w:rPr>
          <w:rFonts w:ascii="Courier New" w:eastAsia="Times New Roman" w:hAnsi="Courier New" w:cs="Courier New"/>
          <w:kern w:val="0"/>
          <w:sz w:val="20"/>
          <w:szCs w:val="20"/>
          <w14:ligatures w14:val="none"/>
        </w:rPr>
        <w:t>: str</w:t>
      </w:r>
    </w:p>
    <w:p w14:paraId="2C60EFC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doc_type</w:t>
      </w:r>
      <w:proofErr w:type="spellEnd"/>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spellEnd"/>
      <w:r w:rsidRPr="00233C56">
        <w:rPr>
          <w:rFonts w:ascii="Courier New" w:eastAsia="Times New Roman" w:hAnsi="Courier New" w:cs="Courier New"/>
          <w:kern w:val="0"/>
          <w:sz w:val="20"/>
          <w:szCs w:val="20"/>
          <w14:ligatures w14:val="none"/>
        </w:rPr>
        <w:t xml:space="preserve">                       # e.g. DEED, LEASE, ASSIGNMENT</w:t>
      </w:r>
    </w:p>
    <w:p w14:paraId="1DDB1CC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categories: </w:t>
      </w:r>
      <w:proofErr w:type="gramStart"/>
      <w:r w:rsidRPr="00233C56">
        <w:rPr>
          <w:rFonts w:ascii="Courier New" w:eastAsia="Times New Roman" w:hAnsi="Courier New" w:cs="Courier New"/>
          <w:kern w:val="0"/>
          <w:sz w:val="20"/>
          <w:szCs w:val="20"/>
          <w14:ligatures w14:val="none"/>
        </w:rPr>
        <w:t>Set[</w:t>
      </w:r>
      <w:proofErr w:type="spellStart"/>
      <w:proofErr w:type="gramEnd"/>
      <w:r w:rsidRPr="00233C56">
        <w:rPr>
          <w:rFonts w:ascii="Courier New" w:eastAsia="Times New Roman" w:hAnsi="Courier New" w:cs="Courier New"/>
          <w:kern w:val="0"/>
          <w:sz w:val="20"/>
          <w:szCs w:val="20"/>
          <w14:ligatures w14:val="none"/>
        </w:rPr>
        <w:t>DocumentCategory</w:t>
      </w:r>
      <w:proofErr w:type="spellEnd"/>
      <w:r w:rsidRPr="00233C56">
        <w:rPr>
          <w:rFonts w:ascii="Courier New" w:eastAsia="Times New Roman" w:hAnsi="Courier New" w:cs="Courier New"/>
          <w:kern w:val="0"/>
          <w:sz w:val="20"/>
          <w:szCs w:val="20"/>
          <w14:ligatures w14:val="none"/>
        </w:rPr>
        <w:t>] = field(</w:t>
      </w:r>
      <w:proofErr w:type="spellStart"/>
      <w:r w:rsidRPr="00233C56">
        <w:rPr>
          <w:rFonts w:ascii="Courier New" w:eastAsia="Times New Roman" w:hAnsi="Courier New" w:cs="Courier New"/>
          <w:kern w:val="0"/>
          <w:sz w:val="20"/>
          <w:szCs w:val="20"/>
          <w14:ligatures w14:val="none"/>
        </w:rPr>
        <w:t>default_factory</w:t>
      </w:r>
      <w:proofErr w:type="spellEnd"/>
      <w:r w:rsidRPr="00233C56">
        <w:rPr>
          <w:rFonts w:ascii="Courier New" w:eastAsia="Times New Roman" w:hAnsi="Courier New" w:cs="Courier New"/>
          <w:kern w:val="0"/>
          <w:sz w:val="20"/>
          <w:szCs w:val="20"/>
          <w14:ligatures w14:val="none"/>
        </w:rPr>
        <w:t>=set)</w:t>
      </w:r>
    </w:p>
    <w:p w14:paraId="79EAD6D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subject_matters</w:t>
      </w:r>
      <w:proofErr w:type="spellEnd"/>
      <w:r w:rsidRPr="00233C56">
        <w:rPr>
          <w:rFonts w:ascii="Courier New" w:eastAsia="Times New Roman" w:hAnsi="Courier New" w:cs="Courier New"/>
          <w:kern w:val="0"/>
          <w:sz w:val="20"/>
          <w:szCs w:val="20"/>
          <w14:ligatures w14:val="none"/>
        </w:rPr>
        <w:t xml:space="preserve">: </w:t>
      </w:r>
      <w:proofErr w:type="gramStart"/>
      <w:r w:rsidRPr="00233C56">
        <w:rPr>
          <w:rFonts w:ascii="Courier New" w:eastAsia="Times New Roman" w:hAnsi="Courier New" w:cs="Courier New"/>
          <w:kern w:val="0"/>
          <w:sz w:val="20"/>
          <w:szCs w:val="20"/>
          <w14:ligatures w14:val="none"/>
        </w:rPr>
        <w:t>Set[</w:t>
      </w:r>
      <w:proofErr w:type="spellStart"/>
      <w:proofErr w:type="gramEnd"/>
      <w:r w:rsidRPr="00233C56">
        <w:rPr>
          <w:rFonts w:ascii="Courier New" w:eastAsia="Times New Roman" w:hAnsi="Courier New" w:cs="Courier New"/>
          <w:kern w:val="0"/>
          <w:sz w:val="20"/>
          <w:szCs w:val="20"/>
          <w14:ligatures w14:val="none"/>
        </w:rPr>
        <w:t>SubjectMatter</w:t>
      </w:r>
      <w:proofErr w:type="spellEnd"/>
      <w:r w:rsidRPr="00233C56">
        <w:rPr>
          <w:rFonts w:ascii="Courier New" w:eastAsia="Times New Roman" w:hAnsi="Courier New" w:cs="Courier New"/>
          <w:kern w:val="0"/>
          <w:sz w:val="20"/>
          <w:szCs w:val="20"/>
          <w14:ligatures w14:val="none"/>
        </w:rPr>
        <w:t>] = field(</w:t>
      </w:r>
      <w:proofErr w:type="spellStart"/>
      <w:r w:rsidRPr="00233C56">
        <w:rPr>
          <w:rFonts w:ascii="Courier New" w:eastAsia="Times New Roman" w:hAnsi="Courier New" w:cs="Courier New"/>
          <w:kern w:val="0"/>
          <w:sz w:val="20"/>
          <w:szCs w:val="20"/>
          <w14:ligatures w14:val="none"/>
        </w:rPr>
        <w:t>default_factory</w:t>
      </w:r>
      <w:proofErr w:type="spellEnd"/>
      <w:r w:rsidRPr="00233C56">
        <w:rPr>
          <w:rFonts w:ascii="Courier New" w:eastAsia="Times New Roman" w:hAnsi="Courier New" w:cs="Courier New"/>
          <w:kern w:val="0"/>
          <w:sz w:val="20"/>
          <w:szCs w:val="20"/>
          <w14:ligatures w14:val="none"/>
        </w:rPr>
        <w:t>=set)</w:t>
      </w:r>
    </w:p>
    <w:p w14:paraId="41405E2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
    <w:p w14:paraId="5D67ED0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recording_date</w:t>
      </w:r>
      <w:proofErr w:type="spellEnd"/>
      <w:r w:rsidRPr="00233C56">
        <w:rPr>
          <w:rFonts w:ascii="Courier New" w:eastAsia="Times New Roman" w:hAnsi="Courier New" w:cs="Courier New"/>
          <w:kern w:val="0"/>
          <w:sz w:val="20"/>
          <w:szCs w:val="20"/>
          <w14:ligatures w14:val="none"/>
        </w:rPr>
        <w:t>: date = field(</w:t>
      </w:r>
      <w:proofErr w:type="spellStart"/>
      <w:r w:rsidRPr="00233C56">
        <w:rPr>
          <w:rFonts w:ascii="Courier New" w:eastAsia="Times New Roman" w:hAnsi="Courier New" w:cs="Courier New"/>
          <w:kern w:val="0"/>
          <w:sz w:val="20"/>
          <w:szCs w:val="20"/>
          <w14:ligatures w14:val="none"/>
        </w:rPr>
        <w:t>default_factory</w:t>
      </w:r>
      <w:proofErr w:type="spellEnd"/>
      <w:r w:rsidRPr="00233C56">
        <w:rPr>
          <w:rFonts w:ascii="Courier New" w:eastAsia="Times New Roman" w:hAnsi="Courier New" w:cs="Courier New"/>
          <w:kern w:val="0"/>
          <w:sz w:val="20"/>
          <w:szCs w:val="20"/>
          <w14:ligatures w14:val="none"/>
        </w:rPr>
        <w:t>=</w:t>
      </w:r>
      <w:proofErr w:type="spellStart"/>
      <w:proofErr w:type="gramStart"/>
      <w:r w:rsidRPr="00233C56">
        <w:rPr>
          <w:rFonts w:ascii="Courier New" w:eastAsia="Times New Roman" w:hAnsi="Courier New" w:cs="Courier New"/>
          <w:kern w:val="0"/>
          <w:sz w:val="20"/>
          <w:szCs w:val="20"/>
          <w14:ligatures w14:val="none"/>
        </w:rPr>
        <w:t>date.today</w:t>
      </w:r>
      <w:proofErr w:type="spellEnd"/>
      <w:proofErr w:type="gramEnd"/>
      <w:r w:rsidRPr="00233C56">
        <w:rPr>
          <w:rFonts w:ascii="Courier New" w:eastAsia="Times New Roman" w:hAnsi="Courier New" w:cs="Courier New"/>
          <w:kern w:val="0"/>
          <w:sz w:val="20"/>
          <w:szCs w:val="20"/>
          <w14:ligatures w14:val="none"/>
        </w:rPr>
        <w:t>)</w:t>
      </w:r>
    </w:p>
    <w:p w14:paraId="76FD2BF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instrument_number</w:t>
      </w:r>
      <w:proofErr w:type="spellEnd"/>
      <w:r w:rsidRPr="00233C56">
        <w:rPr>
          <w:rFonts w:ascii="Courier New" w:eastAsia="Times New Roman" w:hAnsi="Courier New" w:cs="Courier New"/>
          <w:kern w:val="0"/>
          <w:sz w:val="20"/>
          <w:szCs w:val="20"/>
          <w14:ligatures w14:val="none"/>
        </w:rPr>
        <w:t>: Optional[str] = None</w:t>
      </w:r>
    </w:p>
    <w:p w14:paraId="698C775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short_description</w:t>
      </w:r>
      <w:proofErr w:type="spellEnd"/>
      <w:r w:rsidRPr="00233C56">
        <w:rPr>
          <w:rFonts w:ascii="Courier New" w:eastAsia="Times New Roman" w:hAnsi="Courier New" w:cs="Courier New"/>
          <w:kern w:val="0"/>
          <w:sz w:val="20"/>
          <w:szCs w:val="20"/>
          <w14:ligatures w14:val="none"/>
        </w:rPr>
        <w:t>: Optional[str] = None</w:t>
      </w:r>
    </w:p>
    <w:p w14:paraId="4CCA87D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notes: Optional[str] = None</w:t>
      </w:r>
    </w:p>
    <w:p w14:paraId="10CA110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FC362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def __</w:t>
      </w:r>
      <w:proofErr w:type="spellStart"/>
      <w:r w:rsidRPr="00233C56">
        <w:rPr>
          <w:rFonts w:ascii="Courier New" w:eastAsia="Times New Roman" w:hAnsi="Courier New" w:cs="Courier New"/>
          <w:kern w:val="0"/>
          <w:sz w:val="20"/>
          <w:szCs w:val="20"/>
          <w14:ligatures w14:val="none"/>
        </w:rPr>
        <w:t>post_init</w:t>
      </w:r>
      <w:proofErr w:type="spellEnd"/>
      <w:r w:rsidRPr="00233C56">
        <w:rPr>
          <w:rFonts w:ascii="Courier New" w:eastAsia="Times New Roman" w:hAnsi="Courier New" w:cs="Courier New"/>
          <w:kern w:val="0"/>
          <w:sz w:val="20"/>
          <w:szCs w:val="20"/>
          <w14:ligatures w14:val="none"/>
        </w:rPr>
        <w:t>__(self):</w:t>
      </w:r>
    </w:p>
    <w:p w14:paraId="10B62C4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If categories aren’t provided, default from </w:t>
      </w:r>
      <w:proofErr w:type="spellStart"/>
      <w:r w:rsidRPr="00233C56">
        <w:rPr>
          <w:rFonts w:ascii="Courier New" w:eastAsia="Times New Roman" w:hAnsi="Courier New" w:cs="Courier New"/>
          <w:kern w:val="0"/>
          <w:sz w:val="20"/>
          <w:szCs w:val="20"/>
          <w14:ligatures w14:val="none"/>
        </w:rPr>
        <w:t>doc_type</w:t>
      </w:r>
      <w:proofErr w:type="spellEnd"/>
      <w:r w:rsidRPr="00233C56">
        <w:rPr>
          <w:rFonts w:ascii="Courier New" w:eastAsia="Times New Roman" w:hAnsi="Courier New" w:cs="Courier New"/>
          <w:kern w:val="0"/>
          <w:sz w:val="20"/>
          <w:szCs w:val="20"/>
          <w14:ligatures w14:val="none"/>
        </w:rPr>
        <w:t xml:space="preserve"> as before</w:t>
      </w:r>
    </w:p>
    <w:p w14:paraId="37CD0C1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if not </w:t>
      </w:r>
      <w:proofErr w:type="spellStart"/>
      <w:proofErr w:type="gramStart"/>
      <w:r w:rsidRPr="00233C56">
        <w:rPr>
          <w:rFonts w:ascii="Courier New" w:eastAsia="Times New Roman" w:hAnsi="Courier New" w:cs="Courier New"/>
          <w:kern w:val="0"/>
          <w:sz w:val="20"/>
          <w:szCs w:val="20"/>
          <w14:ligatures w14:val="none"/>
        </w:rPr>
        <w:t>self.categories</w:t>
      </w:r>
      <w:proofErr w:type="spellEnd"/>
      <w:proofErr w:type="gramEnd"/>
      <w:r w:rsidRPr="00233C56">
        <w:rPr>
          <w:rFonts w:ascii="Courier New" w:eastAsia="Times New Roman" w:hAnsi="Courier New" w:cs="Courier New"/>
          <w:kern w:val="0"/>
          <w:sz w:val="20"/>
          <w:szCs w:val="20"/>
          <w14:ligatures w14:val="none"/>
        </w:rPr>
        <w:t>:</w:t>
      </w:r>
    </w:p>
    <w:p w14:paraId="50558A9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default_cats</w:t>
      </w:r>
      <w:proofErr w:type="spellEnd"/>
      <w:r w:rsidRPr="00233C56">
        <w:rPr>
          <w:rFonts w:ascii="Courier New" w:eastAsia="Times New Roman" w:hAnsi="Courier New" w:cs="Courier New"/>
          <w:kern w:val="0"/>
          <w:sz w:val="20"/>
          <w:szCs w:val="20"/>
          <w14:ligatures w14:val="none"/>
        </w:rPr>
        <w:t xml:space="preserve"> = </w:t>
      </w:r>
      <w:proofErr w:type="spellStart"/>
      <w:proofErr w:type="gramStart"/>
      <w:r w:rsidRPr="00233C56">
        <w:rPr>
          <w:rFonts w:ascii="Courier New" w:eastAsia="Times New Roman" w:hAnsi="Courier New" w:cs="Courier New"/>
          <w:kern w:val="0"/>
          <w:sz w:val="20"/>
          <w:szCs w:val="20"/>
          <w14:ligatures w14:val="none"/>
        </w:rPr>
        <w:t>doc_type_to_categories.get</w:t>
      </w:r>
      <w:proofErr w:type="spellEnd"/>
      <w:r w:rsidRPr="00233C56">
        <w:rPr>
          <w:rFonts w:ascii="Courier New" w:eastAsia="Times New Roman" w:hAnsi="Courier New" w:cs="Courier New"/>
          <w:kern w:val="0"/>
          <w:sz w:val="20"/>
          <w:szCs w:val="20"/>
          <w14:ligatures w14:val="none"/>
        </w:rPr>
        <w:t>(</w:t>
      </w:r>
      <w:proofErr w:type="spellStart"/>
      <w:proofErr w:type="gramEnd"/>
      <w:r w:rsidRPr="00233C56">
        <w:rPr>
          <w:rFonts w:ascii="Courier New" w:eastAsia="Times New Roman" w:hAnsi="Courier New" w:cs="Courier New"/>
          <w:kern w:val="0"/>
          <w:sz w:val="20"/>
          <w:szCs w:val="20"/>
          <w14:ligatures w14:val="none"/>
        </w:rPr>
        <w:t>self.doc_type</w:t>
      </w:r>
      <w:proofErr w:type="spellEnd"/>
      <w:r w:rsidRPr="00233C56">
        <w:rPr>
          <w:rFonts w:ascii="Courier New" w:eastAsia="Times New Roman" w:hAnsi="Courier New" w:cs="Courier New"/>
          <w:kern w:val="0"/>
          <w:sz w:val="20"/>
          <w:szCs w:val="20"/>
          <w14:ligatures w14:val="none"/>
        </w:rPr>
        <w:t>, set())</w:t>
      </w:r>
    </w:p>
    <w:p w14:paraId="7CB2EAE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proofErr w:type="gramStart"/>
      <w:r w:rsidRPr="00233C56">
        <w:rPr>
          <w:rFonts w:ascii="Courier New" w:eastAsia="Times New Roman" w:hAnsi="Courier New" w:cs="Courier New"/>
          <w:kern w:val="0"/>
          <w:sz w:val="20"/>
          <w:szCs w:val="20"/>
          <w14:ligatures w14:val="none"/>
        </w:rPr>
        <w:t>self.categories</w:t>
      </w:r>
      <w:proofErr w:type="spellEnd"/>
      <w:proofErr w:type="gramEnd"/>
      <w:r w:rsidRPr="00233C56">
        <w:rPr>
          <w:rFonts w:ascii="Courier New" w:eastAsia="Times New Roman" w:hAnsi="Courier New" w:cs="Courier New"/>
          <w:kern w:val="0"/>
          <w:sz w:val="20"/>
          <w:szCs w:val="20"/>
          <w14:ligatures w14:val="none"/>
        </w:rPr>
        <w:t xml:space="preserve"> = set(</w:t>
      </w:r>
      <w:proofErr w:type="spellStart"/>
      <w:r w:rsidRPr="00233C56">
        <w:rPr>
          <w:rFonts w:ascii="Courier New" w:eastAsia="Times New Roman" w:hAnsi="Courier New" w:cs="Courier New"/>
          <w:kern w:val="0"/>
          <w:sz w:val="20"/>
          <w:szCs w:val="20"/>
          <w14:ligatures w14:val="none"/>
        </w:rPr>
        <w:t>default_cats</w:t>
      </w:r>
      <w:proofErr w:type="spellEnd"/>
      <w:r w:rsidRPr="00233C56">
        <w:rPr>
          <w:rFonts w:ascii="Courier New" w:eastAsia="Times New Roman" w:hAnsi="Courier New" w:cs="Courier New"/>
          <w:kern w:val="0"/>
          <w:sz w:val="20"/>
          <w:szCs w:val="20"/>
          <w14:ligatures w14:val="none"/>
        </w:rPr>
        <w:t>)</w:t>
      </w:r>
    </w:p>
    <w:p w14:paraId="76EB235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
    <w:p w14:paraId="35B6D4A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If no subject matter is provided, it might default to SURFACE, </w:t>
      </w:r>
    </w:p>
    <w:p w14:paraId="42082E9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or remain empty. It's up to your business logic.</w:t>
      </w:r>
    </w:p>
    <w:p w14:paraId="4EEFDAE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if not </w:t>
      </w:r>
      <w:proofErr w:type="spellStart"/>
      <w:proofErr w:type="gramStart"/>
      <w:r w:rsidRPr="00233C56">
        <w:rPr>
          <w:rFonts w:ascii="Courier New" w:eastAsia="Times New Roman" w:hAnsi="Courier New" w:cs="Courier New"/>
          <w:kern w:val="0"/>
          <w:sz w:val="20"/>
          <w:szCs w:val="20"/>
          <w14:ligatures w14:val="none"/>
        </w:rPr>
        <w:t>self.subject</w:t>
      </w:r>
      <w:proofErr w:type="gramEnd"/>
      <w:r w:rsidRPr="00233C56">
        <w:rPr>
          <w:rFonts w:ascii="Courier New" w:eastAsia="Times New Roman" w:hAnsi="Courier New" w:cs="Courier New"/>
          <w:kern w:val="0"/>
          <w:sz w:val="20"/>
          <w:szCs w:val="20"/>
          <w14:ligatures w14:val="none"/>
        </w:rPr>
        <w:t>_matters</w:t>
      </w:r>
      <w:proofErr w:type="spellEnd"/>
      <w:r w:rsidRPr="00233C56">
        <w:rPr>
          <w:rFonts w:ascii="Courier New" w:eastAsia="Times New Roman" w:hAnsi="Courier New" w:cs="Courier New"/>
          <w:kern w:val="0"/>
          <w:sz w:val="20"/>
          <w:szCs w:val="20"/>
          <w14:ligatures w14:val="none"/>
        </w:rPr>
        <w:t>:</w:t>
      </w:r>
    </w:p>
    <w:p w14:paraId="62ADA26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w:t>
      </w:r>
      <w:proofErr w:type="spellStart"/>
      <w:proofErr w:type="gramStart"/>
      <w:r w:rsidRPr="00233C56">
        <w:rPr>
          <w:rFonts w:ascii="Courier New" w:eastAsia="Times New Roman" w:hAnsi="Courier New" w:cs="Courier New"/>
          <w:kern w:val="0"/>
          <w:sz w:val="20"/>
          <w:szCs w:val="20"/>
          <w14:ligatures w14:val="none"/>
        </w:rPr>
        <w:t>self.subject_matters.add</w:t>
      </w:r>
      <w:proofErr w:type="spellEnd"/>
      <w:r w:rsidRPr="00233C56">
        <w:rPr>
          <w:rFonts w:ascii="Courier New" w:eastAsia="Times New Roman" w:hAnsi="Courier New" w:cs="Courier New"/>
          <w:kern w:val="0"/>
          <w:sz w:val="20"/>
          <w:szCs w:val="20"/>
          <w14:ligatures w14:val="none"/>
        </w:rPr>
        <w:t>(</w:t>
      </w:r>
      <w:proofErr w:type="spellStart"/>
      <w:proofErr w:type="gramEnd"/>
      <w:r w:rsidRPr="00233C56">
        <w:rPr>
          <w:rFonts w:ascii="Courier New" w:eastAsia="Times New Roman" w:hAnsi="Courier New" w:cs="Courier New"/>
          <w:kern w:val="0"/>
          <w:sz w:val="20"/>
          <w:szCs w:val="20"/>
          <w14:ligatures w14:val="none"/>
        </w:rPr>
        <w:t>SubjectMatter.SURFACE</w:t>
      </w:r>
      <w:proofErr w:type="spellEnd"/>
      <w:r w:rsidRPr="00233C56">
        <w:rPr>
          <w:rFonts w:ascii="Courier New" w:eastAsia="Times New Roman" w:hAnsi="Courier New" w:cs="Courier New"/>
          <w:kern w:val="0"/>
          <w:sz w:val="20"/>
          <w:szCs w:val="20"/>
          <w14:ligatures w14:val="none"/>
        </w:rPr>
        <w:t>)</w:t>
      </w:r>
    </w:p>
    <w:p w14:paraId="3A3C95D3" w14:textId="77777777" w:rsidR="00233C56" w:rsidRPr="00233C56" w:rsidRDefault="00233C56" w:rsidP="00233C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C56">
        <w:rPr>
          <w:rFonts w:ascii="Times New Roman" w:eastAsia="Times New Roman" w:hAnsi="Times New Roman" w:cs="Times New Roman"/>
          <w:b/>
          <w:bCs/>
          <w:kern w:val="0"/>
          <w:sz w:val="27"/>
          <w:szCs w:val="27"/>
          <w14:ligatures w14:val="none"/>
        </w:rPr>
        <w:t>B. Examples</w:t>
      </w:r>
    </w:p>
    <w:p w14:paraId="414C86E9" w14:textId="77777777" w:rsidR="00233C56" w:rsidRPr="00233C56" w:rsidRDefault="00233C56" w:rsidP="00233C5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lastRenderedPageBreak/>
        <w:t>Mineral Deed</w:t>
      </w:r>
    </w:p>
    <w:p w14:paraId="2FE06885" w14:textId="77777777" w:rsidR="00233C56" w:rsidRPr="00233C56" w:rsidRDefault="00233C56" w:rsidP="00233C5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Legally, it’s a “Deed” (</w:t>
      </w:r>
      <w:proofErr w:type="spellStart"/>
      <w:r w:rsidRPr="00233C56">
        <w:rPr>
          <w:rFonts w:ascii="Times New Roman" w:eastAsia="Times New Roman" w:hAnsi="Times New Roman" w:cs="Times New Roman"/>
          <w:kern w:val="0"/>
          <w14:ligatures w14:val="none"/>
        </w:rPr>
        <w:t>DocumentType.DEED</w:t>
      </w:r>
      <w:proofErr w:type="spellEnd"/>
      <w:r w:rsidRPr="00233C56">
        <w:rPr>
          <w:rFonts w:ascii="Times New Roman" w:eastAsia="Times New Roman" w:hAnsi="Times New Roman" w:cs="Times New Roman"/>
          <w:kern w:val="0"/>
          <w14:ligatures w14:val="none"/>
        </w:rPr>
        <w:t>).</w:t>
      </w:r>
    </w:p>
    <w:p w14:paraId="4F1681EB" w14:textId="77777777" w:rsidR="00233C56" w:rsidRPr="00233C56" w:rsidRDefault="00233C56" w:rsidP="00233C5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Functionally, it’s a “Conveyance” (categories = {CONVEYANCE}).</w:t>
      </w:r>
    </w:p>
    <w:p w14:paraId="2D82F8C7" w14:textId="77777777" w:rsidR="00233C56" w:rsidRPr="00233C56" w:rsidRDefault="00233C56" w:rsidP="00233C5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33C56">
        <w:rPr>
          <w:rFonts w:ascii="Times New Roman" w:eastAsia="Times New Roman" w:hAnsi="Times New Roman" w:cs="Times New Roman"/>
          <w:kern w:val="0"/>
          <w14:ligatures w14:val="none"/>
        </w:rPr>
        <w:t>Subject</w:t>
      </w:r>
      <w:proofErr w:type="gramEnd"/>
      <w:r w:rsidRPr="00233C56">
        <w:rPr>
          <w:rFonts w:ascii="Times New Roman" w:eastAsia="Times New Roman" w:hAnsi="Times New Roman" w:cs="Times New Roman"/>
          <w:kern w:val="0"/>
          <w14:ligatures w14:val="none"/>
        </w:rPr>
        <w:t xml:space="preserve"> matter is </w:t>
      </w:r>
      <w:r w:rsidRPr="00233C56">
        <w:rPr>
          <w:rFonts w:ascii="Times New Roman" w:eastAsia="Times New Roman" w:hAnsi="Times New Roman" w:cs="Times New Roman"/>
          <w:b/>
          <w:bCs/>
          <w:kern w:val="0"/>
          <w14:ligatures w14:val="none"/>
        </w:rPr>
        <w:t>MINERAL</w:t>
      </w:r>
      <w:r w:rsidRPr="00233C56">
        <w:rPr>
          <w:rFonts w:ascii="Times New Roman" w:eastAsia="Times New Roman" w:hAnsi="Times New Roman" w:cs="Times New Roman"/>
          <w:kern w:val="0"/>
          <w14:ligatures w14:val="none"/>
        </w:rPr>
        <w:t>.</w:t>
      </w:r>
    </w:p>
    <w:p w14:paraId="148EAD0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python</w:t>
      </w:r>
    </w:p>
    <w:p w14:paraId="4091C5D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Copy</w:t>
      </w:r>
    </w:p>
    <w:p w14:paraId="33603F3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33C56">
        <w:rPr>
          <w:rFonts w:ascii="Courier New" w:eastAsia="Times New Roman" w:hAnsi="Courier New" w:cs="Courier New"/>
          <w:kern w:val="0"/>
          <w:sz w:val="20"/>
          <w:szCs w:val="20"/>
          <w14:ligatures w14:val="none"/>
        </w:rPr>
        <w:t>mineral_deed</w:t>
      </w:r>
      <w:proofErr w:type="spellEnd"/>
      <w:r w:rsidRPr="00233C56">
        <w:rPr>
          <w:rFonts w:ascii="Courier New" w:eastAsia="Times New Roman" w:hAnsi="Courier New" w:cs="Courier New"/>
          <w:kern w:val="0"/>
          <w:sz w:val="20"/>
          <w:szCs w:val="20"/>
          <w14:ligatures w14:val="none"/>
        </w:rPr>
        <w:t xml:space="preserve"> = </w:t>
      </w:r>
      <w:proofErr w:type="spellStart"/>
      <w:proofErr w:type="gramStart"/>
      <w:r w:rsidRPr="00233C56">
        <w:rPr>
          <w:rFonts w:ascii="Courier New" w:eastAsia="Times New Roman" w:hAnsi="Courier New" w:cs="Courier New"/>
          <w:kern w:val="0"/>
          <w:sz w:val="20"/>
          <w:szCs w:val="20"/>
          <w14:ligatures w14:val="none"/>
        </w:rPr>
        <w:t>RecordedDocument</w:t>
      </w:r>
      <w:proofErr w:type="spellEnd"/>
      <w:r w:rsidRPr="00233C56">
        <w:rPr>
          <w:rFonts w:ascii="Courier New" w:eastAsia="Times New Roman" w:hAnsi="Courier New" w:cs="Courier New"/>
          <w:kern w:val="0"/>
          <w:sz w:val="20"/>
          <w:szCs w:val="20"/>
          <w14:ligatures w14:val="none"/>
        </w:rPr>
        <w:t>(</w:t>
      </w:r>
      <w:proofErr w:type="gramEnd"/>
    </w:p>
    <w:p w14:paraId="0E6721D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document_id</w:t>
      </w:r>
      <w:proofErr w:type="spellEnd"/>
      <w:r w:rsidRPr="00233C56">
        <w:rPr>
          <w:rFonts w:ascii="Courier New" w:eastAsia="Times New Roman" w:hAnsi="Courier New" w:cs="Courier New"/>
          <w:kern w:val="0"/>
          <w:sz w:val="20"/>
          <w:szCs w:val="20"/>
          <w14:ligatures w14:val="none"/>
        </w:rPr>
        <w:t>="DOC-100",</w:t>
      </w:r>
    </w:p>
    <w:p w14:paraId="2588FEC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doc_type</w:t>
      </w:r>
      <w:proofErr w:type="spellEnd"/>
      <w:r w:rsidRPr="00233C56">
        <w:rPr>
          <w:rFonts w:ascii="Courier New" w:eastAsia="Times New Roman" w:hAnsi="Courier New" w:cs="Courier New"/>
          <w:kern w:val="0"/>
          <w:sz w:val="20"/>
          <w:szCs w:val="20"/>
          <w14:ligatures w14:val="none"/>
        </w:rPr>
        <w:t>=</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DEED</w:t>
      </w:r>
      <w:proofErr w:type="spellEnd"/>
      <w:r w:rsidRPr="00233C56">
        <w:rPr>
          <w:rFonts w:ascii="Courier New" w:eastAsia="Times New Roman" w:hAnsi="Courier New" w:cs="Courier New"/>
          <w:kern w:val="0"/>
          <w:sz w:val="20"/>
          <w:szCs w:val="20"/>
          <w14:ligatures w14:val="none"/>
        </w:rPr>
        <w:t>,                #</w:t>
      </w:r>
      <w:proofErr w:type="gramEnd"/>
      <w:r w:rsidRPr="00233C56">
        <w:rPr>
          <w:rFonts w:ascii="Courier New" w:eastAsia="Times New Roman" w:hAnsi="Courier New" w:cs="Courier New"/>
          <w:kern w:val="0"/>
          <w:sz w:val="20"/>
          <w:szCs w:val="20"/>
          <w14:ligatures w14:val="none"/>
        </w:rPr>
        <w:t xml:space="preserve"> It's a Deed</w:t>
      </w:r>
    </w:p>
    <w:p w14:paraId="13A4014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subject_matters</w:t>
      </w:r>
      <w:proofErr w:type="spellEnd"/>
      <w:proofErr w:type="gramStart"/>
      <w:r w:rsidRPr="00233C56">
        <w:rPr>
          <w:rFonts w:ascii="Courier New" w:eastAsia="Times New Roman" w:hAnsi="Courier New" w:cs="Courier New"/>
          <w:kern w:val="0"/>
          <w:sz w:val="20"/>
          <w:szCs w:val="20"/>
          <w14:ligatures w14:val="none"/>
        </w:rPr>
        <w:t>={</w:t>
      </w:r>
      <w:proofErr w:type="spellStart"/>
      <w:proofErr w:type="gramEnd"/>
      <w:r w:rsidRPr="00233C56">
        <w:rPr>
          <w:rFonts w:ascii="Courier New" w:eastAsia="Times New Roman" w:hAnsi="Courier New" w:cs="Courier New"/>
          <w:kern w:val="0"/>
          <w:sz w:val="20"/>
          <w:szCs w:val="20"/>
          <w14:ligatures w14:val="none"/>
        </w:rPr>
        <w:t>SubjectMatter.MINERAL</w:t>
      </w:r>
      <w:proofErr w:type="spellEnd"/>
      <w:r w:rsidRPr="00233C56">
        <w:rPr>
          <w:rFonts w:ascii="Courier New" w:eastAsia="Times New Roman" w:hAnsi="Courier New" w:cs="Courier New"/>
          <w:kern w:val="0"/>
          <w:sz w:val="20"/>
          <w:szCs w:val="20"/>
          <w14:ligatures w14:val="none"/>
        </w:rPr>
        <w:t>},   # Specifically conveys mineral rights</w:t>
      </w:r>
    </w:p>
    <w:p w14:paraId="15D29FF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short_description</w:t>
      </w:r>
      <w:proofErr w:type="spellEnd"/>
      <w:r w:rsidRPr="00233C56">
        <w:rPr>
          <w:rFonts w:ascii="Courier New" w:eastAsia="Times New Roman" w:hAnsi="Courier New" w:cs="Courier New"/>
          <w:kern w:val="0"/>
          <w:sz w:val="20"/>
          <w:szCs w:val="20"/>
          <w14:ligatures w14:val="none"/>
        </w:rPr>
        <w:t>="Mineral Deed from Alice to Bob"</w:t>
      </w:r>
    </w:p>
    <w:p w14:paraId="4C50B5E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w:t>
      </w:r>
    </w:p>
    <w:p w14:paraId="4F5E541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print(</w:t>
      </w:r>
      <w:proofErr w:type="spellStart"/>
      <w:r w:rsidRPr="00233C56">
        <w:rPr>
          <w:rFonts w:ascii="Courier New" w:eastAsia="Times New Roman" w:hAnsi="Courier New" w:cs="Courier New"/>
          <w:kern w:val="0"/>
          <w:sz w:val="20"/>
          <w:szCs w:val="20"/>
          <w14:ligatures w14:val="none"/>
        </w:rPr>
        <w:t>mineral_deed.doc_</w:t>
      </w:r>
      <w:proofErr w:type="gramStart"/>
      <w:r w:rsidRPr="00233C56">
        <w:rPr>
          <w:rFonts w:ascii="Courier New" w:eastAsia="Times New Roman" w:hAnsi="Courier New" w:cs="Courier New"/>
          <w:kern w:val="0"/>
          <w:sz w:val="20"/>
          <w:szCs w:val="20"/>
          <w14:ligatures w14:val="none"/>
        </w:rPr>
        <w:t>type</w:t>
      </w:r>
      <w:proofErr w:type="spellEnd"/>
      <w:r w:rsidRPr="00233C56">
        <w:rPr>
          <w:rFonts w:ascii="Courier New" w:eastAsia="Times New Roman" w:hAnsi="Courier New" w:cs="Courier New"/>
          <w:kern w:val="0"/>
          <w:sz w:val="20"/>
          <w:szCs w:val="20"/>
          <w14:ligatures w14:val="none"/>
        </w:rPr>
        <w:t xml:space="preserve">)   </w:t>
      </w:r>
      <w:proofErr w:type="gramEnd"/>
      <w:r w:rsidRPr="00233C56">
        <w:rPr>
          <w:rFonts w:ascii="Courier New" w:eastAsia="Times New Roman" w:hAnsi="Courier New" w:cs="Courier New"/>
          <w:kern w:val="0"/>
          <w:sz w:val="20"/>
          <w:szCs w:val="20"/>
          <w14:ligatures w14:val="none"/>
        </w:rPr>
        <w:t xml:space="preserve">       # DEED</w:t>
      </w:r>
    </w:p>
    <w:p w14:paraId="70CC46D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print(</w:t>
      </w:r>
      <w:proofErr w:type="spellStart"/>
      <w:r w:rsidRPr="00233C56">
        <w:rPr>
          <w:rFonts w:ascii="Courier New" w:eastAsia="Times New Roman" w:hAnsi="Courier New" w:cs="Courier New"/>
          <w:kern w:val="0"/>
          <w:sz w:val="20"/>
          <w:szCs w:val="20"/>
          <w14:ligatures w14:val="none"/>
        </w:rPr>
        <w:t>mineral_</w:t>
      </w:r>
      <w:proofErr w:type="gramStart"/>
      <w:r w:rsidRPr="00233C56">
        <w:rPr>
          <w:rFonts w:ascii="Courier New" w:eastAsia="Times New Roman" w:hAnsi="Courier New" w:cs="Courier New"/>
          <w:kern w:val="0"/>
          <w:sz w:val="20"/>
          <w:szCs w:val="20"/>
          <w14:ligatures w14:val="none"/>
        </w:rPr>
        <w:t>deed.categories</w:t>
      </w:r>
      <w:proofErr w:type="spellEnd"/>
      <w:proofErr w:type="gramEnd"/>
      <w:r w:rsidRPr="00233C56">
        <w:rPr>
          <w:rFonts w:ascii="Courier New" w:eastAsia="Times New Roman" w:hAnsi="Courier New" w:cs="Courier New"/>
          <w:kern w:val="0"/>
          <w:sz w:val="20"/>
          <w:szCs w:val="20"/>
          <w14:ligatures w14:val="none"/>
        </w:rPr>
        <w:t>)        # {CONVEYANCE}</w:t>
      </w:r>
    </w:p>
    <w:p w14:paraId="67C6ECE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print(</w:t>
      </w:r>
      <w:proofErr w:type="spellStart"/>
      <w:r w:rsidRPr="00233C56">
        <w:rPr>
          <w:rFonts w:ascii="Courier New" w:eastAsia="Times New Roman" w:hAnsi="Courier New" w:cs="Courier New"/>
          <w:kern w:val="0"/>
          <w:sz w:val="20"/>
          <w:szCs w:val="20"/>
          <w14:ligatures w14:val="none"/>
        </w:rPr>
        <w:t>mineral_</w:t>
      </w:r>
      <w:proofErr w:type="gramStart"/>
      <w:r w:rsidRPr="00233C56">
        <w:rPr>
          <w:rFonts w:ascii="Courier New" w:eastAsia="Times New Roman" w:hAnsi="Courier New" w:cs="Courier New"/>
          <w:kern w:val="0"/>
          <w:sz w:val="20"/>
          <w:szCs w:val="20"/>
          <w14:ligatures w14:val="none"/>
        </w:rPr>
        <w:t>deed.subject</w:t>
      </w:r>
      <w:proofErr w:type="gramEnd"/>
      <w:r w:rsidRPr="00233C56">
        <w:rPr>
          <w:rFonts w:ascii="Courier New" w:eastAsia="Times New Roman" w:hAnsi="Courier New" w:cs="Courier New"/>
          <w:kern w:val="0"/>
          <w:sz w:val="20"/>
          <w:szCs w:val="20"/>
          <w14:ligatures w14:val="none"/>
        </w:rPr>
        <w:t>_matters</w:t>
      </w:r>
      <w:proofErr w:type="spellEnd"/>
      <w:r w:rsidRPr="00233C56">
        <w:rPr>
          <w:rFonts w:ascii="Courier New" w:eastAsia="Times New Roman" w:hAnsi="Courier New" w:cs="Courier New"/>
          <w:kern w:val="0"/>
          <w:sz w:val="20"/>
          <w:szCs w:val="20"/>
          <w14:ligatures w14:val="none"/>
        </w:rPr>
        <w:t>)   # {MINERAL}</w:t>
      </w:r>
    </w:p>
    <w:p w14:paraId="557ABC9F" w14:textId="77777777" w:rsidR="00233C56" w:rsidRPr="00233C56" w:rsidRDefault="00233C56" w:rsidP="00233C5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Timber Lease</w:t>
      </w:r>
    </w:p>
    <w:p w14:paraId="60A2F8C6" w14:textId="77777777" w:rsidR="00233C56" w:rsidRPr="00233C56" w:rsidRDefault="00233C56" w:rsidP="00233C5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Legally, it’s a “Lease” (</w:t>
      </w:r>
      <w:proofErr w:type="spellStart"/>
      <w:r w:rsidRPr="00233C56">
        <w:rPr>
          <w:rFonts w:ascii="Times New Roman" w:eastAsia="Times New Roman" w:hAnsi="Times New Roman" w:cs="Times New Roman"/>
          <w:kern w:val="0"/>
          <w14:ligatures w14:val="none"/>
        </w:rPr>
        <w:t>DocumentType.LEASE</w:t>
      </w:r>
      <w:proofErr w:type="spellEnd"/>
      <w:r w:rsidRPr="00233C56">
        <w:rPr>
          <w:rFonts w:ascii="Times New Roman" w:eastAsia="Times New Roman" w:hAnsi="Times New Roman" w:cs="Times New Roman"/>
          <w:kern w:val="0"/>
          <w14:ligatures w14:val="none"/>
        </w:rPr>
        <w:t>).</w:t>
      </w:r>
    </w:p>
    <w:p w14:paraId="672EBC0A" w14:textId="77777777" w:rsidR="00233C56" w:rsidRPr="00233C56" w:rsidRDefault="00233C56" w:rsidP="00233C5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Functionally, it’s also a “Conveyance” (of limited interest).</w:t>
      </w:r>
    </w:p>
    <w:p w14:paraId="06F0ABFF" w14:textId="77777777" w:rsidR="00233C56" w:rsidRPr="00233C56" w:rsidRDefault="00233C56" w:rsidP="00233C5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33C56">
        <w:rPr>
          <w:rFonts w:ascii="Times New Roman" w:eastAsia="Times New Roman" w:hAnsi="Times New Roman" w:cs="Times New Roman"/>
          <w:kern w:val="0"/>
          <w14:ligatures w14:val="none"/>
        </w:rPr>
        <w:t>Subject</w:t>
      </w:r>
      <w:proofErr w:type="gramEnd"/>
      <w:r w:rsidRPr="00233C56">
        <w:rPr>
          <w:rFonts w:ascii="Times New Roman" w:eastAsia="Times New Roman" w:hAnsi="Times New Roman" w:cs="Times New Roman"/>
          <w:kern w:val="0"/>
          <w14:ligatures w14:val="none"/>
        </w:rPr>
        <w:t xml:space="preserve"> matter is </w:t>
      </w:r>
      <w:r w:rsidRPr="00233C56">
        <w:rPr>
          <w:rFonts w:ascii="Times New Roman" w:eastAsia="Times New Roman" w:hAnsi="Times New Roman" w:cs="Times New Roman"/>
          <w:b/>
          <w:bCs/>
          <w:kern w:val="0"/>
          <w14:ligatures w14:val="none"/>
        </w:rPr>
        <w:t>TIMBER</w:t>
      </w:r>
      <w:r w:rsidRPr="00233C56">
        <w:rPr>
          <w:rFonts w:ascii="Times New Roman" w:eastAsia="Times New Roman" w:hAnsi="Times New Roman" w:cs="Times New Roman"/>
          <w:kern w:val="0"/>
          <w14:ligatures w14:val="none"/>
        </w:rPr>
        <w:t>.</w:t>
      </w:r>
    </w:p>
    <w:p w14:paraId="5A02F960"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python</w:t>
      </w:r>
    </w:p>
    <w:p w14:paraId="3F25CA5E"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Copy</w:t>
      </w:r>
    </w:p>
    <w:p w14:paraId="27D1409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33C56">
        <w:rPr>
          <w:rFonts w:ascii="Courier New" w:eastAsia="Times New Roman" w:hAnsi="Courier New" w:cs="Courier New"/>
          <w:kern w:val="0"/>
          <w:sz w:val="20"/>
          <w:szCs w:val="20"/>
          <w14:ligatures w14:val="none"/>
        </w:rPr>
        <w:t>timber_lease</w:t>
      </w:r>
      <w:proofErr w:type="spellEnd"/>
      <w:r w:rsidRPr="00233C56">
        <w:rPr>
          <w:rFonts w:ascii="Courier New" w:eastAsia="Times New Roman" w:hAnsi="Courier New" w:cs="Courier New"/>
          <w:kern w:val="0"/>
          <w:sz w:val="20"/>
          <w:szCs w:val="20"/>
          <w14:ligatures w14:val="none"/>
        </w:rPr>
        <w:t xml:space="preserve"> = </w:t>
      </w:r>
      <w:proofErr w:type="spellStart"/>
      <w:proofErr w:type="gramStart"/>
      <w:r w:rsidRPr="00233C56">
        <w:rPr>
          <w:rFonts w:ascii="Courier New" w:eastAsia="Times New Roman" w:hAnsi="Courier New" w:cs="Courier New"/>
          <w:kern w:val="0"/>
          <w:sz w:val="20"/>
          <w:szCs w:val="20"/>
          <w14:ligatures w14:val="none"/>
        </w:rPr>
        <w:t>RecordedDocument</w:t>
      </w:r>
      <w:proofErr w:type="spellEnd"/>
      <w:r w:rsidRPr="00233C56">
        <w:rPr>
          <w:rFonts w:ascii="Courier New" w:eastAsia="Times New Roman" w:hAnsi="Courier New" w:cs="Courier New"/>
          <w:kern w:val="0"/>
          <w:sz w:val="20"/>
          <w:szCs w:val="20"/>
          <w14:ligatures w14:val="none"/>
        </w:rPr>
        <w:t>(</w:t>
      </w:r>
      <w:proofErr w:type="gramEnd"/>
    </w:p>
    <w:p w14:paraId="21A8469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document_id</w:t>
      </w:r>
      <w:proofErr w:type="spellEnd"/>
      <w:r w:rsidRPr="00233C56">
        <w:rPr>
          <w:rFonts w:ascii="Courier New" w:eastAsia="Times New Roman" w:hAnsi="Courier New" w:cs="Courier New"/>
          <w:kern w:val="0"/>
          <w:sz w:val="20"/>
          <w:szCs w:val="20"/>
          <w14:ligatures w14:val="none"/>
        </w:rPr>
        <w:t>="DOC-200",</w:t>
      </w:r>
    </w:p>
    <w:p w14:paraId="4FA8BEE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doc_type</w:t>
      </w:r>
      <w:proofErr w:type="spellEnd"/>
      <w:r w:rsidRPr="00233C56">
        <w:rPr>
          <w:rFonts w:ascii="Courier New" w:eastAsia="Times New Roman" w:hAnsi="Courier New" w:cs="Courier New"/>
          <w:kern w:val="0"/>
          <w:sz w:val="20"/>
          <w:szCs w:val="20"/>
          <w14:ligatures w14:val="none"/>
        </w:rPr>
        <w:t>=</w:t>
      </w:r>
      <w:proofErr w:type="spellStart"/>
      <w:r w:rsidRPr="00233C56">
        <w:rPr>
          <w:rFonts w:ascii="Courier New" w:eastAsia="Times New Roman" w:hAnsi="Courier New" w:cs="Courier New"/>
          <w:kern w:val="0"/>
          <w:sz w:val="20"/>
          <w:szCs w:val="20"/>
          <w14:ligatures w14:val="none"/>
        </w:rPr>
        <w:t>DocumentType.LEASE</w:t>
      </w:r>
      <w:proofErr w:type="spellEnd"/>
      <w:r w:rsidRPr="00233C56">
        <w:rPr>
          <w:rFonts w:ascii="Courier New" w:eastAsia="Times New Roman" w:hAnsi="Courier New" w:cs="Courier New"/>
          <w:kern w:val="0"/>
          <w:sz w:val="20"/>
          <w:szCs w:val="20"/>
          <w14:ligatures w14:val="none"/>
        </w:rPr>
        <w:t>,</w:t>
      </w:r>
    </w:p>
    <w:p w14:paraId="17AFCE8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subject_matters</w:t>
      </w:r>
      <w:proofErr w:type="spellEnd"/>
      <w:proofErr w:type="gramStart"/>
      <w:r w:rsidRPr="00233C56">
        <w:rPr>
          <w:rFonts w:ascii="Courier New" w:eastAsia="Times New Roman" w:hAnsi="Courier New" w:cs="Courier New"/>
          <w:kern w:val="0"/>
          <w:sz w:val="20"/>
          <w:szCs w:val="20"/>
          <w14:ligatures w14:val="none"/>
        </w:rPr>
        <w:t>={</w:t>
      </w:r>
      <w:proofErr w:type="spellStart"/>
      <w:proofErr w:type="gramEnd"/>
      <w:r w:rsidRPr="00233C56">
        <w:rPr>
          <w:rFonts w:ascii="Courier New" w:eastAsia="Times New Roman" w:hAnsi="Courier New" w:cs="Courier New"/>
          <w:kern w:val="0"/>
          <w:sz w:val="20"/>
          <w:szCs w:val="20"/>
          <w14:ligatures w14:val="none"/>
        </w:rPr>
        <w:t>SubjectMatter.</w:t>
      </w:r>
      <w:proofErr w:type="gramStart"/>
      <w:r w:rsidRPr="00233C56">
        <w:rPr>
          <w:rFonts w:ascii="Courier New" w:eastAsia="Times New Roman" w:hAnsi="Courier New" w:cs="Courier New"/>
          <w:kern w:val="0"/>
          <w:sz w:val="20"/>
          <w:szCs w:val="20"/>
          <w14:ligatures w14:val="none"/>
        </w:rPr>
        <w:t>TIMBER</w:t>
      </w:r>
      <w:proofErr w:type="spellEnd"/>
      <w:r w:rsidRPr="00233C56">
        <w:rPr>
          <w:rFonts w:ascii="Courier New" w:eastAsia="Times New Roman" w:hAnsi="Courier New" w:cs="Courier New"/>
          <w:kern w:val="0"/>
          <w:sz w:val="20"/>
          <w:szCs w:val="20"/>
          <w14:ligatures w14:val="none"/>
        </w:rPr>
        <w:t>},</w:t>
      </w:r>
      <w:proofErr w:type="gramEnd"/>
    </w:p>
    <w:p w14:paraId="4E91DBA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short_description</w:t>
      </w:r>
      <w:proofErr w:type="spellEnd"/>
      <w:r w:rsidRPr="00233C56">
        <w:rPr>
          <w:rFonts w:ascii="Courier New" w:eastAsia="Times New Roman" w:hAnsi="Courier New" w:cs="Courier New"/>
          <w:kern w:val="0"/>
          <w:sz w:val="20"/>
          <w:szCs w:val="20"/>
          <w14:ligatures w14:val="none"/>
        </w:rPr>
        <w:t>="Timber Lease for 5 years"</w:t>
      </w:r>
    </w:p>
    <w:p w14:paraId="4CA405E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w:t>
      </w:r>
    </w:p>
    <w:p w14:paraId="4B84761E"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print(</w:t>
      </w:r>
      <w:proofErr w:type="spellStart"/>
      <w:r w:rsidRPr="00233C56">
        <w:rPr>
          <w:rFonts w:ascii="Courier New" w:eastAsia="Times New Roman" w:hAnsi="Courier New" w:cs="Courier New"/>
          <w:kern w:val="0"/>
          <w:sz w:val="20"/>
          <w:szCs w:val="20"/>
          <w14:ligatures w14:val="none"/>
        </w:rPr>
        <w:t>timber_lease.doc_</w:t>
      </w:r>
      <w:proofErr w:type="gramStart"/>
      <w:r w:rsidRPr="00233C56">
        <w:rPr>
          <w:rFonts w:ascii="Courier New" w:eastAsia="Times New Roman" w:hAnsi="Courier New" w:cs="Courier New"/>
          <w:kern w:val="0"/>
          <w:sz w:val="20"/>
          <w:szCs w:val="20"/>
          <w14:ligatures w14:val="none"/>
        </w:rPr>
        <w:t>type</w:t>
      </w:r>
      <w:proofErr w:type="spellEnd"/>
      <w:r w:rsidRPr="00233C56">
        <w:rPr>
          <w:rFonts w:ascii="Courier New" w:eastAsia="Times New Roman" w:hAnsi="Courier New" w:cs="Courier New"/>
          <w:kern w:val="0"/>
          <w:sz w:val="20"/>
          <w:szCs w:val="20"/>
          <w14:ligatures w14:val="none"/>
        </w:rPr>
        <w:t xml:space="preserve">)   </w:t>
      </w:r>
      <w:proofErr w:type="gramEnd"/>
      <w:r w:rsidRPr="00233C56">
        <w:rPr>
          <w:rFonts w:ascii="Courier New" w:eastAsia="Times New Roman" w:hAnsi="Courier New" w:cs="Courier New"/>
          <w:kern w:val="0"/>
          <w:sz w:val="20"/>
          <w:szCs w:val="20"/>
          <w14:ligatures w14:val="none"/>
        </w:rPr>
        <w:t xml:space="preserve">       # LEASE</w:t>
      </w:r>
    </w:p>
    <w:p w14:paraId="33B44400"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print(</w:t>
      </w:r>
      <w:proofErr w:type="spellStart"/>
      <w:r w:rsidRPr="00233C56">
        <w:rPr>
          <w:rFonts w:ascii="Courier New" w:eastAsia="Times New Roman" w:hAnsi="Courier New" w:cs="Courier New"/>
          <w:kern w:val="0"/>
          <w:sz w:val="20"/>
          <w:szCs w:val="20"/>
          <w14:ligatures w14:val="none"/>
        </w:rPr>
        <w:t>timber_</w:t>
      </w:r>
      <w:proofErr w:type="gramStart"/>
      <w:r w:rsidRPr="00233C56">
        <w:rPr>
          <w:rFonts w:ascii="Courier New" w:eastAsia="Times New Roman" w:hAnsi="Courier New" w:cs="Courier New"/>
          <w:kern w:val="0"/>
          <w:sz w:val="20"/>
          <w:szCs w:val="20"/>
          <w14:ligatures w14:val="none"/>
        </w:rPr>
        <w:t>lease.categories</w:t>
      </w:r>
      <w:proofErr w:type="spellEnd"/>
      <w:proofErr w:type="gramEnd"/>
      <w:r w:rsidRPr="00233C56">
        <w:rPr>
          <w:rFonts w:ascii="Courier New" w:eastAsia="Times New Roman" w:hAnsi="Courier New" w:cs="Courier New"/>
          <w:kern w:val="0"/>
          <w:sz w:val="20"/>
          <w:szCs w:val="20"/>
          <w14:ligatures w14:val="none"/>
        </w:rPr>
        <w:t>)        # {CONVEYANCE}</w:t>
      </w:r>
    </w:p>
    <w:p w14:paraId="25A18B7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print(</w:t>
      </w:r>
      <w:proofErr w:type="spellStart"/>
      <w:r w:rsidRPr="00233C56">
        <w:rPr>
          <w:rFonts w:ascii="Courier New" w:eastAsia="Times New Roman" w:hAnsi="Courier New" w:cs="Courier New"/>
          <w:kern w:val="0"/>
          <w:sz w:val="20"/>
          <w:szCs w:val="20"/>
          <w14:ligatures w14:val="none"/>
        </w:rPr>
        <w:t>timber_</w:t>
      </w:r>
      <w:proofErr w:type="gramStart"/>
      <w:r w:rsidRPr="00233C56">
        <w:rPr>
          <w:rFonts w:ascii="Courier New" w:eastAsia="Times New Roman" w:hAnsi="Courier New" w:cs="Courier New"/>
          <w:kern w:val="0"/>
          <w:sz w:val="20"/>
          <w:szCs w:val="20"/>
          <w14:ligatures w14:val="none"/>
        </w:rPr>
        <w:t>lease.subject</w:t>
      </w:r>
      <w:proofErr w:type="gramEnd"/>
      <w:r w:rsidRPr="00233C56">
        <w:rPr>
          <w:rFonts w:ascii="Courier New" w:eastAsia="Times New Roman" w:hAnsi="Courier New" w:cs="Courier New"/>
          <w:kern w:val="0"/>
          <w:sz w:val="20"/>
          <w:szCs w:val="20"/>
          <w14:ligatures w14:val="none"/>
        </w:rPr>
        <w:t>_matters</w:t>
      </w:r>
      <w:proofErr w:type="spellEnd"/>
      <w:r w:rsidRPr="00233C56">
        <w:rPr>
          <w:rFonts w:ascii="Courier New" w:eastAsia="Times New Roman" w:hAnsi="Courier New" w:cs="Courier New"/>
          <w:kern w:val="0"/>
          <w:sz w:val="20"/>
          <w:szCs w:val="20"/>
          <w14:ligatures w14:val="none"/>
        </w:rPr>
        <w:t>)   # {TIMBER}</w:t>
      </w:r>
    </w:p>
    <w:p w14:paraId="416F46EA" w14:textId="77777777" w:rsidR="00233C56" w:rsidRPr="00233C56" w:rsidRDefault="00233C56" w:rsidP="00233C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Oil &amp; Gas Lease</w:t>
      </w:r>
      <w:r w:rsidRPr="00233C56">
        <w:rPr>
          <w:rFonts w:ascii="Times New Roman" w:eastAsia="Times New Roman" w:hAnsi="Times New Roman" w:cs="Times New Roman"/>
          <w:kern w:val="0"/>
          <w14:ligatures w14:val="none"/>
        </w:rPr>
        <w:t xml:space="preserve"> that also includes a mortgage-like clause</w:t>
      </w:r>
    </w:p>
    <w:p w14:paraId="6500692E" w14:textId="77777777" w:rsidR="00233C56" w:rsidRPr="00233C56" w:rsidRDefault="00233C56" w:rsidP="00233C5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33C56">
        <w:rPr>
          <w:rFonts w:ascii="Times New Roman" w:eastAsia="Times New Roman" w:hAnsi="Times New Roman" w:cs="Times New Roman"/>
          <w:kern w:val="0"/>
          <w14:ligatures w14:val="none"/>
        </w:rPr>
        <w:t>doc_type</w:t>
      </w:r>
      <w:proofErr w:type="spellEnd"/>
      <w:r w:rsidRPr="00233C56">
        <w:rPr>
          <w:rFonts w:ascii="Times New Roman" w:eastAsia="Times New Roman" w:hAnsi="Times New Roman" w:cs="Times New Roman"/>
          <w:kern w:val="0"/>
          <w14:ligatures w14:val="none"/>
        </w:rPr>
        <w:t xml:space="preserve"> = LEASE, but we add categories = {CONVEYANCE, SECURITY} because it might also secure performance.</w:t>
      </w:r>
    </w:p>
    <w:p w14:paraId="5BCFF24F" w14:textId="77777777" w:rsidR="00233C56" w:rsidRPr="00233C56" w:rsidRDefault="00233C56" w:rsidP="00233C5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33C56">
        <w:rPr>
          <w:rFonts w:ascii="Times New Roman" w:eastAsia="Times New Roman" w:hAnsi="Times New Roman" w:cs="Times New Roman"/>
          <w:kern w:val="0"/>
          <w14:ligatures w14:val="none"/>
        </w:rPr>
        <w:t>subject_matters</w:t>
      </w:r>
      <w:proofErr w:type="spellEnd"/>
      <w:r w:rsidRPr="00233C56">
        <w:rPr>
          <w:rFonts w:ascii="Times New Roman" w:eastAsia="Times New Roman" w:hAnsi="Times New Roman" w:cs="Times New Roman"/>
          <w:kern w:val="0"/>
          <w14:ligatures w14:val="none"/>
        </w:rPr>
        <w:t xml:space="preserve"> = {MINERAL} or more specifically “OIL_GAS” if you separate that out.</w:t>
      </w:r>
    </w:p>
    <w:p w14:paraId="538FB06B" w14:textId="77777777" w:rsidR="00233C56" w:rsidRPr="00233C56" w:rsidRDefault="00233C56" w:rsidP="00233C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Deed Reserving Timber and Mineral Rights</w:t>
      </w:r>
    </w:p>
    <w:p w14:paraId="4A6FCC0B" w14:textId="77777777" w:rsidR="00233C56" w:rsidRPr="00233C56" w:rsidRDefault="00233C56" w:rsidP="00233C5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33C56">
        <w:rPr>
          <w:rFonts w:ascii="Times New Roman" w:eastAsia="Times New Roman" w:hAnsi="Times New Roman" w:cs="Times New Roman"/>
          <w:kern w:val="0"/>
          <w14:ligatures w14:val="none"/>
        </w:rPr>
        <w:t>doc_type</w:t>
      </w:r>
      <w:proofErr w:type="spellEnd"/>
      <w:r w:rsidRPr="00233C56">
        <w:rPr>
          <w:rFonts w:ascii="Times New Roman" w:eastAsia="Times New Roman" w:hAnsi="Times New Roman" w:cs="Times New Roman"/>
          <w:kern w:val="0"/>
          <w14:ligatures w14:val="none"/>
        </w:rPr>
        <w:t xml:space="preserve"> = DEED</w:t>
      </w:r>
    </w:p>
    <w:p w14:paraId="3DF38D4D" w14:textId="77777777" w:rsidR="00233C56" w:rsidRPr="00233C56" w:rsidRDefault="00233C56" w:rsidP="00233C5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categories = {CONVEYANCE}</w:t>
      </w:r>
    </w:p>
    <w:p w14:paraId="43808B81" w14:textId="77777777" w:rsidR="00233C56" w:rsidRPr="00233C56" w:rsidRDefault="00233C56" w:rsidP="00233C5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33C56">
        <w:rPr>
          <w:rFonts w:ascii="Times New Roman" w:eastAsia="Times New Roman" w:hAnsi="Times New Roman" w:cs="Times New Roman"/>
          <w:kern w:val="0"/>
          <w14:ligatures w14:val="none"/>
        </w:rPr>
        <w:t>subject_matters</w:t>
      </w:r>
      <w:proofErr w:type="spellEnd"/>
      <w:r w:rsidRPr="00233C56">
        <w:rPr>
          <w:rFonts w:ascii="Times New Roman" w:eastAsia="Times New Roman" w:hAnsi="Times New Roman" w:cs="Times New Roman"/>
          <w:kern w:val="0"/>
          <w14:ligatures w14:val="none"/>
        </w:rPr>
        <w:t xml:space="preserve"> = {SURFACE, TIMBER, </w:t>
      </w:r>
      <w:proofErr w:type="gramStart"/>
      <w:r w:rsidRPr="00233C56">
        <w:rPr>
          <w:rFonts w:ascii="Times New Roman" w:eastAsia="Times New Roman" w:hAnsi="Times New Roman" w:cs="Times New Roman"/>
          <w:kern w:val="0"/>
          <w14:ligatures w14:val="none"/>
        </w:rPr>
        <w:t>MINERAL} (</w:t>
      </w:r>
      <w:proofErr w:type="gramEnd"/>
      <w:r w:rsidRPr="00233C56">
        <w:rPr>
          <w:rFonts w:ascii="Times New Roman" w:eastAsia="Times New Roman" w:hAnsi="Times New Roman" w:cs="Times New Roman"/>
          <w:kern w:val="0"/>
          <w14:ligatures w14:val="none"/>
        </w:rPr>
        <w:t>maybe the deed conveys some but reserves other interests—your notes can capture the nuance).</w:t>
      </w:r>
    </w:p>
    <w:p w14:paraId="3574A71C" w14:textId="77777777" w:rsidR="00233C56" w:rsidRPr="00233C56" w:rsidRDefault="00233C56" w:rsidP="00233C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Pooling Agreement</w:t>
      </w:r>
      <w:r w:rsidRPr="00233C56">
        <w:rPr>
          <w:rFonts w:ascii="Times New Roman" w:eastAsia="Times New Roman" w:hAnsi="Times New Roman" w:cs="Times New Roman"/>
          <w:kern w:val="0"/>
          <w14:ligatures w14:val="none"/>
        </w:rPr>
        <w:t xml:space="preserve"> (OGM context)</w:t>
      </w:r>
    </w:p>
    <w:p w14:paraId="573BAF71" w14:textId="77777777" w:rsidR="00233C56" w:rsidRPr="00233C56" w:rsidRDefault="00233C56" w:rsidP="00233C5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33C56">
        <w:rPr>
          <w:rFonts w:ascii="Times New Roman" w:eastAsia="Times New Roman" w:hAnsi="Times New Roman" w:cs="Times New Roman"/>
          <w:kern w:val="0"/>
          <w14:ligatures w14:val="none"/>
        </w:rPr>
        <w:t>doc_type</w:t>
      </w:r>
      <w:proofErr w:type="spellEnd"/>
      <w:r w:rsidRPr="00233C56">
        <w:rPr>
          <w:rFonts w:ascii="Times New Roman" w:eastAsia="Times New Roman" w:hAnsi="Times New Roman" w:cs="Times New Roman"/>
          <w:kern w:val="0"/>
          <w14:ligatures w14:val="none"/>
        </w:rPr>
        <w:t xml:space="preserve"> might be “AGREEMENT” (under your “OTHER” category by default).</w:t>
      </w:r>
    </w:p>
    <w:p w14:paraId="27C66CD3" w14:textId="77777777" w:rsidR="00233C56" w:rsidRPr="00233C56" w:rsidRDefault="00233C56" w:rsidP="00233C5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33C56">
        <w:rPr>
          <w:rFonts w:ascii="Times New Roman" w:eastAsia="Times New Roman" w:hAnsi="Times New Roman" w:cs="Times New Roman"/>
          <w:kern w:val="0"/>
          <w14:ligatures w14:val="none"/>
        </w:rPr>
        <w:t>subject_matters</w:t>
      </w:r>
      <w:proofErr w:type="spellEnd"/>
      <w:r w:rsidRPr="00233C56">
        <w:rPr>
          <w:rFonts w:ascii="Times New Roman" w:eastAsia="Times New Roman" w:hAnsi="Times New Roman" w:cs="Times New Roman"/>
          <w:kern w:val="0"/>
          <w14:ligatures w14:val="none"/>
        </w:rPr>
        <w:t xml:space="preserve"> = {MINERAL}</w:t>
      </w:r>
    </w:p>
    <w:p w14:paraId="0249AE47" w14:textId="77777777" w:rsidR="00233C56" w:rsidRPr="00233C56" w:rsidRDefault="00233C56" w:rsidP="00233C5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If it also sets up or modifies easements, you might add category = {SERVITUDES}.</w:t>
      </w:r>
    </w:p>
    <w:p w14:paraId="5FAF822D" w14:textId="77777777" w:rsidR="00233C56" w:rsidRPr="00233C56" w:rsidRDefault="00233C56" w:rsidP="00233C56">
      <w:pPr>
        <w:spacing w:after="0"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lastRenderedPageBreak/>
        <w:pict w14:anchorId="7C3A1E59">
          <v:rect id="_x0000_i1154" style="width:0;height:1.5pt" o:hralign="center" o:hrstd="t" o:hr="t" fillcolor="#a0a0a0" stroked="f"/>
        </w:pict>
      </w:r>
    </w:p>
    <w:p w14:paraId="6B21F4E1" w14:textId="77777777" w:rsidR="00233C56" w:rsidRPr="00233C56" w:rsidRDefault="00233C56" w:rsidP="00233C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33C56">
        <w:rPr>
          <w:rFonts w:ascii="Times New Roman" w:eastAsia="Times New Roman" w:hAnsi="Times New Roman" w:cs="Times New Roman"/>
          <w:b/>
          <w:bCs/>
          <w:kern w:val="0"/>
          <w:sz w:val="36"/>
          <w:szCs w:val="36"/>
          <w14:ligatures w14:val="none"/>
        </w:rPr>
        <w:t>4. Handling Reservations, Assignments, and Similar OGM/TIMBER Nuances</w:t>
      </w:r>
    </w:p>
    <w:p w14:paraId="10BC483D" w14:textId="77777777" w:rsidR="00233C56" w:rsidRPr="00233C56" w:rsidRDefault="00233C56" w:rsidP="00233C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Reservations</w:t>
      </w:r>
      <w:r w:rsidRPr="00233C56">
        <w:rPr>
          <w:rFonts w:ascii="Times New Roman" w:eastAsia="Times New Roman" w:hAnsi="Times New Roman" w:cs="Times New Roman"/>
          <w:kern w:val="0"/>
          <w14:ligatures w14:val="none"/>
        </w:rPr>
        <w:t xml:space="preserve">: Typically found inside a deed or lease. In your model, that’s still </w:t>
      </w:r>
      <w:proofErr w:type="spellStart"/>
      <w:r w:rsidRPr="00233C56">
        <w:rPr>
          <w:rFonts w:ascii="Courier New" w:eastAsia="Times New Roman" w:hAnsi="Courier New" w:cs="Courier New"/>
          <w:kern w:val="0"/>
          <w:sz w:val="20"/>
          <w:szCs w:val="20"/>
          <w14:ligatures w14:val="none"/>
        </w:rPr>
        <w:t>doc_type</w:t>
      </w:r>
      <w:proofErr w:type="spellEnd"/>
      <w:r w:rsidRPr="00233C56">
        <w:rPr>
          <w:rFonts w:ascii="Courier New" w:eastAsia="Times New Roman" w:hAnsi="Courier New" w:cs="Courier New"/>
          <w:kern w:val="0"/>
          <w:sz w:val="20"/>
          <w:szCs w:val="20"/>
          <w14:ligatures w14:val="none"/>
        </w:rPr>
        <w:t>=DEED</w:t>
      </w:r>
      <w:r w:rsidRPr="00233C56">
        <w:rPr>
          <w:rFonts w:ascii="Times New Roman" w:eastAsia="Times New Roman" w:hAnsi="Times New Roman" w:cs="Times New Roman"/>
          <w:kern w:val="0"/>
          <w14:ligatures w14:val="none"/>
        </w:rPr>
        <w:t xml:space="preserve"> (or LEASE). The specific reservation is an attribute in the </w:t>
      </w:r>
      <w:r w:rsidRPr="00233C56">
        <w:rPr>
          <w:rFonts w:ascii="Times New Roman" w:eastAsia="Times New Roman" w:hAnsi="Times New Roman" w:cs="Times New Roman"/>
          <w:b/>
          <w:bCs/>
          <w:kern w:val="0"/>
          <w14:ligatures w14:val="none"/>
        </w:rPr>
        <w:t>notes</w:t>
      </w:r>
      <w:r w:rsidRPr="00233C56">
        <w:rPr>
          <w:rFonts w:ascii="Times New Roman" w:eastAsia="Times New Roman" w:hAnsi="Times New Roman" w:cs="Times New Roman"/>
          <w:kern w:val="0"/>
          <w14:ligatures w14:val="none"/>
        </w:rPr>
        <w:t xml:space="preserve"> or </w:t>
      </w:r>
      <w:proofErr w:type="spellStart"/>
      <w:r w:rsidRPr="00233C56">
        <w:rPr>
          <w:rFonts w:ascii="Times New Roman" w:eastAsia="Times New Roman" w:hAnsi="Times New Roman" w:cs="Times New Roman"/>
          <w:b/>
          <w:bCs/>
          <w:kern w:val="0"/>
          <w14:ligatures w14:val="none"/>
        </w:rPr>
        <w:t>short_description</w:t>
      </w:r>
      <w:proofErr w:type="spellEnd"/>
      <w:r w:rsidRPr="00233C56">
        <w:rPr>
          <w:rFonts w:ascii="Times New Roman" w:eastAsia="Times New Roman" w:hAnsi="Times New Roman" w:cs="Times New Roman"/>
          <w:kern w:val="0"/>
          <w14:ligatures w14:val="none"/>
        </w:rPr>
        <w:t xml:space="preserve">, and the </w:t>
      </w:r>
      <w:proofErr w:type="spellStart"/>
      <w:r w:rsidRPr="00233C56">
        <w:rPr>
          <w:rFonts w:ascii="Times New Roman" w:eastAsia="Times New Roman" w:hAnsi="Times New Roman" w:cs="Times New Roman"/>
          <w:b/>
          <w:bCs/>
          <w:kern w:val="0"/>
          <w14:ligatures w14:val="none"/>
        </w:rPr>
        <w:t>subject_matters</w:t>
      </w:r>
      <w:proofErr w:type="spellEnd"/>
      <w:r w:rsidRPr="00233C56">
        <w:rPr>
          <w:rFonts w:ascii="Times New Roman" w:eastAsia="Times New Roman" w:hAnsi="Times New Roman" w:cs="Times New Roman"/>
          <w:kern w:val="0"/>
          <w14:ligatures w14:val="none"/>
        </w:rPr>
        <w:t xml:space="preserve"> reflect the type of interest reserved (MINERAL, TIMBER, etc.).</w:t>
      </w:r>
    </w:p>
    <w:p w14:paraId="222C003D" w14:textId="77777777" w:rsidR="00233C56" w:rsidRPr="00233C56" w:rsidRDefault="00233C56" w:rsidP="00233C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Assignments</w:t>
      </w:r>
      <w:r w:rsidRPr="00233C56">
        <w:rPr>
          <w:rFonts w:ascii="Times New Roman" w:eastAsia="Times New Roman" w:hAnsi="Times New Roman" w:cs="Times New Roman"/>
          <w:kern w:val="0"/>
          <w14:ligatures w14:val="none"/>
        </w:rPr>
        <w:t xml:space="preserve">: If it’s an </w:t>
      </w:r>
      <w:r w:rsidRPr="00233C56">
        <w:rPr>
          <w:rFonts w:ascii="Times New Roman" w:eastAsia="Times New Roman" w:hAnsi="Times New Roman" w:cs="Times New Roman"/>
          <w:b/>
          <w:bCs/>
          <w:kern w:val="0"/>
          <w14:ligatures w14:val="none"/>
        </w:rPr>
        <w:t>Assignment</w:t>
      </w:r>
      <w:r w:rsidRPr="00233C56">
        <w:rPr>
          <w:rFonts w:ascii="Times New Roman" w:eastAsia="Times New Roman" w:hAnsi="Times New Roman" w:cs="Times New Roman"/>
          <w:kern w:val="0"/>
          <w14:ligatures w14:val="none"/>
        </w:rPr>
        <w:t xml:space="preserve"> doc (e.g., assigning a mineral lease or timber contract), then </w:t>
      </w:r>
      <w:proofErr w:type="spellStart"/>
      <w:r w:rsidRPr="00233C56">
        <w:rPr>
          <w:rFonts w:ascii="Courier New" w:eastAsia="Times New Roman" w:hAnsi="Courier New" w:cs="Courier New"/>
          <w:kern w:val="0"/>
          <w:sz w:val="20"/>
          <w:szCs w:val="20"/>
          <w14:ligatures w14:val="none"/>
        </w:rPr>
        <w:t>doc_type</w:t>
      </w:r>
      <w:proofErr w:type="spellEnd"/>
      <w:r w:rsidRPr="00233C56">
        <w:rPr>
          <w:rFonts w:ascii="Courier New" w:eastAsia="Times New Roman" w:hAnsi="Courier New" w:cs="Courier New"/>
          <w:kern w:val="0"/>
          <w:sz w:val="20"/>
          <w:szCs w:val="20"/>
          <w14:ligatures w14:val="none"/>
        </w:rPr>
        <w:t>=ASSIGNMENT</w:t>
      </w:r>
      <w:r w:rsidRPr="00233C56">
        <w:rPr>
          <w:rFonts w:ascii="Times New Roman" w:eastAsia="Times New Roman" w:hAnsi="Times New Roman" w:cs="Times New Roman"/>
          <w:kern w:val="0"/>
          <w14:ligatures w14:val="none"/>
        </w:rPr>
        <w:t xml:space="preserve"> with default category = {CHANGE}. The subject matter is </w:t>
      </w:r>
      <w:r w:rsidRPr="00233C56">
        <w:rPr>
          <w:rFonts w:ascii="Courier New" w:eastAsia="Times New Roman" w:hAnsi="Courier New" w:cs="Courier New"/>
          <w:kern w:val="0"/>
          <w:sz w:val="20"/>
          <w:szCs w:val="20"/>
          <w14:ligatures w14:val="none"/>
        </w:rPr>
        <w:t>MINERAL</w:t>
      </w:r>
      <w:r w:rsidRPr="00233C56">
        <w:rPr>
          <w:rFonts w:ascii="Times New Roman" w:eastAsia="Times New Roman" w:hAnsi="Times New Roman" w:cs="Times New Roman"/>
          <w:kern w:val="0"/>
          <w14:ligatures w14:val="none"/>
        </w:rPr>
        <w:t xml:space="preserve"> or </w:t>
      </w:r>
      <w:r w:rsidRPr="00233C56">
        <w:rPr>
          <w:rFonts w:ascii="Courier New" w:eastAsia="Times New Roman" w:hAnsi="Courier New" w:cs="Courier New"/>
          <w:kern w:val="0"/>
          <w:sz w:val="20"/>
          <w:szCs w:val="20"/>
          <w14:ligatures w14:val="none"/>
        </w:rPr>
        <w:t>TIMBER</w:t>
      </w:r>
      <w:r w:rsidRPr="00233C56">
        <w:rPr>
          <w:rFonts w:ascii="Times New Roman" w:eastAsia="Times New Roman" w:hAnsi="Times New Roman" w:cs="Times New Roman"/>
          <w:kern w:val="0"/>
          <w14:ligatures w14:val="none"/>
        </w:rPr>
        <w:t>.</w:t>
      </w:r>
    </w:p>
    <w:p w14:paraId="0D11E0DB" w14:textId="77777777" w:rsidR="00233C56" w:rsidRPr="00233C56" w:rsidRDefault="00233C56" w:rsidP="00233C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Agreements</w:t>
      </w:r>
      <w:r w:rsidRPr="00233C56">
        <w:rPr>
          <w:rFonts w:ascii="Times New Roman" w:eastAsia="Times New Roman" w:hAnsi="Times New Roman" w:cs="Times New Roman"/>
          <w:kern w:val="0"/>
          <w14:ligatures w14:val="none"/>
        </w:rPr>
        <w:t xml:space="preserve">: Pooling agreements, unitization agreements, seismic agreements, etc., typically fall under </w:t>
      </w:r>
      <w:proofErr w:type="spellStart"/>
      <w:r w:rsidRPr="00233C56">
        <w:rPr>
          <w:rFonts w:ascii="Courier New" w:eastAsia="Times New Roman" w:hAnsi="Courier New" w:cs="Courier New"/>
          <w:kern w:val="0"/>
          <w:sz w:val="20"/>
          <w:szCs w:val="20"/>
          <w14:ligatures w14:val="none"/>
        </w:rPr>
        <w:t>doc_type</w:t>
      </w:r>
      <w:proofErr w:type="spellEnd"/>
      <w:r w:rsidRPr="00233C56">
        <w:rPr>
          <w:rFonts w:ascii="Courier New" w:eastAsia="Times New Roman" w:hAnsi="Courier New" w:cs="Courier New"/>
          <w:kern w:val="0"/>
          <w:sz w:val="20"/>
          <w:szCs w:val="20"/>
          <w14:ligatures w14:val="none"/>
        </w:rPr>
        <w:t>=AGREEMENT</w:t>
      </w:r>
      <w:r w:rsidRPr="00233C56">
        <w:rPr>
          <w:rFonts w:ascii="Times New Roman" w:eastAsia="Times New Roman" w:hAnsi="Times New Roman" w:cs="Times New Roman"/>
          <w:kern w:val="0"/>
          <w14:ligatures w14:val="none"/>
        </w:rPr>
        <w:t xml:space="preserve"> with category = {OTHER} by default—and </w:t>
      </w:r>
      <w:proofErr w:type="spellStart"/>
      <w:r w:rsidRPr="00233C56">
        <w:rPr>
          <w:rFonts w:ascii="Times New Roman" w:eastAsia="Times New Roman" w:hAnsi="Times New Roman" w:cs="Times New Roman"/>
          <w:kern w:val="0"/>
          <w14:ligatures w14:val="none"/>
        </w:rPr>
        <w:t>subject_matters</w:t>
      </w:r>
      <w:proofErr w:type="spellEnd"/>
      <w:r w:rsidRPr="00233C56">
        <w:rPr>
          <w:rFonts w:ascii="Times New Roman" w:eastAsia="Times New Roman" w:hAnsi="Times New Roman" w:cs="Times New Roman"/>
          <w:kern w:val="0"/>
          <w14:ligatures w14:val="none"/>
        </w:rPr>
        <w:t xml:space="preserve"> can be {MINERAL} or {TIMBER}, depending on the resource.</w:t>
      </w:r>
    </w:p>
    <w:p w14:paraId="01EBE9FC" w14:textId="77777777" w:rsidR="00233C56" w:rsidRPr="00233C56" w:rsidRDefault="00233C56" w:rsidP="00233C56">
      <w:pPr>
        <w:spacing w:after="0"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pict w14:anchorId="5CAB242E">
          <v:rect id="_x0000_i1155" style="width:0;height:1.5pt" o:hralign="center" o:hrstd="t" o:hr="t" fillcolor="#a0a0a0" stroked="f"/>
        </w:pict>
      </w:r>
    </w:p>
    <w:p w14:paraId="527C1368" w14:textId="77777777" w:rsidR="00233C56" w:rsidRPr="00233C56" w:rsidRDefault="00233C56" w:rsidP="00233C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33C56">
        <w:rPr>
          <w:rFonts w:ascii="Times New Roman" w:eastAsia="Times New Roman" w:hAnsi="Times New Roman" w:cs="Times New Roman"/>
          <w:b/>
          <w:bCs/>
          <w:kern w:val="0"/>
          <w:sz w:val="36"/>
          <w:szCs w:val="36"/>
          <w14:ligatures w14:val="none"/>
        </w:rPr>
        <w:t>5. Putting It All Together</w:t>
      </w:r>
    </w:p>
    <w:p w14:paraId="7D0152B9" w14:textId="77777777" w:rsidR="00233C56" w:rsidRPr="00233C56" w:rsidRDefault="00233C56" w:rsidP="00233C56">
      <w:p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With this approach:</w:t>
      </w:r>
    </w:p>
    <w:p w14:paraId="36CF812A" w14:textId="77777777" w:rsidR="00233C56" w:rsidRPr="00233C56" w:rsidRDefault="00233C56" w:rsidP="00233C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You maintain a </w:t>
      </w:r>
      <w:r w:rsidRPr="00233C56">
        <w:rPr>
          <w:rFonts w:ascii="Times New Roman" w:eastAsia="Times New Roman" w:hAnsi="Times New Roman" w:cs="Times New Roman"/>
          <w:b/>
          <w:bCs/>
          <w:kern w:val="0"/>
          <w14:ligatures w14:val="none"/>
        </w:rPr>
        <w:t>clean, minimal</w:t>
      </w:r>
      <w:r w:rsidRPr="00233C56">
        <w:rPr>
          <w:rFonts w:ascii="Times New Roman" w:eastAsia="Times New Roman" w:hAnsi="Times New Roman" w:cs="Times New Roman"/>
          <w:kern w:val="0"/>
          <w14:ligatures w14:val="none"/>
        </w:rPr>
        <w:t xml:space="preserve"> set of </w:t>
      </w:r>
      <w:proofErr w:type="spellStart"/>
      <w:r w:rsidRPr="00233C56">
        <w:rPr>
          <w:rFonts w:ascii="Times New Roman" w:eastAsia="Times New Roman" w:hAnsi="Times New Roman" w:cs="Times New Roman"/>
          <w:b/>
          <w:bCs/>
          <w:kern w:val="0"/>
          <w14:ligatures w14:val="none"/>
        </w:rPr>
        <w:t>DocumentType</w:t>
      </w:r>
      <w:proofErr w:type="spellEnd"/>
      <w:r w:rsidRPr="00233C56">
        <w:rPr>
          <w:rFonts w:ascii="Times New Roman" w:eastAsia="Times New Roman" w:hAnsi="Times New Roman" w:cs="Times New Roman"/>
          <w:kern w:val="0"/>
          <w14:ligatures w14:val="none"/>
        </w:rPr>
        <w:t xml:space="preserve"> values: e.g., DEED, LEASE, MORTGAGE, ASSIGNMENT, etc.</w:t>
      </w:r>
    </w:p>
    <w:p w14:paraId="519AE8C5" w14:textId="77777777" w:rsidR="00233C56" w:rsidRPr="00233C56" w:rsidRDefault="00233C56" w:rsidP="00233C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You have your </w:t>
      </w:r>
      <w:proofErr w:type="spellStart"/>
      <w:r w:rsidRPr="00233C56">
        <w:rPr>
          <w:rFonts w:ascii="Times New Roman" w:eastAsia="Times New Roman" w:hAnsi="Times New Roman" w:cs="Times New Roman"/>
          <w:b/>
          <w:bCs/>
          <w:kern w:val="0"/>
          <w14:ligatures w14:val="none"/>
        </w:rPr>
        <w:t>DocumentCategory</w:t>
      </w:r>
      <w:proofErr w:type="spellEnd"/>
      <w:r w:rsidRPr="00233C56">
        <w:rPr>
          <w:rFonts w:ascii="Times New Roman" w:eastAsia="Times New Roman" w:hAnsi="Times New Roman" w:cs="Times New Roman"/>
          <w:kern w:val="0"/>
          <w14:ligatures w14:val="none"/>
        </w:rPr>
        <w:t xml:space="preserve"> for </w:t>
      </w:r>
      <w:r w:rsidRPr="00233C56">
        <w:rPr>
          <w:rFonts w:ascii="Times New Roman" w:eastAsia="Times New Roman" w:hAnsi="Times New Roman" w:cs="Times New Roman"/>
          <w:b/>
          <w:bCs/>
          <w:kern w:val="0"/>
          <w14:ligatures w14:val="none"/>
        </w:rPr>
        <w:t>legal functions</w:t>
      </w:r>
      <w:r w:rsidRPr="00233C56">
        <w:rPr>
          <w:rFonts w:ascii="Times New Roman" w:eastAsia="Times New Roman" w:hAnsi="Times New Roman" w:cs="Times New Roman"/>
          <w:kern w:val="0"/>
          <w14:ligatures w14:val="none"/>
        </w:rPr>
        <w:t xml:space="preserve"> (Conveyance, Security, Servitude, </w:t>
      </w:r>
      <w:proofErr w:type="spellStart"/>
      <w:r w:rsidRPr="00233C56">
        <w:rPr>
          <w:rFonts w:ascii="Times New Roman" w:eastAsia="Times New Roman" w:hAnsi="Times New Roman" w:cs="Times New Roman"/>
          <w:kern w:val="0"/>
          <w14:ligatures w14:val="none"/>
        </w:rPr>
        <w:t>Involuntary_Liens</w:t>
      </w:r>
      <w:proofErr w:type="spellEnd"/>
      <w:r w:rsidRPr="00233C56">
        <w:rPr>
          <w:rFonts w:ascii="Times New Roman" w:eastAsia="Times New Roman" w:hAnsi="Times New Roman" w:cs="Times New Roman"/>
          <w:kern w:val="0"/>
          <w14:ligatures w14:val="none"/>
        </w:rPr>
        <w:t>, Change, Other).</w:t>
      </w:r>
    </w:p>
    <w:p w14:paraId="3EE0B677" w14:textId="77777777" w:rsidR="00233C56" w:rsidRPr="00233C56" w:rsidRDefault="00233C56" w:rsidP="00233C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You add a </w:t>
      </w:r>
      <w:proofErr w:type="spellStart"/>
      <w:r w:rsidRPr="00233C56">
        <w:rPr>
          <w:rFonts w:ascii="Times New Roman" w:eastAsia="Times New Roman" w:hAnsi="Times New Roman" w:cs="Times New Roman"/>
          <w:b/>
          <w:bCs/>
          <w:kern w:val="0"/>
          <w14:ligatures w14:val="none"/>
        </w:rPr>
        <w:t>SubjectMatter</w:t>
      </w:r>
      <w:proofErr w:type="spellEnd"/>
      <w:r w:rsidRPr="00233C56">
        <w:rPr>
          <w:rFonts w:ascii="Times New Roman" w:eastAsia="Times New Roman" w:hAnsi="Times New Roman" w:cs="Times New Roman"/>
          <w:kern w:val="0"/>
          <w14:ligatures w14:val="none"/>
        </w:rPr>
        <w:t xml:space="preserve"> dimension for </w:t>
      </w:r>
      <w:r w:rsidRPr="00233C56">
        <w:rPr>
          <w:rFonts w:ascii="Times New Roman" w:eastAsia="Times New Roman" w:hAnsi="Times New Roman" w:cs="Times New Roman"/>
          <w:b/>
          <w:bCs/>
          <w:kern w:val="0"/>
          <w14:ligatures w14:val="none"/>
        </w:rPr>
        <w:t>OGM, timber, or surface interests</w:t>
      </w:r>
      <w:r w:rsidRPr="00233C56">
        <w:rPr>
          <w:rFonts w:ascii="Times New Roman" w:eastAsia="Times New Roman" w:hAnsi="Times New Roman" w:cs="Times New Roman"/>
          <w:kern w:val="0"/>
          <w14:ligatures w14:val="none"/>
        </w:rPr>
        <w:t xml:space="preserve">. This can be a </w:t>
      </w:r>
      <w:r w:rsidRPr="00233C56">
        <w:rPr>
          <w:rFonts w:ascii="Times New Roman" w:eastAsia="Times New Roman" w:hAnsi="Times New Roman" w:cs="Times New Roman"/>
          <w:b/>
          <w:bCs/>
          <w:kern w:val="0"/>
          <w14:ligatures w14:val="none"/>
        </w:rPr>
        <w:t>set</w:t>
      </w:r>
      <w:r w:rsidRPr="00233C56">
        <w:rPr>
          <w:rFonts w:ascii="Times New Roman" w:eastAsia="Times New Roman" w:hAnsi="Times New Roman" w:cs="Times New Roman"/>
          <w:kern w:val="0"/>
          <w14:ligatures w14:val="none"/>
        </w:rPr>
        <w:t xml:space="preserve">—meaning one instrument might handle </w:t>
      </w:r>
      <w:r w:rsidRPr="00233C56">
        <w:rPr>
          <w:rFonts w:ascii="Times New Roman" w:eastAsia="Times New Roman" w:hAnsi="Times New Roman" w:cs="Times New Roman"/>
          <w:b/>
          <w:bCs/>
          <w:kern w:val="0"/>
          <w14:ligatures w14:val="none"/>
        </w:rPr>
        <w:t>MINERAL</w:t>
      </w:r>
      <w:r w:rsidRPr="00233C56">
        <w:rPr>
          <w:rFonts w:ascii="Times New Roman" w:eastAsia="Times New Roman" w:hAnsi="Times New Roman" w:cs="Times New Roman"/>
          <w:kern w:val="0"/>
          <w14:ligatures w14:val="none"/>
        </w:rPr>
        <w:t xml:space="preserve"> and </w:t>
      </w:r>
      <w:r w:rsidRPr="00233C56">
        <w:rPr>
          <w:rFonts w:ascii="Times New Roman" w:eastAsia="Times New Roman" w:hAnsi="Times New Roman" w:cs="Times New Roman"/>
          <w:b/>
          <w:bCs/>
          <w:kern w:val="0"/>
          <w14:ligatures w14:val="none"/>
        </w:rPr>
        <w:t>TIMBER</w:t>
      </w:r>
      <w:r w:rsidRPr="00233C56">
        <w:rPr>
          <w:rFonts w:ascii="Times New Roman" w:eastAsia="Times New Roman" w:hAnsi="Times New Roman" w:cs="Times New Roman"/>
          <w:kern w:val="0"/>
          <w14:ligatures w14:val="none"/>
        </w:rPr>
        <w:t xml:space="preserve"> in the same transaction.</w:t>
      </w:r>
    </w:p>
    <w:p w14:paraId="4DC4D875" w14:textId="77777777" w:rsidR="00233C56" w:rsidRPr="00233C56" w:rsidRDefault="00233C56" w:rsidP="00233C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The </w:t>
      </w:r>
      <w:r w:rsidRPr="00233C56">
        <w:rPr>
          <w:rFonts w:ascii="Times New Roman" w:eastAsia="Times New Roman" w:hAnsi="Times New Roman" w:cs="Times New Roman"/>
          <w:b/>
          <w:bCs/>
          <w:kern w:val="0"/>
          <w14:ligatures w14:val="none"/>
        </w:rPr>
        <w:t>notes/description</w:t>
      </w:r>
      <w:r w:rsidRPr="00233C56">
        <w:rPr>
          <w:rFonts w:ascii="Times New Roman" w:eastAsia="Times New Roman" w:hAnsi="Times New Roman" w:cs="Times New Roman"/>
          <w:kern w:val="0"/>
          <w14:ligatures w14:val="none"/>
        </w:rPr>
        <w:t xml:space="preserve"> fields capture any unique complexities (reservations, partial interests, etc.).</w:t>
      </w:r>
    </w:p>
    <w:p w14:paraId="13B0E98E" w14:textId="77777777" w:rsidR="00233C56" w:rsidRPr="00233C56" w:rsidRDefault="00233C56" w:rsidP="00233C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C56">
        <w:rPr>
          <w:rFonts w:ascii="Times New Roman" w:eastAsia="Times New Roman" w:hAnsi="Times New Roman" w:cs="Times New Roman"/>
          <w:b/>
          <w:bCs/>
          <w:kern w:val="0"/>
          <w:sz w:val="27"/>
          <w:szCs w:val="27"/>
          <w14:ligatures w14:val="none"/>
        </w:rPr>
        <w:t>Advantages</w:t>
      </w:r>
    </w:p>
    <w:p w14:paraId="04FCB964" w14:textId="77777777" w:rsidR="00233C56" w:rsidRPr="00233C56" w:rsidRDefault="00233C56" w:rsidP="00233C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Avoids Category Bloat</w:t>
      </w:r>
      <w:r w:rsidRPr="00233C56">
        <w:rPr>
          <w:rFonts w:ascii="Times New Roman" w:eastAsia="Times New Roman" w:hAnsi="Times New Roman" w:cs="Times New Roman"/>
          <w:kern w:val="0"/>
          <w14:ligatures w14:val="none"/>
        </w:rPr>
        <w:t xml:space="preserve">: You don’t create separate </w:t>
      </w:r>
      <w:proofErr w:type="spellStart"/>
      <w:r w:rsidRPr="00233C56">
        <w:rPr>
          <w:rFonts w:ascii="Times New Roman" w:eastAsia="Times New Roman" w:hAnsi="Times New Roman" w:cs="Times New Roman"/>
          <w:kern w:val="0"/>
          <w14:ligatures w14:val="none"/>
        </w:rPr>
        <w:t>doc_types</w:t>
      </w:r>
      <w:proofErr w:type="spellEnd"/>
      <w:r w:rsidRPr="00233C56">
        <w:rPr>
          <w:rFonts w:ascii="Times New Roman" w:eastAsia="Times New Roman" w:hAnsi="Times New Roman" w:cs="Times New Roman"/>
          <w:kern w:val="0"/>
          <w14:ligatures w14:val="none"/>
        </w:rPr>
        <w:t xml:space="preserve"> for “Mineral Deed,” “Royalty Deed,” “Timber Deed,” etc. Instead, you say </w:t>
      </w:r>
      <w:proofErr w:type="spellStart"/>
      <w:r w:rsidRPr="00233C56">
        <w:rPr>
          <w:rFonts w:ascii="Times New Roman" w:eastAsia="Times New Roman" w:hAnsi="Times New Roman" w:cs="Times New Roman"/>
          <w:kern w:val="0"/>
          <w14:ligatures w14:val="none"/>
        </w:rPr>
        <w:t>doc_type</w:t>
      </w:r>
      <w:proofErr w:type="spellEnd"/>
      <w:r w:rsidRPr="00233C56">
        <w:rPr>
          <w:rFonts w:ascii="Times New Roman" w:eastAsia="Times New Roman" w:hAnsi="Times New Roman" w:cs="Times New Roman"/>
          <w:kern w:val="0"/>
          <w14:ligatures w14:val="none"/>
        </w:rPr>
        <w:t xml:space="preserve">=DEED + </w:t>
      </w:r>
      <w:proofErr w:type="spellStart"/>
      <w:r w:rsidRPr="00233C56">
        <w:rPr>
          <w:rFonts w:ascii="Times New Roman" w:eastAsia="Times New Roman" w:hAnsi="Times New Roman" w:cs="Times New Roman"/>
          <w:kern w:val="0"/>
          <w14:ligatures w14:val="none"/>
        </w:rPr>
        <w:t>subject_matters</w:t>
      </w:r>
      <w:proofErr w:type="spellEnd"/>
      <w:proofErr w:type="gramStart"/>
      <w:r w:rsidRPr="00233C56">
        <w:rPr>
          <w:rFonts w:ascii="Times New Roman" w:eastAsia="Times New Roman" w:hAnsi="Times New Roman" w:cs="Times New Roman"/>
          <w:kern w:val="0"/>
          <w14:ligatures w14:val="none"/>
        </w:rPr>
        <w:t>={</w:t>
      </w:r>
      <w:proofErr w:type="gramEnd"/>
      <w:r w:rsidRPr="00233C56">
        <w:rPr>
          <w:rFonts w:ascii="Times New Roman" w:eastAsia="Times New Roman" w:hAnsi="Times New Roman" w:cs="Times New Roman"/>
          <w:kern w:val="0"/>
          <w14:ligatures w14:val="none"/>
        </w:rPr>
        <w:t>MINERAL, TIMBER, ...}</w:t>
      </w:r>
    </w:p>
    <w:p w14:paraId="6E60EBC5" w14:textId="77777777" w:rsidR="00233C56" w:rsidRPr="00233C56" w:rsidRDefault="00233C56" w:rsidP="00233C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Improves Search &amp; Reporting</w:t>
      </w:r>
      <w:r w:rsidRPr="00233C56">
        <w:rPr>
          <w:rFonts w:ascii="Times New Roman" w:eastAsia="Times New Roman" w:hAnsi="Times New Roman" w:cs="Times New Roman"/>
          <w:kern w:val="0"/>
          <w14:ligatures w14:val="none"/>
        </w:rPr>
        <w:t xml:space="preserve">: You can filter by </w:t>
      </w:r>
      <w:proofErr w:type="spellStart"/>
      <w:r w:rsidRPr="00233C56">
        <w:rPr>
          <w:rFonts w:ascii="Times New Roman" w:eastAsia="Times New Roman" w:hAnsi="Times New Roman" w:cs="Times New Roman"/>
          <w:kern w:val="0"/>
          <w14:ligatures w14:val="none"/>
        </w:rPr>
        <w:t>doc_type</w:t>
      </w:r>
      <w:proofErr w:type="spellEnd"/>
      <w:r w:rsidRPr="00233C56">
        <w:rPr>
          <w:rFonts w:ascii="Times New Roman" w:eastAsia="Times New Roman" w:hAnsi="Times New Roman" w:cs="Times New Roman"/>
          <w:kern w:val="0"/>
          <w14:ligatures w14:val="none"/>
        </w:rPr>
        <w:t xml:space="preserve">=DEED (to see all deeds), or filter by </w:t>
      </w:r>
      <w:proofErr w:type="spellStart"/>
      <w:r w:rsidRPr="00233C56">
        <w:rPr>
          <w:rFonts w:ascii="Times New Roman" w:eastAsia="Times New Roman" w:hAnsi="Times New Roman" w:cs="Times New Roman"/>
          <w:kern w:val="0"/>
          <w14:ligatures w14:val="none"/>
        </w:rPr>
        <w:t>subject_matters</w:t>
      </w:r>
      <w:proofErr w:type="spellEnd"/>
      <w:r w:rsidRPr="00233C56">
        <w:rPr>
          <w:rFonts w:ascii="Times New Roman" w:eastAsia="Times New Roman" w:hAnsi="Times New Roman" w:cs="Times New Roman"/>
          <w:kern w:val="0"/>
          <w14:ligatures w14:val="none"/>
        </w:rPr>
        <w:t xml:space="preserve"> containing MINERAL (to see all OGM-related docs), or filter by categories=SECURITY (to see all docs acting as security instruments).</w:t>
      </w:r>
    </w:p>
    <w:p w14:paraId="1741D87C" w14:textId="77777777" w:rsidR="00233C56" w:rsidRPr="00233C56" w:rsidRDefault="00233C56" w:rsidP="00233C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Extensible</w:t>
      </w:r>
      <w:r w:rsidRPr="00233C56">
        <w:rPr>
          <w:rFonts w:ascii="Times New Roman" w:eastAsia="Times New Roman" w:hAnsi="Times New Roman" w:cs="Times New Roman"/>
          <w:kern w:val="0"/>
          <w14:ligatures w14:val="none"/>
        </w:rPr>
        <w:t>: If tomorrow you start dealing with “Water Rights” or “Solar Easements,” you can simply add a new subject matter (</w:t>
      </w:r>
      <w:proofErr w:type="spellStart"/>
      <w:r w:rsidRPr="00233C56">
        <w:rPr>
          <w:rFonts w:ascii="Times New Roman" w:eastAsia="Times New Roman" w:hAnsi="Times New Roman" w:cs="Times New Roman"/>
          <w:kern w:val="0"/>
          <w14:ligatures w14:val="none"/>
        </w:rPr>
        <w:t>SubjectMatter.WATER</w:t>
      </w:r>
      <w:proofErr w:type="spellEnd"/>
      <w:r w:rsidRPr="00233C56">
        <w:rPr>
          <w:rFonts w:ascii="Times New Roman" w:eastAsia="Times New Roman" w:hAnsi="Times New Roman" w:cs="Times New Roman"/>
          <w:kern w:val="0"/>
          <w14:ligatures w14:val="none"/>
        </w:rPr>
        <w:t xml:space="preserve"> or </w:t>
      </w:r>
      <w:proofErr w:type="spellStart"/>
      <w:r w:rsidRPr="00233C56">
        <w:rPr>
          <w:rFonts w:ascii="Times New Roman" w:eastAsia="Times New Roman" w:hAnsi="Times New Roman" w:cs="Times New Roman"/>
          <w:kern w:val="0"/>
          <w14:ligatures w14:val="none"/>
        </w:rPr>
        <w:t>SubjectMatter.SOLAR</w:t>
      </w:r>
      <w:proofErr w:type="spellEnd"/>
      <w:r w:rsidRPr="00233C56">
        <w:rPr>
          <w:rFonts w:ascii="Times New Roman" w:eastAsia="Times New Roman" w:hAnsi="Times New Roman" w:cs="Times New Roman"/>
          <w:kern w:val="0"/>
          <w14:ligatures w14:val="none"/>
        </w:rPr>
        <w:t>) without breaking your existing schema.</w:t>
      </w:r>
    </w:p>
    <w:p w14:paraId="541AC086" w14:textId="77777777" w:rsidR="00233C56" w:rsidRPr="00233C56" w:rsidRDefault="00233C56" w:rsidP="00233C56">
      <w:pPr>
        <w:spacing w:after="0"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pict w14:anchorId="2C97EFA0">
          <v:rect id="_x0000_i1156" style="width:0;height:1.5pt" o:hralign="center" o:hrstd="t" o:hr="t" fillcolor="#a0a0a0" stroked="f"/>
        </w:pict>
      </w:r>
    </w:p>
    <w:p w14:paraId="2158A65B" w14:textId="77777777" w:rsidR="00233C56" w:rsidRPr="00233C56" w:rsidRDefault="00233C56" w:rsidP="00233C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33C56">
        <w:rPr>
          <w:rFonts w:ascii="Times New Roman" w:eastAsia="Times New Roman" w:hAnsi="Times New Roman" w:cs="Times New Roman"/>
          <w:b/>
          <w:bCs/>
          <w:kern w:val="0"/>
          <w:sz w:val="36"/>
          <w:szCs w:val="36"/>
          <w14:ligatures w14:val="none"/>
        </w:rPr>
        <w:lastRenderedPageBreak/>
        <w:t>Summary</w:t>
      </w:r>
    </w:p>
    <w:p w14:paraId="60F2A415" w14:textId="77777777" w:rsidR="00233C56" w:rsidRPr="00233C56" w:rsidRDefault="00233C56" w:rsidP="00233C56">
      <w:p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To </w:t>
      </w:r>
      <w:r w:rsidRPr="00233C56">
        <w:rPr>
          <w:rFonts w:ascii="Times New Roman" w:eastAsia="Times New Roman" w:hAnsi="Times New Roman" w:cs="Times New Roman"/>
          <w:b/>
          <w:bCs/>
          <w:kern w:val="0"/>
          <w14:ligatures w14:val="none"/>
        </w:rPr>
        <w:t>properly account for oil, gas, mineral, and timber interests</w:t>
      </w:r>
      <w:r w:rsidRPr="00233C56">
        <w:rPr>
          <w:rFonts w:ascii="Times New Roman" w:eastAsia="Times New Roman" w:hAnsi="Times New Roman" w:cs="Times New Roman"/>
          <w:kern w:val="0"/>
          <w14:ligatures w14:val="none"/>
        </w:rPr>
        <w:t xml:space="preserve"> (fee, lease, assignment, reservation, pooling, etc.):</w:t>
      </w:r>
    </w:p>
    <w:p w14:paraId="578DAE37" w14:textId="77777777" w:rsidR="00233C56" w:rsidRPr="00233C56" w:rsidRDefault="00233C56" w:rsidP="00233C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Retain</w:t>
      </w:r>
      <w:r w:rsidRPr="00233C56">
        <w:rPr>
          <w:rFonts w:ascii="Times New Roman" w:eastAsia="Times New Roman" w:hAnsi="Times New Roman" w:cs="Times New Roman"/>
          <w:kern w:val="0"/>
          <w14:ligatures w14:val="none"/>
        </w:rPr>
        <w:t xml:space="preserve"> your existing concept of a single </w:t>
      </w:r>
      <w:proofErr w:type="spellStart"/>
      <w:r w:rsidRPr="00233C56">
        <w:rPr>
          <w:rFonts w:ascii="Times New Roman" w:eastAsia="Times New Roman" w:hAnsi="Times New Roman" w:cs="Times New Roman"/>
          <w:b/>
          <w:bCs/>
          <w:kern w:val="0"/>
          <w14:ligatures w14:val="none"/>
        </w:rPr>
        <w:t>DocumentType</w:t>
      </w:r>
      <w:proofErr w:type="spellEnd"/>
      <w:r w:rsidRPr="00233C56">
        <w:rPr>
          <w:rFonts w:ascii="Times New Roman" w:eastAsia="Times New Roman" w:hAnsi="Times New Roman" w:cs="Times New Roman"/>
          <w:kern w:val="0"/>
          <w14:ligatures w14:val="none"/>
        </w:rPr>
        <w:t xml:space="preserve"> (DEED, LEASE, etc.) + multi-</w:t>
      </w:r>
      <w:r w:rsidRPr="00233C56">
        <w:rPr>
          <w:rFonts w:ascii="Times New Roman" w:eastAsia="Times New Roman" w:hAnsi="Times New Roman" w:cs="Times New Roman"/>
          <w:b/>
          <w:bCs/>
          <w:kern w:val="0"/>
          <w14:ligatures w14:val="none"/>
        </w:rPr>
        <w:t>Category</w:t>
      </w:r>
      <w:r w:rsidRPr="00233C56">
        <w:rPr>
          <w:rFonts w:ascii="Times New Roman" w:eastAsia="Times New Roman" w:hAnsi="Times New Roman" w:cs="Times New Roman"/>
          <w:kern w:val="0"/>
          <w14:ligatures w14:val="none"/>
        </w:rPr>
        <w:t xml:space="preserve"> classification (Conveyance, Security, Servitude, etc.).</w:t>
      </w:r>
    </w:p>
    <w:p w14:paraId="71616618" w14:textId="77777777" w:rsidR="00233C56" w:rsidRPr="00233C56" w:rsidRDefault="00233C56" w:rsidP="00233C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Add</w:t>
      </w:r>
      <w:r w:rsidRPr="00233C56">
        <w:rPr>
          <w:rFonts w:ascii="Times New Roman" w:eastAsia="Times New Roman" w:hAnsi="Times New Roman" w:cs="Times New Roman"/>
          <w:kern w:val="0"/>
          <w14:ligatures w14:val="none"/>
        </w:rPr>
        <w:t xml:space="preserve"> a </w:t>
      </w:r>
      <w:proofErr w:type="spellStart"/>
      <w:r w:rsidRPr="00233C56">
        <w:rPr>
          <w:rFonts w:ascii="Times New Roman" w:eastAsia="Times New Roman" w:hAnsi="Times New Roman" w:cs="Times New Roman"/>
          <w:b/>
          <w:bCs/>
          <w:kern w:val="0"/>
          <w14:ligatures w14:val="none"/>
        </w:rPr>
        <w:t>SubjectMatter</w:t>
      </w:r>
      <w:proofErr w:type="spellEnd"/>
      <w:r w:rsidRPr="00233C56">
        <w:rPr>
          <w:rFonts w:ascii="Times New Roman" w:eastAsia="Times New Roman" w:hAnsi="Times New Roman" w:cs="Times New Roman"/>
          <w:kern w:val="0"/>
          <w14:ligatures w14:val="none"/>
        </w:rPr>
        <w:t xml:space="preserve"> attribute (or set of attributes) to indicate what resource(s) the instrument covers—</w:t>
      </w:r>
      <w:r w:rsidRPr="00233C56">
        <w:rPr>
          <w:rFonts w:ascii="Times New Roman" w:eastAsia="Times New Roman" w:hAnsi="Times New Roman" w:cs="Times New Roman"/>
          <w:b/>
          <w:bCs/>
          <w:kern w:val="0"/>
          <w14:ligatures w14:val="none"/>
        </w:rPr>
        <w:t>MINERAL</w:t>
      </w:r>
      <w:r w:rsidRPr="00233C56">
        <w:rPr>
          <w:rFonts w:ascii="Times New Roman" w:eastAsia="Times New Roman" w:hAnsi="Times New Roman" w:cs="Times New Roman"/>
          <w:kern w:val="0"/>
          <w14:ligatures w14:val="none"/>
        </w:rPr>
        <w:t xml:space="preserve">, </w:t>
      </w:r>
      <w:r w:rsidRPr="00233C56">
        <w:rPr>
          <w:rFonts w:ascii="Times New Roman" w:eastAsia="Times New Roman" w:hAnsi="Times New Roman" w:cs="Times New Roman"/>
          <w:b/>
          <w:bCs/>
          <w:kern w:val="0"/>
          <w14:ligatures w14:val="none"/>
        </w:rPr>
        <w:t>TIMBER</w:t>
      </w:r>
      <w:r w:rsidRPr="00233C56">
        <w:rPr>
          <w:rFonts w:ascii="Times New Roman" w:eastAsia="Times New Roman" w:hAnsi="Times New Roman" w:cs="Times New Roman"/>
          <w:kern w:val="0"/>
          <w14:ligatures w14:val="none"/>
        </w:rPr>
        <w:t xml:space="preserve">, </w:t>
      </w:r>
      <w:r w:rsidRPr="00233C56">
        <w:rPr>
          <w:rFonts w:ascii="Times New Roman" w:eastAsia="Times New Roman" w:hAnsi="Times New Roman" w:cs="Times New Roman"/>
          <w:b/>
          <w:bCs/>
          <w:kern w:val="0"/>
          <w14:ligatures w14:val="none"/>
        </w:rPr>
        <w:t>ROYALTY</w:t>
      </w:r>
      <w:r w:rsidRPr="00233C56">
        <w:rPr>
          <w:rFonts w:ascii="Times New Roman" w:eastAsia="Times New Roman" w:hAnsi="Times New Roman" w:cs="Times New Roman"/>
          <w:kern w:val="0"/>
          <w14:ligatures w14:val="none"/>
        </w:rPr>
        <w:t>, etc.</w:t>
      </w:r>
    </w:p>
    <w:p w14:paraId="4096990F" w14:textId="77777777" w:rsidR="00233C56" w:rsidRPr="00233C56" w:rsidRDefault="00233C56" w:rsidP="00233C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b/>
          <w:bCs/>
          <w:kern w:val="0"/>
          <w14:ligatures w14:val="none"/>
        </w:rPr>
        <w:t>Use</w:t>
      </w:r>
      <w:r w:rsidRPr="00233C56">
        <w:rPr>
          <w:rFonts w:ascii="Times New Roman" w:eastAsia="Times New Roman" w:hAnsi="Times New Roman" w:cs="Times New Roman"/>
          <w:kern w:val="0"/>
          <w14:ligatures w14:val="none"/>
        </w:rPr>
        <w:t xml:space="preserve"> your existing fields (e.g., “notes” or “</w:t>
      </w:r>
      <w:proofErr w:type="spellStart"/>
      <w:r w:rsidRPr="00233C56">
        <w:rPr>
          <w:rFonts w:ascii="Times New Roman" w:eastAsia="Times New Roman" w:hAnsi="Times New Roman" w:cs="Times New Roman"/>
          <w:kern w:val="0"/>
          <w14:ligatures w14:val="none"/>
        </w:rPr>
        <w:t>short_description</w:t>
      </w:r>
      <w:proofErr w:type="spellEnd"/>
      <w:r w:rsidRPr="00233C56">
        <w:rPr>
          <w:rFonts w:ascii="Times New Roman" w:eastAsia="Times New Roman" w:hAnsi="Times New Roman" w:cs="Times New Roman"/>
          <w:kern w:val="0"/>
          <w14:ligatures w14:val="none"/>
        </w:rPr>
        <w:t>”) to capture specific references to reservations, pooling clauses, or partial interests.</w:t>
      </w:r>
    </w:p>
    <w:p w14:paraId="6C7AB57B" w14:textId="77777777" w:rsidR="00233C56" w:rsidRPr="00233C56" w:rsidRDefault="00233C56" w:rsidP="00233C56">
      <w:pPr>
        <w:spacing w:before="100" w:beforeAutospacing="1" w:after="100" w:afterAutospacing="1"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 xml:space="preserve">This layered approach keeps the system both </w:t>
      </w:r>
      <w:r w:rsidRPr="00233C56">
        <w:rPr>
          <w:rFonts w:ascii="Times New Roman" w:eastAsia="Times New Roman" w:hAnsi="Times New Roman" w:cs="Times New Roman"/>
          <w:b/>
          <w:bCs/>
          <w:kern w:val="0"/>
          <w14:ligatures w14:val="none"/>
        </w:rPr>
        <w:t>organized</w:t>
      </w:r>
      <w:r w:rsidRPr="00233C56">
        <w:rPr>
          <w:rFonts w:ascii="Times New Roman" w:eastAsia="Times New Roman" w:hAnsi="Times New Roman" w:cs="Times New Roman"/>
          <w:kern w:val="0"/>
          <w14:ligatures w14:val="none"/>
        </w:rPr>
        <w:t xml:space="preserve"> and </w:t>
      </w:r>
      <w:r w:rsidRPr="00233C56">
        <w:rPr>
          <w:rFonts w:ascii="Times New Roman" w:eastAsia="Times New Roman" w:hAnsi="Times New Roman" w:cs="Times New Roman"/>
          <w:b/>
          <w:bCs/>
          <w:kern w:val="0"/>
          <w14:ligatures w14:val="none"/>
        </w:rPr>
        <w:t>flexible</w:t>
      </w:r>
      <w:r w:rsidRPr="00233C56">
        <w:rPr>
          <w:rFonts w:ascii="Times New Roman" w:eastAsia="Times New Roman" w:hAnsi="Times New Roman" w:cs="Times New Roman"/>
          <w:kern w:val="0"/>
          <w14:ligatures w14:val="none"/>
        </w:rPr>
        <w:t>, allowing multi-dimensional searches without creating an explosion of specialized “Mineral Deed,” “Timber Deed,” “Mineral Lease,” “Timber Lease,” etc. document types.</w:t>
      </w:r>
    </w:p>
    <w:p w14:paraId="3A911224" w14:textId="77777777" w:rsidR="00233C56" w:rsidRPr="00233C56" w:rsidRDefault="00233C56" w:rsidP="00233C56">
      <w:pPr>
        <w:spacing w:after="0"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o1</w:t>
      </w:r>
    </w:p>
    <w:p w14:paraId="6A71BCA0" w14:textId="77777777" w:rsidR="00233C56" w:rsidRPr="00233C56" w:rsidRDefault="00233C56" w:rsidP="00233C56">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33C56">
        <w:rPr>
          <w:rFonts w:ascii="Times New Roman" w:eastAsia="Times New Roman" w:hAnsi="Times New Roman" w:cs="Times New Roman"/>
          <w:b/>
          <w:bCs/>
          <w:kern w:val="0"/>
          <w:sz w:val="20"/>
          <w:szCs w:val="20"/>
          <w14:ligatures w14:val="none"/>
        </w:rPr>
        <w:t>You said:</w:t>
      </w:r>
    </w:p>
    <w:p w14:paraId="285E4641" w14:textId="77777777" w:rsidR="00233C56" w:rsidRPr="00233C56" w:rsidRDefault="00233C56" w:rsidP="00233C56">
      <w:pPr>
        <w:spacing w:after="0" w:line="240" w:lineRule="auto"/>
        <w:rPr>
          <w:rFonts w:ascii="Times New Roman" w:eastAsia="Times New Roman" w:hAnsi="Times New Roman" w:cs="Times New Roman"/>
          <w:kern w:val="0"/>
          <w14:ligatures w14:val="none"/>
        </w:rPr>
      </w:pPr>
      <w:proofErr w:type="gramStart"/>
      <w:r w:rsidRPr="00233C56">
        <w:rPr>
          <w:rFonts w:ascii="Times New Roman" w:eastAsia="Times New Roman" w:hAnsi="Times New Roman" w:cs="Times New Roman"/>
          <w:kern w:val="0"/>
          <w14:ligatures w14:val="none"/>
        </w:rPr>
        <w:t>Great</w:t>
      </w:r>
      <w:proofErr w:type="gramEnd"/>
      <w:r w:rsidRPr="00233C56">
        <w:rPr>
          <w:rFonts w:ascii="Times New Roman" w:eastAsia="Times New Roman" w:hAnsi="Times New Roman" w:cs="Times New Roman"/>
          <w:kern w:val="0"/>
          <w14:ligatures w14:val="none"/>
        </w:rPr>
        <w:t xml:space="preserve">, now type this code and </w:t>
      </w:r>
      <w:proofErr w:type="spellStart"/>
      <w:r w:rsidRPr="00233C56">
        <w:rPr>
          <w:rFonts w:ascii="Times New Roman" w:eastAsia="Times New Roman" w:hAnsi="Times New Roman" w:cs="Times New Roman"/>
          <w:kern w:val="0"/>
          <w14:ligatures w14:val="none"/>
        </w:rPr>
        <w:t>relavant</w:t>
      </w:r>
      <w:proofErr w:type="spellEnd"/>
      <w:r w:rsidRPr="00233C56">
        <w:rPr>
          <w:rFonts w:ascii="Times New Roman" w:eastAsia="Times New Roman" w:hAnsi="Times New Roman" w:cs="Times New Roman"/>
          <w:kern w:val="0"/>
          <w14:ligatures w14:val="none"/>
        </w:rPr>
        <w:t xml:space="preserve"> notes in a python file that I can save. Only type code, no leading or closing message</w:t>
      </w:r>
    </w:p>
    <w:p w14:paraId="43B9F651" w14:textId="77777777" w:rsidR="00233C56" w:rsidRPr="00233C56" w:rsidRDefault="00233C56" w:rsidP="00233C56">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233C56">
        <w:rPr>
          <w:rFonts w:ascii="Times New Roman" w:eastAsia="Times New Roman" w:hAnsi="Times New Roman" w:cs="Times New Roman"/>
          <w:b/>
          <w:bCs/>
          <w:kern w:val="0"/>
          <w:sz w:val="15"/>
          <w:szCs w:val="15"/>
          <w14:ligatures w14:val="none"/>
        </w:rPr>
        <w:t>ChatGPT said:</w:t>
      </w:r>
    </w:p>
    <w:p w14:paraId="502B5EF0" w14:textId="77777777" w:rsidR="00233C56" w:rsidRPr="00233C56" w:rsidRDefault="00233C56" w:rsidP="00233C56">
      <w:pPr>
        <w:spacing w:after="0" w:line="240" w:lineRule="auto"/>
        <w:rPr>
          <w:rFonts w:ascii="Times New Roman" w:eastAsia="Times New Roman" w:hAnsi="Times New Roman" w:cs="Times New Roman"/>
          <w:kern w:val="0"/>
          <w14:ligatures w14:val="none"/>
        </w:rPr>
      </w:pPr>
      <w:r w:rsidRPr="00233C56">
        <w:rPr>
          <w:rFonts w:ascii="Times New Roman" w:eastAsia="Times New Roman" w:hAnsi="Times New Roman" w:cs="Times New Roman"/>
          <w:kern w:val="0"/>
          <w14:ligatures w14:val="none"/>
        </w:rPr>
        <w:t>Reasoned for 9 seconds</w:t>
      </w:r>
    </w:p>
    <w:p w14:paraId="2AE5EB0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python</w:t>
      </w:r>
    </w:p>
    <w:p w14:paraId="5176ADE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Copy</w:t>
      </w:r>
    </w:p>
    <w:p w14:paraId="50FA7DD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from </w:t>
      </w:r>
      <w:proofErr w:type="spellStart"/>
      <w:r w:rsidRPr="00233C56">
        <w:rPr>
          <w:rFonts w:ascii="Courier New" w:eastAsia="Times New Roman" w:hAnsi="Courier New" w:cs="Courier New"/>
          <w:kern w:val="0"/>
          <w:sz w:val="20"/>
          <w:szCs w:val="20"/>
          <w14:ligatures w14:val="none"/>
        </w:rPr>
        <w:t>enum</w:t>
      </w:r>
      <w:proofErr w:type="spellEnd"/>
      <w:r w:rsidRPr="00233C56">
        <w:rPr>
          <w:rFonts w:ascii="Courier New" w:eastAsia="Times New Roman" w:hAnsi="Courier New" w:cs="Courier New"/>
          <w:kern w:val="0"/>
          <w:sz w:val="20"/>
          <w:szCs w:val="20"/>
          <w14:ligatures w14:val="none"/>
        </w:rPr>
        <w:t xml:space="preserve"> import Enum</w:t>
      </w:r>
    </w:p>
    <w:p w14:paraId="34BB664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from </w:t>
      </w:r>
      <w:proofErr w:type="spellStart"/>
      <w:r w:rsidRPr="00233C56">
        <w:rPr>
          <w:rFonts w:ascii="Courier New" w:eastAsia="Times New Roman" w:hAnsi="Courier New" w:cs="Courier New"/>
          <w:kern w:val="0"/>
          <w:sz w:val="20"/>
          <w:szCs w:val="20"/>
          <w14:ligatures w14:val="none"/>
        </w:rPr>
        <w:t>dataclasses</w:t>
      </w:r>
      <w:proofErr w:type="spellEnd"/>
      <w:r w:rsidRPr="00233C56">
        <w:rPr>
          <w:rFonts w:ascii="Courier New" w:eastAsia="Times New Roman" w:hAnsi="Courier New" w:cs="Courier New"/>
          <w:kern w:val="0"/>
          <w:sz w:val="20"/>
          <w:szCs w:val="20"/>
          <w14:ligatures w14:val="none"/>
        </w:rPr>
        <w:t xml:space="preserve"> import </w:t>
      </w:r>
      <w:proofErr w:type="spellStart"/>
      <w:r w:rsidRPr="00233C56">
        <w:rPr>
          <w:rFonts w:ascii="Courier New" w:eastAsia="Times New Roman" w:hAnsi="Courier New" w:cs="Courier New"/>
          <w:kern w:val="0"/>
          <w:sz w:val="20"/>
          <w:szCs w:val="20"/>
          <w14:ligatures w14:val="none"/>
        </w:rPr>
        <w:t>dataclass</w:t>
      </w:r>
      <w:proofErr w:type="spellEnd"/>
      <w:r w:rsidRPr="00233C56">
        <w:rPr>
          <w:rFonts w:ascii="Courier New" w:eastAsia="Times New Roman" w:hAnsi="Courier New" w:cs="Courier New"/>
          <w:kern w:val="0"/>
          <w:sz w:val="20"/>
          <w:szCs w:val="20"/>
          <w14:ligatures w14:val="none"/>
        </w:rPr>
        <w:t>, field</w:t>
      </w:r>
    </w:p>
    <w:p w14:paraId="14503160"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from datetime import date</w:t>
      </w:r>
    </w:p>
    <w:p w14:paraId="6382F97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from typing import Set, Optional</w:t>
      </w:r>
    </w:p>
    <w:p w14:paraId="32A8BF3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BC864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w:t>
      </w:r>
    </w:p>
    <w:p w14:paraId="7178682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Enumerations</w:t>
      </w:r>
    </w:p>
    <w:p w14:paraId="33414F0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w:t>
      </w:r>
    </w:p>
    <w:p w14:paraId="6B81A0D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05895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class </w:t>
      </w:r>
      <w:proofErr w:type="spellStart"/>
      <w:proofErr w:type="gramStart"/>
      <w:r w:rsidRPr="00233C56">
        <w:rPr>
          <w:rFonts w:ascii="Courier New" w:eastAsia="Times New Roman" w:hAnsi="Courier New" w:cs="Courier New"/>
          <w:kern w:val="0"/>
          <w:sz w:val="20"/>
          <w:szCs w:val="20"/>
          <w14:ligatures w14:val="none"/>
        </w:rPr>
        <w:t>DocumentCategory</w:t>
      </w:r>
      <w:proofErr w:type="spellEnd"/>
      <w:r w:rsidRPr="00233C56">
        <w:rPr>
          <w:rFonts w:ascii="Courier New" w:eastAsia="Times New Roman" w:hAnsi="Courier New" w:cs="Courier New"/>
          <w:kern w:val="0"/>
          <w:sz w:val="20"/>
          <w:szCs w:val="20"/>
          <w14:ligatures w14:val="none"/>
        </w:rPr>
        <w:t>(</w:t>
      </w:r>
      <w:proofErr w:type="gramEnd"/>
      <w:r w:rsidRPr="00233C56">
        <w:rPr>
          <w:rFonts w:ascii="Courier New" w:eastAsia="Times New Roman" w:hAnsi="Courier New" w:cs="Courier New"/>
          <w:kern w:val="0"/>
          <w:sz w:val="20"/>
          <w:szCs w:val="20"/>
          <w14:ligatures w14:val="none"/>
        </w:rPr>
        <w:t>str, Enum):</w:t>
      </w:r>
    </w:p>
    <w:p w14:paraId="5A72B20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
    <w:p w14:paraId="7D24DE8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Represents broad legal functions a recorded document can serve.</w:t>
      </w:r>
    </w:p>
    <w:p w14:paraId="0A79EA6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
    <w:p w14:paraId="0221AFD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CONVEYANCE = "CONVEYANCE"</w:t>
      </w:r>
    </w:p>
    <w:p w14:paraId="616440DE"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SECURITY = "SECURITY"</w:t>
      </w:r>
    </w:p>
    <w:p w14:paraId="5E197C7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SERVITUDES = "SERVITUDES"</w:t>
      </w:r>
    </w:p>
    <w:p w14:paraId="12C8965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INVOLUNTARY_LIENS = "INVOLUNTARY_LIENS"</w:t>
      </w:r>
    </w:p>
    <w:p w14:paraId="343CF29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CHANGE = "CHANGE"</w:t>
      </w:r>
    </w:p>
    <w:p w14:paraId="2133099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OTHER = "OTHER"</w:t>
      </w:r>
    </w:p>
    <w:p w14:paraId="3E036F9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DD0B9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124C8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class </w:t>
      </w:r>
      <w:proofErr w:type="spellStart"/>
      <w:proofErr w:type="gramStart"/>
      <w:r w:rsidRPr="00233C56">
        <w:rPr>
          <w:rFonts w:ascii="Courier New" w:eastAsia="Times New Roman" w:hAnsi="Courier New" w:cs="Courier New"/>
          <w:kern w:val="0"/>
          <w:sz w:val="20"/>
          <w:szCs w:val="20"/>
          <w14:ligatures w14:val="none"/>
        </w:rPr>
        <w:t>DocumentType</w:t>
      </w:r>
      <w:proofErr w:type="spellEnd"/>
      <w:r w:rsidRPr="00233C56">
        <w:rPr>
          <w:rFonts w:ascii="Courier New" w:eastAsia="Times New Roman" w:hAnsi="Courier New" w:cs="Courier New"/>
          <w:kern w:val="0"/>
          <w:sz w:val="20"/>
          <w:szCs w:val="20"/>
          <w14:ligatures w14:val="none"/>
        </w:rPr>
        <w:t>(</w:t>
      </w:r>
      <w:proofErr w:type="gramEnd"/>
      <w:r w:rsidRPr="00233C56">
        <w:rPr>
          <w:rFonts w:ascii="Courier New" w:eastAsia="Times New Roman" w:hAnsi="Courier New" w:cs="Courier New"/>
          <w:kern w:val="0"/>
          <w:sz w:val="20"/>
          <w:szCs w:val="20"/>
          <w14:ligatures w14:val="none"/>
        </w:rPr>
        <w:t>str, Enum):</w:t>
      </w:r>
    </w:p>
    <w:p w14:paraId="0C0E215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
    <w:p w14:paraId="1521179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lastRenderedPageBreak/>
        <w:t xml:space="preserve">    Represents the specific type of recorded document, grouped by default categories.</w:t>
      </w:r>
    </w:p>
    <w:p w14:paraId="3191C1C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
    <w:p w14:paraId="3FC4FB8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1) CONVEYANCE</w:t>
      </w:r>
    </w:p>
    <w:p w14:paraId="02F1BE3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DEED = "</w:t>
      </w:r>
      <w:proofErr w:type="gramStart"/>
      <w:r w:rsidRPr="00233C56">
        <w:rPr>
          <w:rFonts w:ascii="Courier New" w:eastAsia="Times New Roman" w:hAnsi="Courier New" w:cs="Courier New"/>
          <w:kern w:val="0"/>
          <w:sz w:val="20"/>
          <w:szCs w:val="20"/>
          <w14:ligatures w14:val="none"/>
        </w:rPr>
        <w:t>DEED"          #</w:t>
      </w:r>
      <w:proofErr w:type="gramEnd"/>
      <w:r w:rsidRPr="00233C56">
        <w:rPr>
          <w:rFonts w:ascii="Courier New" w:eastAsia="Times New Roman" w:hAnsi="Courier New" w:cs="Courier New"/>
          <w:kern w:val="0"/>
          <w:sz w:val="20"/>
          <w:szCs w:val="20"/>
          <w14:ligatures w14:val="none"/>
        </w:rPr>
        <w:t xml:space="preserve"> e.g. fee, mineral, tax</w:t>
      </w:r>
    </w:p>
    <w:p w14:paraId="0F1AED7E"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PATENT = "</w:t>
      </w:r>
      <w:proofErr w:type="gramStart"/>
      <w:r w:rsidRPr="00233C56">
        <w:rPr>
          <w:rFonts w:ascii="Courier New" w:eastAsia="Times New Roman" w:hAnsi="Courier New" w:cs="Courier New"/>
          <w:kern w:val="0"/>
          <w:sz w:val="20"/>
          <w:szCs w:val="20"/>
          <w14:ligatures w14:val="none"/>
        </w:rPr>
        <w:t>PATENT"      #</w:t>
      </w:r>
      <w:proofErr w:type="gramEnd"/>
      <w:r w:rsidRPr="00233C56">
        <w:rPr>
          <w:rFonts w:ascii="Courier New" w:eastAsia="Times New Roman" w:hAnsi="Courier New" w:cs="Courier New"/>
          <w:kern w:val="0"/>
          <w:sz w:val="20"/>
          <w:szCs w:val="20"/>
          <w14:ligatures w14:val="none"/>
        </w:rPr>
        <w:t xml:space="preserve"> tax patent, USA patent</w:t>
      </w:r>
    </w:p>
    <w:p w14:paraId="1715C66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LEASE = "LEASE"</w:t>
      </w:r>
    </w:p>
    <w:p w14:paraId="39684C4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43463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gramStart"/>
      <w:r w:rsidRPr="00233C56">
        <w:rPr>
          <w:rFonts w:ascii="Courier New" w:eastAsia="Times New Roman" w:hAnsi="Courier New" w:cs="Courier New"/>
          <w:kern w:val="0"/>
          <w:sz w:val="20"/>
          <w:szCs w:val="20"/>
          <w14:ligatures w14:val="none"/>
        </w:rPr>
        <w:t># 2)</w:t>
      </w:r>
      <w:proofErr w:type="gramEnd"/>
      <w:r w:rsidRPr="00233C56">
        <w:rPr>
          <w:rFonts w:ascii="Courier New" w:eastAsia="Times New Roman" w:hAnsi="Courier New" w:cs="Courier New"/>
          <w:kern w:val="0"/>
          <w:sz w:val="20"/>
          <w:szCs w:val="20"/>
          <w14:ligatures w14:val="none"/>
        </w:rPr>
        <w:t xml:space="preserve"> SECURITY</w:t>
      </w:r>
    </w:p>
    <w:p w14:paraId="3CE9809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DEED_OF_TRUST = "DEED_OF_TRUST"</w:t>
      </w:r>
    </w:p>
    <w:p w14:paraId="64F6641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MORTGAGE = "MORTGAGE"</w:t>
      </w:r>
    </w:p>
    <w:p w14:paraId="5B6A944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ASSIGNMENT_OF_LEASES_AND_RENTS = "ASSIGNMENT_OF_LEASES_AND_RENTS"</w:t>
      </w:r>
    </w:p>
    <w:p w14:paraId="22C7646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63798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3) SERVITUDES</w:t>
      </w:r>
    </w:p>
    <w:p w14:paraId="41399C5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CCRS = "</w:t>
      </w:r>
      <w:proofErr w:type="gramStart"/>
      <w:r w:rsidRPr="00233C56">
        <w:rPr>
          <w:rFonts w:ascii="Courier New" w:eastAsia="Times New Roman" w:hAnsi="Courier New" w:cs="Courier New"/>
          <w:kern w:val="0"/>
          <w:sz w:val="20"/>
          <w:szCs w:val="20"/>
          <w14:ligatures w14:val="none"/>
        </w:rPr>
        <w:t>CCRS"                      #</w:t>
      </w:r>
      <w:proofErr w:type="gramEnd"/>
      <w:r w:rsidRPr="00233C56">
        <w:rPr>
          <w:rFonts w:ascii="Courier New" w:eastAsia="Times New Roman" w:hAnsi="Courier New" w:cs="Courier New"/>
          <w:kern w:val="0"/>
          <w:sz w:val="20"/>
          <w:szCs w:val="20"/>
          <w14:ligatures w14:val="none"/>
        </w:rPr>
        <w:t xml:space="preserve"> Covenants, Conditions &amp; Restrictions</w:t>
      </w:r>
    </w:p>
    <w:p w14:paraId="5A2F71D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PROTECTIVE_COVENANTS = "PROTECTIVE_COVENANTS"</w:t>
      </w:r>
    </w:p>
    <w:p w14:paraId="692F6D2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EASEMENT = "EASEMENT"</w:t>
      </w:r>
    </w:p>
    <w:p w14:paraId="5B7BF49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RIGHT_OF_WAY = "RIGHT_OF_WAY"</w:t>
      </w:r>
    </w:p>
    <w:p w14:paraId="3D6258B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F2FA0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gramStart"/>
      <w:r w:rsidRPr="00233C56">
        <w:rPr>
          <w:rFonts w:ascii="Courier New" w:eastAsia="Times New Roman" w:hAnsi="Courier New" w:cs="Courier New"/>
          <w:kern w:val="0"/>
          <w:sz w:val="20"/>
          <w:szCs w:val="20"/>
          <w14:ligatures w14:val="none"/>
        </w:rPr>
        <w:t># 4)</w:t>
      </w:r>
      <w:proofErr w:type="gramEnd"/>
      <w:r w:rsidRPr="00233C56">
        <w:rPr>
          <w:rFonts w:ascii="Courier New" w:eastAsia="Times New Roman" w:hAnsi="Courier New" w:cs="Courier New"/>
          <w:kern w:val="0"/>
          <w:sz w:val="20"/>
          <w:szCs w:val="20"/>
          <w14:ligatures w14:val="none"/>
        </w:rPr>
        <w:t xml:space="preserve"> INVOLUNTARY LIENS</w:t>
      </w:r>
    </w:p>
    <w:p w14:paraId="046E3D8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CONSTRUCTION_LIEN = "CONSTRUCTION_LIEN"    # Mechanic's Lien</w:t>
      </w:r>
    </w:p>
    <w:p w14:paraId="143A2D5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FEDERAL_TAX_LIEN = "FEDERAL_TAX_LIEN"</w:t>
      </w:r>
    </w:p>
    <w:p w14:paraId="16EB5AA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JUDGMENT = "JUDGMENT"</w:t>
      </w:r>
    </w:p>
    <w:p w14:paraId="5E00A72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LIS_PENDENS = "LIS_PENDENS"</w:t>
      </w:r>
    </w:p>
    <w:p w14:paraId="5A18D52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UCC = "UCC"</w:t>
      </w:r>
    </w:p>
    <w:p w14:paraId="05B5B9E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HOA_ASSESSMENT_LIEN = "HOA_ASSESSMENT_LIEN"</w:t>
      </w:r>
    </w:p>
    <w:p w14:paraId="27AA3F2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46237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5) CHANGE</w:t>
      </w:r>
    </w:p>
    <w:p w14:paraId="22CAA98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RELEASE = "RELEASE"</w:t>
      </w:r>
    </w:p>
    <w:p w14:paraId="53D7579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PARTIAL_RELEASE = "PARTIAL_RELEASE"</w:t>
      </w:r>
    </w:p>
    <w:p w14:paraId="0748461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MODIFICATION_AGREEMENT = "MODIFICATION_AGREEMENT"</w:t>
      </w:r>
    </w:p>
    <w:p w14:paraId="7AB60BC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ASSIGNMENT = "ASSIGNMENT"</w:t>
      </w:r>
    </w:p>
    <w:p w14:paraId="34EF3500"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SUBORDINATION_AGREEMENT = "SUBORDINATION_AGREEMENT"</w:t>
      </w:r>
    </w:p>
    <w:p w14:paraId="57D11B2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SUBSTITUTION_OF_TRUSTEE = "SUBSTITUTION_OF_TRUSTEE"</w:t>
      </w:r>
    </w:p>
    <w:p w14:paraId="0C0AFB4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56023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gramStart"/>
      <w:r w:rsidRPr="00233C56">
        <w:rPr>
          <w:rFonts w:ascii="Courier New" w:eastAsia="Times New Roman" w:hAnsi="Courier New" w:cs="Courier New"/>
          <w:kern w:val="0"/>
          <w:sz w:val="20"/>
          <w:szCs w:val="20"/>
          <w14:ligatures w14:val="none"/>
        </w:rPr>
        <w:t># 6)</w:t>
      </w:r>
      <w:proofErr w:type="gramEnd"/>
      <w:r w:rsidRPr="00233C56">
        <w:rPr>
          <w:rFonts w:ascii="Courier New" w:eastAsia="Times New Roman" w:hAnsi="Courier New" w:cs="Courier New"/>
          <w:kern w:val="0"/>
          <w:sz w:val="20"/>
          <w:szCs w:val="20"/>
          <w14:ligatures w14:val="none"/>
        </w:rPr>
        <w:t xml:space="preserve"> OTHER</w:t>
      </w:r>
    </w:p>
    <w:p w14:paraId="2AA0FA9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COURT_DECREE = "COURT_DECREE"</w:t>
      </w:r>
    </w:p>
    <w:p w14:paraId="7CBB16B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AFFIDAVIT = "AFFIDAVIT"</w:t>
      </w:r>
    </w:p>
    <w:p w14:paraId="3062BDA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AGREEMENT = "AGREEMENT"</w:t>
      </w:r>
    </w:p>
    <w:p w14:paraId="5713580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POWER_OF_ATTORNEY = "POWER_OF_ATTORNEY"</w:t>
      </w:r>
    </w:p>
    <w:p w14:paraId="1C242D7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TRUST_AGREEMENT = "TRUST_AGREEMENT"</w:t>
      </w:r>
    </w:p>
    <w:p w14:paraId="32F1789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PLATS = "PLATS"</w:t>
      </w:r>
    </w:p>
    <w:p w14:paraId="74ACE9F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PLANS = "PLANS"</w:t>
      </w:r>
    </w:p>
    <w:p w14:paraId="289874C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C5049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4D9F7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class </w:t>
      </w:r>
      <w:proofErr w:type="spellStart"/>
      <w:proofErr w:type="gramStart"/>
      <w:r w:rsidRPr="00233C56">
        <w:rPr>
          <w:rFonts w:ascii="Courier New" w:eastAsia="Times New Roman" w:hAnsi="Courier New" w:cs="Courier New"/>
          <w:kern w:val="0"/>
          <w:sz w:val="20"/>
          <w:szCs w:val="20"/>
          <w14:ligatures w14:val="none"/>
        </w:rPr>
        <w:t>SubjectMatter</w:t>
      </w:r>
      <w:proofErr w:type="spellEnd"/>
      <w:r w:rsidRPr="00233C56">
        <w:rPr>
          <w:rFonts w:ascii="Courier New" w:eastAsia="Times New Roman" w:hAnsi="Courier New" w:cs="Courier New"/>
          <w:kern w:val="0"/>
          <w:sz w:val="20"/>
          <w:szCs w:val="20"/>
          <w14:ligatures w14:val="none"/>
        </w:rPr>
        <w:t>(</w:t>
      </w:r>
      <w:proofErr w:type="gramEnd"/>
      <w:r w:rsidRPr="00233C56">
        <w:rPr>
          <w:rFonts w:ascii="Courier New" w:eastAsia="Times New Roman" w:hAnsi="Courier New" w:cs="Courier New"/>
          <w:kern w:val="0"/>
          <w:sz w:val="20"/>
          <w:szCs w:val="20"/>
          <w14:ligatures w14:val="none"/>
        </w:rPr>
        <w:t>str, Enum):</w:t>
      </w:r>
    </w:p>
    <w:p w14:paraId="4CEC9D2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
    <w:p w14:paraId="2C56E9F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Represents the resource or interest that is the subject of the document.</w:t>
      </w:r>
    </w:p>
    <w:p w14:paraId="1D59A28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Useful for oil, gas, </w:t>
      </w:r>
      <w:proofErr w:type="gramStart"/>
      <w:r w:rsidRPr="00233C56">
        <w:rPr>
          <w:rFonts w:ascii="Courier New" w:eastAsia="Times New Roman" w:hAnsi="Courier New" w:cs="Courier New"/>
          <w:kern w:val="0"/>
          <w:sz w:val="20"/>
          <w:szCs w:val="20"/>
          <w14:ligatures w14:val="none"/>
        </w:rPr>
        <w:t>mineral</w:t>
      </w:r>
      <w:proofErr w:type="gramEnd"/>
      <w:r w:rsidRPr="00233C56">
        <w:rPr>
          <w:rFonts w:ascii="Courier New" w:eastAsia="Times New Roman" w:hAnsi="Courier New" w:cs="Courier New"/>
          <w:kern w:val="0"/>
          <w:sz w:val="20"/>
          <w:szCs w:val="20"/>
          <w14:ligatures w14:val="none"/>
        </w:rPr>
        <w:t>, timber, etc.</w:t>
      </w:r>
    </w:p>
    <w:p w14:paraId="12BD2F6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
    <w:p w14:paraId="7ED0166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SURFACE = "SURFACE"</w:t>
      </w:r>
    </w:p>
    <w:p w14:paraId="0FF91A2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MINERAL = "MINERAL"</w:t>
      </w:r>
    </w:p>
    <w:p w14:paraId="626E34B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ROYALTY = "ROYALTY"</w:t>
      </w:r>
    </w:p>
    <w:p w14:paraId="38EA5BA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TIMBER = "TIMBER"</w:t>
      </w:r>
    </w:p>
    <w:p w14:paraId="11CAEE7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2AE1B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21C97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w:t>
      </w:r>
    </w:p>
    <w:p w14:paraId="0C3B164E"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lastRenderedPageBreak/>
        <w:t># Default Category Mapping</w:t>
      </w:r>
    </w:p>
    <w:p w14:paraId="51D35EA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w:t>
      </w:r>
    </w:p>
    <w:p w14:paraId="34E37FA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A589C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33C56">
        <w:rPr>
          <w:rFonts w:ascii="Courier New" w:eastAsia="Times New Roman" w:hAnsi="Courier New" w:cs="Courier New"/>
          <w:kern w:val="0"/>
          <w:sz w:val="20"/>
          <w:szCs w:val="20"/>
          <w14:ligatures w14:val="none"/>
        </w:rPr>
        <w:t>doc_type_to_categories</w:t>
      </w:r>
      <w:proofErr w:type="spellEnd"/>
      <w:r w:rsidRPr="00233C56">
        <w:rPr>
          <w:rFonts w:ascii="Courier New" w:eastAsia="Times New Roman" w:hAnsi="Courier New" w:cs="Courier New"/>
          <w:kern w:val="0"/>
          <w:sz w:val="20"/>
          <w:szCs w:val="20"/>
          <w14:ligatures w14:val="none"/>
        </w:rPr>
        <w:t xml:space="preserve"> = {</w:t>
      </w:r>
    </w:p>
    <w:p w14:paraId="67A37C2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CONVEYANCE</w:t>
      </w:r>
    </w:p>
    <w:p w14:paraId="05DE840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DEED</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DocumentCategory.CONVEYANCE</w:t>
      </w:r>
      <w:proofErr w:type="spellEnd"/>
      <w:r w:rsidRPr="00233C56">
        <w:rPr>
          <w:rFonts w:ascii="Courier New" w:eastAsia="Times New Roman" w:hAnsi="Courier New" w:cs="Courier New"/>
          <w:kern w:val="0"/>
          <w:sz w:val="20"/>
          <w:szCs w:val="20"/>
          <w14:ligatures w14:val="none"/>
        </w:rPr>
        <w:t>},</w:t>
      </w:r>
    </w:p>
    <w:p w14:paraId="447B487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PATENT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DocumentCategory.CONVEYANCE</w:t>
      </w:r>
      <w:proofErr w:type="spellEnd"/>
      <w:r w:rsidRPr="00233C56">
        <w:rPr>
          <w:rFonts w:ascii="Courier New" w:eastAsia="Times New Roman" w:hAnsi="Courier New" w:cs="Courier New"/>
          <w:kern w:val="0"/>
          <w:sz w:val="20"/>
          <w:szCs w:val="20"/>
          <w14:ligatures w14:val="none"/>
        </w:rPr>
        <w:t>},</w:t>
      </w:r>
    </w:p>
    <w:p w14:paraId="48990F1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LEASE</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DocumentCategory.CONVEYANCE</w:t>
      </w:r>
      <w:proofErr w:type="spellEnd"/>
      <w:r w:rsidRPr="00233C56">
        <w:rPr>
          <w:rFonts w:ascii="Courier New" w:eastAsia="Times New Roman" w:hAnsi="Courier New" w:cs="Courier New"/>
          <w:kern w:val="0"/>
          <w:sz w:val="20"/>
          <w:szCs w:val="20"/>
          <w14:ligatures w14:val="none"/>
        </w:rPr>
        <w:t>},</w:t>
      </w:r>
    </w:p>
    <w:p w14:paraId="32E404B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9514B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SECURITY</w:t>
      </w:r>
    </w:p>
    <w:p w14:paraId="22490B4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DocumentType.DEED_OF_</w:t>
      </w:r>
      <w:proofErr w:type="gramStart"/>
      <w:r w:rsidRPr="00233C56">
        <w:rPr>
          <w:rFonts w:ascii="Courier New" w:eastAsia="Times New Roman" w:hAnsi="Courier New" w:cs="Courier New"/>
          <w:kern w:val="0"/>
          <w:sz w:val="20"/>
          <w:szCs w:val="20"/>
          <w14:ligatures w14:val="none"/>
        </w:rPr>
        <w:t>TRUST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DocumentCategory.SECURITY</w:t>
      </w:r>
      <w:proofErr w:type="spellEnd"/>
      <w:r w:rsidRPr="00233C56">
        <w:rPr>
          <w:rFonts w:ascii="Courier New" w:eastAsia="Times New Roman" w:hAnsi="Courier New" w:cs="Courier New"/>
          <w:kern w:val="0"/>
          <w:sz w:val="20"/>
          <w:szCs w:val="20"/>
          <w14:ligatures w14:val="none"/>
        </w:rPr>
        <w:t>},</w:t>
      </w:r>
    </w:p>
    <w:p w14:paraId="67423EE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MORTGAGE</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DocumentCategory.SECURITY</w:t>
      </w:r>
      <w:proofErr w:type="spellEnd"/>
      <w:r w:rsidRPr="00233C56">
        <w:rPr>
          <w:rFonts w:ascii="Courier New" w:eastAsia="Times New Roman" w:hAnsi="Courier New" w:cs="Courier New"/>
          <w:kern w:val="0"/>
          <w:sz w:val="20"/>
          <w:szCs w:val="20"/>
          <w14:ligatures w14:val="none"/>
        </w:rPr>
        <w:t>},</w:t>
      </w:r>
    </w:p>
    <w:p w14:paraId="73738F1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DocumentType.ASSIGNMENT_OF_LEASES_AND_</w:t>
      </w:r>
      <w:proofErr w:type="gramStart"/>
      <w:r w:rsidRPr="00233C56">
        <w:rPr>
          <w:rFonts w:ascii="Courier New" w:eastAsia="Times New Roman" w:hAnsi="Courier New" w:cs="Courier New"/>
          <w:kern w:val="0"/>
          <w:sz w:val="20"/>
          <w:szCs w:val="20"/>
          <w14:ligatures w14:val="none"/>
        </w:rPr>
        <w:t>RENTS</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DocumentCategory.SECURITY</w:t>
      </w:r>
      <w:proofErr w:type="spellEnd"/>
      <w:r w:rsidRPr="00233C56">
        <w:rPr>
          <w:rFonts w:ascii="Courier New" w:eastAsia="Times New Roman" w:hAnsi="Courier New" w:cs="Courier New"/>
          <w:kern w:val="0"/>
          <w:sz w:val="20"/>
          <w:szCs w:val="20"/>
          <w14:ligatures w14:val="none"/>
        </w:rPr>
        <w:t>},</w:t>
      </w:r>
    </w:p>
    <w:p w14:paraId="33452C2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BC13C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SERVITUDES</w:t>
      </w:r>
    </w:p>
    <w:p w14:paraId="6D4EE4C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CCRS</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DocumentCategory.SERVITUDES</w:t>
      </w:r>
      <w:proofErr w:type="spellEnd"/>
      <w:r w:rsidRPr="00233C56">
        <w:rPr>
          <w:rFonts w:ascii="Courier New" w:eastAsia="Times New Roman" w:hAnsi="Courier New" w:cs="Courier New"/>
          <w:kern w:val="0"/>
          <w:sz w:val="20"/>
          <w:szCs w:val="20"/>
          <w14:ligatures w14:val="none"/>
        </w:rPr>
        <w:t>},</w:t>
      </w:r>
    </w:p>
    <w:p w14:paraId="06AB5DF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DocumentType.PROTECTIVE_</w:t>
      </w:r>
      <w:proofErr w:type="gramStart"/>
      <w:r w:rsidRPr="00233C56">
        <w:rPr>
          <w:rFonts w:ascii="Courier New" w:eastAsia="Times New Roman" w:hAnsi="Courier New" w:cs="Courier New"/>
          <w:kern w:val="0"/>
          <w:sz w:val="20"/>
          <w:szCs w:val="20"/>
          <w14:ligatures w14:val="none"/>
        </w:rPr>
        <w:t>COVENANTS</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DocumentCategory.SERVITUDES</w:t>
      </w:r>
      <w:proofErr w:type="spellEnd"/>
      <w:r w:rsidRPr="00233C56">
        <w:rPr>
          <w:rFonts w:ascii="Courier New" w:eastAsia="Times New Roman" w:hAnsi="Courier New" w:cs="Courier New"/>
          <w:kern w:val="0"/>
          <w:sz w:val="20"/>
          <w:szCs w:val="20"/>
          <w14:ligatures w14:val="none"/>
        </w:rPr>
        <w:t>},</w:t>
      </w:r>
    </w:p>
    <w:p w14:paraId="7740A51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EASEMENT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DocumentCategory.SERVITUDES</w:t>
      </w:r>
      <w:proofErr w:type="spellEnd"/>
      <w:r w:rsidRPr="00233C56">
        <w:rPr>
          <w:rFonts w:ascii="Courier New" w:eastAsia="Times New Roman" w:hAnsi="Courier New" w:cs="Courier New"/>
          <w:kern w:val="0"/>
          <w:sz w:val="20"/>
          <w:szCs w:val="20"/>
          <w14:ligatures w14:val="none"/>
        </w:rPr>
        <w:t>},</w:t>
      </w:r>
    </w:p>
    <w:p w14:paraId="0609834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DocumentType.RIGHT_OF_</w:t>
      </w:r>
      <w:proofErr w:type="gramStart"/>
      <w:r w:rsidRPr="00233C56">
        <w:rPr>
          <w:rFonts w:ascii="Courier New" w:eastAsia="Times New Roman" w:hAnsi="Courier New" w:cs="Courier New"/>
          <w:kern w:val="0"/>
          <w:sz w:val="20"/>
          <w:szCs w:val="20"/>
          <w14:ligatures w14:val="none"/>
        </w:rPr>
        <w:t>WAY</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DocumentCategory.SERVITUDES</w:t>
      </w:r>
      <w:proofErr w:type="spellEnd"/>
      <w:r w:rsidRPr="00233C56">
        <w:rPr>
          <w:rFonts w:ascii="Courier New" w:eastAsia="Times New Roman" w:hAnsi="Courier New" w:cs="Courier New"/>
          <w:kern w:val="0"/>
          <w:sz w:val="20"/>
          <w:szCs w:val="20"/>
          <w14:ligatures w14:val="none"/>
        </w:rPr>
        <w:t>},</w:t>
      </w:r>
    </w:p>
    <w:p w14:paraId="35FED9D8"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8082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INVOLUNTARY LIENS</w:t>
      </w:r>
    </w:p>
    <w:p w14:paraId="225D0A4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DocumentType.CONSTRUCTION_</w:t>
      </w:r>
      <w:proofErr w:type="gramStart"/>
      <w:r w:rsidRPr="00233C56">
        <w:rPr>
          <w:rFonts w:ascii="Courier New" w:eastAsia="Times New Roman" w:hAnsi="Courier New" w:cs="Courier New"/>
          <w:kern w:val="0"/>
          <w:sz w:val="20"/>
          <w:szCs w:val="20"/>
          <w14:ligatures w14:val="none"/>
        </w:rPr>
        <w:t>LIEN</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DocumentCategory.INVOLUNTARY_LIENS</w:t>
      </w:r>
      <w:proofErr w:type="spellEnd"/>
      <w:r w:rsidRPr="00233C56">
        <w:rPr>
          <w:rFonts w:ascii="Courier New" w:eastAsia="Times New Roman" w:hAnsi="Courier New" w:cs="Courier New"/>
          <w:kern w:val="0"/>
          <w:sz w:val="20"/>
          <w:szCs w:val="20"/>
          <w14:ligatures w14:val="none"/>
        </w:rPr>
        <w:t>},</w:t>
      </w:r>
    </w:p>
    <w:p w14:paraId="6660C87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DocumentType.FEDERAL_TAX_</w:t>
      </w:r>
      <w:proofErr w:type="gramStart"/>
      <w:r w:rsidRPr="00233C56">
        <w:rPr>
          <w:rFonts w:ascii="Courier New" w:eastAsia="Times New Roman" w:hAnsi="Courier New" w:cs="Courier New"/>
          <w:kern w:val="0"/>
          <w:sz w:val="20"/>
          <w:szCs w:val="20"/>
          <w14:ligatures w14:val="none"/>
        </w:rPr>
        <w:t>LIEN</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DocumentCategory.INVOLUNTARY_LIENS</w:t>
      </w:r>
      <w:proofErr w:type="spellEnd"/>
      <w:r w:rsidRPr="00233C56">
        <w:rPr>
          <w:rFonts w:ascii="Courier New" w:eastAsia="Times New Roman" w:hAnsi="Courier New" w:cs="Courier New"/>
          <w:kern w:val="0"/>
          <w:sz w:val="20"/>
          <w:szCs w:val="20"/>
          <w14:ligatures w14:val="none"/>
        </w:rPr>
        <w:t>},</w:t>
      </w:r>
    </w:p>
    <w:p w14:paraId="29F6982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JUDGMENT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DocumentCategory.INVOLUNTARY_LIENS</w:t>
      </w:r>
      <w:proofErr w:type="spellEnd"/>
      <w:r w:rsidRPr="00233C56">
        <w:rPr>
          <w:rFonts w:ascii="Courier New" w:eastAsia="Times New Roman" w:hAnsi="Courier New" w:cs="Courier New"/>
          <w:kern w:val="0"/>
          <w:sz w:val="20"/>
          <w:szCs w:val="20"/>
          <w14:ligatures w14:val="none"/>
        </w:rPr>
        <w:t>},</w:t>
      </w:r>
    </w:p>
    <w:p w14:paraId="7437E8B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DocumentType.LIS_</w:t>
      </w:r>
      <w:proofErr w:type="gramStart"/>
      <w:r w:rsidRPr="00233C56">
        <w:rPr>
          <w:rFonts w:ascii="Courier New" w:eastAsia="Times New Roman" w:hAnsi="Courier New" w:cs="Courier New"/>
          <w:kern w:val="0"/>
          <w:sz w:val="20"/>
          <w:szCs w:val="20"/>
          <w14:ligatures w14:val="none"/>
        </w:rPr>
        <w:t>PENDENS</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DocumentCategory.INVOLUNTARY_LIENS</w:t>
      </w:r>
      <w:proofErr w:type="spellEnd"/>
      <w:r w:rsidRPr="00233C56">
        <w:rPr>
          <w:rFonts w:ascii="Courier New" w:eastAsia="Times New Roman" w:hAnsi="Courier New" w:cs="Courier New"/>
          <w:kern w:val="0"/>
          <w:sz w:val="20"/>
          <w:szCs w:val="20"/>
          <w14:ligatures w14:val="none"/>
        </w:rPr>
        <w:t>},</w:t>
      </w:r>
    </w:p>
    <w:p w14:paraId="1FE8429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proofErr w:type="gramStart"/>
      <w:r w:rsidRPr="00233C56">
        <w:rPr>
          <w:rFonts w:ascii="Courier New" w:eastAsia="Times New Roman" w:hAnsi="Courier New" w:cs="Courier New"/>
          <w:kern w:val="0"/>
          <w:sz w:val="20"/>
          <w:szCs w:val="20"/>
          <w14:ligatures w14:val="none"/>
        </w:rPr>
        <w:t>DocumentType.UCC</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DocumentCategory.INVOLUNTARY_LIENS</w:t>
      </w:r>
      <w:proofErr w:type="spellEnd"/>
      <w:r w:rsidRPr="00233C56">
        <w:rPr>
          <w:rFonts w:ascii="Courier New" w:eastAsia="Times New Roman" w:hAnsi="Courier New" w:cs="Courier New"/>
          <w:kern w:val="0"/>
          <w:sz w:val="20"/>
          <w:szCs w:val="20"/>
          <w14:ligatures w14:val="none"/>
        </w:rPr>
        <w:t>},</w:t>
      </w:r>
    </w:p>
    <w:p w14:paraId="2C4FBA6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DocumentType.HOA_ASSESSMENT_</w:t>
      </w:r>
      <w:proofErr w:type="gramStart"/>
      <w:r w:rsidRPr="00233C56">
        <w:rPr>
          <w:rFonts w:ascii="Courier New" w:eastAsia="Times New Roman" w:hAnsi="Courier New" w:cs="Courier New"/>
          <w:kern w:val="0"/>
          <w:sz w:val="20"/>
          <w:szCs w:val="20"/>
          <w14:ligatures w14:val="none"/>
        </w:rPr>
        <w:t>LIEN</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DocumentCategory.INVOLUNTARY_LIENS</w:t>
      </w:r>
      <w:proofErr w:type="spellEnd"/>
      <w:r w:rsidRPr="00233C56">
        <w:rPr>
          <w:rFonts w:ascii="Courier New" w:eastAsia="Times New Roman" w:hAnsi="Courier New" w:cs="Courier New"/>
          <w:kern w:val="0"/>
          <w:sz w:val="20"/>
          <w:szCs w:val="20"/>
          <w14:ligatures w14:val="none"/>
        </w:rPr>
        <w:t>},</w:t>
      </w:r>
    </w:p>
    <w:p w14:paraId="09ADEA1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F944F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CHANGE</w:t>
      </w:r>
    </w:p>
    <w:p w14:paraId="48D6EFA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RELEASE</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DocumentCategory.CHANGE</w:t>
      </w:r>
      <w:proofErr w:type="spellEnd"/>
      <w:r w:rsidRPr="00233C56">
        <w:rPr>
          <w:rFonts w:ascii="Courier New" w:eastAsia="Times New Roman" w:hAnsi="Courier New" w:cs="Courier New"/>
          <w:kern w:val="0"/>
          <w:sz w:val="20"/>
          <w:szCs w:val="20"/>
          <w14:ligatures w14:val="none"/>
        </w:rPr>
        <w:t>},</w:t>
      </w:r>
    </w:p>
    <w:p w14:paraId="78B4975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DocumentType.PARTIAL_</w:t>
      </w:r>
      <w:proofErr w:type="gramStart"/>
      <w:r w:rsidRPr="00233C56">
        <w:rPr>
          <w:rFonts w:ascii="Courier New" w:eastAsia="Times New Roman" w:hAnsi="Courier New" w:cs="Courier New"/>
          <w:kern w:val="0"/>
          <w:sz w:val="20"/>
          <w:szCs w:val="20"/>
          <w14:ligatures w14:val="none"/>
        </w:rPr>
        <w:t>RELEASE</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DocumentCategory.CHANGE</w:t>
      </w:r>
      <w:proofErr w:type="spellEnd"/>
      <w:r w:rsidRPr="00233C56">
        <w:rPr>
          <w:rFonts w:ascii="Courier New" w:eastAsia="Times New Roman" w:hAnsi="Courier New" w:cs="Courier New"/>
          <w:kern w:val="0"/>
          <w:sz w:val="20"/>
          <w:szCs w:val="20"/>
          <w14:ligatures w14:val="none"/>
        </w:rPr>
        <w:t>},</w:t>
      </w:r>
    </w:p>
    <w:p w14:paraId="431E848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DocumentType.MODIFICATION_</w:t>
      </w:r>
      <w:proofErr w:type="gramStart"/>
      <w:r w:rsidRPr="00233C56">
        <w:rPr>
          <w:rFonts w:ascii="Courier New" w:eastAsia="Times New Roman" w:hAnsi="Courier New" w:cs="Courier New"/>
          <w:kern w:val="0"/>
          <w:sz w:val="20"/>
          <w:szCs w:val="20"/>
          <w14:ligatures w14:val="none"/>
        </w:rPr>
        <w:t>AGREEMENT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DocumentCategory.CHANGE</w:t>
      </w:r>
      <w:proofErr w:type="spellEnd"/>
      <w:r w:rsidRPr="00233C56">
        <w:rPr>
          <w:rFonts w:ascii="Courier New" w:eastAsia="Times New Roman" w:hAnsi="Courier New" w:cs="Courier New"/>
          <w:kern w:val="0"/>
          <w:sz w:val="20"/>
          <w:szCs w:val="20"/>
          <w14:ligatures w14:val="none"/>
        </w:rPr>
        <w:t>},</w:t>
      </w:r>
    </w:p>
    <w:p w14:paraId="04CEF13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ASSIGNMENT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DocumentCategory.CHANGE</w:t>
      </w:r>
      <w:proofErr w:type="spellEnd"/>
      <w:r w:rsidRPr="00233C56">
        <w:rPr>
          <w:rFonts w:ascii="Courier New" w:eastAsia="Times New Roman" w:hAnsi="Courier New" w:cs="Courier New"/>
          <w:kern w:val="0"/>
          <w:sz w:val="20"/>
          <w:szCs w:val="20"/>
          <w14:ligatures w14:val="none"/>
        </w:rPr>
        <w:t>},</w:t>
      </w:r>
    </w:p>
    <w:p w14:paraId="120840A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DocumentType.SUBORDINATION_</w:t>
      </w:r>
      <w:proofErr w:type="gramStart"/>
      <w:r w:rsidRPr="00233C56">
        <w:rPr>
          <w:rFonts w:ascii="Courier New" w:eastAsia="Times New Roman" w:hAnsi="Courier New" w:cs="Courier New"/>
          <w:kern w:val="0"/>
          <w:sz w:val="20"/>
          <w:szCs w:val="20"/>
          <w14:ligatures w14:val="none"/>
        </w:rPr>
        <w:t>AGREEMENT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DocumentCategory.CHANGE</w:t>
      </w:r>
      <w:proofErr w:type="spellEnd"/>
      <w:r w:rsidRPr="00233C56">
        <w:rPr>
          <w:rFonts w:ascii="Courier New" w:eastAsia="Times New Roman" w:hAnsi="Courier New" w:cs="Courier New"/>
          <w:kern w:val="0"/>
          <w:sz w:val="20"/>
          <w:szCs w:val="20"/>
          <w14:ligatures w14:val="none"/>
        </w:rPr>
        <w:t>},</w:t>
      </w:r>
    </w:p>
    <w:p w14:paraId="61A4AADE"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DocumentType.SUBSTITUTION_OF_</w:t>
      </w:r>
      <w:proofErr w:type="gramStart"/>
      <w:r w:rsidRPr="00233C56">
        <w:rPr>
          <w:rFonts w:ascii="Courier New" w:eastAsia="Times New Roman" w:hAnsi="Courier New" w:cs="Courier New"/>
          <w:kern w:val="0"/>
          <w:sz w:val="20"/>
          <w:szCs w:val="20"/>
          <w14:ligatures w14:val="none"/>
        </w:rPr>
        <w:t>TRUSTEE</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DocumentCategory.CHANGE</w:t>
      </w:r>
      <w:proofErr w:type="spellEnd"/>
      <w:r w:rsidRPr="00233C56">
        <w:rPr>
          <w:rFonts w:ascii="Courier New" w:eastAsia="Times New Roman" w:hAnsi="Courier New" w:cs="Courier New"/>
          <w:kern w:val="0"/>
          <w:sz w:val="20"/>
          <w:szCs w:val="20"/>
          <w14:ligatures w14:val="none"/>
        </w:rPr>
        <w:t>},</w:t>
      </w:r>
    </w:p>
    <w:p w14:paraId="053BF7F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3A49A"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OTHER</w:t>
      </w:r>
    </w:p>
    <w:p w14:paraId="68EE8FC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DocumentType.COURT_</w:t>
      </w:r>
      <w:proofErr w:type="gramStart"/>
      <w:r w:rsidRPr="00233C56">
        <w:rPr>
          <w:rFonts w:ascii="Courier New" w:eastAsia="Times New Roman" w:hAnsi="Courier New" w:cs="Courier New"/>
          <w:kern w:val="0"/>
          <w:sz w:val="20"/>
          <w:szCs w:val="20"/>
          <w14:ligatures w14:val="none"/>
        </w:rPr>
        <w:t>DECREE</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DocumentCategory.OTHER</w:t>
      </w:r>
      <w:proofErr w:type="spellEnd"/>
      <w:r w:rsidRPr="00233C56">
        <w:rPr>
          <w:rFonts w:ascii="Courier New" w:eastAsia="Times New Roman" w:hAnsi="Courier New" w:cs="Courier New"/>
          <w:kern w:val="0"/>
          <w:sz w:val="20"/>
          <w:szCs w:val="20"/>
          <w14:ligatures w14:val="none"/>
        </w:rPr>
        <w:t>},</w:t>
      </w:r>
    </w:p>
    <w:p w14:paraId="230F558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AFFIDAVIT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DocumentCategory.OTHER</w:t>
      </w:r>
      <w:proofErr w:type="spellEnd"/>
      <w:r w:rsidRPr="00233C56">
        <w:rPr>
          <w:rFonts w:ascii="Courier New" w:eastAsia="Times New Roman" w:hAnsi="Courier New" w:cs="Courier New"/>
          <w:kern w:val="0"/>
          <w:sz w:val="20"/>
          <w:szCs w:val="20"/>
          <w14:ligatures w14:val="none"/>
        </w:rPr>
        <w:t>},</w:t>
      </w:r>
    </w:p>
    <w:p w14:paraId="1E50323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AGREEMENT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DocumentCategory.OTHER</w:t>
      </w:r>
      <w:proofErr w:type="spellEnd"/>
      <w:r w:rsidRPr="00233C56">
        <w:rPr>
          <w:rFonts w:ascii="Courier New" w:eastAsia="Times New Roman" w:hAnsi="Courier New" w:cs="Courier New"/>
          <w:kern w:val="0"/>
          <w:sz w:val="20"/>
          <w:szCs w:val="20"/>
          <w14:ligatures w14:val="none"/>
        </w:rPr>
        <w:t>},</w:t>
      </w:r>
    </w:p>
    <w:p w14:paraId="05A4627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DocumentType.POWER_OF_</w:t>
      </w:r>
      <w:proofErr w:type="gramStart"/>
      <w:r w:rsidRPr="00233C56">
        <w:rPr>
          <w:rFonts w:ascii="Courier New" w:eastAsia="Times New Roman" w:hAnsi="Courier New" w:cs="Courier New"/>
          <w:kern w:val="0"/>
          <w:sz w:val="20"/>
          <w:szCs w:val="20"/>
          <w14:ligatures w14:val="none"/>
        </w:rPr>
        <w:t>ATTORNEY</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DocumentCategory.OTHER</w:t>
      </w:r>
      <w:proofErr w:type="spellEnd"/>
      <w:r w:rsidRPr="00233C56">
        <w:rPr>
          <w:rFonts w:ascii="Courier New" w:eastAsia="Times New Roman" w:hAnsi="Courier New" w:cs="Courier New"/>
          <w:kern w:val="0"/>
          <w:sz w:val="20"/>
          <w:szCs w:val="20"/>
          <w14:ligatures w14:val="none"/>
        </w:rPr>
        <w:t>},</w:t>
      </w:r>
    </w:p>
    <w:p w14:paraId="0E6174C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DocumentType.TRUST_</w:t>
      </w:r>
      <w:proofErr w:type="gramStart"/>
      <w:r w:rsidRPr="00233C56">
        <w:rPr>
          <w:rFonts w:ascii="Courier New" w:eastAsia="Times New Roman" w:hAnsi="Courier New" w:cs="Courier New"/>
          <w:kern w:val="0"/>
          <w:sz w:val="20"/>
          <w:szCs w:val="20"/>
          <w14:ligatures w14:val="none"/>
        </w:rPr>
        <w:t>AGREEMENT</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DocumentCategory.OTHER</w:t>
      </w:r>
      <w:proofErr w:type="spellEnd"/>
      <w:r w:rsidRPr="00233C56">
        <w:rPr>
          <w:rFonts w:ascii="Courier New" w:eastAsia="Times New Roman" w:hAnsi="Courier New" w:cs="Courier New"/>
          <w:kern w:val="0"/>
          <w:sz w:val="20"/>
          <w:szCs w:val="20"/>
          <w14:ligatures w14:val="none"/>
        </w:rPr>
        <w:t>},</w:t>
      </w:r>
    </w:p>
    <w:p w14:paraId="4BCA979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PLATS</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DocumentCategory.OTHER</w:t>
      </w:r>
      <w:proofErr w:type="spellEnd"/>
      <w:r w:rsidRPr="00233C56">
        <w:rPr>
          <w:rFonts w:ascii="Courier New" w:eastAsia="Times New Roman" w:hAnsi="Courier New" w:cs="Courier New"/>
          <w:kern w:val="0"/>
          <w:sz w:val="20"/>
          <w:szCs w:val="20"/>
          <w14:ligatures w14:val="none"/>
        </w:rPr>
        <w:t>},</w:t>
      </w:r>
    </w:p>
    <w:p w14:paraId="362661C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gramStart"/>
      <w:r w:rsidRPr="00233C56">
        <w:rPr>
          <w:rFonts w:ascii="Courier New" w:eastAsia="Times New Roman" w:hAnsi="Courier New" w:cs="Courier New"/>
          <w:kern w:val="0"/>
          <w:sz w:val="20"/>
          <w:szCs w:val="20"/>
          <w14:ligatures w14:val="none"/>
        </w:rPr>
        <w:t>PLANS</w:t>
      </w:r>
      <w:proofErr w:type="spellEnd"/>
      <w:r w:rsidRPr="00233C56">
        <w:rPr>
          <w:rFonts w:ascii="Courier New" w:eastAsia="Times New Roman" w:hAnsi="Courier New" w:cs="Courier New"/>
          <w:kern w:val="0"/>
          <w:sz w:val="20"/>
          <w:szCs w:val="20"/>
          <w14:ligatures w14:val="none"/>
        </w:rPr>
        <w:t>: {</w:t>
      </w:r>
      <w:proofErr w:type="spellStart"/>
      <w:proofErr w:type="gramEnd"/>
      <w:r w:rsidRPr="00233C56">
        <w:rPr>
          <w:rFonts w:ascii="Courier New" w:eastAsia="Times New Roman" w:hAnsi="Courier New" w:cs="Courier New"/>
          <w:kern w:val="0"/>
          <w:sz w:val="20"/>
          <w:szCs w:val="20"/>
          <w14:ligatures w14:val="none"/>
        </w:rPr>
        <w:t>DocumentCategory.OTHER</w:t>
      </w:r>
      <w:proofErr w:type="spellEnd"/>
      <w:r w:rsidRPr="00233C56">
        <w:rPr>
          <w:rFonts w:ascii="Courier New" w:eastAsia="Times New Roman" w:hAnsi="Courier New" w:cs="Courier New"/>
          <w:kern w:val="0"/>
          <w:sz w:val="20"/>
          <w:szCs w:val="20"/>
          <w14:ligatures w14:val="none"/>
        </w:rPr>
        <w:t>},</w:t>
      </w:r>
    </w:p>
    <w:p w14:paraId="79812A83"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w:t>
      </w:r>
    </w:p>
    <w:p w14:paraId="6B48D80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9468D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88153F"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w:t>
      </w:r>
    </w:p>
    <w:p w14:paraId="7BA3CA61"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Main Data Model</w:t>
      </w:r>
    </w:p>
    <w:p w14:paraId="5597E9C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w:t>
      </w:r>
    </w:p>
    <w:p w14:paraId="3FF0E2A5"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339BE0"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@dataclass</w:t>
      </w:r>
    </w:p>
    <w:p w14:paraId="31EFA23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class </w:t>
      </w:r>
      <w:proofErr w:type="spellStart"/>
      <w:r w:rsidRPr="00233C56">
        <w:rPr>
          <w:rFonts w:ascii="Courier New" w:eastAsia="Times New Roman" w:hAnsi="Courier New" w:cs="Courier New"/>
          <w:kern w:val="0"/>
          <w:sz w:val="20"/>
          <w:szCs w:val="20"/>
          <w14:ligatures w14:val="none"/>
        </w:rPr>
        <w:t>RecordedDocument</w:t>
      </w:r>
      <w:proofErr w:type="spellEnd"/>
      <w:r w:rsidRPr="00233C56">
        <w:rPr>
          <w:rFonts w:ascii="Courier New" w:eastAsia="Times New Roman" w:hAnsi="Courier New" w:cs="Courier New"/>
          <w:kern w:val="0"/>
          <w:sz w:val="20"/>
          <w:szCs w:val="20"/>
          <w14:ligatures w14:val="none"/>
        </w:rPr>
        <w:t>:</w:t>
      </w:r>
    </w:p>
    <w:p w14:paraId="512FCB0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
    <w:p w14:paraId="318D000C"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Represents a recorded document with a single </w:t>
      </w:r>
      <w:proofErr w:type="spellStart"/>
      <w:r w:rsidRPr="00233C56">
        <w:rPr>
          <w:rFonts w:ascii="Courier New" w:eastAsia="Times New Roman" w:hAnsi="Courier New" w:cs="Courier New"/>
          <w:kern w:val="0"/>
          <w:sz w:val="20"/>
          <w:szCs w:val="20"/>
          <w14:ligatures w14:val="none"/>
        </w:rPr>
        <w:t>DocumentType</w:t>
      </w:r>
      <w:proofErr w:type="spellEnd"/>
      <w:r w:rsidRPr="00233C56">
        <w:rPr>
          <w:rFonts w:ascii="Courier New" w:eastAsia="Times New Roman" w:hAnsi="Courier New" w:cs="Courier New"/>
          <w:kern w:val="0"/>
          <w:sz w:val="20"/>
          <w:szCs w:val="20"/>
          <w14:ligatures w14:val="none"/>
        </w:rPr>
        <w:t>,</w:t>
      </w:r>
    </w:p>
    <w:p w14:paraId="094795C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one or more categories, and optional subject matters like minerals or timber.</w:t>
      </w:r>
    </w:p>
    <w:p w14:paraId="1A4A408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lastRenderedPageBreak/>
        <w:t xml:space="preserve">    """</w:t>
      </w:r>
    </w:p>
    <w:p w14:paraId="2D9A1BD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document_id</w:t>
      </w:r>
      <w:proofErr w:type="spellEnd"/>
      <w:r w:rsidRPr="00233C56">
        <w:rPr>
          <w:rFonts w:ascii="Courier New" w:eastAsia="Times New Roman" w:hAnsi="Courier New" w:cs="Courier New"/>
          <w:kern w:val="0"/>
          <w:sz w:val="20"/>
          <w:szCs w:val="20"/>
          <w14:ligatures w14:val="none"/>
        </w:rPr>
        <w:t>: str</w:t>
      </w:r>
    </w:p>
    <w:p w14:paraId="0C2BB63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doc_type</w:t>
      </w:r>
      <w:proofErr w:type="spellEnd"/>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DocumentType</w:t>
      </w:r>
      <w:proofErr w:type="spellEnd"/>
    </w:p>
    <w:p w14:paraId="03F9458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categories: </w:t>
      </w:r>
      <w:proofErr w:type="gramStart"/>
      <w:r w:rsidRPr="00233C56">
        <w:rPr>
          <w:rFonts w:ascii="Courier New" w:eastAsia="Times New Roman" w:hAnsi="Courier New" w:cs="Courier New"/>
          <w:kern w:val="0"/>
          <w:sz w:val="20"/>
          <w:szCs w:val="20"/>
          <w14:ligatures w14:val="none"/>
        </w:rPr>
        <w:t>Set[</w:t>
      </w:r>
      <w:proofErr w:type="spellStart"/>
      <w:proofErr w:type="gramEnd"/>
      <w:r w:rsidRPr="00233C56">
        <w:rPr>
          <w:rFonts w:ascii="Courier New" w:eastAsia="Times New Roman" w:hAnsi="Courier New" w:cs="Courier New"/>
          <w:kern w:val="0"/>
          <w:sz w:val="20"/>
          <w:szCs w:val="20"/>
          <w14:ligatures w14:val="none"/>
        </w:rPr>
        <w:t>DocumentCategory</w:t>
      </w:r>
      <w:proofErr w:type="spellEnd"/>
      <w:r w:rsidRPr="00233C56">
        <w:rPr>
          <w:rFonts w:ascii="Courier New" w:eastAsia="Times New Roman" w:hAnsi="Courier New" w:cs="Courier New"/>
          <w:kern w:val="0"/>
          <w:sz w:val="20"/>
          <w:szCs w:val="20"/>
          <w14:ligatures w14:val="none"/>
        </w:rPr>
        <w:t>] = field(</w:t>
      </w:r>
      <w:proofErr w:type="spellStart"/>
      <w:r w:rsidRPr="00233C56">
        <w:rPr>
          <w:rFonts w:ascii="Courier New" w:eastAsia="Times New Roman" w:hAnsi="Courier New" w:cs="Courier New"/>
          <w:kern w:val="0"/>
          <w:sz w:val="20"/>
          <w:szCs w:val="20"/>
          <w14:ligatures w14:val="none"/>
        </w:rPr>
        <w:t>default_factory</w:t>
      </w:r>
      <w:proofErr w:type="spellEnd"/>
      <w:r w:rsidRPr="00233C56">
        <w:rPr>
          <w:rFonts w:ascii="Courier New" w:eastAsia="Times New Roman" w:hAnsi="Courier New" w:cs="Courier New"/>
          <w:kern w:val="0"/>
          <w:sz w:val="20"/>
          <w:szCs w:val="20"/>
          <w14:ligatures w14:val="none"/>
        </w:rPr>
        <w:t>=set)</w:t>
      </w:r>
    </w:p>
    <w:p w14:paraId="0CED09B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subject_matters</w:t>
      </w:r>
      <w:proofErr w:type="spellEnd"/>
      <w:r w:rsidRPr="00233C56">
        <w:rPr>
          <w:rFonts w:ascii="Courier New" w:eastAsia="Times New Roman" w:hAnsi="Courier New" w:cs="Courier New"/>
          <w:kern w:val="0"/>
          <w:sz w:val="20"/>
          <w:szCs w:val="20"/>
          <w14:ligatures w14:val="none"/>
        </w:rPr>
        <w:t xml:space="preserve">: </w:t>
      </w:r>
      <w:proofErr w:type="gramStart"/>
      <w:r w:rsidRPr="00233C56">
        <w:rPr>
          <w:rFonts w:ascii="Courier New" w:eastAsia="Times New Roman" w:hAnsi="Courier New" w:cs="Courier New"/>
          <w:kern w:val="0"/>
          <w:sz w:val="20"/>
          <w:szCs w:val="20"/>
          <w14:ligatures w14:val="none"/>
        </w:rPr>
        <w:t>Set[</w:t>
      </w:r>
      <w:proofErr w:type="spellStart"/>
      <w:proofErr w:type="gramEnd"/>
      <w:r w:rsidRPr="00233C56">
        <w:rPr>
          <w:rFonts w:ascii="Courier New" w:eastAsia="Times New Roman" w:hAnsi="Courier New" w:cs="Courier New"/>
          <w:kern w:val="0"/>
          <w:sz w:val="20"/>
          <w:szCs w:val="20"/>
          <w14:ligatures w14:val="none"/>
        </w:rPr>
        <w:t>SubjectMatter</w:t>
      </w:r>
      <w:proofErr w:type="spellEnd"/>
      <w:r w:rsidRPr="00233C56">
        <w:rPr>
          <w:rFonts w:ascii="Courier New" w:eastAsia="Times New Roman" w:hAnsi="Courier New" w:cs="Courier New"/>
          <w:kern w:val="0"/>
          <w:sz w:val="20"/>
          <w:szCs w:val="20"/>
          <w14:ligatures w14:val="none"/>
        </w:rPr>
        <w:t>] = field(</w:t>
      </w:r>
      <w:proofErr w:type="spellStart"/>
      <w:r w:rsidRPr="00233C56">
        <w:rPr>
          <w:rFonts w:ascii="Courier New" w:eastAsia="Times New Roman" w:hAnsi="Courier New" w:cs="Courier New"/>
          <w:kern w:val="0"/>
          <w:sz w:val="20"/>
          <w:szCs w:val="20"/>
          <w14:ligatures w14:val="none"/>
        </w:rPr>
        <w:t>default_factory</w:t>
      </w:r>
      <w:proofErr w:type="spellEnd"/>
      <w:r w:rsidRPr="00233C56">
        <w:rPr>
          <w:rFonts w:ascii="Courier New" w:eastAsia="Times New Roman" w:hAnsi="Courier New" w:cs="Courier New"/>
          <w:kern w:val="0"/>
          <w:sz w:val="20"/>
          <w:szCs w:val="20"/>
          <w14:ligatures w14:val="none"/>
        </w:rPr>
        <w:t>=set)</w:t>
      </w:r>
    </w:p>
    <w:p w14:paraId="7C9A516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319E6E"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instrument_number</w:t>
      </w:r>
      <w:proofErr w:type="spellEnd"/>
      <w:r w:rsidRPr="00233C56">
        <w:rPr>
          <w:rFonts w:ascii="Courier New" w:eastAsia="Times New Roman" w:hAnsi="Courier New" w:cs="Courier New"/>
          <w:kern w:val="0"/>
          <w:sz w:val="20"/>
          <w:szCs w:val="20"/>
          <w14:ligatures w14:val="none"/>
        </w:rPr>
        <w:t>: Optional[str] = None</w:t>
      </w:r>
    </w:p>
    <w:p w14:paraId="5597BCD9"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recording_date</w:t>
      </w:r>
      <w:proofErr w:type="spellEnd"/>
      <w:r w:rsidRPr="00233C56">
        <w:rPr>
          <w:rFonts w:ascii="Courier New" w:eastAsia="Times New Roman" w:hAnsi="Courier New" w:cs="Courier New"/>
          <w:kern w:val="0"/>
          <w:sz w:val="20"/>
          <w:szCs w:val="20"/>
          <w14:ligatures w14:val="none"/>
        </w:rPr>
        <w:t>: date = field(</w:t>
      </w:r>
      <w:proofErr w:type="spellStart"/>
      <w:r w:rsidRPr="00233C56">
        <w:rPr>
          <w:rFonts w:ascii="Courier New" w:eastAsia="Times New Roman" w:hAnsi="Courier New" w:cs="Courier New"/>
          <w:kern w:val="0"/>
          <w:sz w:val="20"/>
          <w:szCs w:val="20"/>
          <w14:ligatures w14:val="none"/>
        </w:rPr>
        <w:t>default_factory</w:t>
      </w:r>
      <w:proofErr w:type="spellEnd"/>
      <w:r w:rsidRPr="00233C56">
        <w:rPr>
          <w:rFonts w:ascii="Courier New" w:eastAsia="Times New Roman" w:hAnsi="Courier New" w:cs="Courier New"/>
          <w:kern w:val="0"/>
          <w:sz w:val="20"/>
          <w:szCs w:val="20"/>
          <w14:ligatures w14:val="none"/>
        </w:rPr>
        <w:t>=</w:t>
      </w:r>
      <w:proofErr w:type="spellStart"/>
      <w:proofErr w:type="gramStart"/>
      <w:r w:rsidRPr="00233C56">
        <w:rPr>
          <w:rFonts w:ascii="Courier New" w:eastAsia="Times New Roman" w:hAnsi="Courier New" w:cs="Courier New"/>
          <w:kern w:val="0"/>
          <w:sz w:val="20"/>
          <w:szCs w:val="20"/>
          <w14:ligatures w14:val="none"/>
        </w:rPr>
        <w:t>date.today</w:t>
      </w:r>
      <w:proofErr w:type="spellEnd"/>
      <w:proofErr w:type="gramEnd"/>
      <w:r w:rsidRPr="00233C56">
        <w:rPr>
          <w:rFonts w:ascii="Courier New" w:eastAsia="Times New Roman" w:hAnsi="Courier New" w:cs="Courier New"/>
          <w:kern w:val="0"/>
          <w:sz w:val="20"/>
          <w:szCs w:val="20"/>
          <w14:ligatures w14:val="none"/>
        </w:rPr>
        <w:t>)</w:t>
      </w:r>
    </w:p>
    <w:p w14:paraId="3934B756"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short_description</w:t>
      </w:r>
      <w:proofErr w:type="spellEnd"/>
      <w:r w:rsidRPr="00233C56">
        <w:rPr>
          <w:rFonts w:ascii="Courier New" w:eastAsia="Times New Roman" w:hAnsi="Courier New" w:cs="Courier New"/>
          <w:kern w:val="0"/>
          <w:sz w:val="20"/>
          <w:szCs w:val="20"/>
          <w14:ligatures w14:val="none"/>
        </w:rPr>
        <w:t>: Optional[str] = None</w:t>
      </w:r>
    </w:p>
    <w:p w14:paraId="366A244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notes: Optional[str] = None</w:t>
      </w:r>
    </w:p>
    <w:p w14:paraId="20FF7172"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AFE33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def __</w:t>
      </w:r>
      <w:proofErr w:type="spellStart"/>
      <w:r w:rsidRPr="00233C56">
        <w:rPr>
          <w:rFonts w:ascii="Courier New" w:eastAsia="Times New Roman" w:hAnsi="Courier New" w:cs="Courier New"/>
          <w:kern w:val="0"/>
          <w:sz w:val="20"/>
          <w:szCs w:val="20"/>
          <w14:ligatures w14:val="none"/>
        </w:rPr>
        <w:t>post_init</w:t>
      </w:r>
      <w:proofErr w:type="spellEnd"/>
      <w:r w:rsidRPr="00233C56">
        <w:rPr>
          <w:rFonts w:ascii="Courier New" w:eastAsia="Times New Roman" w:hAnsi="Courier New" w:cs="Courier New"/>
          <w:kern w:val="0"/>
          <w:sz w:val="20"/>
          <w:szCs w:val="20"/>
          <w14:ligatures w14:val="none"/>
        </w:rPr>
        <w:t>__(self):</w:t>
      </w:r>
    </w:p>
    <w:p w14:paraId="30AD067B"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 If categories are not explicitly set, derive from </w:t>
      </w:r>
      <w:proofErr w:type="spellStart"/>
      <w:r w:rsidRPr="00233C56">
        <w:rPr>
          <w:rFonts w:ascii="Courier New" w:eastAsia="Times New Roman" w:hAnsi="Courier New" w:cs="Courier New"/>
          <w:kern w:val="0"/>
          <w:sz w:val="20"/>
          <w:szCs w:val="20"/>
          <w14:ligatures w14:val="none"/>
        </w:rPr>
        <w:t>doc_type</w:t>
      </w:r>
      <w:proofErr w:type="spellEnd"/>
    </w:p>
    <w:p w14:paraId="78DE716D"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if not </w:t>
      </w:r>
      <w:proofErr w:type="spellStart"/>
      <w:proofErr w:type="gramStart"/>
      <w:r w:rsidRPr="00233C56">
        <w:rPr>
          <w:rFonts w:ascii="Courier New" w:eastAsia="Times New Roman" w:hAnsi="Courier New" w:cs="Courier New"/>
          <w:kern w:val="0"/>
          <w:sz w:val="20"/>
          <w:szCs w:val="20"/>
          <w14:ligatures w14:val="none"/>
        </w:rPr>
        <w:t>self.categories</w:t>
      </w:r>
      <w:proofErr w:type="spellEnd"/>
      <w:proofErr w:type="gramEnd"/>
      <w:r w:rsidRPr="00233C56">
        <w:rPr>
          <w:rFonts w:ascii="Courier New" w:eastAsia="Times New Roman" w:hAnsi="Courier New" w:cs="Courier New"/>
          <w:kern w:val="0"/>
          <w:sz w:val="20"/>
          <w:szCs w:val="20"/>
          <w14:ligatures w14:val="none"/>
        </w:rPr>
        <w:t>:</w:t>
      </w:r>
    </w:p>
    <w:p w14:paraId="08B26427"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r w:rsidRPr="00233C56">
        <w:rPr>
          <w:rFonts w:ascii="Courier New" w:eastAsia="Times New Roman" w:hAnsi="Courier New" w:cs="Courier New"/>
          <w:kern w:val="0"/>
          <w:sz w:val="20"/>
          <w:szCs w:val="20"/>
          <w14:ligatures w14:val="none"/>
        </w:rPr>
        <w:t>default_cats</w:t>
      </w:r>
      <w:proofErr w:type="spellEnd"/>
      <w:r w:rsidRPr="00233C56">
        <w:rPr>
          <w:rFonts w:ascii="Courier New" w:eastAsia="Times New Roman" w:hAnsi="Courier New" w:cs="Courier New"/>
          <w:kern w:val="0"/>
          <w:sz w:val="20"/>
          <w:szCs w:val="20"/>
          <w14:ligatures w14:val="none"/>
        </w:rPr>
        <w:t xml:space="preserve"> = </w:t>
      </w:r>
      <w:proofErr w:type="spellStart"/>
      <w:proofErr w:type="gramStart"/>
      <w:r w:rsidRPr="00233C56">
        <w:rPr>
          <w:rFonts w:ascii="Courier New" w:eastAsia="Times New Roman" w:hAnsi="Courier New" w:cs="Courier New"/>
          <w:kern w:val="0"/>
          <w:sz w:val="20"/>
          <w:szCs w:val="20"/>
          <w14:ligatures w14:val="none"/>
        </w:rPr>
        <w:t>doc_type_to_categories.get</w:t>
      </w:r>
      <w:proofErr w:type="spellEnd"/>
      <w:r w:rsidRPr="00233C56">
        <w:rPr>
          <w:rFonts w:ascii="Courier New" w:eastAsia="Times New Roman" w:hAnsi="Courier New" w:cs="Courier New"/>
          <w:kern w:val="0"/>
          <w:sz w:val="20"/>
          <w:szCs w:val="20"/>
          <w14:ligatures w14:val="none"/>
        </w:rPr>
        <w:t>(</w:t>
      </w:r>
      <w:proofErr w:type="spellStart"/>
      <w:proofErr w:type="gramEnd"/>
      <w:r w:rsidRPr="00233C56">
        <w:rPr>
          <w:rFonts w:ascii="Courier New" w:eastAsia="Times New Roman" w:hAnsi="Courier New" w:cs="Courier New"/>
          <w:kern w:val="0"/>
          <w:sz w:val="20"/>
          <w:szCs w:val="20"/>
          <w14:ligatures w14:val="none"/>
        </w:rPr>
        <w:t>self.doc_type</w:t>
      </w:r>
      <w:proofErr w:type="spellEnd"/>
      <w:r w:rsidRPr="00233C56">
        <w:rPr>
          <w:rFonts w:ascii="Courier New" w:eastAsia="Times New Roman" w:hAnsi="Courier New" w:cs="Courier New"/>
          <w:kern w:val="0"/>
          <w:sz w:val="20"/>
          <w:szCs w:val="20"/>
          <w14:ligatures w14:val="none"/>
        </w:rPr>
        <w:t>, set())</w:t>
      </w:r>
    </w:p>
    <w:p w14:paraId="3EB8E1E4" w14:textId="77777777" w:rsidR="00233C56" w:rsidRPr="00233C56" w:rsidRDefault="00233C56" w:rsidP="002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C56">
        <w:rPr>
          <w:rFonts w:ascii="Courier New" w:eastAsia="Times New Roman" w:hAnsi="Courier New" w:cs="Courier New"/>
          <w:kern w:val="0"/>
          <w:sz w:val="20"/>
          <w:szCs w:val="20"/>
          <w14:ligatures w14:val="none"/>
        </w:rPr>
        <w:t xml:space="preserve">            </w:t>
      </w:r>
      <w:proofErr w:type="spellStart"/>
      <w:proofErr w:type="gramStart"/>
      <w:r w:rsidRPr="00233C56">
        <w:rPr>
          <w:rFonts w:ascii="Courier New" w:eastAsia="Times New Roman" w:hAnsi="Courier New" w:cs="Courier New"/>
          <w:kern w:val="0"/>
          <w:sz w:val="20"/>
          <w:szCs w:val="20"/>
          <w14:ligatures w14:val="none"/>
        </w:rPr>
        <w:t>self.categories</w:t>
      </w:r>
      <w:proofErr w:type="spellEnd"/>
      <w:proofErr w:type="gramEnd"/>
      <w:r w:rsidRPr="00233C56">
        <w:rPr>
          <w:rFonts w:ascii="Courier New" w:eastAsia="Times New Roman" w:hAnsi="Courier New" w:cs="Courier New"/>
          <w:kern w:val="0"/>
          <w:sz w:val="20"/>
          <w:szCs w:val="20"/>
          <w14:ligatures w14:val="none"/>
        </w:rPr>
        <w:t xml:space="preserve"> = set(</w:t>
      </w:r>
      <w:proofErr w:type="spellStart"/>
      <w:r w:rsidRPr="00233C56">
        <w:rPr>
          <w:rFonts w:ascii="Courier New" w:eastAsia="Times New Roman" w:hAnsi="Courier New" w:cs="Courier New"/>
          <w:kern w:val="0"/>
          <w:sz w:val="20"/>
          <w:szCs w:val="20"/>
          <w14:ligatures w14:val="none"/>
        </w:rPr>
        <w:t>default_cats</w:t>
      </w:r>
      <w:proofErr w:type="spellEnd"/>
      <w:r w:rsidRPr="00233C56">
        <w:rPr>
          <w:rFonts w:ascii="Courier New" w:eastAsia="Times New Roman" w:hAnsi="Courier New" w:cs="Courier New"/>
          <w:kern w:val="0"/>
          <w:sz w:val="20"/>
          <w:szCs w:val="20"/>
          <w14:ligatures w14:val="none"/>
        </w:rPr>
        <w:t>)</w:t>
      </w:r>
    </w:p>
    <w:p w14:paraId="14F21A93" w14:textId="77777777" w:rsidR="00BB008C" w:rsidRPr="00DD741B" w:rsidRDefault="00BB008C" w:rsidP="00DD741B">
      <w:pPr>
        <w:spacing w:after="0" w:line="276" w:lineRule="auto"/>
        <w:rPr>
          <w:rFonts w:ascii="Untitled Serif" w:hAnsi="Untitled Serif"/>
        </w:rPr>
      </w:pPr>
    </w:p>
    <w:sectPr w:rsidR="00BB008C" w:rsidRPr="00DD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titled Serif">
    <w:panose1 w:val="0202050306030306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AD5"/>
    <w:multiLevelType w:val="multilevel"/>
    <w:tmpl w:val="5AB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C15"/>
    <w:multiLevelType w:val="multilevel"/>
    <w:tmpl w:val="A102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54C36"/>
    <w:multiLevelType w:val="multilevel"/>
    <w:tmpl w:val="0B24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648AA"/>
    <w:multiLevelType w:val="multilevel"/>
    <w:tmpl w:val="D4BE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97F35"/>
    <w:multiLevelType w:val="multilevel"/>
    <w:tmpl w:val="E898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0373C"/>
    <w:multiLevelType w:val="multilevel"/>
    <w:tmpl w:val="4F62C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F1882"/>
    <w:multiLevelType w:val="multilevel"/>
    <w:tmpl w:val="D2AE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61198"/>
    <w:multiLevelType w:val="multilevel"/>
    <w:tmpl w:val="316C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C67C0"/>
    <w:multiLevelType w:val="multilevel"/>
    <w:tmpl w:val="E9C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062C1"/>
    <w:multiLevelType w:val="multilevel"/>
    <w:tmpl w:val="7E24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52CFB"/>
    <w:multiLevelType w:val="multilevel"/>
    <w:tmpl w:val="CF4C1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E79A9"/>
    <w:multiLevelType w:val="multilevel"/>
    <w:tmpl w:val="18AE1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07EF4"/>
    <w:multiLevelType w:val="multilevel"/>
    <w:tmpl w:val="36D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56A35"/>
    <w:multiLevelType w:val="multilevel"/>
    <w:tmpl w:val="80E4445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2203C"/>
    <w:multiLevelType w:val="multilevel"/>
    <w:tmpl w:val="A5482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6B65D7"/>
    <w:multiLevelType w:val="multilevel"/>
    <w:tmpl w:val="81143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C130F"/>
    <w:multiLevelType w:val="multilevel"/>
    <w:tmpl w:val="AE32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059B5"/>
    <w:multiLevelType w:val="multilevel"/>
    <w:tmpl w:val="871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90A93"/>
    <w:multiLevelType w:val="multilevel"/>
    <w:tmpl w:val="B65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448E2"/>
    <w:multiLevelType w:val="multilevel"/>
    <w:tmpl w:val="81DC3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526F3"/>
    <w:multiLevelType w:val="multilevel"/>
    <w:tmpl w:val="E8A2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400B0"/>
    <w:multiLevelType w:val="multilevel"/>
    <w:tmpl w:val="01765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CE7CAB"/>
    <w:multiLevelType w:val="multilevel"/>
    <w:tmpl w:val="E7DA2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7E2057"/>
    <w:multiLevelType w:val="multilevel"/>
    <w:tmpl w:val="B0FC24B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B4C1F"/>
    <w:multiLevelType w:val="multilevel"/>
    <w:tmpl w:val="092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B50D2"/>
    <w:multiLevelType w:val="multilevel"/>
    <w:tmpl w:val="AC7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537FF"/>
    <w:multiLevelType w:val="multilevel"/>
    <w:tmpl w:val="E3828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712F3"/>
    <w:multiLevelType w:val="multilevel"/>
    <w:tmpl w:val="6BA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13054"/>
    <w:multiLevelType w:val="multilevel"/>
    <w:tmpl w:val="82A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F46FD"/>
    <w:multiLevelType w:val="multilevel"/>
    <w:tmpl w:val="315E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332370"/>
    <w:multiLevelType w:val="multilevel"/>
    <w:tmpl w:val="791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B2709"/>
    <w:multiLevelType w:val="multilevel"/>
    <w:tmpl w:val="8A26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091266">
    <w:abstractNumId w:val="14"/>
  </w:num>
  <w:num w:numId="2" w16cid:durableId="2119173139">
    <w:abstractNumId w:val="10"/>
  </w:num>
  <w:num w:numId="3" w16cid:durableId="75444524">
    <w:abstractNumId w:val="26"/>
  </w:num>
  <w:num w:numId="4" w16cid:durableId="2009478122">
    <w:abstractNumId w:val="11"/>
  </w:num>
  <w:num w:numId="5" w16cid:durableId="1789934900">
    <w:abstractNumId w:val="22"/>
  </w:num>
  <w:num w:numId="6" w16cid:durableId="1801486177">
    <w:abstractNumId w:val="16"/>
  </w:num>
  <w:num w:numId="7" w16cid:durableId="2048947011">
    <w:abstractNumId w:val="29"/>
  </w:num>
  <w:num w:numId="8" w16cid:durableId="1460294316">
    <w:abstractNumId w:val="5"/>
  </w:num>
  <w:num w:numId="9" w16cid:durableId="1169247724">
    <w:abstractNumId w:val="19"/>
  </w:num>
  <w:num w:numId="10" w16cid:durableId="1626351824">
    <w:abstractNumId w:val="2"/>
  </w:num>
  <w:num w:numId="11" w16cid:durableId="1588147032">
    <w:abstractNumId w:val="21"/>
  </w:num>
  <w:num w:numId="12" w16cid:durableId="1643542277">
    <w:abstractNumId w:val="31"/>
  </w:num>
  <w:num w:numId="13" w16cid:durableId="554463979">
    <w:abstractNumId w:val="24"/>
  </w:num>
  <w:num w:numId="14" w16cid:durableId="161047454">
    <w:abstractNumId w:val="27"/>
  </w:num>
  <w:num w:numId="15" w16cid:durableId="115032557">
    <w:abstractNumId w:val="0"/>
  </w:num>
  <w:num w:numId="16" w16cid:durableId="331612209">
    <w:abstractNumId w:val="20"/>
  </w:num>
  <w:num w:numId="17" w16cid:durableId="1731659312">
    <w:abstractNumId w:val="25"/>
  </w:num>
  <w:num w:numId="18" w16cid:durableId="538396313">
    <w:abstractNumId w:val="28"/>
  </w:num>
  <w:num w:numId="19" w16cid:durableId="1998991792">
    <w:abstractNumId w:val="6"/>
  </w:num>
  <w:num w:numId="20" w16cid:durableId="2112889796">
    <w:abstractNumId w:val="18"/>
  </w:num>
  <w:num w:numId="21" w16cid:durableId="616373796">
    <w:abstractNumId w:val="12"/>
  </w:num>
  <w:num w:numId="22" w16cid:durableId="661934017">
    <w:abstractNumId w:val="30"/>
  </w:num>
  <w:num w:numId="23" w16cid:durableId="1602493473">
    <w:abstractNumId w:val="17"/>
  </w:num>
  <w:num w:numId="24" w16cid:durableId="1550531882">
    <w:abstractNumId w:val="9"/>
  </w:num>
  <w:num w:numId="25" w16cid:durableId="2095466152">
    <w:abstractNumId w:val="8"/>
  </w:num>
  <w:num w:numId="26" w16cid:durableId="16200855">
    <w:abstractNumId w:val="15"/>
  </w:num>
  <w:num w:numId="27" w16cid:durableId="1586498364">
    <w:abstractNumId w:val="13"/>
  </w:num>
  <w:num w:numId="28" w16cid:durableId="1028220687">
    <w:abstractNumId w:val="23"/>
  </w:num>
  <w:num w:numId="29" w16cid:durableId="771632290">
    <w:abstractNumId w:val="3"/>
  </w:num>
  <w:num w:numId="30" w16cid:durableId="857812968">
    <w:abstractNumId w:val="1"/>
  </w:num>
  <w:num w:numId="31" w16cid:durableId="836504600">
    <w:abstractNumId w:val="4"/>
  </w:num>
  <w:num w:numId="32" w16cid:durableId="2087998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56"/>
    <w:rsid w:val="001D1D4C"/>
    <w:rsid w:val="00233C56"/>
    <w:rsid w:val="00494FF8"/>
    <w:rsid w:val="006552B5"/>
    <w:rsid w:val="00696ABA"/>
    <w:rsid w:val="0082167E"/>
    <w:rsid w:val="00920A69"/>
    <w:rsid w:val="00AF3B89"/>
    <w:rsid w:val="00B31D10"/>
    <w:rsid w:val="00BB008C"/>
    <w:rsid w:val="00C91C79"/>
    <w:rsid w:val="00CA2C35"/>
    <w:rsid w:val="00D3511D"/>
    <w:rsid w:val="00DD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6B5F"/>
  <w15:chartTrackingRefBased/>
  <w15:docId w15:val="{ED435948-39F9-4B95-9967-FBB6A6BA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C56"/>
    <w:rPr>
      <w:rFonts w:eastAsiaTheme="majorEastAsia" w:cstheme="majorBidi"/>
      <w:color w:val="272727" w:themeColor="text1" w:themeTint="D8"/>
    </w:rPr>
  </w:style>
  <w:style w:type="paragraph" w:styleId="Title">
    <w:name w:val="Title"/>
    <w:basedOn w:val="Normal"/>
    <w:next w:val="Normal"/>
    <w:link w:val="TitleChar"/>
    <w:uiPriority w:val="10"/>
    <w:qFormat/>
    <w:rsid w:val="00233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C56"/>
    <w:pPr>
      <w:spacing w:before="160"/>
      <w:jc w:val="center"/>
    </w:pPr>
    <w:rPr>
      <w:i/>
      <w:iCs/>
      <w:color w:val="404040" w:themeColor="text1" w:themeTint="BF"/>
    </w:rPr>
  </w:style>
  <w:style w:type="character" w:customStyle="1" w:styleId="QuoteChar">
    <w:name w:val="Quote Char"/>
    <w:basedOn w:val="DefaultParagraphFont"/>
    <w:link w:val="Quote"/>
    <w:uiPriority w:val="29"/>
    <w:rsid w:val="00233C56"/>
    <w:rPr>
      <w:i/>
      <w:iCs/>
      <w:color w:val="404040" w:themeColor="text1" w:themeTint="BF"/>
    </w:rPr>
  </w:style>
  <w:style w:type="paragraph" w:styleId="ListParagraph">
    <w:name w:val="List Paragraph"/>
    <w:basedOn w:val="Normal"/>
    <w:uiPriority w:val="34"/>
    <w:qFormat/>
    <w:rsid w:val="00233C56"/>
    <w:pPr>
      <w:ind w:left="720"/>
      <w:contextualSpacing/>
    </w:pPr>
  </w:style>
  <w:style w:type="character" w:styleId="IntenseEmphasis">
    <w:name w:val="Intense Emphasis"/>
    <w:basedOn w:val="DefaultParagraphFont"/>
    <w:uiPriority w:val="21"/>
    <w:qFormat/>
    <w:rsid w:val="00233C56"/>
    <w:rPr>
      <w:i/>
      <w:iCs/>
      <w:color w:val="0F4761" w:themeColor="accent1" w:themeShade="BF"/>
    </w:rPr>
  </w:style>
  <w:style w:type="paragraph" w:styleId="IntenseQuote">
    <w:name w:val="Intense Quote"/>
    <w:basedOn w:val="Normal"/>
    <w:next w:val="Normal"/>
    <w:link w:val="IntenseQuoteChar"/>
    <w:uiPriority w:val="30"/>
    <w:qFormat/>
    <w:rsid w:val="00233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C56"/>
    <w:rPr>
      <w:i/>
      <w:iCs/>
      <w:color w:val="0F4761" w:themeColor="accent1" w:themeShade="BF"/>
    </w:rPr>
  </w:style>
  <w:style w:type="character" w:styleId="IntenseReference">
    <w:name w:val="Intense Reference"/>
    <w:basedOn w:val="DefaultParagraphFont"/>
    <w:uiPriority w:val="32"/>
    <w:qFormat/>
    <w:rsid w:val="00233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056221">
      <w:bodyDiv w:val="1"/>
      <w:marLeft w:val="0"/>
      <w:marRight w:val="0"/>
      <w:marTop w:val="0"/>
      <w:marBottom w:val="0"/>
      <w:divBdr>
        <w:top w:val="none" w:sz="0" w:space="0" w:color="auto"/>
        <w:left w:val="none" w:sz="0" w:space="0" w:color="auto"/>
        <w:bottom w:val="none" w:sz="0" w:space="0" w:color="auto"/>
        <w:right w:val="none" w:sz="0" w:space="0" w:color="auto"/>
      </w:divBdr>
    </w:div>
    <w:div w:id="683283336">
      <w:bodyDiv w:val="1"/>
      <w:marLeft w:val="0"/>
      <w:marRight w:val="0"/>
      <w:marTop w:val="0"/>
      <w:marBottom w:val="0"/>
      <w:divBdr>
        <w:top w:val="none" w:sz="0" w:space="0" w:color="auto"/>
        <w:left w:val="none" w:sz="0" w:space="0" w:color="auto"/>
        <w:bottom w:val="none" w:sz="0" w:space="0" w:color="auto"/>
        <w:right w:val="none" w:sz="0" w:space="0" w:color="auto"/>
      </w:divBdr>
    </w:div>
    <w:div w:id="740104883">
      <w:bodyDiv w:val="1"/>
      <w:marLeft w:val="0"/>
      <w:marRight w:val="0"/>
      <w:marTop w:val="0"/>
      <w:marBottom w:val="0"/>
      <w:divBdr>
        <w:top w:val="none" w:sz="0" w:space="0" w:color="auto"/>
        <w:left w:val="none" w:sz="0" w:space="0" w:color="auto"/>
        <w:bottom w:val="none" w:sz="0" w:space="0" w:color="auto"/>
        <w:right w:val="none" w:sz="0" w:space="0" w:color="auto"/>
      </w:divBdr>
      <w:divsChild>
        <w:div w:id="976953593">
          <w:marLeft w:val="0"/>
          <w:marRight w:val="0"/>
          <w:marTop w:val="0"/>
          <w:marBottom w:val="0"/>
          <w:divBdr>
            <w:top w:val="none" w:sz="0" w:space="0" w:color="auto"/>
            <w:left w:val="none" w:sz="0" w:space="0" w:color="auto"/>
            <w:bottom w:val="none" w:sz="0" w:space="0" w:color="auto"/>
            <w:right w:val="none" w:sz="0" w:space="0" w:color="auto"/>
          </w:divBdr>
          <w:divsChild>
            <w:div w:id="1166554421">
              <w:marLeft w:val="0"/>
              <w:marRight w:val="0"/>
              <w:marTop w:val="0"/>
              <w:marBottom w:val="0"/>
              <w:divBdr>
                <w:top w:val="none" w:sz="0" w:space="0" w:color="auto"/>
                <w:left w:val="none" w:sz="0" w:space="0" w:color="auto"/>
                <w:bottom w:val="none" w:sz="0" w:space="0" w:color="auto"/>
                <w:right w:val="none" w:sz="0" w:space="0" w:color="auto"/>
              </w:divBdr>
              <w:divsChild>
                <w:div w:id="794130929">
                  <w:marLeft w:val="0"/>
                  <w:marRight w:val="0"/>
                  <w:marTop w:val="0"/>
                  <w:marBottom w:val="0"/>
                  <w:divBdr>
                    <w:top w:val="none" w:sz="0" w:space="0" w:color="auto"/>
                    <w:left w:val="none" w:sz="0" w:space="0" w:color="auto"/>
                    <w:bottom w:val="none" w:sz="0" w:space="0" w:color="auto"/>
                    <w:right w:val="none" w:sz="0" w:space="0" w:color="auto"/>
                  </w:divBdr>
                  <w:divsChild>
                    <w:div w:id="1988194987">
                      <w:marLeft w:val="0"/>
                      <w:marRight w:val="0"/>
                      <w:marTop w:val="0"/>
                      <w:marBottom w:val="0"/>
                      <w:divBdr>
                        <w:top w:val="none" w:sz="0" w:space="0" w:color="auto"/>
                        <w:left w:val="none" w:sz="0" w:space="0" w:color="auto"/>
                        <w:bottom w:val="none" w:sz="0" w:space="0" w:color="auto"/>
                        <w:right w:val="none" w:sz="0" w:space="0" w:color="auto"/>
                      </w:divBdr>
                      <w:divsChild>
                        <w:div w:id="1619608445">
                          <w:marLeft w:val="0"/>
                          <w:marRight w:val="0"/>
                          <w:marTop w:val="0"/>
                          <w:marBottom w:val="0"/>
                          <w:divBdr>
                            <w:top w:val="none" w:sz="0" w:space="0" w:color="auto"/>
                            <w:left w:val="none" w:sz="0" w:space="0" w:color="auto"/>
                            <w:bottom w:val="none" w:sz="0" w:space="0" w:color="auto"/>
                            <w:right w:val="none" w:sz="0" w:space="0" w:color="auto"/>
                          </w:divBdr>
                          <w:divsChild>
                            <w:div w:id="1321346286">
                              <w:marLeft w:val="0"/>
                              <w:marRight w:val="0"/>
                              <w:marTop w:val="0"/>
                              <w:marBottom w:val="0"/>
                              <w:divBdr>
                                <w:top w:val="none" w:sz="0" w:space="0" w:color="auto"/>
                                <w:left w:val="none" w:sz="0" w:space="0" w:color="auto"/>
                                <w:bottom w:val="none" w:sz="0" w:space="0" w:color="auto"/>
                                <w:right w:val="none" w:sz="0" w:space="0" w:color="auto"/>
                              </w:divBdr>
                              <w:divsChild>
                                <w:div w:id="927739906">
                                  <w:marLeft w:val="0"/>
                                  <w:marRight w:val="0"/>
                                  <w:marTop w:val="0"/>
                                  <w:marBottom w:val="0"/>
                                  <w:divBdr>
                                    <w:top w:val="none" w:sz="0" w:space="0" w:color="auto"/>
                                    <w:left w:val="none" w:sz="0" w:space="0" w:color="auto"/>
                                    <w:bottom w:val="none" w:sz="0" w:space="0" w:color="auto"/>
                                    <w:right w:val="none" w:sz="0" w:space="0" w:color="auto"/>
                                  </w:divBdr>
                                  <w:divsChild>
                                    <w:div w:id="1960993867">
                                      <w:marLeft w:val="0"/>
                                      <w:marRight w:val="0"/>
                                      <w:marTop w:val="0"/>
                                      <w:marBottom w:val="0"/>
                                      <w:divBdr>
                                        <w:top w:val="none" w:sz="0" w:space="0" w:color="auto"/>
                                        <w:left w:val="none" w:sz="0" w:space="0" w:color="auto"/>
                                        <w:bottom w:val="none" w:sz="0" w:space="0" w:color="auto"/>
                                        <w:right w:val="none" w:sz="0" w:space="0" w:color="auto"/>
                                      </w:divBdr>
                                      <w:divsChild>
                                        <w:div w:id="528681372">
                                          <w:marLeft w:val="0"/>
                                          <w:marRight w:val="0"/>
                                          <w:marTop w:val="0"/>
                                          <w:marBottom w:val="0"/>
                                          <w:divBdr>
                                            <w:top w:val="none" w:sz="0" w:space="0" w:color="auto"/>
                                            <w:left w:val="none" w:sz="0" w:space="0" w:color="auto"/>
                                            <w:bottom w:val="none" w:sz="0" w:space="0" w:color="auto"/>
                                            <w:right w:val="none" w:sz="0" w:space="0" w:color="auto"/>
                                          </w:divBdr>
                                          <w:divsChild>
                                            <w:div w:id="568688204">
                                              <w:marLeft w:val="0"/>
                                              <w:marRight w:val="0"/>
                                              <w:marTop w:val="0"/>
                                              <w:marBottom w:val="0"/>
                                              <w:divBdr>
                                                <w:top w:val="none" w:sz="0" w:space="0" w:color="auto"/>
                                                <w:left w:val="none" w:sz="0" w:space="0" w:color="auto"/>
                                                <w:bottom w:val="none" w:sz="0" w:space="0" w:color="auto"/>
                                                <w:right w:val="none" w:sz="0" w:space="0" w:color="auto"/>
                                              </w:divBdr>
                                            </w:div>
                                            <w:div w:id="89938362">
                                              <w:marLeft w:val="0"/>
                                              <w:marRight w:val="0"/>
                                              <w:marTop w:val="0"/>
                                              <w:marBottom w:val="0"/>
                                              <w:divBdr>
                                                <w:top w:val="none" w:sz="0" w:space="0" w:color="auto"/>
                                                <w:left w:val="none" w:sz="0" w:space="0" w:color="auto"/>
                                                <w:bottom w:val="none" w:sz="0" w:space="0" w:color="auto"/>
                                                <w:right w:val="none" w:sz="0" w:space="0" w:color="auto"/>
                                              </w:divBdr>
                                              <w:divsChild>
                                                <w:div w:id="1500191529">
                                                  <w:marLeft w:val="0"/>
                                                  <w:marRight w:val="0"/>
                                                  <w:marTop w:val="0"/>
                                                  <w:marBottom w:val="0"/>
                                                  <w:divBdr>
                                                    <w:top w:val="none" w:sz="0" w:space="0" w:color="auto"/>
                                                    <w:left w:val="none" w:sz="0" w:space="0" w:color="auto"/>
                                                    <w:bottom w:val="none" w:sz="0" w:space="0" w:color="auto"/>
                                                    <w:right w:val="none" w:sz="0" w:space="0" w:color="auto"/>
                                                  </w:divBdr>
                                                  <w:divsChild>
                                                    <w:div w:id="1315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68">
                                              <w:marLeft w:val="0"/>
                                              <w:marRight w:val="0"/>
                                              <w:marTop w:val="0"/>
                                              <w:marBottom w:val="0"/>
                                              <w:divBdr>
                                                <w:top w:val="none" w:sz="0" w:space="0" w:color="auto"/>
                                                <w:left w:val="none" w:sz="0" w:space="0" w:color="auto"/>
                                                <w:bottom w:val="none" w:sz="0" w:space="0" w:color="auto"/>
                                                <w:right w:val="none" w:sz="0" w:space="0" w:color="auto"/>
                                              </w:divBdr>
                                            </w:div>
                                          </w:divsChild>
                                        </w:div>
                                        <w:div w:id="1050879354">
                                          <w:marLeft w:val="0"/>
                                          <w:marRight w:val="0"/>
                                          <w:marTop w:val="0"/>
                                          <w:marBottom w:val="0"/>
                                          <w:divBdr>
                                            <w:top w:val="none" w:sz="0" w:space="0" w:color="auto"/>
                                            <w:left w:val="none" w:sz="0" w:space="0" w:color="auto"/>
                                            <w:bottom w:val="none" w:sz="0" w:space="0" w:color="auto"/>
                                            <w:right w:val="none" w:sz="0" w:space="0" w:color="auto"/>
                                          </w:divBdr>
                                          <w:divsChild>
                                            <w:div w:id="1375690596">
                                              <w:marLeft w:val="0"/>
                                              <w:marRight w:val="0"/>
                                              <w:marTop w:val="0"/>
                                              <w:marBottom w:val="0"/>
                                              <w:divBdr>
                                                <w:top w:val="none" w:sz="0" w:space="0" w:color="auto"/>
                                                <w:left w:val="none" w:sz="0" w:space="0" w:color="auto"/>
                                                <w:bottom w:val="none" w:sz="0" w:space="0" w:color="auto"/>
                                                <w:right w:val="none" w:sz="0" w:space="0" w:color="auto"/>
                                              </w:divBdr>
                                            </w:div>
                                            <w:div w:id="751198786">
                                              <w:marLeft w:val="0"/>
                                              <w:marRight w:val="0"/>
                                              <w:marTop w:val="0"/>
                                              <w:marBottom w:val="0"/>
                                              <w:divBdr>
                                                <w:top w:val="none" w:sz="0" w:space="0" w:color="auto"/>
                                                <w:left w:val="none" w:sz="0" w:space="0" w:color="auto"/>
                                                <w:bottom w:val="none" w:sz="0" w:space="0" w:color="auto"/>
                                                <w:right w:val="none" w:sz="0" w:space="0" w:color="auto"/>
                                              </w:divBdr>
                                              <w:divsChild>
                                                <w:div w:id="687607863">
                                                  <w:marLeft w:val="0"/>
                                                  <w:marRight w:val="0"/>
                                                  <w:marTop w:val="0"/>
                                                  <w:marBottom w:val="0"/>
                                                  <w:divBdr>
                                                    <w:top w:val="none" w:sz="0" w:space="0" w:color="auto"/>
                                                    <w:left w:val="none" w:sz="0" w:space="0" w:color="auto"/>
                                                    <w:bottom w:val="none" w:sz="0" w:space="0" w:color="auto"/>
                                                    <w:right w:val="none" w:sz="0" w:space="0" w:color="auto"/>
                                                  </w:divBdr>
                                                  <w:divsChild>
                                                    <w:div w:id="5577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2327">
                                              <w:marLeft w:val="0"/>
                                              <w:marRight w:val="0"/>
                                              <w:marTop w:val="0"/>
                                              <w:marBottom w:val="0"/>
                                              <w:divBdr>
                                                <w:top w:val="none" w:sz="0" w:space="0" w:color="auto"/>
                                                <w:left w:val="none" w:sz="0" w:space="0" w:color="auto"/>
                                                <w:bottom w:val="none" w:sz="0" w:space="0" w:color="auto"/>
                                                <w:right w:val="none" w:sz="0" w:space="0" w:color="auto"/>
                                              </w:divBdr>
                                            </w:div>
                                          </w:divsChild>
                                        </w:div>
                                        <w:div w:id="1337879034">
                                          <w:marLeft w:val="0"/>
                                          <w:marRight w:val="0"/>
                                          <w:marTop w:val="0"/>
                                          <w:marBottom w:val="0"/>
                                          <w:divBdr>
                                            <w:top w:val="none" w:sz="0" w:space="0" w:color="auto"/>
                                            <w:left w:val="none" w:sz="0" w:space="0" w:color="auto"/>
                                            <w:bottom w:val="none" w:sz="0" w:space="0" w:color="auto"/>
                                            <w:right w:val="none" w:sz="0" w:space="0" w:color="auto"/>
                                          </w:divBdr>
                                          <w:divsChild>
                                            <w:div w:id="967394290">
                                              <w:marLeft w:val="0"/>
                                              <w:marRight w:val="0"/>
                                              <w:marTop w:val="0"/>
                                              <w:marBottom w:val="0"/>
                                              <w:divBdr>
                                                <w:top w:val="none" w:sz="0" w:space="0" w:color="auto"/>
                                                <w:left w:val="none" w:sz="0" w:space="0" w:color="auto"/>
                                                <w:bottom w:val="none" w:sz="0" w:space="0" w:color="auto"/>
                                                <w:right w:val="none" w:sz="0" w:space="0" w:color="auto"/>
                                              </w:divBdr>
                                            </w:div>
                                            <w:div w:id="1767725065">
                                              <w:marLeft w:val="0"/>
                                              <w:marRight w:val="0"/>
                                              <w:marTop w:val="0"/>
                                              <w:marBottom w:val="0"/>
                                              <w:divBdr>
                                                <w:top w:val="none" w:sz="0" w:space="0" w:color="auto"/>
                                                <w:left w:val="none" w:sz="0" w:space="0" w:color="auto"/>
                                                <w:bottom w:val="none" w:sz="0" w:space="0" w:color="auto"/>
                                                <w:right w:val="none" w:sz="0" w:space="0" w:color="auto"/>
                                              </w:divBdr>
                                              <w:divsChild>
                                                <w:div w:id="663508077">
                                                  <w:marLeft w:val="0"/>
                                                  <w:marRight w:val="0"/>
                                                  <w:marTop w:val="0"/>
                                                  <w:marBottom w:val="0"/>
                                                  <w:divBdr>
                                                    <w:top w:val="none" w:sz="0" w:space="0" w:color="auto"/>
                                                    <w:left w:val="none" w:sz="0" w:space="0" w:color="auto"/>
                                                    <w:bottom w:val="none" w:sz="0" w:space="0" w:color="auto"/>
                                                    <w:right w:val="none" w:sz="0" w:space="0" w:color="auto"/>
                                                  </w:divBdr>
                                                  <w:divsChild>
                                                    <w:div w:id="12003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0325">
                                              <w:marLeft w:val="0"/>
                                              <w:marRight w:val="0"/>
                                              <w:marTop w:val="0"/>
                                              <w:marBottom w:val="0"/>
                                              <w:divBdr>
                                                <w:top w:val="none" w:sz="0" w:space="0" w:color="auto"/>
                                                <w:left w:val="none" w:sz="0" w:space="0" w:color="auto"/>
                                                <w:bottom w:val="none" w:sz="0" w:space="0" w:color="auto"/>
                                                <w:right w:val="none" w:sz="0" w:space="0" w:color="auto"/>
                                              </w:divBdr>
                                            </w:div>
                                          </w:divsChild>
                                        </w:div>
                                        <w:div w:id="1550652854">
                                          <w:marLeft w:val="0"/>
                                          <w:marRight w:val="0"/>
                                          <w:marTop w:val="0"/>
                                          <w:marBottom w:val="0"/>
                                          <w:divBdr>
                                            <w:top w:val="none" w:sz="0" w:space="0" w:color="auto"/>
                                            <w:left w:val="none" w:sz="0" w:space="0" w:color="auto"/>
                                            <w:bottom w:val="none" w:sz="0" w:space="0" w:color="auto"/>
                                            <w:right w:val="none" w:sz="0" w:space="0" w:color="auto"/>
                                          </w:divBdr>
                                          <w:divsChild>
                                            <w:div w:id="603415509">
                                              <w:marLeft w:val="0"/>
                                              <w:marRight w:val="0"/>
                                              <w:marTop w:val="0"/>
                                              <w:marBottom w:val="0"/>
                                              <w:divBdr>
                                                <w:top w:val="none" w:sz="0" w:space="0" w:color="auto"/>
                                                <w:left w:val="none" w:sz="0" w:space="0" w:color="auto"/>
                                                <w:bottom w:val="none" w:sz="0" w:space="0" w:color="auto"/>
                                                <w:right w:val="none" w:sz="0" w:space="0" w:color="auto"/>
                                              </w:divBdr>
                                            </w:div>
                                            <w:div w:id="702750287">
                                              <w:marLeft w:val="0"/>
                                              <w:marRight w:val="0"/>
                                              <w:marTop w:val="0"/>
                                              <w:marBottom w:val="0"/>
                                              <w:divBdr>
                                                <w:top w:val="none" w:sz="0" w:space="0" w:color="auto"/>
                                                <w:left w:val="none" w:sz="0" w:space="0" w:color="auto"/>
                                                <w:bottom w:val="none" w:sz="0" w:space="0" w:color="auto"/>
                                                <w:right w:val="none" w:sz="0" w:space="0" w:color="auto"/>
                                              </w:divBdr>
                                              <w:divsChild>
                                                <w:div w:id="224950618">
                                                  <w:marLeft w:val="0"/>
                                                  <w:marRight w:val="0"/>
                                                  <w:marTop w:val="0"/>
                                                  <w:marBottom w:val="0"/>
                                                  <w:divBdr>
                                                    <w:top w:val="none" w:sz="0" w:space="0" w:color="auto"/>
                                                    <w:left w:val="none" w:sz="0" w:space="0" w:color="auto"/>
                                                    <w:bottom w:val="none" w:sz="0" w:space="0" w:color="auto"/>
                                                    <w:right w:val="none" w:sz="0" w:space="0" w:color="auto"/>
                                                  </w:divBdr>
                                                  <w:divsChild>
                                                    <w:div w:id="8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442163">
                          <w:marLeft w:val="0"/>
                          <w:marRight w:val="0"/>
                          <w:marTop w:val="0"/>
                          <w:marBottom w:val="0"/>
                          <w:divBdr>
                            <w:top w:val="none" w:sz="0" w:space="0" w:color="auto"/>
                            <w:left w:val="none" w:sz="0" w:space="0" w:color="auto"/>
                            <w:bottom w:val="none" w:sz="0" w:space="0" w:color="auto"/>
                            <w:right w:val="none" w:sz="0" w:space="0" w:color="auto"/>
                          </w:divBdr>
                          <w:divsChild>
                            <w:div w:id="721249947">
                              <w:marLeft w:val="0"/>
                              <w:marRight w:val="0"/>
                              <w:marTop w:val="0"/>
                              <w:marBottom w:val="0"/>
                              <w:divBdr>
                                <w:top w:val="none" w:sz="0" w:space="0" w:color="auto"/>
                                <w:left w:val="none" w:sz="0" w:space="0" w:color="auto"/>
                                <w:bottom w:val="none" w:sz="0" w:space="0" w:color="auto"/>
                                <w:right w:val="none" w:sz="0" w:space="0" w:color="auto"/>
                              </w:divBdr>
                              <w:divsChild>
                                <w:div w:id="6750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424607">
          <w:marLeft w:val="0"/>
          <w:marRight w:val="0"/>
          <w:marTop w:val="0"/>
          <w:marBottom w:val="0"/>
          <w:divBdr>
            <w:top w:val="none" w:sz="0" w:space="0" w:color="auto"/>
            <w:left w:val="none" w:sz="0" w:space="0" w:color="auto"/>
            <w:bottom w:val="none" w:sz="0" w:space="0" w:color="auto"/>
            <w:right w:val="none" w:sz="0" w:space="0" w:color="auto"/>
          </w:divBdr>
          <w:divsChild>
            <w:div w:id="1430661949">
              <w:marLeft w:val="0"/>
              <w:marRight w:val="0"/>
              <w:marTop w:val="0"/>
              <w:marBottom w:val="0"/>
              <w:divBdr>
                <w:top w:val="none" w:sz="0" w:space="0" w:color="auto"/>
                <w:left w:val="none" w:sz="0" w:space="0" w:color="auto"/>
                <w:bottom w:val="none" w:sz="0" w:space="0" w:color="auto"/>
                <w:right w:val="none" w:sz="0" w:space="0" w:color="auto"/>
              </w:divBdr>
              <w:divsChild>
                <w:div w:id="2074236786">
                  <w:marLeft w:val="0"/>
                  <w:marRight w:val="0"/>
                  <w:marTop w:val="0"/>
                  <w:marBottom w:val="0"/>
                  <w:divBdr>
                    <w:top w:val="none" w:sz="0" w:space="0" w:color="auto"/>
                    <w:left w:val="none" w:sz="0" w:space="0" w:color="auto"/>
                    <w:bottom w:val="none" w:sz="0" w:space="0" w:color="auto"/>
                    <w:right w:val="none" w:sz="0" w:space="0" w:color="auto"/>
                  </w:divBdr>
                  <w:divsChild>
                    <w:div w:id="575017738">
                      <w:marLeft w:val="0"/>
                      <w:marRight w:val="0"/>
                      <w:marTop w:val="0"/>
                      <w:marBottom w:val="0"/>
                      <w:divBdr>
                        <w:top w:val="none" w:sz="0" w:space="0" w:color="auto"/>
                        <w:left w:val="none" w:sz="0" w:space="0" w:color="auto"/>
                        <w:bottom w:val="none" w:sz="0" w:space="0" w:color="auto"/>
                        <w:right w:val="none" w:sz="0" w:space="0" w:color="auto"/>
                      </w:divBdr>
                      <w:divsChild>
                        <w:div w:id="2075614839">
                          <w:marLeft w:val="0"/>
                          <w:marRight w:val="0"/>
                          <w:marTop w:val="0"/>
                          <w:marBottom w:val="0"/>
                          <w:divBdr>
                            <w:top w:val="none" w:sz="0" w:space="0" w:color="auto"/>
                            <w:left w:val="none" w:sz="0" w:space="0" w:color="auto"/>
                            <w:bottom w:val="none" w:sz="0" w:space="0" w:color="auto"/>
                            <w:right w:val="none" w:sz="0" w:space="0" w:color="auto"/>
                          </w:divBdr>
                          <w:divsChild>
                            <w:div w:id="977490129">
                              <w:marLeft w:val="0"/>
                              <w:marRight w:val="0"/>
                              <w:marTop w:val="0"/>
                              <w:marBottom w:val="0"/>
                              <w:divBdr>
                                <w:top w:val="none" w:sz="0" w:space="0" w:color="auto"/>
                                <w:left w:val="none" w:sz="0" w:space="0" w:color="auto"/>
                                <w:bottom w:val="none" w:sz="0" w:space="0" w:color="auto"/>
                                <w:right w:val="none" w:sz="0" w:space="0" w:color="auto"/>
                              </w:divBdr>
                              <w:divsChild>
                                <w:div w:id="1021591541">
                                  <w:marLeft w:val="0"/>
                                  <w:marRight w:val="0"/>
                                  <w:marTop w:val="0"/>
                                  <w:marBottom w:val="0"/>
                                  <w:divBdr>
                                    <w:top w:val="none" w:sz="0" w:space="0" w:color="auto"/>
                                    <w:left w:val="none" w:sz="0" w:space="0" w:color="auto"/>
                                    <w:bottom w:val="none" w:sz="0" w:space="0" w:color="auto"/>
                                    <w:right w:val="none" w:sz="0" w:space="0" w:color="auto"/>
                                  </w:divBdr>
                                  <w:divsChild>
                                    <w:div w:id="1918513781">
                                      <w:marLeft w:val="0"/>
                                      <w:marRight w:val="0"/>
                                      <w:marTop w:val="0"/>
                                      <w:marBottom w:val="0"/>
                                      <w:divBdr>
                                        <w:top w:val="none" w:sz="0" w:space="0" w:color="auto"/>
                                        <w:left w:val="none" w:sz="0" w:space="0" w:color="auto"/>
                                        <w:bottom w:val="none" w:sz="0" w:space="0" w:color="auto"/>
                                        <w:right w:val="none" w:sz="0" w:space="0" w:color="auto"/>
                                      </w:divBdr>
                                      <w:divsChild>
                                        <w:div w:id="320425512">
                                          <w:marLeft w:val="0"/>
                                          <w:marRight w:val="0"/>
                                          <w:marTop w:val="0"/>
                                          <w:marBottom w:val="0"/>
                                          <w:divBdr>
                                            <w:top w:val="none" w:sz="0" w:space="0" w:color="auto"/>
                                            <w:left w:val="none" w:sz="0" w:space="0" w:color="auto"/>
                                            <w:bottom w:val="none" w:sz="0" w:space="0" w:color="auto"/>
                                            <w:right w:val="none" w:sz="0" w:space="0" w:color="auto"/>
                                          </w:divBdr>
                                          <w:divsChild>
                                            <w:div w:id="1874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597498">
          <w:marLeft w:val="0"/>
          <w:marRight w:val="0"/>
          <w:marTop w:val="0"/>
          <w:marBottom w:val="0"/>
          <w:divBdr>
            <w:top w:val="none" w:sz="0" w:space="0" w:color="auto"/>
            <w:left w:val="none" w:sz="0" w:space="0" w:color="auto"/>
            <w:bottom w:val="none" w:sz="0" w:space="0" w:color="auto"/>
            <w:right w:val="none" w:sz="0" w:space="0" w:color="auto"/>
          </w:divBdr>
          <w:divsChild>
            <w:div w:id="1047417123">
              <w:marLeft w:val="0"/>
              <w:marRight w:val="0"/>
              <w:marTop w:val="0"/>
              <w:marBottom w:val="0"/>
              <w:divBdr>
                <w:top w:val="none" w:sz="0" w:space="0" w:color="auto"/>
                <w:left w:val="none" w:sz="0" w:space="0" w:color="auto"/>
                <w:bottom w:val="none" w:sz="0" w:space="0" w:color="auto"/>
                <w:right w:val="none" w:sz="0" w:space="0" w:color="auto"/>
              </w:divBdr>
              <w:divsChild>
                <w:div w:id="92820311">
                  <w:marLeft w:val="0"/>
                  <w:marRight w:val="0"/>
                  <w:marTop w:val="0"/>
                  <w:marBottom w:val="0"/>
                  <w:divBdr>
                    <w:top w:val="none" w:sz="0" w:space="0" w:color="auto"/>
                    <w:left w:val="none" w:sz="0" w:space="0" w:color="auto"/>
                    <w:bottom w:val="none" w:sz="0" w:space="0" w:color="auto"/>
                    <w:right w:val="none" w:sz="0" w:space="0" w:color="auto"/>
                  </w:divBdr>
                  <w:divsChild>
                    <w:div w:id="216355976">
                      <w:marLeft w:val="0"/>
                      <w:marRight w:val="0"/>
                      <w:marTop w:val="0"/>
                      <w:marBottom w:val="0"/>
                      <w:divBdr>
                        <w:top w:val="none" w:sz="0" w:space="0" w:color="auto"/>
                        <w:left w:val="none" w:sz="0" w:space="0" w:color="auto"/>
                        <w:bottom w:val="none" w:sz="0" w:space="0" w:color="auto"/>
                        <w:right w:val="none" w:sz="0" w:space="0" w:color="auto"/>
                      </w:divBdr>
                      <w:divsChild>
                        <w:div w:id="1682128220">
                          <w:marLeft w:val="0"/>
                          <w:marRight w:val="0"/>
                          <w:marTop w:val="0"/>
                          <w:marBottom w:val="0"/>
                          <w:divBdr>
                            <w:top w:val="none" w:sz="0" w:space="0" w:color="auto"/>
                            <w:left w:val="none" w:sz="0" w:space="0" w:color="auto"/>
                            <w:bottom w:val="none" w:sz="0" w:space="0" w:color="auto"/>
                            <w:right w:val="none" w:sz="0" w:space="0" w:color="auto"/>
                          </w:divBdr>
                          <w:divsChild>
                            <w:div w:id="885869078">
                              <w:marLeft w:val="0"/>
                              <w:marRight w:val="0"/>
                              <w:marTop w:val="0"/>
                              <w:marBottom w:val="0"/>
                              <w:divBdr>
                                <w:top w:val="none" w:sz="0" w:space="0" w:color="auto"/>
                                <w:left w:val="none" w:sz="0" w:space="0" w:color="auto"/>
                                <w:bottom w:val="none" w:sz="0" w:space="0" w:color="auto"/>
                                <w:right w:val="none" w:sz="0" w:space="0" w:color="auto"/>
                              </w:divBdr>
                            </w:div>
                            <w:div w:id="1306819562">
                              <w:marLeft w:val="0"/>
                              <w:marRight w:val="0"/>
                              <w:marTop w:val="0"/>
                              <w:marBottom w:val="0"/>
                              <w:divBdr>
                                <w:top w:val="none" w:sz="0" w:space="0" w:color="auto"/>
                                <w:left w:val="none" w:sz="0" w:space="0" w:color="auto"/>
                                <w:bottom w:val="none" w:sz="0" w:space="0" w:color="auto"/>
                                <w:right w:val="none" w:sz="0" w:space="0" w:color="auto"/>
                              </w:divBdr>
                              <w:divsChild>
                                <w:div w:id="1291979675">
                                  <w:marLeft w:val="0"/>
                                  <w:marRight w:val="0"/>
                                  <w:marTop w:val="0"/>
                                  <w:marBottom w:val="0"/>
                                  <w:divBdr>
                                    <w:top w:val="none" w:sz="0" w:space="0" w:color="auto"/>
                                    <w:left w:val="none" w:sz="0" w:space="0" w:color="auto"/>
                                    <w:bottom w:val="none" w:sz="0" w:space="0" w:color="auto"/>
                                    <w:right w:val="none" w:sz="0" w:space="0" w:color="auto"/>
                                  </w:divBdr>
                                  <w:divsChild>
                                    <w:div w:id="1092436331">
                                      <w:marLeft w:val="0"/>
                                      <w:marRight w:val="0"/>
                                      <w:marTop w:val="0"/>
                                      <w:marBottom w:val="0"/>
                                      <w:divBdr>
                                        <w:top w:val="none" w:sz="0" w:space="0" w:color="auto"/>
                                        <w:left w:val="none" w:sz="0" w:space="0" w:color="auto"/>
                                        <w:bottom w:val="none" w:sz="0" w:space="0" w:color="auto"/>
                                        <w:right w:val="none" w:sz="0" w:space="0" w:color="auto"/>
                                      </w:divBdr>
                                      <w:divsChild>
                                        <w:div w:id="1622803077">
                                          <w:marLeft w:val="0"/>
                                          <w:marRight w:val="0"/>
                                          <w:marTop w:val="0"/>
                                          <w:marBottom w:val="0"/>
                                          <w:divBdr>
                                            <w:top w:val="none" w:sz="0" w:space="0" w:color="auto"/>
                                            <w:left w:val="none" w:sz="0" w:space="0" w:color="auto"/>
                                            <w:bottom w:val="none" w:sz="0" w:space="0" w:color="auto"/>
                                            <w:right w:val="none" w:sz="0" w:space="0" w:color="auto"/>
                                          </w:divBdr>
                                          <w:divsChild>
                                            <w:div w:id="1472167071">
                                              <w:marLeft w:val="0"/>
                                              <w:marRight w:val="0"/>
                                              <w:marTop w:val="0"/>
                                              <w:marBottom w:val="0"/>
                                              <w:divBdr>
                                                <w:top w:val="none" w:sz="0" w:space="0" w:color="auto"/>
                                                <w:left w:val="none" w:sz="0" w:space="0" w:color="auto"/>
                                                <w:bottom w:val="none" w:sz="0" w:space="0" w:color="auto"/>
                                                <w:right w:val="none" w:sz="0" w:space="0" w:color="auto"/>
                                              </w:divBdr>
                                            </w:div>
                                            <w:div w:id="622808719">
                                              <w:marLeft w:val="0"/>
                                              <w:marRight w:val="0"/>
                                              <w:marTop w:val="0"/>
                                              <w:marBottom w:val="0"/>
                                              <w:divBdr>
                                                <w:top w:val="none" w:sz="0" w:space="0" w:color="auto"/>
                                                <w:left w:val="none" w:sz="0" w:space="0" w:color="auto"/>
                                                <w:bottom w:val="none" w:sz="0" w:space="0" w:color="auto"/>
                                                <w:right w:val="none" w:sz="0" w:space="0" w:color="auto"/>
                                              </w:divBdr>
                                              <w:divsChild>
                                                <w:div w:id="1995333036">
                                                  <w:marLeft w:val="0"/>
                                                  <w:marRight w:val="0"/>
                                                  <w:marTop w:val="0"/>
                                                  <w:marBottom w:val="0"/>
                                                  <w:divBdr>
                                                    <w:top w:val="none" w:sz="0" w:space="0" w:color="auto"/>
                                                    <w:left w:val="none" w:sz="0" w:space="0" w:color="auto"/>
                                                    <w:bottom w:val="none" w:sz="0" w:space="0" w:color="auto"/>
                                                    <w:right w:val="none" w:sz="0" w:space="0" w:color="auto"/>
                                                  </w:divBdr>
                                                  <w:divsChild>
                                                    <w:div w:id="4461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702037">
      <w:bodyDiv w:val="1"/>
      <w:marLeft w:val="0"/>
      <w:marRight w:val="0"/>
      <w:marTop w:val="0"/>
      <w:marBottom w:val="0"/>
      <w:divBdr>
        <w:top w:val="none" w:sz="0" w:space="0" w:color="auto"/>
        <w:left w:val="none" w:sz="0" w:space="0" w:color="auto"/>
        <w:bottom w:val="none" w:sz="0" w:space="0" w:color="auto"/>
        <w:right w:val="none" w:sz="0" w:space="0" w:color="auto"/>
      </w:divBdr>
      <w:divsChild>
        <w:div w:id="67269646">
          <w:marLeft w:val="0"/>
          <w:marRight w:val="0"/>
          <w:marTop w:val="0"/>
          <w:marBottom w:val="0"/>
          <w:divBdr>
            <w:top w:val="none" w:sz="0" w:space="0" w:color="auto"/>
            <w:left w:val="none" w:sz="0" w:space="0" w:color="auto"/>
            <w:bottom w:val="none" w:sz="0" w:space="0" w:color="auto"/>
            <w:right w:val="none" w:sz="0" w:space="0" w:color="auto"/>
          </w:divBdr>
          <w:divsChild>
            <w:div w:id="1079013928">
              <w:marLeft w:val="0"/>
              <w:marRight w:val="0"/>
              <w:marTop w:val="0"/>
              <w:marBottom w:val="0"/>
              <w:divBdr>
                <w:top w:val="none" w:sz="0" w:space="0" w:color="auto"/>
                <w:left w:val="none" w:sz="0" w:space="0" w:color="auto"/>
                <w:bottom w:val="none" w:sz="0" w:space="0" w:color="auto"/>
                <w:right w:val="none" w:sz="0" w:space="0" w:color="auto"/>
              </w:divBdr>
              <w:divsChild>
                <w:div w:id="1279607701">
                  <w:marLeft w:val="0"/>
                  <w:marRight w:val="0"/>
                  <w:marTop w:val="0"/>
                  <w:marBottom w:val="0"/>
                  <w:divBdr>
                    <w:top w:val="none" w:sz="0" w:space="0" w:color="auto"/>
                    <w:left w:val="none" w:sz="0" w:space="0" w:color="auto"/>
                    <w:bottom w:val="none" w:sz="0" w:space="0" w:color="auto"/>
                    <w:right w:val="none" w:sz="0" w:space="0" w:color="auto"/>
                  </w:divBdr>
                  <w:divsChild>
                    <w:div w:id="1171141878">
                      <w:marLeft w:val="0"/>
                      <w:marRight w:val="0"/>
                      <w:marTop w:val="0"/>
                      <w:marBottom w:val="0"/>
                      <w:divBdr>
                        <w:top w:val="none" w:sz="0" w:space="0" w:color="auto"/>
                        <w:left w:val="none" w:sz="0" w:space="0" w:color="auto"/>
                        <w:bottom w:val="none" w:sz="0" w:space="0" w:color="auto"/>
                        <w:right w:val="none" w:sz="0" w:space="0" w:color="auto"/>
                      </w:divBdr>
                      <w:divsChild>
                        <w:div w:id="347761274">
                          <w:marLeft w:val="0"/>
                          <w:marRight w:val="0"/>
                          <w:marTop w:val="0"/>
                          <w:marBottom w:val="0"/>
                          <w:divBdr>
                            <w:top w:val="none" w:sz="0" w:space="0" w:color="auto"/>
                            <w:left w:val="none" w:sz="0" w:space="0" w:color="auto"/>
                            <w:bottom w:val="none" w:sz="0" w:space="0" w:color="auto"/>
                            <w:right w:val="none" w:sz="0" w:space="0" w:color="auto"/>
                          </w:divBdr>
                          <w:divsChild>
                            <w:div w:id="1601837245">
                              <w:marLeft w:val="0"/>
                              <w:marRight w:val="0"/>
                              <w:marTop w:val="0"/>
                              <w:marBottom w:val="0"/>
                              <w:divBdr>
                                <w:top w:val="none" w:sz="0" w:space="0" w:color="auto"/>
                                <w:left w:val="none" w:sz="0" w:space="0" w:color="auto"/>
                                <w:bottom w:val="none" w:sz="0" w:space="0" w:color="auto"/>
                                <w:right w:val="none" w:sz="0" w:space="0" w:color="auto"/>
                              </w:divBdr>
                              <w:divsChild>
                                <w:div w:id="1113289258">
                                  <w:marLeft w:val="0"/>
                                  <w:marRight w:val="0"/>
                                  <w:marTop w:val="0"/>
                                  <w:marBottom w:val="0"/>
                                  <w:divBdr>
                                    <w:top w:val="none" w:sz="0" w:space="0" w:color="auto"/>
                                    <w:left w:val="none" w:sz="0" w:space="0" w:color="auto"/>
                                    <w:bottom w:val="none" w:sz="0" w:space="0" w:color="auto"/>
                                    <w:right w:val="none" w:sz="0" w:space="0" w:color="auto"/>
                                  </w:divBdr>
                                  <w:divsChild>
                                    <w:div w:id="2093311191">
                                      <w:marLeft w:val="0"/>
                                      <w:marRight w:val="0"/>
                                      <w:marTop w:val="0"/>
                                      <w:marBottom w:val="0"/>
                                      <w:divBdr>
                                        <w:top w:val="none" w:sz="0" w:space="0" w:color="auto"/>
                                        <w:left w:val="none" w:sz="0" w:space="0" w:color="auto"/>
                                        <w:bottom w:val="none" w:sz="0" w:space="0" w:color="auto"/>
                                        <w:right w:val="none" w:sz="0" w:space="0" w:color="auto"/>
                                      </w:divBdr>
                                      <w:divsChild>
                                        <w:div w:id="414860841">
                                          <w:marLeft w:val="0"/>
                                          <w:marRight w:val="0"/>
                                          <w:marTop w:val="0"/>
                                          <w:marBottom w:val="0"/>
                                          <w:divBdr>
                                            <w:top w:val="none" w:sz="0" w:space="0" w:color="auto"/>
                                            <w:left w:val="none" w:sz="0" w:space="0" w:color="auto"/>
                                            <w:bottom w:val="none" w:sz="0" w:space="0" w:color="auto"/>
                                            <w:right w:val="none" w:sz="0" w:space="0" w:color="auto"/>
                                          </w:divBdr>
                                          <w:divsChild>
                                            <w:div w:id="684744397">
                                              <w:marLeft w:val="0"/>
                                              <w:marRight w:val="0"/>
                                              <w:marTop w:val="0"/>
                                              <w:marBottom w:val="0"/>
                                              <w:divBdr>
                                                <w:top w:val="none" w:sz="0" w:space="0" w:color="auto"/>
                                                <w:left w:val="none" w:sz="0" w:space="0" w:color="auto"/>
                                                <w:bottom w:val="none" w:sz="0" w:space="0" w:color="auto"/>
                                                <w:right w:val="none" w:sz="0" w:space="0" w:color="auto"/>
                                              </w:divBdr>
                                            </w:div>
                                            <w:div w:id="749695402">
                                              <w:marLeft w:val="0"/>
                                              <w:marRight w:val="0"/>
                                              <w:marTop w:val="0"/>
                                              <w:marBottom w:val="0"/>
                                              <w:divBdr>
                                                <w:top w:val="none" w:sz="0" w:space="0" w:color="auto"/>
                                                <w:left w:val="none" w:sz="0" w:space="0" w:color="auto"/>
                                                <w:bottom w:val="none" w:sz="0" w:space="0" w:color="auto"/>
                                                <w:right w:val="none" w:sz="0" w:space="0" w:color="auto"/>
                                              </w:divBdr>
                                              <w:divsChild>
                                                <w:div w:id="599415425">
                                                  <w:marLeft w:val="0"/>
                                                  <w:marRight w:val="0"/>
                                                  <w:marTop w:val="0"/>
                                                  <w:marBottom w:val="0"/>
                                                  <w:divBdr>
                                                    <w:top w:val="none" w:sz="0" w:space="0" w:color="auto"/>
                                                    <w:left w:val="none" w:sz="0" w:space="0" w:color="auto"/>
                                                    <w:bottom w:val="none" w:sz="0" w:space="0" w:color="auto"/>
                                                    <w:right w:val="none" w:sz="0" w:space="0" w:color="auto"/>
                                                  </w:divBdr>
                                                  <w:divsChild>
                                                    <w:div w:id="1350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2644">
                                              <w:marLeft w:val="0"/>
                                              <w:marRight w:val="0"/>
                                              <w:marTop w:val="0"/>
                                              <w:marBottom w:val="0"/>
                                              <w:divBdr>
                                                <w:top w:val="none" w:sz="0" w:space="0" w:color="auto"/>
                                                <w:left w:val="none" w:sz="0" w:space="0" w:color="auto"/>
                                                <w:bottom w:val="none" w:sz="0" w:space="0" w:color="auto"/>
                                                <w:right w:val="none" w:sz="0" w:space="0" w:color="auto"/>
                                              </w:divBdr>
                                            </w:div>
                                          </w:divsChild>
                                        </w:div>
                                        <w:div w:id="1267885850">
                                          <w:marLeft w:val="0"/>
                                          <w:marRight w:val="0"/>
                                          <w:marTop w:val="0"/>
                                          <w:marBottom w:val="0"/>
                                          <w:divBdr>
                                            <w:top w:val="none" w:sz="0" w:space="0" w:color="auto"/>
                                            <w:left w:val="none" w:sz="0" w:space="0" w:color="auto"/>
                                            <w:bottom w:val="none" w:sz="0" w:space="0" w:color="auto"/>
                                            <w:right w:val="none" w:sz="0" w:space="0" w:color="auto"/>
                                          </w:divBdr>
                                          <w:divsChild>
                                            <w:div w:id="528109339">
                                              <w:marLeft w:val="0"/>
                                              <w:marRight w:val="0"/>
                                              <w:marTop w:val="0"/>
                                              <w:marBottom w:val="0"/>
                                              <w:divBdr>
                                                <w:top w:val="none" w:sz="0" w:space="0" w:color="auto"/>
                                                <w:left w:val="none" w:sz="0" w:space="0" w:color="auto"/>
                                                <w:bottom w:val="none" w:sz="0" w:space="0" w:color="auto"/>
                                                <w:right w:val="none" w:sz="0" w:space="0" w:color="auto"/>
                                              </w:divBdr>
                                            </w:div>
                                            <w:div w:id="2032753163">
                                              <w:marLeft w:val="0"/>
                                              <w:marRight w:val="0"/>
                                              <w:marTop w:val="0"/>
                                              <w:marBottom w:val="0"/>
                                              <w:divBdr>
                                                <w:top w:val="none" w:sz="0" w:space="0" w:color="auto"/>
                                                <w:left w:val="none" w:sz="0" w:space="0" w:color="auto"/>
                                                <w:bottom w:val="none" w:sz="0" w:space="0" w:color="auto"/>
                                                <w:right w:val="none" w:sz="0" w:space="0" w:color="auto"/>
                                              </w:divBdr>
                                              <w:divsChild>
                                                <w:div w:id="1977876930">
                                                  <w:marLeft w:val="0"/>
                                                  <w:marRight w:val="0"/>
                                                  <w:marTop w:val="0"/>
                                                  <w:marBottom w:val="0"/>
                                                  <w:divBdr>
                                                    <w:top w:val="none" w:sz="0" w:space="0" w:color="auto"/>
                                                    <w:left w:val="none" w:sz="0" w:space="0" w:color="auto"/>
                                                    <w:bottom w:val="none" w:sz="0" w:space="0" w:color="auto"/>
                                                    <w:right w:val="none" w:sz="0" w:space="0" w:color="auto"/>
                                                  </w:divBdr>
                                                  <w:divsChild>
                                                    <w:div w:id="12811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138">
                                              <w:marLeft w:val="0"/>
                                              <w:marRight w:val="0"/>
                                              <w:marTop w:val="0"/>
                                              <w:marBottom w:val="0"/>
                                              <w:divBdr>
                                                <w:top w:val="none" w:sz="0" w:space="0" w:color="auto"/>
                                                <w:left w:val="none" w:sz="0" w:space="0" w:color="auto"/>
                                                <w:bottom w:val="none" w:sz="0" w:space="0" w:color="auto"/>
                                                <w:right w:val="none" w:sz="0" w:space="0" w:color="auto"/>
                                              </w:divBdr>
                                            </w:div>
                                          </w:divsChild>
                                        </w:div>
                                        <w:div w:id="1149901727">
                                          <w:marLeft w:val="0"/>
                                          <w:marRight w:val="0"/>
                                          <w:marTop w:val="0"/>
                                          <w:marBottom w:val="0"/>
                                          <w:divBdr>
                                            <w:top w:val="none" w:sz="0" w:space="0" w:color="auto"/>
                                            <w:left w:val="none" w:sz="0" w:space="0" w:color="auto"/>
                                            <w:bottom w:val="none" w:sz="0" w:space="0" w:color="auto"/>
                                            <w:right w:val="none" w:sz="0" w:space="0" w:color="auto"/>
                                          </w:divBdr>
                                          <w:divsChild>
                                            <w:div w:id="66197821">
                                              <w:marLeft w:val="0"/>
                                              <w:marRight w:val="0"/>
                                              <w:marTop w:val="0"/>
                                              <w:marBottom w:val="0"/>
                                              <w:divBdr>
                                                <w:top w:val="none" w:sz="0" w:space="0" w:color="auto"/>
                                                <w:left w:val="none" w:sz="0" w:space="0" w:color="auto"/>
                                                <w:bottom w:val="none" w:sz="0" w:space="0" w:color="auto"/>
                                                <w:right w:val="none" w:sz="0" w:space="0" w:color="auto"/>
                                              </w:divBdr>
                                            </w:div>
                                            <w:div w:id="109663204">
                                              <w:marLeft w:val="0"/>
                                              <w:marRight w:val="0"/>
                                              <w:marTop w:val="0"/>
                                              <w:marBottom w:val="0"/>
                                              <w:divBdr>
                                                <w:top w:val="none" w:sz="0" w:space="0" w:color="auto"/>
                                                <w:left w:val="none" w:sz="0" w:space="0" w:color="auto"/>
                                                <w:bottom w:val="none" w:sz="0" w:space="0" w:color="auto"/>
                                                <w:right w:val="none" w:sz="0" w:space="0" w:color="auto"/>
                                              </w:divBdr>
                                              <w:divsChild>
                                                <w:div w:id="1040206997">
                                                  <w:marLeft w:val="0"/>
                                                  <w:marRight w:val="0"/>
                                                  <w:marTop w:val="0"/>
                                                  <w:marBottom w:val="0"/>
                                                  <w:divBdr>
                                                    <w:top w:val="none" w:sz="0" w:space="0" w:color="auto"/>
                                                    <w:left w:val="none" w:sz="0" w:space="0" w:color="auto"/>
                                                    <w:bottom w:val="none" w:sz="0" w:space="0" w:color="auto"/>
                                                    <w:right w:val="none" w:sz="0" w:space="0" w:color="auto"/>
                                                  </w:divBdr>
                                                  <w:divsChild>
                                                    <w:div w:id="10457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2431">
                                              <w:marLeft w:val="0"/>
                                              <w:marRight w:val="0"/>
                                              <w:marTop w:val="0"/>
                                              <w:marBottom w:val="0"/>
                                              <w:divBdr>
                                                <w:top w:val="none" w:sz="0" w:space="0" w:color="auto"/>
                                                <w:left w:val="none" w:sz="0" w:space="0" w:color="auto"/>
                                                <w:bottom w:val="none" w:sz="0" w:space="0" w:color="auto"/>
                                                <w:right w:val="none" w:sz="0" w:space="0" w:color="auto"/>
                                              </w:divBdr>
                                            </w:div>
                                          </w:divsChild>
                                        </w:div>
                                        <w:div w:id="1529483943">
                                          <w:marLeft w:val="0"/>
                                          <w:marRight w:val="0"/>
                                          <w:marTop w:val="0"/>
                                          <w:marBottom w:val="0"/>
                                          <w:divBdr>
                                            <w:top w:val="none" w:sz="0" w:space="0" w:color="auto"/>
                                            <w:left w:val="none" w:sz="0" w:space="0" w:color="auto"/>
                                            <w:bottom w:val="none" w:sz="0" w:space="0" w:color="auto"/>
                                            <w:right w:val="none" w:sz="0" w:space="0" w:color="auto"/>
                                          </w:divBdr>
                                          <w:divsChild>
                                            <w:div w:id="763578311">
                                              <w:marLeft w:val="0"/>
                                              <w:marRight w:val="0"/>
                                              <w:marTop w:val="0"/>
                                              <w:marBottom w:val="0"/>
                                              <w:divBdr>
                                                <w:top w:val="none" w:sz="0" w:space="0" w:color="auto"/>
                                                <w:left w:val="none" w:sz="0" w:space="0" w:color="auto"/>
                                                <w:bottom w:val="none" w:sz="0" w:space="0" w:color="auto"/>
                                                <w:right w:val="none" w:sz="0" w:space="0" w:color="auto"/>
                                              </w:divBdr>
                                            </w:div>
                                            <w:div w:id="1917862547">
                                              <w:marLeft w:val="0"/>
                                              <w:marRight w:val="0"/>
                                              <w:marTop w:val="0"/>
                                              <w:marBottom w:val="0"/>
                                              <w:divBdr>
                                                <w:top w:val="none" w:sz="0" w:space="0" w:color="auto"/>
                                                <w:left w:val="none" w:sz="0" w:space="0" w:color="auto"/>
                                                <w:bottom w:val="none" w:sz="0" w:space="0" w:color="auto"/>
                                                <w:right w:val="none" w:sz="0" w:space="0" w:color="auto"/>
                                              </w:divBdr>
                                              <w:divsChild>
                                                <w:div w:id="1270119959">
                                                  <w:marLeft w:val="0"/>
                                                  <w:marRight w:val="0"/>
                                                  <w:marTop w:val="0"/>
                                                  <w:marBottom w:val="0"/>
                                                  <w:divBdr>
                                                    <w:top w:val="none" w:sz="0" w:space="0" w:color="auto"/>
                                                    <w:left w:val="none" w:sz="0" w:space="0" w:color="auto"/>
                                                    <w:bottom w:val="none" w:sz="0" w:space="0" w:color="auto"/>
                                                    <w:right w:val="none" w:sz="0" w:space="0" w:color="auto"/>
                                                  </w:divBdr>
                                                  <w:divsChild>
                                                    <w:div w:id="7986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77262">
                          <w:marLeft w:val="0"/>
                          <w:marRight w:val="0"/>
                          <w:marTop w:val="0"/>
                          <w:marBottom w:val="0"/>
                          <w:divBdr>
                            <w:top w:val="none" w:sz="0" w:space="0" w:color="auto"/>
                            <w:left w:val="none" w:sz="0" w:space="0" w:color="auto"/>
                            <w:bottom w:val="none" w:sz="0" w:space="0" w:color="auto"/>
                            <w:right w:val="none" w:sz="0" w:space="0" w:color="auto"/>
                          </w:divBdr>
                          <w:divsChild>
                            <w:div w:id="279604159">
                              <w:marLeft w:val="0"/>
                              <w:marRight w:val="0"/>
                              <w:marTop w:val="0"/>
                              <w:marBottom w:val="0"/>
                              <w:divBdr>
                                <w:top w:val="none" w:sz="0" w:space="0" w:color="auto"/>
                                <w:left w:val="none" w:sz="0" w:space="0" w:color="auto"/>
                                <w:bottom w:val="none" w:sz="0" w:space="0" w:color="auto"/>
                                <w:right w:val="none" w:sz="0" w:space="0" w:color="auto"/>
                              </w:divBdr>
                              <w:divsChild>
                                <w:div w:id="2114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596127">
          <w:marLeft w:val="0"/>
          <w:marRight w:val="0"/>
          <w:marTop w:val="0"/>
          <w:marBottom w:val="0"/>
          <w:divBdr>
            <w:top w:val="none" w:sz="0" w:space="0" w:color="auto"/>
            <w:left w:val="none" w:sz="0" w:space="0" w:color="auto"/>
            <w:bottom w:val="none" w:sz="0" w:space="0" w:color="auto"/>
            <w:right w:val="none" w:sz="0" w:space="0" w:color="auto"/>
          </w:divBdr>
          <w:divsChild>
            <w:div w:id="938491378">
              <w:marLeft w:val="0"/>
              <w:marRight w:val="0"/>
              <w:marTop w:val="0"/>
              <w:marBottom w:val="0"/>
              <w:divBdr>
                <w:top w:val="none" w:sz="0" w:space="0" w:color="auto"/>
                <w:left w:val="none" w:sz="0" w:space="0" w:color="auto"/>
                <w:bottom w:val="none" w:sz="0" w:space="0" w:color="auto"/>
                <w:right w:val="none" w:sz="0" w:space="0" w:color="auto"/>
              </w:divBdr>
              <w:divsChild>
                <w:div w:id="347874328">
                  <w:marLeft w:val="0"/>
                  <w:marRight w:val="0"/>
                  <w:marTop w:val="0"/>
                  <w:marBottom w:val="0"/>
                  <w:divBdr>
                    <w:top w:val="none" w:sz="0" w:space="0" w:color="auto"/>
                    <w:left w:val="none" w:sz="0" w:space="0" w:color="auto"/>
                    <w:bottom w:val="none" w:sz="0" w:space="0" w:color="auto"/>
                    <w:right w:val="none" w:sz="0" w:space="0" w:color="auto"/>
                  </w:divBdr>
                  <w:divsChild>
                    <w:div w:id="1900438422">
                      <w:marLeft w:val="0"/>
                      <w:marRight w:val="0"/>
                      <w:marTop w:val="0"/>
                      <w:marBottom w:val="0"/>
                      <w:divBdr>
                        <w:top w:val="none" w:sz="0" w:space="0" w:color="auto"/>
                        <w:left w:val="none" w:sz="0" w:space="0" w:color="auto"/>
                        <w:bottom w:val="none" w:sz="0" w:space="0" w:color="auto"/>
                        <w:right w:val="none" w:sz="0" w:space="0" w:color="auto"/>
                      </w:divBdr>
                      <w:divsChild>
                        <w:div w:id="155154146">
                          <w:marLeft w:val="0"/>
                          <w:marRight w:val="0"/>
                          <w:marTop w:val="0"/>
                          <w:marBottom w:val="0"/>
                          <w:divBdr>
                            <w:top w:val="none" w:sz="0" w:space="0" w:color="auto"/>
                            <w:left w:val="none" w:sz="0" w:space="0" w:color="auto"/>
                            <w:bottom w:val="none" w:sz="0" w:space="0" w:color="auto"/>
                            <w:right w:val="none" w:sz="0" w:space="0" w:color="auto"/>
                          </w:divBdr>
                          <w:divsChild>
                            <w:div w:id="1276668966">
                              <w:marLeft w:val="0"/>
                              <w:marRight w:val="0"/>
                              <w:marTop w:val="0"/>
                              <w:marBottom w:val="0"/>
                              <w:divBdr>
                                <w:top w:val="none" w:sz="0" w:space="0" w:color="auto"/>
                                <w:left w:val="none" w:sz="0" w:space="0" w:color="auto"/>
                                <w:bottom w:val="none" w:sz="0" w:space="0" w:color="auto"/>
                                <w:right w:val="none" w:sz="0" w:space="0" w:color="auto"/>
                              </w:divBdr>
                              <w:divsChild>
                                <w:div w:id="569341222">
                                  <w:marLeft w:val="0"/>
                                  <w:marRight w:val="0"/>
                                  <w:marTop w:val="0"/>
                                  <w:marBottom w:val="0"/>
                                  <w:divBdr>
                                    <w:top w:val="none" w:sz="0" w:space="0" w:color="auto"/>
                                    <w:left w:val="none" w:sz="0" w:space="0" w:color="auto"/>
                                    <w:bottom w:val="none" w:sz="0" w:space="0" w:color="auto"/>
                                    <w:right w:val="none" w:sz="0" w:space="0" w:color="auto"/>
                                  </w:divBdr>
                                  <w:divsChild>
                                    <w:div w:id="1939486264">
                                      <w:marLeft w:val="0"/>
                                      <w:marRight w:val="0"/>
                                      <w:marTop w:val="0"/>
                                      <w:marBottom w:val="0"/>
                                      <w:divBdr>
                                        <w:top w:val="none" w:sz="0" w:space="0" w:color="auto"/>
                                        <w:left w:val="none" w:sz="0" w:space="0" w:color="auto"/>
                                        <w:bottom w:val="none" w:sz="0" w:space="0" w:color="auto"/>
                                        <w:right w:val="none" w:sz="0" w:space="0" w:color="auto"/>
                                      </w:divBdr>
                                      <w:divsChild>
                                        <w:div w:id="1059213077">
                                          <w:marLeft w:val="0"/>
                                          <w:marRight w:val="0"/>
                                          <w:marTop w:val="0"/>
                                          <w:marBottom w:val="0"/>
                                          <w:divBdr>
                                            <w:top w:val="none" w:sz="0" w:space="0" w:color="auto"/>
                                            <w:left w:val="none" w:sz="0" w:space="0" w:color="auto"/>
                                            <w:bottom w:val="none" w:sz="0" w:space="0" w:color="auto"/>
                                            <w:right w:val="none" w:sz="0" w:space="0" w:color="auto"/>
                                          </w:divBdr>
                                          <w:divsChild>
                                            <w:div w:id="16473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453058">
          <w:marLeft w:val="0"/>
          <w:marRight w:val="0"/>
          <w:marTop w:val="0"/>
          <w:marBottom w:val="0"/>
          <w:divBdr>
            <w:top w:val="none" w:sz="0" w:space="0" w:color="auto"/>
            <w:left w:val="none" w:sz="0" w:space="0" w:color="auto"/>
            <w:bottom w:val="none" w:sz="0" w:space="0" w:color="auto"/>
            <w:right w:val="none" w:sz="0" w:space="0" w:color="auto"/>
          </w:divBdr>
          <w:divsChild>
            <w:div w:id="1379670988">
              <w:marLeft w:val="0"/>
              <w:marRight w:val="0"/>
              <w:marTop w:val="0"/>
              <w:marBottom w:val="0"/>
              <w:divBdr>
                <w:top w:val="none" w:sz="0" w:space="0" w:color="auto"/>
                <w:left w:val="none" w:sz="0" w:space="0" w:color="auto"/>
                <w:bottom w:val="none" w:sz="0" w:space="0" w:color="auto"/>
                <w:right w:val="none" w:sz="0" w:space="0" w:color="auto"/>
              </w:divBdr>
              <w:divsChild>
                <w:div w:id="1976451115">
                  <w:marLeft w:val="0"/>
                  <w:marRight w:val="0"/>
                  <w:marTop w:val="0"/>
                  <w:marBottom w:val="0"/>
                  <w:divBdr>
                    <w:top w:val="none" w:sz="0" w:space="0" w:color="auto"/>
                    <w:left w:val="none" w:sz="0" w:space="0" w:color="auto"/>
                    <w:bottom w:val="none" w:sz="0" w:space="0" w:color="auto"/>
                    <w:right w:val="none" w:sz="0" w:space="0" w:color="auto"/>
                  </w:divBdr>
                  <w:divsChild>
                    <w:div w:id="2092315081">
                      <w:marLeft w:val="0"/>
                      <w:marRight w:val="0"/>
                      <w:marTop w:val="0"/>
                      <w:marBottom w:val="0"/>
                      <w:divBdr>
                        <w:top w:val="none" w:sz="0" w:space="0" w:color="auto"/>
                        <w:left w:val="none" w:sz="0" w:space="0" w:color="auto"/>
                        <w:bottom w:val="none" w:sz="0" w:space="0" w:color="auto"/>
                        <w:right w:val="none" w:sz="0" w:space="0" w:color="auto"/>
                      </w:divBdr>
                      <w:divsChild>
                        <w:div w:id="947346985">
                          <w:marLeft w:val="0"/>
                          <w:marRight w:val="0"/>
                          <w:marTop w:val="0"/>
                          <w:marBottom w:val="0"/>
                          <w:divBdr>
                            <w:top w:val="none" w:sz="0" w:space="0" w:color="auto"/>
                            <w:left w:val="none" w:sz="0" w:space="0" w:color="auto"/>
                            <w:bottom w:val="none" w:sz="0" w:space="0" w:color="auto"/>
                            <w:right w:val="none" w:sz="0" w:space="0" w:color="auto"/>
                          </w:divBdr>
                          <w:divsChild>
                            <w:div w:id="1294754079">
                              <w:marLeft w:val="0"/>
                              <w:marRight w:val="0"/>
                              <w:marTop w:val="0"/>
                              <w:marBottom w:val="0"/>
                              <w:divBdr>
                                <w:top w:val="none" w:sz="0" w:space="0" w:color="auto"/>
                                <w:left w:val="none" w:sz="0" w:space="0" w:color="auto"/>
                                <w:bottom w:val="none" w:sz="0" w:space="0" w:color="auto"/>
                                <w:right w:val="none" w:sz="0" w:space="0" w:color="auto"/>
                              </w:divBdr>
                            </w:div>
                            <w:div w:id="2143648434">
                              <w:marLeft w:val="0"/>
                              <w:marRight w:val="0"/>
                              <w:marTop w:val="0"/>
                              <w:marBottom w:val="0"/>
                              <w:divBdr>
                                <w:top w:val="none" w:sz="0" w:space="0" w:color="auto"/>
                                <w:left w:val="none" w:sz="0" w:space="0" w:color="auto"/>
                                <w:bottom w:val="none" w:sz="0" w:space="0" w:color="auto"/>
                                <w:right w:val="none" w:sz="0" w:space="0" w:color="auto"/>
                              </w:divBdr>
                              <w:divsChild>
                                <w:div w:id="1091585202">
                                  <w:marLeft w:val="0"/>
                                  <w:marRight w:val="0"/>
                                  <w:marTop w:val="0"/>
                                  <w:marBottom w:val="0"/>
                                  <w:divBdr>
                                    <w:top w:val="none" w:sz="0" w:space="0" w:color="auto"/>
                                    <w:left w:val="none" w:sz="0" w:space="0" w:color="auto"/>
                                    <w:bottom w:val="none" w:sz="0" w:space="0" w:color="auto"/>
                                    <w:right w:val="none" w:sz="0" w:space="0" w:color="auto"/>
                                  </w:divBdr>
                                  <w:divsChild>
                                    <w:div w:id="1183015568">
                                      <w:marLeft w:val="0"/>
                                      <w:marRight w:val="0"/>
                                      <w:marTop w:val="0"/>
                                      <w:marBottom w:val="0"/>
                                      <w:divBdr>
                                        <w:top w:val="none" w:sz="0" w:space="0" w:color="auto"/>
                                        <w:left w:val="none" w:sz="0" w:space="0" w:color="auto"/>
                                        <w:bottom w:val="none" w:sz="0" w:space="0" w:color="auto"/>
                                        <w:right w:val="none" w:sz="0" w:space="0" w:color="auto"/>
                                      </w:divBdr>
                                      <w:divsChild>
                                        <w:div w:id="978850532">
                                          <w:marLeft w:val="0"/>
                                          <w:marRight w:val="0"/>
                                          <w:marTop w:val="0"/>
                                          <w:marBottom w:val="0"/>
                                          <w:divBdr>
                                            <w:top w:val="none" w:sz="0" w:space="0" w:color="auto"/>
                                            <w:left w:val="none" w:sz="0" w:space="0" w:color="auto"/>
                                            <w:bottom w:val="none" w:sz="0" w:space="0" w:color="auto"/>
                                            <w:right w:val="none" w:sz="0" w:space="0" w:color="auto"/>
                                          </w:divBdr>
                                          <w:divsChild>
                                            <w:div w:id="381560791">
                                              <w:marLeft w:val="0"/>
                                              <w:marRight w:val="0"/>
                                              <w:marTop w:val="0"/>
                                              <w:marBottom w:val="0"/>
                                              <w:divBdr>
                                                <w:top w:val="none" w:sz="0" w:space="0" w:color="auto"/>
                                                <w:left w:val="none" w:sz="0" w:space="0" w:color="auto"/>
                                                <w:bottom w:val="none" w:sz="0" w:space="0" w:color="auto"/>
                                                <w:right w:val="none" w:sz="0" w:space="0" w:color="auto"/>
                                              </w:divBdr>
                                            </w:div>
                                            <w:div w:id="1493717027">
                                              <w:marLeft w:val="0"/>
                                              <w:marRight w:val="0"/>
                                              <w:marTop w:val="0"/>
                                              <w:marBottom w:val="0"/>
                                              <w:divBdr>
                                                <w:top w:val="none" w:sz="0" w:space="0" w:color="auto"/>
                                                <w:left w:val="none" w:sz="0" w:space="0" w:color="auto"/>
                                                <w:bottom w:val="none" w:sz="0" w:space="0" w:color="auto"/>
                                                <w:right w:val="none" w:sz="0" w:space="0" w:color="auto"/>
                                              </w:divBdr>
                                              <w:divsChild>
                                                <w:div w:id="696732266">
                                                  <w:marLeft w:val="0"/>
                                                  <w:marRight w:val="0"/>
                                                  <w:marTop w:val="0"/>
                                                  <w:marBottom w:val="0"/>
                                                  <w:divBdr>
                                                    <w:top w:val="none" w:sz="0" w:space="0" w:color="auto"/>
                                                    <w:left w:val="none" w:sz="0" w:space="0" w:color="auto"/>
                                                    <w:bottom w:val="none" w:sz="0" w:space="0" w:color="auto"/>
                                                    <w:right w:val="none" w:sz="0" w:space="0" w:color="auto"/>
                                                  </w:divBdr>
                                                  <w:divsChild>
                                                    <w:div w:id="20547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995236">
      <w:bodyDiv w:val="1"/>
      <w:marLeft w:val="0"/>
      <w:marRight w:val="0"/>
      <w:marTop w:val="0"/>
      <w:marBottom w:val="0"/>
      <w:divBdr>
        <w:top w:val="none" w:sz="0" w:space="0" w:color="auto"/>
        <w:left w:val="none" w:sz="0" w:space="0" w:color="auto"/>
        <w:bottom w:val="none" w:sz="0" w:space="0" w:color="auto"/>
        <w:right w:val="none" w:sz="0" w:space="0" w:color="auto"/>
      </w:divBdr>
    </w:div>
    <w:div w:id="1304851466">
      <w:bodyDiv w:val="1"/>
      <w:marLeft w:val="0"/>
      <w:marRight w:val="0"/>
      <w:marTop w:val="0"/>
      <w:marBottom w:val="0"/>
      <w:divBdr>
        <w:top w:val="none" w:sz="0" w:space="0" w:color="auto"/>
        <w:left w:val="none" w:sz="0" w:space="0" w:color="auto"/>
        <w:bottom w:val="none" w:sz="0" w:space="0" w:color="auto"/>
        <w:right w:val="none" w:sz="0" w:space="0" w:color="auto"/>
      </w:divBdr>
    </w:div>
    <w:div w:id="1580867112">
      <w:bodyDiv w:val="1"/>
      <w:marLeft w:val="0"/>
      <w:marRight w:val="0"/>
      <w:marTop w:val="0"/>
      <w:marBottom w:val="0"/>
      <w:divBdr>
        <w:top w:val="none" w:sz="0" w:space="0" w:color="auto"/>
        <w:left w:val="none" w:sz="0" w:space="0" w:color="auto"/>
        <w:bottom w:val="none" w:sz="0" w:space="0" w:color="auto"/>
        <w:right w:val="none" w:sz="0" w:space="0" w:color="auto"/>
      </w:divBdr>
      <w:divsChild>
        <w:div w:id="1696810825">
          <w:marLeft w:val="0"/>
          <w:marRight w:val="0"/>
          <w:marTop w:val="0"/>
          <w:marBottom w:val="0"/>
          <w:divBdr>
            <w:top w:val="none" w:sz="0" w:space="0" w:color="auto"/>
            <w:left w:val="none" w:sz="0" w:space="0" w:color="auto"/>
            <w:bottom w:val="none" w:sz="0" w:space="0" w:color="auto"/>
            <w:right w:val="none" w:sz="0" w:space="0" w:color="auto"/>
          </w:divBdr>
          <w:divsChild>
            <w:div w:id="2117091852">
              <w:marLeft w:val="0"/>
              <w:marRight w:val="0"/>
              <w:marTop w:val="0"/>
              <w:marBottom w:val="0"/>
              <w:divBdr>
                <w:top w:val="none" w:sz="0" w:space="0" w:color="auto"/>
                <w:left w:val="none" w:sz="0" w:space="0" w:color="auto"/>
                <w:bottom w:val="none" w:sz="0" w:space="0" w:color="auto"/>
                <w:right w:val="none" w:sz="0" w:space="0" w:color="auto"/>
              </w:divBdr>
              <w:divsChild>
                <w:div w:id="1845977111">
                  <w:marLeft w:val="0"/>
                  <w:marRight w:val="0"/>
                  <w:marTop w:val="0"/>
                  <w:marBottom w:val="0"/>
                  <w:divBdr>
                    <w:top w:val="none" w:sz="0" w:space="0" w:color="auto"/>
                    <w:left w:val="none" w:sz="0" w:space="0" w:color="auto"/>
                    <w:bottom w:val="none" w:sz="0" w:space="0" w:color="auto"/>
                    <w:right w:val="none" w:sz="0" w:space="0" w:color="auto"/>
                  </w:divBdr>
                  <w:divsChild>
                    <w:div w:id="1413309410">
                      <w:marLeft w:val="0"/>
                      <w:marRight w:val="0"/>
                      <w:marTop w:val="0"/>
                      <w:marBottom w:val="0"/>
                      <w:divBdr>
                        <w:top w:val="none" w:sz="0" w:space="0" w:color="auto"/>
                        <w:left w:val="none" w:sz="0" w:space="0" w:color="auto"/>
                        <w:bottom w:val="none" w:sz="0" w:space="0" w:color="auto"/>
                        <w:right w:val="none" w:sz="0" w:space="0" w:color="auto"/>
                      </w:divBdr>
                      <w:divsChild>
                        <w:div w:id="983200916">
                          <w:marLeft w:val="0"/>
                          <w:marRight w:val="0"/>
                          <w:marTop w:val="0"/>
                          <w:marBottom w:val="0"/>
                          <w:divBdr>
                            <w:top w:val="none" w:sz="0" w:space="0" w:color="auto"/>
                            <w:left w:val="none" w:sz="0" w:space="0" w:color="auto"/>
                            <w:bottom w:val="none" w:sz="0" w:space="0" w:color="auto"/>
                            <w:right w:val="none" w:sz="0" w:space="0" w:color="auto"/>
                          </w:divBdr>
                          <w:divsChild>
                            <w:div w:id="273488365">
                              <w:marLeft w:val="0"/>
                              <w:marRight w:val="0"/>
                              <w:marTop w:val="0"/>
                              <w:marBottom w:val="0"/>
                              <w:divBdr>
                                <w:top w:val="none" w:sz="0" w:space="0" w:color="auto"/>
                                <w:left w:val="none" w:sz="0" w:space="0" w:color="auto"/>
                                <w:bottom w:val="none" w:sz="0" w:space="0" w:color="auto"/>
                                <w:right w:val="none" w:sz="0" w:space="0" w:color="auto"/>
                              </w:divBdr>
                              <w:divsChild>
                                <w:div w:id="639112747">
                                  <w:marLeft w:val="0"/>
                                  <w:marRight w:val="0"/>
                                  <w:marTop w:val="0"/>
                                  <w:marBottom w:val="0"/>
                                  <w:divBdr>
                                    <w:top w:val="none" w:sz="0" w:space="0" w:color="auto"/>
                                    <w:left w:val="none" w:sz="0" w:space="0" w:color="auto"/>
                                    <w:bottom w:val="none" w:sz="0" w:space="0" w:color="auto"/>
                                    <w:right w:val="none" w:sz="0" w:space="0" w:color="auto"/>
                                  </w:divBdr>
                                  <w:divsChild>
                                    <w:div w:id="1371419753">
                                      <w:marLeft w:val="0"/>
                                      <w:marRight w:val="0"/>
                                      <w:marTop w:val="0"/>
                                      <w:marBottom w:val="0"/>
                                      <w:divBdr>
                                        <w:top w:val="none" w:sz="0" w:space="0" w:color="auto"/>
                                        <w:left w:val="none" w:sz="0" w:space="0" w:color="auto"/>
                                        <w:bottom w:val="none" w:sz="0" w:space="0" w:color="auto"/>
                                        <w:right w:val="none" w:sz="0" w:space="0" w:color="auto"/>
                                      </w:divBdr>
                                      <w:divsChild>
                                        <w:div w:id="78791898">
                                          <w:marLeft w:val="0"/>
                                          <w:marRight w:val="0"/>
                                          <w:marTop w:val="0"/>
                                          <w:marBottom w:val="0"/>
                                          <w:divBdr>
                                            <w:top w:val="none" w:sz="0" w:space="0" w:color="auto"/>
                                            <w:left w:val="none" w:sz="0" w:space="0" w:color="auto"/>
                                            <w:bottom w:val="none" w:sz="0" w:space="0" w:color="auto"/>
                                            <w:right w:val="none" w:sz="0" w:space="0" w:color="auto"/>
                                          </w:divBdr>
                                          <w:divsChild>
                                            <w:div w:id="1498033025">
                                              <w:marLeft w:val="0"/>
                                              <w:marRight w:val="0"/>
                                              <w:marTop w:val="0"/>
                                              <w:marBottom w:val="0"/>
                                              <w:divBdr>
                                                <w:top w:val="none" w:sz="0" w:space="0" w:color="auto"/>
                                                <w:left w:val="none" w:sz="0" w:space="0" w:color="auto"/>
                                                <w:bottom w:val="none" w:sz="0" w:space="0" w:color="auto"/>
                                                <w:right w:val="none" w:sz="0" w:space="0" w:color="auto"/>
                                              </w:divBdr>
                                            </w:div>
                                            <w:div w:id="773793708">
                                              <w:marLeft w:val="0"/>
                                              <w:marRight w:val="0"/>
                                              <w:marTop w:val="0"/>
                                              <w:marBottom w:val="0"/>
                                              <w:divBdr>
                                                <w:top w:val="none" w:sz="0" w:space="0" w:color="auto"/>
                                                <w:left w:val="none" w:sz="0" w:space="0" w:color="auto"/>
                                                <w:bottom w:val="none" w:sz="0" w:space="0" w:color="auto"/>
                                                <w:right w:val="none" w:sz="0" w:space="0" w:color="auto"/>
                                              </w:divBdr>
                                              <w:divsChild>
                                                <w:div w:id="622884320">
                                                  <w:marLeft w:val="0"/>
                                                  <w:marRight w:val="0"/>
                                                  <w:marTop w:val="0"/>
                                                  <w:marBottom w:val="0"/>
                                                  <w:divBdr>
                                                    <w:top w:val="none" w:sz="0" w:space="0" w:color="auto"/>
                                                    <w:left w:val="none" w:sz="0" w:space="0" w:color="auto"/>
                                                    <w:bottom w:val="none" w:sz="0" w:space="0" w:color="auto"/>
                                                    <w:right w:val="none" w:sz="0" w:space="0" w:color="auto"/>
                                                  </w:divBdr>
                                                  <w:divsChild>
                                                    <w:div w:id="186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8667">
                                              <w:marLeft w:val="0"/>
                                              <w:marRight w:val="0"/>
                                              <w:marTop w:val="0"/>
                                              <w:marBottom w:val="0"/>
                                              <w:divBdr>
                                                <w:top w:val="none" w:sz="0" w:space="0" w:color="auto"/>
                                                <w:left w:val="none" w:sz="0" w:space="0" w:color="auto"/>
                                                <w:bottom w:val="none" w:sz="0" w:space="0" w:color="auto"/>
                                                <w:right w:val="none" w:sz="0" w:space="0" w:color="auto"/>
                                              </w:divBdr>
                                            </w:div>
                                          </w:divsChild>
                                        </w:div>
                                        <w:div w:id="1071267070">
                                          <w:marLeft w:val="0"/>
                                          <w:marRight w:val="0"/>
                                          <w:marTop w:val="0"/>
                                          <w:marBottom w:val="0"/>
                                          <w:divBdr>
                                            <w:top w:val="none" w:sz="0" w:space="0" w:color="auto"/>
                                            <w:left w:val="none" w:sz="0" w:space="0" w:color="auto"/>
                                            <w:bottom w:val="none" w:sz="0" w:space="0" w:color="auto"/>
                                            <w:right w:val="none" w:sz="0" w:space="0" w:color="auto"/>
                                          </w:divBdr>
                                          <w:divsChild>
                                            <w:div w:id="2001424525">
                                              <w:marLeft w:val="0"/>
                                              <w:marRight w:val="0"/>
                                              <w:marTop w:val="0"/>
                                              <w:marBottom w:val="0"/>
                                              <w:divBdr>
                                                <w:top w:val="none" w:sz="0" w:space="0" w:color="auto"/>
                                                <w:left w:val="none" w:sz="0" w:space="0" w:color="auto"/>
                                                <w:bottom w:val="none" w:sz="0" w:space="0" w:color="auto"/>
                                                <w:right w:val="none" w:sz="0" w:space="0" w:color="auto"/>
                                              </w:divBdr>
                                            </w:div>
                                            <w:div w:id="664629300">
                                              <w:marLeft w:val="0"/>
                                              <w:marRight w:val="0"/>
                                              <w:marTop w:val="0"/>
                                              <w:marBottom w:val="0"/>
                                              <w:divBdr>
                                                <w:top w:val="none" w:sz="0" w:space="0" w:color="auto"/>
                                                <w:left w:val="none" w:sz="0" w:space="0" w:color="auto"/>
                                                <w:bottom w:val="none" w:sz="0" w:space="0" w:color="auto"/>
                                                <w:right w:val="none" w:sz="0" w:space="0" w:color="auto"/>
                                              </w:divBdr>
                                              <w:divsChild>
                                                <w:div w:id="684357488">
                                                  <w:marLeft w:val="0"/>
                                                  <w:marRight w:val="0"/>
                                                  <w:marTop w:val="0"/>
                                                  <w:marBottom w:val="0"/>
                                                  <w:divBdr>
                                                    <w:top w:val="none" w:sz="0" w:space="0" w:color="auto"/>
                                                    <w:left w:val="none" w:sz="0" w:space="0" w:color="auto"/>
                                                    <w:bottom w:val="none" w:sz="0" w:space="0" w:color="auto"/>
                                                    <w:right w:val="none" w:sz="0" w:space="0" w:color="auto"/>
                                                  </w:divBdr>
                                                  <w:divsChild>
                                                    <w:div w:id="1181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824">
                                              <w:marLeft w:val="0"/>
                                              <w:marRight w:val="0"/>
                                              <w:marTop w:val="0"/>
                                              <w:marBottom w:val="0"/>
                                              <w:divBdr>
                                                <w:top w:val="none" w:sz="0" w:space="0" w:color="auto"/>
                                                <w:left w:val="none" w:sz="0" w:space="0" w:color="auto"/>
                                                <w:bottom w:val="none" w:sz="0" w:space="0" w:color="auto"/>
                                                <w:right w:val="none" w:sz="0" w:space="0" w:color="auto"/>
                                              </w:divBdr>
                                            </w:div>
                                          </w:divsChild>
                                        </w:div>
                                        <w:div w:id="1307199274">
                                          <w:marLeft w:val="0"/>
                                          <w:marRight w:val="0"/>
                                          <w:marTop w:val="0"/>
                                          <w:marBottom w:val="0"/>
                                          <w:divBdr>
                                            <w:top w:val="none" w:sz="0" w:space="0" w:color="auto"/>
                                            <w:left w:val="none" w:sz="0" w:space="0" w:color="auto"/>
                                            <w:bottom w:val="none" w:sz="0" w:space="0" w:color="auto"/>
                                            <w:right w:val="none" w:sz="0" w:space="0" w:color="auto"/>
                                          </w:divBdr>
                                          <w:divsChild>
                                            <w:div w:id="663322416">
                                              <w:marLeft w:val="0"/>
                                              <w:marRight w:val="0"/>
                                              <w:marTop w:val="0"/>
                                              <w:marBottom w:val="0"/>
                                              <w:divBdr>
                                                <w:top w:val="none" w:sz="0" w:space="0" w:color="auto"/>
                                                <w:left w:val="none" w:sz="0" w:space="0" w:color="auto"/>
                                                <w:bottom w:val="none" w:sz="0" w:space="0" w:color="auto"/>
                                                <w:right w:val="none" w:sz="0" w:space="0" w:color="auto"/>
                                              </w:divBdr>
                                            </w:div>
                                            <w:div w:id="821770778">
                                              <w:marLeft w:val="0"/>
                                              <w:marRight w:val="0"/>
                                              <w:marTop w:val="0"/>
                                              <w:marBottom w:val="0"/>
                                              <w:divBdr>
                                                <w:top w:val="none" w:sz="0" w:space="0" w:color="auto"/>
                                                <w:left w:val="none" w:sz="0" w:space="0" w:color="auto"/>
                                                <w:bottom w:val="none" w:sz="0" w:space="0" w:color="auto"/>
                                                <w:right w:val="none" w:sz="0" w:space="0" w:color="auto"/>
                                              </w:divBdr>
                                              <w:divsChild>
                                                <w:div w:id="562300689">
                                                  <w:marLeft w:val="0"/>
                                                  <w:marRight w:val="0"/>
                                                  <w:marTop w:val="0"/>
                                                  <w:marBottom w:val="0"/>
                                                  <w:divBdr>
                                                    <w:top w:val="none" w:sz="0" w:space="0" w:color="auto"/>
                                                    <w:left w:val="none" w:sz="0" w:space="0" w:color="auto"/>
                                                    <w:bottom w:val="none" w:sz="0" w:space="0" w:color="auto"/>
                                                    <w:right w:val="none" w:sz="0" w:space="0" w:color="auto"/>
                                                  </w:divBdr>
                                                  <w:divsChild>
                                                    <w:div w:id="3236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5074">
                                              <w:marLeft w:val="0"/>
                                              <w:marRight w:val="0"/>
                                              <w:marTop w:val="0"/>
                                              <w:marBottom w:val="0"/>
                                              <w:divBdr>
                                                <w:top w:val="none" w:sz="0" w:space="0" w:color="auto"/>
                                                <w:left w:val="none" w:sz="0" w:space="0" w:color="auto"/>
                                                <w:bottom w:val="none" w:sz="0" w:space="0" w:color="auto"/>
                                                <w:right w:val="none" w:sz="0" w:space="0" w:color="auto"/>
                                              </w:divBdr>
                                            </w:div>
                                          </w:divsChild>
                                        </w:div>
                                        <w:div w:id="1270964450">
                                          <w:marLeft w:val="0"/>
                                          <w:marRight w:val="0"/>
                                          <w:marTop w:val="0"/>
                                          <w:marBottom w:val="0"/>
                                          <w:divBdr>
                                            <w:top w:val="none" w:sz="0" w:space="0" w:color="auto"/>
                                            <w:left w:val="none" w:sz="0" w:space="0" w:color="auto"/>
                                            <w:bottom w:val="none" w:sz="0" w:space="0" w:color="auto"/>
                                            <w:right w:val="none" w:sz="0" w:space="0" w:color="auto"/>
                                          </w:divBdr>
                                          <w:divsChild>
                                            <w:div w:id="2129205081">
                                              <w:marLeft w:val="0"/>
                                              <w:marRight w:val="0"/>
                                              <w:marTop w:val="0"/>
                                              <w:marBottom w:val="0"/>
                                              <w:divBdr>
                                                <w:top w:val="none" w:sz="0" w:space="0" w:color="auto"/>
                                                <w:left w:val="none" w:sz="0" w:space="0" w:color="auto"/>
                                                <w:bottom w:val="none" w:sz="0" w:space="0" w:color="auto"/>
                                                <w:right w:val="none" w:sz="0" w:space="0" w:color="auto"/>
                                              </w:divBdr>
                                            </w:div>
                                            <w:div w:id="1846625669">
                                              <w:marLeft w:val="0"/>
                                              <w:marRight w:val="0"/>
                                              <w:marTop w:val="0"/>
                                              <w:marBottom w:val="0"/>
                                              <w:divBdr>
                                                <w:top w:val="none" w:sz="0" w:space="0" w:color="auto"/>
                                                <w:left w:val="none" w:sz="0" w:space="0" w:color="auto"/>
                                                <w:bottom w:val="none" w:sz="0" w:space="0" w:color="auto"/>
                                                <w:right w:val="none" w:sz="0" w:space="0" w:color="auto"/>
                                              </w:divBdr>
                                              <w:divsChild>
                                                <w:div w:id="1670254309">
                                                  <w:marLeft w:val="0"/>
                                                  <w:marRight w:val="0"/>
                                                  <w:marTop w:val="0"/>
                                                  <w:marBottom w:val="0"/>
                                                  <w:divBdr>
                                                    <w:top w:val="none" w:sz="0" w:space="0" w:color="auto"/>
                                                    <w:left w:val="none" w:sz="0" w:space="0" w:color="auto"/>
                                                    <w:bottom w:val="none" w:sz="0" w:space="0" w:color="auto"/>
                                                    <w:right w:val="none" w:sz="0" w:space="0" w:color="auto"/>
                                                  </w:divBdr>
                                                  <w:divsChild>
                                                    <w:div w:id="12346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542565">
                          <w:marLeft w:val="0"/>
                          <w:marRight w:val="0"/>
                          <w:marTop w:val="0"/>
                          <w:marBottom w:val="0"/>
                          <w:divBdr>
                            <w:top w:val="none" w:sz="0" w:space="0" w:color="auto"/>
                            <w:left w:val="none" w:sz="0" w:space="0" w:color="auto"/>
                            <w:bottom w:val="none" w:sz="0" w:space="0" w:color="auto"/>
                            <w:right w:val="none" w:sz="0" w:space="0" w:color="auto"/>
                          </w:divBdr>
                          <w:divsChild>
                            <w:div w:id="685207221">
                              <w:marLeft w:val="0"/>
                              <w:marRight w:val="0"/>
                              <w:marTop w:val="0"/>
                              <w:marBottom w:val="0"/>
                              <w:divBdr>
                                <w:top w:val="none" w:sz="0" w:space="0" w:color="auto"/>
                                <w:left w:val="none" w:sz="0" w:space="0" w:color="auto"/>
                                <w:bottom w:val="none" w:sz="0" w:space="0" w:color="auto"/>
                                <w:right w:val="none" w:sz="0" w:space="0" w:color="auto"/>
                              </w:divBdr>
                              <w:divsChild>
                                <w:div w:id="18725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498058">
          <w:marLeft w:val="0"/>
          <w:marRight w:val="0"/>
          <w:marTop w:val="0"/>
          <w:marBottom w:val="0"/>
          <w:divBdr>
            <w:top w:val="none" w:sz="0" w:space="0" w:color="auto"/>
            <w:left w:val="none" w:sz="0" w:space="0" w:color="auto"/>
            <w:bottom w:val="none" w:sz="0" w:space="0" w:color="auto"/>
            <w:right w:val="none" w:sz="0" w:space="0" w:color="auto"/>
          </w:divBdr>
          <w:divsChild>
            <w:div w:id="442766079">
              <w:marLeft w:val="0"/>
              <w:marRight w:val="0"/>
              <w:marTop w:val="0"/>
              <w:marBottom w:val="0"/>
              <w:divBdr>
                <w:top w:val="none" w:sz="0" w:space="0" w:color="auto"/>
                <w:left w:val="none" w:sz="0" w:space="0" w:color="auto"/>
                <w:bottom w:val="none" w:sz="0" w:space="0" w:color="auto"/>
                <w:right w:val="none" w:sz="0" w:space="0" w:color="auto"/>
              </w:divBdr>
              <w:divsChild>
                <w:div w:id="696808527">
                  <w:marLeft w:val="0"/>
                  <w:marRight w:val="0"/>
                  <w:marTop w:val="0"/>
                  <w:marBottom w:val="0"/>
                  <w:divBdr>
                    <w:top w:val="none" w:sz="0" w:space="0" w:color="auto"/>
                    <w:left w:val="none" w:sz="0" w:space="0" w:color="auto"/>
                    <w:bottom w:val="none" w:sz="0" w:space="0" w:color="auto"/>
                    <w:right w:val="none" w:sz="0" w:space="0" w:color="auto"/>
                  </w:divBdr>
                  <w:divsChild>
                    <w:div w:id="1117409517">
                      <w:marLeft w:val="0"/>
                      <w:marRight w:val="0"/>
                      <w:marTop w:val="0"/>
                      <w:marBottom w:val="0"/>
                      <w:divBdr>
                        <w:top w:val="none" w:sz="0" w:space="0" w:color="auto"/>
                        <w:left w:val="none" w:sz="0" w:space="0" w:color="auto"/>
                        <w:bottom w:val="none" w:sz="0" w:space="0" w:color="auto"/>
                        <w:right w:val="none" w:sz="0" w:space="0" w:color="auto"/>
                      </w:divBdr>
                      <w:divsChild>
                        <w:div w:id="352346971">
                          <w:marLeft w:val="0"/>
                          <w:marRight w:val="0"/>
                          <w:marTop w:val="0"/>
                          <w:marBottom w:val="0"/>
                          <w:divBdr>
                            <w:top w:val="none" w:sz="0" w:space="0" w:color="auto"/>
                            <w:left w:val="none" w:sz="0" w:space="0" w:color="auto"/>
                            <w:bottom w:val="none" w:sz="0" w:space="0" w:color="auto"/>
                            <w:right w:val="none" w:sz="0" w:space="0" w:color="auto"/>
                          </w:divBdr>
                          <w:divsChild>
                            <w:div w:id="1325014462">
                              <w:marLeft w:val="0"/>
                              <w:marRight w:val="0"/>
                              <w:marTop w:val="0"/>
                              <w:marBottom w:val="0"/>
                              <w:divBdr>
                                <w:top w:val="none" w:sz="0" w:space="0" w:color="auto"/>
                                <w:left w:val="none" w:sz="0" w:space="0" w:color="auto"/>
                                <w:bottom w:val="none" w:sz="0" w:space="0" w:color="auto"/>
                                <w:right w:val="none" w:sz="0" w:space="0" w:color="auto"/>
                              </w:divBdr>
                              <w:divsChild>
                                <w:div w:id="1331249422">
                                  <w:marLeft w:val="0"/>
                                  <w:marRight w:val="0"/>
                                  <w:marTop w:val="0"/>
                                  <w:marBottom w:val="0"/>
                                  <w:divBdr>
                                    <w:top w:val="none" w:sz="0" w:space="0" w:color="auto"/>
                                    <w:left w:val="none" w:sz="0" w:space="0" w:color="auto"/>
                                    <w:bottom w:val="none" w:sz="0" w:space="0" w:color="auto"/>
                                    <w:right w:val="none" w:sz="0" w:space="0" w:color="auto"/>
                                  </w:divBdr>
                                  <w:divsChild>
                                    <w:div w:id="792558963">
                                      <w:marLeft w:val="0"/>
                                      <w:marRight w:val="0"/>
                                      <w:marTop w:val="0"/>
                                      <w:marBottom w:val="0"/>
                                      <w:divBdr>
                                        <w:top w:val="none" w:sz="0" w:space="0" w:color="auto"/>
                                        <w:left w:val="none" w:sz="0" w:space="0" w:color="auto"/>
                                        <w:bottom w:val="none" w:sz="0" w:space="0" w:color="auto"/>
                                        <w:right w:val="none" w:sz="0" w:space="0" w:color="auto"/>
                                      </w:divBdr>
                                      <w:divsChild>
                                        <w:div w:id="1656299640">
                                          <w:marLeft w:val="0"/>
                                          <w:marRight w:val="0"/>
                                          <w:marTop w:val="0"/>
                                          <w:marBottom w:val="0"/>
                                          <w:divBdr>
                                            <w:top w:val="none" w:sz="0" w:space="0" w:color="auto"/>
                                            <w:left w:val="none" w:sz="0" w:space="0" w:color="auto"/>
                                            <w:bottom w:val="none" w:sz="0" w:space="0" w:color="auto"/>
                                            <w:right w:val="none" w:sz="0" w:space="0" w:color="auto"/>
                                          </w:divBdr>
                                          <w:divsChild>
                                            <w:div w:id="16393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84158">
          <w:marLeft w:val="0"/>
          <w:marRight w:val="0"/>
          <w:marTop w:val="0"/>
          <w:marBottom w:val="0"/>
          <w:divBdr>
            <w:top w:val="none" w:sz="0" w:space="0" w:color="auto"/>
            <w:left w:val="none" w:sz="0" w:space="0" w:color="auto"/>
            <w:bottom w:val="none" w:sz="0" w:space="0" w:color="auto"/>
            <w:right w:val="none" w:sz="0" w:space="0" w:color="auto"/>
          </w:divBdr>
          <w:divsChild>
            <w:div w:id="589394355">
              <w:marLeft w:val="0"/>
              <w:marRight w:val="0"/>
              <w:marTop w:val="0"/>
              <w:marBottom w:val="0"/>
              <w:divBdr>
                <w:top w:val="none" w:sz="0" w:space="0" w:color="auto"/>
                <w:left w:val="none" w:sz="0" w:space="0" w:color="auto"/>
                <w:bottom w:val="none" w:sz="0" w:space="0" w:color="auto"/>
                <w:right w:val="none" w:sz="0" w:space="0" w:color="auto"/>
              </w:divBdr>
              <w:divsChild>
                <w:div w:id="1515151027">
                  <w:marLeft w:val="0"/>
                  <w:marRight w:val="0"/>
                  <w:marTop w:val="0"/>
                  <w:marBottom w:val="0"/>
                  <w:divBdr>
                    <w:top w:val="none" w:sz="0" w:space="0" w:color="auto"/>
                    <w:left w:val="none" w:sz="0" w:space="0" w:color="auto"/>
                    <w:bottom w:val="none" w:sz="0" w:space="0" w:color="auto"/>
                    <w:right w:val="none" w:sz="0" w:space="0" w:color="auto"/>
                  </w:divBdr>
                  <w:divsChild>
                    <w:div w:id="1697656707">
                      <w:marLeft w:val="0"/>
                      <w:marRight w:val="0"/>
                      <w:marTop w:val="0"/>
                      <w:marBottom w:val="0"/>
                      <w:divBdr>
                        <w:top w:val="none" w:sz="0" w:space="0" w:color="auto"/>
                        <w:left w:val="none" w:sz="0" w:space="0" w:color="auto"/>
                        <w:bottom w:val="none" w:sz="0" w:space="0" w:color="auto"/>
                        <w:right w:val="none" w:sz="0" w:space="0" w:color="auto"/>
                      </w:divBdr>
                      <w:divsChild>
                        <w:div w:id="854879946">
                          <w:marLeft w:val="0"/>
                          <w:marRight w:val="0"/>
                          <w:marTop w:val="0"/>
                          <w:marBottom w:val="0"/>
                          <w:divBdr>
                            <w:top w:val="none" w:sz="0" w:space="0" w:color="auto"/>
                            <w:left w:val="none" w:sz="0" w:space="0" w:color="auto"/>
                            <w:bottom w:val="none" w:sz="0" w:space="0" w:color="auto"/>
                            <w:right w:val="none" w:sz="0" w:space="0" w:color="auto"/>
                          </w:divBdr>
                          <w:divsChild>
                            <w:div w:id="1344629793">
                              <w:marLeft w:val="0"/>
                              <w:marRight w:val="0"/>
                              <w:marTop w:val="0"/>
                              <w:marBottom w:val="0"/>
                              <w:divBdr>
                                <w:top w:val="none" w:sz="0" w:space="0" w:color="auto"/>
                                <w:left w:val="none" w:sz="0" w:space="0" w:color="auto"/>
                                <w:bottom w:val="none" w:sz="0" w:space="0" w:color="auto"/>
                                <w:right w:val="none" w:sz="0" w:space="0" w:color="auto"/>
                              </w:divBdr>
                            </w:div>
                            <w:div w:id="698699009">
                              <w:marLeft w:val="0"/>
                              <w:marRight w:val="0"/>
                              <w:marTop w:val="0"/>
                              <w:marBottom w:val="0"/>
                              <w:divBdr>
                                <w:top w:val="none" w:sz="0" w:space="0" w:color="auto"/>
                                <w:left w:val="none" w:sz="0" w:space="0" w:color="auto"/>
                                <w:bottom w:val="none" w:sz="0" w:space="0" w:color="auto"/>
                                <w:right w:val="none" w:sz="0" w:space="0" w:color="auto"/>
                              </w:divBdr>
                              <w:divsChild>
                                <w:div w:id="996883431">
                                  <w:marLeft w:val="0"/>
                                  <w:marRight w:val="0"/>
                                  <w:marTop w:val="0"/>
                                  <w:marBottom w:val="0"/>
                                  <w:divBdr>
                                    <w:top w:val="none" w:sz="0" w:space="0" w:color="auto"/>
                                    <w:left w:val="none" w:sz="0" w:space="0" w:color="auto"/>
                                    <w:bottom w:val="none" w:sz="0" w:space="0" w:color="auto"/>
                                    <w:right w:val="none" w:sz="0" w:space="0" w:color="auto"/>
                                  </w:divBdr>
                                  <w:divsChild>
                                    <w:div w:id="1007636654">
                                      <w:marLeft w:val="0"/>
                                      <w:marRight w:val="0"/>
                                      <w:marTop w:val="0"/>
                                      <w:marBottom w:val="0"/>
                                      <w:divBdr>
                                        <w:top w:val="none" w:sz="0" w:space="0" w:color="auto"/>
                                        <w:left w:val="none" w:sz="0" w:space="0" w:color="auto"/>
                                        <w:bottom w:val="none" w:sz="0" w:space="0" w:color="auto"/>
                                        <w:right w:val="none" w:sz="0" w:space="0" w:color="auto"/>
                                      </w:divBdr>
                                      <w:divsChild>
                                        <w:div w:id="2059357474">
                                          <w:marLeft w:val="0"/>
                                          <w:marRight w:val="0"/>
                                          <w:marTop w:val="0"/>
                                          <w:marBottom w:val="0"/>
                                          <w:divBdr>
                                            <w:top w:val="none" w:sz="0" w:space="0" w:color="auto"/>
                                            <w:left w:val="none" w:sz="0" w:space="0" w:color="auto"/>
                                            <w:bottom w:val="none" w:sz="0" w:space="0" w:color="auto"/>
                                            <w:right w:val="none" w:sz="0" w:space="0" w:color="auto"/>
                                          </w:divBdr>
                                          <w:divsChild>
                                            <w:div w:id="1575553400">
                                              <w:marLeft w:val="0"/>
                                              <w:marRight w:val="0"/>
                                              <w:marTop w:val="0"/>
                                              <w:marBottom w:val="0"/>
                                              <w:divBdr>
                                                <w:top w:val="none" w:sz="0" w:space="0" w:color="auto"/>
                                                <w:left w:val="none" w:sz="0" w:space="0" w:color="auto"/>
                                                <w:bottom w:val="none" w:sz="0" w:space="0" w:color="auto"/>
                                                <w:right w:val="none" w:sz="0" w:space="0" w:color="auto"/>
                                              </w:divBdr>
                                            </w:div>
                                            <w:div w:id="515114348">
                                              <w:marLeft w:val="0"/>
                                              <w:marRight w:val="0"/>
                                              <w:marTop w:val="0"/>
                                              <w:marBottom w:val="0"/>
                                              <w:divBdr>
                                                <w:top w:val="none" w:sz="0" w:space="0" w:color="auto"/>
                                                <w:left w:val="none" w:sz="0" w:space="0" w:color="auto"/>
                                                <w:bottom w:val="none" w:sz="0" w:space="0" w:color="auto"/>
                                                <w:right w:val="none" w:sz="0" w:space="0" w:color="auto"/>
                                              </w:divBdr>
                                              <w:divsChild>
                                                <w:div w:id="1405108656">
                                                  <w:marLeft w:val="0"/>
                                                  <w:marRight w:val="0"/>
                                                  <w:marTop w:val="0"/>
                                                  <w:marBottom w:val="0"/>
                                                  <w:divBdr>
                                                    <w:top w:val="none" w:sz="0" w:space="0" w:color="auto"/>
                                                    <w:left w:val="none" w:sz="0" w:space="0" w:color="auto"/>
                                                    <w:bottom w:val="none" w:sz="0" w:space="0" w:color="auto"/>
                                                    <w:right w:val="none" w:sz="0" w:space="0" w:color="auto"/>
                                                  </w:divBdr>
                                                  <w:divsChild>
                                                    <w:div w:id="9591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387346">
      <w:bodyDiv w:val="1"/>
      <w:marLeft w:val="0"/>
      <w:marRight w:val="0"/>
      <w:marTop w:val="0"/>
      <w:marBottom w:val="0"/>
      <w:divBdr>
        <w:top w:val="none" w:sz="0" w:space="0" w:color="auto"/>
        <w:left w:val="none" w:sz="0" w:space="0" w:color="auto"/>
        <w:bottom w:val="none" w:sz="0" w:space="0" w:color="auto"/>
        <w:right w:val="none" w:sz="0" w:space="0" w:color="auto"/>
      </w:divBdr>
    </w:div>
    <w:div w:id="173986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3811</Words>
  <Characters>21725</Characters>
  <Application>Microsoft Office Word</Application>
  <DocSecurity>0</DocSecurity>
  <Lines>181</Lines>
  <Paragraphs>50</Paragraphs>
  <ScaleCrop>false</ScaleCrop>
  <Company/>
  <LinksUpToDate>false</LinksUpToDate>
  <CharactersWithSpaces>25486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2025-03-29T00:22:00Z</dcterms:created>
  <dcterms:modified xsi:type="dcterms:W3CDTF">2025-03-29T00:24:00Z</dcterms:modified>
</cp:coreProperties>
</file>