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4A80" w:rsidRPr="00A54A80" w:rsidRDefault="00A54A80" w:rsidP="00A54A80">
      <w:pPr>
        <w:suppressAutoHyphens w:val="0"/>
        <w:spacing w:after="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A54A8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МИНИСТЕРСТВО НАУКИ И ВЫСШЕГО ОБРАЗОВАНИЯ</w:t>
      </w:r>
    </w:p>
    <w:p w:rsidR="00A54A80" w:rsidRPr="00A54A80" w:rsidRDefault="00A54A80" w:rsidP="00A54A80">
      <w:pPr>
        <w:suppressAutoHyphens w:val="0"/>
        <w:spacing w:after="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A54A8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РОССИЙСКОЙ ФЕДЕРАЦИИ</w:t>
      </w:r>
    </w:p>
    <w:p w:rsidR="00A54A80" w:rsidRPr="00A54A80" w:rsidRDefault="00A54A80" w:rsidP="00A54A8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A54A8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ФЕДЕРАЛЬНОЕ ГОСУДАРСТВЕННОЕ БЮДЖЕТНОЕ ОБРАЗОВАТЕЛЬНОЕ</w:t>
      </w:r>
    </w:p>
    <w:p w:rsidR="00A54A80" w:rsidRPr="00A54A80" w:rsidRDefault="00A54A80" w:rsidP="00A54A8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A54A8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УЧРЕЖДЕНИЕ ВЫСШЕГО ОБРАЗОВАНИЯ</w:t>
      </w:r>
    </w:p>
    <w:p w:rsidR="00A54A80" w:rsidRPr="00A54A80" w:rsidRDefault="00A54A80" w:rsidP="00A54A8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A54A8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«КАБАРДИНО-БАЛКАРСКИЙ ГОСУДАРСТВЕННЫЙ УНИВЕРСИТЕТ</w:t>
      </w:r>
    </w:p>
    <w:p w:rsidR="00A54A80" w:rsidRPr="00A54A80" w:rsidRDefault="00A54A80" w:rsidP="00A54A8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en-US"/>
        </w:rPr>
      </w:pPr>
      <w:r w:rsidRPr="00A54A8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им. Х. М. БЕРБЕКОВА»</w:t>
      </w:r>
    </w:p>
    <w:p w:rsidR="00A54A80" w:rsidRPr="00A54A80" w:rsidRDefault="00A54A80" w:rsidP="00A54A8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en-US"/>
        </w:rPr>
      </w:pPr>
    </w:p>
    <w:p w:rsidR="00A54A80" w:rsidRPr="00A54A80" w:rsidRDefault="00A54A80" w:rsidP="00A54A8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A54A80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Институт информатики, электроники и робототехники</w:t>
      </w:r>
    </w:p>
    <w:p w:rsidR="00A54A80" w:rsidRPr="00A54A80" w:rsidRDefault="00A54A80" w:rsidP="00A54A8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en-US"/>
        </w:rPr>
      </w:pPr>
      <w:r w:rsidRPr="00A54A80">
        <w:rPr>
          <w:rFonts w:ascii="Times New Roman" w:eastAsia="Times New Roman" w:hAnsi="Times New Roman" w:cs="Times New Roman"/>
          <w:b/>
          <w:sz w:val="28"/>
          <w:szCs w:val="26"/>
          <w:lang w:eastAsia="en-US"/>
        </w:rPr>
        <w:t>Кафедра компьютерных технологий и информационной безопасности</w:t>
      </w:r>
    </w:p>
    <w:p w:rsidR="00A54A80" w:rsidRPr="00A54A80" w:rsidRDefault="00A54A80" w:rsidP="00A54A80">
      <w:pPr>
        <w:tabs>
          <w:tab w:val="left" w:pos="709"/>
          <w:tab w:val="left" w:pos="1134"/>
        </w:tabs>
        <w:suppressAutoHyphens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A54A80" w:rsidRPr="00A54A80" w:rsidRDefault="00A54A80" w:rsidP="00A54A80">
      <w:pPr>
        <w:suppressAutoHyphens w:val="0"/>
        <w:spacing w:after="0" w:line="240" w:lineRule="auto"/>
        <w:ind w:left="4956"/>
        <w:jc w:val="both"/>
        <w:rPr>
          <w:rFonts w:ascii="Times New Roman" w:eastAsia="Times New Roman" w:hAnsi="Times New Roman" w:cs="Times New Roman"/>
          <w:sz w:val="24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en-US"/>
        </w:rPr>
        <w:t>Допущен</w:t>
      </w:r>
      <w:r w:rsidRPr="00A54A80">
        <w:rPr>
          <w:rFonts w:ascii="Times New Roman" w:eastAsia="Times New Roman" w:hAnsi="Times New Roman" w:cs="Times New Roman"/>
          <w:sz w:val="24"/>
          <w:szCs w:val="28"/>
          <w:lang w:eastAsia="en-US"/>
        </w:rPr>
        <w:t xml:space="preserve"> к защите</w:t>
      </w:r>
    </w:p>
    <w:p w:rsidR="00A54A80" w:rsidRPr="00A54A80" w:rsidRDefault="00A54A80" w:rsidP="00A54A80">
      <w:pPr>
        <w:suppressAutoHyphens w:val="0"/>
        <w:spacing w:after="0" w:line="240" w:lineRule="auto"/>
        <w:ind w:left="4956"/>
        <w:jc w:val="both"/>
        <w:rPr>
          <w:rFonts w:ascii="Times New Roman" w:eastAsia="Times New Roman" w:hAnsi="Times New Roman" w:cs="Times New Roman"/>
          <w:sz w:val="24"/>
          <w:szCs w:val="28"/>
          <w:lang w:eastAsia="en-US"/>
        </w:rPr>
      </w:pPr>
      <w:r w:rsidRPr="00A54A80">
        <w:rPr>
          <w:rFonts w:ascii="Times New Roman" w:eastAsia="Times New Roman" w:hAnsi="Times New Roman" w:cs="Times New Roman"/>
          <w:sz w:val="24"/>
          <w:szCs w:val="28"/>
          <w:lang w:eastAsia="en-US"/>
        </w:rPr>
        <w:t>«__» _________________ 2021 г.</w:t>
      </w:r>
    </w:p>
    <w:p w:rsidR="00A54A80" w:rsidRPr="00A54A80" w:rsidRDefault="00A54A80" w:rsidP="00A54A80">
      <w:pPr>
        <w:suppressAutoHyphens w:val="0"/>
        <w:spacing w:after="0" w:line="240" w:lineRule="auto"/>
        <w:ind w:left="4956"/>
        <w:jc w:val="both"/>
        <w:rPr>
          <w:rFonts w:ascii="Times New Roman" w:eastAsia="Times New Roman" w:hAnsi="Times New Roman" w:cs="Times New Roman"/>
          <w:sz w:val="24"/>
          <w:szCs w:val="28"/>
          <w:lang w:eastAsia="en-US"/>
        </w:rPr>
      </w:pPr>
      <w:r w:rsidRPr="00A54A80">
        <w:rPr>
          <w:rFonts w:ascii="Times New Roman" w:eastAsia="Times New Roman" w:hAnsi="Times New Roman" w:cs="Times New Roman"/>
          <w:sz w:val="24"/>
          <w:szCs w:val="28"/>
          <w:lang w:eastAsia="en-US"/>
        </w:rPr>
        <w:t>Зав. кафедройкомпьютерных технологий и информационной безопасности, д.т.н.</w:t>
      </w:r>
    </w:p>
    <w:p w:rsidR="00A54A80" w:rsidRPr="00A54A80" w:rsidRDefault="00A54A80" w:rsidP="00A54A80">
      <w:pPr>
        <w:suppressAutoHyphens w:val="0"/>
        <w:spacing w:after="0" w:line="240" w:lineRule="auto"/>
        <w:ind w:left="4956"/>
        <w:jc w:val="both"/>
        <w:rPr>
          <w:rFonts w:ascii="Times New Roman" w:eastAsia="Times New Roman" w:hAnsi="Times New Roman" w:cs="Times New Roman"/>
          <w:sz w:val="24"/>
          <w:szCs w:val="28"/>
          <w:u w:val="single"/>
          <w:lang w:eastAsia="en-US"/>
        </w:rPr>
      </w:pPr>
    </w:p>
    <w:p w:rsidR="00A54A80" w:rsidRPr="00A54A80" w:rsidRDefault="00A54A80" w:rsidP="00A54A80">
      <w:pPr>
        <w:suppressAutoHyphens w:val="0"/>
        <w:spacing w:after="0" w:line="240" w:lineRule="auto"/>
        <w:ind w:left="4956"/>
        <w:jc w:val="both"/>
        <w:rPr>
          <w:rFonts w:ascii="Times New Roman" w:eastAsia="Times New Roman" w:hAnsi="Times New Roman" w:cs="Times New Roman"/>
          <w:sz w:val="24"/>
          <w:szCs w:val="28"/>
          <w:lang w:eastAsia="en-US"/>
        </w:rPr>
      </w:pPr>
      <w:r w:rsidRPr="00A54A80">
        <w:rPr>
          <w:rFonts w:ascii="Times New Roman" w:eastAsia="Times New Roman" w:hAnsi="Times New Roman" w:cs="Times New Roman"/>
          <w:sz w:val="24"/>
          <w:szCs w:val="28"/>
          <w:u w:val="single"/>
          <w:lang w:eastAsia="en-US"/>
        </w:rPr>
        <w:tab/>
      </w:r>
      <w:r w:rsidRPr="00A54A80">
        <w:rPr>
          <w:rFonts w:ascii="Times New Roman" w:eastAsia="Times New Roman" w:hAnsi="Times New Roman" w:cs="Times New Roman"/>
          <w:sz w:val="24"/>
          <w:szCs w:val="28"/>
          <w:u w:val="single"/>
          <w:lang w:eastAsia="en-US"/>
        </w:rPr>
        <w:tab/>
      </w:r>
      <w:r w:rsidRPr="00A54A80">
        <w:rPr>
          <w:rFonts w:ascii="Times New Roman" w:eastAsia="Times New Roman" w:hAnsi="Times New Roman" w:cs="Times New Roman"/>
          <w:sz w:val="24"/>
          <w:szCs w:val="28"/>
          <w:u w:val="single"/>
          <w:lang w:eastAsia="en-US"/>
        </w:rPr>
        <w:tab/>
      </w:r>
      <w:r w:rsidRPr="00A54A80">
        <w:rPr>
          <w:rFonts w:ascii="Times New Roman" w:eastAsia="Times New Roman" w:hAnsi="Times New Roman" w:cs="Times New Roman"/>
          <w:sz w:val="24"/>
          <w:szCs w:val="28"/>
          <w:lang w:eastAsia="en-US"/>
        </w:rPr>
        <w:t xml:space="preserve">Т.Ю. </w:t>
      </w:r>
      <w:proofErr w:type="spellStart"/>
      <w:r w:rsidRPr="00A54A80">
        <w:rPr>
          <w:rFonts w:ascii="Times New Roman" w:eastAsia="Times New Roman" w:hAnsi="Times New Roman" w:cs="Times New Roman"/>
          <w:sz w:val="24"/>
          <w:szCs w:val="28"/>
          <w:lang w:eastAsia="en-US"/>
        </w:rPr>
        <w:t>Хаширова</w:t>
      </w:r>
      <w:proofErr w:type="spellEnd"/>
    </w:p>
    <w:p w:rsidR="00A54A80" w:rsidRPr="00A54A80" w:rsidRDefault="00A54A80" w:rsidP="00A54A80">
      <w:pPr>
        <w:suppressAutoHyphens w:val="0"/>
        <w:spacing w:after="0" w:line="240" w:lineRule="auto"/>
        <w:ind w:left="4956"/>
        <w:jc w:val="both"/>
        <w:rPr>
          <w:rFonts w:ascii="Times New Roman" w:eastAsia="Times New Roman" w:hAnsi="Times New Roman" w:cs="Times New Roman"/>
          <w:sz w:val="20"/>
          <w:szCs w:val="28"/>
          <w:lang w:eastAsia="en-US"/>
        </w:rPr>
      </w:pPr>
      <w:r w:rsidRPr="00A54A80">
        <w:rPr>
          <w:rFonts w:ascii="Times New Roman" w:eastAsia="Times New Roman" w:hAnsi="Times New Roman" w:cs="Times New Roman"/>
          <w:sz w:val="20"/>
          <w:szCs w:val="28"/>
          <w:lang w:eastAsia="en-US"/>
        </w:rPr>
        <w:t xml:space="preserve">  (подпись зав. кафедрой)</w:t>
      </w:r>
    </w:p>
    <w:p w:rsidR="00A54A80" w:rsidRPr="00A54A80" w:rsidRDefault="00A54A80" w:rsidP="00A54A80">
      <w:pPr>
        <w:tabs>
          <w:tab w:val="left" w:pos="709"/>
          <w:tab w:val="left" w:pos="1134"/>
        </w:tabs>
        <w:suppressAutoHyphens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A54A80" w:rsidRPr="00A54A80" w:rsidRDefault="00A54A80" w:rsidP="00A54A80">
      <w:pPr>
        <w:tabs>
          <w:tab w:val="left" w:pos="709"/>
          <w:tab w:val="left" w:pos="1134"/>
        </w:tabs>
        <w:suppressAutoHyphen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40"/>
          <w:lang w:eastAsia="en-US"/>
        </w:rPr>
      </w:pPr>
      <w:r w:rsidRPr="00A54A80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ВЫПУСКНАЯ КВАЛИФИКАЦИОННАЯ РАБОТА</w:t>
      </w:r>
    </w:p>
    <w:p w:rsidR="00A54A80" w:rsidRPr="00672A8B" w:rsidRDefault="00A54A80" w:rsidP="00672A8B">
      <w:pPr>
        <w:tabs>
          <w:tab w:val="left" w:pos="709"/>
          <w:tab w:val="left" w:pos="1134"/>
        </w:tabs>
        <w:suppressAutoHyphens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672A8B"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  <w:t>Разработка программного обеспечения для передачи данных по стеку протоколов TCP/IP между устройствами с операцио</w:t>
      </w:r>
      <w:r w:rsidRPr="00672A8B"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  <w:t>н</w:t>
      </w:r>
      <w:r w:rsidRPr="00672A8B"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  <w:t xml:space="preserve">ной системой </w:t>
      </w:r>
      <w:proofErr w:type="spellStart"/>
      <w:r w:rsidRPr="00672A8B"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  <w:t>Android</w:t>
      </w:r>
      <w:proofErr w:type="spellEnd"/>
    </w:p>
    <w:p w:rsidR="00A54A80" w:rsidRDefault="00A54A80" w:rsidP="00A54A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tbl>
      <w:tblPr>
        <w:tblW w:w="0" w:type="auto"/>
        <w:tblLook w:val="04A0"/>
      </w:tblPr>
      <w:tblGrid>
        <w:gridCol w:w="4219"/>
        <w:gridCol w:w="2503"/>
        <w:gridCol w:w="2623"/>
      </w:tblGrid>
      <w:tr w:rsidR="00672A8B" w:rsidRPr="00672A8B" w:rsidTr="00672A8B">
        <w:tc>
          <w:tcPr>
            <w:tcW w:w="4219" w:type="dxa"/>
            <w:shd w:val="clear" w:color="auto" w:fill="auto"/>
          </w:tcPr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Выполнил: </w:t>
            </w: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студент 4 курса</w:t>
            </w: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направления 09.03.01 Информатика и вычислительная техника, (Автоматизированные системы обработки информации и управления)</w:t>
            </w: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03" w:type="dxa"/>
            <w:shd w:val="clear" w:color="auto" w:fill="auto"/>
          </w:tcPr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</w:p>
          <w:p w:rsidR="00672A8B" w:rsidRPr="00672A8B" w:rsidRDefault="00672A8B" w:rsidP="00672A8B">
            <w:pPr>
              <w:pBdr>
                <w:bottom w:val="single" w:sz="12" w:space="1" w:color="auto"/>
              </w:pBd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pBdr>
                <w:bottom w:val="single" w:sz="12" w:space="1" w:color="auto"/>
              </w:pBd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pBdr>
                <w:bottom w:val="single" w:sz="12" w:space="1" w:color="auto"/>
              </w:pBd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pBdr>
                <w:bottom w:val="single" w:sz="12" w:space="1" w:color="auto"/>
              </w:pBd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623" w:type="dxa"/>
          </w:tcPr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Мунчаев О.М.</w:t>
            </w:r>
          </w:p>
        </w:tc>
      </w:tr>
      <w:tr w:rsidR="00672A8B" w:rsidRPr="00672A8B" w:rsidTr="00672A8B">
        <w:trPr>
          <w:trHeight w:val="995"/>
        </w:trPr>
        <w:tc>
          <w:tcPr>
            <w:tcW w:w="4219" w:type="dxa"/>
            <w:shd w:val="clear" w:color="auto" w:fill="auto"/>
          </w:tcPr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Руководитель:</w:t>
            </w: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старший преподаватель кафедры компьютерных технологий и информационной безопасности института информатики, электроники и робототехники КБГУ</w:t>
            </w: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Научный консультант:</w:t>
            </w: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к.ф.-м.н., доцент, доцент кафедры компьютерных технологий и информационной безопасности института информатики, электроники и робототехники КБГУ</w:t>
            </w:r>
          </w:p>
        </w:tc>
        <w:tc>
          <w:tcPr>
            <w:tcW w:w="2503" w:type="dxa"/>
            <w:shd w:val="clear" w:color="auto" w:fill="auto"/>
          </w:tcPr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</w:p>
          <w:p w:rsidR="00672A8B" w:rsidRPr="00672A8B" w:rsidRDefault="00672A8B" w:rsidP="00672A8B">
            <w:pPr>
              <w:pBdr>
                <w:bottom w:val="single" w:sz="12" w:space="1" w:color="auto"/>
              </w:pBd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pBdr>
                <w:bottom w:val="single" w:sz="12" w:space="1" w:color="auto"/>
              </w:pBd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pBdr>
                <w:bottom w:val="single" w:sz="12" w:space="1" w:color="auto"/>
              </w:pBd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pBdr>
                <w:bottom w:val="single" w:sz="12" w:space="1" w:color="auto"/>
              </w:pBd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Подпись</w:t>
            </w: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pBdr>
                <w:bottom w:val="single" w:sz="12" w:space="1" w:color="auto"/>
              </w:pBd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pBdr>
                <w:bottom w:val="single" w:sz="12" w:space="1" w:color="auto"/>
              </w:pBd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623" w:type="dxa"/>
          </w:tcPr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Акбашева Г.А.</w:t>
            </w: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72A8B" w:rsidRPr="00672A8B" w:rsidRDefault="00672A8B" w:rsidP="00672A8B">
            <w:pPr>
              <w:tabs>
                <w:tab w:val="left" w:pos="709"/>
                <w:tab w:val="left" w:pos="1134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Бозиев</w:t>
            </w:r>
            <w:proofErr w:type="spellEnd"/>
            <w:r w:rsidRPr="00672A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О.Л.</w:t>
            </w:r>
          </w:p>
        </w:tc>
      </w:tr>
    </w:tbl>
    <w:p w:rsidR="00672A8B" w:rsidRDefault="00672A8B" w:rsidP="00A54A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A54A80" w:rsidRDefault="00A54A80" w:rsidP="00A54A80">
      <w:pPr>
        <w:jc w:val="center"/>
      </w:pPr>
      <w:r w:rsidRPr="00A54A80">
        <w:rPr>
          <w:rFonts w:ascii="Times New Roman" w:eastAsia="Times New Roman" w:hAnsi="Times New Roman" w:cs="Times New Roman"/>
          <w:sz w:val="28"/>
          <w:szCs w:val="28"/>
          <w:lang w:eastAsia="en-US"/>
        </w:rPr>
        <w:t>НАЛЬЧИК 2021</w:t>
      </w:r>
      <w: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lang w:eastAsia="ru-RU"/>
        </w:rPr>
        <w:id w:val="688059"/>
        <w:docPartObj>
          <w:docPartGallery w:val="Table of Contents"/>
          <w:docPartUnique/>
        </w:docPartObj>
      </w:sdtPr>
      <w:sdtContent>
        <w:bookmarkStart w:id="0" w:name="_Toc74567073" w:displacedByCustomXml="prev"/>
        <w:p w:rsidR="00110898" w:rsidRPr="00EB4C48" w:rsidRDefault="00A54A80" w:rsidP="00415919">
          <w:pPr>
            <w:pStyle w:val="ad"/>
            <w:tabs>
              <w:tab w:val="left" w:pos="1136"/>
              <w:tab w:val="left" w:pos="6515"/>
            </w:tabs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EB4C48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bookmarkEnd w:id="0"/>
        </w:p>
        <w:p w:rsidR="00110898" w:rsidRPr="00EB4C48" w:rsidRDefault="00110898" w:rsidP="00415919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:rsidR="00EB4C48" w:rsidRPr="00EB4C48" w:rsidRDefault="001C1D30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B4C4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54A80" w:rsidRPr="00EB4C48">
            <w:rPr>
              <w:rFonts w:ascii="Times New Roman" w:hAnsi="Times New Roman" w:cs="Times New Roman"/>
              <w:webHidden/>
              <w:sz w:val="28"/>
              <w:szCs w:val="28"/>
            </w:rPr>
            <w:instrText>TOC \z \o "1-3" \u \h</w:instrText>
          </w:r>
          <w:r w:rsidRPr="00EB4C4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567073" w:history="1">
            <w:r w:rsidR="00EB4C48"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EB4C48"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4C48"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4C48"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_Toc74567073 \h </w:instrText>
            </w:r>
            <w:r w:rsidR="00EB4C48"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4C48"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B4C48"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B4C48"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74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_Toc74567074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75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 АНАЛИЗ ПРЕДМЕТНОЙ ОБЛАСТИ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_Toc74567075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76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1.1. Обзор аналогичных проектов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_Toc74567076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77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 Обзор существующих средств разработки для платформы Android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_Toc74567077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78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1.3. Роль стека протоколов TCP/IP в развитии сетей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_Toc74567078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79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1.4. Обзор технологий для создания сетевого приложения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_Toc74567079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3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80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1.4.1. Технология </w:t>
            </w:r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WiFi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_Toc74567080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3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81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1.4.2 Технология </w:t>
            </w:r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Bluetooth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_Toc74567081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82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 АНАЛИЗ ТРЕБОВАНИЙ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_Toc74567082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83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2.1. Функциональные требования к проектируемой системе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_Toc74567083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84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2.2. Нефункциональные требования к проектируемой системе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_Toc74567084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85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2.3. Диаграмма вариантов использования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_Toc74567085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86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 АРХИТЕКТУРА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_Toc74567086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87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3.1. </w:t>
            </w:r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пособ хранения полученных данных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_Toc74567087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88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3.2. Компоненты мобильного приложения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_Toc74567088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89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3.3. Описание функциональности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_Toc74567089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90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 РЕАЛИЗАЦИЯ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_Toc74567090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91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4.1. Реализация системы хранения файлов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_Toc74567091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92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4.2. Реализация файлового менеджера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_Toc74567092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93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4.3. Реализация поддержки </w:t>
            </w:r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Bluetooth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_Toc74567093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94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4.4. Реализация поддержки </w:t>
            </w:r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WiFi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_Toc74567094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95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4.5. Передача файлов по сети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_Toc74567095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96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_Toc74567096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C48" w:rsidRPr="00EB4C48" w:rsidRDefault="00EB4C48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4567097" w:history="1">
            <w:r w:rsidRPr="00EB4C4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_Toc74567097 \h </w:instrTex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EB4C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898" w:rsidRPr="00EB4C48" w:rsidRDefault="001C1D30" w:rsidP="00415919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B4C48">
            <w:rPr>
              <w:rFonts w:ascii="Times New Roman" w:hAnsi="Times New Roman" w:cs="Times New Roman"/>
              <w:color w:val="000000"/>
              <w:sz w:val="28"/>
              <w:szCs w:val="28"/>
            </w:rPr>
            <w:fldChar w:fldCharType="end"/>
          </w:r>
        </w:p>
      </w:sdtContent>
    </w:sdt>
    <w:p w:rsidR="00110898" w:rsidRDefault="00A54A80" w:rsidP="00415919">
      <w:pPr>
        <w:pStyle w:val="11"/>
        <w:spacing w:line="360" w:lineRule="auto"/>
        <w:jc w:val="both"/>
        <w:rPr>
          <w:rFonts w:ascii="Times New Roman" w:hAnsi="Times New Roman" w:cs="Times New Roman"/>
          <w:b w:val="0"/>
          <w:color w:val="000000" w:themeColor="text1"/>
        </w:rPr>
      </w:pPr>
      <w:r>
        <w:br w:type="page"/>
      </w:r>
      <w:bookmarkStart w:id="1" w:name="_Toc74567074"/>
      <w:r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1"/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Актуальность темы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Сегодняшние реалии жизни требуют от человека быть в курсе всех последних событий, новостей финансового и политического мира, а также незамедлительно реагировать на любые изменения, происходящие в мире. Человек нуждается в постоянном обмене данными. Ярким примером такой зависимости от информационных каналов связи можно назвать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трейдерство</w:t>
      </w:r>
      <w:proofErr w:type="spellEnd"/>
      <w:r>
        <w:rPr>
          <w:rFonts w:ascii="Times New Roman" w:hAnsi="Times New Roman" w:cs="Times New Roman"/>
          <w:sz w:val="28"/>
          <w:szCs w:val="28"/>
        </w:rPr>
        <w:t>. Человек, играющий на бирже, должен владеть всеми сведениями, которые влияют на котировки акций. Больше того, ему нужен Интернет, чтобы вовремя внести изменения в свои фишки, иначе он не получит прибыль. Благодаря тому, что сейчас активно развиваются кабельные, спутниковые и мобильные линии связи, такой человек может иметь постоянно работающий канал, а нередко даже и резервный, на всякий случай. Этот пример доказывает актуальность темы исследования.</w:t>
      </w:r>
    </w:p>
    <w:p w:rsidR="00110898" w:rsidRDefault="00A54A80" w:rsidP="00415919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наше время все больше и больше смартфонов, коммуникаторов, планшетных ПК и других видов устройств, удобных для использования как в повседневной жизни, так и в заграничных поездках в частности, выпускаются на базе ОС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>. Каковы же причины распространения данной операционной системы?</w:t>
      </w:r>
    </w:p>
    <w:p w:rsidR="00110898" w:rsidRDefault="00A54A80" w:rsidP="00415919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Во-первых,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 большое количество устройств разных производителей. Во-вторых,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характеризуется высокой доступностью средств разработки. Средства разработки для платформы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бесплатны, в то время как разработка, к примеру, под iPhone (от компании Apple) требует немалых начальных финансовых вложений. Кроме всего вышеперечисленного, преимуществом ОС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наличие бесплатных библиотек для работы со сторонними ресурсами (</w:t>
      </w:r>
      <w:proofErr w:type="spellStart"/>
      <w:r>
        <w:rPr>
          <w:rFonts w:ascii="Times New Roman" w:hAnsi="Times New Roman" w:cs="Times New Roman"/>
          <w:sz w:val="28"/>
          <w:szCs w:val="28"/>
        </w:rPr>
        <w:t>YandexMapKit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API, др.), в то время как для Windows Phone Mobile такие библиотеки не распространены [1]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и задачи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работы является разработка программного обеспечения для передачи данных между двумя устройствами. Для этого в рамках дипломной работы должны были быть решены следующие задачи: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осуществить постановку задачи, выделить требования к приложению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изучить особенности разработки программного обеспечения на стеке протоколов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изучить современные средства разработки приложений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определить требования и спроектировать программное обеспечение;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реализовать программный продукт.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и объем работы</w:t>
      </w:r>
    </w:p>
    <w:p w:rsidR="00110898" w:rsidRPr="00494D85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состоит из введения</w:t>
      </w:r>
      <w:r w:rsidR="00494D85">
        <w:rPr>
          <w:rFonts w:ascii="Times New Roman" w:hAnsi="Times New Roman" w:cs="Times New Roman"/>
          <w:sz w:val="28"/>
          <w:szCs w:val="28"/>
        </w:rPr>
        <w:t xml:space="preserve">, четырех разделов, заключенияи </w:t>
      </w:r>
      <w:r>
        <w:rPr>
          <w:rFonts w:ascii="Times New Roman" w:hAnsi="Times New Roman" w:cs="Times New Roman"/>
          <w:sz w:val="28"/>
          <w:szCs w:val="28"/>
        </w:rPr>
        <w:t xml:space="preserve">библиографии. Объем работы составляет </w:t>
      </w:r>
      <w:r w:rsidR="00366E46">
        <w:rPr>
          <w:rFonts w:ascii="Times New Roman" w:hAnsi="Times New Roman" w:cs="Times New Roman"/>
          <w:sz w:val="28"/>
          <w:szCs w:val="28"/>
        </w:rPr>
        <w:t>4</w:t>
      </w:r>
      <w:r w:rsidR="00EB4C4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страниц, о</w:t>
      </w:r>
      <w:r w:rsidR="00494D85">
        <w:rPr>
          <w:rFonts w:ascii="Times New Roman" w:hAnsi="Times New Roman" w:cs="Times New Roman"/>
          <w:sz w:val="28"/>
          <w:szCs w:val="28"/>
        </w:rPr>
        <w:t>бъем библиографии – 31 источник</w:t>
      </w:r>
      <w:r w:rsidR="00494D85" w:rsidRPr="00494D85">
        <w:rPr>
          <w:rFonts w:ascii="Times New Roman" w:hAnsi="Times New Roman" w:cs="Times New Roman"/>
          <w:sz w:val="28"/>
          <w:szCs w:val="28"/>
        </w:rPr>
        <w:t>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«Анализ предметной области» описывает анализ предметной области, в рамках которой проводилась работа.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«Анализ требований» описывает этап определения требований к разрабатываемой системе. Он состоит из анализа функциональных и нефункциональных требований к системе, а также вариантов эксплуатирования системы.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«Архитектура» описывает архитектуру системы. В данной главе подробно описана архитектура всего приложения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«Реализация» посвящен описанию всех компонентов системы,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заключении описываются основные результаты работы.</w:t>
      </w:r>
      <w:r>
        <w:br w:type="page"/>
      </w:r>
    </w:p>
    <w:p w:rsidR="00110898" w:rsidRDefault="00A54A80" w:rsidP="00415919">
      <w:pPr>
        <w:pStyle w:val="11"/>
        <w:spacing w:line="360" w:lineRule="auto"/>
        <w:jc w:val="both"/>
        <w:rPr>
          <w:rFonts w:ascii="Times New Roman" w:hAnsi="Times New Roman" w:cs="Times New Roman"/>
          <w:b w:val="0"/>
          <w:color w:val="000000" w:themeColor="text1"/>
        </w:rPr>
      </w:pPr>
      <w:bookmarkStart w:id="2" w:name="_Toc74567075"/>
      <w:r>
        <w:rPr>
          <w:rFonts w:ascii="Times New Roman" w:hAnsi="Times New Roman" w:cs="Times New Roman"/>
          <w:color w:val="000000" w:themeColor="text1"/>
        </w:rPr>
        <w:lastRenderedPageBreak/>
        <w:t>1. АНАЛИЗ ПРЕДМЕТНОЙ ОБЛАСТИ</w:t>
      </w:r>
      <w:bookmarkEnd w:id="2"/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Целью данной работы является разработка программного обеспечения для передачи данных, в частности для передачи файлов с файловой системы устройства. В рамках текущей работы предлагается следующее решение поставленной задачи: приложение, в функционал которого входит выбор необходимых файлов на одном устройстве и прием этих файлов на другом.</w:t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b w:val="0"/>
          <w:sz w:val="28"/>
          <w:szCs w:val="28"/>
        </w:rPr>
      </w:pPr>
      <w:bookmarkStart w:id="3" w:name="_Toc74567076"/>
      <w:r>
        <w:rPr>
          <w:sz w:val="28"/>
          <w:szCs w:val="28"/>
        </w:rPr>
        <w:t>1.1. Обзор аналогичных проектов</w:t>
      </w:r>
      <w:bookmarkEnd w:id="3"/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Проведен анализ уже используемых приложений для платформы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созданных для передачи данных между устройствами. Для анализа было выбрано несколько наиболее популярных приложений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ShareMe</w:t>
      </w:r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приложение Xiaomi.  Чтобы отправить файл на другой телефон, другому человеку также необходимо установить приложение. Для обмена просто отсканируйте QR-код, чтобы обмениваться данными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Между тем, опция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Webshare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создает специальную точку доступа. Затем другие устройства, включая ПК, могут получить доступ к нему для получения файлов. Это немного неудобно, так как вам нужно каждый раз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генерировать новый SSID и пароль, но это работает нормально.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ShareMe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работает с фото (одиночными и папками фотографий), аудиозаписями (отдельные файлы и альбомы), видео, приложениями, опциями памяти. Любые выбранные файлы через это приложение могут быть отправлены как на компьютер, так и на смартфон.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Xender</w:t>
      </w:r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Xender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приложение для беспроводной передачи данных с одного устройства на другое. Оно достаточно популярное наряду с похожими программами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Pushbullet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AirDroid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Chirp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своей работе использует протоколы беспроводной передачи данных, которые достигают скорости, в 50 раз превышающей скорость Bluetooth. Единственное условие – программа должна устанавливаться на отправляющем и принимающем устройствах. При помощи неё можно перекидывать музыкальные и видео файлы, обмениваться фото, приложениями и телефонными контактами.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одно и то же время без повторного подключения можно работать с 5-ю устройствами. One Key Phone Change – функция, предусмотренная в этом приложении, позволяющая пользователю легко переносить все данные со старого смартфона на новый. А опция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Slide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позволяет перетягивать изображения с одного устройства на иное при помощи движения пальцем.</w:t>
      </w:r>
    </w:p>
    <w:p w:rsidR="00110898" w:rsidRDefault="001C1D3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hyperlink r:id="rId5" w:tgtFrame="_blank">
        <w:proofErr w:type="spellStart"/>
        <w:r w:rsidR="00A54A80">
          <w:rPr>
            <w:rFonts w:ascii="Times New Roman" w:hAnsi="Times New Roman" w:cs="Times New Roman"/>
            <w:b/>
            <w:bCs/>
            <w:color w:val="000000" w:themeColor="text1"/>
            <w:sz w:val="28"/>
            <w:szCs w:val="28"/>
          </w:rPr>
          <w:t>SHAREit</w:t>
        </w:r>
        <w:proofErr w:type="spellEnd"/>
      </w:hyperlink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Эта программа является предустановленной на многих устройствах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Lenovo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Но ее можно скачать и отдельно.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SHAREit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работает, создавая точку доступа (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direct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), а затем передает с ее помощью файлы. Помимо этого есть возможность сканирования QR-кодов для отправки или принятия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файлов.У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приложения больше миллиарда пользователей, и все они доверяют передачу данных по всему миру.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333333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Здесь есть возможность использования кода для соединения и обмена файлами. К тому же, можно обмениваться файлами сразу с несколькими людьми, общаться в чате, использовать удалённую камеру для того, чтобы наблюдать, что происходит в телефоне того или иного человека.</w:t>
      </w:r>
      <w:r>
        <w:rPr>
          <w:rFonts w:ascii="Times New Roman" w:hAnsi="Times New Roman" w:cs="Times New Roman"/>
          <w:bCs/>
          <w:color w:val="333333"/>
          <w:sz w:val="28"/>
          <w:szCs w:val="28"/>
        </w:rPr>
        <w:tab/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DuktoR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Dukto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это простой инструмент для передачи файлов, разработанный для использования в локальной сети. Используйте его в повседневной работе для передачи файлов с одного ПК на другой, не беспокоясь о пользователях, разрешениях, операционных системах, протоколах, клиентах, серверах и т. д. Просто запустите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dukto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 двух ПК и перенесите файлы и папки, перетащив их в окно. Это действительно очень быстро.</w:t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  <w:bookmarkStart w:id="4" w:name="_Toc74567077"/>
      <w:r>
        <w:rPr>
          <w:color w:val="000000" w:themeColor="text1"/>
          <w:sz w:val="28"/>
          <w:szCs w:val="28"/>
        </w:rPr>
        <w:t xml:space="preserve">1.2. Обзор существующих средств разработки для платформы </w:t>
      </w:r>
      <w:proofErr w:type="spellStart"/>
      <w:r>
        <w:rPr>
          <w:color w:val="000000" w:themeColor="text1"/>
          <w:sz w:val="28"/>
          <w:szCs w:val="28"/>
        </w:rPr>
        <w:t>Android</w:t>
      </w:r>
      <w:bookmarkEnd w:id="4"/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На данный момент существует несколько платформ для создания приложений для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1)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AndroidStudio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[25], основанная на языке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AndroidSDK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[23]; 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2) Eclipse [27],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поддерживающийязык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Java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Android Development Tools [1];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Xamarin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[30], основанная на языке программирования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# и платформе 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4)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IntellijIDEA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[31], основанная на языке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AndroidSDK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[23].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SDK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SDK состоит из  разнообразных библиотек, документации и инструментов, которые помогают разрабатывать программное обеспечение для платформы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 xml:space="preserve">1) API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SDK – API библиотеки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предоставляемые для разработки программного обеспечения;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2) Документация SDK – включает обширную справочную информацию, описывающую, что включено в каждый пакет и класс и как этим  пользоваться при разработке программного обеспечения;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3) AVD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Virtual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Device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– интерактивный эмулятор мобильного устройства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Используя этот эмулятор, можно запускать и тестировать приложения без использования реального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Androidycтpoйcтвa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4) Development Tools – SDK включает несколько инструментальных средств для разработки, которые позволяют компилировать и отлаживать проектируемое ПО;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5)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Sample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SDK предоставляет стандартные приложения, которые демонстрируют многие возможности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 простые программы, которые показывают, как использовать индивидуальные особенности API в вашем коде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IntelliJIDEA</w:t>
      </w:r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IntelliJIDEA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интегрированная среда разработки программного обеспечения для многих языков программирования, в частности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разработанная компанией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JetBrains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Первая версия появилась в январе 2001 года и быстро приобрела популярность как первая среда для Java с широким набором интегрированных инструментов для рефакторинга[6], которые позволяли программистам быстро реорганизовывать исходные тексты программ. Дизайн среды ориентирован на продуктивность работы программистов, позволяя сконцентрироваться на функциональных задачах, в то время как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IntelliJ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IDEA берёт на себя выполнение рутинных операций.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AndroidStudio</w:t>
      </w:r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AndroidStudio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- интегрированная среда разработки (IDE) для работы с платформой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анонсированная 16 мая 2013 года на конференции Google I/O.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Данная IDE находилась в свободном доступе начиная с версии 0.1, опубликованной в мае 2013, а затем перешла в стадию бета-тестирования,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начиная с версии 0.8, которая была выпущена в июне 2014 года. Первая стабильная версия 1.0 была выпущена в декабре 2014 года, тогда же прекратилась поддержка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плагина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Development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Tools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(ADT) для Eclipse.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основанная на программном обеспечении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IntelliJ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IDEA от компании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JetBrains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— официальное средство разработки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приложений[2]. Данная среда разработки доступна для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GNU/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[3]. 17 мая 2017, на ежегодной конференции Google I/O, Google анонсировал поддержку языка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используемого в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Studio, как официального языка программирования для платформы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дополнение к Java и С++.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Eclipse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Eclipse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свободная интегрированная среда разработки модульных кроссплатформенных приложений. Развивается и поддерживается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EclipseFoundation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Наиболее известные приложения на основе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EclipsePlatform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различные «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EclipseIDE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для разработки ПО на множестве языков (например, наиболее популярный «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JavaIDE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», поддерживавшийся изначально, не полагается на какие-либо закрытые расширения, использует стандартный открытый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для доступа к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EclipsePlatform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Xamarin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Xamarin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 это</w:t>
      </w:r>
      <w:proofErr w:type="gram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фреймворк для кроссплатформенной разработки мобильных приложений (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iOS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Phone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 с использованием языка C#. Это инструмент для создания приложений на языках семейства .NET (C#, F#, Visual Basic).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Он позволяет писать единый код (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Xamarin.Forms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который будет работать на 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iOS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 UWP (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Universal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Windows Platform — технология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создания приложений для Windows 10), или нативные программы для этих платформ (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Xamarin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bCs w:val="0"/>
          <w:color w:val="000000" w:themeColor="text1"/>
          <w:sz w:val="28"/>
          <w:szCs w:val="28"/>
        </w:rPr>
      </w:pPr>
      <w:bookmarkStart w:id="5" w:name="_Toc74567078"/>
      <w:r>
        <w:rPr>
          <w:bCs w:val="0"/>
          <w:color w:val="000000" w:themeColor="text1"/>
          <w:sz w:val="28"/>
          <w:szCs w:val="28"/>
        </w:rPr>
        <w:t xml:space="preserve">1.3. </w:t>
      </w:r>
      <w:r>
        <w:rPr>
          <w:color w:val="000000" w:themeColor="text1"/>
          <w:sz w:val="28"/>
          <w:szCs w:val="28"/>
        </w:rPr>
        <w:t>Роль стека протоколов TCP/IP в развитии сетей</w:t>
      </w:r>
      <w:bookmarkEnd w:id="5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настоящее время TCP/IP является самым популярным стеком протоколов. В состав этого стека входят наиболее часто используемые протоколы, которые обсуждаются в данной книге. В большинстве приложений не реализована поддержка нескольких стеков протоколов, поэтому чаще всего приложение может работать с одним конкретным стеком.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Одна из причин популярности стека протоколов TCP/IP — его гибкость. Протоколы TCP/IP являются маршрутизируемыми протоколами, т.е. пакеты TCP/IP могут передаваться из одной локальной сети в другую. Для передачи пакетов между различными сетями не нужна единая карта Internet; при маршрутизации используется распределенная информация о структуре сети, хранящаяся на различных маршрутизаторах. Число допустимых адресов в сетях TCP/IP достаточно велико (в IPv4 адрес представляется 32 битами, а в IPv6 используются 128-битовые адреса; подробно IP-адреса рассматривались в главе 2), кроме того, в этих сетях поддерживается иерархическая структура имен. Эти положительные качества стали причиной того, что протоколы TCP/IP были выбраны в качестве основы для создания глобальной сети Internet.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Впервые протоколы TCP/IP были использованы в UNIX; система Linux "унаследовала" их. Как в Linux, так и в UNIX средства TCP/IP используются для обеспечения работы различных компонентов системы. Сеть, в состав которой входят только компьютеры, работающие под управлением UNIX или Linux, может быть создана на основании TCP/IP, без использования других стеков протоколов.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состав семейства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входят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FTP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SMTP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SimpleNetworkMailProtocol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простой протокол передачи почтовых сообщений),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NFS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NetworkFileSystem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сетевая файловая система),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SecureShell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защищенная оболочка),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NNTP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NetworkNewsTransferProtocol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протокол передачи сетевых новостей),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XWindow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многие другие протоколы.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Широкое использование TCP/IP привело к тому, что в инструментах, изначально ориентированных на работу с другими стеками протоколов, была реализована поддержка TCP/IP. Например, несмотря на то, что в системе Windows используется стек протоколов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NetBEUI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NetBIOSExtended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расширенный пользовательский интерфейс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NetBIOS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), средства поддержки протоколов SMB (Server Message Block — блок сообщений сервера) / CIFS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Common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Internet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Filesystem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общая межсетевая файловая система) могут взаимодействовать с TCP/IP через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NetBIOS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Network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System — базовая сетевая система ввода-вывода). Начиная с Windows 95 все версии Windows поддерживают TCP/IP. Аналогично, протоколы Apple, предназначенные для разделения файлов, могут работать не только 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AppleTalk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но и с TCP/IP.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Несмотря на свои достоинства и популярность, стек TCP/IP не позволяет решить все задачи, возникающие при создании сетей. Так, например, в некоторых сетях могут присутствовать компьютеры, не поддерживающие TCP/IP. В частности, старые компьютеры Macintosh обеспечивают обмен файлами только средствами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AppleTalk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некоторые машины под управлением DOS или Windows могут быть сконфигурированы лишь для работы с IPX или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NetBEUI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Поэтому поддержка альтернативных средств протоколов является положительным качеством системы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котороя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свою очередь является частью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color w:val="000000" w:themeColor="text1"/>
          <w:sz w:val="28"/>
          <w:szCs w:val="28"/>
        </w:rPr>
      </w:pPr>
      <w:bookmarkStart w:id="6" w:name="_Toc74567079"/>
      <w:r>
        <w:rPr>
          <w:color w:val="000000" w:themeColor="text1"/>
          <w:sz w:val="28"/>
          <w:szCs w:val="28"/>
        </w:rPr>
        <w:t>1.4. Обзор технологий для создания сетевого приложения</w:t>
      </w:r>
      <w:bookmarkEnd w:id="6"/>
    </w:p>
    <w:p w:rsidR="00110898" w:rsidRDefault="00A54A80" w:rsidP="00415919">
      <w:pPr>
        <w:pStyle w:val="31"/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7" w:name="_Toc74567080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1.4.1</w:t>
      </w:r>
      <w:r>
        <w:rPr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Технология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WiFi</w:t>
      </w:r>
      <w:bookmarkEnd w:id="7"/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технология беспроводной локальной сети с устройствами на основе стандартов IEEE 802.11. Логотип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является торговой маркой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Alliance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Под аббревиатурой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(от английского словосочетания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Wireless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Fidelity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[2], которое можно дословно перевести как «беспроводная точность») в настоящее время развивается целое семейство стандартов передачи цифровых потоков данных по радиоканалам.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Основными диапазонами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считаются 2.4 ГГц /12 см (2412 МГц-2472 МГц) и 5 ГГц /5 см (5160-5825 МГц). Сигнал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может передаваться на километры даже при низкой мощности передачи, но для приема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сигнала с обычного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маршрутизатора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 далеком расстоянии нужна антенна с высоким коэффициентом усиления (например параболическая антенна или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пушка).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Обычно схема сети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содержит не менее одной точки доступа и не менее одного клиента. Также возможно подключение двух клиентов в режиме точка-точка (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Ad-hoc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), когда точка доступа не используется, а клиенты соединяются посредством сетевых адаптеров «напрямую». Точка доступа передаёт свой идентификатор сети (SSID) с помощью специальных сигнальных пакетов на скорости 0,1 Мбит/с каждые 100 мс. Поэтому 0,1 Мбит/с — наименьшая скорость передачи данных для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Зная SSID сети, клиент может выяснить, возможно ли подключение к данной точке доступа. При попадании в зону действия двух точек доступа с идентичными SSID приёмник может выбирать между ними на основании данных об уровне сигнала. Стандарт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даёт клиенту полную свободу при выборе критериев для соединения. Более подробно принцип работы описан в официальном тексте стандарта.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Однако стандарт не описывает всех аспектов построения беспроводных локальных сетей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Поэтому каждый производитель оборудования решает эту задачу по-своему, применяя те подходы, которые он считает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наилучшими с той или иной точки зрения. Поэтому возникает необходимость классификации способов построения беспроводных локальных сетей.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 способу объединения точек доступа в единую систему можно выделить:</w:t>
      </w:r>
    </w:p>
    <w:p w:rsidR="00110898" w:rsidRDefault="00A54A80" w:rsidP="00415919">
      <w:pPr>
        <w:spacing w:before="240"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1) Автономные точки доступа (называются также самостоятельные, децентрализованные, умные)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2) Точки доступа, работающие под управлением контроллера (называются также «легковесные», централизованные)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Бесконтроллерные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но не автономные (управляемые без контроллера)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 способу организации и управления радиоканалами можно выделить беспроводные локальные сети: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1) Со статическими настройками радиоканалов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2) С динамическими (адаптивными) настройками радиоканалов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3) Со «слоистой» или многослойной структурой радиоканалов</w:t>
      </w:r>
    </w:p>
    <w:p w:rsidR="00110898" w:rsidRDefault="00A54A80" w:rsidP="00415919">
      <w:pPr>
        <w:pStyle w:val="31"/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8" w:name="_Toc7456708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1.4.2 Технология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Bluetooth</w:t>
      </w:r>
      <w:bookmarkEnd w:id="8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производственная спецификация беспроводных персональных сетей (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Wireless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personalareanetwork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WPAN). Bluetooth обеспечивает обмен информацией между такими устройствами, как персональные компьютеры (настольные, карманные, ноутбуки), мобильные телефоны, интернет-планшеты, принтеры, цифровые фотоаппараты, мыши, клавиатуры, джойстики, наушники, гарнитуры и акустические системы на надёжной, бесплатной, повсеместно доступной радиочастоте для ближней связи. Bluetooth позволяет этим устройствам сообщаться, когда они находятся друг от друга в радиусе около 100 м в старых версиях протокола 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до 1500 м начиная с версии Bluetooth 5[4]. Дальность сильно зависит от преград и помех, даже в одном помещении.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Принцип действия основан на использовании радиоволн. Радиосвязь Bluetooth осуществляется в ISM-диапазоне (англ.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Industry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Science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andMedicine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), который используется в различных бытовых приборах и беспроводных сетях. Частоты Bluetooth: 2.402-2.48 ГГц (в мегагерцах 2402—2480 МГц).[12][13]. В Bluetooth применяется метод расширения спектра со скачкообразной перестройкой частоты[14] (англ.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FrequencyHoppingSpreadSpectrum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FHSS). Метод FHSS прост в реализации, обеспечивает устойчивость к широкополосным помехам, а оборудование недорогое.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анализа предметной области были рассмотрены аналогичные проекты, а также средства и технологии разработки для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. В результате было решено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SDK и язык программирования Java для реализации программного обеспечения. Для реализации сопряжения двух устройств были выбраны технологии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>
        <w:br w:type="page"/>
      </w:r>
    </w:p>
    <w:p w:rsidR="00110898" w:rsidRDefault="00A54A80" w:rsidP="00415919">
      <w:pPr>
        <w:pStyle w:val="11"/>
        <w:spacing w:line="360" w:lineRule="auto"/>
        <w:jc w:val="both"/>
        <w:rPr>
          <w:rFonts w:ascii="Times New Roman" w:hAnsi="Times New Roman" w:cs="Times New Roman"/>
        </w:rPr>
      </w:pPr>
      <w:bookmarkStart w:id="9" w:name="_Toc74567082"/>
      <w:r>
        <w:rPr>
          <w:rFonts w:ascii="Times New Roman" w:hAnsi="Times New Roman" w:cs="Times New Roman"/>
          <w:color w:val="000000" w:themeColor="text1"/>
        </w:rPr>
        <w:lastRenderedPageBreak/>
        <w:t>2. АНАЛИЗ ТРЕБОВАНИЙ</w:t>
      </w:r>
      <w:bookmarkEnd w:id="9"/>
    </w:p>
    <w:p w:rsidR="00110898" w:rsidRDefault="00A54A80" w:rsidP="00415919">
      <w:pPr>
        <w:pStyle w:val="21"/>
        <w:spacing w:before="280" w:after="280" w:line="360" w:lineRule="auto"/>
        <w:jc w:val="both"/>
        <w:rPr>
          <w:b w:val="0"/>
          <w:sz w:val="28"/>
          <w:szCs w:val="28"/>
        </w:rPr>
      </w:pPr>
      <w:bookmarkStart w:id="10" w:name="_Toc74567083"/>
      <w:r>
        <w:rPr>
          <w:sz w:val="28"/>
          <w:szCs w:val="28"/>
        </w:rPr>
        <w:t>2.1. Функциональные требования к проектируемой системе</w:t>
      </w:r>
      <w:bookmarkEnd w:id="10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Функциональные требования определяют функциональность ПО, которую нужно построить, чтобы пользователи смогли выполнить свои задачи. В ходе анализа были выявлены следующие требования: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предоставить возможность пользователю выбрать сторону коммуникации: отправитель или получатель;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управлять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адаптером устройства;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управлять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адаптером устройства;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4)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показывать все доступные устройства с включенным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5)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подключаться к любым доступным устройствам;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6)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принимать запросы на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подлючение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7)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отображать файловую систему устройства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8)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отправлять все выбранные файлы на указанное устройство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9)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принимать все отправленные файлы от устройства</w:t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  <w:bookmarkStart w:id="11" w:name="_Toc74567084"/>
      <w:r>
        <w:rPr>
          <w:color w:val="000000" w:themeColor="text1"/>
          <w:sz w:val="28"/>
          <w:szCs w:val="28"/>
        </w:rPr>
        <w:t>2.2. Нефункциональные требования к проектируемой системе</w:t>
      </w:r>
      <w:bookmarkEnd w:id="11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Нефункциональные требования описывают свойства и ограничения, накладываемые на систему. Для реализации приложения были выявлены следующие требования: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быть написано на языке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 использованием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SDK;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работать на платформе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версии 7.1 и выше;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3) приложение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OmarSender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должно соединять два устройства с помощью технологий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  <w:bookmarkStart w:id="12" w:name="_Toc74567085"/>
      <w:r>
        <w:rPr>
          <w:color w:val="000000" w:themeColor="text1"/>
          <w:sz w:val="28"/>
          <w:szCs w:val="28"/>
        </w:rPr>
        <w:t>2.3. Диаграмма вариантов использования</w:t>
      </w:r>
      <w:bookmarkEnd w:id="12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ходе анализа был выделено два основных актера системы – Получатель и Отправитель (рис. 1). Получатель  может использовать функции системы, которые представлены ниже: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1) Выполнить вход: Получатель может осуществить вход в приложение;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2) Стать получателем данных: получатель может ожидать запроса на подключение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3) Принять запрос на подключение: получатель может принять запрос на подключение от любого устройства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4) Получить данные: получатель может получить данные от подключенного устройства 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5) Посмотреть результат: получатель может посмотреть принятые файлы в отдельной папке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Отправитель, в свою очередь может использовать такие  функции как: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1) Выполнить вход: отправитель может осуществить вход в приложение;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2) Стать отправителем данных: отправитель может начать выбор файлов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3) Выбрать файлы: отправитель может выбирать любые доступные файлы на устройстве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4) Редактировать выбранные файлы: отправитель может удалить из набора любые файлы;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5) Выбрать устройство для сопряжения: отправитель может выбрать любое доступное устройство с включенным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6) Отправить данные: отправитель может начать отправлять данные на выбранное устройство</w:t>
      </w:r>
    </w:p>
    <w:p w:rsidR="00110898" w:rsidRDefault="00110898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10898" w:rsidRDefault="00A54A80" w:rsidP="00415919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540760"/>
            <wp:effectExtent l="0" t="0" r="0" b="0"/>
            <wp:docPr id="1" name="Рисунок 0" descr="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0" descr="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Рис.1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Диаграмма вариантов использования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 ходе анализа были установлены основные функциональные и нефункциональные требования к системе, определены пользователь и варианты использования системы.</w:t>
      </w:r>
      <w:r>
        <w:br w:type="page"/>
      </w:r>
    </w:p>
    <w:p w:rsidR="00110898" w:rsidRDefault="00A54A80" w:rsidP="00415919">
      <w:pPr>
        <w:pStyle w:val="11"/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13" w:name="_Toc74567086"/>
      <w:r>
        <w:rPr>
          <w:rFonts w:ascii="Times New Roman" w:hAnsi="Times New Roman" w:cs="Times New Roman"/>
          <w:color w:val="000000" w:themeColor="text1"/>
        </w:rPr>
        <w:lastRenderedPageBreak/>
        <w:t>3. АРХИТЕКТУРА</w:t>
      </w:r>
      <w:bookmarkEnd w:id="13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 рис. 2 представлена архитектура системы.</w:t>
      </w:r>
    </w:p>
    <w:p w:rsidR="00110898" w:rsidRDefault="00A54A80" w:rsidP="0041591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40425" cy="3641090"/>
            <wp:effectExtent l="0" t="0" r="0" b="0"/>
            <wp:docPr id="2" name="Рисунок 5" descr="mvc schem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mvc scheme (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Рис.2.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Архитектура приложения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Разрабатываемое программное обеспечение состоит из программных компонентов и директории для хранения полученных файлов</w:t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  <w:bookmarkStart w:id="14" w:name="_Toc74567087"/>
      <w:r>
        <w:rPr>
          <w:color w:val="000000" w:themeColor="text1"/>
          <w:sz w:val="28"/>
          <w:szCs w:val="28"/>
        </w:rPr>
        <w:t xml:space="preserve">3.1. </w:t>
      </w:r>
      <w:r>
        <w:rPr>
          <w:color w:val="000000" w:themeColor="text1"/>
          <w:sz w:val="28"/>
          <w:szCs w:val="28"/>
          <w:lang w:val="en-US"/>
        </w:rPr>
        <w:t>C</w:t>
      </w:r>
      <w:proofErr w:type="spellStart"/>
      <w:r>
        <w:rPr>
          <w:color w:val="000000" w:themeColor="text1"/>
          <w:sz w:val="28"/>
          <w:szCs w:val="28"/>
        </w:rPr>
        <w:t>пособ</w:t>
      </w:r>
      <w:proofErr w:type="spellEnd"/>
      <w:r>
        <w:rPr>
          <w:color w:val="000000" w:themeColor="text1"/>
          <w:sz w:val="28"/>
          <w:szCs w:val="28"/>
        </w:rPr>
        <w:t xml:space="preserve"> хранения полученных данных</w:t>
      </w:r>
      <w:bookmarkEnd w:id="14"/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ходе разработки было рассмотрено два потенциальных способа хранения полученных файлов: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1) Хранить файлы в базе данных 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2) Создать специальную папку в файловой системе устройства и сохранять все файлы в нее.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Было принято второе решение, так как использование БД посчиталось избыточным для поставленной задачи.</w:t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  <w:bookmarkStart w:id="15" w:name="_Toc74567088"/>
      <w:r>
        <w:rPr>
          <w:color w:val="000000" w:themeColor="text1"/>
          <w:sz w:val="28"/>
          <w:szCs w:val="28"/>
        </w:rPr>
        <w:t>3.2. Компоненты мобильного приложения</w:t>
      </w:r>
      <w:bookmarkEnd w:id="15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Архитектура приложения будет использовать паттерн проектирования Model-View-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Приложения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строятся на базе архитектуры, называемой «Модель-Представление-Контроллер», или сокращенно MVC (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Model-View-Controller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). Согласно канонам MVC, каждый объект приложения должен быть </w:t>
      </w:r>
      <w:r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объектом модели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 xml:space="preserve">объектом представления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объектом контроллера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Объект модели содержит данные приложения и «бизнес-логику». Классы модели обычно проектируются для моделирования сущностей, с которыми имеет дело приложение, пользователь, продукт в магазине, фотография на сервере, вопрос «да/нет» и т. д. Объекты модели ничего не знают о пользовательском интерфейсе; их единственной целью является хранение данных и управление ими.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приложениях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классы моделей обычно создаются разработчиком для конкретной задачи. Все объекты модели в вашем приложении составляют его уровень модели.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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Объекты представлений умеют отображать себя на экране и реагировать на ввод пользователя, например касания. Простейшее правило: если вы видите что-то на экране, значит, это представление.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предоставляет широкий набор настраиваемых классов представлений. Разработчик также может создавать собственные классы представлений. Объекты представления в приложении образуют уровень представления.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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Объекты контроллеров связывают объекты представления и модели; они содержат «логику приложения». Контроллеры реагируют на различные события, инициируемые объектами представлений, и управляют потоками данных между объектами модели и уровнем представления.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контроллер обычно представляется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субклассом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Fragment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Service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разрабатываемом приложении компонент View включает следующие экраны: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RecyclerView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отображает списки доступных файлов и устройств для сопряжения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ImageView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отображает различные картинки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ChekBoxView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отображает флажок на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чекбоксе</w:t>
      </w:r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4)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TextView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отображает текстовые данные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5)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FileItemView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отображает элементы файлов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состоит из: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Основная активность приложения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FileManagerActivity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активность файлового менеджера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BluetoothListActivity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активность для отображения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устройст</w:t>
      </w:r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4)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MyAdapter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адаптер для списков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6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DisplayWiFiListActivity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активность для отображения доступных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точек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7)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FileListFragment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фрагмент отображения файловой системы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8)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FileSendBarFragment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фрагмент счетчика файлов и отправки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9)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BluetoothConnectivity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отвечает за подключение к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устройству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10)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WiFiApManager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отвечает за подключение к указанной точке доступа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WiFi</w:t>
      </w:r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Компонент Model состоит из: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FileItem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отвечает за хранение информации о файле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FileContainer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отвечает за хранение выбранных пользователем файлов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SharedViewModel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отвечает за передачу и хранение информации во время общения фрагментов</w:t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  <w:bookmarkStart w:id="16" w:name="_Toc74567089"/>
      <w:r>
        <w:rPr>
          <w:color w:val="000000" w:themeColor="text1"/>
          <w:sz w:val="28"/>
          <w:szCs w:val="28"/>
        </w:rPr>
        <w:t>3.3. Описание функциональности</w:t>
      </w:r>
      <w:bookmarkEnd w:id="16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Специфика приложений для передачи данных  заключается в возможности выбора необходимых файлов, поиска доступных устройств, сопряжения с этими устройствами и передаче соответствующих данных.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 учетом перечисленных и других требований к системам для передачи данных и на основе анализа некоторых существующих систем, были поставлены следующие цели разработки приложения: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разработка подсистемы для возможности выбора соответствующих данных с устройства;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разработка подсистемы для возможности поиска доступных устройств;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соответствии с данными целями сформирован перечень основных задач, которые должна решать проектируемая система: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выбор необходимых файлов из файловой системы устройства;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управление Bluetooth соединениями;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управление WiFi соединениями;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ab/>
        <w:t>прием и отправка файлов по сети;</w:t>
      </w:r>
    </w:p>
    <w:p w:rsidR="00110898" w:rsidRDefault="00A54A80" w:rsidP="00415919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330825" cy="3888105"/>
            <wp:effectExtent l="0" t="0" r="0" b="0"/>
            <wp:docPr id="3" name="Рисунок 10" descr="диаграма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 descr="диаграма Activit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Рис. 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Функциональная схема приложения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процессе проектирования системы необходимо составить описание состава действий, а именно совокупности взаимосвязанных мероприятий и работ, направленных на создание конечного продукта. Для примера коротко опишем пять первых пунктов процесса передачи файлов с одного устройства на другое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Пользователь нажимает на кнопку “SEND” в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MainActivity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приложения. Приложение создает новую активность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FileManagerActivity</w:t>
      </w:r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В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FileManagerActivity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помещается два фрагмента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ListFragment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SendBar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Fragment</w:t>
      </w:r>
      <w:proofErr w:type="spellEnd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Пользователь выбирает необходимые файлы перемещаясь по директориям устройства, при нажатии кнопки назад состояние выбранных файлов не меняется.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Пользователь нажимает на кнопку “Transfer” и переходит в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BluetoothManagerActivity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где должен выбрать нужное ему устройство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После нажатия кнопки, на второй телефон отправляется уведомление о попытке сопряжения, при соглашении сопряжения начинается передача данных.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результате была спроектирована архитектура программного обеспечения. Приложение включает в себя компоненты Model, View 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а также папку для хранения полученных файлов.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br w:type="page"/>
      </w:r>
    </w:p>
    <w:p w:rsidR="00110898" w:rsidRDefault="00A54A80" w:rsidP="00415919">
      <w:pPr>
        <w:pStyle w:val="11"/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17" w:name="_Toc74567090"/>
      <w:r>
        <w:rPr>
          <w:rFonts w:ascii="Times New Roman" w:hAnsi="Times New Roman" w:cs="Times New Roman"/>
          <w:color w:val="000000" w:themeColor="text1"/>
        </w:rPr>
        <w:lastRenderedPageBreak/>
        <w:t>4. РЕАЛИЗАЦИЯ</w:t>
      </w:r>
      <w:bookmarkEnd w:id="17"/>
    </w:p>
    <w:p w:rsidR="00110898" w:rsidRDefault="00A54A80" w:rsidP="00415919">
      <w:pPr>
        <w:pStyle w:val="21"/>
        <w:spacing w:before="280" w:after="28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  <w:bookmarkStart w:id="18" w:name="_Toc74567091"/>
      <w:r>
        <w:rPr>
          <w:color w:val="000000" w:themeColor="text1"/>
          <w:sz w:val="28"/>
          <w:szCs w:val="28"/>
        </w:rPr>
        <w:t>4.1. Реализация системы хранения файлов</w:t>
      </w:r>
      <w:bookmarkEnd w:id="18"/>
    </w:p>
    <w:p w:rsidR="00110898" w:rsidRPr="00366E46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Для создания папки хранения был написан класс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FolderCreator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Он имеет основной метод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который создает папку с соответствующим именем в файловой системе, если папка еще не создана.</w:t>
      </w:r>
      <w:r w:rsidR="00366E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Результат работы метода </w:t>
      </w:r>
      <w:r w:rsidR="00366E4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create</w:t>
      </w:r>
      <w:r w:rsidR="00366E46" w:rsidRPr="00366E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66E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изображен на рисунке 4.</w:t>
      </w:r>
    </w:p>
    <w:p w:rsidR="00110898" w:rsidRDefault="00A54A80" w:rsidP="00982A9C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937364" cy="4023360"/>
            <wp:effectExtent l="19050" t="0" r="6236" b="0"/>
            <wp:docPr id="4" name="Рисунок 11" descr="FolderCre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FolderCreato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46" w:rsidRDefault="00366E46" w:rsidP="00982A9C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10898" w:rsidRDefault="00982A9C" w:rsidP="00415919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2307535" cy="2366778"/>
            <wp:effectExtent l="19050" t="19050" r="16565" b="14472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38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77" cy="23694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A9C" w:rsidRPr="00982A9C" w:rsidRDefault="00982A9C" w:rsidP="00415919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4. </w:t>
      </w:r>
      <w:r w:rsidR="007C5D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апка для хранения</w:t>
      </w:r>
      <w:r w:rsidR="007C5D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файлов</w:t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bCs w:val="0"/>
          <w:color w:val="000000" w:themeColor="text1"/>
          <w:sz w:val="28"/>
          <w:szCs w:val="28"/>
        </w:rPr>
      </w:pPr>
      <w:bookmarkStart w:id="19" w:name="_Toc74567092"/>
      <w:r>
        <w:rPr>
          <w:bCs w:val="0"/>
          <w:color w:val="000000" w:themeColor="text1"/>
          <w:sz w:val="28"/>
          <w:szCs w:val="28"/>
        </w:rPr>
        <w:t>4.2</w:t>
      </w:r>
      <w:r>
        <w:rPr>
          <w:color w:val="000000" w:themeColor="text1"/>
          <w:sz w:val="28"/>
          <w:szCs w:val="28"/>
        </w:rPr>
        <w:t>. Реализация файлового менеджера</w:t>
      </w:r>
      <w:bookmarkEnd w:id="19"/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Классы хранения данных о файлах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 работы с файлами было реализовано три класса: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1)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FileItem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класс для хранения информации об одном файле или директории 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2)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FileContainer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класс для хранения всех выбранных пользователем файлов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3)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FileLab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класс, который получает информацию о всех файлах в директории</w:t>
      </w:r>
    </w:p>
    <w:p w:rsidR="00110898" w:rsidRDefault="00A54A80" w:rsidP="00982A9C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804535" cy="2085340"/>
            <wp:effectExtent l="0" t="0" r="0" b="0"/>
            <wp:docPr id="5" name="Рисунок 1" descr="File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FileIte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7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ab/>
        <w:t xml:space="preserve">Класс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FileLab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содержит список из всех файлов в директории, который заполняется в конструкторе. </w:t>
      </w:r>
    </w:p>
    <w:p w:rsidR="00110898" w:rsidRDefault="00A54A80" w:rsidP="00982A9C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854065" cy="2580005"/>
            <wp:effectExtent l="0" t="0" r="0" b="0"/>
            <wp:docPr id="6" name="Рисунок 2" descr="FileLabConstru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FileLabConstructo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8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6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Главная активность файлового менеджера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FileManagerActivity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состоит из двух фрагментов: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FileListFragment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FileSendBarFragment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При создании активности мы заполняем каждый фрагмент.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Затем, когда пользователь нажимает на нужную директорию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FileListFragment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создается еще раз с новым значением корневой папки.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 добавлении или удалении очередного файла из контейнера, с помощью класса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SharedViewModel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FileSendBarFragment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отп</w:t>
      </w:r>
      <w:r w:rsidR="00366E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равляется текущее число файлов.</w:t>
      </w:r>
    </w:p>
    <w:p w:rsidR="00110898" w:rsidRDefault="00A54A80" w:rsidP="00982A9C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01055" cy="2620010"/>
            <wp:effectExtent l="0" t="0" r="0" b="0"/>
            <wp:docPr id="7" name="Рисунок 7" descr="SharedView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SharedViewMode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24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Проблема сохранения состояния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ходе разработки было выявлено, что при нажатии на кнопку назад, в списке не отмечались ранее выбранные файлы. Для устранения этой проблемы был реализован метод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onBackPressed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10898" w:rsidRDefault="00A54A80" w:rsidP="00366E46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08675" cy="3236595"/>
            <wp:effectExtent l="0" t="0" r="0" b="0"/>
            <wp:docPr id="8" name="Рисунок 9" descr="OnBackPre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OnBackPresse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списка файлов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FileListFragment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содержит в себе два вспомогательных внутренних класса: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1)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FileHolder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класс для хранения данных об элементе списка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ab/>
        <w:t xml:space="preserve">2)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FileAdapter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класс для заполнения списка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Оба наследуются от полей класса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RecyclerView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реализованы для корректного отображения элементов списка. Для того, чтобы перемещаться по файловой системе устройства был реализован метод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OnClick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классе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FileHolder</w:t>
      </w:r>
      <w:proofErr w:type="spellEnd"/>
      <w:r w:rsidR="00366E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Он проверяет является ли выбранный элемент списка директорией, и при успешной проверке запускает фрагмент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FileListFragment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 новым значением корневой директории.</w:t>
      </w:r>
    </w:p>
    <w:p w:rsidR="00110898" w:rsidRDefault="00A54A80" w:rsidP="00366E46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237865"/>
            <wp:effectExtent l="0" t="0" r="0" b="0"/>
            <wp:docPr id="9" name="Изображение1" descr="FileListOn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 descr="FileListOnClick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Запуск нового фрагмента осуществляется с помощью метода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startNewFragment</w:t>
      </w:r>
      <w:proofErr w:type="spellEnd"/>
      <w:r w:rsidR="00366E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Вторым аргументом этого метода является выбранная пользователем директория.</w:t>
      </w:r>
    </w:p>
    <w:p w:rsidR="00110898" w:rsidRDefault="00A54A80" w:rsidP="00366E46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669915" cy="2298065"/>
            <wp:effectExtent l="0" t="0" r="0" b="0"/>
            <wp:docPr id="10" name="Рисунок 12" descr="startNewFrag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 descr="startNewFragm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46" w:rsidRPr="00366E46" w:rsidRDefault="00366E46" w:rsidP="00366E46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ab/>
        <w:t>На рисунке 5 изображена активность файлового менеджера.</w:t>
      </w:r>
    </w:p>
    <w:p w:rsidR="00982A9C" w:rsidRDefault="00982A9C" w:rsidP="00BA450C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2211276" cy="3931047"/>
            <wp:effectExtent l="38100" t="19050" r="17574" b="12303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379" cy="39401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A9C" w:rsidRPr="00982A9C" w:rsidRDefault="00982A9C" w:rsidP="00BA450C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Рис.5.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FileManagerActivity</w:t>
      </w:r>
      <w:proofErr w:type="spellEnd"/>
    </w:p>
    <w:p w:rsidR="00110898" w:rsidRDefault="00A54A80" w:rsidP="00415919">
      <w:pPr>
        <w:pStyle w:val="21"/>
        <w:spacing w:before="280" w:after="280" w:line="360" w:lineRule="auto"/>
        <w:jc w:val="both"/>
        <w:rPr>
          <w:bCs w:val="0"/>
          <w:color w:val="000000" w:themeColor="text1"/>
          <w:sz w:val="28"/>
          <w:szCs w:val="28"/>
        </w:rPr>
      </w:pPr>
      <w:bookmarkStart w:id="20" w:name="_Toc74567093"/>
      <w:r>
        <w:rPr>
          <w:bCs w:val="0"/>
          <w:color w:val="000000" w:themeColor="text1"/>
          <w:sz w:val="28"/>
          <w:szCs w:val="28"/>
        </w:rPr>
        <w:t xml:space="preserve">4.3. Реализация поддержки </w:t>
      </w:r>
      <w:r>
        <w:rPr>
          <w:bCs w:val="0"/>
          <w:color w:val="000000" w:themeColor="text1"/>
          <w:sz w:val="28"/>
          <w:szCs w:val="28"/>
          <w:lang w:val="en-US"/>
        </w:rPr>
        <w:t>Bluetooth</w:t>
      </w:r>
      <w:bookmarkEnd w:id="20"/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После выбора всех необходимых файлов и нажатия кнопки «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пользователь должен выбрать устройство для сопряжения.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Включение/выключение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Bluetooth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адаптера</w:t>
      </w:r>
    </w:p>
    <w:p w:rsidR="00BA450C" w:rsidRPr="00366E46" w:rsidRDefault="00A54A80" w:rsidP="00BA450C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Для управлением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адаптером реализованы две функции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turnOnBluetooth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turnOffBluetooth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Эти функции использую поле класса типа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BluetoothAdapter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Функция включения запускает новую активность, в которой пользователю предлагается включить адаптер.</w:t>
      </w:r>
    </w:p>
    <w:p w:rsidR="00110898" w:rsidRDefault="00A54A80" w:rsidP="00982A9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77230" cy="3051175"/>
            <wp:effectExtent l="0" t="0" r="0" b="0"/>
            <wp:docPr id="11" name="Рисунок 3" descr="bluetooth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" descr="bluetoothtur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46" w:rsidRDefault="00366E46" w:rsidP="00366E46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 работы функции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turnOnBluetooth</w:t>
      </w:r>
      <w:proofErr w:type="spellEnd"/>
      <w:r w:rsidRPr="00366E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изображен на рисунке 6.</w:t>
      </w:r>
    </w:p>
    <w:p w:rsidR="007C5D30" w:rsidRDefault="007C5D30" w:rsidP="007C5D3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2124548" cy="3776870"/>
            <wp:effectExtent l="38100" t="19050" r="28102" b="1408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377" cy="37854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D30" w:rsidRPr="007C5D30" w:rsidRDefault="007C5D30" w:rsidP="007C5D30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6. Включение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Bluetooth.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Сканирование доступных устройств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Для того, чтобы получить список всех устройств, нам необходим широковещательный приемник, который нужно инициализировать реализуя метод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onReceive</w:t>
      </w:r>
      <w:proofErr w:type="spellEnd"/>
      <w:r w:rsidR="00366E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10898" w:rsidRPr="00BA450C" w:rsidRDefault="00A54A80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40425" cy="2710180"/>
            <wp:effectExtent l="0" t="0" r="0" b="0"/>
            <wp:docPr id="12" name="Рисунок 8" descr="broadcastrece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8" descr="broadcastreceiver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Функция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bluetoothScanning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выполняет всю оставшуюся работу по сканированию устройств.</w:t>
      </w:r>
    </w:p>
    <w:p w:rsidR="00110898" w:rsidRDefault="00A54A80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07945"/>
            <wp:effectExtent l="0" t="0" r="0" b="0"/>
            <wp:docPr id="13" name="Рисунок 13" descr="BLUETOOTHSC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BLUETOOTHSCANNING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46" w:rsidRDefault="00366E46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Список всех доступных устройств изображен на рисунке 7.</w:t>
      </w:r>
    </w:p>
    <w:p w:rsidR="007C5D30" w:rsidRDefault="007C5D30" w:rsidP="007C5D30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2066402" cy="3673503"/>
            <wp:effectExtent l="19050" t="19050" r="10048" b="22197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155" cy="36783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D30" w:rsidRDefault="007C5D30" w:rsidP="007C5D30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 7. Список доступных устройств.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Сопряжение устройств и передача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пароля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Для сопряжения двух устройств по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был написан класс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BluetoothConnectivity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Этот класс содержит в себе реализацию нескольких внутренних вспомогательных классов: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1)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AcceptThread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класс для приема соединений.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2)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ConnectThread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класс для подключения.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3)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ConnectedThread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класс для передачи данных между подключенными устройствами.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Каждый из вышеописанных классов наследуется от класса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Thread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соответственно было необходимо реализовать методы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Для отправки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SSID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пароля был создана функция 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write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классе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ConnectedThread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Прием данных был осуществлен в методе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</w:p>
    <w:p w:rsidR="00110898" w:rsidRDefault="00A54A80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49290" cy="2607945"/>
            <wp:effectExtent l="0" t="0" r="0" b="0"/>
            <wp:docPr id="14" name="Рисунок 4" descr="w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" descr="writ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942330" cy="2429510"/>
            <wp:effectExtent l="0" t="0" r="0" b="0"/>
            <wp:docPr id="15" name="Рисунок 14" descr="connectedThread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 descr="connectedThread_run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26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30" w:rsidRDefault="007C5D30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10898" w:rsidRDefault="00A54A80" w:rsidP="00415919">
      <w:pPr>
        <w:pStyle w:val="21"/>
        <w:spacing w:before="280" w:after="280" w:line="360" w:lineRule="auto"/>
        <w:jc w:val="both"/>
        <w:rPr>
          <w:bCs w:val="0"/>
          <w:color w:val="000000" w:themeColor="text1"/>
          <w:sz w:val="28"/>
          <w:szCs w:val="28"/>
        </w:rPr>
      </w:pPr>
      <w:bookmarkStart w:id="21" w:name="_Toc74567094"/>
      <w:r>
        <w:rPr>
          <w:bCs w:val="0"/>
          <w:color w:val="000000" w:themeColor="text1"/>
          <w:sz w:val="28"/>
          <w:szCs w:val="28"/>
        </w:rPr>
        <w:t xml:space="preserve">4.4. Реализация поддержки </w:t>
      </w:r>
      <w:proofErr w:type="spellStart"/>
      <w:r>
        <w:rPr>
          <w:bCs w:val="0"/>
          <w:color w:val="000000" w:themeColor="text1"/>
          <w:sz w:val="28"/>
          <w:szCs w:val="28"/>
          <w:lang w:val="en-US"/>
        </w:rPr>
        <w:t>WiFi</w:t>
      </w:r>
      <w:bookmarkEnd w:id="21"/>
      <w:proofErr w:type="spellEnd"/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Соединение с указанной точкой доступа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После передачи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SSID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пароля устройству клиента, мы можем выполнить подключение к точке доступа по полученным данным. Для этого был реализован класс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WifiConnect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Он имеет несколько методов для подключения к указанной сети. Метод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ConnectToProtectedNetwork</w:t>
      </w:r>
      <w:proofErr w:type="spellEnd"/>
      <w:r w:rsidR="007C5D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принимает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SSID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пароль, заполняет конфигурацию и вызывает вспомогательную функцию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helper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10898" w:rsidRDefault="00A54A80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31155" cy="1542415"/>
            <wp:effectExtent l="0" t="0" r="0" b="0"/>
            <wp:docPr id="16" name="Рисунок 1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BA450C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helper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добавляет указанную конфигурацию, включает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подключается к сети.</w:t>
      </w:r>
    </w:p>
    <w:p w:rsidR="00110898" w:rsidRDefault="00A54A80" w:rsidP="00BA450C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32075"/>
            <wp:effectExtent l="0" t="0" r="0" b="0"/>
            <wp:docPr id="17" name="Рисунок 17" descr="hel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helpe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pStyle w:val="21"/>
        <w:spacing w:before="280" w:after="280" w:line="360" w:lineRule="auto"/>
        <w:jc w:val="both"/>
        <w:rPr>
          <w:bCs w:val="0"/>
          <w:color w:val="000000" w:themeColor="text1"/>
          <w:sz w:val="28"/>
          <w:szCs w:val="28"/>
        </w:rPr>
      </w:pPr>
      <w:bookmarkStart w:id="22" w:name="_Toc74567095"/>
      <w:r>
        <w:rPr>
          <w:bCs w:val="0"/>
          <w:color w:val="000000" w:themeColor="text1"/>
          <w:sz w:val="28"/>
          <w:szCs w:val="28"/>
        </w:rPr>
        <w:t>4.5. Передача файлов по сети</w:t>
      </w:r>
      <w:bookmarkEnd w:id="22"/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Для передачи файлов был написан класс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FileTransfer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Все члены этого класса были сделаны статическими, так как нет необходимости создавать объект этого класса при отправке. В таблице 1 приведены соглашения для передачи </w:t>
      </w:r>
    </w:p>
    <w:p w:rsidR="00110898" w:rsidRDefault="00A54A80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Таблица 1. </w:t>
      </w:r>
    </w:p>
    <w:tbl>
      <w:tblPr>
        <w:tblStyle w:val="ae"/>
        <w:tblW w:w="9571" w:type="dxa"/>
        <w:tblLook w:val="04A0"/>
      </w:tblPr>
      <w:tblGrid>
        <w:gridCol w:w="4785"/>
        <w:gridCol w:w="4786"/>
      </w:tblGrid>
      <w:tr w:rsidR="00110898">
        <w:tc>
          <w:tcPr>
            <w:tcW w:w="4785" w:type="dxa"/>
          </w:tcPr>
          <w:p w:rsidR="00110898" w:rsidRPr="007C5D30" w:rsidRDefault="00A54A80" w:rsidP="004159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Порт для прослушивания соединени</w:t>
            </w:r>
            <w:r w:rsidR="007C5D30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й</w:t>
            </w:r>
          </w:p>
          <w:p w:rsidR="00110898" w:rsidRDefault="00A54A80" w:rsidP="004159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TRANSFER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PORT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785" w:type="dxa"/>
          </w:tcPr>
          <w:p w:rsidR="00110898" w:rsidRDefault="00A54A80" w:rsidP="004159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9999</w:t>
            </w:r>
          </w:p>
        </w:tc>
      </w:tr>
      <w:tr w:rsidR="00110898">
        <w:tc>
          <w:tcPr>
            <w:tcW w:w="4785" w:type="dxa"/>
          </w:tcPr>
          <w:p w:rsidR="00110898" w:rsidRDefault="00A54A80" w:rsidP="004159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Размер буфера</w:t>
            </w:r>
          </w:p>
          <w:p w:rsidR="00110898" w:rsidRDefault="00A54A80" w:rsidP="004159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bufsize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785" w:type="dxa"/>
          </w:tcPr>
          <w:p w:rsidR="00110898" w:rsidRDefault="00A54A80" w:rsidP="004159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8192байт</w:t>
            </w:r>
          </w:p>
        </w:tc>
      </w:tr>
    </w:tbl>
    <w:p w:rsidR="00BA450C" w:rsidRDefault="00BA450C" w:rsidP="00BA450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110898" w:rsidRPr="007C5D30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Передача одного файла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Для передачи одного файла на устройство был реализован метод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sendFile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10898" w:rsidRDefault="00A54A80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526157" cy="3681454"/>
            <wp:effectExtent l="19050" t="0" r="0" b="0"/>
            <wp:docPr id="18" name="Рисунок 19" descr="sendOne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 descr="sendOneFil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5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157" cy="36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Прием одного файла</w:t>
      </w:r>
    </w:p>
    <w:p w:rsidR="00110898" w:rsidRPr="007C5D30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Прием одного файла осуществляется в методе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recvFile</w:t>
      </w:r>
      <w:proofErr w:type="spellEnd"/>
      <w:r w:rsidR="007C5D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10898" w:rsidRDefault="00A54A80" w:rsidP="00BA450C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4177030"/>
            <wp:effectExtent l="0" t="0" r="0" b="0"/>
            <wp:docPr id="19" name="Рисунок 20" descr="recv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 descr="recvFil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Отправка нескольких файлов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Для отправки всех выбранных файлов был реализован метод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SendMultipleFiles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Так как запись в сокет является блокирующей операцией, было решено запускать цикл отправки в отдельном потоке. Функция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SendMultipleFiles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принимает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адрес, порт и хэш-таблицу с выбранными файлами. </w:t>
      </w:r>
    </w:p>
    <w:p w:rsidR="00110898" w:rsidRDefault="00A54A80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81040" cy="3992245"/>
            <wp:effectExtent l="0" t="0" r="0" b="0"/>
            <wp:docPr id="20" name="Рисунок 21" descr="sendMulti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 descr="sendMultipl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Прием файлов на устройстве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Прием файлов осуществляется в методе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RecvMultipleFiles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Этот метод принимает номер порта и директорию для сохранения полученных файлов. Эта функция, также как и в случае с отправкой, выполняет все блокирующие операции в отдельном потоке.</w:t>
      </w:r>
    </w:p>
    <w:p w:rsidR="00110898" w:rsidRDefault="00A54A80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791585"/>
            <wp:effectExtent l="0" t="0" r="0" b="0"/>
            <wp:docPr id="21" name="Рисунок 22" descr="recvMulti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 descr="recvMultiple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46" w:rsidRPr="00366E46" w:rsidRDefault="00366E46" w:rsidP="007C5D30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 xml:space="preserve">Результат работы функции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RecvMultipleFiles</w:t>
      </w:r>
      <w:proofErr w:type="spellEnd"/>
      <w:r w:rsidRPr="00366E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изображен на рисунке 8.</w:t>
      </w:r>
    </w:p>
    <w:p w:rsidR="007C5D30" w:rsidRDefault="007C5D30" w:rsidP="007C5D30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2059219" cy="3660731"/>
            <wp:effectExtent l="38100" t="19050" r="17231" b="15919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08" cy="36653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D30" w:rsidRDefault="007C5D30" w:rsidP="007C5D30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 8. Результат приема файлов от отправителя.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В результате была выполнена реализация всех компонентов системы в соответствии со всеми требованиями к системе. 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br w:type="page"/>
      </w:r>
    </w:p>
    <w:p w:rsidR="00110898" w:rsidRDefault="00A54A80" w:rsidP="00415919">
      <w:pPr>
        <w:pStyle w:val="1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3" w:name="_Toc74567096"/>
      <w:r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23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рамках работы было разработано приложение для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Для достижения данной цели были решены следующие задачи: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1) осуществлена постановку задачи, выделены требования к приложению;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2) произведен обзор существующих решений для передачи данных;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3) изучены современные средства разработки приложений для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4) определены требования и спроектировано программное обеспечение;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5) реализовано приложение.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Все поставленные задачи были решены, цель достигнута.</w:t>
      </w:r>
    </w:p>
    <w:p w:rsidR="00110898" w:rsidRDefault="00A54A80" w:rsidP="00415919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br w:type="page"/>
      </w:r>
    </w:p>
    <w:p w:rsidR="00110898" w:rsidRDefault="00A54A80" w:rsidP="00415919">
      <w:pPr>
        <w:pStyle w:val="1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4" w:name="_Toc74567097"/>
      <w:r>
        <w:rPr>
          <w:rFonts w:ascii="Times New Roman" w:hAnsi="Times New Roman" w:cs="Times New Roman"/>
          <w:color w:val="000000" w:themeColor="text1"/>
        </w:rPr>
        <w:lastRenderedPageBreak/>
        <w:t>ЛИТЕРАТУРА</w:t>
      </w:r>
      <w:bookmarkEnd w:id="24"/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Features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[Электронный ресурс] URL: https://developer.android.com/studio/features.html.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2. Appery.io: Enterprise Mobile App Builder &amp;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MBaaS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[Электронный ресурс] URL: https://appery.io/.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3. Download Android Studio and SDK Tools | Android Studio.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[Электронный ресурс] URL: https://developer.android.com/studio/index.html.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4. Eclipse - The Eclipse Foundation open source community website. [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Электронныйресурс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] URL: https://www.eclipse.org/downloads.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5. Fork of Tesseract Tools for Android.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[Электронный ресурс] URL: https://github.com/rmtheis/tess-two.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6. IntelliJ IDEA the Java IDE – JetBrains.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[Электронный ресурс] URL: https://www.jetbrains.com/idea/.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7. Introduction to Material Design. [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Электронныйресурс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] URL: https://material.google.com/.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8.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Kaner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, Falk, Nguyen. Testing Computer Software. – USA: Wiley Computer Publishing, 1999.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9. MVP and MVC Architectures in Android.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[Электронный ресурс] URL: https://www.techyourchance.com/mvp-mvc-android-1/.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10.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Shoutem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- Make an App - Build Apps with Easy Application Creator.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[Электронный ресурс] URL: www.shoutem.com/.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11.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Арлоу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Дж.,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Нейштадт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А. UML 2 и Унифицированный процесс. Практический объектно-ориентированный анализ и проектирование. 2-е издание. – М.: Издательство «Символ-Плюс», 2007. – 624 с.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12. Архитектура Android-приложений. Часть II – архитектурные стили и шаблоны. [Электронный ресурс] URL: https://habrahabr.ru/post/140655/.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13.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Бурнет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Э. Привет,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! Разработка мобильных приложений. 2-е издание. – СПб.: Издательство «Питер», 2012. – 256 с.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14. Буч Г.,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Рамбо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Дж., Джекобсон А. Язык UML. Руководство пользователя. – СПб.: Издательство «Питер», 2003. – 432 с.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15. ВЕДОМОСТИ – Интернет-аудитория России растет за счет мобильных устройств. [Электронный ресурс] URL: https://www.vedomosti.ru/technology/articles/2016/01/28/625779-internet-auditoriya-rossiirastet-schet-mobilnih-ustroistv/.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16.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Дейтел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П.,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Дейтел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Х.,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Уолд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для разработчиков. 3-е издание. – СПб.: Издательство «Питер», 2016. – 512 с.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72A8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17.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НильсенЯ</w:t>
      </w:r>
      <w:proofErr w:type="spellEnd"/>
      <w:r w:rsidRPr="00672A8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БудиуР</w:t>
      </w:r>
      <w:proofErr w:type="spellEnd"/>
      <w:r w:rsidRPr="00672A8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MobileUsability</w:t>
      </w:r>
      <w:r w:rsidRPr="00672A8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Как создавать идеально удобные приложения для мобильных устройств. – М.: Эксмо, 2013. – 256 с.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18. Операции. [Электронный ресурс] URL: https://developer.android.com/guide/components/activities.html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19. Основы создания приложений. [Электронный ресурс] URL: https://developer.android.com/guide/components/fundamentals.html.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20.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Дэвис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Джозеф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Microsoft Windows Server 2003.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Протоколы и службы TCP/IP. Техническое руководство / Джозеф Дэвис , Томас Ли. - М.: Эком, 2019. - 752 c.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21. Паркер TCP/IP. Для профессионалов /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Паркер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Сиян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Тим; , К.. - М.: СПб: Питер; Издание 3-е, 2021. - 859 c.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22. Фейт, С. TCP / IP. Архитектура. Протоколы. Реализация / С. Фейт. - Москва: ИЛ, 2019. - 424 c.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23. Фейт, С. TCP/IP. Архитектура, протоколы, реализация (включая IPv6 и IP Security) / С. Фейт. - М.: ЛОРИ, 2018. - 554 c.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24. Хант, К. TCP/IP. Сетевое администрирование / К. Хант. - М.: СПб: Символ-Плюс; Издание 3-е, 2018. - 816 c.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25. Хант, К. TCP/IP. Сетевое администрирование / К. Хант. - М.: Символ-плюс, 2018. - 693 c.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26.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Бертсекас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Д.,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Галлагер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Р. Сети передачи данных. - М., Мир, 1989. - 542с. .       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27. Блэк Ю. Сети ЭВМ: протоколы, стандарты, интерфейсы. - М., Мир, 1990. .      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28.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Бройдо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В.Л. Вычислительные системы, сети и телекоммуникации. -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., Питер, 2002. - 688с. .       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29.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Вендров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А.М. Проектирование программного обеспечения экономических информационных систем, - М.: Финансы и статистика, 2002. .       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30. Гук М. Аппаратные средства локальных сетей. СПБ., Питер, 2000. - 576с. .        </w:t>
      </w:r>
    </w:p>
    <w:p w:rsidR="00110898" w:rsidRDefault="00A54A80" w:rsidP="00415919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31. М. Гук. Аппаратные средства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Энциклопедия. - М. 2003. .        </w:t>
      </w:r>
    </w:p>
    <w:sectPr w:rsidR="00110898" w:rsidSect="00110898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entury Gothic"/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altName w:val="Times New Roman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compat>
    <w:useFELayout/>
  </w:compat>
  <w:rsids>
    <w:rsidRoot w:val="00110898"/>
    <w:rsid w:val="00110898"/>
    <w:rsid w:val="001C1D30"/>
    <w:rsid w:val="00366E46"/>
    <w:rsid w:val="00415919"/>
    <w:rsid w:val="00494D85"/>
    <w:rsid w:val="00672A8B"/>
    <w:rsid w:val="007C5D30"/>
    <w:rsid w:val="00982A9C"/>
    <w:rsid w:val="00A54A80"/>
    <w:rsid w:val="00BA450C"/>
    <w:rsid w:val="00EB4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672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link w:val="1"/>
    <w:uiPriority w:val="9"/>
    <w:qFormat/>
    <w:rsid w:val="001D16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21">
    <w:name w:val="Заголовок 21"/>
    <w:basedOn w:val="a"/>
    <w:link w:val="2"/>
    <w:uiPriority w:val="9"/>
    <w:qFormat/>
    <w:rsid w:val="004E166B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31">
    <w:name w:val="Заголовок 31"/>
    <w:basedOn w:val="a"/>
    <w:next w:val="a"/>
    <w:link w:val="3"/>
    <w:uiPriority w:val="9"/>
    <w:semiHidden/>
    <w:unhideWhenUsed/>
    <w:qFormat/>
    <w:rsid w:val="004E1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">
    <w:name w:val="Заголовок 2 Знак"/>
    <w:basedOn w:val="a0"/>
    <w:link w:val="21"/>
    <w:uiPriority w:val="9"/>
    <w:qFormat/>
    <w:rsid w:val="004E166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">
    <w:name w:val="Заголовок 3 Знак"/>
    <w:basedOn w:val="a0"/>
    <w:link w:val="31"/>
    <w:uiPriority w:val="9"/>
    <w:semiHidden/>
    <w:qFormat/>
    <w:rsid w:val="004E16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-">
    <w:name w:val="Интернет-ссылка"/>
    <w:basedOn w:val="a0"/>
    <w:uiPriority w:val="99"/>
    <w:unhideWhenUsed/>
    <w:rsid w:val="00350AC2"/>
    <w:rPr>
      <w:color w:val="0000FF" w:themeColor="hyperlink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231AE9"/>
    <w:rPr>
      <w:rFonts w:ascii="Tahoma" w:hAnsi="Tahoma" w:cs="Tahoma"/>
      <w:sz w:val="16"/>
      <w:szCs w:val="16"/>
    </w:rPr>
  </w:style>
  <w:style w:type="character" w:customStyle="1" w:styleId="a4">
    <w:name w:val="Текст Знак"/>
    <w:basedOn w:val="a0"/>
    <w:uiPriority w:val="99"/>
    <w:qFormat/>
    <w:rsid w:val="003825E5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1">
    <w:name w:val="Заголовок 1 Знак"/>
    <w:basedOn w:val="a0"/>
    <w:link w:val="11"/>
    <w:uiPriority w:val="9"/>
    <w:qFormat/>
    <w:rsid w:val="001D16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Ссылка указателя"/>
    <w:qFormat/>
    <w:rsid w:val="00110898"/>
  </w:style>
  <w:style w:type="paragraph" w:customStyle="1" w:styleId="10">
    <w:name w:val="Заголовок1"/>
    <w:basedOn w:val="a"/>
    <w:next w:val="a6"/>
    <w:qFormat/>
    <w:rsid w:val="00110898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rsid w:val="00110898"/>
    <w:pPr>
      <w:spacing w:after="140"/>
    </w:pPr>
  </w:style>
  <w:style w:type="paragraph" w:styleId="a7">
    <w:name w:val="List"/>
    <w:basedOn w:val="a6"/>
    <w:rsid w:val="00110898"/>
    <w:rPr>
      <w:rFonts w:cs="Lohit Devanagari"/>
    </w:rPr>
  </w:style>
  <w:style w:type="paragraph" w:customStyle="1" w:styleId="12">
    <w:name w:val="Название объекта1"/>
    <w:basedOn w:val="a"/>
    <w:qFormat/>
    <w:rsid w:val="0011089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rsid w:val="00110898"/>
    <w:pPr>
      <w:suppressLineNumbers/>
    </w:pPr>
    <w:rPr>
      <w:rFonts w:cs="Lohit Devanagari"/>
    </w:rPr>
  </w:style>
  <w:style w:type="paragraph" w:styleId="a9">
    <w:name w:val="List Paragraph"/>
    <w:basedOn w:val="a"/>
    <w:uiPriority w:val="34"/>
    <w:qFormat/>
    <w:rsid w:val="004E166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qFormat/>
    <w:rsid w:val="00350AC2"/>
    <w:rPr>
      <w:rFonts w:ascii="Times New Roman" w:hAnsi="Times New Roman" w:cs="Times New Roman"/>
      <w:sz w:val="24"/>
      <w:szCs w:val="24"/>
    </w:rPr>
  </w:style>
  <w:style w:type="paragraph" w:styleId="ab">
    <w:name w:val="Balloon Text"/>
    <w:basedOn w:val="a"/>
    <w:uiPriority w:val="99"/>
    <w:semiHidden/>
    <w:unhideWhenUsed/>
    <w:qFormat/>
    <w:rsid w:val="00231AE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Plain Text"/>
    <w:basedOn w:val="a"/>
    <w:uiPriority w:val="99"/>
    <w:unhideWhenUsed/>
    <w:qFormat/>
    <w:rsid w:val="003825E5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paragraph" w:styleId="ad">
    <w:name w:val="TOC Heading"/>
    <w:basedOn w:val="11"/>
    <w:next w:val="a"/>
    <w:uiPriority w:val="39"/>
    <w:semiHidden/>
    <w:unhideWhenUsed/>
    <w:qFormat/>
    <w:rsid w:val="001D165B"/>
    <w:rPr>
      <w:lang w:eastAsia="en-US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1D165B"/>
    <w:pPr>
      <w:spacing w:after="100"/>
      <w:ind w:left="220"/>
    </w:pPr>
  </w:style>
  <w:style w:type="paragraph" w:customStyle="1" w:styleId="110">
    <w:name w:val="Оглавление 11"/>
    <w:basedOn w:val="a"/>
    <w:next w:val="a"/>
    <w:autoRedefine/>
    <w:uiPriority w:val="39"/>
    <w:unhideWhenUsed/>
    <w:rsid w:val="001D165B"/>
    <w:pPr>
      <w:spacing w:after="100"/>
    </w:pPr>
  </w:style>
  <w:style w:type="paragraph" w:customStyle="1" w:styleId="310">
    <w:name w:val="Оглавление 31"/>
    <w:basedOn w:val="a"/>
    <w:next w:val="a"/>
    <w:autoRedefine/>
    <w:uiPriority w:val="39"/>
    <w:unhideWhenUsed/>
    <w:rsid w:val="001D165B"/>
    <w:pPr>
      <w:spacing w:after="100"/>
      <w:ind w:left="440"/>
    </w:pPr>
  </w:style>
  <w:style w:type="table" w:styleId="ae">
    <w:name w:val="Table Grid"/>
    <w:basedOn w:val="a1"/>
    <w:uiPriority w:val="59"/>
    <w:rsid w:val="00F8402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toc 1"/>
    <w:basedOn w:val="a"/>
    <w:next w:val="a"/>
    <w:autoRedefine/>
    <w:uiPriority w:val="39"/>
    <w:unhideWhenUsed/>
    <w:rsid w:val="00A54A8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54A80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54A80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A54A8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www.ushareit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4B75B0-9642-4E0E-A0C9-3E1B333B1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5875</Words>
  <Characters>33490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-user-</dc:creator>
  <cp:lastModifiedBy>-user-</cp:lastModifiedBy>
  <cp:revision>2</cp:revision>
  <dcterms:created xsi:type="dcterms:W3CDTF">2021-06-14T09:45:00Z</dcterms:created>
  <dcterms:modified xsi:type="dcterms:W3CDTF">2021-06-14T09:45:00Z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