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154"/>
        <w:ind w:left="2075" w:right="2874"/>
        <w:jc w:val="center"/>
      </w:pPr>
      <w:r>
        <w:rPr/>
        <w:drawing>
          <wp:anchor distT="0" distB="0" distL="0" distR="0" allowOverlap="1" layoutInCell="1" locked="0" behindDoc="0" simplePos="0" relativeHeight="15729152">
            <wp:simplePos x="0" y="0"/>
            <wp:positionH relativeFrom="page">
              <wp:posOffset>666750</wp:posOffset>
            </wp:positionH>
            <wp:positionV relativeFrom="paragraph">
              <wp:posOffset>-3899</wp:posOffset>
            </wp:positionV>
            <wp:extent cx="1009650" cy="962025"/>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009650" cy="962025"/>
                    </a:xfrm>
                    <a:prstGeom prst="rect">
                      <a:avLst/>
                    </a:prstGeom>
                  </pic:spPr>
                </pic:pic>
              </a:graphicData>
            </a:graphic>
          </wp:anchor>
        </w:drawing>
      </w:r>
      <w:r>
        <w:rPr/>
        <w:drawing>
          <wp:anchor distT="0" distB="0" distL="0" distR="0" allowOverlap="1" layoutInCell="1" locked="0" behindDoc="0" simplePos="0" relativeHeight="15729664">
            <wp:simplePos x="0" y="0"/>
            <wp:positionH relativeFrom="page">
              <wp:posOffset>5876925</wp:posOffset>
            </wp:positionH>
            <wp:positionV relativeFrom="paragraph">
              <wp:posOffset>110400</wp:posOffset>
            </wp:positionV>
            <wp:extent cx="1009650" cy="876300"/>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1009650" cy="876300"/>
                    </a:xfrm>
                    <a:prstGeom prst="rect">
                      <a:avLst/>
                    </a:prstGeom>
                  </pic:spPr>
                </pic:pic>
              </a:graphicData>
            </a:graphic>
          </wp:anchor>
        </w:drawing>
      </w:r>
      <w:r>
        <w:rPr/>
        <w:t>RÉPUBLIQUE</w:t>
      </w:r>
      <w:r>
        <w:rPr>
          <w:spacing w:val="-6"/>
        </w:rPr>
        <w:t> </w:t>
      </w:r>
      <w:r>
        <w:rPr/>
        <w:t>DU</w:t>
      </w:r>
      <w:r>
        <w:rPr>
          <w:spacing w:val="-6"/>
        </w:rPr>
        <w:t> </w:t>
      </w:r>
      <w:r>
        <w:rPr>
          <w:spacing w:val="-2"/>
        </w:rPr>
        <w:t>BÉNIN</w:t>
      </w:r>
    </w:p>
    <w:p>
      <w:pPr>
        <w:spacing w:before="198"/>
        <w:ind w:left="2075" w:right="2874" w:firstLine="0"/>
        <w:jc w:val="center"/>
        <w:rPr>
          <w:sz w:val="22"/>
        </w:rPr>
      </w:pPr>
      <w:r>
        <w:rPr>
          <w:spacing w:val="-2"/>
          <w:sz w:val="22"/>
        </w:rPr>
        <w:t>*******</w:t>
      </w:r>
    </w:p>
    <w:p>
      <w:pPr>
        <w:pStyle w:val="BodyText"/>
        <w:spacing w:line="276" w:lineRule="auto" w:before="197"/>
        <w:ind w:left="2075" w:right="2873"/>
        <w:jc w:val="center"/>
      </w:pPr>
      <w:r>
        <w:rPr/>
        <w:t>MINISTÈRE</w:t>
      </w:r>
      <w:r>
        <w:rPr>
          <w:spacing w:val="37"/>
        </w:rPr>
        <w:t> </w:t>
      </w:r>
      <w:r>
        <w:rPr/>
        <w:t>DE</w:t>
      </w:r>
      <w:r>
        <w:rPr>
          <w:spacing w:val="37"/>
        </w:rPr>
        <w:t> </w:t>
      </w:r>
      <w:r>
        <w:rPr/>
        <w:t>L’ENSEIGNEMENT</w:t>
      </w:r>
      <w:r>
        <w:rPr>
          <w:spacing w:val="-10"/>
        </w:rPr>
        <w:t> </w:t>
      </w:r>
      <w:r>
        <w:rPr/>
        <w:t>SUPÉRIEUR</w:t>
      </w:r>
      <w:r>
        <w:rPr>
          <w:spacing w:val="37"/>
        </w:rPr>
        <w:t> </w:t>
      </w:r>
      <w:r>
        <w:rPr/>
        <w:t>ET DE</w:t>
      </w:r>
      <w:r>
        <w:rPr>
          <w:spacing w:val="40"/>
        </w:rPr>
        <w:t> </w:t>
      </w:r>
      <w:r>
        <w:rPr/>
        <w:t>LA</w:t>
      </w:r>
      <w:r>
        <w:rPr>
          <w:spacing w:val="40"/>
        </w:rPr>
        <w:t> </w:t>
      </w:r>
      <w:r>
        <w:rPr/>
        <w:t>RECHERCHE SCIENTIFIQUE</w:t>
      </w:r>
    </w:p>
    <w:p>
      <w:pPr>
        <w:pStyle w:val="BodyText"/>
        <w:spacing w:line="427" w:lineRule="auto" w:before="160"/>
        <w:ind w:left="3410" w:right="3902" w:firstLine="930"/>
      </w:pPr>
      <w:r>
        <w:rPr>
          <w:spacing w:val="-2"/>
        </w:rPr>
        <w:t>******** UNIVERSITÉ</w:t>
      </w:r>
      <w:r>
        <w:rPr>
          <w:spacing w:val="-11"/>
        </w:rPr>
        <w:t> </w:t>
      </w:r>
      <w:r>
        <w:rPr>
          <w:spacing w:val="-2"/>
        </w:rPr>
        <w:t>DE</w:t>
      </w:r>
      <w:r>
        <w:rPr>
          <w:spacing w:val="-11"/>
        </w:rPr>
        <w:t> </w:t>
      </w:r>
      <w:r>
        <w:rPr>
          <w:spacing w:val="-2"/>
        </w:rPr>
        <w:t>PARAKOU</w:t>
      </w:r>
    </w:p>
    <w:p>
      <w:pPr>
        <w:spacing w:before="2"/>
        <w:ind w:left="2075" w:right="2874" w:firstLine="0"/>
        <w:jc w:val="center"/>
        <w:rPr>
          <w:sz w:val="22"/>
        </w:rPr>
      </w:pPr>
      <w:r>
        <w:rPr>
          <w:spacing w:val="-2"/>
          <w:sz w:val="22"/>
        </w:rPr>
        <w:t>*******</w:t>
      </w:r>
    </w:p>
    <w:p>
      <w:pPr>
        <w:pStyle w:val="BodyText"/>
        <w:spacing w:before="198"/>
        <w:ind w:left="2075" w:right="2874"/>
        <w:jc w:val="center"/>
      </w:pPr>
      <w:r>
        <w:rPr/>
        <w:t>INSTITUT</w:t>
      </w:r>
      <w:r>
        <w:rPr>
          <w:spacing w:val="39"/>
        </w:rPr>
        <w:t> </w:t>
      </w:r>
      <w:r>
        <w:rPr/>
        <w:t>UNIVERSITAIRE</w:t>
      </w:r>
      <w:r>
        <w:rPr>
          <w:spacing w:val="42"/>
        </w:rPr>
        <w:t> </w:t>
      </w:r>
      <w:r>
        <w:rPr/>
        <w:t>DE</w:t>
      </w:r>
      <w:r>
        <w:rPr>
          <w:spacing w:val="42"/>
        </w:rPr>
        <w:t> </w:t>
      </w:r>
      <w:r>
        <w:rPr>
          <w:spacing w:val="-2"/>
        </w:rPr>
        <w:t>TECHNOLOGIE</w:t>
      </w:r>
    </w:p>
    <w:p>
      <w:pPr>
        <w:pStyle w:val="BodyText"/>
        <w:spacing w:line="427" w:lineRule="auto" w:before="198"/>
        <w:ind w:left="4080" w:right="4875" w:firstLine="315"/>
      </w:pPr>
      <w:r>
        <w:rPr>
          <w:spacing w:val="-2"/>
        </w:rPr>
        <w:t>******* 22</w:t>
      </w:r>
      <w:r>
        <w:rPr>
          <w:spacing w:val="-2"/>
          <w:vertAlign w:val="superscript"/>
        </w:rPr>
        <w:t>ème</w:t>
      </w:r>
      <w:r>
        <w:rPr>
          <w:spacing w:val="-23"/>
          <w:vertAlign w:val="baseline"/>
        </w:rPr>
        <w:t> </w:t>
      </w:r>
      <w:r>
        <w:rPr>
          <w:spacing w:val="-2"/>
          <w:vertAlign w:val="baseline"/>
        </w:rPr>
        <w:t>Promotion</w:t>
      </w:r>
    </w:p>
    <w:p>
      <w:pPr>
        <w:pStyle w:val="Heading2"/>
        <w:spacing w:before="194"/>
        <w:ind w:right="453"/>
      </w:pPr>
      <w:r>
        <w:rPr/>
        <w:t>MÉMOIRE</w:t>
      </w:r>
      <w:r>
        <w:rPr>
          <w:spacing w:val="-9"/>
        </w:rPr>
        <w:t> </w:t>
      </w:r>
      <w:r>
        <w:rPr/>
        <w:t>DE</w:t>
      </w:r>
      <w:r>
        <w:rPr>
          <w:spacing w:val="-7"/>
        </w:rPr>
        <w:t> </w:t>
      </w:r>
      <w:r>
        <w:rPr/>
        <w:t>FIN</w:t>
      </w:r>
      <w:r>
        <w:rPr>
          <w:spacing w:val="-7"/>
        </w:rPr>
        <w:t> </w:t>
      </w:r>
      <w:r>
        <w:rPr/>
        <w:t>DE</w:t>
      </w:r>
      <w:r>
        <w:rPr>
          <w:spacing w:val="-7"/>
        </w:rPr>
        <w:t> </w:t>
      </w:r>
      <w:r>
        <w:rPr/>
        <w:t>FORMATION</w:t>
      </w:r>
      <w:r>
        <w:rPr>
          <w:spacing w:val="-7"/>
        </w:rPr>
        <w:t> </w:t>
      </w:r>
      <w:r>
        <w:rPr/>
        <w:t>EN</w:t>
      </w:r>
      <w:r>
        <w:rPr>
          <w:spacing w:val="-7"/>
        </w:rPr>
        <w:t> </w:t>
      </w:r>
      <w:r>
        <w:rPr/>
        <w:t>LICENCE</w:t>
      </w:r>
      <w:r>
        <w:rPr>
          <w:spacing w:val="-6"/>
        </w:rPr>
        <w:t> </w:t>
      </w:r>
      <w:r>
        <w:rPr>
          <w:spacing w:val="-2"/>
        </w:rPr>
        <w:t>PROFESSIONNELLE</w:t>
      </w:r>
    </w:p>
    <w:p>
      <w:pPr>
        <w:pStyle w:val="BodyText"/>
        <w:spacing w:before="15"/>
        <w:rPr>
          <w:b/>
        </w:rPr>
      </w:pPr>
    </w:p>
    <w:p>
      <w:pPr>
        <w:spacing w:before="0"/>
        <w:ind w:left="6243" w:right="0" w:firstLine="0"/>
        <w:jc w:val="left"/>
        <w:rPr>
          <w:sz w:val="22"/>
        </w:rPr>
      </w:pPr>
      <w:r>
        <w:rPr>
          <w:b/>
          <w:sz w:val="22"/>
        </w:rPr>
        <w:t>Spécialité</w:t>
      </w:r>
      <w:r>
        <w:rPr>
          <w:sz w:val="22"/>
        </w:rPr>
        <w:t>:</w:t>
      </w:r>
      <w:r>
        <w:rPr>
          <w:spacing w:val="-6"/>
          <w:sz w:val="22"/>
        </w:rPr>
        <w:t> </w:t>
      </w:r>
      <w:r>
        <w:rPr>
          <w:sz w:val="22"/>
        </w:rPr>
        <w:t>Informatique</w:t>
      </w:r>
      <w:r>
        <w:rPr>
          <w:spacing w:val="45"/>
          <w:sz w:val="22"/>
        </w:rPr>
        <w:t> </w:t>
      </w:r>
      <w:r>
        <w:rPr>
          <w:sz w:val="22"/>
        </w:rPr>
        <w:t>de</w:t>
      </w:r>
      <w:r>
        <w:rPr>
          <w:spacing w:val="46"/>
          <w:sz w:val="22"/>
        </w:rPr>
        <w:t> </w:t>
      </w:r>
      <w:r>
        <w:rPr>
          <w:spacing w:val="-2"/>
          <w:sz w:val="22"/>
        </w:rPr>
        <w:t>gestion</w:t>
      </w:r>
    </w:p>
    <w:p>
      <w:pPr>
        <w:pStyle w:val="BodyText"/>
        <w:spacing w:before="104"/>
        <w:rPr>
          <w:sz w:val="20"/>
        </w:rPr>
      </w:pPr>
      <w:r>
        <w:rPr>
          <w:sz w:val="20"/>
        </w:rPr>
        <w:drawing>
          <wp:anchor distT="0" distB="0" distL="0" distR="0" allowOverlap="1" layoutInCell="1" locked="0" behindDoc="1" simplePos="0" relativeHeight="487587840">
            <wp:simplePos x="0" y="0"/>
            <wp:positionH relativeFrom="page">
              <wp:posOffset>892499</wp:posOffset>
            </wp:positionH>
            <wp:positionV relativeFrom="paragraph">
              <wp:posOffset>227897</wp:posOffset>
            </wp:positionV>
            <wp:extent cx="5757914" cy="1654682"/>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5757914" cy="1654682"/>
                    </a:xfrm>
                    <a:prstGeom prst="rect">
                      <a:avLst/>
                    </a:prstGeom>
                  </pic:spPr>
                </pic:pic>
              </a:graphicData>
            </a:graphic>
          </wp:anchor>
        </w:drawing>
      </w:r>
    </w:p>
    <w:p>
      <w:pPr>
        <w:pStyle w:val="BodyText"/>
        <w:spacing w:before="74"/>
        <w:ind w:left="2075" w:right="2874"/>
        <w:jc w:val="center"/>
      </w:pPr>
      <w:r>
        <w:rPr/>
        <w:t>Réalisé</w:t>
      </w:r>
      <w:r>
        <w:rPr>
          <w:spacing w:val="-5"/>
        </w:rPr>
        <w:t> </w:t>
      </w:r>
      <w:r>
        <w:rPr/>
        <w:t>par</w:t>
      </w:r>
      <w:r>
        <w:rPr>
          <w:spacing w:val="-5"/>
        </w:rPr>
        <w:t> </w:t>
      </w:r>
      <w:r>
        <w:rPr>
          <w:spacing w:val="-10"/>
        </w:rPr>
        <w:t>:</w:t>
      </w:r>
    </w:p>
    <w:p>
      <w:pPr>
        <w:pStyle w:val="Heading3"/>
        <w:spacing w:before="38"/>
        <w:ind w:left="2075" w:right="2874"/>
        <w:jc w:val="center"/>
      </w:pPr>
      <w:r>
        <w:rPr/>
        <w:t>TOHOUNKPO</w:t>
      </w:r>
      <w:r>
        <w:rPr>
          <w:spacing w:val="-10"/>
        </w:rPr>
        <w:t> </w:t>
      </w:r>
      <w:r>
        <w:rPr/>
        <w:t>Bignon</w:t>
      </w:r>
      <w:r>
        <w:rPr>
          <w:spacing w:val="-9"/>
        </w:rPr>
        <w:t> </w:t>
      </w:r>
      <w:r>
        <w:rPr>
          <w:spacing w:val="-2"/>
        </w:rPr>
        <w:t>Prisca</w:t>
      </w:r>
    </w:p>
    <w:p>
      <w:pPr>
        <w:pStyle w:val="BodyText"/>
        <w:spacing w:before="76"/>
        <w:rPr>
          <w:b/>
        </w:rPr>
      </w:pPr>
    </w:p>
    <w:p>
      <w:pPr>
        <w:pStyle w:val="BodyText"/>
        <w:ind w:left="2075" w:right="2874"/>
        <w:jc w:val="center"/>
      </w:pPr>
      <w:r>
        <w:rPr/>
        <w:t>Sous</w:t>
      </w:r>
      <w:r>
        <w:rPr>
          <w:spacing w:val="-4"/>
        </w:rPr>
        <w:t> </w:t>
      </w:r>
      <w:r>
        <w:rPr/>
        <w:t>la</w:t>
      </w:r>
      <w:r>
        <w:rPr>
          <w:spacing w:val="49"/>
        </w:rPr>
        <w:t> </w:t>
      </w:r>
      <w:r>
        <w:rPr/>
        <w:t>direction</w:t>
      </w:r>
      <w:r>
        <w:rPr>
          <w:spacing w:val="50"/>
        </w:rPr>
        <w:t> </w:t>
      </w:r>
      <w:r>
        <w:rPr>
          <w:spacing w:val="-5"/>
        </w:rPr>
        <w:t>de:</w:t>
      </w:r>
    </w:p>
    <w:p>
      <w:pPr>
        <w:tabs>
          <w:tab w:pos="5383" w:val="left" w:leader="none"/>
        </w:tabs>
        <w:spacing w:line="240" w:lineRule="auto"/>
        <w:ind w:left="163" w:right="0" w:firstLine="0"/>
        <w:rPr>
          <w:position w:val="10"/>
          <w:sz w:val="20"/>
        </w:rPr>
      </w:pPr>
      <w:r>
        <w:rPr>
          <w:sz w:val="20"/>
        </w:rPr>
        <w:drawing>
          <wp:inline distT="0" distB="0" distL="0" distR="0">
            <wp:extent cx="2897481" cy="1596961"/>
            <wp:effectExtent l="0" t="0" r="0" b="0"/>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2897481" cy="1596961"/>
                    </a:xfrm>
                    <a:prstGeom prst="rect">
                      <a:avLst/>
                    </a:prstGeom>
                  </pic:spPr>
                </pic:pic>
              </a:graphicData>
            </a:graphic>
          </wp:inline>
        </w:drawing>
      </w:r>
      <w:r>
        <w:rPr>
          <w:sz w:val="20"/>
        </w:rPr>
      </w:r>
      <w:r>
        <w:rPr>
          <w:sz w:val="20"/>
        </w:rPr>
        <w:tab/>
      </w:r>
      <w:r>
        <w:rPr>
          <w:position w:val="10"/>
          <w:sz w:val="20"/>
        </w:rPr>
        <w:drawing>
          <wp:inline distT="0" distB="0" distL="0" distR="0">
            <wp:extent cx="2883068" cy="1581150"/>
            <wp:effectExtent l="0" t="0" r="0" b="0"/>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2883068" cy="1581150"/>
                    </a:xfrm>
                    <a:prstGeom prst="rect">
                      <a:avLst/>
                    </a:prstGeom>
                  </pic:spPr>
                </pic:pic>
              </a:graphicData>
            </a:graphic>
          </wp:inline>
        </w:drawing>
      </w:r>
      <w:r>
        <w:rPr>
          <w:position w:val="10"/>
          <w:sz w:val="20"/>
        </w:rPr>
      </w:r>
    </w:p>
    <w:p>
      <w:pPr>
        <w:pStyle w:val="BodyText"/>
      </w:pPr>
    </w:p>
    <w:p>
      <w:pPr>
        <w:pStyle w:val="BodyText"/>
      </w:pPr>
    </w:p>
    <w:p>
      <w:pPr>
        <w:pStyle w:val="BodyText"/>
      </w:pPr>
    </w:p>
    <w:p>
      <w:pPr>
        <w:pStyle w:val="BodyText"/>
      </w:pPr>
    </w:p>
    <w:p>
      <w:pPr>
        <w:pStyle w:val="BodyText"/>
        <w:spacing w:before="31"/>
      </w:pPr>
    </w:p>
    <w:p>
      <w:pPr>
        <w:spacing w:before="0"/>
        <w:ind w:left="-1" w:right="438" w:firstLine="0"/>
        <w:jc w:val="center"/>
        <w:rPr>
          <w:b/>
          <w:sz w:val="22"/>
        </w:rPr>
      </w:pPr>
      <w:bookmarkStart w:name=" " w:id="1"/>
      <w:bookmarkEnd w:id="1"/>
      <w:r>
        <w:rPr/>
      </w:r>
      <w:r>
        <w:rPr>
          <w:b/>
          <w:sz w:val="22"/>
        </w:rPr>
        <w:t>Juillet</w:t>
      </w:r>
      <w:r>
        <w:rPr>
          <w:b/>
          <w:spacing w:val="-7"/>
          <w:sz w:val="22"/>
        </w:rPr>
        <w:t> </w:t>
      </w:r>
      <w:r>
        <w:rPr>
          <w:b/>
          <w:spacing w:val="-4"/>
          <w:sz w:val="22"/>
        </w:rPr>
        <w:t>2025</w:t>
      </w:r>
    </w:p>
    <w:p>
      <w:pPr>
        <w:spacing w:after="0"/>
        <w:jc w:val="center"/>
        <w:rPr>
          <w:b/>
          <w:sz w:val="22"/>
        </w:rPr>
        <w:sectPr>
          <w:type w:val="continuous"/>
          <w:pgSz w:w="11920" w:h="16840"/>
          <w:pgMar w:top="1140" w:bottom="280" w:left="992" w:right="566"/>
        </w:sectPr>
      </w:pPr>
    </w:p>
    <w:p>
      <w:pPr>
        <w:pStyle w:val="BodyText"/>
        <w:rPr>
          <w:b/>
        </w:rPr>
      </w:pPr>
    </w:p>
    <w:p>
      <w:pPr>
        <w:pStyle w:val="BodyText"/>
        <w:rPr>
          <w:b/>
        </w:rPr>
      </w:pPr>
    </w:p>
    <w:p>
      <w:pPr>
        <w:pStyle w:val="BodyText"/>
        <w:rPr>
          <w:b/>
        </w:rPr>
      </w:pPr>
    </w:p>
    <w:p>
      <w:pPr>
        <w:pStyle w:val="BodyText"/>
        <w:spacing w:before="214"/>
        <w:rPr>
          <w:b/>
        </w:rPr>
      </w:pPr>
    </w:p>
    <w:p>
      <w:pPr>
        <w:pStyle w:val="Heading2"/>
      </w:pPr>
      <w:bookmarkStart w:name="_TOC_250039" w:id="2"/>
      <w:bookmarkStart w:name=" " w:id="3"/>
      <w:r>
        <w:rPr>
          <w:b w:val="0"/>
        </w:rPr>
      </w:r>
      <w:bookmarkStart w:name=" " w:id="4"/>
      <w:bookmarkEnd w:id="4"/>
      <w:r>
        <w:rPr>
          <w:b w:val="0"/>
        </w:rPr>
      </w:r>
      <w:bookmarkStart w:name=" " w:id="5"/>
      <w:bookmarkEnd w:id="5"/>
      <w:r>
        <w:rPr>
          <w:b w:val="0"/>
        </w:rPr>
      </w:r>
      <w:bookmarkStart w:name=" " w:id="6"/>
      <w:bookmarkEnd w:id="6"/>
      <w:r>
        <w:rPr>
          <w:b w:val="0"/>
        </w:rPr>
      </w:r>
      <w:bookmarkStart w:name=" " w:id="7"/>
      <w:bookmarkEnd w:id="7"/>
      <w:r>
        <w:rPr>
          <w:b w:val="0"/>
        </w:rPr>
      </w:r>
      <w:bookmarkStart w:name=" " w:id="8"/>
      <w:bookmarkEnd w:id="8"/>
      <w:r>
        <w:rPr>
          <w:b w:val="0"/>
        </w:rPr>
      </w:r>
      <w:bookmarkStart w:name=" " w:id="9"/>
      <w:bookmarkEnd w:id="9"/>
      <w:r>
        <w:rPr>
          <w:b w:val="0"/>
        </w:rPr>
      </w:r>
      <w:bookmarkStart w:name=" " w:id="10"/>
      <w:bookmarkEnd w:id="10"/>
      <w:r>
        <w:rPr>
          <w:b w:val="0"/>
        </w:rPr>
      </w:r>
      <w:bookmarkStart w:name=" " w:id="11"/>
      <w:bookmarkEnd w:id="11"/>
      <w:r>
        <w:rPr>
          <w:b w:val="0"/>
        </w:rPr>
      </w:r>
      <w:bookmarkStart w:name=" " w:id="12"/>
      <w:bookmarkEnd w:id="12"/>
      <w:r>
        <w:rPr>
          <w:b w:val="0"/>
        </w:rPr>
      </w:r>
      <w:bookmarkStart w:name="AVERTISSEMENT " w:id="13"/>
      <w:bookmarkEnd w:id="13"/>
      <w:r>
        <w:rPr>
          <w:b w:val="0"/>
        </w:rPr>
      </w:r>
      <w:bookmarkEnd w:id="2"/>
      <w:r>
        <w:rPr>
          <w:color w:val="6FA7DB"/>
          <w:spacing w:val="-2"/>
        </w:rPr>
        <w:t>AVERTISSEMENT</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81"/>
        <w:rPr>
          <w:b/>
          <w:sz w:val="20"/>
        </w:rPr>
      </w:pPr>
      <w:r>
        <w:rPr>
          <w:b/>
          <w:sz w:val="20"/>
        </w:rPr>
        <w:drawing>
          <wp:anchor distT="0" distB="0" distL="0" distR="0" allowOverlap="1" layoutInCell="1" locked="0" behindDoc="1" simplePos="0" relativeHeight="487589376">
            <wp:simplePos x="0" y="0"/>
            <wp:positionH relativeFrom="page">
              <wp:posOffset>933450</wp:posOffset>
            </wp:positionH>
            <wp:positionV relativeFrom="paragraph">
              <wp:posOffset>276212</wp:posOffset>
            </wp:positionV>
            <wp:extent cx="5657850" cy="1543050"/>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2" cstate="print"/>
                    <a:stretch>
                      <a:fillRect/>
                    </a:stretch>
                  </pic:blipFill>
                  <pic:spPr>
                    <a:xfrm>
                      <a:off x="0" y="0"/>
                      <a:ext cx="5657850" cy="1543050"/>
                    </a:xfrm>
                    <a:prstGeom prst="rect">
                      <a:avLst/>
                    </a:prstGeom>
                  </pic:spPr>
                </pic:pic>
              </a:graphicData>
            </a:graphic>
          </wp:anchor>
        </w:drawing>
      </w:r>
    </w:p>
    <w:p>
      <w:pPr>
        <w:pStyle w:val="BodyText"/>
        <w:spacing w:after="0"/>
        <w:rPr>
          <w:b/>
          <w:sz w:val="20"/>
        </w:rPr>
        <w:sectPr>
          <w:headerReference w:type="default" r:id="rId10"/>
          <w:footerReference w:type="default" r:id="rId11"/>
          <w:pgSz w:w="11920" w:h="16840"/>
          <w:pgMar w:header="1048" w:footer="1109" w:top="1860" w:bottom="1300" w:left="992" w:right="566"/>
          <w:pgNumType w:start="1"/>
        </w:sectPr>
      </w:pPr>
    </w:p>
    <w:p>
      <w:pPr>
        <w:pStyle w:val="BodyText"/>
        <w:spacing w:before="122"/>
        <w:rPr>
          <w:b/>
        </w:rPr>
      </w:pPr>
    </w:p>
    <w:p>
      <w:pPr>
        <w:pStyle w:val="Heading2"/>
      </w:pPr>
      <w:bookmarkStart w:name="_TOC_250038" w:id="14"/>
      <w:bookmarkStart w:name="DÉDICACE  " w:id="15"/>
      <w:r>
        <w:rPr>
          <w:b w:val="0"/>
        </w:rPr>
      </w:r>
      <w:bookmarkEnd w:id="14"/>
      <w:r>
        <w:rPr>
          <w:color w:val="6FA7DB"/>
          <w:spacing w:val="-2"/>
        </w:rPr>
        <w:t>DÉDICACE</w:t>
      </w:r>
    </w:p>
    <w:p>
      <w:pPr>
        <w:pStyle w:val="BodyText"/>
        <w:spacing w:before="65"/>
        <w:rPr>
          <w:b/>
        </w:rPr>
      </w:pPr>
    </w:p>
    <w:p>
      <w:pPr>
        <w:pStyle w:val="BodyText"/>
        <w:ind w:left="448"/>
      </w:pPr>
      <w:r>
        <w:rPr/>
        <w:t>Je</w:t>
      </w:r>
      <w:r>
        <w:rPr>
          <w:spacing w:val="-4"/>
        </w:rPr>
        <w:t> </w:t>
      </w:r>
      <w:r>
        <w:rPr/>
        <w:t>tiens</w:t>
      </w:r>
      <w:r>
        <w:rPr>
          <w:spacing w:val="-3"/>
        </w:rPr>
        <w:t> </w:t>
      </w:r>
      <w:r>
        <w:rPr/>
        <w:t>à</w:t>
      </w:r>
      <w:r>
        <w:rPr>
          <w:spacing w:val="-4"/>
        </w:rPr>
        <w:t> </w:t>
      </w:r>
      <w:r>
        <w:rPr/>
        <w:t>dédier</w:t>
      </w:r>
      <w:r>
        <w:rPr>
          <w:spacing w:val="-3"/>
        </w:rPr>
        <w:t> </w:t>
      </w:r>
      <w:r>
        <w:rPr/>
        <w:t>ce</w:t>
      </w:r>
      <w:r>
        <w:rPr>
          <w:spacing w:val="-4"/>
        </w:rPr>
        <w:t> </w:t>
      </w:r>
      <w:r>
        <w:rPr/>
        <w:t>travail</w:t>
      </w:r>
      <w:r>
        <w:rPr>
          <w:spacing w:val="-3"/>
        </w:rPr>
        <w:t> </w:t>
      </w:r>
      <w:r>
        <w:rPr/>
        <w:t>à</w:t>
      </w:r>
      <w:r>
        <w:rPr>
          <w:spacing w:val="-3"/>
        </w:rPr>
        <w:t> </w:t>
      </w:r>
      <w:r>
        <w:rPr>
          <w:spacing w:val="-10"/>
        </w:rPr>
        <w:t>:</w:t>
      </w:r>
    </w:p>
    <w:p>
      <w:pPr>
        <w:pStyle w:val="BodyText"/>
        <w:spacing w:before="65"/>
      </w:pPr>
    </w:p>
    <w:p>
      <w:pPr>
        <w:pStyle w:val="ListParagraph"/>
        <w:numPr>
          <w:ilvl w:val="0"/>
          <w:numId w:val="1"/>
        </w:numPr>
        <w:tabs>
          <w:tab w:pos="634" w:val="left" w:leader="none"/>
        </w:tabs>
        <w:spacing w:line="240" w:lineRule="auto" w:before="0" w:after="0"/>
        <w:ind w:left="634" w:right="0" w:hanging="186"/>
        <w:jc w:val="left"/>
        <w:rPr>
          <w:sz w:val="22"/>
        </w:rPr>
      </w:pPr>
      <w:r>
        <w:rPr>
          <w:sz w:val="22"/>
        </w:rPr>
        <w:t>mes</w:t>
      </w:r>
      <w:r>
        <w:rPr>
          <w:spacing w:val="-8"/>
          <w:sz w:val="22"/>
        </w:rPr>
        <w:t> </w:t>
      </w:r>
      <w:r>
        <w:rPr>
          <w:sz w:val="22"/>
        </w:rPr>
        <w:t>parents</w:t>
      </w:r>
      <w:r>
        <w:rPr>
          <w:spacing w:val="-8"/>
          <w:sz w:val="22"/>
        </w:rPr>
        <w:t> </w:t>
      </w:r>
      <w:r>
        <w:rPr>
          <w:sz w:val="22"/>
        </w:rPr>
        <w:t>:TOHOUNKPO</w:t>
      </w:r>
      <w:r>
        <w:rPr>
          <w:spacing w:val="-8"/>
          <w:sz w:val="22"/>
        </w:rPr>
        <w:t> </w:t>
      </w:r>
      <w:r>
        <w:rPr>
          <w:sz w:val="22"/>
        </w:rPr>
        <w:t>Jean-Marie</w:t>
      </w:r>
      <w:r>
        <w:rPr>
          <w:spacing w:val="-7"/>
          <w:sz w:val="22"/>
        </w:rPr>
        <w:t> </w:t>
      </w:r>
      <w:r>
        <w:rPr>
          <w:sz w:val="22"/>
        </w:rPr>
        <w:t>et</w:t>
      </w:r>
      <w:r>
        <w:rPr>
          <w:spacing w:val="-8"/>
          <w:sz w:val="22"/>
        </w:rPr>
        <w:t> </w:t>
      </w:r>
      <w:r>
        <w:rPr>
          <w:sz w:val="22"/>
        </w:rPr>
        <w:t>GANGBEDJI</w:t>
      </w:r>
      <w:r>
        <w:rPr>
          <w:spacing w:val="-8"/>
          <w:sz w:val="22"/>
        </w:rPr>
        <w:t> </w:t>
      </w:r>
      <w:r>
        <w:rPr>
          <w:sz w:val="22"/>
        </w:rPr>
        <w:t>Monsoukpé</w:t>
      </w:r>
      <w:r>
        <w:rPr>
          <w:spacing w:val="-7"/>
          <w:sz w:val="22"/>
        </w:rPr>
        <w:t> </w:t>
      </w:r>
      <w:r>
        <w:rPr>
          <w:spacing w:val="-10"/>
          <w:sz w:val="22"/>
        </w:rPr>
        <w:t>;</w:t>
      </w:r>
    </w:p>
    <w:p>
      <w:pPr>
        <w:pStyle w:val="BodyText"/>
        <w:spacing w:before="65"/>
      </w:pPr>
    </w:p>
    <w:p>
      <w:pPr>
        <w:pStyle w:val="ListParagraph"/>
        <w:numPr>
          <w:ilvl w:val="0"/>
          <w:numId w:val="1"/>
        </w:numPr>
        <w:tabs>
          <w:tab w:pos="634" w:val="left" w:leader="none"/>
        </w:tabs>
        <w:spacing w:line="240" w:lineRule="auto" w:before="0" w:after="0"/>
        <w:ind w:left="634" w:right="0" w:hanging="186"/>
        <w:jc w:val="left"/>
        <w:rPr>
          <w:sz w:val="22"/>
        </w:rPr>
      </w:pPr>
      <w:r>
        <w:rPr>
          <w:sz w:val="22"/>
        </w:rPr>
        <w:t>mes</w:t>
      </w:r>
      <w:r>
        <w:rPr>
          <w:spacing w:val="-4"/>
          <w:sz w:val="22"/>
        </w:rPr>
        <w:t> </w:t>
      </w:r>
      <w:r>
        <w:rPr>
          <w:sz w:val="22"/>
        </w:rPr>
        <w:t>frères</w:t>
      </w:r>
      <w:r>
        <w:rPr>
          <w:spacing w:val="-4"/>
          <w:sz w:val="22"/>
        </w:rPr>
        <w:t> </w:t>
      </w:r>
      <w:r>
        <w:rPr>
          <w:sz w:val="22"/>
        </w:rPr>
        <w:t>et</w:t>
      </w:r>
      <w:r>
        <w:rPr>
          <w:spacing w:val="-3"/>
          <w:sz w:val="22"/>
        </w:rPr>
        <w:t> </w:t>
      </w:r>
      <w:r>
        <w:rPr>
          <w:spacing w:val="-2"/>
          <w:sz w:val="22"/>
        </w:rPr>
        <w:t>sœurs</w:t>
      </w:r>
    </w:p>
    <w:p>
      <w:pPr>
        <w:pStyle w:val="ListParagraph"/>
        <w:spacing w:after="0" w:line="240" w:lineRule="auto"/>
        <w:jc w:val="left"/>
        <w:rPr>
          <w:sz w:val="22"/>
        </w:rPr>
        <w:sectPr>
          <w:pgSz w:w="11920" w:h="16840"/>
          <w:pgMar w:header="1048" w:footer="1109" w:top="1860" w:bottom="1300" w:left="992" w:right="566"/>
        </w:sectPr>
      </w:pPr>
    </w:p>
    <w:p>
      <w:pPr>
        <w:pStyle w:val="BodyText"/>
        <w:spacing w:before="122"/>
      </w:pPr>
    </w:p>
    <w:p>
      <w:pPr>
        <w:pStyle w:val="Heading2"/>
      </w:pPr>
      <w:bookmarkStart w:name="_TOC_250037" w:id="16"/>
      <w:bookmarkStart w:name="REMERCIEMENTS " w:id="17"/>
      <w:r>
        <w:rPr>
          <w:b w:val="0"/>
        </w:rPr>
      </w:r>
      <w:bookmarkEnd w:id="16"/>
      <w:r>
        <w:rPr>
          <w:color w:val="3C78D8"/>
          <w:spacing w:val="-2"/>
        </w:rPr>
        <w:t>REMERCIEMENTS</w:t>
      </w:r>
    </w:p>
    <w:p>
      <w:pPr>
        <w:pStyle w:val="BodyText"/>
        <w:spacing w:before="65"/>
        <w:rPr>
          <w:b/>
        </w:rPr>
      </w:pPr>
    </w:p>
    <w:p>
      <w:pPr>
        <w:pStyle w:val="BodyText"/>
        <w:spacing w:line="276" w:lineRule="auto"/>
        <w:ind w:left="448" w:right="898" w:firstLine="54"/>
      </w:pPr>
      <w:r>
        <w:rPr/>
        <w:t>La</w:t>
      </w:r>
      <w:r>
        <w:rPr>
          <w:spacing w:val="-3"/>
        </w:rPr>
        <w:t> </w:t>
      </w:r>
      <w:r>
        <w:rPr/>
        <w:t>réussite</w:t>
      </w:r>
      <w:r>
        <w:rPr>
          <w:spacing w:val="-3"/>
        </w:rPr>
        <w:t> </w:t>
      </w:r>
      <w:r>
        <w:rPr/>
        <w:t>de</w:t>
      </w:r>
      <w:r>
        <w:rPr>
          <w:spacing w:val="-3"/>
        </w:rPr>
        <w:t> </w:t>
      </w:r>
      <w:r>
        <w:rPr/>
        <w:t>ce</w:t>
      </w:r>
      <w:r>
        <w:rPr>
          <w:spacing w:val="-3"/>
        </w:rPr>
        <w:t> </w:t>
      </w:r>
      <w:r>
        <w:rPr/>
        <w:t>travail</w:t>
      </w:r>
      <w:r>
        <w:rPr>
          <w:spacing w:val="-3"/>
        </w:rPr>
        <w:t> </w:t>
      </w:r>
      <w:r>
        <w:rPr/>
        <w:t>n’aurait</w:t>
      </w:r>
      <w:r>
        <w:rPr>
          <w:spacing w:val="-3"/>
        </w:rPr>
        <w:t> </w:t>
      </w:r>
      <w:r>
        <w:rPr/>
        <w:t>pas</w:t>
      </w:r>
      <w:r>
        <w:rPr>
          <w:spacing w:val="-3"/>
        </w:rPr>
        <w:t> </w:t>
      </w:r>
      <w:r>
        <w:rPr/>
        <w:t>été</w:t>
      </w:r>
      <w:r>
        <w:rPr>
          <w:spacing w:val="-3"/>
        </w:rPr>
        <w:t> </w:t>
      </w:r>
      <w:r>
        <w:rPr/>
        <w:t>possible</w:t>
      </w:r>
      <w:r>
        <w:rPr>
          <w:spacing w:val="-3"/>
        </w:rPr>
        <w:t> </w:t>
      </w:r>
      <w:r>
        <w:rPr/>
        <w:t>sans</w:t>
      </w:r>
      <w:r>
        <w:rPr>
          <w:spacing w:val="-3"/>
        </w:rPr>
        <w:t> </w:t>
      </w:r>
      <w:r>
        <w:rPr/>
        <w:t>le</w:t>
      </w:r>
      <w:r>
        <w:rPr>
          <w:spacing w:val="-3"/>
        </w:rPr>
        <w:t> </w:t>
      </w:r>
      <w:r>
        <w:rPr/>
        <w:t>soutien</w:t>
      </w:r>
      <w:r>
        <w:rPr>
          <w:spacing w:val="-3"/>
        </w:rPr>
        <w:t> </w:t>
      </w:r>
      <w:r>
        <w:rPr/>
        <w:t>de</w:t>
      </w:r>
      <w:r>
        <w:rPr>
          <w:spacing w:val="-3"/>
        </w:rPr>
        <w:t> </w:t>
      </w:r>
      <w:r>
        <w:rPr/>
        <w:t>plusieurs</w:t>
      </w:r>
      <w:r>
        <w:rPr>
          <w:spacing w:val="-3"/>
        </w:rPr>
        <w:t> </w:t>
      </w:r>
      <w:r>
        <w:rPr/>
        <w:t>personnes,</w:t>
      </w:r>
      <w:r>
        <w:rPr>
          <w:spacing w:val="-3"/>
        </w:rPr>
        <w:t> </w:t>
      </w:r>
      <w:r>
        <w:rPr/>
        <w:t>à</w:t>
      </w:r>
      <w:r>
        <w:rPr>
          <w:spacing w:val="-3"/>
        </w:rPr>
        <w:t> </w:t>
      </w:r>
      <w:r>
        <w:rPr/>
        <w:t>qui</w:t>
      </w:r>
      <w:r>
        <w:rPr>
          <w:spacing w:val="-3"/>
        </w:rPr>
        <w:t> </w:t>
      </w:r>
      <w:r>
        <w:rPr/>
        <w:t>nous exprimons notre profonde reconnaissance.</w:t>
      </w:r>
    </w:p>
    <w:p>
      <w:pPr>
        <w:pStyle w:val="BodyText"/>
        <w:spacing w:before="27"/>
      </w:pPr>
    </w:p>
    <w:p>
      <w:pPr>
        <w:pStyle w:val="BodyText"/>
        <w:ind w:left="448"/>
      </w:pPr>
      <w:r>
        <w:rPr/>
        <w:t>À</w:t>
      </w:r>
      <w:r>
        <w:rPr>
          <w:spacing w:val="-1"/>
        </w:rPr>
        <w:t> </w:t>
      </w:r>
      <w:r>
        <w:rPr>
          <w:spacing w:val="-12"/>
        </w:rPr>
        <w:t>:</w:t>
      </w:r>
    </w:p>
    <w:p>
      <w:pPr>
        <w:pStyle w:val="BodyText"/>
        <w:spacing w:before="65"/>
      </w:pPr>
    </w:p>
    <w:p>
      <w:pPr>
        <w:pStyle w:val="ListParagraph"/>
        <w:numPr>
          <w:ilvl w:val="1"/>
          <w:numId w:val="1"/>
        </w:numPr>
        <w:tabs>
          <w:tab w:pos="838" w:val="left" w:leader="none"/>
        </w:tabs>
        <w:spacing w:line="276" w:lineRule="auto" w:before="0" w:after="0"/>
        <w:ind w:left="448" w:right="886" w:firstLine="129"/>
        <w:jc w:val="both"/>
        <w:rPr>
          <w:sz w:val="22"/>
        </w:rPr>
      </w:pPr>
      <w:r>
        <w:rPr>
          <w:sz w:val="22"/>
        </w:rPr>
        <w:t>Dr Emery Kouassi ASSOGBA, mon maître de mémoire, Docteur en Systèmes et Réseaux Informatiques, pour le guide et le conseiller qu’il a été pour moi tout au long de la réalisation de ce travail ;</w:t>
      </w:r>
    </w:p>
    <w:p>
      <w:pPr>
        <w:pStyle w:val="BodyText"/>
        <w:spacing w:before="27"/>
      </w:pPr>
    </w:p>
    <w:p>
      <w:pPr>
        <w:pStyle w:val="ListParagraph"/>
        <w:numPr>
          <w:ilvl w:val="1"/>
          <w:numId w:val="1"/>
        </w:numPr>
        <w:tabs>
          <w:tab w:pos="688" w:val="left" w:leader="none"/>
        </w:tabs>
        <w:spacing w:line="240" w:lineRule="auto" w:before="0" w:after="0"/>
        <w:ind w:left="688" w:right="0" w:hanging="186"/>
        <w:jc w:val="left"/>
        <w:rPr>
          <w:sz w:val="22"/>
        </w:rPr>
      </w:pPr>
      <w:r>
        <w:rPr>
          <w:sz w:val="22"/>
        </w:rPr>
        <w:t>Professeur</w:t>
      </w:r>
      <w:r>
        <w:rPr>
          <w:spacing w:val="-12"/>
          <w:sz w:val="22"/>
        </w:rPr>
        <w:t> </w:t>
      </w:r>
      <w:r>
        <w:rPr>
          <w:sz w:val="22"/>
        </w:rPr>
        <w:t>Aboubakar</w:t>
      </w:r>
      <w:r>
        <w:rPr>
          <w:spacing w:val="-9"/>
          <w:sz w:val="22"/>
        </w:rPr>
        <w:t> </w:t>
      </w:r>
      <w:r>
        <w:rPr>
          <w:sz w:val="22"/>
        </w:rPr>
        <w:t>KISSIRA,</w:t>
      </w:r>
      <w:r>
        <w:rPr>
          <w:spacing w:val="-9"/>
          <w:sz w:val="22"/>
        </w:rPr>
        <w:t> </w:t>
      </w:r>
      <w:r>
        <w:rPr>
          <w:sz w:val="22"/>
        </w:rPr>
        <w:t>le</w:t>
      </w:r>
      <w:r>
        <w:rPr>
          <w:spacing w:val="-9"/>
          <w:sz w:val="22"/>
        </w:rPr>
        <w:t> </w:t>
      </w:r>
      <w:r>
        <w:rPr>
          <w:sz w:val="22"/>
        </w:rPr>
        <w:t>Directeur</w:t>
      </w:r>
      <w:r>
        <w:rPr>
          <w:spacing w:val="-9"/>
          <w:sz w:val="22"/>
        </w:rPr>
        <w:t> </w:t>
      </w:r>
      <w:r>
        <w:rPr>
          <w:sz w:val="22"/>
        </w:rPr>
        <w:t>de</w:t>
      </w:r>
      <w:r>
        <w:rPr>
          <w:spacing w:val="-9"/>
          <w:sz w:val="22"/>
        </w:rPr>
        <w:t> </w:t>
      </w:r>
      <w:r>
        <w:rPr>
          <w:sz w:val="22"/>
        </w:rPr>
        <w:t>l’Institut</w:t>
      </w:r>
      <w:r>
        <w:rPr>
          <w:spacing w:val="-9"/>
          <w:sz w:val="22"/>
        </w:rPr>
        <w:t> </w:t>
      </w:r>
      <w:r>
        <w:rPr>
          <w:sz w:val="22"/>
        </w:rPr>
        <w:t>Universitaire</w:t>
      </w:r>
      <w:r>
        <w:rPr>
          <w:spacing w:val="-9"/>
          <w:sz w:val="22"/>
        </w:rPr>
        <w:t> </w:t>
      </w:r>
      <w:r>
        <w:rPr>
          <w:sz w:val="22"/>
        </w:rPr>
        <w:t>de</w:t>
      </w:r>
      <w:r>
        <w:rPr>
          <w:spacing w:val="-9"/>
          <w:sz w:val="22"/>
        </w:rPr>
        <w:t> </w:t>
      </w:r>
      <w:r>
        <w:rPr>
          <w:sz w:val="22"/>
        </w:rPr>
        <w:t>Technologie</w:t>
      </w:r>
      <w:r>
        <w:rPr>
          <w:spacing w:val="-9"/>
          <w:sz w:val="22"/>
        </w:rPr>
        <w:t> </w:t>
      </w:r>
      <w:r>
        <w:rPr>
          <w:spacing w:val="-10"/>
          <w:sz w:val="22"/>
        </w:rPr>
        <w:t>;</w:t>
      </w:r>
    </w:p>
    <w:p>
      <w:pPr>
        <w:pStyle w:val="BodyText"/>
        <w:spacing w:before="65"/>
      </w:pPr>
    </w:p>
    <w:p>
      <w:pPr>
        <w:pStyle w:val="ListParagraph"/>
        <w:numPr>
          <w:ilvl w:val="1"/>
          <w:numId w:val="1"/>
        </w:numPr>
        <w:tabs>
          <w:tab w:pos="634" w:val="left" w:leader="none"/>
        </w:tabs>
        <w:spacing w:line="240" w:lineRule="auto" w:before="0" w:after="0"/>
        <w:ind w:left="634" w:right="0" w:hanging="186"/>
        <w:jc w:val="left"/>
        <w:rPr>
          <w:sz w:val="22"/>
        </w:rPr>
      </w:pPr>
      <w:r>
        <w:rPr>
          <w:sz w:val="22"/>
        </w:rPr>
        <w:t>Dr</w:t>
      </w:r>
      <w:r>
        <w:rPr>
          <w:spacing w:val="-10"/>
          <w:sz w:val="22"/>
        </w:rPr>
        <w:t> </w:t>
      </w:r>
      <w:r>
        <w:rPr>
          <w:sz w:val="22"/>
        </w:rPr>
        <w:t>Boris</w:t>
      </w:r>
      <w:r>
        <w:rPr>
          <w:spacing w:val="-8"/>
          <w:sz w:val="22"/>
        </w:rPr>
        <w:t> </w:t>
      </w:r>
      <w:r>
        <w:rPr>
          <w:sz w:val="22"/>
        </w:rPr>
        <w:t>LOKONON,</w:t>
      </w:r>
      <w:r>
        <w:rPr>
          <w:spacing w:val="-8"/>
          <w:sz w:val="22"/>
        </w:rPr>
        <w:t> </w:t>
      </w:r>
      <w:r>
        <w:rPr>
          <w:sz w:val="22"/>
        </w:rPr>
        <w:t>le</w:t>
      </w:r>
      <w:r>
        <w:rPr>
          <w:spacing w:val="-8"/>
          <w:sz w:val="22"/>
        </w:rPr>
        <w:t> </w:t>
      </w:r>
      <w:r>
        <w:rPr>
          <w:sz w:val="22"/>
        </w:rPr>
        <w:t>Directeur</w:t>
      </w:r>
      <w:r>
        <w:rPr>
          <w:spacing w:val="-8"/>
          <w:sz w:val="22"/>
        </w:rPr>
        <w:t> </w:t>
      </w:r>
      <w:r>
        <w:rPr>
          <w:sz w:val="22"/>
        </w:rPr>
        <w:t>Adjoint</w:t>
      </w:r>
      <w:r>
        <w:rPr>
          <w:spacing w:val="-7"/>
          <w:sz w:val="22"/>
        </w:rPr>
        <w:t> </w:t>
      </w:r>
      <w:r>
        <w:rPr>
          <w:sz w:val="22"/>
        </w:rPr>
        <w:t>de</w:t>
      </w:r>
      <w:r>
        <w:rPr>
          <w:spacing w:val="-8"/>
          <w:sz w:val="22"/>
        </w:rPr>
        <w:t> </w:t>
      </w:r>
      <w:r>
        <w:rPr>
          <w:sz w:val="22"/>
        </w:rPr>
        <w:t>l’Institut</w:t>
      </w:r>
      <w:r>
        <w:rPr>
          <w:spacing w:val="-8"/>
          <w:sz w:val="22"/>
        </w:rPr>
        <w:t> </w:t>
      </w:r>
      <w:r>
        <w:rPr>
          <w:sz w:val="22"/>
        </w:rPr>
        <w:t>Universitaire</w:t>
      </w:r>
      <w:r>
        <w:rPr>
          <w:spacing w:val="-8"/>
          <w:sz w:val="22"/>
        </w:rPr>
        <w:t> </w:t>
      </w:r>
      <w:r>
        <w:rPr>
          <w:sz w:val="22"/>
        </w:rPr>
        <w:t>de</w:t>
      </w:r>
      <w:r>
        <w:rPr>
          <w:spacing w:val="-8"/>
          <w:sz w:val="22"/>
        </w:rPr>
        <w:t> </w:t>
      </w:r>
      <w:r>
        <w:rPr>
          <w:sz w:val="22"/>
        </w:rPr>
        <w:t>Technologie</w:t>
      </w:r>
      <w:r>
        <w:rPr>
          <w:spacing w:val="-7"/>
          <w:sz w:val="22"/>
        </w:rPr>
        <w:t> </w:t>
      </w:r>
      <w:r>
        <w:rPr>
          <w:spacing w:val="-10"/>
          <w:sz w:val="22"/>
        </w:rPr>
        <w:t>;</w:t>
      </w:r>
    </w:p>
    <w:p>
      <w:pPr>
        <w:pStyle w:val="BodyText"/>
        <w:spacing w:before="65"/>
      </w:pPr>
    </w:p>
    <w:p>
      <w:pPr>
        <w:pStyle w:val="ListParagraph"/>
        <w:numPr>
          <w:ilvl w:val="1"/>
          <w:numId w:val="1"/>
        </w:numPr>
        <w:tabs>
          <w:tab w:pos="718" w:val="left" w:leader="none"/>
        </w:tabs>
        <w:spacing w:line="276" w:lineRule="auto" w:before="0" w:after="0"/>
        <w:ind w:left="448" w:right="891" w:firstLine="69"/>
        <w:jc w:val="both"/>
        <w:rPr>
          <w:sz w:val="22"/>
        </w:rPr>
      </w:pPr>
      <w:r>
        <w:rPr>
          <w:sz w:val="22"/>
        </w:rPr>
        <w:t>Mr Richard</w:t>
      </w:r>
      <w:r>
        <w:rPr>
          <w:spacing w:val="-5"/>
          <w:sz w:val="22"/>
        </w:rPr>
        <w:t> </w:t>
      </w:r>
      <w:r>
        <w:rPr>
          <w:sz w:val="22"/>
        </w:rPr>
        <w:t>HOUNPKATIN</w:t>
      </w:r>
      <w:r>
        <w:rPr>
          <w:spacing w:val="-5"/>
          <w:sz w:val="22"/>
        </w:rPr>
        <w:t> </w:t>
      </w:r>
      <w:r>
        <w:rPr>
          <w:sz w:val="22"/>
        </w:rPr>
        <w:t>,</w:t>
      </w:r>
      <w:r>
        <w:rPr>
          <w:spacing w:val="-5"/>
          <w:sz w:val="22"/>
        </w:rPr>
        <w:t> </w:t>
      </w:r>
      <w:r>
        <w:rPr>
          <w:sz w:val="22"/>
        </w:rPr>
        <w:t>notre</w:t>
      </w:r>
      <w:r>
        <w:rPr>
          <w:spacing w:val="-5"/>
          <w:sz w:val="22"/>
        </w:rPr>
        <w:t> </w:t>
      </w:r>
      <w:r>
        <w:rPr>
          <w:sz w:val="22"/>
        </w:rPr>
        <w:t>maître</w:t>
      </w:r>
      <w:r>
        <w:rPr>
          <w:spacing w:val="-5"/>
          <w:sz w:val="22"/>
        </w:rPr>
        <w:t> </w:t>
      </w:r>
      <w:r>
        <w:rPr>
          <w:sz w:val="22"/>
        </w:rPr>
        <w:t>de</w:t>
      </w:r>
      <w:r>
        <w:rPr>
          <w:spacing w:val="-5"/>
          <w:sz w:val="22"/>
        </w:rPr>
        <w:t> </w:t>
      </w:r>
      <w:r>
        <w:rPr>
          <w:sz w:val="22"/>
        </w:rPr>
        <w:t>stage,</w:t>
      </w:r>
      <w:r>
        <w:rPr>
          <w:spacing w:val="-5"/>
          <w:sz w:val="22"/>
        </w:rPr>
        <w:t> </w:t>
      </w:r>
      <w:r>
        <w:rPr>
          <w:sz w:val="22"/>
        </w:rPr>
        <w:t>Analyste</w:t>
      </w:r>
      <w:r>
        <w:rPr>
          <w:spacing w:val="-5"/>
          <w:sz w:val="22"/>
        </w:rPr>
        <w:t> </w:t>
      </w:r>
      <w:r>
        <w:rPr>
          <w:sz w:val="22"/>
        </w:rPr>
        <w:t>programmeur</w:t>
      </w:r>
      <w:r>
        <w:rPr>
          <w:spacing w:val="-5"/>
          <w:sz w:val="22"/>
        </w:rPr>
        <w:t> </w:t>
      </w:r>
      <w:r>
        <w:rPr>
          <w:sz w:val="22"/>
        </w:rPr>
        <w:t>et</w:t>
      </w:r>
      <w:r>
        <w:rPr>
          <w:spacing w:val="-5"/>
          <w:sz w:val="22"/>
        </w:rPr>
        <w:t> </w:t>
      </w:r>
      <w:r>
        <w:rPr>
          <w:sz w:val="22"/>
        </w:rPr>
        <w:t>Responsable</w:t>
      </w:r>
      <w:r>
        <w:rPr>
          <w:spacing w:val="-5"/>
          <w:sz w:val="22"/>
        </w:rPr>
        <w:t> </w:t>
      </w:r>
      <w:r>
        <w:rPr>
          <w:sz w:val="22"/>
        </w:rPr>
        <w:t>du</w:t>
      </w:r>
      <w:r>
        <w:rPr>
          <w:spacing w:val="-5"/>
          <w:sz w:val="22"/>
        </w:rPr>
        <w:t> </w:t>
      </w:r>
      <w:r>
        <w:rPr>
          <w:sz w:val="22"/>
        </w:rPr>
        <w:t>pôle Développement à GLOBAL IT NET, pour son accompagnement tout au long de la réalisation de ce travail ;</w:t>
      </w:r>
    </w:p>
    <w:p>
      <w:pPr>
        <w:pStyle w:val="BodyText"/>
        <w:spacing w:before="27"/>
      </w:pPr>
    </w:p>
    <w:p>
      <w:pPr>
        <w:pStyle w:val="ListParagraph"/>
        <w:numPr>
          <w:ilvl w:val="1"/>
          <w:numId w:val="1"/>
        </w:numPr>
        <w:tabs>
          <w:tab w:pos="688" w:val="left" w:leader="none"/>
        </w:tabs>
        <w:spacing w:line="240" w:lineRule="auto" w:before="0" w:after="0"/>
        <w:ind w:left="688" w:right="0" w:hanging="186"/>
        <w:jc w:val="left"/>
        <w:rPr>
          <w:sz w:val="22"/>
        </w:rPr>
      </w:pPr>
      <w:r>
        <w:rPr>
          <w:sz w:val="22"/>
        </w:rPr>
        <w:t>tout</w:t>
      </w:r>
      <w:r>
        <w:rPr>
          <w:spacing w:val="-8"/>
          <w:sz w:val="22"/>
        </w:rPr>
        <w:t> </w:t>
      </w:r>
      <w:r>
        <w:rPr>
          <w:sz w:val="22"/>
        </w:rPr>
        <w:t>le</w:t>
      </w:r>
      <w:r>
        <w:rPr>
          <w:spacing w:val="-6"/>
          <w:sz w:val="22"/>
        </w:rPr>
        <w:t> </w:t>
      </w:r>
      <w:r>
        <w:rPr>
          <w:sz w:val="22"/>
        </w:rPr>
        <w:t>personnel</w:t>
      </w:r>
      <w:r>
        <w:rPr>
          <w:spacing w:val="-6"/>
          <w:sz w:val="22"/>
        </w:rPr>
        <w:t> </w:t>
      </w:r>
      <w:r>
        <w:rPr>
          <w:sz w:val="22"/>
        </w:rPr>
        <w:t>administratif</w:t>
      </w:r>
      <w:r>
        <w:rPr>
          <w:spacing w:val="-6"/>
          <w:sz w:val="22"/>
        </w:rPr>
        <w:t> </w:t>
      </w:r>
      <w:r>
        <w:rPr>
          <w:sz w:val="22"/>
        </w:rPr>
        <w:t>de</w:t>
      </w:r>
      <w:r>
        <w:rPr>
          <w:spacing w:val="-6"/>
          <w:sz w:val="22"/>
        </w:rPr>
        <w:t> </w:t>
      </w:r>
      <w:r>
        <w:rPr>
          <w:sz w:val="22"/>
        </w:rPr>
        <w:t>l’IUT</w:t>
      </w:r>
      <w:r>
        <w:rPr>
          <w:spacing w:val="-5"/>
          <w:sz w:val="22"/>
        </w:rPr>
        <w:t> </w:t>
      </w:r>
      <w:r>
        <w:rPr>
          <w:spacing w:val="-10"/>
          <w:sz w:val="22"/>
        </w:rPr>
        <w:t>;</w:t>
      </w:r>
    </w:p>
    <w:p>
      <w:pPr>
        <w:pStyle w:val="BodyText"/>
        <w:spacing w:before="65"/>
      </w:pPr>
    </w:p>
    <w:p>
      <w:pPr>
        <w:pStyle w:val="ListParagraph"/>
        <w:numPr>
          <w:ilvl w:val="1"/>
          <w:numId w:val="1"/>
        </w:numPr>
        <w:tabs>
          <w:tab w:pos="778" w:val="left" w:leader="none"/>
        </w:tabs>
        <w:spacing w:line="276" w:lineRule="auto" w:before="0" w:after="0"/>
        <w:ind w:left="448" w:right="889" w:firstLine="99"/>
        <w:jc w:val="both"/>
        <w:rPr>
          <w:sz w:val="22"/>
        </w:rPr>
      </w:pPr>
      <w:r>
        <w:rPr>
          <w:sz w:val="22"/>
        </w:rPr>
        <w:t>tous les enseignants de l’IUT, qui nous ont inculqué les connaissances nécessaires pour notre réussite tout au long de nos études universitaires ;</w:t>
      </w:r>
    </w:p>
    <w:p>
      <w:pPr>
        <w:pStyle w:val="BodyText"/>
        <w:spacing w:before="27"/>
      </w:pPr>
    </w:p>
    <w:p>
      <w:pPr>
        <w:pStyle w:val="ListParagraph"/>
        <w:numPr>
          <w:ilvl w:val="1"/>
          <w:numId w:val="1"/>
        </w:numPr>
        <w:tabs>
          <w:tab w:pos="688" w:val="left" w:leader="none"/>
        </w:tabs>
        <w:spacing w:line="240" w:lineRule="auto" w:before="0" w:after="0"/>
        <w:ind w:left="688" w:right="0" w:hanging="186"/>
        <w:jc w:val="left"/>
        <w:rPr>
          <w:sz w:val="22"/>
        </w:rPr>
      </w:pPr>
      <w:r>
        <w:rPr>
          <w:sz w:val="22"/>
        </w:rPr>
        <w:t>tous</w:t>
      </w:r>
      <w:r>
        <w:rPr>
          <w:spacing w:val="-7"/>
          <w:sz w:val="22"/>
        </w:rPr>
        <w:t> </w:t>
      </w:r>
      <w:r>
        <w:rPr>
          <w:sz w:val="22"/>
        </w:rPr>
        <w:t>les</w:t>
      </w:r>
      <w:r>
        <w:rPr>
          <w:spacing w:val="-5"/>
          <w:sz w:val="22"/>
        </w:rPr>
        <w:t> </w:t>
      </w:r>
      <w:r>
        <w:rPr>
          <w:sz w:val="22"/>
        </w:rPr>
        <w:t>honorables</w:t>
      </w:r>
      <w:r>
        <w:rPr>
          <w:spacing w:val="-5"/>
          <w:sz w:val="22"/>
        </w:rPr>
        <w:t> </w:t>
      </w:r>
      <w:r>
        <w:rPr>
          <w:sz w:val="22"/>
        </w:rPr>
        <w:t>membres</w:t>
      </w:r>
      <w:r>
        <w:rPr>
          <w:spacing w:val="-5"/>
          <w:sz w:val="22"/>
        </w:rPr>
        <w:t> </w:t>
      </w:r>
      <w:r>
        <w:rPr>
          <w:sz w:val="22"/>
        </w:rPr>
        <w:t>de</w:t>
      </w:r>
      <w:r>
        <w:rPr>
          <w:spacing w:val="-5"/>
          <w:sz w:val="22"/>
        </w:rPr>
        <w:t> </w:t>
      </w:r>
      <w:r>
        <w:rPr>
          <w:sz w:val="22"/>
        </w:rPr>
        <w:t>jury</w:t>
      </w:r>
      <w:r>
        <w:rPr>
          <w:spacing w:val="-5"/>
          <w:sz w:val="22"/>
        </w:rPr>
        <w:t> </w:t>
      </w:r>
      <w:r>
        <w:rPr>
          <w:sz w:val="22"/>
        </w:rPr>
        <w:t>qui</w:t>
      </w:r>
      <w:r>
        <w:rPr>
          <w:spacing w:val="-5"/>
          <w:sz w:val="22"/>
        </w:rPr>
        <w:t> </w:t>
      </w:r>
      <w:r>
        <w:rPr>
          <w:sz w:val="22"/>
        </w:rPr>
        <w:t>ont</w:t>
      </w:r>
      <w:r>
        <w:rPr>
          <w:spacing w:val="-5"/>
          <w:sz w:val="22"/>
        </w:rPr>
        <w:t> </w:t>
      </w:r>
      <w:r>
        <w:rPr>
          <w:sz w:val="22"/>
        </w:rPr>
        <w:t>accepté</w:t>
      </w:r>
      <w:r>
        <w:rPr>
          <w:spacing w:val="-5"/>
          <w:sz w:val="22"/>
        </w:rPr>
        <w:t> </w:t>
      </w:r>
      <w:r>
        <w:rPr>
          <w:sz w:val="22"/>
        </w:rPr>
        <w:t>la</w:t>
      </w:r>
      <w:r>
        <w:rPr>
          <w:spacing w:val="-5"/>
          <w:sz w:val="22"/>
        </w:rPr>
        <w:t> </w:t>
      </w:r>
      <w:r>
        <w:rPr>
          <w:sz w:val="22"/>
        </w:rPr>
        <w:t>noble</w:t>
      </w:r>
      <w:r>
        <w:rPr>
          <w:spacing w:val="-5"/>
          <w:sz w:val="22"/>
        </w:rPr>
        <w:t> </w:t>
      </w:r>
      <w:r>
        <w:rPr>
          <w:sz w:val="22"/>
        </w:rPr>
        <w:t>tâche</w:t>
      </w:r>
      <w:r>
        <w:rPr>
          <w:spacing w:val="-5"/>
          <w:sz w:val="22"/>
        </w:rPr>
        <w:t> </w:t>
      </w:r>
      <w:r>
        <w:rPr>
          <w:sz w:val="22"/>
        </w:rPr>
        <w:t>d’évaluer</w:t>
      </w:r>
      <w:r>
        <w:rPr>
          <w:spacing w:val="-5"/>
          <w:sz w:val="22"/>
        </w:rPr>
        <w:t> </w:t>
      </w:r>
      <w:r>
        <w:rPr>
          <w:sz w:val="22"/>
        </w:rPr>
        <w:t>notre</w:t>
      </w:r>
      <w:r>
        <w:rPr>
          <w:spacing w:val="-4"/>
          <w:sz w:val="22"/>
        </w:rPr>
        <w:t> </w:t>
      </w:r>
      <w:r>
        <w:rPr>
          <w:spacing w:val="-2"/>
          <w:sz w:val="22"/>
        </w:rPr>
        <w:t>travail;</w:t>
      </w:r>
    </w:p>
    <w:p>
      <w:pPr>
        <w:pStyle w:val="BodyText"/>
        <w:spacing w:before="65"/>
      </w:pPr>
    </w:p>
    <w:p>
      <w:pPr>
        <w:pStyle w:val="ListParagraph"/>
        <w:numPr>
          <w:ilvl w:val="1"/>
          <w:numId w:val="1"/>
        </w:numPr>
        <w:tabs>
          <w:tab w:pos="688" w:val="left" w:leader="none"/>
        </w:tabs>
        <w:spacing w:line="240" w:lineRule="auto" w:before="0" w:after="0"/>
        <w:ind w:left="688" w:right="0" w:hanging="186"/>
        <w:jc w:val="left"/>
        <w:rPr>
          <w:sz w:val="22"/>
        </w:rPr>
      </w:pPr>
      <w:r>
        <w:rPr>
          <w:sz w:val="22"/>
        </w:rPr>
        <w:t>toute</w:t>
      </w:r>
      <w:r>
        <w:rPr>
          <w:spacing w:val="-4"/>
          <w:sz w:val="22"/>
        </w:rPr>
        <w:t> </w:t>
      </w:r>
      <w:r>
        <w:rPr>
          <w:sz w:val="22"/>
        </w:rPr>
        <w:t>ma</w:t>
      </w:r>
      <w:r>
        <w:rPr>
          <w:spacing w:val="50"/>
          <w:sz w:val="22"/>
        </w:rPr>
        <w:t> </w:t>
      </w:r>
      <w:r>
        <w:rPr>
          <w:sz w:val="22"/>
        </w:rPr>
        <w:t>famille</w:t>
      </w:r>
      <w:r>
        <w:rPr>
          <w:spacing w:val="-4"/>
          <w:sz w:val="22"/>
        </w:rPr>
        <w:t> </w:t>
      </w:r>
      <w:r>
        <w:rPr>
          <w:sz w:val="22"/>
        </w:rPr>
        <w:t>et</w:t>
      </w:r>
      <w:r>
        <w:rPr>
          <w:spacing w:val="-3"/>
          <w:sz w:val="22"/>
        </w:rPr>
        <w:t> </w:t>
      </w:r>
      <w:r>
        <w:rPr>
          <w:sz w:val="22"/>
        </w:rPr>
        <w:t>amis</w:t>
      </w:r>
      <w:r>
        <w:rPr>
          <w:spacing w:val="-3"/>
          <w:sz w:val="22"/>
        </w:rPr>
        <w:t> </w:t>
      </w:r>
      <w:r>
        <w:rPr>
          <w:sz w:val="22"/>
        </w:rPr>
        <w:t>de</w:t>
      </w:r>
      <w:r>
        <w:rPr>
          <w:spacing w:val="-3"/>
          <w:sz w:val="22"/>
        </w:rPr>
        <w:t> </w:t>
      </w:r>
      <w:r>
        <w:rPr>
          <w:spacing w:val="-2"/>
          <w:sz w:val="22"/>
        </w:rPr>
        <w:t>l’IUT.</w:t>
      </w:r>
    </w:p>
    <w:p>
      <w:pPr>
        <w:pStyle w:val="ListParagraph"/>
        <w:spacing w:after="0" w:line="240" w:lineRule="auto"/>
        <w:jc w:val="left"/>
        <w:rPr>
          <w:sz w:val="22"/>
        </w:rPr>
        <w:sectPr>
          <w:pgSz w:w="11920" w:h="16840"/>
          <w:pgMar w:header="1048" w:footer="1109" w:top="1860" w:bottom="1300" w:left="992" w:right="566"/>
        </w:sectPr>
      </w:pPr>
    </w:p>
    <w:p>
      <w:pPr>
        <w:pStyle w:val="BodyText"/>
        <w:spacing w:before="122"/>
      </w:pPr>
    </w:p>
    <w:p>
      <w:pPr>
        <w:pStyle w:val="Heading2"/>
      </w:pPr>
      <w:bookmarkStart w:name="_TOC_250036" w:id="18"/>
      <w:bookmarkStart w:name=" " w:id="19"/>
      <w:r>
        <w:rPr>
          <w:b w:val="0"/>
        </w:rPr>
      </w:r>
      <w:bookmarkStart w:name="SOMMAIRE " w:id="20"/>
      <w:bookmarkEnd w:id="20"/>
      <w:r>
        <w:rPr>
          <w:b w:val="0"/>
        </w:rPr>
      </w:r>
      <w:bookmarkEnd w:id="18"/>
      <w:r>
        <w:rPr>
          <w:color w:val="3C78D8"/>
          <w:spacing w:val="-2"/>
        </w:rPr>
        <w:t>SOMMAIRE</w:t>
      </w:r>
    </w:p>
    <w:p>
      <w:pPr>
        <w:pStyle w:val="BodyText"/>
        <w:tabs>
          <w:tab w:pos="8915" w:val="left" w:leader="dot"/>
        </w:tabs>
        <w:spacing w:before="118"/>
        <w:ind w:right="438"/>
        <w:jc w:val="center"/>
      </w:pPr>
      <w:r>
        <w:rPr>
          <w:spacing w:val="-2"/>
        </w:rPr>
        <w:t>AVERTISSEMENT</w:t>
      </w:r>
      <w:r>
        <w:rPr/>
        <w:tab/>
      </w:r>
      <w:r>
        <w:rPr>
          <w:spacing w:val="-10"/>
        </w:rPr>
        <w:t>1</w:t>
      </w:r>
    </w:p>
    <w:p>
      <w:pPr>
        <w:pStyle w:val="BodyText"/>
        <w:tabs>
          <w:tab w:pos="9363" w:val="left" w:leader="dot"/>
        </w:tabs>
        <w:spacing w:before="60"/>
        <w:ind w:left="448"/>
      </w:pPr>
      <w:r>
        <w:rPr>
          <w:spacing w:val="-2"/>
        </w:rPr>
        <w:t>DÉDICACE</w:t>
      </w:r>
      <w:r>
        <w:rPr/>
        <w:tab/>
      </w:r>
      <w:r>
        <w:rPr>
          <w:spacing w:val="-10"/>
        </w:rPr>
        <w:t>2</w:t>
      </w:r>
    </w:p>
    <w:p>
      <w:pPr>
        <w:pStyle w:val="BodyText"/>
        <w:tabs>
          <w:tab w:pos="9363" w:val="left" w:leader="dot"/>
        </w:tabs>
        <w:spacing w:before="60"/>
        <w:ind w:left="448"/>
      </w:pPr>
      <w:r>
        <w:rPr>
          <w:spacing w:val="-2"/>
        </w:rPr>
        <w:t>REMERCIEMENTS</w:t>
      </w:r>
      <w:r>
        <w:rPr/>
        <w:tab/>
      </w:r>
      <w:r>
        <w:rPr>
          <w:spacing w:val="-10"/>
        </w:rPr>
        <w:t>3</w:t>
      </w:r>
    </w:p>
    <w:p>
      <w:pPr>
        <w:pStyle w:val="BodyText"/>
        <w:tabs>
          <w:tab w:pos="9363" w:val="left" w:leader="dot"/>
        </w:tabs>
        <w:spacing w:before="60"/>
        <w:ind w:left="448"/>
      </w:pPr>
      <w:r>
        <w:rPr>
          <w:spacing w:val="-2"/>
        </w:rPr>
        <w:t>SOMMAIRE</w:t>
      </w:r>
      <w:r>
        <w:rPr/>
        <w:tab/>
      </w:r>
      <w:r>
        <w:rPr>
          <w:spacing w:val="-10"/>
        </w:rPr>
        <w:t>4</w:t>
      </w:r>
    </w:p>
    <w:p>
      <w:pPr>
        <w:pStyle w:val="BodyText"/>
        <w:tabs>
          <w:tab w:pos="9363" w:val="left" w:leader="dot"/>
        </w:tabs>
        <w:spacing w:before="60"/>
        <w:ind w:left="448"/>
      </w:pPr>
      <w:r>
        <w:rPr>
          <w:spacing w:val="-2"/>
        </w:rPr>
        <w:t>RÉSUMÉ</w:t>
      </w:r>
      <w:r>
        <w:rPr/>
        <w:tab/>
      </w:r>
      <w:r>
        <w:rPr>
          <w:spacing w:val="-10"/>
        </w:rPr>
        <w:t>5</w:t>
      </w:r>
    </w:p>
    <w:p>
      <w:pPr>
        <w:pStyle w:val="BodyText"/>
        <w:tabs>
          <w:tab w:pos="9363" w:val="left" w:leader="dot"/>
        </w:tabs>
        <w:spacing w:before="60"/>
        <w:ind w:left="448"/>
      </w:pPr>
      <w:r>
        <w:rPr>
          <w:spacing w:val="-2"/>
        </w:rPr>
        <w:t>ABSTRACT</w:t>
      </w:r>
      <w:r>
        <w:rPr/>
        <w:tab/>
      </w:r>
      <w:r>
        <w:rPr>
          <w:spacing w:val="-10"/>
        </w:rPr>
        <w:t>5</w:t>
      </w:r>
    </w:p>
    <w:p>
      <w:pPr>
        <w:pStyle w:val="BodyText"/>
        <w:tabs>
          <w:tab w:pos="9363" w:val="left" w:leader="dot"/>
        </w:tabs>
        <w:spacing w:before="60"/>
        <w:ind w:left="448"/>
      </w:pPr>
      <w:r>
        <w:rPr/>
        <w:t>LISTE</w:t>
      </w:r>
      <w:r>
        <w:rPr>
          <w:spacing w:val="49"/>
        </w:rPr>
        <w:t> </w:t>
      </w:r>
      <w:r>
        <w:rPr/>
        <w:t>DES</w:t>
      </w:r>
      <w:r>
        <w:rPr>
          <w:spacing w:val="-2"/>
        </w:rPr>
        <w:t> FIGURES</w:t>
      </w:r>
      <w:r>
        <w:rPr/>
        <w:tab/>
      </w:r>
      <w:r>
        <w:rPr>
          <w:spacing w:val="-10"/>
        </w:rPr>
        <w:t>7</w:t>
      </w:r>
    </w:p>
    <w:p>
      <w:pPr>
        <w:pStyle w:val="BodyText"/>
        <w:tabs>
          <w:tab w:pos="9363" w:val="left" w:leader="dot"/>
        </w:tabs>
        <w:spacing w:before="60"/>
        <w:ind w:left="448"/>
      </w:pPr>
      <w:r>
        <w:rPr/>
        <w:t>LISTE</w:t>
      </w:r>
      <w:r>
        <w:rPr>
          <w:spacing w:val="-4"/>
        </w:rPr>
        <w:t> </w:t>
      </w:r>
      <w:r>
        <w:rPr/>
        <w:t>DES</w:t>
      </w:r>
      <w:r>
        <w:rPr>
          <w:spacing w:val="-4"/>
        </w:rPr>
        <w:t> </w:t>
      </w:r>
      <w:r>
        <w:rPr>
          <w:spacing w:val="-2"/>
        </w:rPr>
        <w:t>TABLEAUX</w:t>
      </w:r>
      <w:r>
        <w:rPr/>
        <w:tab/>
      </w:r>
      <w:r>
        <w:rPr>
          <w:spacing w:val="-10"/>
        </w:rPr>
        <w:t>7</w:t>
      </w:r>
    </w:p>
    <w:p>
      <w:pPr>
        <w:pStyle w:val="BodyText"/>
        <w:tabs>
          <w:tab w:pos="9363" w:val="left" w:leader="dot"/>
        </w:tabs>
        <w:spacing w:before="60"/>
        <w:ind w:left="448"/>
      </w:pPr>
      <w:r>
        <w:rPr/>
        <w:t>INTRODUCTION</w:t>
      </w:r>
      <w:r>
        <w:rPr>
          <w:spacing w:val="-12"/>
        </w:rPr>
        <w:t> </w:t>
      </w:r>
      <w:r>
        <w:rPr>
          <w:spacing w:val="-2"/>
        </w:rPr>
        <w:t>GENERALE</w:t>
      </w:r>
      <w:r>
        <w:rPr/>
        <w:tab/>
      </w:r>
      <w:r>
        <w:rPr>
          <w:spacing w:val="-10"/>
        </w:rPr>
        <w:t>9</w:t>
      </w:r>
    </w:p>
    <w:p>
      <w:pPr>
        <w:pStyle w:val="BodyText"/>
        <w:tabs>
          <w:tab w:pos="8813" w:val="left" w:leader="dot"/>
        </w:tabs>
        <w:spacing w:before="60"/>
        <w:ind w:right="438"/>
        <w:jc w:val="center"/>
      </w:pPr>
      <w:r>
        <w:rPr/>
        <w:t>CHAPITRE</w:t>
      </w:r>
      <w:r>
        <w:rPr>
          <w:spacing w:val="-13"/>
        </w:rPr>
        <w:t> </w:t>
      </w:r>
      <w:r>
        <w:rPr/>
        <w:t>1</w:t>
      </w:r>
      <w:r>
        <w:rPr>
          <w:spacing w:val="-10"/>
        </w:rPr>
        <w:t> </w:t>
      </w:r>
      <w:r>
        <w:rPr/>
        <w:t>:</w:t>
      </w:r>
      <w:r>
        <w:rPr>
          <w:spacing w:val="-10"/>
        </w:rPr>
        <w:t> </w:t>
      </w:r>
      <w:r>
        <w:rPr/>
        <w:t>PRÉSENTATION</w:t>
      </w:r>
      <w:r>
        <w:rPr>
          <w:spacing w:val="-10"/>
        </w:rPr>
        <w:t> </w:t>
      </w:r>
      <w:r>
        <w:rPr/>
        <w:t>DU</w:t>
      </w:r>
      <w:r>
        <w:rPr>
          <w:spacing w:val="-10"/>
        </w:rPr>
        <w:t> </w:t>
      </w:r>
      <w:r>
        <w:rPr/>
        <w:t>LIEU</w:t>
      </w:r>
      <w:r>
        <w:rPr>
          <w:spacing w:val="-10"/>
        </w:rPr>
        <w:t> </w:t>
      </w:r>
      <w:r>
        <w:rPr/>
        <w:t>DE</w:t>
      </w:r>
      <w:r>
        <w:rPr>
          <w:spacing w:val="-10"/>
        </w:rPr>
        <w:t> </w:t>
      </w:r>
      <w:r>
        <w:rPr>
          <w:spacing w:val="-2"/>
        </w:rPr>
        <w:t>STAGE</w:t>
      </w:r>
      <w:r>
        <w:rPr/>
        <w:tab/>
      </w:r>
      <w:r>
        <w:rPr>
          <w:spacing w:val="-5"/>
        </w:rPr>
        <w:t>11</w:t>
      </w:r>
    </w:p>
    <w:p>
      <w:pPr>
        <w:pStyle w:val="ListParagraph"/>
        <w:numPr>
          <w:ilvl w:val="0"/>
          <w:numId w:val="2"/>
        </w:numPr>
        <w:tabs>
          <w:tab w:pos="989" w:val="left" w:leader="none"/>
          <w:tab w:pos="9261" w:val="left" w:leader="dot"/>
        </w:tabs>
        <w:spacing w:line="240" w:lineRule="auto" w:before="60" w:after="0"/>
        <w:ind w:left="989" w:right="0" w:hanging="181"/>
        <w:jc w:val="left"/>
        <w:rPr>
          <w:sz w:val="22"/>
        </w:rPr>
      </w:pPr>
      <w:r>
        <w:rPr>
          <w:sz w:val="22"/>
        </w:rPr>
        <w:t>Présentation</w:t>
      </w:r>
      <w:r>
        <w:rPr>
          <w:spacing w:val="-8"/>
          <w:sz w:val="22"/>
        </w:rPr>
        <w:t> </w:t>
      </w:r>
      <w:r>
        <w:rPr>
          <w:sz w:val="22"/>
        </w:rPr>
        <w:t>du</w:t>
      </w:r>
      <w:r>
        <w:rPr>
          <w:spacing w:val="-7"/>
          <w:sz w:val="22"/>
        </w:rPr>
        <w:t> </w:t>
      </w:r>
      <w:r>
        <w:rPr>
          <w:sz w:val="22"/>
        </w:rPr>
        <w:t>fonctionnement</w:t>
      </w:r>
      <w:r>
        <w:rPr>
          <w:spacing w:val="-8"/>
          <w:sz w:val="22"/>
        </w:rPr>
        <w:t> </w:t>
      </w:r>
      <w:r>
        <w:rPr>
          <w:sz w:val="22"/>
        </w:rPr>
        <w:t>de</w:t>
      </w:r>
      <w:r>
        <w:rPr>
          <w:spacing w:val="-7"/>
          <w:sz w:val="22"/>
        </w:rPr>
        <w:t> </w:t>
      </w:r>
      <w:r>
        <w:rPr>
          <w:spacing w:val="-2"/>
          <w:sz w:val="22"/>
        </w:rPr>
        <w:t>l’organisation</w:t>
      </w:r>
      <w:r>
        <w:rPr>
          <w:sz w:val="22"/>
        </w:rPr>
        <w:tab/>
      </w:r>
      <w:r>
        <w:rPr>
          <w:spacing w:val="-5"/>
          <w:sz w:val="22"/>
        </w:rPr>
        <w:t>11</w:t>
      </w:r>
    </w:p>
    <w:p>
      <w:pPr>
        <w:pStyle w:val="ListParagraph"/>
        <w:numPr>
          <w:ilvl w:val="0"/>
          <w:numId w:val="2"/>
        </w:numPr>
        <w:tabs>
          <w:tab w:pos="1061" w:val="left" w:leader="none"/>
          <w:tab w:pos="9253" w:val="left" w:leader="dot"/>
        </w:tabs>
        <w:spacing w:line="240" w:lineRule="auto" w:before="60" w:after="0"/>
        <w:ind w:left="1061" w:right="0" w:hanging="253"/>
        <w:jc w:val="left"/>
        <w:rPr>
          <w:sz w:val="22"/>
        </w:rPr>
      </w:pPr>
      <w:r>
        <w:rPr>
          <w:sz w:val="22"/>
        </w:rPr>
        <w:t>Déroulement</w:t>
      </w:r>
      <w:r>
        <w:rPr>
          <w:spacing w:val="-9"/>
          <w:sz w:val="22"/>
        </w:rPr>
        <w:t> </w:t>
      </w:r>
      <w:r>
        <w:rPr>
          <w:sz w:val="22"/>
        </w:rPr>
        <w:t>et</w:t>
      </w:r>
      <w:r>
        <w:rPr>
          <w:spacing w:val="-7"/>
          <w:sz w:val="22"/>
        </w:rPr>
        <w:t> </w:t>
      </w:r>
      <w:r>
        <w:rPr>
          <w:sz w:val="22"/>
        </w:rPr>
        <w:t>observations</w:t>
      </w:r>
      <w:r>
        <w:rPr>
          <w:spacing w:val="-7"/>
          <w:sz w:val="22"/>
        </w:rPr>
        <w:t> </w:t>
      </w:r>
      <w:r>
        <w:rPr>
          <w:sz w:val="22"/>
        </w:rPr>
        <w:t>des</w:t>
      </w:r>
      <w:r>
        <w:rPr>
          <w:spacing w:val="-7"/>
          <w:sz w:val="22"/>
        </w:rPr>
        <w:t> </w:t>
      </w:r>
      <w:r>
        <w:rPr>
          <w:spacing w:val="-2"/>
          <w:sz w:val="22"/>
        </w:rPr>
        <w:t>stages</w:t>
      </w:r>
      <w:r>
        <w:rPr>
          <w:sz w:val="22"/>
        </w:rPr>
        <w:tab/>
      </w:r>
      <w:r>
        <w:rPr>
          <w:spacing w:val="-5"/>
          <w:sz w:val="22"/>
        </w:rPr>
        <w:t>12</w:t>
      </w:r>
    </w:p>
    <w:p>
      <w:pPr>
        <w:pStyle w:val="BodyText"/>
        <w:tabs>
          <w:tab w:pos="9253" w:val="left" w:leader="dot"/>
        </w:tabs>
        <w:spacing w:before="60"/>
        <w:ind w:left="448"/>
      </w:pPr>
      <w:r>
        <w:rPr/>
        <w:t>CHAPITRE</w:t>
      </w:r>
      <w:r>
        <w:rPr>
          <w:spacing w:val="-4"/>
        </w:rPr>
        <w:t> </w:t>
      </w:r>
      <w:r>
        <w:rPr/>
        <w:t>2</w:t>
      </w:r>
      <w:r>
        <w:rPr>
          <w:spacing w:val="-3"/>
        </w:rPr>
        <w:t> </w:t>
      </w:r>
      <w:r>
        <w:rPr/>
        <w:t>–</w:t>
      </w:r>
      <w:r>
        <w:rPr>
          <w:spacing w:val="-4"/>
        </w:rPr>
        <w:t> </w:t>
      </w:r>
      <w:r>
        <w:rPr/>
        <w:t>ÉTUDE</w:t>
      </w:r>
      <w:r>
        <w:rPr>
          <w:spacing w:val="-3"/>
        </w:rPr>
        <w:t> </w:t>
      </w:r>
      <w:r>
        <w:rPr/>
        <w:t>DE</w:t>
      </w:r>
      <w:r>
        <w:rPr>
          <w:spacing w:val="-3"/>
        </w:rPr>
        <w:t> </w:t>
      </w:r>
      <w:r>
        <w:rPr>
          <w:spacing w:val="-2"/>
        </w:rPr>
        <w:t>L’EXISTANT</w:t>
      </w:r>
      <w:r>
        <w:rPr/>
        <w:tab/>
      </w:r>
      <w:r>
        <w:rPr>
          <w:spacing w:val="-5"/>
        </w:rPr>
        <w:t>14</w:t>
      </w:r>
    </w:p>
    <w:p>
      <w:pPr>
        <w:pStyle w:val="ListParagraph"/>
        <w:numPr>
          <w:ilvl w:val="0"/>
          <w:numId w:val="3"/>
        </w:numPr>
        <w:tabs>
          <w:tab w:pos="989" w:val="left" w:leader="none"/>
          <w:tab w:pos="9253" w:val="left" w:leader="dot"/>
        </w:tabs>
        <w:spacing w:line="240" w:lineRule="auto" w:before="60" w:after="0"/>
        <w:ind w:left="989" w:right="0" w:hanging="181"/>
        <w:jc w:val="left"/>
        <w:rPr>
          <w:sz w:val="22"/>
        </w:rPr>
      </w:pPr>
      <w:r>
        <w:rPr>
          <w:sz w:val="22"/>
        </w:rPr>
        <w:t>Problématique</w:t>
      </w:r>
      <w:r>
        <w:rPr>
          <w:spacing w:val="-8"/>
          <w:sz w:val="22"/>
        </w:rPr>
        <w:t> </w:t>
      </w:r>
      <w:r>
        <w:rPr>
          <w:sz w:val="22"/>
        </w:rPr>
        <w:t>du</w:t>
      </w:r>
      <w:r>
        <w:rPr>
          <w:spacing w:val="-7"/>
          <w:sz w:val="22"/>
        </w:rPr>
        <w:t> </w:t>
      </w:r>
      <w:r>
        <w:rPr>
          <w:spacing w:val="-2"/>
          <w:sz w:val="22"/>
        </w:rPr>
        <w:t>thème</w:t>
      </w:r>
      <w:r>
        <w:rPr>
          <w:sz w:val="22"/>
        </w:rPr>
        <w:tab/>
      </w:r>
      <w:r>
        <w:rPr>
          <w:spacing w:val="-5"/>
          <w:sz w:val="22"/>
        </w:rPr>
        <w:t>14</w:t>
      </w:r>
    </w:p>
    <w:p>
      <w:pPr>
        <w:pStyle w:val="ListParagraph"/>
        <w:numPr>
          <w:ilvl w:val="0"/>
          <w:numId w:val="3"/>
        </w:numPr>
        <w:tabs>
          <w:tab w:pos="1061" w:val="left" w:leader="none"/>
          <w:tab w:pos="9253" w:val="left" w:leader="dot"/>
        </w:tabs>
        <w:spacing w:line="240" w:lineRule="auto" w:before="60" w:after="0"/>
        <w:ind w:left="1061" w:right="0" w:hanging="253"/>
        <w:jc w:val="left"/>
        <w:rPr>
          <w:sz w:val="22"/>
        </w:rPr>
      </w:pPr>
      <w:r>
        <w:rPr>
          <w:sz w:val="22"/>
        </w:rPr>
        <w:t>Intérêts</w:t>
      </w:r>
      <w:r>
        <w:rPr>
          <w:spacing w:val="-5"/>
          <w:sz w:val="22"/>
        </w:rPr>
        <w:t> </w:t>
      </w:r>
      <w:r>
        <w:rPr>
          <w:sz w:val="22"/>
        </w:rPr>
        <w:t>de</w:t>
      </w:r>
      <w:r>
        <w:rPr>
          <w:spacing w:val="-5"/>
          <w:sz w:val="22"/>
        </w:rPr>
        <w:t> </w:t>
      </w:r>
      <w:r>
        <w:rPr>
          <w:sz w:val="22"/>
        </w:rPr>
        <w:t>la</w:t>
      </w:r>
      <w:r>
        <w:rPr>
          <w:spacing w:val="-5"/>
          <w:sz w:val="22"/>
        </w:rPr>
        <w:t> </w:t>
      </w:r>
      <w:r>
        <w:rPr>
          <w:sz w:val="22"/>
        </w:rPr>
        <w:t>conception</w:t>
      </w:r>
      <w:r>
        <w:rPr>
          <w:spacing w:val="-5"/>
          <w:sz w:val="22"/>
        </w:rPr>
        <w:t> </w:t>
      </w:r>
      <w:r>
        <w:rPr>
          <w:sz w:val="22"/>
        </w:rPr>
        <w:t>du</w:t>
      </w:r>
      <w:r>
        <w:rPr>
          <w:spacing w:val="-4"/>
          <w:sz w:val="22"/>
        </w:rPr>
        <w:t> </w:t>
      </w:r>
      <w:r>
        <w:rPr>
          <w:spacing w:val="-2"/>
          <w:sz w:val="22"/>
        </w:rPr>
        <w:t>système</w:t>
      </w:r>
      <w:r>
        <w:rPr>
          <w:sz w:val="22"/>
        </w:rPr>
        <w:tab/>
      </w:r>
      <w:r>
        <w:rPr>
          <w:spacing w:val="-5"/>
          <w:sz w:val="22"/>
        </w:rPr>
        <w:t>14</w:t>
      </w:r>
    </w:p>
    <w:p>
      <w:pPr>
        <w:pStyle w:val="ListParagraph"/>
        <w:numPr>
          <w:ilvl w:val="0"/>
          <w:numId w:val="4"/>
        </w:numPr>
        <w:tabs>
          <w:tab w:pos="1079" w:val="left" w:leader="none"/>
          <w:tab w:pos="9253" w:val="left" w:leader="dot"/>
        </w:tabs>
        <w:spacing w:line="240" w:lineRule="auto" w:before="60" w:after="0"/>
        <w:ind w:left="1079" w:right="0" w:hanging="271"/>
        <w:jc w:val="left"/>
        <w:rPr>
          <w:sz w:val="22"/>
        </w:rPr>
      </w:pPr>
      <w:r>
        <w:rPr>
          <w:sz w:val="22"/>
        </w:rPr>
        <w:t>–</w:t>
      </w:r>
      <w:r>
        <w:rPr>
          <w:spacing w:val="-4"/>
          <w:sz w:val="22"/>
        </w:rPr>
        <w:t> </w:t>
      </w:r>
      <w:r>
        <w:rPr>
          <w:sz w:val="22"/>
        </w:rPr>
        <w:t>Cahier</w:t>
      </w:r>
      <w:r>
        <w:rPr>
          <w:spacing w:val="-3"/>
          <w:sz w:val="22"/>
        </w:rPr>
        <w:t> </w:t>
      </w:r>
      <w:r>
        <w:rPr>
          <w:sz w:val="22"/>
        </w:rPr>
        <w:t>des</w:t>
      </w:r>
      <w:r>
        <w:rPr>
          <w:spacing w:val="-3"/>
          <w:sz w:val="22"/>
        </w:rPr>
        <w:t> </w:t>
      </w:r>
      <w:r>
        <w:rPr>
          <w:spacing w:val="-2"/>
          <w:sz w:val="22"/>
        </w:rPr>
        <w:t>charges</w:t>
      </w:r>
      <w:r>
        <w:rPr>
          <w:sz w:val="22"/>
        </w:rPr>
        <w:tab/>
      </w:r>
      <w:r>
        <w:rPr>
          <w:spacing w:val="-5"/>
          <w:sz w:val="22"/>
        </w:rPr>
        <w:t>19</w:t>
      </w:r>
    </w:p>
    <w:p>
      <w:pPr>
        <w:pStyle w:val="ListParagraph"/>
        <w:numPr>
          <w:ilvl w:val="0"/>
          <w:numId w:val="4"/>
        </w:numPr>
        <w:tabs>
          <w:tab w:pos="1093" w:val="left" w:leader="none"/>
          <w:tab w:pos="9253" w:val="left" w:leader="dot"/>
        </w:tabs>
        <w:spacing w:line="240" w:lineRule="auto" w:before="60" w:after="0"/>
        <w:ind w:left="1093" w:right="0" w:hanging="285"/>
        <w:jc w:val="left"/>
        <w:rPr>
          <w:sz w:val="22"/>
        </w:rPr>
      </w:pPr>
      <w:r>
        <w:rPr>
          <w:sz w:val="22"/>
        </w:rPr>
        <w:t>-</w:t>
      </w:r>
      <w:r>
        <w:rPr>
          <w:spacing w:val="-6"/>
          <w:sz w:val="22"/>
        </w:rPr>
        <w:t> </w:t>
      </w:r>
      <w:r>
        <w:rPr>
          <w:sz w:val="22"/>
        </w:rPr>
        <w:t>Spécifications</w:t>
      </w:r>
      <w:r>
        <w:rPr>
          <w:spacing w:val="-6"/>
          <w:sz w:val="22"/>
        </w:rPr>
        <w:t> </w:t>
      </w:r>
      <w:r>
        <w:rPr>
          <w:sz w:val="22"/>
        </w:rPr>
        <w:t>des</w:t>
      </w:r>
      <w:r>
        <w:rPr>
          <w:spacing w:val="-6"/>
          <w:sz w:val="22"/>
        </w:rPr>
        <w:t> </w:t>
      </w:r>
      <w:r>
        <w:rPr>
          <w:spacing w:val="-2"/>
          <w:sz w:val="22"/>
        </w:rPr>
        <w:t>exigences</w:t>
      </w:r>
      <w:r>
        <w:rPr>
          <w:sz w:val="22"/>
        </w:rPr>
        <w:tab/>
      </w:r>
      <w:r>
        <w:rPr>
          <w:spacing w:val="-5"/>
          <w:sz w:val="22"/>
        </w:rPr>
        <w:t>20</w:t>
      </w:r>
    </w:p>
    <w:p>
      <w:pPr>
        <w:pStyle w:val="BodyText"/>
        <w:tabs>
          <w:tab w:pos="9253" w:val="left" w:leader="dot"/>
        </w:tabs>
        <w:spacing w:before="60"/>
        <w:ind w:left="448"/>
      </w:pPr>
      <w:r>
        <w:rPr/>
        <w:t>CHAPITRE</w:t>
      </w:r>
      <w:r>
        <w:rPr>
          <w:spacing w:val="-8"/>
        </w:rPr>
        <w:t> </w:t>
      </w:r>
      <w:r>
        <w:rPr/>
        <w:t>3</w:t>
      </w:r>
      <w:r>
        <w:rPr>
          <w:spacing w:val="-5"/>
        </w:rPr>
        <w:t> </w:t>
      </w:r>
      <w:r>
        <w:rPr/>
        <w:t>:</w:t>
      </w:r>
      <w:r>
        <w:rPr>
          <w:spacing w:val="-5"/>
        </w:rPr>
        <w:t> </w:t>
      </w:r>
      <w:r>
        <w:rPr/>
        <w:t>Modélisation</w:t>
      </w:r>
      <w:r>
        <w:rPr>
          <w:spacing w:val="-5"/>
        </w:rPr>
        <w:t> </w:t>
      </w:r>
      <w:r>
        <w:rPr/>
        <w:t>du</w:t>
      </w:r>
      <w:r>
        <w:rPr>
          <w:spacing w:val="-5"/>
        </w:rPr>
        <w:t> </w:t>
      </w:r>
      <w:r>
        <w:rPr/>
        <w:t>système</w:t>
      </w:r>
      <w:r>
        <w:rPr>
          <w:spacing w:val="-5"/>
        </w:rPr>
        <w:t> </w:t>
      </w:r>
      <w:r>
        <w:rPr>
          <w:spacing w:val="-2"/>
        </w:rPr>
        <w:t>futur</w:t>
      </w:r>
      <w:r>
        <w:rPr/>
        <w:tab/>
      </w:r>
      <w:r>
        <w:rPr>
          <w:spacing w:val="-5"/>
        </w:rPr>
        <w:t>24</w:t>
      </w:r>
    </w:p>
    <w:p>
      <w:pPr>
        <w:pStyle w:val="ListParagraph"/>
        <w:numPr>
          <w:ilvl w:val="0"/>
          <w:numId w:val="5"/>
        </w:numPr>
        <w:tabs>
          <w:tab w:pos="1061" w:val="left" w:leader="none"/>
          <w:tab w:pos="9253" w:val="left" w:leader="dot"/>
        </w:tabs>
        <w:spacing w:line="240" w:lineRule="auto" w:before="60" w:after="0"/>
        <w:ind w:left="1061" w:right="0" w:hanging="253"/>
        <w:jc w:val="left"/>
        <w:rPr>
          <w:sz w:val="22"/>
        </w:rPr>
      </w:pPr>
      <w:r>
        <w:rPr>
          <w:sz w:val="22"/>
        </w:rPr>
        <w:t>Modélisation</w:t>
      </w:r>
      <w:r>
        <w:rPr>
          <w:spacing w:val="-8"/>
          <w:sz w:val="22"/>
        </w:rPr>
        <w:t> </w:t>
      </w:r>
      <w:r>
        <w:rPr>
          <w:sz w:val="22"/>
        </w:rPr>
        <w:t>dynamique</w:t>
      </w:r>
      <w:r>
        <w:rPr>
          <w:spacing w:val="-8"/>
          <w:sz w:val="22"/>
        </w:rPr>
        <w:t> </w:t>
      </w:r>
      <w:r>
        <w:rPr>
          <w:sz w:val="22"/>
        </w:rPr>
        <w:t>du</w:t>
      </w:r>
      <w:r>
        <w:rPr>
          <w:spacing w:val="-7"/>
          <w:sz w:val="22"/>
        </w:rPr>
        <w:t> </w:t>
      </w:r>
      <w:r>
        <w:rPr>
          <w:spacing w:val="-2"/>
          <w:sz w:val="22"/>
        </w:rPr>
        <w:t>système</w:t>
      </w:r>
      <w:r>
        <w:rPr>
          <w:sz w:val="22"/>
        </w:rPr>
        <w:tab/>
      </w:r>
      <w:r>
        <w:rPr>
          <w:spacing w:val="-5"/>
          <w:sz w:val="22"/>
        </w:rPr>
        <w:t>26</w:t>
      </w:r>
    </w:p>
    <w:p>
      <w:pPr>
        <w:pStyle w:val="ListParagraph"/>
        <w:numPr>
          <w:ilvl w:val="0"/>
          <w:numId w:val="5"/>
        </w:numPr>
        <w:tabs>
          <w:tab w:pos="1133" w:val="left" w:leader="none"/>
          <w:tab w:pos="9253" w:val="left" w:leader="dot"/>
        </w:tabs>
        <w:spacing w:line="240" w:lineRule="auto" w:before="60" w:after="0"/>
        <w:ind w:left="1133" w:right="0" w:hanging="325"/>
        <w:jc w:val="left"/>
        <w:rPr>
          <w:sz w:val="22"/>
        </w:rPr>
      </w:pPr>
      <w:r>
        <w:rPr>
          <w:sz w:val="22"/>
        </w:rPr>
        <w:t>Diagramme</w:t>
      </w:r>
      <w:r>
        <w:rPr>
          <w:spacing w:val="-7"/>
          <w:sz w:val="22"/>
        </w:rPr>
        <w:t> </w:t>
      </w:r>
      <w:r>
        <w:rPr>
          <w:sz w:val="22"/>
        </w:rPr>
        <w:t>des</w:t>
      </w:r>
      <w:r>
        <w:rPr>
          <w:spacing w:val="-7"/>
          <w:sz w:val="22"/>
        </w:rPr>
        <w:t> </w:t>
      </w:r>
      <w:r>
        <w:rPr>
          <w:sz w:val="22"/>
        </w:rPr>
        <w:t>classes</w:t>
      </w:r>
      <w:r>
        <w:rPr>
          <w:spacing w:val="-6"/>
          <w:sz w:val="22"/>
        </w:rPr>
        <w:t> </w:t>
      </w:r>
      <w:r>
        <w:rPr>
          <w:sz w:val="22"/>
        </w:rPr>
        <w:t>et</w:t>
      </w:r>
      <w:r>
        <w:rPr>
          <w:spacing w:val="-7"/>
          <w:sz w:val="22"/>
        </w:rPr>
        <w:t> </w:t>
      </w:r>
      <w:r>
        <w:rPr>
          <w:sz w:val="22"/>
        </w:rPr>
        <w:t>modélisation</w:t>
      </w:r>
      <w:r>
        <w:rPr>
          <w:spacing w:val="-6"/>
          <w:sz w:val="22"/>
        </w:rPr>
        <w:t> </w:t>
      </w:r>
      <w:r>
        <w:rPr>
          <w:spacing w:val="-2"/>
          <w:sz w:val="22"/>
        </w:rPr>
        <w:t>statique</w:t>
      </w:r>
      <w:r>
        <w:rPr>
          <w:sz w:val="22"/>
        </w:rPr>
        <w:tab/>
      </w:r>
      <w:r>
        <w:rPr>
          <w:spacing w:val="-5"/>
          <w:sz w:val="22"/>
        </w:rPr>
        <w:t>49</w:t>
      </w:r>
    </w:p>
    <w:p>
      <w:pPr>
        <w:pStyle w:val="BodyText"/>
        <w:tabs>
          <w:tab w:pos="9228" w:val="left" w:leader="dot"/>
        </w:tabs>
        <w:spacing w:before="60"/>
        <w:ind w:left="448"/>
        <w:rPr>
          <w:rFonts w:ascii="Arial MT" w:hAnsi="Arial MT"/>
        </w:rPr>
      </w:pPr>
      <w:r>
        <w:rPr>
          <w:rFonts w:ascii="Arial MT" w:hAnsi="Arial MT"/>
        </w:rPr>
        <w:t>CHAPITRE</w:t>
      </w:r>
      <w:r>
        <w:rPr>
          <w:rFonts w:ascii="Arial MT" w:hAnsi="Arial MT"/>
          <w:spacing w:val="-5"/>
        </w:rPr>
        <w:t> </w:t>
      </w:r>
      <w:r>
        <w:rPr>
          <w:rFonts w:ascii="Arial MT" w:hAnsi="Arial MT"/>
        </w:rPr>
        <w:t>4</w:t>
      </w:r>
      <w:r>
        <w:rPr>
          <w:rFonts w:ascii="Arial MT" w:hAnsi="Arial MT"/>
          <w:spacing w:val="-4"/>
        </w:rPr>
        <w:t> </w:t>
      </w:r>
      <w:r>
        <w:rPr>
          <w:rFonts w:ascii="Arial MT" w:hAnsi="Arial MT"/>
        </w:rPr>
        <w:t>:Mise</w:t>
      </w:r>
      <w:r>
        <w:rPr>
          <w:rFonts w:ascii="Arial MT" w:hAnsi="Arial MT"/>
          <w:spacing w:val="-5"/>
        </w:rPr>
        <w:t> </w:t>
      </w:r>
      <w:r>
        <w:rPr>
          <w:rFonts w:ascii="Arial MT" w:hAnsi="Arial MT"/>
        </w:rPr>
        <w:t>en</w:t>
      </w:r>
      <w:r>
        <w:rPr>
          <w:rFonts w:ascii="Arial MT" w:hAnsi="Arial MT"/>
          <w:spacing w:val="-4"/>
        </w:rPr>
        <w:t> </w:t>
      </w:r>
      <w:r>
        <w:rPr>
          <w:rFonts w:ascii="Arial MT" w:hAnsi="Arial MT"/>
        </w:rPr>
        <w:t>œuvre</w:t>
      </w:r>
      <w:r>
        <w:rPr>
          <w:rFonts w:ascii="Arial MT" w:hAnsi="Arial MT"/>
          <w:spacing w:val="-5"/>
        </w:rPr>
        <w:t> </w:t>
      </w:r>
      <w:r>
        <w:rPr>
          <w:rFonts w:ascii="Arial MT" w:hAnsi="Arial MT"/>
        </w:rPr>
        <w:t>concrète</w:t>
      </w:r>
      <w:r>
        <w:rPr>
          <w:rFonts w:ascii="Arial MT" w:hAnsi="Arial MT"/>
          <w:spacing w:val="-4"/>
        </w:rPr>
        <w:t> </w:t>
      </w:r>
      <w:r>
        <w:rPr>
          <w:rFonts w:ascii="Arial MT" w:hAnsi="Arial MT"/>
        </w:rPr>
        <w:t>de</w:t>
      </w:r>
      <w:r>
        <w:rPr>
          <w:rFonts w:ascii="Arial MT" w:hAnsi="Arial MT"/>
          <w:spacing w:val="-4"/>
        </w:rPr>
        <w:t> </w:t>
      </w:r>
      <w:r>
        <w:rPr>
          <w:rFonts w:ascii="Arial MT" w:hAnsi="Arial MT"/>
          <w:spacing w:val="-2"/>
        </w:rPr>
        <w:t>l’application</w:t>
      </w:r>
      <w:r>
        <w:rPr/>
        <w:tab/>
      </w:r>
      <w:r>
        <w:rPr>
          <w:rFonts w:ascii="Arial MT" w:hAnsi="Arial MT"/>
          <w:spacing w:val="-5"/>
        </w:rPr>
        <w:t>58</w:t>
      </w:r>
    </w:p>
    <w:p>
      <w:pPr>
        <w:pStyle w:val="ListParagraph"/>
        <w:numPr>
          <w:ilvl w:val="0"/>
          <w:numId w:val="6"/>
        </w:numPr>
        <w:tabs>
          <w:tab w:pos="989" w:val="left" w:leader="none"/>
          <w:tab w:pos="9253" w:val="left" w:leader="dot"/>
        </w:tabs>
        <w:spacing w:line="240" w:lineRule="auto" w:before="60" w:after="0"/>
        <w:ind w:left="989" w:right="0" w:hanging="181"/>
        <w:jc w:val="left"/>
        <w:rPr>
          <w:sz w:val="22"/>
        </w:rPr>
      </w:pPr>
      <w:r>
        <w:rPr>
          <w:sz w:val="22"/>
        </w:rPr>
        <w:t>Présentation</w:t>
      </w:r>
      <w:r>
        <w:rPr>
          <w:spacing w:val="-8"/>
          <w:sz w:val="22"/>
        </w:rPr>
        <w:t> </w:t>
      </w:r>
      <w:r>
        <w:rPr>
          <w:sz w:val="22"/>
        </w:rPr>
        <w:t>des</w:t>
      </w:r>
      <w:r>
        <w:rPr>
          <w:spacing w:val="-7"/>
          <w:sz w:val="22"/>
        </w:rPr>
        <w:t> </w:t>
      </w:r>
      <w:r>
        <w:rPr>
          <w:sz w:val="22"/>
        </w:rPr>
        <w:t>langages</w:t>
      </w:r>
      <w:r>
        <w:rPr>
          <w:spacing w:val="-8"/>
          <w:sz w:val="22"/>
        </w:rPr>
        <w:t> </w:t>
      </w:r>
      <w:r>
        <w:rPr>
          <w:sz w:val="22"/>
        </w:rPr>
        <w:t>et</w:t>
      </w:r>
      <w:r>
        <w:rPr>
          <w:spacing w:val="-7"/>
          <w:sz w:val="22"/>
        </w:rPr>
        <w:t> </w:t>
      </w:r>
      <w:r>
        <w:rPr>
          <w:sz w:val="22"/>
        </w:rPr>
        <w:t>technologies</w:t>
      </w:r>
      <w:r>
        <w:rPr>
          <w:spacing w:val="-7"/>
          <w:sz w:val="22"/>
        </w:rPr>
        <w:t> </w:t>
      </w:r>
      <w:r>
        <w:rPr>
          <w:spacing w:val="-2"/>
          <w:sz w:val="22"/>
        </w:rPr>
        <w:t>utilisés</w:t>
      </w:r>
      <w:r>
        <w:rPr>
          <w:sz w:val="22"/>
        </w:rPr>
        <w:tab/>
      </w:r>
      <w:r>
        <w:rPr>
          <w:spacing w:val="-5"/>
          <w:sz w:val="22"/>
        </w:rPr>
        <w:t>58</w:t>
      </w:r>
    </w:p>
    <w:p>
      <w:pPr>
        <w:pStyle w:val="ListParagraph"/>
        <w:numPr>
          <w:ilvl w:val="0"/>
          <w:numId w:val="6"/>
        </w:numPr>
        <w:tabs>
          <w:tab w:pos="1061" w:val="left" w:leader="none"/>
          <w:tab w:pos="9253" w:val="left" w:leader="dot"/>
        </w:tabs>
        <w:spacing w:line="240" w:lineRule="auto" w:before="60" w:after="0"/>
        <w:ind w:left="1061" w:right="0" w:hanging="253"/>
        <w:jc w:val="left"/>
        <w:rPr>
          <w:sz w:val="22"/>
        </w:rPr>
      </w:pPr>
      <w:r>
        <w:rPr>
          <w:sz w:val="22"/>
        </w:rPr>
        <w:t>Mise</w:t>
      </w:r>
      <w:r>
        <w:rPr>
          <w:spacing w:val="-5"/>
          <w:sz w:val="22"/>
        </w:rPr>
        <w:t> </w:t>
      </w:r>
      <w:r>
        <w:rPr>
          <w:sz w:val="22"/>
        </w:rPr>
        <w:t>en</w:t>
      </w:r>
      <w:r>
        <w:rPr>
          <w:spacing w:val="-5"/>
          <w:sz w:val="22"/>
        </w:rPr>
        <w:t> </w:t>
      </w:r>
      <w:r>
        <w:rPr>
          <w:sz w:val="22"/>
        </w:rPr>
        <w:t>œuvre</w:t>
      </w:r>
      <w:r>
        <w:rPr>
          <w:spacing w:val="-5"/>
          <w:sz w:val="22"/>
        </w:rPr>
        <w:t> </w:t>
      </w:r>
      <w:r>
        <w:rPr>
          <w:sz w:val="22"/>
        </w:rPr>
        <w:t>du</w:t>
      </w:r>
      <w:r>
        <w:rPr>
          <w:spacing w:val="-4"/>
          <w:sz w:val="22"/>
        </w:rPr>
        <w:t> </w:t>
      </w:r>
      <w:r>
        <w:rPr>
          <w:sz w:val="22"/>
        </w:rPr>
        <w:t>front-</w:t>
      </w:r>
      <w:r>
        <w:rPr>
          <w:spacing w:val="-5"/>
          <w:sz w:val="22"/>
        </w:rPr>
        <w:t>end</w:t>
      </w:r>
      <w:r>
        <w:rPr>
          <w:sz w:val="22"/>
        </w:rPr>
        <w:tab/>
      </w:r>
      <w:r>
        <w:rPr>
          <w:spacing w:val="-5"/>
          <w:sz w:val="22"/>
        </w:rPr>
        <w:t>60</w:t>
      </w:r>
    </w:p>
    <w:p>
      <w:pPr>
        <w:pStyle w:val="ListParagraph"/>
        <w:numPr>
          <w:ilvl w:val="0"/>
          <w:numId w:val="6"/>
        </w:numPr>
        <w:tabs>
          <w:tab w:pos="1133" w:val="left" w:leader="none"/>
          <w:tab w:pos="9253" w:val="left" w:leader="dot"/>
        </w:tabs>
        <w:spacing w:line="240" w:lineRule="auto" w:before="60" w:after="0"/>
        <w:ind w:left="1133" w:right="0" w:hanging="325"/>
        <w:jc w:val="left"/>
        <w:rPr>
          <w:sz w:val="22"/>
        </w:rPr>
      </w:pPr>
      <w:r>
        <w:rPr>
          <w:sz w:val="22"/>
        </w:rPr>
        <w:t>MISE</w:t>
      </w:r>
      <w:r>
        <w:rPr>
          <w:spacing w:val="-5"/>
          <w:sz w:val="22"/>
        </w:rPr>
        <w:t> </w:t>
      </w:r>
      <w:r>
        <w:rPr>
          <w:sz w:val="22"/>
        </w:rPr>
        <w:t>EN</w:t>
      </w:r>
      <w:r>
        <w:rPr>
          <w:spacing w:val="-4"/>
          <w:sz w:val="22"/>
        </w:rPr>
        <w:t> </w:t>
      </w:r>
      <w:r>
        <w:rPr>
          <w:sz w:val="22"/>
        </w:rPr>
        <w:t>ŒUVRE</w:t>
      </w:r>
      <w:r>
        <w:rPr>
          <w:spacing w:val="-5"/>
          <w:sz w:val="22"/>
        </w:rPr>
        <w:t> </w:t>
      </w:r>
      <w:r>
        <w:rPr>
          <w:sz w:val="22"/>
        </w:rPr>
        <w:t>DU</w:t>
      </w:r>
      <w:r>
        <w:rPr>
          <w:spacing w:val="-4"/>
          <w:sz w:val="22"/>
        </w:rPr>
        <w:t> </w:t>
      </w:r>
      <w:r>
        <w:rPr>
          <w:sz w:val="22"/>
        </w:rPr>
        <w:t>BACK-</w:t>
      </w:r>
      <w:r>
        <w:rPr>
          <w:spacing w:val="-5"/>
          <w:sz w:val="22"/>
        </w:rPr>
        <w:t>END</w:t>
      </w:r>
      <w:r>
        <w:rPr>
          <w:sz w:val="22"/>
        </w:rPr>
        <w:tab/>
      </w:r>
      <w:r>
        <w:rPr>
          <w:spacing w:val="-5"/>
          <w:sz w:val="22"/>
        </w:rPr>
        <w:t>60</w:t>
      </w:r>
    </w:p>
    <w:p>
      <w:pPr>
        <w:pStyle w:val="ListParagraph"/>
        <w:numPr>
          <w:ilvl w:val="0"/>
          <w:numId w:val="6"/>
        </w:numPr>
        <w:tabs>
          <w:tab w:pos="1119" w:val="left" w:leader="none"/>
          <w:tab w:pos="9253" w:val="left" w:leader="dot"/>
        </w:tabs>
        <w:spacing w:line="240" w:lineRule="auto" w:before="60" w:after="0"/>
        <w:ind w:left="1119" w:right="0" w:hanging="311"/>
        <w:jc w:val="left"/>
        <w:rPr>
          <w:sz w:val="22"/>
        </w:rPr>
      </w:pPr>
      <w:r>
        <w:rPr>
          <w:spacing w:val="-2"/>
          <w:sz w:val="22"/>
        </w:rPr>
        <w:t>SÉCURISATION</w:t>
      </w:r>
      <w:r>
        <w:rPr>
          <w:spacing w:val="-5"/>
          <w:sz w:val="22"/>
        </w:rPr>
        <w:t> </w:t>
      </w:r>
      <w:r>
        <w:rPr>
          <w:spacing w:val="-2"/>
          <w:sz w:val="22"/>
        </w:rPr>
        <w:t>DE</w:t>
      </w:r>
      <w:r>
        <w:rPr>
          <w:spacing w:val="-5"/>
          <w:sz w:val="22"/>
        </w:rPr>
        <w:t> </w:t>
      </w:r>
      <w:r>
        <w:rPr>
          <w:spacing w:val="-2"/>
          <w:sz w:val="22"/>
        </w:rPr>
        <w:t>L’APPLICATION</w:t>
      </w:r>
      <w:r>
        <w:rPr>
          <w:sz w:val="22"/>
        </w:rPr>
        <w:tab/>
      </w:r>
      <w:r>
        <w:rPr>
          <w:spacing w:val="-5"/>
          <w:sz w:val="22"/>
        </w:rPr>
        <w:t>61</w:t>
      </w:r>
    </w:p>
    <w:p>
      <w:pPr>
        <w:pStyle w:val="BodyText"/>
        <w:tabs>
          <w:tab w:pos="9253" w:val="left" w:leader="dot"/>
        </w:tabs>
        <w:spacing w:before="60"/>
        <w:ind w:left="448"/>
      </w:pPr>
      <w:r>
        <w:rPr/>
        <w:t>CHAPITRE</w:t>
      </w:r>
      <w:r>
        <w:rPr>
          <w:spacing w:val="-6"/>
        </w:rPr>
        <w:t> </w:t>
      </w:r>
      <w:r>
        <w:rPr/>
        <w:t>5</w:t>
      </w:r>
      <w:r>
        <w:rPr>
          <w:spacing w:val="-6"/>
        </w:rPr>
        <w:t> </w:t>
      </w:r>
      <w:r>
        <w:rPr/>
        <w:t>:Présentation</w:t>
      </w:r>
      <w:r>
        <w:rPr>
          <w:spacing w:val="-6"/>
        </w:rPr>
        <w:t> </w:t>
      </w:r>
      <w:r>
        <w:rPr/>
        <w:t>de</w:t>
      </w:r>
      <w:r>
        <w:rPr>
          <w:spacing w:val="-5"/>
        </w:rPr>
        <w:t> </w:t>
      </w:r>
      <w:r>
        <w:rPr/>
        <w:t>l’application</w:t>
      </w:r>
      <w:r>
        <w:rPr>
          <w:spacing w:val="-6"/>
        </w:rPr>
        <w:t> </w:t>
      </w:r>
      <w:r>
        <w:rPr/>
        <w:t>et</w:t>
      </w:r>
      <w:r>
        <w:rPr>
          <w:spacing w:val="-6"/>
        </w:rPr>
        <w:t> </w:t>
      </w:r>
      <w:r>
        <w:rPr/>
        <w:t>tests</w:t>
      </w:r>
      <w:r>
        <w:rPr>
          <w:spacing w:val="-6"/>
        </w:rPr>
        <w:t> </w:t>
      </w:r>
      <w:r>
        <w:rPr/>
        <w:t>de</w:t>
      </w:r>
      <w:r>
        <w:rPr>
          <w:spacing w:val="-5"/>
        </w:rPr>
        <w:t> </w:t>
      </w:r>
      <w:r>
        <w:rPr>
          <w:spacing w:val="-2"/>
        </w:rPr>
        <w:t>fonctionnement</w:t>
      </w:r>
      <w:r>
        <w:rPr/>
        <w:tab/>
      </w:r>
      <w:r>
        <w:rPr>
          <w:spacing w:val="-5"/>
        </w:rPr>
        <w:t>63</w:t>
      </w:r>
    </w:p>
    <w:p>
      <w:pPr>
        <w:pStyle w:val="BodyText"/>
        <w:tabs>
          <w:tab w:pos="9253" w:val="left" w:leader="dot"/>
        </w:tabs>
        <w:spacing w:before="60"/>
        <w:ind w:left="448"/>
      </w:pPr>
      <w:r>
        <w:rPr/>
        <w:t>CONCLUSION</w:t>
      </w:r>
      <w:r>
        <w:rPr>
          <w:spacing w:val="-10"/>
        </w:rPr>
        <w:t> </w:t>
      </w:r>
      <w:r>
        <w:rPr>
          <w:spacing w:val="-2"/>
        </w:rPr>
        <w:t>GÉNÉRALE</w:t>
      </w:r>
      <w:r>
        <w:rPr/>
        <w:tab/>
      </w:r>
      <w:r>
        <w:rPr>
          <w:spacing w:val="-5"/>
        </w:rPr>
        <w:t>69</w:t>
      </w:r>
    </w:p>
    <w:p>
      <w:pPr>
        <w:pStyle w:val="BodyText"/>
        <w:tabs>
          <w:tab w:pos="9253" w:val="left" w:leader="dot"/>
        </w:tabs>
        <w:spacing w:before="60"/>
        <w:ind w:left="448"/>
      </w:pPr>
      <w:r>
        <w:rPr/>
        <w:t>RÉFÉRENCES</w:t>
      </w:r>
      <w:r>
        <w:rPr>
          <w:spacing w:val="-10"/>
        </w:rPr>
        <w:t> </w:t>
      </w:r>
      <w:r>
        <w:rPr>
          <w:spacing w:val="-2"/>
        </w:rPr>
        <w:t>BIBLIOGRAPHIQUES</w:t>
      </w:r>
      <w:r>
        <w:rPr/>
        <w:tab/>
      </w:r>
      <w:r>
        <w:rPr>
          <w:spacing w:val="-5"/>
        </w:rPr>
        <w:t>70</w:t>
      </w:r>
    </w:p>
    <w:p>
      <w:pPr>
        <w:pStyle w:val="BodyText"/>
        <w:tabs>
          <w:tab w:pos="9253" w:val="left" w:leader="dot"/>
        </w:tabs>
        <w:spacing w:before="60"/>
        <w:ind w:left="448"/>
      </w:pPr>
      <w:r>
        <w:rPr>
          <w:spacing w:val="-2"/>
        </w:rPr>
        <w:t>WEBOGRAPHIE</w:t>
      </w:r>
      <w:r>
        <w:rPr/>
        <w:tab/>
      </w:r>
      <w:r>
        <w:rPr>
          <w:spacing w:val="-5"/>
        </w:rPr>
        <w:t>71</w:t>
      </w:r>
    </w:p>
    <w:p>
      <w:pPr>
        <w:pStyle w:val="BodyText"/>
        <w:tabs>
          <w:tab w:pos="9253" w:val="left" w:leader="dot"/>
        </w:tabs>
        <w:spacing w:before="60"/>
        <w:ind w:left="448"/>
      </w:pPr>
      <w:r>
        <w:rPr/>
        <w:t>TABLE</w:t>
      </w:r>
      <w:r>
        <w:rPr>
          <w:spacing w:val="-13"/>
        </w:rPr>
        <w:t> </w:t>
      </w:r>
      <w:r>
        <w:rPr/>
        <w:t>DES</w:t>
      </w:r>
      <w:r>
        <w:rPr>
          <w:spacing w:val="-12"/>
        </w:rPr>
        <w:t> </w:t>
      </w:r>
      <w:r>
        <w:rPr>
          <w:spacing w:val="-2"/>
        </w:rPr>
        <w:t>MATIÈRES</w:t>
      </w:r>
      <w:r>
        <w:rPr/>
        <w:tab/>
      </w:r>
      <w:r>
        <w:rPr>
          <w:spacing w:val="-5"/>
        </w:rPr>
        <w:t>72</w:t>
      </w:r>
    </w:p>
    <w:p>
      <w:pPr>
        <w:pStyle w:val="BodyText"/>
        <w:spacing w:after="0"/>
        <w:sectPr>
          <w:pgSz w:w="11920" w:h="16840"/>
          <w:pgMar w:header="1048" w:footer="1109" w:top="1860" w:bottom="1300" w:left="992" w:right="566"/>
        </w:sectPr>
      </w:pPr>
    </w:p>
    <w:p>
      <w:pPr>
        <w:pStyle w:val="BodyText"/>
      </w:pPr>
    </w:p>
    <w:p>
      <w:pPr>
        <w:pStyle w:val="BodyText"/>
      </w:pPr>
    </w:p>
    <w:p>
      <w:pPr>
        <w:pStyle w:val="BodyText"/>
      </w:pPr>
    </w:p>
    <w:p>
      <w:pPr>
        <w:pStyle w:val="BodyText"/>
      </w:pPr>
    </w:p>
    <w:p>
      <w:pPr>
        <w:pStyle w:val="BodyText"/>
        <w:spacing w:before="252"/>
      </w:pPr>
    </w:p>
    <w:p>
      <w:pPr>
        <w:pStyle w:val="Heading2"/>
        <w:ind w:right="383"/>
      </w:pPr>
      <w:bookmarkStart w:name="_TOC_250035" w:id="21"/>
      <w:bookmarkStart w:name=" " w:id="22"/>
      <w:r>
        <w:rPr>
          <w:b w:val="0"/>
        </w:rPr>
      </w:r>
      <w:bookmarkStart w:name=" RÉSUMÉ  " w:id="23"/>
      <w:bookmarkEnd w:id="23"/>
      <w:r>
        <w:rPr>
          <w:b w:val="0"/>
        </w:rPr>
      </w:r>
      <w:bookmarkEnd w:id="21"/>
      <w:r>
        <w:rPr>
          <w:color w:val="6FA7DB"/>
          <w:spacing w:val="-2"/>
        </w:rPr>
        <w:t>RÉSUMÉ</w:t>
      </w:r>
    </w:p>
    <w:p>
      <w:pPr>
        <w:pStyle w:val="BodyText"/>
        <w:spacing w:before="25"/>
        <w:rPr>
          <w:b/>
        </w:rPr>
      </w:pPr>
    </w:p>
    <w:p>
      <w:pPr>
        <w:pStyle w:val="BodyText"/>
        <w:spacing w:line="276" w:lineRule="auto"/>
        <w:ind w:left="448" w:right="886"/>
        <w:jc w:val="both"/>
      </w:pPr>
      <w:r>
        <w:rPr/>
        <w:t>Ce mémoire présente la conception et le développement d’une</w:t>
      </w:r>
      <w:r>
        <w:rPr>
          <w:spacing w:val="-3"/>
        </w:rPr>
        <w:t> </w:t>
      </w:r>
      <w:r>
        <w:rPr/>
        <w:t>plateforme</w:t>
      </w:r>
      <w:r>
        <w:rPr>
          <w:spacing w:val="-3"/>
        </w:rPr>
        <w:t> </w:t>
      </w:r>
      <w:r>
        <w:rPr/>
        <w:t>web</w:t>
      </w:r>
      <w:r>
        <w:rPr>
          <w:spacing w:val="-3"/>
        </w:rPr>
        <w:t> </w:t>
      </w:r>
      <w:r>
        <w:rPr/>
        <w:t>centralisée</w:t>
      </w:r>
      <w:r>
        <w:rPr>
          <w:spacing w:val="-3"/>
        </w:rPr>
        <w:t> </w:t>
      </w:r>
      <w:r>
        <w:rPr/>
        <w:t>dédiée</w:t>
      </w:r>
      <w:r>
        <w:rPr>
          <w:spacing w:val="-3"/>
        </w:rPr>
        <w:t> </w:t>
      </w:r>
      <w:r>
        <w:rPr/>
        <w:t>à</w:t>
      </w:r>
      <w:r>
        <w:rPr>
          <w:spacing w:val="-3"/>
        </w:rPr>
        <w:t> </w:t>
      </w:r>
      <w:r>
        <w:rPr/>
        <w:t>la numérisation des dossiers médicaux dans les centres de santé béninois. Il répond aux limites du système actuel basé sur les</w:t>
      </w:r>
      <w:r>
        <w:rPr>
          <w:spacing w:val="-3"/>
        </w:rPr>
        <w:t> </w:t>
      </w:r>
      <w:r>
        <w:rPr/>
        <w:t>registres</w:t>
      </w:r>
      <w:r>
        <w:rPr>
          <w:spacing w:val="-3"/>
        </w:rPr>
        <w:t> </w:t>
      </w:r>
      <w:r>
        <w:rPr/>
        <w:t>papier,</w:t>
      </w:r>
      <w:r>
        <w:rPr>
          <w:spacing w:val="-3"/>
        </w:rPr>
        <w:t> </w:t>
      </w:r>
      <w:r>
        <w:rPr/>
        <w:t>notamment</w:t>
      </w:r>
      <w:r>
        <w:rPr>
          <w:spacing w:val="-3"/>
        </w:rPr>
        <w:t> </w:t>
      </w:r>
      <w:r>
        <w:rPr/>
        <w:t>les</w:t>
      </w:r>
      <w:r>
        <w:rPr>
          <w:spacing w:val="-3"/>
        </w:rPr>
        <w:t> </w:t>
      </w:r>
      <w:r>
        <w:rPr/>
        <w:t>pertes</w:t>
      </w:r>
      <w:r>
        <w:rPr>
          <w:spacing w:val="-3"/>
        </w:rPr>
        <w:t> </w:t>
      </w:r>
      <w:r>
        <w:rPr/>
        <w:t>de</w:t>
      </w:r>
      <w:r>
        <w:rPr>
          <w:spacing w:val="-3"/>
        </w:rPr>
        <w:t> </w:t>
      </w:r>
      <w:r>
        <w:rPr/>
        <w:t>données,</w:t>
      </w:r>
      <w:r>
        <w:rPr>
          <w:spacing w:val="-3"/>
        </w:rPr>
        <w:t> </w:t>
      </w:r>
      <w:r>
        <w:rPr/>
        <w:t>les</w:t>
      </w:r>
      <w:r>
        <w:rPr>
          <w:spacing w:val="-3"/>
        </w:rPr>
        <w:t> </w:t>
      </w:r>
      <w:r>
        <w:rPr/>
        <w:t>lenteurs</w:t>
      </w:r>
      <w:r>
        <w:rPr>
          <w:spacing w:val="-3"/>
        </w:rPr>
        <w:t> </w:t>
      </w:r>
      <w:r>
        <w:rPr/>
        <w:t>d’accès</w:t>
      </w:r>
      <w:r>
        <w:rPr>
          <w:spacing w:val="-3"/>
        </w:rPr>
        <w:t> </w:t>
      </w:r>
      <w:r>
        <w:rPr/>
        <w:t>aux antécédents médicaux et l’absence de coordination entre établissements. La solution</w:t>
      </w:r>
      <w:r>
        <w:rPr>
          <w:spacing w:val="-3"/>
        </w:rPr>
        <w:t> </w:t>
      </w:r>
      <w:r>
        <w:rPr/>
        <w:t>proposée</w:t>
      </w:r>
      <w:r>
        <w:rPr>
          <w:spacing w:val="-3"/>
        </w:rPr>
        <w:t> </w:t>
      </w:r>
      <w:r>
        <w:rPr/>
        <w:t>repose sur une architecture moderne, sécurisée et adaptée aux réalités</w:t>
      </w:r>
      <w:r>
        <w:rPr>
          <w:spacing w:val="-3"/>
        </w:rPr>
        <w:t> </w:t>
      </w:r>
      <w:r>
        <w:rPr/>
        <w:t>locales,</w:t>
      </w:r>
      <w:r>
        <w:rPr>
          <w:spacing w:val="-3"/>
        </w:rPr>
        <w:t> </w:t>
      </w:r>
      <w:r>
        <w:rPr/>
        <w:t>avec</w:t>
      </w:r>
      <w:r>
        <w:rPr>
          <w:spacing w:val="-3"/>
        </w:rPr>
        <w:t> </w:t>
      </w:r>
      <w:r>
        <w:rPr/>
        <w:t>une</w:t>
      </w:r>
      <w:r>
        <w:rPr>
          <w:spacing w:val="-4"/>
        </w:rPr>
        <w:t> </w:t>
      </w:r>
      <w:r>
        <w:rPr/>
        <w:t>interface</w:t>
      </w:r>
      <w:r>
        <w:rPr>
          <w:spacing w:val="-3"/>
        </w:rPr>
        <w:t> </w:t>
      </w:r>
      <w:r>
        <w:rPr/>
        <w:t>développée en Next.js, une logique</w:t>
      </w:r>
      <w:r>
        <w:rPr>
          <w:spacing w:val="-3"/>
        </w:rPr>
        <w:t> </w:t>
      </w:r>
      <w:r>
        <w:rPr/>
        <w:t>métier</w:t>
      </w:r>
      <w:r>
        <w:rPr>
          <w:spacing w:val="-3"/>
        </w:rPr>
        <w:t> </w:t>
      </w:r>
      <w:r>
        <w:rPr/>
        <w:t>assurée</w:t>
      </w:r>
      <w:r>
        <w:rPr>
          <w:spacing w:val="-3"/>
        </w:rPr>
        <w:t> </w:t>
      </w:r>
      <w:r>
        <w:rPr/>
        <w:t>par</w:t>
      </w:r>
      <w:r>
        <w:rPr>
          <w:spacing w:val="-3"/>
        </w:rPr>
        <w:t> </w:t>
      </w:r>
      <w:r>
        <w:rPr/>
        <w:t>Django,</w:t>
      </w:r>
      <w:r>
        <w:rPr>
          <w:spacing w:val="-3"/>
        </w:rPr>
        <w:t> </w:t>
      </w:r>
      <w:r>
        <w:rPr/>
        <w:t>et</w:t>
      </w:r>
      <w:r>
        <w:rPr>
          <w:spacing w:val="-3"/>
        </w:rPr>
        <w:t> </w:t>
      </w:r>
      <w:r>
        <w:rPr/>
        <w:t>une</w:t>
      </w:r>
      <w:r>
        <w:rPr>
          <w:spacing w:val="-3"/>
        </w:rPr>
        <w:t> </w:t>
      </w:r>
      <w:r>
        <w:rPr/>
        <w:t>base</w:t>
      </w:r>
      <w:r>
        <w:rPr>
          <w:spacing w:val="-3"/>
        </w:rPr>
        <w:t> </w:t>
      </w:r>
      <w:r>
        <w:rPr/>
        <w:t>de</w:t>
      </w:r>
      <w:r>
        <w:rPr>
          <w:spacing w:val="-3"/>
        </w:rPr>
        <w:t> </w:t>
      </w:r>
      <w:r>
        <w:rPr/>
        <w:t>données</w:t>
      </w:r>
      <w:r>
        <w:rPr>
          <w:spacing w:val="-3"/>
        </w:rPr>
        <w:t> </w:t>
      </w:r>
      <w:r>
        <w:rPr/>
        <w:t>centralisée</w:t>
      </w:r>
      <w:r>
        <w:rPr>
          <w:spacing w:val="-3"/>
        </w:rPr>
        <w:t> </w:t>
      </w:r>
      <w:r>
        <w:rPr/>
        <w:t>PostgreSQL.</w:t>
      </w:r>
      <w:r>
        <w:rPr>
          <w:spacing w:val="-3"/>
        </w:rPr>
        <w:t> </w:t>
      </w:r>
      <w:r>
        <w:rPr/>
        <w:t>La méthodologie suivie combine une analyse fonctionnelle approfondie, une modélisation UML</w:t>
      </w:r>
      <w:r>
        <w:rPr>
          <w:spacing w:val="40"/>
        </w:rPr>
        <w:t> </w:t>
      </w:r>
      <w:r>
        <w:rPr/>
        <w:t>complète (acteurs, cas d’utilisation, séquences, classes), et une mise en œuvre technique rigoureuse intégrant la gestion des rôles, la traçabilité des accès et la</w:t>
      </w:r>
      <w:r>
        <w:rPr>
          <w:spacing w:val="-3"/>
        </w:rPr>
        <w:t> </w:t>
      </w:r>
      <w:r>
        <w:rPr/>
        <w:t>confidentialité</w:t>
      </w:r>
      <w:r>
        <w:rPr>
          <w:spacing w:val="-3"/>
        </w:rPr>
        <w:t> </w:t>
      </w:r>
      <w:r>
        <w:rPr/>
        <w:t>des</w:t>
      </w:r>
      <w:r>
        <w:rPr>
          <w:spacing w:val="-3"/>
        </w:rPr>
        <w:t> </w:t>
      </w:r>
      <w:r>
        <w:rPr/>
        <w:t>informations</w:t>
      </w:r>
      <w:r>
        <w:rPr>
          <w:spacing w:val="-3"/>
        </w:rPr>
        <w:t> </w:t>
      </w:r>
      <w:r>
        <w:rPr/>
        <w:t>médicales. La plateforme ainsi conçue permet</w:t>
      </w:r>
      <w:r>
        <w:rPr>
          <w:spacing w:val="-3"/>
        </w:rPr>
        <w:t> </w:t>
      </w:r>
      <w:r>
        <w:rPr/>
        <w:t>un</w:t>
      </w:r>
      <w:r>
        <w:rPr>
          <w:spacing w:val="-3"/>
        </w:rPr>
        <w:t> </w:t>
      </w:r>
      <w:r>
        <w:rPr/>
        <w:t>accès</w:t>
      </w:r>
      <w:r>
        <w:rPr>
          <w:spacing w:val="-3"/>
        </w:rPr>
        <w:t> </w:t>
      </w:r>
      <w:r>
        <w:rPr/>
        <w:t>sécurisé,</w:t>
      </w:r>
      <w:r>
        <w:rPr>
          <w:spacing w:val="-3"/>
        </w:rPr>
        <w:t> </w:t>
      </w:r>
      <w:r>
        <w:rPr/>
        <w:t>rapide</w:t>
      </w:r>
      <w:r>
        <w:rPr>
          <w:spacing w:val="-3"/>
        </w:rPr>
        <w:t> </w:t>
      </w:r>
      <w:r>
        <w:rPr/>
        <w:t>aux</w:t>
      </w:r>
      <w:r>
        <w:rPr>
          <w:spacing w:val="-3"/>
        </w:rPr>
        <w:t> </w:t>
      </w:r>
      <w:r>
        <w:rPr/>
        <w:t>dossiers</w:t>
      </w:r>
      <w:r>
        <w:rPr>
          <w:spacing w:val="-3"/>
        </w:rPr>
        <w:t> </w:t>
      </w:r>
      <w:r>
        <w:rPr/>
        <w:t>médicaux,</w:t>
      </w:r>
      <w:r>
        <w:rPr>
          <w:spacing w:val="-3"/>
        </w:rPr>
        <w:t> </w:t>
      </w:r>
      <w:r>
        <w:rPr/>
        <w:t>contribuant</w:t>
      </w:r>
      <w:r>
        <w:rPr>
          <w:spacing w:val="-3"/>
        </w:rPr>
        <w:t> </w:t>
      </w:r>
      <w:r>
        <w:rPr/>
        <w:t>à</w:t>
      </w:r>
      <w:r>
        <w:rPr>
          <w:spacing w:val="-3"/>
        </w:rPr>
        <w:t> </w:t>
      </w:r>
      <w:r>
        <w:rPr/>
        <w:t>une amélioration</w:t>
      </w:r>
      <w:r>
        <w:rPr>
          <w:spacing w:val="-3"/>
        </w:rPr>
        <w:t> </w:t>
      </w:r>
      <w:r>
        <w:rPr/>
        <w:t>significative</w:t>
      </w:r>
      <w:r>
        <w:rPr>
          <w:spacing w:val="-3"/>
        </w:rPr>
        <w:t> </w:t>
      </w:r>
      <w:r>
        <w:rPr/>
        <w:t>de</w:t>
      </w:r>
      <w:r>
        <w:rPr>
          <w:spacing w:val="-3"/>
        </w:rPr>
        <w:t> </w:t>
      </w:r>
      <w:r>
        <w:rPr/>
        <w:t>la</w:t>
      </w:r>
      <w:r>
        <w:rPr>
          <w:spacing w:val="-3"/>
        </w:rPr>
        <w:t> </w:t>
      </w:r>
      <w:r>
        <w:rPr/>
        <w:t>qualité</w:t>
      </w:r>
      <w:r>
        <w:rPr>
          <w:spacing w:val="-3"/>
        </w:rPr>
        <w:t> </w:t>
      </w:r>
      <w:r>
        <w:rPr/>
        <w:t>des</w:t>
      </w:r>
      <w:r>
        <w:rPr>
          <w:spacing w:val="-3"/>
        </w:rPr>
        <w:t> </w:t>
      </w:r>
      <w:r>
        <w:rPr/>
        <w:t>soins,</w:t>
      </w:r>
      <w:r>
        <w:rPr>
          <w:spacing w:val="-3"/>
        </w:rPr>
        <w:t> </w:t>
      </w:r>
      <w:r>
        <w:rPr/>
        <w:t>de</w:t>
      </w:r>
      <w:r>
        <w:rPr>
          <w:spacing w:val="-3"/>
        </w:rPr>
        <w:t> </w:t>
      </w:r>
      <w:r>
        <w:rPr/>
        <w:t>la</w:t>
      </w:r>
      <w:r>
        <w:rPr>
          <w:spacing w:val="-3"/>
        </w:rPr>
        <w:t> </w:t>
      </w:r>
      <w:r>
        <w:rPr/>
        <w:t>continuité</w:t>
      </w:r>
      <w:r>
        <w:rPr>
          <w:spacing w:val="-3"/>
        </w:rPr>
        <w:t> </w:t>
      </w:r>
      <w:r>
        <w:rPr/>
        <w:t>du</w:t>
      </w:r>
      <w:r>
        <w:rPr>
          <w:spacing w:val="-3"/>
        </w:rPr>
        <w:t> </w:t>
      </w:r>
      <w:r>
        <w:rPr/>
        <w:t>suivi</w:t>
      </w:r>
      <w:r>
        <w:rPr>
          <w:spacing w:val="-3"/>
        </w:rPr>
        <w:t> </w:t>
      </w:r>
      <w:r>
        <w:rPr/>
        <w:t>médical</w:t>
      </w:r>
      <w:r>
        <w:rPr>
          <w:spacing w:val="-3"/>
        </w:rPr>
        <w:t> </w:t>
      </w:r>
      <w:r>
        <w:rPr/>
        <w:t>et</w:t>
      </w:r>
      <w:r>
        <w:rPr>
          <w:spacing w:val="-3"/>
        </w:rPr>
        <w:t> </w:t>
      </w:r>
      <w:r>
        <w:rPr/>
        <w:t>de</w:t>
      </w:r>
      <w:r>
        <w:rPr>
          <w:spacing w:val="-3"/>
        </w:rPr>
        <w:t> </w:t>
      </w:r>
      <w:r>
        <w:rPr/>
        <w:t>l’efficience</w:t>
      </w:r>
      <w:r>
        <w:rPr>
          <w:spacing w:val="-3"/>
        </w:rPr>
        <w:t> </w:t>
      </w:r>
      <w:r>
        <w:rPr/>
        <w:t>du système de santé au Bénin.</w:t>
      </w:r>
    </w:p>
    <w:p>
      <w:pPr>
        <w:pStyle w:val="BodyText"/>
        <w:spacing w:before="240"/>
        <w:ind w:left="448"/>
        <w:jc w:val="both"/>
      </w:pPr>
      <w:r>
        <w:rPr/>
        <w:t>Mots-clés</w:t>
      </w:r>
      <w:r>
        <w:rPr>
          <w:spacing w:val="-11"/>
        </w:rPr>
        <w:t> </w:t>
      </w:r>
      <w:r>
        <w:rPr/>
        <w:t>:</w:t>
      </w:r>
      <w:r>
        <w:rPr>
          <w:spacing w:val="-9"/>
        </w:rPr>
        <w:t> </w:t>
      </w:r>
      <w:r>
        <w:rPr/>
        <w:t>Numérisation,</w:t>
      </w:r>
      <w:r>
        <w:rPr>
          <w:spacing w:val="-9"/>
        </w:rPr>
        <w:t> </w:t>
      </w:r>
      <w:r>
        <w:rPr/>
        <w:t>Dossier</w:t>
      </w:r>
      <w:r>
        <w:rPr>
          <w:spacing w:val="-9"/>
        </w:rPr>
        <w:t> </w:t>
      </w:r>
      <w:r>
        <w:rPr/>
        <w:t>médical,</w:t>
      </w:r>
      <w:r>
        <w:rPr>
          <w:spacing w:val="-9"/>
        </w:rPr>
        <w:t> </w:t>
      </w:r>
      <w:r>
        <w:rPr/>
        <w:t>Patient,</w:t>
      </w:r>
      <w:r>
        <w:rPr>
          <w:spacing w:val="-9"/>
        </w:rPr>
        <w:t> </w:t>
      </w:r>
      <w:r>
        <w:rPr/>
        <w:t>Confidentialité,</w:t>
      </w:r>
      <w:r>
        <w:rPr>
          <w:spacing w:val="-8"/>
        </w:rPr>
        <w:t> </w:t>
      </w:r>
      <w:r>
        <w:rPr>
          <w:spacing w:val="-2"/>
        </w:rPr>
        <w:t>Interopérabilité.</w:t>
      </w:r>
    </w:p>
    <w:p>
      <w:pPr>
        <w:pStyle w:val="BodyText"/>
        <w:spacing w:after="0"/>
        <w:jc w:val="both"/>
        <w:sectPr>
          <w:pgSz w:w="11920" w:h="16840"/>
          <w:pgMar w:header="1048" w:footer="1109" w:top="1860" w:bottom="1300" w:left="992" w:right="566"/>
        </w:sectPr>
      </w:pPr>
    </w:p>
    <w:p>
      <w:pPr>
        <w:pStyle w:val="BodyText"/>
        <w:spacing w:before="122"/>
      </w:pPr>
    </w:p>
    <w:p>
      <w:pPr>
        <w:pStyle w:val="Heading2"/>
      </w:pPr>
      <w:bookmarkStart w:name="_TOC_250034" w:id="24"/>
      <w:bookmarkStart w:name="ABSTRACT " w:id="25"/>
      <w:r>
        <w:rPr>
          <w:b w:val="0"/>
        </w:rPr>
      </w:r>
      <w:bookmarkEnd w:id="24"/>
      <w:r>
        <w:rPr>
          <w:color w:val="6D9DEB"/>
          <w:spacing w:val="-2"/>
        </w:rPr>
        <w:t>ABSTRACT</w:t>
      </w:r>
    </w:p>
    <w:p>
      <w:pPr>
        <w:pStyle w:val="BodyText"/>
        <w:spacing w:before="25"/>
        <w:rPr>
          <w:b/>
        </w:rPr>
      </w:pPr>
    </w:p>
    <w:p>
      <w:pPr>
        <w:pStyle w:val="BodyText"/>
        <w:spacing w:line="276" w:lineRule="auto"/>
        <w:ind w:left="448" w:right="888"/>
        <w:jc w:val="both"/>
      </w:pPr>
      <w:r>
        <w:rPr/>
        <w:t>This thesis presents the design and development of a centralized web platform dedicated to the digitization of medical records in Beninese health centers. It addresses the limitations of the current system based on paper registers, notably data loss, delays in accessing medical history, and lack of coordination between healthcare facilities. The proposed solution relies on a modern, secure architecture adapted to local realities, with a front-end built using Next.js, business logic handled by Django, and a centralized PostgreSQL database. The adopted methodology combines a thorough functional analysis, comprehensive UML modeling (actors, use cases, sequence and class diagrams), and a rigorous technical implementation integrating</w:t>
      </w:r>
      <w:r>
        <w:rPr>
          <w:spacing w:val="-5"/>
        </w:rPr>
        <w:t> </w:t>
      </w:r>
      <w:r>
        <w:rPr/>
        <w:t>role-based</w:t>
      </w:r>
      <w:r>
        <w:rPr>
          <w:spacing w:val="-5"/>
        </w:rPr>
        <w:t> </w:t>
      </w:r>
      <w:r>
        <w:rPr/>
        <w:t>access</w:t>
      </w:r>
      <w:r>
        <w:rPr>
          <w:spacing w:val="-5"/>
        </w:rPr>
        <w:t> </w:t>
      </w:r>
      <w:r>
        <w:rPr/>
        <w:t>control,</w:t>
      </w:r>
      <w:r>
        <w:rPr>
          <w:spacing w:val="-5"/>
        </w:rPr>
        <w:t> </w:t>
      </w:r>
      <w:r>
        <w:rPr/>
        <w:t>access</w:t>
      </w:r>
      <w:r>
        <w:rPr>
          <w:spacing w:val="-5"/>
        </w:rPr>
        <w:t> </w:t>
      </w:r>
      <w:r>
        <w:rPr/>
        <w:t>traceability,</w:t>
      </w:r>
      <w:r>
        <w:rPr>
          <w:spacing w:val="-5"/>
        </w:rPr>
        <w:t> </w:t>
      </w:r>
      <w:r>
        <w:rPr/>
        <w:t>and confidentiality of medical information. The resulting platform enables secure and fast access to medical records, contributing to a significant improvement in the quality of care, continuity of</w:t>
      </w:r>
      <w:r>
        <w:rPr>
          <w:spacing w:val="40"/>
        </w:rPr>
        <w:t> </w:t>
      </w:r>
      <w:r>
        <w:rPr/>
        <w:t>medical follow-up, and overall efficiency of the healthcare system in Benin.</w:t>
      </w:r>
    </w:p>
    <w:p>
      <w:pPr>
        <w:pStyle w:val="BodyText"/>
        <w:spacing w:before="240"/>
        <w:ind w:left="448"/>
        <w:jc w:val="both"/>
      </w:pPr>
      <w:r>
        <w:rPr/>
        <w:t>Keywords:</w:t>
      </w:r>
      <w:r>
        <w:rPr>
          <w:spacing w:val="-13"/>
        </w:rPr>
        <w:t> </w:t>
      </w:r>
      <w:r>
        <w:rPr/>
        <w:t>Digitization,</w:t>
      </w:r>
      <w:r>
        <w:rPr>
          <w:spacing w:val="-12"/>
        </w:rPr>
        <w:t> </w:t>
      </w:r>
      <w:r>
        <w:rPr/>
        <w:t>Medical</w:t>
      </w:r>
      <w:r>
        <w:rPr>
          <w:spacing w:val="-12"/>
        </w:rPr>
        <w:t> </w:t>
      </w:r>
      <w:r>
        <w:rPr/>
        <w:t>record,</w:t>
      </w:r>
      <w:r>
        <w:rPr>
          <w:spacing w:val="-13"/>
        </w:rPr>
        <w:t> </w:t>
      </w:r>
      <w:r>
        <w:rPr/>
        <w:t>Patient,</w:t>
      </w:r>
      <w:r>
        <w:rPr>
          <w:spacing w:val="-12"/>
        </w:rPr>
        <w:t> </w:t>
      </w:r>
      <w:r>
        <w:rPr/>
        <w:t>Confidentiality,</w:t>
      </w:r>
      <w:r>
        <w:rPr>
          <w:spacing w:val="-12"/>
        </w:rPr>
        <w:t> </w:t>
      </w:r>
      <w:r>
        <w:rPr>
          <w:spacing w:val="-2"/>
        </w:rPr>
        <w:t>Interoperability.</w:t>
      </w:r>
    </w:p>
    <w:p>
      <w:pPr>
        <w:pStyle w:val="BodyText"/>
        <w:spacing w:after="0"/>
        <w:jc w:val="both"/>
        <w:sectPr>
          <w:pgSz w:w="11920" w:h="16840"/>
          <w:pgMar w:header="1048" w:footer="1109" w:top="1860" w:bottom="1300" w:left="992" w:right="566"/>
        </w:sectPr>
      </w:pPr>
    </w:p>
    <w:p>
      <w:pPr>
        <w:pStyle w:val="BodyText"/>
        <w:spacing w:before="122"/>
      </w:pPr>
    </w:p>
    <w:p>
      <w:pPr>
        <w:pStyle w:val="Heading2"/>
      </w:pPr>
      <w:bookmarkStart w:name="_TOC_250033" w:id="26"/>
      <w:bookmarkStart w:name="LISTE  DES FIGURES " w:id="27"/>
      <w:r>
        <w:rPr>
          <w:b w:val="0"/>
        </w:rPr>
      </w:r>
      <w:r>
        <w:rPr>
          <w:color w:val="6D9DEB"/>
        </w:rPr>
        <w:t>LISTE</w:t>
      </w:r>
      <w:r>
        <w:rPr>
          <w:color w:val="6D9DEB"/>
          <w:spacing w:val="49"/>
        </w:rPr>
        <w:t> </w:t>
      </w:r>
      <w:r>
        <w:rPr>
          <w:color w:val="6D9DEB"/>
        </w:rPr>
        <w:t>DES</w:t>
      </w:r>
      <w:bookmarkEnd w:id="26"/>
      <w:r>
        <w:rPr>
          <w:color w:val="6D9DEB"/>
          <w:spacing w:val="-2"/>
        </w:rPr>
        <w:t> FIGURES</w:t>
      </w:r>
    </w:p>
    <w:p>
      <w:pPr>
        <w:pStyle w:val="BodyText"/>
        <w:tabs>
          <w:tab w:pos="9473" w:val="right" w:leader="dot"/>
        </w:tabs>
        <w:spacing w:before="278"/>
        <w:ind w:left="448"/>
      </w:pPr>
      <w:r>
        <w:rPr/>
        <w:t>Figure</w:t>
      </w:r>
      <w:r>
        <w:rPr>
          <w:spacing w:val="-8"/>
        </w:rPr>
        <w:t> </w:t>
      </w:r>
      <w:r>
        <w:rPr/>
        <w:t>1</w:t>
      </w:r>
      <w:r>
        <w:rPr>
          <w:spacing w:val="-5"/>
        </w:rPr>
        <w:t> </w:t>
      </w:r>
      <w:r>
        <w:rPr/>
        <w:t>:</w:t>
      </w:r>
      <w:r>
        <w:rPr>
          <w:spacing w:val="-5"/>
        </w:rPr>
        <w:t> </w:t>
      </w:r>
      <w:r>
        <w:rPr/>
        <w:t>Organigramme</w:t>
      </w:r>
      <w:r>
        <w:rPr>
          <w:spacing w:val="-5"/>
        </w:rPr>
        <w:t> </w:t>
      </w:r>
      <w:r>
        <w:rPr/>
        <w:t>du</w:t>
      </w:r>
      <w:r>
        <w:rPr>
          <w:spacing w:val="-5"/>
        </w:rPr>
        <w:t> </w:t>
      </w:r>
      <w:r>
        <w:rPr/>
        <w:t>cabinet</w:t>
      </w:r>
      <w:r>
        <w:rPr>
          <w:spacing w:val="-5"/>
        </w:rPr>
        <w:t> </w:t>
      </w:r>
      <w:r>
        <w:rPr/>
        <w:t>GLOBAL</w:t>
      </w:r>
      <w:r>
        <w:rPr>
          <w:spacing w:val="-5"/>
        </w:rPr>
        <w:t> </w:t>
      </w:r>
      <w:r>
        <w:rPr/>
        <w:t>IT</w:t>
      </w:r>
      <w:r>
        <w:rPr>
          <w:spacing w:val="-5"/>
        </w:rPr>
        <w:t> NET</w:t>
      </w:r>
      <w:r>
        <w:rPr/>
        <w:tab/>
      </w:r>
      <w:r>
        <w:rPr>
          <w:spacing w:val="-5"/>
        </w:rPr>
        <w:t>12</w:t>
      </w:r>
    </w:p>
    <w:p>
      <w:pPr>
        <w:pStyle w:val="BodyText"/>
        <w:tabs>
          <w:tab w:pos="9473" w:val="right" w:leader="dot"/>
        </w:tabs>
        <w:spacing w:before="60"/>
        <w:ind w:left="448"/>
        <w:rPr>
          <w:rFonts w:ascii="Arial MT" w:hAnsi="Arial MT"/>
        </w:rPr>
      </w:pPr>
      <w:r>
        <w:rPr>
          <w:rFonts w:ascii="Arial MT" w:hAnsi="Arial MT"/>
        </w:rPr>
        <w:t>Figure</w:t>
      </w:r>
      <w:r>
        <w:rPr>
          <w:rFonts w:ascii="Arial MT" w:hAnsi="Arial MT"/>
          <w:spacing w:val="-5"/>
        </w:rPr>
        <w:t> </w:t>
      </w:r>
      <w:r>
        <w:rPr>
          <w:rFonts w:ascii="Arial MT" w:hAnsi="Arial MT"/>
        </w:rPr>
        <w:t>2:</w:t>
      </w:r>
      <w:r>
        <w:rPr>
          <w:rFonts w:ascii="Arial MT" w:hAnsi="Arial MT"/>
          <w:spacing w:val="-4"/>
        </w:rPr>
        <w:t> </w:t>
      </w:r>
      <w:r>
        <w:rPr>
          <w:rFonts w:ascii="Arial MT" w:hAnsi="Arial MT"/>
        </w:rPr>
        <w:t>Diagramme</w:t>
      </w:r>
      <w:r>
        <w:rPr>
          <w:rFonts w:ascii="Arial MT" w:hAnsi="Arial MT"/>
          <w:spacing w:val="-5"/>
        </w:rPr>
        <w:t> </w:t>
      </w:r>
      <w:r>
        <w:rPr>
          <w:rFonts w:ascii="Arial MT" w:hAnsi="Arial MT"/>
        </w:rPr>
        <w:t>de</w:t>
      </w:r>
      <w:r>
        <w:rPr>
          <w:rFonts w:ascii="Arial MT" w:hAnsi="Arial MT"/>
          <w:spacing w:val="-4"/>
        </w:rPr>
        <w:t> </w:t>
      </w:r>
      <w:r>
        <w:rPr>
          <w:rFonts w:ascii="Arial MT" w:hAnsi="Arial MT"/>
        </w:rPr>
        <w:t>cas</w:t>
      </w:r>
      <w:r>
        <w:rPr>
          <w:rFonts w:ascii="Arial MT" w:hAnsi="Arial MT"/>
          <w:spacing w:val="-4"/>
        </w:rPr>
        <w:t> </w:t>
      </w:r>
      <w:r>
        <w:rPr>
          <w:rFonts w:ascii="Arial MT" w:hAnsi="Arial MT"/>
          <w:spacing w:val="-2"/>
        </w:rPr>
        <w:t>d’utilisation</w:t>
      </w:r>
      <w:r>
        <w:rPr/>
        <w:tab/>
      </w:r>
      <w:r>
        <w:rPr>
          <w:rFonts w:ascii="Arial MT" w:hAnsi="Arial MT"/>
          <w:spacing w:val="-5"/>
        </w:rPr>
        <w:t>27</w:t>
      </w:r>
    </w:p>
    <w:p>
      <w:pPr>
        <w:pStyle w:val="BodyText"/>
        <w:tabs>
          <w:tab w:pos="9473" w:val="right" w:leader="dot"/>
        </w:tabs>
        <w:spacing w:before="60"/>
        <w:ind w:left="448"/>
      </w:pPr>
      <w:r>
        <w:rPr/>
        <w:t>Figure</w:t>
      </w:r>
      <w:r>
        <w:rPr>
          <w:spacing w:val="-8"/>
        </w:rPr>
        <w:t> </w:t>
      </w:r>
      <w:r>
        <w:rPr/>
        <w:t>3:</w:t>
      </w:r>
      <w:r>
        <w:rPr>
          <w:spacing w:val="-5"/>
        </w:rPr>
        <w:t> </w:t>
      </w:r>
      <w:r>
        <w:rPr/>
        <w:t>Diagramme</w:t>
      </w:r>
      <w:r>
        <w:rPr>
          <w:spacing w:val="-5"/>
        </w:rPr>
        <w:t> </w:t>
      </w:r>
      <w:r>
        <w:rPr/>
        <w:t>de</w:t>
      </w:r>
      <w:r>
        <w:rPr>
          <w:spacing w:val="-5"/>
        </w:rPr>
        <w:t> </w:t>
      </w:r>
      <w:r>
        <w:rPr/>
        <w:t>séquence</w:t>
      </w:r>
      <w:r>
        <w:rPr>
          <w:spacing w:val="-5"/>
        </w:rPr>
        <w:t> </w:t>
      </w:r>
      <w:r>
        <w:rPr/>
        <w:t>de</w:t>
      </w:r>
      <w:r>
        <w:rPr>
          <w:spacing w:val="-5"/>
        </w:rPr>
        <w:t> </w:t>
      </w:r>
      <w:r>
        <w:rPr/>
        <w:t>soumission</w:t>
      </w:r>
      <w:r>
        <w:rPr>
          <w:spacing w:val="-5"/>
        </w:rPr>
        <w:t> </w:t>
      </w:r>
      <w:r>
        <w:rPr/>
        <w:t>de</w:t>
      </w:r>
      <w:r>
        <w:rPr>
          <w:spacing w:val="-5"/>
        </w:rPr>
        <w:t> </w:t>
      </w:r>
      <w:r>
        <w:rPr/>
        <w:t>création</w:t>
      </w:r>
      <w:r>
        <w:rPr>
          <w:spacing w:val="-5"/>
        </w:rPr>
        <w:t> </w:t>
      </w:r>
      <w:r>
        <w:rPr/>
        <w:t>de</w:t>
      </w:r>
      <w:r>
        <w:rPr>
          <w:spacing w:val="-5"/>
        </w:rPr>
        <w:t> </w:t>
      </w:r>
      <w:r>
        <w:rPr>
          <w:spacing w:val="-2"/>
        </w:rPr>
        <w:t>centre</w:t>
      </w:r>
      <w:r>
        <w:rPr/>
        <w:tab/>
      </w:r>
      <w:r>
        <w:rPr>
          <w:spacing w:val="-5"/>
        </w:rPr>
        <w:t>38</w:t>
      </w:r>
    </w:p>
    <w:p>
      <w:pPr>
        <w:pStyle w:val="BodyText"/>
        <w:tabs>
          <w:tab w:pos="9473" w:val="right" w:leader="dot"/>
        </w:tabs>
        <w:spacing w:before="60"/>
        <w:ind w:left="448"/>
      </w:pPr>
      <w:r>
        <w:rPr/>
        <w:t>Figure</w:t>
      </w:r>
      <w:r>
        <w:rPr>
          <w:spacing w:val="-8"/>
        </w:rPr>
        <w:t> </w:t>
      </w:r>
      <w:r>
        <w:rPr/>
        <w:t>4:</w:t>
      </w:r>
      <w:r>
        <w:rPr>
          <w:spacing w:val="-5"/>
        </w:rPr>
        <w:t> </w:t>
      </w:r>
      <w:r>
        <w:rPr/>
        <w:t>Diagramme</w:t>
      </w:r>
      <w:r>
        <w:rPr>
          <w:spacing w:val="-5"/>
        </w:rPr>
        <w:t> </w:t>
      </w:r>
      <w:r>
        <w:rPr/>
        <w:t>de</w:t>
      </w:r>
      <w:r>
        <w:rPr>
          <w:spacing w:val="-5"/>
        </w:rPr>
        <w:t> </w:t>
      </w:r>
      <w:r>
        <w:rPr/>
        <w:t>séquence</w:t>
      </w:r>
      <w:r>
        <w:rPr>
          <w:spacing w:val="-5"/>
        </w:rPr>
        <w:t> </w:t>
      </w:r>
      <w:r>
        <w:rPr/>
        <w:t>de</w:t>
      </w:r>
      <w:r>
        <w:rPr>
          <w:spacing w:val="-5"/>
        </w:rPr>
        <w:t> </w:t>
      </w:r>
      <w:r>
        <w:rPr/>
        <w:t>création</w:t>
      </w:r>
      <w:r>
        <w:rPr>
          <w:spacing w:val="-5"/>
        </w:rPr>
        <w:t> </w:t>
      </w:r>
      <w:r>
        <w:rPr/>
        <w:t>d’un</w:t>
      </w:r>
      <w:r>
        <w:rPr>
          <w:spacing w:val="-5"/>
        </w:rPr>
        <w:t> </w:t>
      </w:r>
      <w:r>
        <w:rPr>
          <w:spacing w:val="-2"/>
        </w:rPr>
        <w:t>patient</w:t>
      </w:r>
      <w:r>
        <w:rPr/>
        <w:tab/>
      </w:r>
      <w:r>
        <w:rPr>
          <w:spacing w:val="-5"/>
        </w:rPr>
        <w:t>39</w:t>
      </w:r>
    </w:p>
    <w:p>
      <w:pPr>
        <w:pStyle w:val="BodyText"/>
        <w:tabs>
          <w:tab w:pos="9473" w:val="right" w:leader="dot"/>
        </w:tabs>
        <w:spacing w:before="60"/>
        <w:ind w:left="448"/>
      </w:pPr>
      <w:r>
        <w:rPr/>
        <w:t>Figure</w:t>
      </w:r>
      <w:r>
        <w:rPr>
          <w:spacing w:val="-7"/>
        </w:rPr>
        <w:t> </w:t>
      </w:r>
      <w:r>
        <w:rPr/>
        <w:t>5</w:t>
      </w:r>
      <w:r>
        <w:rPr>
          <w:spacing w:val="-4"/>
        </w:rPr>
        <w:t> </w:t>
      </w:r>
      <w:r>
        <w:rPr/>
        <w:t>:</w:t>
      </w:r>
      <w:r>
        <w:rPr>
          <w:spacing w:val="-5"/>
        </w:rPr>
        <w:t> </w:t>
      </w:r>
      <w:r>
        <w:rPr/>
        <w:t>diagramme</w:t>
      </w:r>
      <w:r>
        <w:rPr>
          <w:spacing w:val="-4"/>
        </w:rPr>
        <w:t> </w:t>
      </w:r>
      <w:r>
        <w:rPr/>
        <w:t>de</w:t>
      </w:r>
      <w:r>
        <w:rPr>
          <w:spacing w:val="-4"/>
        </w:rPr>
        <w:t> </w:t>
      </w:r>
      <w:r>
        <w:rPr/>
        <w:t>séquence</w:t>
      </w:r>
      <w:r>
        <w:rPr>
          <w:spacing w:val="-5"/>
        </w:rPr>
        <w:t> </w:t>
      </w:r>
      <w:r>
        <w:rPr/>
        <w:t>de</w:t>
      </w:r>
      <w:r>
        <w:rPr>
          <w:spacing w:val="-4"/>
        </w:rPr>
        <w:t> </w:t>
      </w:r>
      <w:r>
        <w:rPr/>
        <w:t>gestion</w:t>
      </w:r>
      <w:r>
        <w:rPr>
          <w:spacing w:val="-5"/>
        </w:rPr>
        <w:t> </w:t>
      </w:r>
      <w:r>
        <w:rPr/>
        <w:t>de</w:t>
      </w:r>
      <w:r>
        <w:rPr>
          <w:spacing w:val="-4"/>
        </w:rPr>
        <w:t> </w:t>
      </w:r>
      <w:r>
        <w:rPr/>
        <w:t>compte</w:t>
      </w:r>
      <w:r>
        <w:rPr>
          <w:spacing w:val="-4"/>
        </w:rPr>
        <w:t> </w:t>
      </w:r>
      <w:r>
        <w:rPr>
          <w:spacing w:val="-2"/>
        </w:rPr>
        <w:t>utilisateur</w:t>
      </w:r>
      <w:r>
        <w:rPr/>
        <w:tab/>
      </w:r>
      <w:r>
        <w:rPr>
          <w:spacing w:val="-5"/>
        </w:rPr>
        <w:t>41</w:t>
      </w:r>
    </w:p>
    <w:p>
      <w:pPr>
        <w:pStyle w:val="BodyText"/>
        <w:tabs>
          <w:tab w:pos="9473" w:val="right" w:leader="dot"/>
        </w:tabs>
        <w:spacing w:before="60"/>
        <w:ind w:left="448"/>
      </w:pPr>
      <w:r>
        <w:rPr/>
        <w:t>Figure</w:t>
      </w:r>
      <w:r>
        <w:rPr>
          <w:spacing w:val="-8"/>
        </w:rPr>
        <w:t> </w:t>
      </w:r>
      <w:r>
        <w:rPr/>
        <w:t>6:</w:t>
      </w:r>
      <w:r>
        <w:rPr>
          <w:spacing w:val="-6"/>
        </w:rPr>
        <w:t> </w:t>
      </w:r>
      <w:r>
        <w:rPr/>
        <w:t>diagramme</w:t>
      </w:r>
      <w:r>
        <w:rPr>
          <w:spacing w:val="-5"/>
        </w:rPr>
        <w:t> </w:t>
      </w:r>
      <w:r>
        <w:rPr/>
        <w:t>de</w:t>
      </w:r>
      <w:r>
        <w:rPr>
          <w:spacing w:val="-6"/>
        </w:rPr>
        <w:t> </w:t>
      </w:r>
      <w:r>
        <w:rPr/>
        <w:t>séquence</w:t>
      </w:r>
      <w:r>
        <w:rPr>
          <w:spacing w:val="-6"/>
        </w:rPr>
        <w:t> </w:t>
      </w:r>
      <w:r>
        <w:rPr/>
        <w:t>de</w:t>
      </w:r>
      <w:r>
        <w:rPr>
          <w:spacing w:val="-5"/>
        </w:rPr>
        <w:t> </w:t>
      </w:r>
      <w:r>
        <w:rPr/>
        <w:t>création</w:t>
      </w:r>
      <w:r>
        <w:rPr>
          <w:spacing w:val="-6"/>
        </w:rPr>
        <w:t> </w:t>
      </w:r>
      <w:r>
        <w:rPr/>
        <w:t>et</w:t>
      </w:r>
      <w:r>
        <w:rPr>
          <w:spacing w:val="-6"/>
        </w:rPr>
        <w:t> </w:t>
      </w:r>
      <w:r>
        <w:rPr/>
        <w:t>consultation</w:t>
      </w:r>
      <w:r>
        <w:rPr>
          <w:spacing w:val="-5"/>
        </w:rPr>
        <w:t> </w:t>
      </w:r>
      <w:r>
        <w:rPr/>
        <w:t>des</w:t>
      </w:r>
      <w:r>
        <w:rPr>
          <w:spacing w:val="-6"/>
        </w:rPr>
        <w:t> </w:t>
      </w:r>
      <w:r>
        <w:rPr/>
        <w:t>dossiers</w:t>
      </w:r>
      <w:r>
        <w:rPr>
          <w:spacing w:val="-5"/>
        </w:rPr>
        <w:t> </w:t>
      </w:r>
      <w:r>
        <w:rPr>
          <w:spacing w:val="-2"/>
        </w:rPr>
        <w:t>médicaux</w:t>
      </w:r>
      <w:r>
        <w:rPr/>
        <w:tab/>
      </w:r>
      <w:r>
        <w:rPr>
          <w:spacing w:val="-5"/>
        </w:rPr>
        <w:t>42</w:t>
      </w:r>
    </w:p>
    <w:p>
      <w:pPr>
        <w:pStyle w:val="BodyText"/>
        <w:tabs>
          <w:tab w:pos="9473" w:val="right" w:leader="dot"/>
        </w:tabs>
        <w:spacing w:before="60"/>
        <w:ind w:left="448"/>
      </w:pPr>
      <w:r>
        <w:rPr/>
        <w:t>Figure</w:t>
      </w:r>
      <w:r>
        <w:rPr>
          <w:spacing w:val="-5"/>
        </w:rPr>
        <w:t> </w:t>
      </w:r>
      <w:r>
        <w:rPr/>
        <w:t>7:</w:t>
      </w:r>
      <w:r>
        <w:rPr>
          <w:spacing w:val="-5"/>
        </w:rPr>
        <w:t> </w:t>
      </w:r>
      <w:r>
        <w:rPr/>
        <w:t>diagramme</w:t>
      </w:r>
      <w:r>
        <w:rPr>
          <w:spacing w:val="-4"/>
        </w:rPr>
        <w:t> </w:t>
      </w:r>
      <w:r>
        <w:rPr/>
        <w:t>de</w:t>
      </w:r>
      <w:r>
        <w:rPr>
          <w:spacing w:val="-5"/>
        </w:rPr>
        <w:t> </w:t>
      </w:r>
      <w:r>
        <w:rPr/>
        <w:t>séquence</w:t>
      </w:r>
      <w:r>
        <w:rPr>
          <w:spacing w:val="-5"/>
        </w:rPr>
        <w:t> </w:t>
      </w:r>
      <w:r>
        <w:rPr/>
        <w:t>de</w:t>
      </w:r>
      <w:r>
        <w:rPr>
          <w:spacing w:val="-4"/>
        </w:rPr>
        <w:t> </w:t>
      </w:r>
      <w:r>
        <w:rPr/>
        <w:t>gestion</w:t>
      </w:r>
      <w:r>
        <w:rPr>
          <w:spacing w:val="-5"/>
        </w:rPr>
        <w:t> </w:t>
      </w:r>
      <w:r>
        <w:rPr/>
        <w:t>des</w:t>
      </w:r>
      <w:r>
        <w:rPr>
          <w:spacing w:val="-5"/>
        </w:rPr>
        <w:t> </w:t>
      </w:r>
      <w:r>
        <w:rPr/>
        <w:t>consultations</w:t>
      </w:r>
      <w:r>
        <w:rPr>
          <w:spacing w:val="-4"/>
        </w:rPr>
        <w:t> </w:t>
      </w:r>
      <w:r>
        <w:rPr/>
        <w:t>et</w:t>
      </w:r>
      <w:r>
        <w:rPr>
          <w:spacing w:val="70"/>
          <w:w w:val="150"/>
        </w:rPr>
        <w:t> </w:t>
      </w:r>
      <w:r>
        <w:rPr>
          <w:spacing w:val="-2"/>
        </w:rPr>
        <w:t>prescriptions</w:t>
      </w:r>
      <w:r>
        <w:rPr/>
        <w:tab/>
      </w:r>
      <w:r>
        <w:rPr>
          <w:spacing w:val="-5"/>
        </w:rPr>
        <w:t>44</w:t>
      </w:r>
    </w:p>
    <w:p>
      <w:pPr>
        <w:pStyle w:val="BodyText"/>
        <w:tabs>
          <w:tab w:pos="9473" w:val="right" w:leader="dot"/>
        </w:tabs>
        <w:spacing w:before="60"/>
        <w:ind w:left="448"/>
      </w:pPr>
      <w:r>
        <w:rPr/>
        <w:t>Figure</w:t>
      </w:r>
      <w:r>
        <w:rPr>
          <w:spacing w:val="-8"/>
        </w:rPr>
        <w:t> </w:t>
      </w:r>
      <w:r>
        <w:rPr/>
        <w:t>8:</w:t>
      </w:r>
      <w:r>
        <w:rPr>
          <w:spacing w:val="-5"/>
        </w:rPr>
        <w:t> </w:t>
      </w:r>
      <w:r>
        <w:rPr/>
        <w:t>Diagramme</w:t>
      </w:r>
      <w:r>
        <w:rPr>
          <w:spacing w:val="-5"/>
        </w:rPr>
        <w:t> </w:t>
      </w:r>
      <w:r>
        <w:rPr/>
        <w:t>de</w:t>
      </w:r>
      <w:r>
        <w:rPr>
          <w:spacing w:val="-5"/>
        </w:rPr>
        <w:t> </w:t>
      </w:r>
      <w:r>
        <w:rPr/>
        <w:t>séquence</w:t>
      </w:r>
      <w:r>
        <w:rPr>
          <w:spacing w:val="-5"/>
        </w:rPr>
        <w:t> </w:t>
      </w:r>
      <w:r>
        <w:rPr/>
        <w:t>de</w:t>
      </w:r>
      <w:r>
        <w:rPr>
          <w:spacing w:val="-5"/>
        </w:rPr>
        <w:t> </w:t>
      </w:r>
      <w:r>
        <w:rPr/>
        <w:t>validation</w:t>
      </w:r>
      <w:r>
        <w:rPr>
          <w:spacing w:val="-5"/>
        </w:rPr>
        <w:t> </w:t>
      </w:r>
      <w:r>
        <w:rPr/>
        <w:t>de</w:t>
      </w:r>
      <w:r>
        <w:rPr>
          <w:spacing w:val="-5"/>
        </w:rPr>
        <w:t> </w:t>
      </w:r>
      <w:r>
        <w:rPr/>
        <w:t>création</w:t>
      </w:r>
      <w:r>
        <w:rPr>
          <w:spacing w:val="-5"/>
        </w:rPr>
        <w:t> </w:t>
      </w:r>
      <w:r>
        <w:rPr/>
        <w:t>de</w:t>
      </w:r>
      <w:r>
        <w:rPr>
          <w:spacing w:val="-5"/>
        </w:rPr>
        <w:t> </w:t>
      </w:r>
      <w:r>
        <w:rPr>
          <w:spacing w:val="-2"/>
        </w:rPr>
        <w:t>centre</w:t>
      </w:r>
      <w:r>
        <w:rPr/>
        <w:tab/>
      </w:r>
      <w:r>
        <w:rPr>
          <w:spacing w:val="-5"/>
        </w:rPr>
        <w:t>44</w:t>
      </w:r>
    </w:p>
    <w:p>
      <w:pPr>
        <w:pStyle w:val="BodyText"/>
        <w:tabs>
          <w:tab w:pos="9473" w:val="right" w:leader="dot"/>
        </w:tabs>
        <w:spacing w:before="60"/>
        <w:ind w:left="448"/>
      </w:pPr>
      <w:r>
        <w:rPr/>
        <w:t>Figure</w:t>
      </w:r>
      <w:r>
        <w:rPr>
          <w:spacing w:val="-8"/>
        </w:rPr>
        <w:t> </w:t>
      </w:r>
      <w:r>
        <w:rPr/>
        <w:t>9:</w:t>
      </w:r>
      <w:r>
        <w:rPr>
          <w:spacing w:val="-6"/>
        </w:rPr>
        <w:t> </w:t>
      </w:r>
      <w:r>
        <w:rPr/>
        <w:t>diagramme</w:t>
      </w:r>
      <w:r>
        <w:rPr>
          <w:spacing w:val="-5"/>
        </w:rPr>
        <w:t> </w:t>
      </w:r>
      <w:r>
        <w:rPr/>
        <w:t>d’activité</w:t>
      </w:r>
      <w:r>
        <w:rPr>
          <w:spacing w:val="45"/>
        </w:rPr>
        <w:t> </w:t>
      </w:r>
      <w:r>
        <w:rPr/>
        <w:t>de</w:t>
      </w:r>
      <w:r>
        <w:rPr>
          <w:spacing w:val="-6"/>
        </w:rPr>
        <w:t> </w:t>
      </w:r>
      <w:r>
        <w:rPr/>
        <w:t>l’administrateur</w:t>
      </w:r>
      <w:r>
        <w:rPr>
          <w:spacing w:val="-5"/>
        </w:rPr>
        <w:t> </w:t>
      </w:r>
      <w:r>
        <w:rPr/>
        <w:t>de</w:t>
      </w:r>
      <w:r>
        <w:rPr>
          <w:spacing w:val="-6"/>
        </w:rPr>
        <w:t> </w:t>
      </w:r>
      <w:r>
        <w:rPr/>
        <w:t>la</w:t>
      </w:r>
      <w:r>
        <w:rPr>
          <w:spacing w:val="-5"/>
        </w:rPr>
        <w:t> </w:t>
      </w:r>
      <w:r>
        <w:rPr>
          <w:spacing w:val="-2"/>
        </w:rPr>
        <w:t>plateforme</w:t>
      </w:r>
      <w:r>
        <w:rPr/>
        <w:tab/>
      </w:r>
      <w:r>
        <w:rPr>
          <w:spacing w:val="-5"/>
        </w:rPr>
        <w:t>45</w:t>
      </w:r>
    </w:p>
    <w:p>
      <w:pPr>
        <w:pStyle w:val="BodyText"/>
        <w:tabs>
          <w:tab w:pos="9473" w:val="right" w:leader="dot"/>
        </w:tabs>
        <w:spacing w:before="60"/>
        <w:ind w:left="448"/>
      </w:pPr>
      <w:r>
        <w:rPr/>
        <w:t>Figure</w:t>
      </w:r>
      <w:r>
        <w:rPr>
          <w:spacing w:val="-7"/>
        </w:rPr>
        <w:t> </w:t>
      </w:r>
      <w:r>
        <w:rPr/>
        <w:t>10:</w:t>
      </w:r>
      <w:r>
        <w:rPr>
          <w:spacing w:val="-6"/>
        </w:rPr>
        <w:t> </w:t>
      </w:r>
      <w:r>
        <w:rPr/>
        <w:t>diagramme</w:t>
      </w:r>
      <w:r>
        <w:rPr>
          <w:spacing w:val="-6"/>
        </w:rPr>
        <w:t> </w:t>
      </w:r>
      <w:r>
        <w:rPr/>
        <w:t>d’activité</w:t>
      </w:r>
      <w:r>
        <w:rPr>
          <w:spacing w:val="-6"/>
        </w:rPr>
        <w:t> </w:t>
      </w:r>
      <w:r>
        <w:rPr/>
        <w:t>de</w:t>
      </w:r>
      <w:r>
        <w:rPr>
          <w:spacing w:val="-7"/>
        </w:rPr>
        <w:t> </w:t>
      </w:r>
      <w:r>
        <w:rPr/>
        <w:t>l’administrateur</w:t>
      </w:r>
      <w:r>
        <w:rPr>
          <w:spacing w:val="-6"/>
        </w:rPr>
        <w:t> </w:t>
      </w:r>
      <w:r>
        <w:rPr/>
        <w:t>du</w:t>
      </w:r>
      <w:r>
        <w:rPr>
          <w:spacing w:val="-6"/>
        </w:rPr>
        <w:t> </w:t>
      </w:r>
      <w:r>
        <w:rPr/>
        <w:t>centre</w:t>
      </w:r>
      <w:r>
        <w:rPr>
          <w:spacing w:val="-6"/>
        </w:rPr>
        <w:t> </w:t>
      </w:r>
      <w:r>
        <w:rPr/>
        <w:t>de</w:t>
      </w:r>
      <w:r>
        <w:rPr>
          <w:spacing w:val="-6"/>
        </w:rPr>
        <w:t> </w:t>
      </w:r>
      <w:r>
        <w:rPr>
          <w:spacing w:val="-2"/>
        </w:rPr>
        <w:t>santé</w:t>
      </w:r>
      <w:r>
        <w:rPr/>
        <w:tab/>
      </w:r>
      <w:r>
        <w:rPr>
          <w:spacing w:val="-5"/>
        </w:rPr>
        <w:t>46</w:t>
      </w:r>
    </w:p>
    <w:p>
      <w:pPr>
        <w:pStyle w:val="BodyText"/>
        <w:tabs>
          <w:tab w:pos="9473" w:val="right" w:leader="dot"/>
        </w:tabs>
        <w:spacing w:before="60"/>
        <w:ind w:left="448"/>
      </w:pPr>
      <w:r>
        <w:rPr/>
        <w:t>Figure</w:t>
      </w:r>
      <w:r>
        <w:rPr>
          <w:spacing w:val="-10"/>
        </w:rPr>
        <w:t> </w:t>
      </w:r>
      <w:r>
        <w:rPr/>
        <w:t>11:</w:t>
      </w:r>
      <w:r>
        <w:rPr>
          <w:spacing w:val="-8"/>
        </w:rPr>
        <w:t> </w:t>
      </w:r>
      <w:r>
        <w:rPr/>
        <w:t>Diagramme</w:t>
      </w:r>
      <w:r>
        <w:rPr>
          <w:spacing w:val="-7"/>
        </w:rPr>
        <w:t> </w:t>
      </w:r>
      <w:r>
        <w:rPr/>
        <w:t>d’activité</w:t>
      </w:r>
      <w:r>
        <w:rPr>
          <w:spacing w:val="-8"/>
        </w:rPr>
        <w:t> </w:t>
      </w:r>
      <w:r>
        <w:rPr/>
        <w:t>du</w:t>
      </w:r>
      <w:r>
        <w:rPr>
          <w:spacing w:val="-7"/>
        </w:rPr>
        <w:t> </w:t>
      </w:r>
      <w:r>
        <w:rPr>
          <w:spacing w:val="-2"/>
        </w:rPr>
        <w:t>médecin</w:t>
      </w:r>
      <w:r>
        <w:rPr/>
        <w:tab/>
      </w:r>
      <w:r>
        <w:rPr>
          <w:spacing w:val="-5"/>
        </w:rPr>
        <w:t>47</w:t>
      </w:r>
    </w:p>
    <w:p>
      <w:pPr>
        <w:pStyle w:val="BodyText"/>
        <w:tabs>
          <w:tab w:pos="9473" w:val="right" w:leader="dot"/>
        </w:tabs>
        <w:spacing w:before="60"/>
        <w:ind w:left="448"/>
      </w:pPr>
      <w:r>
        <w:rPr/>
        <w:t>Figure</w:t>
      </w:r>
      <w:r>
        <w:rPr>
          <w:spacing w:val="-7"/>
        </w:rPr>
        <w:t> </w:t>
      </w:r>
      <w:r>
        <w:rPr/>
        <w:t>12</w:t>
      </w:r>
      <w:r>
        <w:rPr>
          <w:spacing w:val="-5"/>
        </w:rPr>
        <w:t> </w:t>
      </w:r>
      <w:r>
        <w:rPr/>
        <w:t>:</w:t>
      </w:r>
      <w:r>
        <w:rPr>
          <w:spacing w:val="-5"/>
        </w:rPr>
        <w:t> </w:t>
      </w:r>
      <w:r>
        <w:rPr/>
        <w:t>Diagramme</w:t>
      </w:r>
      <w:r>
        <w:rPr>
          <w:spacing w:val="-5"/>
        </w:rPr>
        <w:t> </w:t>
      </w:r>
      <w:r>
        <w:rPr/>
        <w:t>d’activité</w:t>
      </w:r>
      <w:r>
        <w:rPr>
          <w:spacing w:val="-5"/>
        </w:rPr>
        <w:t> </w:t>
      </w:r>
      <w:r>
        <w:rPr/>
        <w:t>de</w:t>
      </w:r>
      <w:r>
        <w:rPr>
          <w:spacing w:val="-5"/>
        </w:rPr>
        <w:t> </w:t>
      </w:r>
      <w:r>
        <w:rPr/>
        <w:t>l’agent</w:t>
      </w:r>
      <w:r>
        <w:rPr>
          <w:spacing w:val="-5"/>
        </w:rPr>
        <w:t> </w:t>
      </w:r>
      <w:r>
        <w:rPr/>
        <w:t>de</w:t>
      </w:r>
      <w:r>
        <w:rPr>
          <w:spacing w:val="-4"/>
        </w:rPr>
        <w:t> </w:t>
      </w:r>
      <w:r>
        <w:rPr>
          <w:spacing w:val="-2"/>
        </w:rPr>
        <w:t>santé</w:t>
      </w:r>
      <w:r>
        <w:rPr/>
        <w:tab/>
      </w:r>
      <w:r>
        <w:rPr>
          <w:spacing w:val="-5"/>
        </w:rPr>
        <w:t>49</w:t>
      </w:r>
    </w:p>
    <w:p>
      <w:pPr>
        <w:pStyle w:val="BodyText"/>
        <w:tabs>
          <w:tab w:pos="9473" w:val="right" w:leader="dot"/>
        </w:tabs>
        <w:spacing w:before="60"/>
        <w:ind w:left="448"/>
      </w:pPr>
      <w:r>
        <w:rPr/>
        <w:t>Figure</w:t>
      </w:r>
      <w:r>
        <w:rPr>
          <w:spacing w:val="-4"/>
        </w:rPr>
        <w:t> </w:t>
      </w:r>
      <w:r>
        <w:rPr/>
        <w:t>13</w:t>
      </w:r>
      <w:r>
        <w:rPr>
          <w:spacing w:val="50"/>
        </w:rPr>
        <w:t> </w:t>
      </w:r>
      <w:r>
        <w:rPr/>
        <w:t>:</w:t>
      </w:r>
      <w:r>
        <w:rPr>
          <w:spacing w:val="-3"/>
        </w:rPr>
        <w:t> </w:t>
      </w:r>
      <w:r>
        <w:rPr/>
        <w:t>Diagramme</w:t>
      </w:r>
      <w:r>
        <w:rPr>
          <w:spacing w:val="50"/>
        </w:rPr>
        <w:t> </w:t>
      </w:r>
      <w:r>
        <w:rPr/>
        <w:t>de</w:t>
      </w:r>
      <w:r>
        <w:rPr>
          <w:spacing w:val="-3"/>
        </w:rPr>
        <w:t> </w:t>
      </w:r>
      <w:r>
        <w:rPr>
          <w:spacing w:val="-2"/>
        </w:rPr>
        <w:t>classe</w:t>
      </w:r>
      <w:r>
        <w:rPr/>
        <w:tab/>
      </w:r>
      <w:r>
        <w:rPr>
          <w:spacing w:val="-5"/>
        </w:rPr>
        <w:t>57</w:t>
      </w:r>
    </w:p>
    <w:p>
      <w:pPr>
        <w:pStyle w:val="BodyText"/>
        <w:tabs>
          <w:tab w:pos="9473" w:val="right" w:leader="dot"/>
        </w:tabs>
        <w:spacing w:before="60"/>
        <w:ind w:left="448"/>
      </w:pPr>
      <w:r>
        <w:rPr/>
        <w:t>Figure</w:t>
      </w:r>
      <w:r>
        <w:rPr>
          <w:spacing w:val="-6"/>
        </w:rPr>
        <w:t> </w:t>
      </w:r>
      <w:r>
        <w:rPr/>
        <w:t>14:</w:t>
      </w:r>
      <w:r>
        <w:rPr>
          <w:spacing w:val="47"/>
        </w:rPr>
        <w:t> </w:t>
      </w:r>
      <w:r>
        <w:rPr/>
        <w:t>Interface</w:t>
      </w:r>
      <w:r>
        <w:rPr>
          <w:spacing w:val="-4"/>
        </w:rPr>
        <w:t> </w:t>
      </w:r>
      <w:r>
        <w:rPr/>
        <w:t>de</w:t>
      </w:r>
      <w:r>
        <w:rPr>
          <w:spacing w:val="-4"/>
        </w:rPr>
        <w:t> </w:t>
      </w:r>
      <w:r>
        <w:rPr/>
        <w:t>la</w:t>
      </w:r>
      <w:r>
        <w:rPr>
          <w:spacing w:val="-4"/>
        </w:rPr>
        <w:t> </w:t>
      </w:r>
      <w:r>
        <w:rPr/>
        <w:t>page</w:t>
      </w:r>
      <w:r>
        <w:rPr>
          <w:spacing w:val="-4"/>
        </w:rPr>
        <w:t> </w:t>
      </w:r>
      <w:r>
        <w:rPr/>
        <w:t>d'accueil</w:t>
      </w:r>
      <w:r>
        <w:rPr>
          <w:spacing w:val="-4"/>
        </w:rPr>
        <w:t> </w:t>
      </w:r>
      <w:r>
        <w:rPr/>
        <w:t>de</w:t>
      </w:r>
      <w:r>
        <w:rPr>
          <w:spacing w:val="-3"/>
        </w:rPr>
        <w:t> </w:t>
      </w:r>
      <w:r>
        <w:rPr/>
        <w:t>la</w:t>
      </w:r>
      <w:r>
        <w:rPr>
          <w:spacing w:val="-4"/>
        </w:rPr>
        <w:t> </w:t>
      </w:r>
      <w:r>
        <w:rPr>
          <w:spacing w:val="-2"/>
        </w:rPr>
        <w:t>plateforme</w:t>
      </w:r>
      <w:r>
        <w:rPr/>
        <w:tab/>
      </w:r>
      <w:r>
        <w:rPr>
          <w:spacing w:val="-5"/>
        </w:rPr>
        <w:t>63</w:t>
      </w:r>
    </w:p>
    <w:p>
      <w:pPr>
        <w:pStyle w:val="BodyText"/>
        <w:tabs>
          <w:tab w:pos="9473" w:val="right" w:leader="dot"/>
        </w:tabs>
        <w:spacing w:before="60"/>
        <w:ind w:left="448"/>
      </w:pPr>
      <w:r>
        <w:rPr/>
        <w:t>Figure</w:t>
      </w:r>
      <w:r>
        <w:rPr>
          <w:spacing w:val="45"/>
        </w:rPr>
        <w:t> </w:t>
      </w:r>
      <w:r>
        <w:rPr/>
        <w:t>15</w:t>
      </w:r>
      <w:r>
        <w:rPr>
          <w:spacing w:val="-4"/>
        </w:rPr>
        <w:t> </w:t>
      </w:r>
      <w:r>
        <w:rPr/>
        <w:t>:Interface</w:t>
      </w:r>
      <w:r>
        <w:rPr>
          <w:spacing w:val="-4"/>
        </w:rPr>
        <w:t> </w:t>
      </w:r>
      <w:r>
        <w:rPr/>
        <w:t>de</w:t>
      </w:r>
      <w:r>
        <w:rPr>
          <w:spacing w:val="-4"/>
        </w:rPr>
        <w:t> </w:t>
      </w:r>
      <w:r>
        <w:rPr/>
        <w:t>la</w:t>
      </w:r>
      <w:r>
        <w:rPr>
          <w:spacing w:val="-4"/>
        </w:rPr>
        <w:t> </w:t>
      </w:r>
      <w:r>
        <w:rPr/>
        <w:t>page</w:t>
      </w:r>
      <w:r>
        <w:rPr>
          <w:spacing w:val="-4"/>
        </w:rPr>
        <w:t> </w:t>
      </w:r>
      <w:r>
        <w:rPr/>
        <w:t>de</w:t>
      </w:r>
      <w:r>
        <w:rPr>
          <w:spacing w:val="-4"/>
        </w:rPr>
        <w:t> </w:t>
      </w:r>
      <w:r>
        <w:rPr/>
        <w:t>création</w:t>
      </w:r>
      <w:r>
        <w:rPr>
          <w:spacing w:val="-4"/>
        </w:rPr>
        <w:t> </w:t>
      </w:r>
      <w:r>
        <w:rPr/>
        <w:t>d’un</w:t>
      </w:r>
      <w:r>
        <w:rPr>
          <w:spacing w:val="-4"/>
        </w:rPr>
        <w:t> </w:t>
      </w:r>
      <w:r>
        <w:rPr/>
        <w:t>centre</w:t>
      </w:r>
      <w:r>
        <w:rPr>
          <w:spacing w:val="-4"/>
        </w:rPr>
        <w:t> </w:t>
      </w:r>
      <w:r>
        <w:rPr/>
        <w:t>de</w:t>
      </w:r>
      <w:r>
        <w:rPr>
          <w:spacing w:val="-4"/>
        </w:rPr>
        <w:t> </w:t>
      </w:r>
      <w:r>
        <w:rPr>
          <w:spacing w:val="-2"/>
        </w:rPr>
        <w:t>santé</w:t>
      </w:r>
      <w:r>
        <w:rPr/>
        <w:tab/>
      </w:r>
      <w:r>
        <w:rPr>
          <w:spacing w:val="-5"/>
        </w:rPr>
        <w:t>64</w:t>
      </w:r>
    </w:p>
    <w:p>
      <w:pPr>
        <w:pStyle w:val="BodyText"/>
        <w:tabs>
          <w:tab w:pos="9473" w:val="right" w:leader="dot"/>
        </w:tabs>
        <w:spacing w:before="60"/>
        <w:ind w:left="448"/>
      </w:pPr>
      <w:r>
        <w:rPr/>
        <w:t>Figure</w:t>
      </w:r>
      <w:r>
        <w:rPr>
          <w:spacing w:val="-6"/>
        </w:rPr>
        <w:t> </w:t>
      </w:r>
      <w:r>
        <w:rPr/>
        <w:t>16</w:t>
      </w:r>
      <w:r>
        <w:rPr>
          <w:spacing w:val="-6"/>
        </w:rPr>
        <w:t> </w:t>
      </w:r>
      <w:r>
        <w:rPr/>
        <w:t>:Interface</w:t>
      </w:r>
      <w:r>
        <w:rPr>
          <w:spacing w:val="-6"/>
        </w:rPr>
        <w:t> </w:t>
      </w:r>
      <w:r>
        <w:rPr>
          <w:spacing w:val="-2"/>
        </w:rPr>
        <w:t>d’authentification</w:t>
      </w:r>
      <w:r>
        <w:rPr/>
        <w:tab/>
      </w:r>
      <w:r>
        <w:rPr>
          <w:spacing w:val="-5"/>
        </w:rPr>
        <w:t>65</w:t>
      </w:r>
    </w:p>
    <w:p>
      <w:pPr>
        <w:pStyle w:val="BodyText"/>
        <w:tabs>
          <w:tab w:pos="9473" w:val="right" w:leader="dot"/>
        </w:tabs>
        <w:spacing w:before="60"/>
        <w:ind w:left="448"/>
      </w:pPr>
      <w:r>
        <w:rPr/>
        <w:t>Figure</w:t>
      </w:r>
      <w:r>
        <w:rPr>
          <w:spacing w:val="-8"/>
        </w:rPr>
        <w:t> </w:t>
      </w:r>
      <w:r>
        <w:rPr/>
        <w:t>17</w:t>
      </w:r>
      <w:r>
        <w:rPr>
          <w:spacing w:val="-6"/>
        </w:rPr>
        <w:t> </w:t>
      </w:r>
      <w:r>
        <w:rPr/>
        <w:t>:Interface</w:t>
      </w:r>
      <w:r>
        <w:rPr>
          <w:spacing w:val="-6"/>
        </w:rPr>
        <w:t> </w:t>
      </w:r>
      <w:r>
        <w:rPr/>
        <w:t>de</w:t>
      </w:r>
      <w:r>
        <w:rPr>
          <w:spacing w:val="-5"/>
        </w:rPr>
        <w:t> </w:t>
      </w:r>
      <w:r>
        <w:rPr/>
        <w:t>l’administrateur</w:t>
      </w:r>
      <w:r>
        <w:rPr>
          <w:spacing w:val="-6"/>
        </w:rPr>
        <w:t> </w:t>
      </w:r>
      <w:r>
        <w:rPr/>
        <w:t>de</w:t>
      </w:r>
      <w:r>
        <w:rPr>
          <w:spacing w:val="-6"/>
        </w:rPr>
        <w:t> </w:t>
      </w:r>
      <w:r>
        <w:rPr/>
        <w:t>la</w:t>
      </w:r>
      <w:r>
        <w:rPr>
          <w:spacing w:val="-5"/>
        </w:rPr>
        <w:t> </w:t>
      </w:r>
      <w:r>
        <w:rPr>
          <w:spacing w:val="-2"/>
        </w:rPr>
        <w:t>plateforme</w:t>
      </w:r>
      <w:r>
        <w:rPr/>
        <w:tab/>
      </w:r>
      <w:r>
        <w:rPr>
          <w:spacing w:val="-5"/>
        </w:rPr>
        <w:t>65</w:t>
      </w:r>
    </w:p>
    <w:p>
      <w:pPr>
        <w:pStyle w:val="BodyText"/>
        <w:tabs>
          <w:tab w:pos="9473" w:val="right" w:leader="dot"/>
        </w:tabs>
        <w:spacing w:before="60"/>
        <w:ind w:left="448"/>
      </w:pPr>
      <w:r>
        <w:rPr/>
        <w:t>Figure</w:t>
      </w:r>
      <w:r>
        <w:rPr>
          <w:spacing w:val="46"/>
        </w:rPr>
        <w:t> </w:t>
      </w:r>
      <w:r>
        <w:rPr/>
        <w:t>18</w:t>
      </w:r>
      <w:r>
        <w:rPr>
          <w:spacing w:val="-4"/>
        </w:rPr>
        <w:t> </w:t>
      </w:r>
      <w:r>
        <w:rPr/>
        <w:t>:Interface</w:t>
      </w:r>
      <w:r>
        <w:rPr>
          <w:spacing w:val="-5"/>
        </w:rPr>
        <w:t> </w:t>
      </w:r>
      <w:r>
        <w:rPr/>
        <w:t>d’un</w:t>
      </w:r>
      <w:r>
        <w:rPr>
          <w:spacing w:val="-4"/>
        </w:rPr>
        <w:t> </w:t>
      </w:r>
      <w:r>
        <w:rPr>
          <w:spacing w:val="-2"/>
        </w:rPr>
        <w:t>médecin</w:t>
      </w:r>
      <w:r>
        <w:rPr/>
        <w:tab/>
      </w:r>
      <w:r>
        <w:rPr>
          <w:spacing w:val="-5"/>
        </w:rPr>
        <w:t>66</w:t>
      </w:r>
    </w:p>
    <w:p>
      <w:pPr>
        <w:pStyle w:val="BodyText"/>
        <w:tabs>
          <w:tab w:pos="9473" w:val="right" w:leader="dot"/>
        </w:tabs>
        <w:spacing w:before="60"/>
        <w:ind w:left="448"/>
      </w:pPr>
      <w:r>
        <w:rPr/>
        <w:t>Figure</w:t>
      </w:r>
      <w:r>
        <w:rPr>
          <w:spacing w:val="44"/>
        </w:rPr>
        <w:t> </w:t>
      </w:r>
      <w:r>
        <w:rPr/>
        <w:t>19</w:t>
      </w:r>
      <w:r>
        <w:rPr>
          <w:spacing w:val="-6"/>
        </w:rPr>
        <w:t> </w:t>
      </w:r>
      <w:r>
        <w:rPr/>
        <w:t>:Interface</w:t>
      </w:r>
      <w:r>
        <w:rPr>
          <w:spacing w:val="-6"/>
        </w:rPr>
        <w:t> </w:t>
      </w:r>
      <w:r>
        <w:rPr/>
        <w:t>de</w:t>
      </w:r>
      <w:r>
        <w:rPr>
          <w:spacing w:val="-6"/>
        </w:rPr>
        <w:t> </w:t>
      </w:r>
      <w:r>
        <w:rPr/>
        <w:t>l’administrateur</w:t>
      </w:r>
      <w:r>
        <w:rPr>
          <w:spacing w:val="-6"/>
        </w:rPr>
        <w:t> </w:t>
      </w:r>
      <w:r>
        <w:rPr/>
        <w:t>d’un</w:t>
      </w:r>
      <w:r>
        <w:rPr>
          <w:spacing w:val="-5"/>
        </w:rPr>
        <w:t> </w:t>
      </w:r>
      <w:r>
        <w:rPr>
          <w:spacing w:val="-2"/>
        </w:rPr>
        <w:t>centre</w:t>
      </w:r>
      <w:r>
        <w:rPr/>
        <w:tab/>
      </w:r>
      <w:r>
        <w:rPr>
          <w:spacing w:val="-5"/>
        </w:rPr>
        <w:t>66</w:t>
      </w:r>
    </w:p>
    <w:p>
      <w:pPr>
        <w:pStyle w:val="BodyText"/>
        <w:tabs>
          <w:tab w:pos="9473" w:val="right" w:leader="dot"/>
        </w:tabs>
        <w:spacing w:before="60"/>
        <w:ind w:left="448"/>
      </w:pPr>
      <w:r>
        <w:rPr/>
        <w:t>Figure</w:t>
      </w:r>
      <w:r>
        <w:rPr>
          <w:spacing w:val="-8"/>
        </w:rPr>
        <w:t> </w:t>
      </w:r>
      <w:r>
        <w:rPr/>
        <w:t>20:</w:t>
      </w:r>
      <w:r>
        <w:rPr>
          <w:spacing w:val="-5"/>
        </w:rPr>
        <w:t> </w:t>
      </w:r>
      <w:r>
        <w:rPr/>
        <w:t>Interface</w:t>
      </w:r>
      <w:r>
        <w:rPr>
          <w:spacing w:val="-5"/>
        </w:rPr>
        <w:t> </w:t>
      </w:r>
      <w:r>
        <w:rPr/>
        <w:t>de</w:t>
      </w:r>
      <w:r>
        <w:rPr>
          <w:spacing w:val="-5"/>
        </w:rPr>
        <w:t> </w:t>
      </w:r>
      <w:r>
        <w:rPr/>
        <w:t>journal</w:t>
      </w:r>
      <w:r>
        <w:rPr>
          <w:spacing w:val="-6"/>
        </w:rPr>
        <w:t> </w:t>
      </w:r>
      <w:r>
        <w:rPr/>
        <w:t>d’activité</w:t>
      </w:r>
      <w:r>
        <w:rPr>
          <w:spacing w:val="-5"/>
        </w:rPr>
        <w:t> </w:t>
      </w:r>
      <w:r>
        <w:rPr/>
        <w:t>de</w:t>
      </w:r>
      <w:r>
        <w:rPr>
          <w:spacing w:val="-5"/>
        </w:rPr>
        <w:t> </w:t>
      </w:r>
      <w:r>
        <w:rPr/>
        <w:t>l’admin</w:t>
      </w:r>
      <w:r>
        <w:rPr>
          <w:spacing w:val="-5"/>
        </w:rPr>
        <w:t> </w:t>
      </w:r>
      <w:r>
        <w:rPr/>
        <w:t>général</w:t>
      </w:r>
      <w:r>
        <w:rPr>
          <w:spacing w:val="-6"/>
        </w:rPr>
        <w:t> </w:t>
      </w:r>
      <w:r>
        <w:rPr/>
        <w:t>et</w:t>
      </w:r>
      <w:r>
        <w:rPr>
          <w:spacing w:val="-5"/>
        </w:rPr>
        <w:t> </w:t>
      </w:r>
      <w:r>
        <w:rPr/>
        <w:t>de</w:t>
      </w:r>
      <w:r>
        <w:rPr>
          <w:spacing w:val="-5"/>
        </w:rPr>
        <w:t> </w:t>
      </w:r>
      <w:r>
        <w:rPr/>
        <w:t>l’admin</w:t>
      </w:r>
      <w:r>
        <w:rPr>
          <w:spacing w:val="-5"/>
        </w:rPr>
        <w:t> </w:t>
      </w:r>
      <w:r>
        <w:rPr/>
        <w:t>d’un</w:t>
      </w:r>
      <w:r>
        <w:rPr>
          <w:spacing w:val="-5"/>
        </w:rPr>
        <w:t> </w:t>
      </w:r>
      <w:r>
        <w:rPr>
          <w:spacing w:val="-2"/>
        </w:rPr>
        <w:t>centre</w:t>
      </w:r>
      <w:r>
        <w:rPr/>
        <w:tab/>
      </w:r>
      <w:r>
        <w:rPr>
          <w:spacing w:val="-5"/>
        </w:rPr>
        <w:t>67</w:t>
      </w:r>
    </w:p>
    <w:p>
      <w:pPr>
        <w:pStyle w:val="BodyText"/>
        <w:tabs>
          <w:tab w:pos="9473" w:val="right" w:leader="dot"/>
        </w:tabs>
        <w:spacing w:before="60"/>
        <w:ind w:left="448"/>
      </w:pPr>
      <w:r>
        <w:rPr/>
        <w:t>Figure</w:t>
      </w:r>
      <w:r>
        <w:rPr>
          <w:spacing w:val="-5"/>
        </w:rPr>
        <w:t> </w:t>
      </w:r>
      <w:r>
        <w:rPr/>
        <w:t>21:</w:t>
      </w:r>
      <w:r>
        <w:rPr>
          <w:spacing w:val="-5"/>
        </w:rPr>
        <w:t> </w:t>
      </w:r>
      <w:r>
        <w:rPr/>
        <w:t>Interface</w:t>
      </w:r>
      <w:r>
        <w:rPr>
          <w:spacing w:val="-5"/>
        </w:rPr>
        <w:t> </w:t>
      </w:r>
      <w:r>
        <w:rPr/>
        <w:t>de</w:t>
      </w:r>
      <w:r>
        <w:rPr>
          <w:spacing w:val="47"/>
        </w:rPr>
        <w:t> </w:t>
      </w:r>
      <w:r>
        <w:rPr/>
        <w:t>création</w:t>
      </w:r>
      <w:r>
        <w:rPr>
          <w:spacing w:val="-5"/>
        </w:rPr>
        <w:t> </w:t>
      </w:r>
      <w:r>
        <w:rPr/>
        <w:t>d’un</w:t>
      </w:r>
      <w:r>
        <w:rPr>
          <w:spacing w:val="-4"/>
        </w:rPr>
        <w:t> </w:t>
      </w:r>
      <w:r>
        <w:rPr>
          <w:spacing w:val="-2"/>
        </w:rPr>
        <w:t>patient</w:t>
      </w:r>
      <w:r>
        <w:rPr/>
        <w:tab/>
      </w:r>
      <w:r>
        <w:rPr>
          <w:spacing w:val="-5"/>
        </w:rPr>
        <w:t>67</w:t>
      </w:r>
    </w:p>
    <w:p>
      <w:pPr>
        <w:pStyle w:val="BodyText"/>
        <w:tabs>
          <w:tab w:pos="9473" w:val="right" w:leader="dot"/>
        </w:tabs>
        <w:spacing w:before="60"/>
        <w:ind w:left="448"/>
      </w:pPr>
      <w:r>
        <w:rPr/>
        <w:t>Figure</w:t>
      </w:r>
      <w:r>
        <w:rPr>
          <w:spacing w:val="-7"/>
        </w:rPr>
        <w:t> </w:t>
      </w:r>
      <w:r>
        <w:rPr/>
        <w:t>22:</w:t>
      </w:r>
      <w:r>
        <w:rPr>
          <w:spacing w:val="-5"/>
        </w:rPr>
        <w:t> </w:t>
      </w:r>
      <w:r>
        <w:rPr/>
        <w:t>Interface</w:t>
      </w:r>
      <w:r>
        <w:rPr>
          <w:spacing w:val="-4"/>
        </w:rPr>
        <w:t> </w:t>
      </w:r>
      <w:r>
        <w:rPr/>
        <w:t>de</w:t>
      </w:r>
      <w:r>
        <w:rPr>
          <w:spacing w:val="46"/>
        </w:rPr>
        <w:t> </w:t>
      </w:r>
      <w:r>
        <w:rPr/>
        <w:t>vérification</w:t>
      </w:r>
      <w:r>
        <w:rPr>
          <w:spacing w:val="-4"/>
        </w:rPr>
        <w:t> </w:t>
      </w:r>
      <w:r>
        <w:rPr/>
        <w:t>du</w:t>
      </w:r>
      <w:r>
        <w:rPr>
          <w:spacing w:val="-5"/>
        </w:rPr>
        <w:t> </w:t>
      </w:r>
      <w:r>
        <w:rPr/>
        <w:t>code</w:t>
      </w:r>
      <w:r>
        <w:rPr>
          <w:spacing w:val="-4"/>
        </w:rPr>
        <w:t> </w:t>
      </w:r>
      <w:r>
        <w:rPr/>
        <w:t>d'accès</w:t>
      </w:r>
      <w:r>
        <w:rPr>
          <w:spacing w:val="46"/>
        </w:rPr>
        <w:t> </w:t>
      </w:r>
      <w:r>
        <w:rPr/>
        <w:t>au</w:t>
      </w:r>
      <w:r>
        <w:rPr>
          <w:spacing w:val="-4"/>
        </w:rPr>
        <w:t> </w:t>
      </w:r>
      <w:r>
        <w:rPr/>
        <w:t>dossier</w:t>
      </w:r>
      <w:r>
        <w:rPr>
          <w:spacing w:val="-5"/>
        </w:rPr>
        <w:t> </w:t>
      </w:r>
      <w:r>
        <w:rPr/>
        <w:t>d’un</w:t>
      </w:r>
      <w:r>
        <w:rPr>
          <w:spacing w:val="-4"/>
        </w:rPr>
        <w:t> </w:t>
      </w:r>
      <w:r>
        <w:rPr>
          <w:spacing w:val="-2"/>
        </w:rPr>
        <w:t>patient</w:t>
      </w:r>
      <w:r>
        <w:rPr/>
        <w:tab/>
      </w:r>
      <w:r>
        <w:rPr>
          <w:spacing w:val="-5"/>
        </w:rPr>
        <w:t>68</w:t>
      </w:r>
    </w:p>
    <w:p>
      <w:pPr>
        <w:pStyle w:val="BodyText"/>
        <w:tabs>
          <w:tab w:pos="9473" w:val="right" w:leader="dot"/>
        </w:tabs>
        <w:spacing w:before="60"/>
        <w:ind w:left="448"/>
      </w:pPr>
      <w:r>
        <w:rPr/>
        <w:t>Figure</w:t>
      </w:r>
      <w:r>
        <w:rPr>
          <w:spacing w:val="-7"/>
        </w:rPr>
        <w:t> </w:t>
      </w:r>
      <w:r>
        <w:rPr/>
        <w:t>23</w:t>
      </w:r>
      <w:r>
        <w:rPr>
          <w:spacing w:val="-5"/>
        </w:rPr>
        <w:t> </w:t>
      </w:r>
      <w:r>
        <w:rPr/>
        <w:t>:</w:t>
      </w:r>
      <w:r>
        <w:rPr>
          <w:spacing w:val="-5"/>
        </w:rPr>
        <w:t> </w:t>
      </w:r>
      <w:r>
        <w:rPr/>
        <w:t>Interface</w:t>
      </w:r>
      <w:r>
        <w:rPr>
          <w:spacing w:val="-4"/>
        </w:rPr>
        <w:t> </w:t>
      </w:r>
      <w:r>
        <w:rPr/>
        <w:t>du</w:t>
      </w:r>
      <w:r>
        <w:rPr>
          <w:spacing w:val="-5"/>
        </w:rPr>
        <w:t> </w:t>
      </w:r>
      <w:r>
        <w:rPr/>
        <w:t>dossier</w:t>
      </w:r>
      <w:r>
        <w:rPr>
          <w:spacing w:val="-5"/>
        </w:rPr>
        <w:t> </w:t>
      </w:r>
      <w:r>
        <w:rPr/>
        <w:t>médical</w:t>
      </w:r>
      <w:r>
        <w:rPr>
          <w:spacing w:val="-5"/>
        </w:rPr>
        <w:t> </w:t>
      </w:r>
      <w:r>
        <w:rPr/>
        <w:t>d’un</w:t>
      </w:r>
      <w:r>
        <w:rPr>
          <w:spacing w:val="-4"/>
        </w:rPr>
        <w:t> </w:t>
      </w:r>
      <w:r>
        <w:rPr>
          <w:spacing w:val="-2"/>
        </w:rPr>
        <w:t>patient</w:t>
      </w:r>
      <w:r>
        <w:rPr/>
        <w:tab/>
      </w:r>
      <w:r>
        <w:rPr>
          <w:spacing w:val="-5"/>
        </w:rPr>
        <w:t>68</w:t>
      </w:r>
    </w:p>
    <w:p>
      <w:pPr>
        <w:pStyle w:val="BodyText"/>
        <w:spacing w:after="0"/>
        <w:sectPr>
          <w:pgSz w:w="11920" w:h="16840"/>
          <w:pgMar w:header="1048" w:footer="1109" w:top="1860" w:bottom="1300" w:left="992" w:right="566"/>
        </w:sectPr>
      </w:pPr>
    </w:p>
    <w:p>
      <w:pPr>
        <w:pStyle w:val="BodyText"/>
        <w:spacing w:before="122"/>
      </w:pPr>
    </w:p>
    <w:p>
      <w:pPr>
        <w:pStyle w:val="Heading2"/>
      </w:pPr>
      <w:bookmarkStart w:name="_TOC_250032" w:id="28"/>
      <w:bookmarkStart w:name=" " w:id="29"/>
      <w:r>
        <w:rPr>
          <w:b w:val="0"/>
        </w:rPr>
      </w:r>
      <w:bookmarkStart w:name=" " w:id="30"/>
      <w:bookmarkEnd w:id="30"/>
      <w:r>
        <w:rPr>
          <w:b w:val="0"/>
        </w:rPr>
      </w:r>
      <w:bookmarkStart w:name=" " w:id="31"/>
      <w:bookmarkEnd w:id="31"/>
      <w:r>
        <w:rPr>
          <w:b w:val="0"/>
        </w:rPr>
      </w:r>
      <w:bookmarkStart w:name="LISTE DES TABLEAUX " w:id="32"/>
      <w:bookmarkEnd w:id="32"/>
      <w:r>
        <w:rPr>
          <w:b w:val="0"/>
        </w:rPr>
      </w:r>
      <w:r>
        <w:rPr>
          <w:color w:val="6D9DEB"/>
        </w:rPr>
        <w:t>LISTE</w:t>
      </w:r>
      <w:r>
        <w:rPr>
          <w:color w:val="6D9DEB"/>
          <w:spacing w:val="-4"/>
        </w:rPr>
        <w:t> </w:t>
      </w:r>
      <w:r>
        <w:rPr>
          <w:color w:val="6D9DEB"/>
        </w:rPr>
        <w:t>DES</w:t>
      </w:r>
      <w:r>
        <w:rPr>
          <w:color w:val="6D9DEB"/>
          <w:spacing w:val="-4"/>
        </w:rPr>
        <w:t> </w:t>
      </w:r>
      <w:bookmarkEnd w:id="28"/>
      <w:r>
        <w:rPr>
          <w:color w:val="6D9DEB"/>
          <w:spacing w:val="-2"/>
        </w:rPr>
        <w:t>TABLEAUX</w:t>
      </w:r>
    </w:p>
    <w:p>
      <w:pPr>
        <w:pStyle w:val="BodyText"/>
        <w:tabs>
          <w:tab w:pos="9253" w:val="left" w:leader="dot"/>
        </w:tabs>
        <w:spacing w:before="118"/>
        <w:ind w:left="448"/>
      </w:pPr>
      <w:r>
        <w:rPr/>
        <w:t>Tableau</w:t>
      </w:r>
      <w:r>
        <w:rPr>
          <w:spacing w:val="-7"/>
        </w:rPr>
        <w:t> </w:t>
      </w:r>
      <w:r>
        <w:rPr/>
        <w:t>1:</w:t>
      </w:r>
      <w:r>
        <w:rPr>
          <w:spacing w:val="-6"/>
        </w:rPr>
        <w:t> </w:t>
      </w:r>
      <w:r>
        <w:rPr/>
        <w:t>Analyse</w:t>
      </w:r>
      <w:r>
        <w:rPr>
          <w:spacing w:val="-7"/>
        </w:rPr>
        <w:t> </w:t>
      </w:r>
      <w:r>
        <w:rPr/>
        <w:t>SWOT</w:t>
      </w:r>
      <w:r>
        <w:rPr>
          <w:spacing w:val="43"/>
        </w:rPr>
        <w:t> </w:t>
      </w:r>
      <w:r>
        <w:rPr/>
        <w:t>du</w:t>
      </w:r>
      <w:r>
        <w:rPr>
          <w:spacing w:val="-6"/>
        </w:rPr>
        <w:t> </w:t>
      </w:r>
      <w:r>
        <w:rPr/>
        <w:t>système</w:t>
      </w:r>
      <w:r>
        <w:rPr>
          <w:spacing w:val="-6"/>
        </w:rPr>
        <w:t> </w:t>
      </w:r>
      <w:r>
        <w:rPr>
          <w:spacing w:val="-2"/>
        </w:rPr>
        <w:t>existant</w:t>
      </w:r>
      <w:r>
        <w:rPr/>
        <w:tab/>
      </w:r>
      <w:r>
        <w:rPr>
          <w:spacing w:val="-5"/>
        </w:rPr>
        <w:t>16</w:t>
      </w:r>
    </w:p>
    <w:p>
      <w:pPr>
        <w:pStyle w:val="BodyText"/>
        <w:tabs>
          <w:tab w:pos="9253" w:val="left" w:leader="dot"/>
        </w:tabs>
        <w:spacing w:before="60"/>
        <w:ind w:left="448"/>
      </w:pPr>
      <w:r>
        <w:rPr/>
        <w:t>Tableau</w:t>
      </w:r>
      <w:r>
        <w:rPr>
          <w:spacing w:val="-11"/>
        </w:rPr>
        <w:t> </w:t>
      </w:r>
      <w:r>
        <w:rPr/>
        <w:t>2:</w:t>
      </w:r>
      <w:r>
        <w:rPr>
          <w:spacing w:val="-10"/>
        </w:rPr>
        <w:t> </w:t>
      </w:r>
      <w:r>
        <w:rPr/>
        <w:t>Cadrage</w:t>
      </w:r>
      <w:r>
        <w:rPr>
          <w:spacing w:val="-10"/>
        </w:rPr>
        <w:t> </w:t>
      </w:r>
      <w:r>
        <w:rPr>
          <w:spacing w:val="-2"/>
        </w:rPr>
        <w:t>économique</w:t>
      </w:r>
      <w:r>
        <w:rPr/>
        <w:tab/>
      </w:r>
      <w:r>
        <w:rPr>
          <w:spacing w:val="-5"/>
        </w:rPr>
        <w:t>17</w:t>
      </w:r>
    </w:p>
    <w:p>
      <w:pPr>
        <w:pStyle w:val="BodyText"/>
        <w:tabs>
          <w:tab w:pos="9253" w:val="left" w:leader="dot"/>
        </w:tabs>
        <w:spacing w:before="60"/>
        <w:ind w:left="448"/>
      </w:pPr>
      <w:r>
        <w:rPr/>
        <w:t>Tableau</w:t>
      </w:r>
      <w:r>
        <w:rPr>
          <w:spacing w:val="-8"/>
        </w:rPr>
        <w:t> </w:t>
      </w:r>
      <w:r>
        <w:rPr/>
        <w:t>3:</w:t>
      </w:r>
      <w:r>
        <w:rPr>
          <w:spacing w:val="-8"/>
        </w:rPr>
        <w:t> </w:t>
      </w:r>
      <w:r>
        <w:rPr/>
        <w:t>Rôles</w:t>
      </w:r>
      <w:r>
        <w:rPr>
          <w:spacing w:val="-7"/>
        </w:rPr>
        <w:t> </w:t>
      </w:r>
      <w:r>
        <w:rPr/>
        <w:t>et</w:t>
      </w:r>
      <w:r>
        <w:rPr>
          <w:spacing w:val="-8"/>
        </w:rPr>
        <w:t> </w:t>
      </w:r>
      <w:r>
        <w:rPr/>
        <w:t>fonctionnalité</w:t>
      </w:r>
      <w:r>
        <w:rPr>
          <w:spacing w:val="-7"/>
        </w:rPr>
        <w:t> </w:t>
      </w:r>
      <w:r>
        <w:rPr/>
        <w:t>de</w:t>
      </w:r>
      <w:r>
        <w:rPr>
          <w:spacing w:val="-8"/>
        </w:rPr>
        <w:t> </w:t>
      </w:r>
      <w:r>
        <w:rPr/>
        <w:t>chaque</w:t>
      </w:r>
      <w:r>
        <w:rPr>
          <w:spacing w:val="-7"/>
        </w:rPr>
        <w:t> </w:t>
      </w:r>
      <w:r>
        <w:rPr>
          <w:spacing w:val="-2"/>
        </w:rPr>
        <w:t>acteurs</w:t>
      </w:r>
      <w:r>
        <w:rPr/>
        <w:tab/>
      </w:r>
      <w:r>
        <w:rPr>
          <w:spacing w:val="-5"/>
        </w:rPr>
        <w:t>25</w:t>
      </w:r>
    </w:p>
    <w:p>
      <w:pPr>
        <w:pStyle w:val="BodyText"/>
        <w:tabs>
          <w:tab w:pos="9253" w:val="left" w:leader="dot"/>
        </w:tabs>
        <w:spacing w:before="60"/>
        <w:ind w:left="448"/>
      </w:pPr>
      <w:r>
        <w:rPr/>
        <w:t>Tableau</w:t>
      </w:r>
      <w:r>
        <w:rPr>
          <w:spacing w:val="-11"/>
        </w:rPr>
        <w:t> </w:t>
      </w:r>
      <w:r>
        <w:rPr/>
        <w:t>4:</w:t>
      </w:r>
      <w:r>
        <w:rPr>
          <w:spacing w:val="-10"/>
        </w:rPr>
        <w:t> </w:t>
      </w:r>
      <w:r>
        <w:rPr/>
        <w:t>Matrice</w:t>
      </w:r>
      <w:r>
        <w:rPr>
          <w:spacing w:val="-10"/>
        </w:rPr>
        <w:t> </w:t>
      </w:r>
      <w:r>
        <w:rPr>
          <w:spacing w:val="-2"/>
        </w:rPr>
        <w:t>d’escalade</w:t>
      </w:r>
      <w:r>
        <w:rPr/>
        <w:tab/>
      </w:r>
      <w:r>
        <w:rPr>
          <w:spacing w:val="-5"/>
        </w:rPr>
        <w:t>26</w:t>
      </w:r>
    </w:p>
    <w:p>
      <w:pPr>
        <w:pStyle w:val="BodyText"/>
        <w:tabs>
          <w:tab w:pos="9253" w:val="left" w:leader="dot"/>
        </w:tabs>
        <w:spacing w:before="60"/>
        <w:ind w:left="448"/>
      </w:pPr>
      <w:r>
        <w:rPr/>
        <w:t>Tableau</w:t>
      </w:r>
      <w:r>
        <w:rPr>
          <w:spacing w:val="-10"/>
        </w:rPr>
        <w:t> </w:t>
      </w:r>
      <w:r>
        <w:rPr/>
        <w:t>5:</w:t>
      </w:r>
      <w:r>
        <w:rPr>
          <w:spacing w:val="-7"/>
        </w:rPr>
        <w:t> </w:t>
      </w:r>
      <w:r>
        <w:rPr/>
        <w:t>Description</w:t>
      </w:r>
      <w:r>
        <w:rPr>
          <w:spacing w:val="-8"/>
        </w:rPr>
        <w:t> </w:t>
      </w:r>
      <w:r>
        <w:rPr/>
        <w:t>du</w:t>
      </w:r>
      <w:r>
        <w:rPr>
          <w:spacing w:val="-7"/>
        </w:rPr>
        <w:t> </w:t>
      </w:r>
      <w:r>
        <w:rPr/>
        <w:t>cas</w:t>
      </w:r>
      <w:r>
        <w:rPr>
          <w:spacing w:val="-8"/>
        </w:rPr>
        <w:t> </w:t>
      </w:r>
      <w:r>
        <w:rPr/>
        <w:t>d'utilisation</w:t>
      </w:r>
      <w:r>
        <w:rPr>
          <w:spacing w:val="-7"/>
        </w:rPr>
        <w:t> </w:t>
      </w:r>
      <w:r>
        <w:rPr/>
        <w:t>soumettre</w:t>
      </w:r>
      <w:r>
        <w:rPr>
          <w:spacing w:val="-8"/>
        </w:rPr>
        <w:t> </w:t>
      </w:r>
      <w:r>
        <w:rPr/>
        <w:t>création</w:t>
      </w:r>
      <w:r>
        <w:rPr>
          <w:spacing w:val="-7"/>
        </w:rPr>
        <w:t> </w:t>
      </w:r>
      <w:r>
        <w:rPr/>
        <w:t>de</w:t>
      </w:r>
      <w:r>
        <w:rPr>
          <w:spacing w:val="-8"/>
        </w:rPr>
        <w:t> </w:t>
      </w:r>
      <w:r>
        <w:rPr/>
        <w:t>création</w:t>
      </w:r>
      <w:r>
        <w:rPr>
          <w:spacing w:val="-7"/>
        </w:rPr>
        <w:t> </w:t>
      </w:r>
      <w:r>
        <w:rPr/>
        <w:t>de</w:t>
      </w:r>
      <w:r>
        <w:rPr>
          <w:spacing w:val="-7"/>
        </w:rPr>
        <w:t> </w:t>
      </w:r>
      <w:r>
        <w:rPr>
          <w:spacing w:val="-2"/>
        </w:rPr>
        <w:t>centre</w:t>
      </w:r>
      <w:r>
        <w:rPr/>
        <w:tab/>
      </w:r>
      <w:r>
        <w:rPr>
          <w:spacing w:val="-5"/>
        </w:rPr>
        <w:t>29</w:t>
      </w:r>
    </w:p>
    <w:p>
      <w:pPr>
        <w:pStyle w:val="BodyText"/>
        <w:tabs>
          <w:tab w:pos="9253" w:val="left" w:leader="dot"/>
        </w:tabs>
        <w:spacing w:before="60"/>
        <w:ind w:left="448"/>
      </w:pPr>
      <w:r>
        <w:rPr/>
        <w:t>Tableau</w:t>
      </w:r>
      <w:r>
        <w:rPr>
          <w:spacing w:val="-9"/>
        </w:rPr>
        <w:t> </w:t>
      </w:r>
      <w:r>
        <w:rPr/>
        <w:t>6:</w:t>
      </w:r>
      <w:r>
        <w:rPr>
          <w:spacing w:val="-7"/>
        </w:rPr>
        <w:t> </w:t>
      </w:r>
      <w:r>
        <w:rPr/>
        <w:t>Description</w:t>
      </w:r>
      <w:r>
        <w:rPr>
          <w:spacing w:val="-7"/>
        </w:rPr>
        <w:t> </w:t>
      </w:r>
      <w:r>
        <w:rPr/>
        <w:t>du</w:t>
      </w:r>
      <w:r>
        <w:rPr>
          <w:spacing w:val="-7"/>
        </w:rPr>
        <w:t> </w:t>
      </w:r>
      <w:r>
        <w:rPr/>
        <w:t>cas</w:t>
      </w:r>
      <w:r>
        <w:rPr>
          <w:spacing w:val="-6"/>
        </w:rPr>
        <w:t> </w:t>
      </w:r>
      <w:r>
        <w:rPr/>
        <w:t>d'utilisation</w:t>
      </w:r>
      <w:r>
        <w:rPr>
          <w:spacing w:val="-7"/>
        </w:rPr>
        <w:t> </w:t>
      </w:r>
      <w:r>
        <w:rPr/>
        <w:t>créer</w:t>
      </w:r>
      <w:r>
        <w:rPr>
          <w:spacing w:val="-7"/>
        </w:rPr>
        <w:t> </w:t>
      </w:r>
      <w:r>
        <w:rPr/>
        <w:t>un</w:t>
      </w:r>
      <w:r>
        <w:rPr>
          <w:spacing w:val="43"/>
        </w:rPr>
        <w:t> </w:t>
      </w:r>
      <w:r>
        <w:rPr>
          <w:spacing w:val="-2"/>
        </w:rPr>
        <w:t>utilisateur</w:t>
      </w:r>
      <w:r>
        <w:rPr/>
        <w:tab/>
      </w:r>
      <w:r>
        <w:rPr>
          <w:spacing w:val="-5"/>
        </w:rPr>
        <w:t>30</w:t>
      </w:r>
    </w:p>
    <w:p>
      <w:pPr>
        <w:pStyle w:val="BodyText"/>
        <w:tabs>
          <w:tab w:pos="9253" w:val="left" w:leader="dot"/>
        </w:tabs>
        <w:spacing w:before="60"/>
        <w:ind w:left="448"/>
      </w:pPr>
      <w:r>
        <w:rPr/>
        <w:t>Tableau</w:t>
      </w:r>
      <w:r>
        <w:rPr>
          <w:spacing w:val="-10"/>
        </w:rPr>
        <w:t> </w:t>
      </w:r>
      <w:r>
        <w:rPr/>
        <w:t>7:</w:t>
      </w:r>
      <w:r>
        <w:rPr>
          <w:spacing w:val="-7"/>
        </w:rPr>
        <w:t> </w:t>
      </w:r>
      <w:r>
        <w:rPr/>
        <w:t>Description</w:t>
      </w:r>
      <w:r>
        <w:rPr>
          <w:spacing w:val="-8"/>
        </w:rPr>
        <w:t> </w:t>
      </w:r>
      <w:r>
        <w:rPr/>
        <w:t>du</w:t>
      </w:r>
      <w:r>
        <w:rPr>
          <w:spacing w:val="-7"/>
        </w:rPr>
        <w:t> </w:t>
      </w:r>
      <w:r>
        <w:rPr/>
        <w:t>cas</w:t>
      </w:r>
      <w:r>
        <w:rPr>
          <w:spacing w:val="-7"/>
        </w:rPr>
        <w:t> </w:t>
      </w:r>
      <w:r>
        <w:rPr/>
        <w:t>d'utilisation</w:t>
      </w:r>
      <w:r>
        <w:rPr>
          <w:spacing w:val="-8"/>
        </w:rPr>
        <w:t> </w:t>
      </w:r>
      <w:r>
        <w:rPr/>
        <w:t>modifier</w:t>
      </w:r>
      <w:r>
        <w:rPr>
          <w:spacing w:val="-7"/>
        </w:rPr>
        <w:t> </w:t>
      </w:r>
      <w:r>
        <w:rPr/>
        <w:t>ou</w:t>
      </w:r>
      <w:r>
        <w:rPr>
          <w:spacing w:val="-7"/>
        </w:rPr>
        <w:t> </w:t>
      </w:r>
      <w:r>
        <w:rPr/>
        <w:t>désactiver</w:t>
      </w:r>
      <w:r>
        <w:rPr>
          <w:spacing w:val="-8"/>
        </w:rPr>
        <w:t> </w:t>
      </w:r>
      <w:r>
        <w:rPr/>
        <w:t>un</w:t>
      </w:r>
      <w:r>
        <w:rPr>
          <w:spacing w:val="-7"/>
        </w:rPr>
        <w:t> </w:t>
      </w:r>
      <w:r>
        <w:rPr/>
        <w:t>compte</w:t>
      </w:r>
      <w:r>
        <w:rPr>
          <w:spacing w:val="-7"/>
        </w:rPr>
        <w:t> </w:t>
      </w:r>
      <w:r>
        <w:rPr>
          <w:spacing w:val="-2"/>
        </w:rPr>
        <w:t>utilisateur</w:t>
      </w:r>
      <w:r>
        <w:rPr/>
        <w:tab/>
      </w:r>
      <w:r>
        <w:rPr>
          <w:spacing w:val="-5"/>
        </w:rPr>
        <w:t>30</w:t>
      </w:r>
    </w:p>
    <w:p>
      <w:pPr>
        <w:pStyle w:val="BodyText"/>
        <w:tabs>
          <w:tab w:pos="9253" w:val="left" w:leader="dot"/>
        </w:tabs>
        <w:spacing w:before="60"/>
        <w:ind w:left="448"/>
      </w:pPr>
      <w:r>
        <w:rPr/>
        <w:t>Tableau</w:t>
      </w:r>
      <w:r>
        <w:rPr>
          <w:spacing w:val="-9"/>
        </w:rPr>
        <w:t> </w:t>
      </w:r>
      <w:r>
        <w:rPr/>
        <w:t>8:</w:t>
      </w:r>
      <w:r>
        <w:rPr>
          <w:spacing w:val="-7"/>
        </w:rPr>
        <w:t> </w:t>
      </w:r>
      <w:r>
        <w:rPr/>
        <w:t>Description</w:t>
      </w:r>
      <w:r>
        <w:rPr>
          <w:spacing w:val="-7"/>
        </w:rPr>
        <w:t> </w:t>
      </w:r>
      <w:r>
        <w:rPr/>
        <w:t>du</w:t>
      </w:r>
      <w:r>
        <w:rPr>
          <w:spacing w:val="-7"/>
        </w:rPr>
        <w:t> </w:t>
      </w:r>
      <w:r>
        <w:rPr/>
        <w:t>cas</w:t>
      </w:r>
      <w:r>
        <w:rPr>
          <w:spacing w:val="-7"/>
        </w:rPr>
        <w:t> </w:t>
      </w:r>
      <w:r>
        <w:rPr/>
        <w:t>d'utilisation</w:t>
      </w:r>
      <w:r>
        <w:rPr>
          <w:spacing w:val="-7"/>
        </w:rPr>
        <w:t> </w:t>
      </w:r>
      <w:r>
        <w:rPr/>
        <w:t>valider</w:t>
      </w:r>
      <w:r>
        <w:rPr>
          <w:spacing w:val="-7"/>
        </w:rPr>
        <w:t> </w:t>
      </w:r>
      <w:r>
        <w:rPr/>
        <w:t>ou</w:t>
      </w:r>
      <w:r>
        <w:rPr>
          <w:spacing w:val="-7"/>
        </w:rPr>
        <w:t> </w:t>
      </w:r>
      <w:r>
        <w:rPr/>
        <w:t>rejeter</w:t>
      </w:r>
      <w:r>
        <w:rPr>
          <w:spacing w:val="-7"/>
        </w:rPr>
        <w:t> </w:t>
      </w:r>
      <w:r>
        <w:rPr/>
        <w:t>la</w:t>
      </w:r>
      <w:r>
        <w:rPr>
          <w:spacing w:val="-7"/>
        </w:rPr>
        <w:t> </w:t>
      </w:r>
      <w:r>
        <w:rPr/>
        <w:t>création</w:t>
      </w:r>
      <w:r>
        <w:rPr>
          <w:spacing w:val="-7"/>
        </w:rPr>
        <w:t> </w:t>
      </w:r>
      <w:r>
        <w:rPr/>
        <w:t>d’un</w:t>
      </w:r>
      <w:r>
        <w:rPr>
          <w:spacing w:val="-6"/>
        </w:rPr>
        <w:t> </w:t>
      </w:r>
      <w:r>
        <w:rPr>
          <w:spacing w:val="-2"/>
        </w:rPr>
        <w:t>centre</w:t>
      </w:r>
      <w:r>
        <w:rPr/>
        <w:tab/>
      </w:r>
      <w:r>
        <w:rPr>
          <w:spacing w:val="-5"/>
        </w:rPr>
        <w:t>31</w:t>
      </w:r>
    </w:p>
    <w:p>
      <w:pPr>
        <w:pStyle w:val="BodyText"/>
        <w:tabs>
          <w:tab w:pos="9253" w:val="left" w:leader="dot"/>
        </w:tabs>
        <w:spacing w:before="60"/>
        <w:ind w:left="448"/>
      </w:pPr>
      <w:r>
        <w:rPr/>
        <w:t>Tableau</w:t>
      </w:r>
      <w:r>
        <w:rPr>
          <w:spacing w:val="-9"/>
        </w:rPr>
        <w:t> </w:t>
      </w:r>
      <w:r>
        <w:rPr/>
        <w:t>9:</w:t>
      </w:r>
      <w:r>
        <w:rPr>
          <w:spacing w:val="-7"/>
        </w:rPr>
        <w:t> </w:t>
      </w:r>
      <w:r>
        <w:rPr/>
        <w:t>Description</w:t>
      </w:r>
      <w:r>
        <w:rPr>
          <w:spacing w:val="-7"/>
        </w:rPr>
        <w:t> </w:t>
      </w:r>
      <w:r>
        <w:rPr/>
        <w:t>du</w:t>
      </w:r>
      <w:r>
        <w:rPr>
          <w:spacing w:val="-7"/>
        </w:rPr>
        <w:t> </w:t>
      </w:r>
      <w:r>
        <w:rPr/>
        <w:t>cas</w:t>
      </w:r>
      <w:r>
        <w:rPr>
          <w:spacing w:val="-6"/>
        </w:rPr>
        <w:t> </w:t>
      </w:r>
      <w:r>
        <w:rPr/>
        <w:t>d'utilisation</w:t>
      </w:r>
      <w:r>
        <w:rPr>
          <w:spacing w:val="-7"/>
        </w:rPr>
        <w:t> </w:t>
      </w:r>
      <w:r>
        <w:rPr/>
        <w:t>créer</w:t>
      </w:r>
      <w:r>
        <w:rPr>
          <w:spacing w:val="-7"/>
        </w:rPr>
        <w:t> </w:t>
      </w:r>
      <w:r>
        <w:rPr/>
        <w:t>un</w:t>
      </w:r>
      <w:r>
        <w:rPr>
          <w:spacing w:val="43"/>
        </w:rPr>
        <w:t> </w:t>
      </w:r>
      <w:r>
        <w:rPr>
          <w:spacing w:val="-2"/>
        </w:rPr>
        <w:t>patient</w:t>
      </w:r>
      <w:r>
        <w:rPr/>
        <w:tab/>
      </w:r>
      <w:r>
        <w:rPr>
          <w:spacing w:val="-5"/>
        </w:rPr>
        <w:t>32</w:t>
      </w:r>
    </w:p>
    <w:p>
      <w:pPr>
        <w:pStyle w:val="BodyText"/>
        <w:tabs>
          <w:tab w:pos="9253" w:val="left" w:leader="dot"/>
        </w:tabs>
        <w:spacing w:before="60"/>
        <w:ind w:left="448"/>
      </w:pPr>
      <w:r>
        <w:rPr/>
        <w:t>Tableau</w:t>
      </w:r>
      <w:r>
        <w:rPr>
          <w:spacing w:val="-11"/>
        </w:rPr>
        <w:t> </w:t>
      </w:r>
      <w:r>
        <w:rPr/>
        <w:t>10:</w:t>
      </w:r>
      <w:r>
        <w:rPr>
          <w:spacing w:val="-8"/>
        </w:rPr>
        <w:t> </w:t>
      </w:r>
      <w:r>
        <w:rPr/>
        <w:t>Description</w:t>
      </w:r>
      <w:r>
        <w:rPr>
          <w:spacing w:val="-8"/>
        </w:rPr>
        <w:t> </w:t>
      </w:r>
      <w:r>
        <w:rPr/>
        <w:t>du</w:t>
      </w:r>
      <w:r>
        <w:rPr>
          <w:spacing w:val="-8"/>
        </w:rPr>
        <w:t> </w:t>
      </w:r>
      <w:r>
        <w:rPr/>
        <w:t>cas</w:t>
      </w:r>
      <w:r>
        <w:rPr>
          <w:spacing w:val="-9"/>
        </w:rPr>
        <w:t> </w:t>
      </w:r>
      <w:r>
        <w:rPr/>
        <w:t>d'utilisation</w:t>
      </w:r>
      <w:r>
        <w:rPr>
          <w:spacing w:val="-8"/>
        </w:rPr>
        <w:t> </w:t>
      </w:r>
      <w:r>
        <w:rPr/>
        <w:t>rechercher</w:t>
      </w:r>
      <w:r>
        <w:rPr>
          <w:spacing w:val="-8"/>
        </w:rPr>
        <w:t> </w:t>
      </w:r>
      <w:r>
        <w:rPr/>
        <w:t>un</w:t>
      </w:r>
      <w:r>
        <w:rPr>
          <w:spacing w:val="-8"/>
        </w:rPr>
        <w:t> </w:t>
      </w:r>
      <w:r>
        <w:rPr>
          <w:spacing w:val="-2"/>
        </w:rPr>
        <w:t>patient</w:t>
      </w:r>
      <w:r>
        <w:rPr/>
        <w:tab/>
      </w:r>
      <w:r>
        <w:rPr>
          <w:spacing w:val="-5"/>
        </w:rPr>
        <w:t>33</w:t>
      </w:r>
    </w:p>
    <w:p>
      <w:pPr>
        <w:pStyle w:val="BodyText"/>
        <w:tabs>
          <w:tab w:pos="9253" w:val="left" w:leader="dot"/>
        </w:tabs>
        <w:spacing w:before="60"/>
        <w:ind w:left="448"/>
      </w:pPr>
      <w:r>
        <w:rPr/>
        <w:t>Tableau</w:t>
      </w:r>
      <w:r>
        <w:rPr>
          <w:spacing w:val="-11"/>
        </w:rPr>
        <w:t> </w:t>
      </w:r>
      <w:r>
        <w:rPr/>
        <w:t>11:</w:t>
      </w:r>
      <w:r>
        <w:rPr>
          <w:spacing w:val="-9"/>
        </w:rPr>
        <w:t> </w:t>
      </w:r>
      <w:r>
        <w:rPr/>
        <w:t>Description</w:t>
      </w:r>
      <w:r>
        <w:rPr>
          <w:spacing w:val="-9"/>
        </w:rPr>
        <w:t> </w:t>
      </w:r>
      <w:r>
        <w:rPr/>
        <w:t>du</w:t>
      </w:r>
      <w:r>
        <w:rPr>
          <w:spacing w:val="-9"/>
        </w:rPr>
        <w:t> </w:t>
      </w:r>
      <w:r>
        <w:rPr/>
        <w:t>cas</w:t>
      </w:r>
      <w:r>
        <w:rPr>
          <w:spacing w:val="-9"/>
        </w:rPr>
        <w:t> </w:t>
      </w:r>
      <w:r>
        <w:rPr/>
        <w:t>d'utilisation</w:t>
      </w:r>
      <w:r>
        <w:rPr>
          <w:spacing w:val="-9"/>
        </w:rPr>
        <w:t> </w:t>
      </w:r>
      <w:r>
        <w:rPr/>
        <w:t>consulter</w:t>
      </w:r>
      <w:r>
        <w:rPr>
          <w:spacing w:val="-9"/>
        </w:rPr>
        <w:t> </w:t>
      </w:r>
      <w:r>
        <w:rPr/>
        <w:t>un</w:t>
      </w:r>
      <w:r>
        <w:rPr>
          <w:spacing w:val="-9"/>
        </w:rPr>
        <w:t> </w:t>
      </w:r>
      <w:r>
        <w:rPr/>
        <w:t>dossier</w:t>
      </w:r>
      <w:r>
        <w:rPr>
          <w:spacing w:val="-8"/>
        </w:rPr>
        <w:t> </w:t>
      </w:r>
      <w:r>
        <w:rPr>
          <w:spacing w:val="-2"/>
        </w:rPr>
        <w:t>patient</w:t>
      </w:r>
      <w:r>
        <w:rPr/>
        <w:tab/>
      </w:r>
      <w:r>
        <w:rPr>
          <w:spacing w:val="-5"/>
        </w:rPr>
        <w:t>34</w:t>
      </w:r>
    </w:p>
    <w:p>
      <w:pPr>
        <w:pStyle w:val="BodyText"/>
        <w:tabs>
          <w:tab w:pos="9253" w:val="left" w:leader="dot"/>
        </w:tabs>
        <w:spacing w:before="60"/>
        <w:ind w:left="448"/>
      </w:pPr>
      <w:r>
        <w:rPr/>
        <w:t>Tableau</w:t>
      </w:r>
      <w:r>
        <w:rPr>
          <w:spacing w:val="-10"/>
        </w:rPr>
        <w:t> </w:t>
      </w:r>
      <w:r>
        <w:rPr/>
        <w:t>12:</w:t>
      </w:r>
      <w:r>
        <w:rPr>
          <w:spacing w:val="-8"/>
        </w:rPr>
        <w:t> </w:t>
      </w:r>
      <w:r>
        <w:rPr/>
        <w:t>Description</w:t>
      </w:r>
      <w:r>
        <w:rPr>
          <w:spacing w:val="-8"/>
        </w:rPr>
        <w:t> </w:t>
      </w:r>
      <w:r>
        <w:rPr/>
        <w:t>du</w:t>
      </w:r>
      <w:r>
        <w:rPr>
          <w:spacing w:val="-7"/>
        </w:rPr>
        <w:t> </w:t>
      </w:r>
      <w:r>
        <w:rPr/>
        <w:t>cas</w:t>
      </w:r>
      <w:r>
        <w:rPr>
          <w:spacing w:val="-8"/>
        </w:rPr>
        <w:t> </w:t>
      </w:r>
      <w:r>
        <w:rPr/>
        <w:t>d'utilisation</w:t>
      </w:r>
      <w:r>
        <w:rPr>
          <w:spacing w:val="-8"/>
        </w:rPr>
        <w:t> </w:t>
      </w:r>
      <w:r>
        <w:rPr/>
        <w:t>créer</w:t>
      </w:r>
      <w:r>
        <w:rPr>
          <w:spacing w:val="-8"/>
        </w:rPr>
        <w:t> </w:t>
      </w:r>
      <w:r>
        <w:rPr/>
        <w:t>une</w:t>
      </w:r>
      <w:r>
        <w:rPr>
          <w:spacing w:val="-7"/>
        </w:rPr>
        <w:t> </w:t>
      </w:r>
      <w:r>
        <w:rPr>
          <w:spacing w:val="-2"/>
        </w:rPr>
        <w:t>consultation</w:t>
      </w:r>
      <w:r>
        <w:rPr/>
        <w:tab/>
      </w:r>
      <w:r>
        <w:rPr>
          <w:spacing w:val="-5"/>
        </w:rPr>
        <w:t>34</w:t>
      </w:r>
    </w:p>
    <w:p>
      <w:pPr>
        <w:pStyle w:val="BodyText"/>
        <w:tabs>
          <w:tab w:pos="9253" w:val="left" w:leader="dot"/>
        </w:tabs>
        <w:spacing w:before="60"/>
        <w:ind w:left="448"/>
      </w:pPr>
      <w:r>
        <w:rPr/>
        <w:t>Tableau</w:t>
      </w:r>
      <w:r>
        <w:rPr>
          <w:spacing w:val="-10"/>
        </w:rPr>
        <w:t> </w:t>
      </w:r>
      <w:r>
        <w:rPr/>
        <w:t>13:</w:t>
      </w:r>
      <w:r>
        <w:rPr>
          <w:spacing w:val="-8"/>
        </w:rPr>
        <w:t> </w:t>
      </w:r>
      <w:r>
        <w:rPr/>
        <w:t>Description</w:t>
      </w:r>
      <w:r>
        <w:rPr>
          <w:spacing w:val="-8"/>
        </w:rPr>
        <w:t> </w:t>
      </w:r>
      <w:r>
        <w:rPr/>
        <w:t>du</w:t>
      </w:r>
      <w:r>
        <w:rPr>
          <w:spacing w:val="-7"/>
        </w:rPr>
        <w:t> </w:t>
      </w:r>
      <w:r>
        <w:rPr/>
        <w:t>cas</w:t>
      </w:r>
      <w:r>
        <w:rPr>
          <w:spacing w:val="-8"/>
        </w:rPr>
        <w:t> </w:t>
      </w:r>
      <w:r>
        <w:rPr/>
        <w:t>d'utilisation</w:t>
      </w:r>
      <w:r>
        <w:rPr>
          <w:spacing w:val="-8"/>
        </w:rPr>
        <w:t> </w:t>
      </w:r>
      <w:r>
        <w:rPr/>
        <w:t>créer</w:t>
      </w:r>
      <w:r>
        <w:rPr>
          <w:spacing w:val="-8"/>
        </w:rPr>
        <w:t> </w:t>
      </w:r>
      <w:r>
        <w:rPr/>
        <w:t>une</w:t>
      </w:r>
      <w:r>
        <w:rPr>
          <w:spacing w:val="-7"/>
        </w:rPr>
        <w:t> </w:t>
      </w:r>
      <w:r>
        <w:rPr>
          <w:spacing w:val="-2"/>
        </w:rPr>
        <w:t>prescription</w:t>
      </w:r>
      <w:r>
        <w:rPr/>
        <w:tab/>
      </w:r>
      <w:r>
        <w:rPr>
          <w:spacing w:val="-5"/>
        </w:rPr>
        <w:t>35</w:t>
      </w:r>
    </w:p>
    <w:p>
      <w:pPr>
        <w:pStyle w:val="BodyText"/>
        <w:tabs>
          <w:tab w:pos="9253" w:val="left" w:leader="dot"/>
        </w:tabs>
        <w:spacing w:before="60"/>
        <w:ind w:left="448"/>
      </w:pPr>
      <w:r>
        <w:rPr/>
        <w:t>Tableau</w:t>
      </w:r>
      <w:r>
        <w:rPr>
          <w:spacing w:val="-10"/>
        </w:rPr>
        <w:t> </w:t>
      </w:r>
      <w:r>
        <w:rPr/>
        <w:t>14:</w:t>
      </w:r>
      <w:r>
        <w:rPr>
          <w:spacing w:val="-7"/>
        </w:rPr>
        <w:t> </w:t>
      </w:r>
      <w:r>
        <w:rPr/>
        <w:t>Description</w:t>
      </w:r>
      <w:r>
        <w:rPr>
          <w:spacing w:val="-8"/>
        </w:rPr>
        <w:t> </w:t>
      </w:r>
      <w:r>
        <w:rPr/>
        <w:t>du</w:t>
      </w:r>
      <w:r>
        <w:rPr>
          <w:spacing w:val="-7"/>
        </w:rPr>
        <w:t> </w:t>
      </w:r>
      <w:r>
        <w:rPr/>
        <w:t>cas</w:t>
      </w:r>
      <w:r>
        <w:rPr>
          <w:spacing w:val="-7"/>
        </w:rPr>
        <w:t> </w:t>
      </w:r>
      <w:r>
        <w:rPr/>
        <w:t>d'utilisation</w:t>
      </w:r>
      <w:r>
        <w:rPr>
          <w:spacing w:val="-8"/>
        </w:rPr>
        <w:t> </w:t>
      </w:r>
      <w:r>
        <w:rPr/>
        <w:t>exporter</w:t>
      </w:r>
      <w:r>
        <w:rPr>
          <w:spacing w:val="-7"/>
        </w:rPr>
        <w:t> </w:t>
      </w:r>
      <w:r>
        <w:rPr/>
        <w:t>pdf</w:t>
      </w:r>
      <w:r>
        <w:rPr>
          <w:spacing w:val="-8"/>
        </w:rPr>
        <w:t> </w:t>
      </w:r>
      <w:r>
        <w:rPr/>
        <w:t>du</w:t>
      </w:r>
      <w:r>
        <w:rPr>
          <w:spacing w:val="-7"/>
        </w:rPr>
        <w:t> </w:t>
      </w:r>
      <w:r>
        <w:rPr/>
        <w:t>dossier</w:t>
      </w:r>
      <w:r>
        <w:rPr>
          <w:spacing w:val="-7"/>
        </w:rPr>
        <w:t> </w:t>
      </w:r>
      <w:r>
        <w:rPr>
          <w:spacing w:val="-2"/>
        </w:rPr>
        <w:t>patient</w:t>
      </w:r>
      <w:r>
        <w:rPr/>
        <w:tab/>
      </w:r>
      <w:r>
        <w:rPr>
          <w:spacing w:val="-5"/>
        </w:rPr>
        <w:t>36</w:t>
      </w:r>
    </w:p>
    <w:p>
      <w:pPr>
        <w:pStyle w:val="BodyText"/>
        <w:tabs>
          <w:tab w:pos="9253" w:val="left" w:leader="dot"/>
        </w:tabs>
        <w:spacing w:before="60"/>
        <w:ind w:left="448"/>
      </w:pPr>
      <w:r>
        <w:rPr/>
        <w:t>Tableau</w:t>
      </w:r>
      <w:r>
        <w:rPr>
          <w:spacing w:val="-11"/>
        </w:rPr>
        <w:t> </w:t>
      </w:r>
      <w:r>
        <w:rPr/>
        <w:t>15:</w:t>
      </w:r>
      <w:r>
        <w:rPr>
          <w:spacing w:val="-8"/>
        </w:rPr>
        <w:t> </w:t>
      </w:r>
      <w:r>
        <w:rPr/>
        <w:t>Description</w:t>
      </w:r>
      <w:r>
        <w:rPr>
          <w:spacing w:val="-9"/>
        </w:rPr>
        <w:t> </w:t>
      </w:r>
      <w:r>
        <w:rPr/>
        <w:t>du</w:t>
      </w:r>
      <w:r>
        <w:rPr>
          <w:spacing w:val="-8"/>
        </w:rPr>
        <w:t> </w:t>
      </w:r>
      <w:r>
        <w:rPr/>
        <w:t>cas</w:t>
      </w:r>
      <w:r>
        <w:rPr>
          <w:spacing w:val="-9"/>
        </w:rPr>
        <w:t> </w:t>
      </w:r>
      <w:r>
        <w:rPr/>
        <w:t>d'utilisation</w:t>
      </w:r>
      <w:r>
        <w:rPr>
          <w:spacing w:val="-8"/>
        </w:rPr>
        <w:t> </w:t>
      </w:r>
      <w:r>
        <w:rPr/>
        <w:t>créer</w:t>
      </w:r>
      <w:r>
        <w:rPr>
          <w:spacing w:val="-9"/>
        </w:rPr>
        <w:t> </w:t>
      </w:r>
      <w:r>
        <w:rPr/>
        <w:t>un</w:t>
      </w:r>
      <w:r>
        <w:rPr>
          <w:spacing w:val="-8"/>
        </w:rPr>
        <w:t> </w:t>
      </w:r>
      <w:r>
        <w:rPr/>
        <w:t>rendez-</w:t>
      </w:r>
      <w:r>
        <w:rPr>
          <w:spacing w:val="-4"/>
        </w:rPr>
        <w:t>vous</w:t>
      </w:r>
      <w:r>
        <w:rPr/>
        <w:tab/>
      </w:r>
      <w:r>
        <w:rPr>
          <w:spacing w:val="-5"/>
        </w:rPr>
        <w:t>37</w:t>
      </w:r>
    </w:p>
    <w:p>
      <w:pPr>
        <w:pStyle w:val="BodyText"/>
        <w:tabs>
          <w:tab w:pos="9253" w:val="left" w:leader="dot"/>
        </w:tabs>
        <w:spacing w:before="60"/>
        <w:ind w:left="448"/>
      </w:pPr>
      <w:r>
        <w:rPr/>
        <w:t>Tableau</w:t>
      </w:r>
      <w:r>
        <w:rPr>
          <w:spacing w:val="-9"/>
        </w:rPr>
        <w:t> </w:t>
      </w:r>
      <w:r>
        <w:rPr/>
        <w:t>16</w:t>
      </w:r>
      <w:r>
        <w:rPr>
          <w:spacing w:val="-8"/>
        </w:rPr>
        <w:t> </w:t>
      </w:r>
      <w:r>
        <w:rPr/>
        <w:t>:</w:t>
      </w:r>
      <w:r>
        <w:rPr>
          <w:spacing w:val="-8"/>
        </w:rPr>
        <w:t> </w:t>
      </w:r>
      <w:r>
        <w:rPr>
          <w:spacing w:val="-2"/>
        </w:rPr>
        <w:t>Glossaire</w:t>
      </w:r>
      <w:r>
        <w:rPr/>
        <w:tab/>
      </w:r>
      <w:r>
        <w:rPr>
          <w:spacing w:val="-5"/>
        </w:rPr>
        <w:t>53</w:t>
      </w:r>
    </w:p>
    <w:p>
      <w:pPr>
        <w:pStyle w:val="BodyText"/>
        <w:spacing w:after="0"/>
        <w:sectPr>
          <w:pgSz w:w="11920" w:h="16840"/>
          <w:pgMar w:header="1048" w:footer="1109" w:top="1860" w:bottom="1300" w:left="992" w:right="566"/>
        </w:sectPr>
      </w:pPr>
    </w:p>
    <w:p>
      <w:pPr>
        <w:pStyle w:val="BodyText"/>
        <w:spacing w:before="122"/>
      </w:pPr>
    </w:p>
    <w:p>
      <w:pPr>
        <w:pStyle w:val="Heading2"/>
      </w:pPr>
      <w:bookmarkStart w:name="_TOC_250031" w:id="33"/>
      <w:bookmarkStart w:name=" " w:id="34"/>
      <w:r>
        <w:rPr>
          <w:b w:val="0"/>
        </w:rPr>
      </w:r>
      <w:bookmarkStart w:name="INTRODUCTION GENERALE  " w:id="35"/>
      <w:bookmarkEnd w:id="35"/>
      <w:r>
        <w:rPr>
          <w:b w:val="0"/>
        </w:rPr>
      </w:r>
      <w:r>
        <w:rPr>
          <w:color w:val="6D9DEB"/>
        </w:rPr>
        <w:t>INTRODUCTION</w:t>
      </w:r>
      <w:r>
        <w:rPr>
          <w:color w:val="6D9DEB"/>
          <w:spacing w:val="-12"/>
        </w:rPr>
        <w:t> </w:t>
      </w:r>
      <w:bookmarkEnd w:id="33"/>
      <w:r>
        <w:rPr>
          <w:color w:val="6D9DEB"/>
          <w:spacing w:val="-2"/>
        </w:rPr>
        <w:t>GENERALE</w:t>
      </w:r>
    </w:p>
    <w:p>
      <w:pPr>
        <w:pStyle w:val="BodyText"/>
        <w:spacing w:before="25"/>
        <w:rPr>
          <w:b/>
        </w:rPr>
      </w:pPr>
    </w:p>
    <w:p>
      <w:pPr>
        <w:pStyle w:val="BodyText"/>
        <w:spacing w:line="276" w:lineRule="auto"/>
        <w:ind w:left="448" w:right="886"/>
        <w:jc w:val="both"/>
      </w:pPr>
      <w:r>
        <w:rPr/>
        <w:t>Dans un contexte mondial de transformation numérique, le secteur de la santé n’échappe pas à la nécessité de moderniser ses pratiques et outils, notamment en matière de gestion de l’information médicale.</w:t>
      </w:r>
      <w:r>
        <w:rPr>
          <w:spacing w:val="12"/>
        </w:rPr>
        <w:t> </w:t>
      </w:r>
      <w:r>
        <w:rPr/>
        <w:t>Au</w:t>
      </w:r>
      <w:r>
        <w:rPr>
          <w:spacing w:val="12"/>
        </w:rPr>
        <w:t> </w:t>
      </w:r>
      <w:r>
        <w:rPr/>
        <w:t>Bénin,</w:t>
      </w:r>
      <w:r>
        <w:rPr>
          <w:spacing w:val="12"/>
        </w:rPr>
        <w:t> </w:t>
      </w:r>
      <w:r>
        <w:rPr/>
        <w:t>force</w:t>
      </w:r>
      <w:r>
        <w:rPr>
          <w:spacing w:val="12"/>
        </w:rPr>
        <w:t> </w:t>
      </w:r>
      <w:r>
        <w:rPr/>
        <w:t>est</w:t>
      </w:r>
      <w:r>
        <w:rPr>
          <w:spacing w:val="12"/>
        </w:rPr>
        <w:t> </w:t>
      </w:r>
      <w:r>
        <w:rPr/>
        <w:t>de</w:t>
      </w:r>
      <w:r>
        <w:rPr>
          <w:spacing w:val="12"/>
        </w:rPr>
        <w:t> </w:t>
      </w:r>
      <w:r>
        <w:rPr/>
        <w:t>constater</w:t>
      </w:r>
      <w:r>
        <w:rPr>
          <w:spacing w:val="12"/>
        </w:rPr>
        <w:t> </w:t>
      </w:r>
      <w:r>
        <w:rPr/>
        <w:t>que</w:t>
      </w:r>
      <w:r>
        <w:rPr>
          <w:spacing w:val="12"/>
        </w:rPr>
        <w:t> </w:t>
      </w:r>
      <w:r>
        <w:rPr/>
        <w:t>la</w:t>
      </w:r>
      <w:r>
        <w:rPr>
          <w:spacing w:val="12"/>
        </w:rPr>
        <w:t> </w:t>
      </w:r>
      <w:r>
        <w:rPr/>
        <w:t>majorité</w:t>
      </w:r>
      <w:r>
        <w:rPr>
          <w:spacing w:val="-3"/>
        </w:rPr>
        <w:t> </w:t>
      </w:r>
      <w:r>
        <w:rPr/>
        <w:t>des</w:t>
      </w:r>
      <w:r>
        <w:rPr>
          <w:spacing w:val="-3"/>
        </w:rPr>
        <w:t> </w:t>
      </w:r>
      <w:r>
        <w:rPr/>
        <w:t>centres</w:t>
      </w:r>
      <w:r>
        <w:rPr>
          <w:spacing w:val="-3"/>
        </w:rPr>
        <w:t> </w:t>
      </w:r>
      <w:r>
        <w:rPr/>
        <w:t>de</w:t>
      </w:r>
      <w:r>
        <w:rPr>
          <w:spacing w:val="-3"/>
        </w:rPr>
        <w:t> </w:t>
      </w:r>
      <w:r>
        <w:rPr/>
        <w:t>santé</w:t>
      </w:r>
      <w:r>
        <w:rPr>
          <w:spacing w:val="-3"/>
        </w:rPr>
        <w:t> </w:t>
      </w:r>
      <w:r>
        <w:rPr/>
        <w:t>continuent</w:t>
      </w:r>
      <w:r>
        <w:rPr>
          <w:spacing w:val="-3"/>
        </w:rPr>
        <w:t> </w:t>
      </w:r>
      <w:r>
        <w:rPr/>
        <w:t>de</w:t>
      </w:r>
      <w:r>
        <w:rPr>
          <w:spacing w:val="-3"/>
        </w:rPr>
        <w:t> </w:t>
      </w:r>
      <w:r>
        <w:rPr/>
        <w:t>recourir à des systèmes manuels, basés sur l’utilisation de registres papier pour le suivi des patients. Cette approche traditionnelle, bien qu’ayant longtemps structuré l’organisation des soins, montre aujourd’hui ses limites : perte de données, difficultés de consultation des antécédents,</w:t>
      </w:r>
      <w:r>
        <w:rPr>
          <w:spacing w:val="-3"/>
        </w:rPr>
        <w:t> </w:t>
      </w:r>
      <w:r>
        <w:rPr/>
        <w:t>lenteur</w:t>
      </w:r>
      <w:r>
        <w:rPr>
          <w:spacing w:val="-3"/>
        </w:rPr>
        <w:t> </w:t>
      </w:r>
      <w:r>
        <w:rPr/>
        <w:t>dans</w:t>
      </w:r>
      <w:r>
        <w:rPr>
          <w:spacing w:val="-3"/>
        </w:rPr>
        <w:t> </w:t>
      </w:r>
      <w:r>
        <w:rPr/>
        <w:t>la recherche d’informations cliniques, et impossibilité de coordonner efficacement les soins entre différents établissements.</w:t>
      </w:r>
    </w:p>
    <w:p>
      <w:pPr>
        <w:pStyle w:val="BodyText"/>
        <w:spacing w:line="276" w:lineRule="auto" w:before="240"/>
        <w:ind w:left="448" w:right="886"/>
        <w:jc w:val="both"/>
      </w:pPr>
      <w:r>
        <w:rPr/>
        <w:t>Dans ce cadre, la mise en place d’une plateforme web centralisée et sécurisée pour la gestion des dossiers médicaux</w:t>
      </w:r>
      <w:r>
        <w:rPr>
          <w:spacing w:val="-4"/>
        </w:rPr>
        <w:t> </w:t>
      </w:r>
      <w:r>
        <w:rPr/>
        <w:t>constitue</w:t>
      </w:r>
      <w:r>
        <w:rPr>
          <w:spacing w:val="-4"/>
        </w:rPr>
        <w:t> </w:t>
      </w:r>
      <w:r>
        <w:rPr/>
        <w:t>une</w:t>
      </w:r>
      <w:r>
        <w:rPr>
          <w:spacing w:val="-4"/>
        </w:rPr>
        <w:t> </w:t>
      </w:r>
      <w:r>
        <w:rPr/>
        <w:t>réponse</w:t>
      </w:r>
      <w:r>
        <w:rPr>
          <w:spacing w:val="-4"/>
        </w:rPr>
        <w:t> </w:t>
      </w:r>
      <w:r>
        <w:rPr/>
        <w:t>technologique</w:t>
      </w:r>
      <w:r>
        <w:rPr>
          <w:spacing w:val="-4"/>
        </w:rPr>
        <w:t> </w:t>
      </w:r>
      <w:r>
        <w:rPr/>
        <w:t>pertinente</w:t>
      </w:r>
      <w:r>
        <w:rPr>
          <w:spacing w:val="-4"/>
        </w:rPr>
        <w:t> </w:t>
      </w:r>
      <w:r>
        <w:rPr/>
        <w:t>et</w:t>
      </w:r>
      <w:r>
        <w:rPr>
          <w:spacing w:val="-4"/>
        </w:rPr>
        <w:t> </w:t>
      </w:r>
      <w:r>
        <w:rPr/>
        <w:t>urgente.</w:t>
      </w:r>
      <w:r>
        <w:rPr>
          <w:spacing w:val="-4"/>
        </w:rPr>
        <w:t> </w:t>
      </w:r>
      <w:r>
        <w:rPr/>
        <w:t>En</w:t>
      </w:r>
      <w:r>
        <w:rPr>
          <w:spacing w:val="-4"/>
        </w:rPr>
        <w:t> </w:t>
      </w:r>
      <w:r>
        <w:rPr/>
        <w:t>s’inscrivant</w:t>
      </w:r>
      <w:r>
        <w:rPr>
          <w:spacing w:val="-4"/>
        </w:rPr>
        <w:t> </w:t>
      </w:r>
      <w:r>
        <w:rPr/>
        <w:t>dans</w:t>
      </w:r>
      <w:r>
        <w:rPr>
          <w:spacing w:val="-4"/>
        </w:rPr>
        <w:t> </w:t>
      </w:r>
      <w:r>
        <w:rPr/>
        <w:t>une logique de santé numérique interconnectée, une telle solution permettrait aux professionnels</w:t>
      </w:r>
      <w:r>
        <w:rPr>
          <w:spacing w:val="-3"/>
        </w:rPr>
        <w:t> </w:t>
      </w:r>
      <w:r>
        <w:rPr/>
        <w:t>de</w:t>
      </w:r>
      <w:r>
        <w:rPr>
          <w:spacing w:val="-3"/>
        </w:rPr>
        <w:t> </w:t>
      </w:r>
      <w:r>
        <w:rPr/>
        <w:t>santé béninois – médecins, agents de santé, administrateurs – d'accéder, de consulter et de partager les informations médicales des patients, indépendamment du centre d’origine.</w:t>
      </w:r>
    </w:p>
    <w:p>
      <w:pPr>
        <w:pStyle w:val="BodyText"/>
        <w:spacing w:line="276" w:lineRule="auto" w:before="240"/>
        <w:ind w:left="448" w:right="887"/>
        <w:jc w:val="both"/>
      </w:pPr>
      <w:r>
        <w:rPr/>
        <w:t>Ce mémoire rend compte du travail mené dans le cadre d’un projet de fin d’études en licence d’informatique de gestion. Il s’agit de concevoir et développer une plateforme web de numérisation des dossiers médicaux, répondant aux réalités techniques, économiques et organisationnelles du système de</w:t>
      </w:r>
      <w:r>
        <w:rPr>
          <w:spacing w:val="-3"/>
        </w:rPr>
        <w:t> </w:t>
      </w:r>
      <w:r>
        <w:rPr/>
        <w:t>santé</w:t>
      </w:r>
      <w:r>
        <w:rPr>
          <w:spacing w:val="-3"/>
        </w:rPr>
        <w:t> </w:t>
      </w:r>
      <w:r>
        <w:rPr/>
        <w:t>béninois.</w:t>
      </w:r>
      <w:r>
        <w:rPr>
          <w:spacing w:val="-3"/>
        </w:rPr>
        <w:t> </w:t>
      </w:r>
      <w:r>
        <w:rPr/>
        <w:t>La</w:t>
      </w:r>
      <w:r>
        <w:rPr>
          <w:spacing w:val="-3"/>
        </w:rPr>
        <w:t> </w:t>
      </w:r>
      <w:r>
        <w:rPr/>
        <w:t>démarche</w:t>
      </w:r>
      <w:r>
        <w:rPr>
          <w:spacing w:val="-3"/>
        </w:rPr>
        <w:t> </w:t>
      </w:r>
      <w:r>
        <w:rPr/>
        <w:t>adoptée</w:t>
      </w:r>
      <w:r>
        <w:rPr>
          <w:spacing w:val="-3"/>
        </w:rPr>
        <w:t> </w:t>
      </w:r>
      <w:r>
        <w:rPr/>
        <w:t>combine</w:t>
      </w:r>
      <w:r>
        <w:rPr>
          <w:spacing w:val="-3"/>
        </w:rPr>
        <w:t> </w:t>
      </w:r>
      <w:r>
        <w:rPr/>
        <w:t>une</w:t>
      </w:r>
      <w:r>
        <w:rPr>
          <w:spacing w:val="-3"/>
        </w:rPr>
        <w:t> </w:t>
      </w:r>
      <w:r>
        <w:rPr/>
        <w:t>analyse</w:t>
      </w:r>
      <w:r>
        <w:rPr>
          <w:spacing w:val="-3"/>
        </w:rPr>
        <w:t> </w:t>
      </w:r>
      <w:r>
        <w:rPr/>
        <w:t>rigoureuse</w:t>
      </w:r>
      <w:r>
        <w:rPr>
          <w:spacing w:val="-3"/>
        </w:rPr>
        <w:t> </w:t>
      </w:r>
      <w:r>
        <w:rPr/>
        <w:t>des</w:t>
      </w:r>
      <w:r>
        <w:rPr>
          <w:spacing w:val="-3"/>
        </w:rPr>
        <w:t> </w:t>
      </w:r>
      <w:r>
        <w:rPr/>
        <w:t>besoins</w:t>
      </w:r>
      <w:r>
        <w:rPr>
          <w:spacing w:val="-3"/>
        </w:rPr>
        <w:t> </w:t>
      </w:r>
      <w:r>
        <w:rPr/>
        <w:t>réels</w:t>
      </w:r>
      <w:r>
        <w:rPr>
          <w:spacing w:val="-3"/>
        </w:rPr>
        <w:t> </w:t>
      </w:r>
      <w:r>
        <w:rPr/>
        <w:t>sur le terrain, une modélisation complète du système cible, et une</w:t>
      </w:r>
      <w:r>
        <w:rPr>
          <w:spacing w:val="-3"/>
        </w:rPr>
        <w:t> </w:t>
      </w:r>
      <w:r>
        <w:rPr/>
        <w:t>mise</w:t>
      </w:r>
      <w:r>
        <w:rPr>
          <w:spacing w:val="-3"/>
        </w:rPr>
        <w:t> </w:t>
      </w:r>
      <w:r>
        <w:rPr/>
        <w:t>en</w:t>
      </w:r>
      <w:r>
        <w:rPr>
          <w:spacing w:val="-3"/>
        </w:rPr>
        <w:t> </w:t>
      </w:r>
      <w:r>
        <w:rPr/>
        <w:t>œuvre</w:t>
      </w:r>
      <w:r>
        <w:rPr>
          <w:spacing w:val="-3"/>
        </w:rPr>
        <w:t> </w:t>
      </w:r>
      <w:r>
        <w:rPr/>
        <w:t>technique</w:t>
      </w:r>
      <w:r>
        <w:rPr>
          <w:spacing w:val="-3"/>
        </w:rPr>
        <w:t> </w:t>
      </w:r>
      <w:r>
        <w:rPr/>
        <w:t>basée</w:t>
      </w:r>
      <w:r>
        <w:rPr>
          <w:spacing w:val="-3"/>
        </w:rPr>
        <w:t> </w:t>
      </w:r>
      <w:r>
        <w:rPr/>
        <w:t>sur</w:t>
      </w:r>
      <w:r>
        <w:rPr>
          <w:spacing w:val="-3"/>
        </w:rPr>
        <w:t> </w:t>
      </w:r>
      <w:r>
        <w:rPr/>
        <w:t>des technologies web modernes</w:t>
      </w:r>
    </w:p>
    <w:p>
      <w:pPr>
        <w:pStyle w:val="BodyText"/>
        <w:spacing w:before="240"/>
        <w:ind w:left="448"/>
        <w:jc w:val="both"/>
      </w:pPr>
      <w:r>
        <w:rPr>
          <w:color w:val="4A86E7"/>
        </w:rPr>
        <w:t>Organisation</w:t>
      </w:r>
      <w:r>
        <w:rPr>
          <w:color w:val="4A86E7"/>
          <w:spacing w:val="-9"/>
        </w:rPr>
        <w:t> </w:t>
      </w:r>
      <w:r>
        <w:rPr>
          <w:color w:val="4A86E7"/>
        </w:rPr>
        <w:t>du</w:t>
      </w:r>
      <w:r>
        <w:rPr>
          <w:color w:val="4A86E7"/>
          <w:spacing w:val="-9"/>
        </w:rPr>
        <w:t> </w:t>
      </w:r>
      <w:r>
        <w:rPr>
          <w:color w:val="4A86E7"/>
          <w:spacing w:val="-2"/>
        </w:rPr>
        <w:t>mémoire</w:t>
      </w:r>
    </w:p>
    <w:p>
      <w:pPr>
        <w:pStyle w:val="BodyText"/>
        <w:spacing w:line="276" w:lineRule="auto" w:before="38"/>
        <w:ind w:left="448" w:right="887"/>
        <w:jc w:val="both"/>
      </w:pPr>
      <w:r>
        <w:rPr/>
        <w:t>Le présent mémoire s’articule autour de cinq chapitres. Le premier présente le cadre du stage et les besoins identifiés. Le deuxième analyse le système existant et expose le</w:t>
      </w:r>
      <w:r>
        <w:rPr>
          <w:spacing w:val="-3"/>
        </w:rPr>
        <w:t> </w:t>
      </w:r>
      <w:r>
        <w:rPr/>
        <w:t>cahier</w:t>
      </w:r>
      <w:r>
        <w:rPr>
          <w:spacing w:val="-3"/>
        </w:rPr>
        <w:t> </w:t>
      </w:r>
      <w:r>
        <w:rPr/>
        <w:t>des</w:t>
      </w:r>
      <w:r>
        <w:rPr>
          <w:spacing w:val="-3"/>
        </w:rPr>
        <w:t> </w:t>
      </w:r>
      <w:r>
        <w:rPr/>
        <w:t>charges</w:t>
      </w:r>
      <w:r>
        <w:rPr>
          <w:spacing w:val="-3"/>
        </w:rPr>
        <w:t> </w:t>
      </w:r>
      <w:r>
        <w:rPr/>
        <w:t>du</w:t>
      </w:r>
      <w:r>
        <w:rPr>
          <w:spacing w:val="-3"/>
        </w:rPr>
        <w:t> </w:t>
      </w:r>
      <w:r>
        <w:rPr/>
        <w:t>projet. Le troisième traite de la modélisation conceptuelle du système à travers les principaux diagrammes UML. Le quatrième décrit la mise en œuvre technique de l’application, depuis les choix technologiques jusqu’aux aspects de sécurité. Enfin, le cinquième chapitre présente l’application réalisée à travers ses interfaces et les tests de fonctionnement.</w:t>
      </w:r>
    </w:p>
    <w:p>
      <w:pPr>
        <w:pStyle w:val="BodyText"/>
        <w:spacing w:after="0" w:line="276" w:lineRule="auto"/>
        <w:jc w:val="both"/>
        <w:sectPr>
          <w:pgSz w:w="11920" w:h="16840"/>
          <w:pgMar w:header="1048" w:footer="1109" w:top="1860" w:bottom="1300" w:left="992" w:right="566"/>
        </w:sectPr>
      </w:pPr>
    </w:p>
    <w:p>
      <w:pPr>
        <w:pStyle w:val="BodyText"/>
        <w:spacing w:before="122"/>
      </w:pPr>
    </w:p>
    <w:p>
      <w:pPr>
        <w:pStyle w:val="Heading2"/>
        <w:ind w:left="448" w:right="0"/>
        <w:jc w:val="both"/>
      </w:pPr>
      <w:bookmarkStart w:name="_TOC_250030" w:id="36"/>
      <w:bookmarkStart w:name="CHAPITRE 1 : PRÉSENTATION DU LIEU DE STA" w:id="37"/>
      <w:r>
        <w:rPr>
          <w:b w:val="0"/>
        </w:rPr>
      </w:r>
      <w:r>
        <w:rPr/>
        <w:t>CHAPITRE</w:t>
      </w:r>
      <w:r>
        <w:rPr>
          <w:spacing w:val="-9"/>
        </w:rPr>
        <w:t> </w:t>
      </w:r>
      <w:r>
        <w:rPr/>
        <w:t>1</w:t>
      </w:r>
      <w:r>
        <w:rPr>
          <w:spacing w:val="-9"/>
        </w:rPr>
        <w:t> </w:t>
      </w:r>
      <w:r>
        <w:rPr/>
        <w:t>:</w:t>
      </w:r>
      <w:r>
        <w:rPr>
          <w:spacing w:val="-9"/>
        </w:rPr>
        <w:t> </w:t>
      </w:r>
      <w:r>
        <w:rPr/>
        <w:t>PRÉSENTATION</w:t>
      </w:r>
      <w:r>
        <w:rPr>
          <w:spacing w:val="-9"/>
        </w:rPr>
        <w:t> </w:t>
      </w:r>
      <w:r>
        <w:rPr/>
        <w:t>DU</w:t>
      </w:r>
      <w:r>
        <w:rPr>
          <w:spacing w:val="-9"/>
        </w:rPr>
        <w:t> </w:t>
      </w:r>
      <w:r>
        <w:rPr/>
        <w:t>LIEU</w:t>
      </w:r>
      <w:r>
        <w:rPr>
          <w:spacing w:val="-9"/>
        </w:rPr>
        <w:t> </w:t>
      </w:r>
      <w:r>
        <w:rPr/>
        <w:t>DE</w:t>
      </w:r>
      <w:r>
        <w:rPr>
          <w:spacing w:val="-8"/>
        </w:rPr>
        <w:t> </w:t>
      </w:r>
      <w:bookmarkEnd w:id="36"/>
      <w:r>
        <w:rPr>
          <w:spacing w:val="-2"/>
        </w:rPr>
        <w:t>STAGE</w:t>
      </w:r>
    </w:p>
    <w:p>
      <w:pPr>
        <w:pStyle w:val="BodyText"/>
        <w:spacing w:before="145"/>
        <w:rPr>
          <w:b/>
        </w:rPr>
      </w:pPr>
    </w:p>
    <w:p>
      <w:pPr>
        <w:pStyle w:val="Heading3"/>
        <w:numPr>
          <w:ilvl w:val="0"/>
          <w:numId w:val="7"/>
        </w:numPr>
        <w:tabs>
          <w:tab w:pos="641" w:val="left" w:leader="none"/>
        </w:tabs>
        <w:spacing w:line="240" w:lineRule="auto" w:before="0" w:after="0"/>
        <w:ind w:left="641" w:right="0" w:hanging="193"/>
        <w:jc w:val="left"/>
      </w:pPr>
      <w:bookmarkStart w:name="_TOC_250029" w:id="38"/>
      <w:bookmarkStart w:name="I. Présentation du fonctionnement de l’o" w:id="39"/>
      <w:r>
        <w:rPr>
          <w:b w:val="0"/>
        </w:rPr>
      </w:r>
      <w:r>
        <w:rPr/>
        <w:t>Présentation</w:t>
      </w:r>
      <w:r>
        <w:rPr>
          <w:spacing w:val="-8"/>
        </w:rPr>
        <w:t> </w:t>
      </w:r>
      <w:r>
        <w:rPr/>
        <w:t>du</w:t>
      </w:r>
      <w:r>
        <w:rPr>
          <w:spacing w:val="-7"/>
        </w:rPr>
        <w:t> </w:t>
      </w:r>
      <w:r>
        <w:rPr/>
        <w:t>fonctionnement</w:t>
      </w:r>
      <w:r>
        <w:rPr>
          <w:spacing w:val="-8"/>
        </w:rPr>
        <w:t> </w:t>
      </w:r>
      <w:r>
        <w:rPr/>
        <w:t>de</w:t>
      </w:r>
      <w:r>
        <w:rPr>
          <w:spacing w:val="-7"/>
        </w:rPr>
        <w:t> </w:t>
      </w:r>
      <w:bookmarkEnd w:id="38"/>
      <w:r>
        <w:rPr>
          <w:spacing w:val="-2"/>
        </w:rPr>
        <w:t>l’organisation</w:t>
      </w:r>
    </w:p>
    <w:p>
      <w:pPr>
        <w:pStyle w:val="BodyText"/>
        <w:spacing w:before="65"/>
        <w:rPr>
          <w:b/>
        </w:rPr>
      </w:pPr>
    </w:p>
    <w:p>
      <w:pPr>
        <w:pStyle w:val="ListParagraph"/>
        <w:numPr>
          <w:ilvl w:val="1"/>
          <w:numId w:val="7"/>
        </w:numPr>
        <w:tabs>
          <w:tab w:pos="714" w:val="left" w:leader="none"/>
        </w:tabs>
        <w:spacing w:line="240" w:lineRule="auto" w:before="0" w:after="0"/>
        <w:ind w:left="714" w:right="0" w:hanging="266"/>
        <w:jc w:val="left"/>
        <w:rPr>
          <w:b/>
          <w:sz w:val="22"/>
        </w:rPr>
      </w:pPr>
      <w:r>
        <w:rPr>
          <w:b/>
          <w:sz w:val="22"/>
        </w:rPr>
        <w:t>Contexte</w:t>
      </w:r>
      <w:r>
        <w:rPr>
          <w:b/>
          <w:spacing w:val="-8"/>
          <w:sz w:val="22"/>
        </w:rPr>
        <w:t> </w:t>
      </w:r>
      <w:r>
        <w:rPr>
          <w:b/>
          <w:spacing w:val="-2"/>
          <w:sz w:val="22"/>
        </w:rPr>
        <w:t>historique</w:t>
      </w:r>
    </w:p>
    <w:p>
      <w:pPr>
        <w:pStyle w:val="BodyText"/>
        <w:spacing w:before="25"/>
        <w:rPr>
          <w:b/>
        </w:rPr>
      </w:pPr>
    </w:p>
    <w:p>
      <w:pPr>
        <w:pStyle w:val="BodyText"/>
        <w:spacing w:line="276" w:lineRule="auto"/>
        <w:ind w:left="448" w:right="895"/>
        <w:jc w:val="both"/>
      </w:pPr>
      <w:r>
        <w:rPr/>
        <w:t>Le cabinet </w:t>
      </w:r>
      <w:r>
        <w:rPr>
          <w:b/>
        </w:rPr>
        <w:t>GLOBAL IT NET</w:t>
      </w:r>
      <w:r>
        <w:rPr/>
        <w:t>, implanté au quartier Habitat Akpakpa non loin de CDPA à Cotonou (Bénin), est une entreprise de services numériques spécialisée dans le conseil, l’ingénierie, la conception et la mise en œuvre de solutions informatiques sur mesure. Il s’adresse aussi bien aux institutions publiques qu’aux</w:t>
      </w:r>
      <w:r>
        <w:rPr>
          <w:spacing w:val="-4"/>
        </w:rPr>
        <w:t> </w:t>
      </w:r>
      <w:r>
        <w:rPr/>
        <w:t>structures</w:t>
      </w:r>
      <w:r>
        <w:rPr>
          <w:spacing w:val="-4"/>
        </w:rPr>
        <w:t> </w:t>
      </w:r>
      <w:r>
        <w:rPr/>
        <w:t>privées,</w:t>
      </w:r>
      <w:r>
        <w:rPr>
          <w:spacing w:val="-4"/>
        </w:rPr>
        <w:t> </w:t>
      </w:r>
      <w:r>
        <w:rPr/>
        <w:t>en</w:t>
      </w:r>
      <w:r>
        <w:rPr>
          <w:spacing w:val="-4"/>
        </w:rPr>
        <w:t> </w:t>
      </w:r>
      <w:r>
        <w:rPr/>
        <w:t>leur</w:t>
      </w:r>
      <w:r>
        <w:rPr>
          <w:spacing w:val="-4"/>
        </w:rPr>
        <w:t> </w:t>
      </w:r>
      <w:r>
        <w:rPr/>
        <w:t>apportant</w:t>
      </w:r>
      <w:r>
        <w:rPr>
          <w:spacing w:val="-4"/>
        </w:rPr>
        <w:t> </w:t>
      </w:r>
      <w:r>
        <w:rPr/>
        <w:t>un</w:t>
      </w:r>
      <w:r>
        <w:rPr>
          <w:spacing w:val="-4"/>
        </w:rPr>
        <w:t> </w:t>
      </w:r>
      <w:r>
        <w:rPr/>
        <w:t>accompagnement</w:t>
      </w:r>
      <w:r>
        <w:rPr>
          <w:spacing w:val="-4"/>
        </w:rPr>
        <w:t> </w:t>
      </w:r>
      <w:r>
        <w:rPr/>
        <w:t>technique</w:t>
      </w:r>
      <w:r>
        <w:rPr>
          <w:spacing w:val="-4"/>
        </w:rPr>
        <w:t> </w:t>
      </w:r>
      <w:r>
        <w:rPr/>
        <w:t>pour la transformation numérique de leur système d'information.</w:t>
      </w:r>
    </w:p>
    <w:p>
      <w:pPr>
        <w:pStyle w:val="BodyText"/>
        <w:spacing w:line="276" w:lineRule="auto" w:before="240"/>
        <w:ind w:left="448" w:right="893"/>
        <w:jc w:val="both"/>
      </w:pPr>
      <w:r>
        <w:rPr/>
        <w:t>Fondé par un expert en systèmes d’information doté d’une solide expérience en ingénierie informatique,</w:t>
      </w:r>
      <w:r>
        <w:rPr>
          <w:spacing w:val="-3"/>
        </w:rPr>
        <w:t> </w:t>
      </w:r>
      <w:r>
        <w:rPr/>
        <w:t>GLOBAL</w:t>
      </w:r>
      <w:r>
        <w:rPr>
          <w:spacing w:val="-3"/>
        </w:rPr>
        <w:t> </w:t>
      </w:r>
      <w:r>
        <w:rPr/>
        <w:t>IT</w:t>
      </w:r>
      <w:r>
        <w:rPr>
          <w:spacing w:val="-3"/>
        </w:rPr>
        <w:t> </w:t>
      </w:r>
      <w:r>
        <w:rPr/>
        <w:t>NET</w:t>
      </w:r>
      <w:r>
        <w:rPr>
          <w:spacing w:val="-3"/>
        </w:rPr>
        <w:t> </w:t>
      </w:r>
      <w:r>
        <w:rPr/>
        <w:t>a</w:t>
      </w:r>
      <w:r>
        <w:rPr>
          <w:spacing w:val="-3"/>
        </w:rPr>
        <w:t> </w:t>
      </w:r>
      <w:r>
        <w:rPr/>
        <w:t>su</w:t>
      </w:r>
      <w:r>
        <w:rPr>
          <w:spacing w:val="-3"/>
        </w:rPr>
        <w:t> </w:t>
      </w:r>
      <w:r>
        <w:rPr/>
        <w:t>se</w:t>
      </w:r>
      <w:r>
        <w:rPr>
          <w:spacing w:val="-3"/>
        </w:rPr>
        <w:t> </w:t>
      </w:r>
      <w:r>
        <w:rPr/>
        <w:t>positionner</w:t>
      </w:r>
      <w:r>
        <w:rPr>
          <w:spacing w:val="-3"/>
        </w:rPr>
        <w:t> </w:t>
      </w:r>
      <w:r>
        <w:rPr/>
        <w:t>comme</w:t>
      </w:r>
      <w:r>
        <w:rPr>
          <w:spacing w:val="-3"/>
        </w:rPr>
        <w:t> </w:t>
      </w:r>
      <w:r>
        <w:rPr/>
        <w:t>un</w:t>
      </w:r>
      <w:r>
        <w:rPr>
          <w:spacing w:val="-3"/>
        </w:rPr>
        <w:t> </w:t>
      </w:r>
      <w:r>
        <w:rPr/>
        <w:t>acteur</w:t>
      </w:r>
      <w:r>
        <w:rPr>
          <w:spacing w:val="-3"/>
        </w:rPr>
        <w:t> </w:t>
      </w:r>
      <w:r>
        <w:rPr/>
        <w:t>de</w:t>
      </w:r>
      <w:r>
        <w:rPr>
          <w:spacing w:val="-3"/>
        </w:rPr>
        <w:t> </w:t>
      </w:r>
      <w:r>
        <w:rPr/>
        <w:t>référence</w:t>
      </w:r>
      <w:r>
        <w:rPr>
          <w:spacing w:val="-3"/>
        </w:rPr>
        <w:t> </w:t>
      </w:r>
      <w:r>
        <w:rPr/>
        <w:t>dans</w:t>
      </w:r>
      <w:r>
        <w:rPr>
          <w:spacing w:val="-3"/>
        </w:rPr>
        <w:t> </w:t>
      </w:r>
      <w:r>
        <w:rPr/>
        <w:t>le</w:t>
      </w:r>
      <w:r>
        <w:rPr>
          <w:spacing w:val="-3"/>
        </w:rPr>
        <w:t> </w:t>
      </w:r>
      <w:r>
        <w:rPr/>
        <w:t>domaine</w:t>
      </w:r>
      <w:r>
        <w:rPr>
          <w:spacing w:val="-3"/>
        </w:rPr>
        <w:t> </w:t>
      </w:r>
      <w:r>
        <w:rPr/>
        <w:t>de la gouvernance des technologies de l'information au Bénin.</w:t>
      </w:r>
    </w:p>
    <w:p>
      <w:pPr>
        <w:pStyle w:val="BodyText"/>
        <w:spacing w:before="27"/>
      </w:pPr>
    </w:p>
    <w:p>
      <w:pPr>
        <w:pStyle w:val="Heading3"/>
        <w:numPr>
          <w:ilvl w:val="1"/>
          <w:numId w:val="7"/>
        </w:numPr>
        <w:tabs>
          <w:tab w:pos="702" w:val="left" w:leader="none"/>
        </w:tabs>
        <w:spacing w:line="240" w:lineRule="auto" w:before="0" w:after="0"/>
        <w:ind w:left="702" w:right="0" w:hanging="254"/>
        <w:jc w:val="left"/>
      </w:pPr>
      <w:r>
        <w:rPr/>
        <w:t>Objectifs</w:t>
      </w:r>
      <w:r>
        <w:rPr>
          <w:spacing w:val="-6"/>
        </w:rPr>
        <w:t> </w:t>
      </w:r>
      <w:r>
        <w:rPr/>
        <w:t>de</w:t>
      </w:r>
      <w:r>
        <w:rPr>
          <w:spacing w:val="-5"/>
        </w:rPr>
        <w:t> </w:t>
      </w:r>
      <w:r>
        <w:rPr>
          <w:spacing w:val="-2"/>
        </w:rPr>
        <w:t>l’organisation</w:t>
      </w:r>
    </w:p>
    <w:p>
      <w:pPr>
        <w:pStyle w:val="BodyText"/>
        <w:spacing w:before="25"/>
        <w:rPr>
          <w:b/>
        </w:rPr>
      </w:pPr>
    </w:p>
    <w:p>
      <w:pPr>
        <w:pStyle w:val="BodyText"/>
        <w:spacing w:line="276" w:lineRule="auto"/>
        <w:ind w:left="448" w:right="892"/>
        <w:jc w:val="both"/>
      </w:pPr>
      <w:r>
        <w:rPr/>
        <w:t>La mission principale de GLOBAL</w:t>
      </w:r>
      <w:r>
        <w:rPr>
          <w:spacing w:val="-4"/>
        </w:rPr>
        <w:t> </w:t>
      </w:r>
      <w:r>
        <w:rPr/>
        <w:t>IT</w:t>
      </w:r>
      <w:r>
        <w:rPr>
          <w:spacing w:val="-4"/>
        </w:rPr>
        <w:t> </w:t>
      </w:r>
      <w:r>
        <w:rPr/>
        <w:t>NET</w:t>
      </w:r>
      <w:r>
        <w:rPr>
          <w:spacing w:val="-4"/>
        </w:rPr>
        <w:t> </w:t>
      </w:r>
      <w:r>
        <w:rPr/>
        <w:t>est</w:t>
      </w:r>
      <w:r>
        <w:rPr>
          <w:spacing w:val="-4"/>
        </w:rPr>
        <w:t> </w:t>
      </w:r>
      <w:r>
        <w:rPr/>
        <w:t>de</w:t>
      </w:r>
      <w:r>
        <w:rPr>
          <w:spacing w:val="-4"/>
        </w:rPr>
        <w:t> </w:t>
      </w:r>
      <w:r>
        <w:rPr/>
        <w:t>fournir</w:t>
      </w:r>
      <w:r>
        <w:rPr>
          <w:spacing w:val="-4"/>
        </w:rPr>
        <w:t> </w:t>
      </w:r>
      <w:r>
        <w:rPr/>
        <w:t>aux</w:t>
      </w:r>
      <w:r>
        <w:rPr>
          <w:spacing w:val="-4"/>
        </w:rPr>
        <w:t> </w:t>
      </w:r>
      <w:r>
        <w:rPr/>
        <w:t>organisations</w:t>
      </w:r>
      <w:r>
        <w:rPr>
          <w:spacing w:val="-4"/>
        </w:rPr>
        <w:t> </w:t>
      </w:r>
      <w:r>
        <w:rPr/>
        <w:t>des</w:t>
      </w:r>
      <w:r>
        <w:rPr>
          <w:spacing w:val="-4"/>
        </w:rPr>
        <w:t> </w:t>
      </w:r>
      <w:r>
        <w:rPr/>
        <w:t>solutions</w:t>
      </w:r>
      <w:r>
        <w:rPr>
          <w:spacing w:val="-4"/>
        </w:rPr>
        <w:t> </w:t>
      </w:r>
      <w:r>
        <w:rPr/>
        <w:t>numériques fiables, performantes et adaptées à leurs besoins</w:t>
      </w:r>
      <w:r>
        <w:rPr>
          <w:spacing w:val="-3"/>
        </w:rPr>
        <w:t> </w:t>
      </w:r>
      <w:r>
        <w:rPr/>
        <w:t>spécifiques.</w:t>
      </w:r>
      <w:r>
        <w:rPr>
          <w:spacing w:val="-3"/>
        </w:rPr>
        <w:t> </w:t>
      </w:r>
      <w:r>
        <w:rPr/>
        <w:t>Ses</w:t>
      </w:r>
      <w:r>
        <w:rPr>
          <w:spacing w:val="-3"/>
        </w:rPr>
        <w:t> </w:t>
      </w:r>
      <w:r>
        <w:rPr/>
        <w:t>objectifs</w:t>
      </w:r>
      <w:r>
        <w:rPr>
          <w:spacing w:val="-3"/>
        </w:rPr>
        <w:t> </w:t>
      </w:r>
      <w:r>
        <w:rPr/>
        <w:t>s'articulent</w:t>
      </w:r>
      <w:r>
        <w:rPr>
          <w:spacing w:val="-3"/>
        </w:rPr>
        <w:t> </w:t>
      </w:r>
      <w:r>
        <w:rPr/>
        <w:t>autour</w:t>
      </w:r>
      <w:r>
        <w:rPr>
          <w:spacing w:val="-3"/>
        </w:rPr>
        <w:t> </w:t>
      </w:r>
      <w:r>
        <w:rPr/>
        <w:t>des</w:t>
      </w:r>
      <w:r>
        <w:rPr>
          <w:spacing w:val="-3"/>
        </w:rPr>
        <w:t> </w:t>
      </w:r>
      <w:r>
        <w:rPr/>
        <w:t>axes suivants :</w:t>
      </w:r>
    </w:p>
    <w:p>
      <w:pPr>
        <w:pStyle w:val="ListParagraph"/>
        <w:numPr>
          <w:ilvl w:val="2"/>
          <w:numId w:val="7"/>
        </w:numPr>
        <w:tabs>
          <w:tab w:pos="1168" w:val="left" w:leader="none"/>
        </w:tabs>
        <w:spacing w:line="276" w:lineRule="auto" w:before="240" w:after="0"/>
        <w:ind w:left="1168" w:right="898" w:hanging="360"/>
        <w:jc w:val="left"/>
        <w:rPr>
          <w:sz w:val="22"/>
        </w:rPr>
      </w:pPr>
      <w:r>
        <w:rPr>
          <w:sz w:val="22"/>
        </w:rPr>
        <w:t>Accompagner les entreprises dans la définition</w:t>
      </w:r>
      <w:r>
        <w:rPr>
          <w:spacing w:val="-4"/>
          <w:sz w:val="22"/>
        </w:rPr>
        <w:t> </w:t>
      </w:r>
      <w:r>
        <w:rPr>
          <w:sz w:val="22"/>
        </w:rPr>
        <w:t>et</w:t>
      </w:r>
      <w:r>
        <w:rPr>
          <w:spacing w:val="-4"/>
          <w:sz w:val="22"/>
        </w:rPr>
        <w:t> </w:t>
      </w:r>
      <w:r>
        <w:rPr>
          <w:sz w:val="22"/>
        </w:rPr>
        <w:t>l’élaboration</w:t>
      </w:r>
      <w:r>
        <w:rPr>
          <w:spacing w:val="-4"/>
          <w:sz w:val="22"/>
        </w:rPr>
        <w:t> </w:t>
      </w:r>
      <w:r>
        <w:rPr>
          <w:sz w:val="22"/>
        </w:rPr>
        <w:t>de</w:t>
      </w:r>
      <w:r>
        <w:rPr>
          <w:spacing w:val="-4"/>
          <w:sz w:val="22"/>
        </w:rPr>
        <w:t> </w:t>
      </w:r>
      <w:r>
        <w:rPr>
          <w:sz w:val="22"/>
        </w:rPr>
        <w:t>leurs</w:t>
      </w:r>
      <w:r>
        <w:rPr>
          <w:spacing w:val="-4"/>
          <w:sz w:val="22"/>
        </w:rPr>
        <w:t> </w:t>
      </w:r>
      <w:r>
        <w:rPr>
          <w:sz w:val="22"/>
        </w:rPr>
        <w:t>cahiers</w:t>
      </w:r>
      <w:r>
        <w:rPr>
          <w:spacing w:val="-4"/>
          <w:sz w:val="22"/>
        </w:rPr>
        <w:t> </w:t>
      </w:r>
      <w:r>
        <w:rPr>
          <w:sz w:val="22"/>
        </w:rPr>
        <w:t>des</w:t>
      </w:r>
      <w:r>
        <w:rPr>
          <w:spacing w:val="-4"/>
          <w:sz w:val="22"/>
        </w:rPr>
        <w:t> </w:t>
      </w:r>
      <w:r>
        <w:rPr>
          <w:sz w:val="22"/>
        </w:rPr>
        <w:t>charges</w:t>
      </w:r>
      <w:r>
        <w:rPr>
          <w:spacing w:val="-4"/>
          <w:sz w:val="22"/>
        </w:rPr>
        <w:t> </w:t>
      </w:r>
      <w:r>
        <w:rPr>
          <w:sz w:val="22"/>
        </w:rPr>
        <w:t>et politiques numériques ;</w:t>
      </w:r>
    </w:p>
    <w:p>
      <w:pPr>
        <w:pStyle w:val="BodyText"/>
        <w:spacing w:before="38"/>
      </w:pPr>
    </w:p>
    <w:p>
      <w:pPr>
        <w:pStyle w:val="ListParagraph"/>
        <w:numPr>
          <w:ilvl w:val="2"/>
          <w:numId w:val="7"/>
        </w:numPr>
        <w:tabs>
          <w:tab w:pos="1168" w:val="left" w:leader="none"/>
        </w:tabs>
        <w:spacing w:line="276" w:lineRule="auto" w:before="0" w:after="0"/>
        <w:ind w:left="1168" w:right="894" w:hanging="360"/>
        <w:jc w:val="left"/>
        <w:rPr>
          <w:sz w:val="22"/>
        </w:rPr>
      </w:pPr>
      <w:r>
        <w:rPr>
          <w:sz w:val="22"/>
        </w:rPr>
        <w:t>Concevoir</w:t>
      </w:r>
      <w:r>
        <w:rPr>
          <w:spacing w:val="80"/>
          <w:w w:val="150"/>
          <w:sz w:val="22"/>
        </w:rPr>
        <w:t> </w:t>
      </w:r>
      <w:r>
        <w:rPr>
          <w:sz w:val="22"/>
        </w:rPr>
        <w:t>et</w:t>
      </w:r>
      <w:r>
        <w:rPr>
          <w:spacing w:val="80"/>
          <w:w w:val="150"/>
          <w:sz w:val="22"/>
        </w:rPr>
        <w:t> </w:t>
      </w:r>
      <w:r>
        <w:rPr>
          <w:sz w:val="22"/>
        </w:rPr>
        <w:t>développer</w:t>
      </w:r>
      <w:r>
        <w:rPr>
          <w:spacing w:val="80"/>
          <w:w w:val="150"/>
          <w:sz w:val="22"/>
        </w:rPr>
        <w:t> </w:t>
      </w:r>
      <w:r>
        <w:rPr>
          <w:sz w:val="22"/>
        </w:rPr>
        <w:t>des</w:t>
      </w:r>
      <w:r>
        <w:rPr>
          <w:spacing w:val="80"/>
          <w:w w:val="150"/>
          <w:sz w:val="22"/>
        </w:rPr>
        <w:t> </w:t>
      </w:r>
      <w:r>
        <w:rPr>
          <w:sz w:val="22"/>
        </w:rPr>
        <w:t>applications</w:t>
      </w:r>
      <w:r>
        <w:rPr>
          <w:spacing w:val="80"/>
          <w:w w:val="150"/>
          <w:sz w:val="22"/>
        </w:rPr>
        <w:t> </w:t>
      </w:r>
      <w:r>
        <w:rPr>
          <w:sz w:val="22"/>
        </w:rPr>
        <w:t>informatiques</w:t>
      </w:r>
      <w:r>
        <w:rPr>
          <w:spacing w:val="80"/>
          <w:sz w:val="22"/>
        </w:rPr>
        <w:t> </w:t>
      </w:r>
      <w:r>
        <w:rPr>
          <w:sz w:val="22"/>
        </w:rPr>
        <w:t>(desktop,</w:t>
      </w:r>
      <w:r>
        <w:rPr>
          <w:spacing w:val="80"/>
          <w:sz w:val="22"/>
        </w:rPr>
        <w:t> </w:t>
      </w:r>
      <w:r>
        <w:rPr>
          <w:sz w:val="22"/>
        </w:rPr>
        <w:t>web</w:t>
      </w:r>
      <w:r>
        <w:rPr>
          <w:spacing w:val="80"/>
          <w:sz w:val="22"/>
        </w:rPr>
        <w:t> </w:t>
      </w:r>
      <w:r>
        <w:rPr>
          <w:sz w:val="22"/>
        </w:rPr>
        <w:t>et</w:t>
      </w:r>
      <w:r>
        <w:rPr>
          <w:spacing w:val="80"/>
          <w:sz w:val="22"/>
        </w:rPr>
        <w:t> </w:t>
      </w:r>
      <w:r>
        <w:rPr>
          <w:sz w:val="22"/>
        </w:rPr>
        <w:t>mobile)</w:t>
      </w:r>
      <w:r>
        <w:rPr>
          <w:spacing w:val="40"/>
          <w:sz w:val="22"/>
        </w:rPr>
        <w:t> </w:t>
      </w:r>
      <w:r>
        <w:rPr>
          <w:sz w:val="22"/>
        </w:rPr>
        <w:t>personnalisées ;</w:t>
      </w:r>
    </w:p>
    <w:p>
      <w:pPr>
        <w:pStyle w:val="BodyText"/>
        <w:spacing w:before="38"/>
      </w:pPr>
    </w:p>
    <w:p>
      <w:pPr>
        <w:pStyle w:val="ListParagraph"/>
        <w:numPr>
          <w:ilvl w:val="2"/>
          <w:numId w:val="7"/>
        </w:numPr>
        <w:tabs>
          <w:tab w:pos="1167" w:val="left" w:leader="none"/>
        </w:tabs>
        <w:spacing w:line="240" w:lineRule="auto" w:before="0" w:after="0"/>
        <w:ind w:left="1167" w:right="0" w:hanging="359"/>
        <w:jc w:val="left"/>
        <w:rPr>
          <w:sz w:val="22"/>
        </w:rPr>
      </w:pPr>
      <w:r>
        <w:rPr>
          <w:sz w:val="22"/>
        </w:rPr>
        <w:t>Mettre</w:t>
      </w:r>
      <w:r>
        <w:rPr>
          <w:spacing w:val="-9"/>
          <w:sz w:val="22"/>
        </w:rPr>
        <w:t> </w:t>
      </w:r>
      <w:r>
        <w:rPr>
          <w:sz w:val="22"/>
        </w:rPr>
        <w:t>en</w:t>
      </w:r>
      <w:r>
        <w:rPr>
          <w:spacing w:val="-7"/>
          <w:sz w:val="22"/>
        </w:rPr>
        <w:t> </w:t>
      </w:r>
      <w:r>
        <w:rPr>
          <w:sz w:val="22"/>
        </w:rPr>
        <w:t>place</w:t>
      </w:r>
      <w:r>
        <w:rPr>
          <w:spacing w:val="-7"/>
          <w:sz w:val="22"/>
        </w:rPr>
        <w:t> </w:t>
      </w:r>
      <w:r>
        <w:rPr>
          <w:sz w:val="22"/>
        </w:rPr>
        <w:t>des</w:t>
      </w:r>
      <w:r>
        <w:rPr>
          <w:spacing w:val="-7"/>
          <w:sz w:val="22"/>
        </w:rPr>
        <w:t> </w:t>
      </w:r>
      <w:r>
        <w:rPr>
          <w:sz w:val="22"/>
        </w:rPr>
        <w:t>infrastructures</w:t>
      </w:r>
      <w:r>
        <w:rPr>
          <w:spacing w:val="-7"/>
          <w:sz w:val="22"/>
        </w:rPr>
        <w:t> </w:t>
      </w:r>
      <w:r>
        <w:rPr>
          <w:sz w:val="22"/>
        </w:rPr>
        <w:t>réseaux</w:t>
      </w:r>
      <w:r>
        <w:rPr>
          <w:spacing w:val="-7"/>
          <w:sz w:val="22"/>
        </w:rPr>
        <w:t> </w:t>
      </w:r>
      <w:r>
        <w:rPr>
          <w:sz w:val="22"/>
        </w:rPr>
        <w:t>sécurisées</w:t>
      </w:r>
      <w:r>
        <w:rPr>
          <w:spacing w:val="-6"/>
          <w:sz w:val="22"/>
        </w:rPr>
        <w:t> </w:t>
      </w:r>
      <w:r>
        <w:rPr>
          <w:spacing w:val="-10"/>
          <w:sz w:val="22"/>
        </w:rPr>
        <w:t>;</w:t>
      </w:r>
    </w:p>
    <w:p>
      <w:pPr>
        <w:pStyle w:val="BodyText"/>
        <w:spacing w:before="76"/>
      </w:pPr>
    </w:p>
    <w:p>
      <w:pPr>
        <w:pStyle w:val="ListParagraph"/>
        <w:numPr>
          <w:ilvl w:val="2"/>
          <w:numId w:val="7"/>
        </w:numPr>
        <w:tabs>
          <w:tab w:pos="1168" w:val="left" w:leader="none"/>
        </w:tabs>
        <w:spacing w:line="276" w:lineRule="auto" w:before="0" w:after="0"/>
        <w:ind w:left="1168" w:right="887" w:hanging="360"/>
        <w:jc w:val="left"/>
        <w:rPr>
          <w:sz w:val="22"/>
        </w:rPr>
      </w:pPr>
      <w:r>
        <w:rPr>
          <w:sz w:val="22"/>
        </w:rPr>
        <w:t>Élaborer</w:t>
      </w:r>
      <w:r>
        <w:rPr>
          <w:spacing w:val="40"/>
          <w:sz w:val="22"/>
        </w:rPr>
        <w:t> </w:t>
      </w:r>
      <w:r>
        <w:rPr>
          <w:sz w:val="22"/>
        </w:rPr>
        <w:t>des</w:t>
      </w:r>
      <w:r>
        <w:rPr>
          <w:spacing w:val="26"/>
          <w:sz w:val="22"/>
        </w:rPr>
        <w:t> </w:t>
      </w:r>
      <w:r>
        <w:rPr>
          <w:sz w:val="22"/>
        </w:rPr>
        <w:t>documents</w:t>
      </w:r>
      <w:r>
        <w:rPr>
          <w:spacing w:val="26"/>
          <w:sz w:val="22"/>
        </w:rPr>
        <w:t> </w:t>
      </w:r>
      <w:r>
        <w:rPr>
          <w:sz w:val="22"/>
        </w:rPr>
        <w:t>de</w:t>
      </w:r>
      <w:r>
        <w:rPr>
          <w:spacing w:val="26"/>
          <w:sz w:val="22"/>
        </w:rPr>
        <w:t> </w:t>
      </w:r>
      <w:r>
        <w:rPr>
          <w:sz w:val="22"/>
        </w:rPr>
        <w:t>gouvernance</w:t>
      </w:r>
      <w:r>
        <w:rPr>
          <w:spacing w:val="26"/>
          <w:sz w:val="22"/>
        </w:rPr>
        <w:t> </w:t>
      </w:r>
      <w:r>
        <w:rPr>
          <w:sz w:val="22"/>
        </w:rPr>
        <w:t>IT</w:t>
      </w:r>
      <w:r>
        <w:rPr>
          <w:spacing w:val="26"/>
          <w:sz w:val="22"/>
        </w:rPr>
        <w:t> </w:t>
      </w:r>
      <w:r>
        <w:rPr>
          <w:sz w:val="22"/>
        </w:rPr>
        <w:t>tels</w:t>
      </w:r>
      <w:r>
        <w:rPr>
          <w:spacing w:val="26"/>
          <w:sz w:val="22"/>
        </w:rPr>
        <w:t> </w:t>
      </w:r>
      <w:r>
        <w:rPr>
          <w:sz w:val="22"/>
        </w:rPr>
        <w:t>que</w:t>
      </w:r>
      <w:r>
        <w:rPr>
          <w:spacing w:val="26"/>
          <w:sz w:val="22"/>
        </w:rPr>
        <w:t> </w:t>
      </w:r>
      <w:r>
        <w:rPr>
          <w:sz w:val="22"/>
        </w:rPr>
        <w:t>des</w:t>
      </w:r>
      <w:r>
        <w:rPr>
          <w:spacing w:val="26"/>
          <w:sz w:val="22"/>
        </w:rPr>
        <w:t> </w:t>
      </w:r>
      <w:r>
        <w:rPr>
          <w:sz w:val="22"/>
        </w:rPr>
        <w:t>politiques</w:t>
      </w:r>
      <w:r>
        <w:rPr>
          <w:spacing w:val="26"/>
          <w:sz w:val="22"/>
        </w:rPr>
        <w:t> </w:t>
      </w:r>
      <w:r>
        <w:rPr>
          <w:sz w:val="22"/>
        </w:rPr>
        <w:t>de</w:t>
      </w:r>
      <w:r>
        <w:rPr>
          <w:spacing w:val="26"/>
          <w:sz w:val="22"/>
        </w:rPr>
        <w:t> </w:t>
      </w:r>
      <w:r>
        <w:rPr>
          <w:sz w:val="22"/>
        </w:rPr>
        <w:t>sécurité,</w:t>
      </w:r>
      <w:r>
        <w:rPr>
          <w:spacing w:val="26"/>
          <w:sz w:val="22"/>
        </w:rPr>
        <w:t> </w:t>
      </w:r>
      <w:r>
        <w:rPr>
          <w:sz w:val="22"/>
        </w:rPr>
        <w:t>des</w:t>
      </w:r>
      <w:r>
        <w:rPr>
          <w:spacing w:val="26"/>
          <w:sz w:val="22"/>
        </w:rPr>
        <w:t> </w:t>
      </w:r>
      <w:r>
        <w:rPr>
          <w:sz w:val="22"/>
        </w:rPr>
        <w:t>chartes informatiques, ou des schémas directeurs ;</w:t>
      </w:r>
    </w:p>
    <w:p>
      <w:pPr>
        <w:pStyle w:val="BodyText"/>
        <w:spacing w:before="38"/>
      </w:pPr>
    </w:p>
    <w:p>
      <w:pPr>
        <w:pStyle w:val="ListParagraph"/>
        <w:numPr>
          <w:ilvl w:val="2"/>
          <w:numId w:val="7"/>
        </w:numPr>
        <w:tabs>
          <w:tab w:pos="1167" w:val="left" w:leader="none"/>
        </w:tabs>
        <w:spacing w:line="240" w:lineRule="auto" w:before="0" w:after="0"/>
        <w:ind w:left="1167" w:right="0" w:hanging="359"/>
        <w:jc w:val="left"/>
        <w:rPr>
          <w:sz w:val="22"/>
        </w:rPr>
      </w:pPr>
      <w:r>
        <w:rPr>
          <w:sz w:val="22"/>
        </w:rPr>
        <w:t>Former</w:t>
      </w:r>
      <w:r>
        <w:rPr>
          <w:spacing w:val="-7"/>
          <w:sz w:val="22"/>
        </w:rPr>
        <w:t> </w:t>
      </w:r>
      <w:r>
        <w:rPr>
          <w:sz w:val="22"/>
        </w:rPr>
        <w:t>les</w:t>
      </w:r>
      <w:r>
        <w:rPr>
          <w:spacing w:val="-4"/>
          <w:sz w:val="22"/>
        </w:rPr>
        <w:t> </w:t>
      </w:r>
      <w:r>
        <w:rPr>
          <w:sz w:val="22"/>
        </w:rPr>
        <w:t>utilisateurs</w:t>
      </w:r>
      <w:r>
        <w:rPr>
          <w:spacing w:val="-5"/>
          <w:sz w:val="22"/>
        </w:rPr>
        <w:t> </w:t>
      </w:r>
      <w:r>
        <w:rPr>
          <w:sz w:val="22"/>
        </w:rPr>
        <w:t>à</w:t>
      </w:r>
      <w:r>
        <w:rPr>
          <w:spacing w:val="-4"/>
          <w:sz w:val="22"/>
        </w:rPr>
        <w:t> </w:t>
      </w:r>
      <w:r>
        <w:rPr>
          <w:sz w:val="22"/>
        </w:rPr>
        <w:t>la</w:t>
      </w:r>
      <w:r>
        <w:rPr>
          <w:spacing w:val="-4"/>
          <w:sz w:val="22"/>
        </w:rPr>
        <w:t> </w:t>
      </w:r>
      <w:r>
        <w:rPr>
          <w:sz w:val="22"/>
        </w:rPr>
        <w:t>prise</w:t>
      </w:r>
      <w:r>
        <w:rPr>
          <w:spacing w:val="-5"/>
          <w:sz w:val="22"/>
        </w:rPr>
        <w:t> </w:t>
      </w:r>
      <w:r>
        <w:rPr>
          <w:sz w:val="22"/>
        </w:rPr>
        <w:t>en</w:t>
      </w:r>
      <w:r>
        <w:rPr>
          <w:spacing w:val="-4"/>
          <w:sz w:val="22"/>
        </w:rPr>
        <w:t> </w:t>
      </w:r>
      <w:r>
        <w:rPr>
          <w:sz w:val="22"/>
        </w:rPr>
        <w:t>main</w:t>
      </w:r>
      <w:r>
        <w:rPr>
          <w:spacing w:val="-5"/>
          <w:sz w:val="22"/>
        </w:rPr>
        <w:t> </w:t>
      </w:r>
      <w:r>
        <w:rPr>
          <w:sz w:val="22"/>
        </w:rPr>
        <w:t>des</w:t>
      </w:r>
      <w:r>
        <w:rPr>
          <w:spacing w:val="-4"/>
          <w:sz w:val="22"/>
        </w:rPr>
        <w:t> </w:t>
      </w:r>
      <w:r>
        <w:rPr>
          <w:sz w:val="22"/>
        </w:rPr>
        <w:t>outils</w:t>
      </w:r>
      <w:r>
        <w:rPr>
          <w:spacing w:val="-4"/>
          <w:sz w:val="22"/>
        </w:rPr>
        <w:t> </w:t>
      </w:r>
      <w:r>
        <w:rPr>
          <w:spacing w:val="-2"/>
          <w:sz w:val="22"/>
        </w:rPr>
        <w:t>déployés.</w:t>
      </w:r>
    </w:p>
    <w:p>
      <w:pPr>
        <w:pStyle w:val="BodyText"/>
      </w:pPr>
    </w:p>
    <w:p>
      <w:pPr>
        <w:pStyle w:val="BodyText"/>
        <w:spacing w:before="103"/>
      </w:pPr>
    </w:p>
    <w:p>
      <w:pPr>
        <w:pStyle w:val="Heading3"/>
        <w:numPr>
          <w:ilvl w:val="1"/>
          <w:numId w:val="7"/>
        </w:numPr>
        <w:tabs>
          <w:tab w:pos="714" w:val="left" w:leader="none"/>
        </w:tabs>
        <w:spacing w:line="240" w:lineRule="auto" w:before="0" w:after="0"/>
        <w:ind w:left="714" w:right="0" w:hanging="266"/>
        <w:jc w:val="left"/>
      </w:pPr>
      <w:r>
        <w:rPr/>
        <w:t>Structure</w:t>
      </w:r>
      <w:r>
        <w:rPr>
          <w:spacing w:val="-8"/>
        </w:rPr>
        <w:t> </w:t>
      </w:r>
      <w:r>
        <w:rPr/>
        <w:t>de</w:t>
      </w:r>
      <w:r>
        <w:rPr>
          <w:spacing w:val="-7"/>
        </w:rPr>
        <w:t> </w:t>
      </w:r>
      <w:r>
        <w:rPr>
          <w:spacing w:val="-2"/>
        </w:rPr>
        <w:t>l’organisation</w:t>
      </w:r>
    </w:p>
    <w:p>
      <w:pPr>
        <w:pStyle w:val="BodyText"/>
        <w:spacing w:before="25"/>
        <w:rPr>
          <w:b/>
        </w:rPr>
      </w:pPr>
    </w:p>
    <w:p>
      <w:pPr>
        <w:pStyle w:val="BodyText"/>
        <w:spacing w:line="276" w:lineRule="auto"/>
        <w:ind w:left="448" w:right="894"/>
        <w:jc w:val="both"/>
      </w:pPr>
      <w:r>
        <w:rPr/>
        <w:t>L’organisation interne de GLOBAL IT NET repose sur une structure fonctionnelle divisée en départements spécialisés, chacun géré par un responsable</w:t>
      </w:r>
      <w:r>
        <w:rPr>
          <w:spacing w:val="-3"/>
        </w:rPr>
        <w:t> </w:t>
      </w:r>
      <w:r>
        <w:rPr/>
        <w:t>qui</w:t>
      </w:r>
      <w:r>
        <w:rPr>
          <w:spacing w:val="-3"/>
        </w:rPr>
        <w:t> </w:t>
      </w:r>
      <w:r>
        <w:rPr/>
        <w:t>pilote</w:t>
      </w:r>
      <w:r>
        <w:rPr>
          <w:spacing w:val="-3"/>
        </w:rPr>
        <w:t> </w:t>
      </w:r>
      <w:r>
        <w:rPr/>
        <w:t>les</w:t>
      </w:r>
      <w:r>
        <w:rPr>
          <w:spacing w:val="-3"/>
        </w:rPr>
        <w:t> </w:t>
      </w:r>
      <w:r>
        <w:rPr/>
        <w:t>projets</w:t>
      </w:r>
      <w:r>
        <w:rPr>
          <w:spacing w:val="-3"/>
        </w:rPr>
        <w:t> </w:t>
      </w:r>
      <w:r>
        <w:rPr/>
        <w:t>relatifs</w:t>
      </w:r>
      <w:r>
        <w:rPr>
          <w:spacing w:val="-3"/>
        </w:rPr>
        <w:t> </w:t>
      </w:r>
      <w:r>
        <w:rPr/>
        <w:t>à</w:t>
      </w:r>
      <w:r>
        <w:rPr>
          <w:spacing w:val="-3"/>
        </w:rPr>
        <w:t> </w:t>
      </w:r>
      <w:r>
        <w:rPr/>
        <w:t>son</w:t>
      </w:r>
      <w:r>
        <w:rPr>
          <w:spacing w:val="-3"/>
        </w:rPr>
        <w:t> </w:t>
      </w:r>
      <w:r>
        <w:rPr/>
        <w:t>domaine. Cette structuration favorise une coordination efficace et une grande réactivité dans la conduite des projets. Les départements sont les suivants :</w:t>
      </w:r>
    </w:p>
    <w:p>
      <w:pPr>
        <w:pStyle w:val="ListParagraph"/>
        <w:numPr>
          <w:ilvl w:val="2"/>
          <w:numId w:val="7"/>
        </w:numPr>
        <w:tabs>
          <w:tab w:pos="1167" w:val="left" w:leader="none"/>
        </w:tabs>
        <w:spacing w:line="240" w:lineRule="auto" w:before="240" w:after="0"/>
        <w:ind w:left="1167" w:right="0" w:hanging="359"/>
        <w:jc w:val="left"/>
        <w:rPr>
          <w:sz w:val="22"/>
        </w:rPr>
      </w:pPr>
      <w:r>
        <w:rPr>
          <w:sz w:val="22"/>
        </w:rPr>
        <w:t>Département</w:t>
      </w:r>
      <w:r>
        <w:rPr>
          <w:spacing w:val="-9"/>
          <w:sz w:val="22"/>
        </w:rPr>
        <w:t> </w:t>
      </w:r>
      <w:r>
        <w:rPr>
          <w:sz w:val="22"/>
        </w:rPr>
        <w:t>Applications</w:t>
      </w:r>
      <w:r>
        <w:rPr>
          <w:spacing w:val="-9"/>
          <w:sz w:val="22"/>
        </w:rPr>
        <w:t> </w:t>
      </w:r>
      <w:r>
        <w:rPr>
          <w:sz w:val="22"/>
        </w:rPr>
        <w:t>et</w:t>
      </w:r>
      <w:r>
        <w:rPr>
          <w:spacing w:val="-9"/>
          <w:sz w:val="22"/>
        </w:rPr>
        <w:t> </w:t>
      </w:r>
      <w:r>
        <w:rPr>
          <w:sz w:val="22"/>
        </w:rPr>
        <w:t>e-Services</w:t>
      </w:r>
      <w:r>
        <w:rPr>
          <w:spacing w:val="-8"/>
          <w:sz w:val="22"/>
        </w:rPr>
        <w:t> </w:t>
      </w:r>
      <w:r>
        <w:rPr>
          <w:spacing w:val="-10"/>
          <w:sz w:val="22"/>
        </w:rPr>
        <w:t>;</w:t>
      </w:r>
    </w:p>
    <w:p>
      <w:pPr>
        <w:pStyle w:val="ListParagraph"/>
        <w:spacing w:after="0" w:line="240" w:lineRule="auto"/>
        <w:jc w:val="left"/>
        <w:rPr>
          <w:sz w:val="22"/>
        </w:rPr>
        <w:sectPr>
          <w:pgSz w:w="11920" w:h="16840"/>
          <w:pgMar w:header="1048" w:footer="1109" w:top="1860" w:bottom="1300" w:left="992" w:right="566"/>
        </w:sectPr>
      </w:pPr>
    </w:p>
    <w:p>
      <w:pPr>
        <w:pStyle w:val="BodyText"/>
        <w:spacing w:before="122"/>
      </w:pPr>
    </w:p>
    <w:p>
      <w:pPr>
        <w:pStyle w:val="ListParagraph"/>
        <w:numPr>
          <w:ilvl w:val="2"/>
          <w:numId w:val="7"/>
        </w:numPr>
        <w:tabs>
          <w:tab w:pos="1167" w:val="left" w:leader="none"/>
        </w:tabs>
        <w:spacing w:line="240" w:lineRule="auto" w:before="0" w:after="0"/>
        <w:ind w:left="1167" w:right="0" w:hanging="359"/>
        <w:jc w:val="left"/>
        <w:rPr>
          <w:sz w:val="22"/>
        </w:rPr>
      </w:pPr>
      <w:r>
        <w:rPr>
          <w:sz w:val="22"/>
        </w:rPr>
        <w:t>Département</w:t>
      </w:r>
      <w:r>
        <w:rPr>
          <w:spacing w:val="-9"/>
          <w:sz w:val="22"/>
        </w:rPr>
        <w:t> </w:t>
      </w:r>
      <w:r>
        <w:rPr>
          <w:sz w:val="22"/>
        </w:rPr>
        <w:t>Réseaux,</w:t>
      </w:r>
      <w:r>
        <w:rPr>
          <w:spacing w:val="-9"/>
          <w:sz w:val="22"/>
        </w:rPr>
        <w:t> </w:t>
      </w:r>
      <w:r>
        <w:rPr>
          <w:sz w:val="22"/>
        </w:rPr>
        <w:t>Infrastructures</w:t>
      </w:r>
      <w:r>
        <w:rPr>
          <w:spacing w:val="-9"/>
          <w:sz w:val="22"/>
        </w:rPr>
        <w:t> </w:t>
      </w:r>
      <w:r>
        <w:rPr>
          <w:sz w:val="22"/>
        </w:rPr>
        <w:t>et</w:t>
      </w:r>
      <w:r>
        <w:rPr>
          <w:spacing w:val="-9"/>
          <w:sz w:val="22"/>
        </w:rPr>
        <w:t> </w:t>
      </w:r>
      <w:r>
        <w:rPr>
          <w:spacing w:val="-2"/>
          <w:sz w:val="22"/>
        </w:rPr>
        <w:t>Sécurité</w:t>
      </w:r>
    </w:p>
    <w:p>
      <w:pPr>
        <w:pStyle w:val="ListParagraph"/>
        <w:numPr>
          <w:ilvl w:val="2"/>
          <w:numId w:val="7"/>
        </w:numPr>
        <w:tabs>
          <w:tab w:pos="1167" w:val="left" w:leader="none"/>
        </w:tabs>
        <w:spacing w:line="240" w:lineRule="auto" w:before="38" w:after="0"/>
        <w:ind w:left="1167" w:right="0" w:hanging="359"/>
        <w:jc w:val="left"/>
        <w:rPr>
          <w:sz w:val="22"/>
        </w:rPr>
      </w:pPr>
      <w:r>
        <w:rPr>
          <w:sz w:val="22"/>
        </w:rPr>
        <w:t>Département</w:t>
      </w:r>
      <w:r>
        <w:rPr>
          <w:spacing w:val="-7"/>
          <w:sz w:val="22"/>
        </w:rPr>
        <w:t> </w:t>
      </w:r>
      <w:r>
        <w:rPr>
          <w:sz w:val="22"/>
        </w:rPr>
        <w:t>Études</w:t>
      </w:r>
      <w:r>
        <w:rPr>
          <w:spacing w:val="-6"/>
          <w:sz w:val="22"/>
        </w:rPr>
        <w:t> </w:t>
      </w:r>
      <w:r>
        <w:rPr>
          <w:sz w:val="22"/>
        </w:rPr>
        <w:t>et</w:t>
      </w:r>
      <w:r>
        <w:rPr>
          <w:spacing w:val="-6"/>
          <w:sz w:val="22"/>
        </w:rPr>
        <w:t> </w:t>
      </w:r>
      <w:r>
        <w:rPr>
          <w:spacing w:val="-2"/>
          <w:sz w:val="22"/>
        </w:rPr>
        <w:t>Conseils</w:t>
      </w:r>
    </w:p>
    <w:p>
      <w:pPr>
        <w:pStyle w:val="ListParagraph"/>
        <w:numPr>
          <w:ilvl w:val="2"/>
          <w:numId w:val="7"/>
        </w:numPr>
        <w:tabs>
          <w:tab w:pos="1167" w:val="left" w:leader="none"/>
        </w:tabs>
        <w:spacing w:line="240" w:lineRule="auto" w:before="38" w:after="0"/>
        <w:ind w:left="1167" w:right="0" w:hanging="359"/>
        <w:jc w:val="left"/>
        <w:rPr>
          <w:sz w:val="22"/>
        </w:rPr>
      </w:pPr>
      <w:r>
        <w:rPr>
          <w:sz w:val="22"/>
        </w:rPr>
        <w:t>Secrétariat</w:t>
      </w:r>
      <w:r>
        <w:rPr>
          <w:spacing w:val="-9"/>
          <w:sz w:val="22"/>
        </w:rPr>
        <w:t> </w:t>
      </w:r>
      <w:r>
        <w:rPr>
          <w:sz w:val="22"/>
        </w:rPr>
        <w:t>Administratif</w:t>
      </w:r>
      <w:r>
        <w:rPr>
          <w:spacing w:val="-9"/>
          <w:sz w:val="22"/>
        </w:rPr>
        <w:t> </w:t>
      </w:r>
      <w:r>
        <w:rPr>
          <w:sz w:val="22"/>
        </w:rPr>
        <w:t>et</w:t>
      </w:r>
      <w:r>
        <w:rPr>
          <w:spacing w:val="-8"/>
          <w:sz w:val="22"/>
        </w:rPr>
        <w:t> </w:t>
      </w:r>
      <w:r>
        <w:rPr>
          <w:spacing w:val="-2"/>
          <w:sz w:val="22"/>
        </w:rPr>
        <w:t>Financier</w:t>
      </w:r>
    </w:p>
    <w:p>
      <w:pPr>
        <w:pStyle w:val="ListParagraph"/>
        <w:numPr>
          <w:ilvl w:val="2"/>
          <w:numId w:val="7"/>
        </w:numPr>
        <w:tabs>
          <w:tab w:pos="1167" w:val="left" w:leader="none"/>
        </w:tabs>
        <w:spacing w:line="240" w:lineRule="auto" w:before="38" w:after="0"/>
        <w:ind w:left="1167" w:right="0" w:hanging="359"/>
        <w:jc w:val="left"/>
        <w:rPr>
          <w:sz w:val="22"/>
        </w:rPr>
      </w:pPr>
      <w:r>
        <w:rPr>
          <w:sz w:val="22"/>
        </w:rPr>
        <w:t>Département</w:t>
      </w:r>
      <w:r>
        <w:rPr>
          <w:spacing w:val="-11"/>
          <w:sz w:val="22"/>
        </w:rPr>
        <w:t> </w:t>
      </w:r>
      <w:r>
        <w:rPr>
          <w:sz w:val="22"/>
        </w:rPr>
        <w:t>Développement</w:t>
      </w:r>
      <w:r>
        <w:rPr>
          <w:spacing w:val="-9"/>
          <w:sz w:val="22"/>
        </w:rPr>
        <w:t> </w:t>
      </w:r>
      <w:r>
        <w:rPr>
          <w:sz w:val="22"/>
        </w:rPr>
        <w:t>de</w:t>
      </w:r>
      <w:r>
        <w:rPr>
          <w:spacing w:val="-9"/>
          <w:sz w:val="22"/>
        </w:rPr>
        <w:t> </w:t>
      </w:r>
      <w:r>
        <w:rPr>
          <w:sz w:val="22"/>
        </w:rPr>
        <w:t>Solutions</w:t>
      </w:r>
      <w:r>
        <w:rPr>
          <w:spacing w:val="-8"/>
          <w:sz w:val="22"/>
        </w:rPr>
        <w:t> </w:t>
      </w:r>
      <w:r>
        <w:rPr>
          <w:spacing w:val="-2"/>
          <w:sz w:val="22"/>
        </w:rPr>
        <w:t>Informatiques.</w:t>
      </w:r>
    </w:p>
    <w:p>
      <w:pPr>
        <w:pStyle w:val="BodyText"/>
        <w:spacing w:before="25"/>
      </w:pPr>
    </w:p>
    <w:p>
      <w:pPr>
        <w:pStyle w:val="BodyText"/>
        <w:spacing w:line="276" w:lineRule="auto" w:before="1"/>
        <w:ind w:left="448" w:right="890"/>
        <w:jc w:val="both"/>
      </w:pPr>
      <w:r>
        <w:rPr/>
        <w:t>Chaque département fonctionne de manière autonome tout en restant interconnecté avec les autres pour assurer la réussite des projets transversaux.</w:t>
      </w:r>
    </w:p>
    <w:p>
      <w:pPr>
        <w:pStyle w:val="BodyText"/>
        <w:spacing w:before="106"/>
      </w:pPr>
    </w:p>
    <w:p>
      <w:pPr>
        <w:pStyle w:val="Heading3"/>
        <w:numPr>
          <w:ilvl w:val="0"/>
          <w:numId w:val="7"/>
        </w:numPr>
        <w:tabs>
          <w:tab w:pos="726" w:val="left" w:leader="none"/>
        </w:tabs>
        <w:spacing w:line="240" w:lineRule="auto" w:before="1" w:after="0"/>
        <w:ind w:left="726" w:right="0" w:hanging="278"/>
        <w:jc w:val="left"/>
      </w:pPr>
      <w:bookmarkStart w:name="_TOC_250028" w:id="40"/>
      <w:bookmarkStart w:name="II. Déroulement et observations des stag" w:id="41"/>
      <w:r>
        <w:rPr>
          <w:b w:val="0"/>
        </w:rPr>
      </w:r>
      <w:r>
        <w:rPr/>
        <w:t>Déroulement</w:t>
      </w:r>
      <w:r>
        <w:rPr>
          <w:spacing w:val="-8"/>
        </w:rPr>
        <w:t> </w:t>
      </w:r>
      <w:r>
        <w:rPr/>
        <w:t>et</w:t>
      </w:r>
      <w:r>
        <w:rPr>
          <w:spacing w:val="-8"/>
        </w:rPr>
        <w:t> </w:t>
      </w:r>
      <w:r>
        <w:rPr/>
        <w:t>observations</w:t>
      </w:r>
      <w:r>
        <w:rPr>
          <w:spacing w:val="-8"/>
        </w:rPr>
        <w:t> </w:t>
      </w:r>
      <w:r>
        <w:rPr/>
        <w:t>des</w:t>
      </w:r>
      <w:r>
        <w:rPr>
          <w:spacing w:val="-8"/>
        </w:rPr>
        <w:t> </w:t>
      </w:r>
      <w:bookmarkEnd w:id="40"/>
      <w:r>
        <w:rPr>
          <w:spacing w:val="-2"/>
        </w:rPr>
        <w:t>stages</w:t>
      </w:r>
    </w:p>
    <w:p>
      <w:pPr>
        <w:pStyle w:val="BodyText"/>
        <w:spacing w:before="64"/>
        <w:rPr>
          <w:b/>
        </w:rPr>
      </w:pPr>
    </w:p>
    <w:p>
      <w:pPr>
        <w:pStyle w:val="ListParagraph"/>
        <w:numPr>
          <w:ilvl w:val="1"/>
          <w:numId w:val="7"/>
        </w:numPr>
        <w:tabs>
          <w:tab w:pos="714" w:val="left" w:leader="none"/>
        </w:tabs>
        <w:spacing w:line="240" w:lineRule="auto" w:before="1" w:after="0"/>
        <w:ind w:left="714" w:right="0" w:hanging="266"/>
        <w:jc w:val="left"/>
        <w:rPr>
          <w:b/>
          <w:sz w:val="22"/>
        </w:rPr>
      </w:pPr>
      <w:r>
        <w:rPr>
          <w:b/>
          <w:sz w:val="22"/>
        </w:rPr>
        <w:t>Déroulement</w:t>
      </w:r>
      <w:r>
        <w:rPr>
          <w:b/>
          <w:spacing w:val="-9"/>
          <w:sz w:val="22"/>
        </w:rPr>
        <w:t> </w:t>
      </w:r>
      <w:r>
        <w:rPr>
          <w:b/>
          <w:sz w:val="22"/>
        </w:rPr>
        <w:t>du</w:t>
      </w:r>
      <w:r>
        <w:rPr>
          <w:b/>
          <w:spacing w:val="-8"/>
          <w:sz w:val="22"/>
        </w:rPr>
        <w:t> </w:t>
      </w:r>
      <w:r>
        <w:rPr>
          <w:b/>
          <w:spacing w:val="-2"/>
          <w:sz w:val="22"/>
        </w:rPr>
        <w:t>stage</w:t>
      </w:r>
    </w:p>
    <w:p>
      <w:pPr>
        <w:pStyle w:val="BodyText"/>
        <w:spacing w:before="24"/>
        <w:rPr>
          <w:b/>
        </w:rPr>
      </w:pPr>
    </w:p>
    <w:p>
      <w:pPr>
        <w:pStyle w:val="BodyText"/>
        <w:spacing w:line="276" w:lineRule="auto" w:before="1"/>
        <w:ind w:left="448" w:right="888"/>
        <w:jc w:val="both"/>
      </w:pPr>
      <w:r>
        <w:rPr/>
        <w:t>Mon stage au sein du cabinet GLOBAL IT NET s’est déroulé dans le cadre de mon projet de fin de formation en</w:t>
      </w:r>
      <w:r>
        <w:rPr>
          <w:spacing w:val="-3"/>
        </w:rPr>
        <w:t> </w:t>
      </w:r>
      <w:r>
        <w:rPr/>
        <w:t>licence</w:t>
      </w:r>
      <w:r>
        <w:rPr>
          <w:spacing w:val="-3"/>
        </w:rPr>
        <w:t> </w:t>
      </w:r>
      <w:r>
        <w:rPr/>
        <w:t>d’informatique</w:t>
      </w:r>
      <w:r>
        <w:rPr>
          <w:spacing w:val="-3"/>
        </w:rPr>
        <w:t> </w:t>
      </w:r>
      <w:r>
        <w:rPr/>
        <w:t>de</w:t>
      </w:r>
      <w:r>
        <w:rPr>
          <w:spacing w:val="-3"/>
        </w:rPr>
        <w:t> </w:t>
      </w:r>
      <w:r>
        <w:rPr/>
        <w:t>gestion.</w:t>
      </w:r>
      <w:r>
        <w:rPr>
          <w:spacing w:val="-3"/>
        </w:rPr>
        <w:t> </w:t>
      </w:r>
      <w:r>
        <w:rPr/>
        <w:t>Il</w:t>
      </w:r>
      <w:r>
        <w:rPr>
          <w:spacing w:val="-3"/>
        </w:rPr>
        <w:t> </w:t>
      </w:r>
      <w:r>
        <w:rPr/>
        <w:t>a</w:t>
      </w:r>
      <w:r>
        <w:rPr>
          <w:spacing w:val="-3"/>
        </w:rPr>
        <w:t> </w:t>
      </w:r>
      <w:r>
        <w:rPr/>
        <w:t>couvert</w:t>
      </w:r>
      <w:r>
        <w:rPr>
          <w:spacing w:val="-3"/>
        </w:rPr>
        <w:t> </w:t>
      </w:r>
      <w:r>
        <w:rPr/>
        <w:t>une</w:t>
      </w:r>
      <w:r>
        <w:rPr>
          <w:spacing w:val="-3"/>
        </w:rPr>
        <w:t> </w:t>
      </w:r>
      <w:r>
        <w:rPr/>
        <w:t>période</w:t>
      </w:r>
      <w:r>
        <w:rPr>
          <w:spacing w:val="-3"/>
        </w:rPr>
        <w:t> </w:t>
      </w:r>
      <w:r>
        <w:rPr/>
        <w:t>de</w:t>
      </w:r>
      <w:r>
        <w:rPr>
          <w:spacing w:val="40"/>
        </w:rPr>
        <w:t> </w:t>
      </w:r>
      <w:r>
        <w:rPr/>
        <w:t>trois</w:t>
      </w:r>
      <w:r>
        <w:rPr>
          <w:spacing w:val="-3"/>
        </w:rPr>
        <w:t> </w:t>
      </w:r>
      <w:r>
        <w:rPr/>
        <w:t>mois,</w:t>
      </w:r>
      <w:r>
        <w:rPr>
          <w:spacing w:val="-3"/>
        </w:rPr>
        <w:t> </w:t>
      </w:r>
      <w:r>
        <w:rPr/>
        <w:t>durant</w:t>
      </w:r>
      <w:r>
        <w:rPr>
          <w:spacing w:val="-3"/>
        </w:rPr>
        <w:t> </w:t>
      </w:r>
      <w:r>
        <w:rPr/>
        <w:t>laquelle j’ai été intégré au </w:t>
      </w:r>
      <w:r>
        <w:rPr>
          <w:b/>
        </w:rPr>
        <w:t>Département Développement de Solutions Informatiques</w:t>
      </w:r>
      <w:r>
        <w:rPr/>
        <w:t>.</w:t>
      </w:r>
    </w:p>
    <w:p>
      <w:pPr>
        <w:spacing w:line="276" w:lineRule="auto" w:before="240"/>
        <w:ind w:left="448" w:right="889" w:firstLine="0"/>
        <w:jc w:val="both"/>
        <w:rPr>
          <w:sz w:val="22"/>
        </w:rPr>
      </w:pPr>
      <w:r>
        <w:rPr>
          <w:sz w:val="22"/>
        </w:rPr>
        <w:t>Sous la supervision d’un développeur senior, j’ai participé à plusieurs projets informatiques, notamment la </w:t>
      </w:r>
      <w:r>
        <w:rPr>
          <w:b/>
          <w:sz w:val="22"/>
        </w:rPr>
        <w:t>conception d’une plateforme web de numérisation des dossiers médicaux</w:t>
      </w:r>
      <w:r>
        <w:rPr>
          <w:sz w:val="22"/>
        </w:rPr>
        <w:t>. Cette plateforme vise à répondre à des besoins cruciaux d’accessibilité et de centralisation des données médicales dans les centres de santé béninois.</w:t>
      </w:r>
    </w:p>
    <w:p>
      <w:pPr>
        <w:pStyle w:val="BodyText"/>
        <w:spacing w:before="240"/>
        <w:ind w:left="448"/>
        <w:jc w:val="both"/>
      </w:pPr>
      <w:r>
        <w:rPr/>
        <w:t>Mes</w:t>
      </w:r>
      <w:r>
        <w:rPr>
          <w:spacing w:val="-7"/>
        </w:rPr>
        <w:t> </w:t>
      </w:r>
      <w:r>
        <w:rPr/>
        <w:t>principales</w:t>
      </w:r>
      <w:r>
        <w:rPr>
          <w:spacing w:val="-6"/>
        </w:rPr>
        <w:t> </w:t>
      </w:r>
      <w:r>
        <w:rPr/>
        <w:t>activités</w:t>
      </w:r>
      <w:r>
        <w:rPr>
          <w:spacing w:val="-7"/>
        </w:rPr>
        <w:t> </w:t>
      </w:r>
      <w:r>
        <w:rPr/>
        <w:t>ont</w:t>
      </w:r>
      <w:r>
        <w:rPr>
          <w:spacing w:val="-6"/>
        </w:rPr>
        <w:t> </w:t>
      </w:r>
      <w:r>
        <w:rPr/>
        <w:t>inclus</w:t>
      </w:r>
      <w:r>
        <w:rPr>
          <w:spacing w:val="-6"/>
        </w:rPr>
        <w:t> </w:t>
      </w:r>
      <w:r>
        <w:rPr>
          <w:spacing w:val="-10"/>
        </w:rPr>
        <w:t>:</w:t>
      </w:r>
    </w:p>
    <w:p>
      <w:pPr>
        <w:pStyle w:val="BodyText"/>
        <w:spacing w:before="24"/>
      </w:pPr>
    </w:p>
    <w:p>
      <w:pPr>
        <w:pStyle w:val="ListParagraph"/>
        <w:numPr>
          <w:ilvl w:val="2"/>
          <w:numId w:val="7"/>
        </w:numPr>
        <w:tabs>
          <w:tab w:pos="1167" w:val="left" w:leader="none"/>
        </w:tabs>
        <w:spacing w:line="240" w:lineRule="auto" w:before="1" w:after="0"/>
        <w:ind w:left="1167" w:right="0" w:hanging="359"/>
        <w:jc w:val="left"/>
        <w:rPr>
          <w:sz w:val="22"/>
        </w:rPr>
      </w:pPr>
      <w:r>
        <w:rPr>
          <w:sz w:val="22"/>
        </w:rPr>
        <w:t>L’étude</w:t>
      </w:r>
      <w:r>
        <w:rPr>
          <w:spacing w:val="-9"/>
          <w:sz w:val="22"/>
        </w:rPr>
        <w:t> </w:t>
      </w:r>
      <w:r>
        <w:rPr>
          <w:sz w:val="22"/>
        </w:rPr>
        <w:t>du</w:t>
      </w:r>
      <w:r>
        <w:rPr>
          <w:spacing w:val="-8"/>
          <w:sz w:val="22"/>
        </w:rPr>
        <w:t> </w:t>
      </w:r>
      <w:r>
        <w:rPr>
          <w:sz w:val="22"/>
        </w:rPr>
        <w:t>cahier</w:t>
      </w:r>
      <w:r>
        <w:rPr>
          <w:spacing w:val="-8"/>
          <w:sz w:val="22"/>
        </w:rPr>
        <w:t> </w:t>
      </w:r>
      <w:r>
        <w:rPr>
          <w:sz w:val="22"/>
        </w:rPr>
        <w:t>des</w:t>
      </w:r>
      <w:r>
        <w:rPr>
          <w:spacing w:val="-8"/>
          <w:sz w:val="22"/>
        </w:rPr>
        <w:t> </w:t>
      </w:r>
      <w:r>
        <w:rPr>
          <w:sz w:val="22"/>
        </w:rPr>
        <w:t>charges</w:t>
      </w:r>
      <w:r>
        <w:rPr>
          <w:spacing w:val="-8"/>
          <w:sz w:val="22"/>
        </w:rPr>
        <w:t> </w:t>
      </w:r>
      <w:r>
        <w:rPr>
          <w:sz w:val="22"/>
        </w:rPr>
        <w:t>du</w:t>
      </w:r>
      <w:r>
        <w:rPr>
          <w:spacing w:val="-8"/>
          <w:sz w:val="22"/>
        </w:rPr>
        <w:t> </w:t>
      </w:r>
      <w:r>
        <w:rPr>
          <w:sz w:val="22"/>
        </w:rPr>
        <w:t>projet</w:t>
      </w:r>
      <w:r>
        <w:rPr>
          <w:spacing w:val="-8"/>
          <w:sz w:val="22"/>
        </w:rPr>
        <w:t> </w:t>
      </w:r>
      <w:r>
        <w:rPr>
          <w:spacing w:val="-10"/>
          <w:sz w:val="22"/>
        </w:rPr>
        <w:t>;</w:t>
      </w:r>
    </w:p>
    <w:p>
      <w:pPr>
        <w:pStyle w:val="BodyText"/>
        <w:spacing w:before="75"/>
      </w:pPr>
    </w:p>
    <w:p>
      <w:pPr>
        <w:pStyle w:val="ListParagraph"/>
        <w:numPr>
          <w:ilvl w:val="2"/>
          <w:numId w:val="7"/>
        </w:numPr>
        <w:tabs>
          <w:tab w:pos="1167" w:val="left" w:leader="none"/>
        </w:tabs>
        <w:spacing w:line="240" w:lineRule="auto" w:before="1" w:after="0"/>
        <w:ind w:left="1167" w:right="0" w:hanging="359"/>
        <w:jc w:val="left"/>
        <w:rPr>
          <w:sz w:val="22"/>
        </w:rPr>
      </w:pPr>
      <w:r>
        <w:rPr>
          <w:sz w:val="22"/>
        </w:rPr>
        <w:t>La</w:t>
      </w:r>
      <w:r>
        <w:rPr>
          <w:spacing w:val="-7"/>
          <w:sz w:val="22"/>
        </w:rPr>
        <w:t> </w:t>
      </w:r>
      <w:r>
        <w:rPr>
          <w:sz w:val="22"/>
        </w:rPr>
        <w:t>participation</w:t>
      </w:r>
      <w:r>
        <w:rPr>
          <w:spacing w:val="-6"/>
          <w:sz w:val="22"/>
        </w:rPr>
        <w:t> </w:t>
      </w:r>
      <w:r>
        <w:rPr>
          <w:sz w:val="22"/>
        </w:rPr>
        <w:t>à</w:t>
      </w:r>
      <w:r>
        <w:rPr>
          <w:spacing w:val="-7"/>
          <w:sz w:val="22"/>
        </w:rPr>
        <w:t> </w:t>
      </w:r>
      <w:r>
        <w:rPr>
          <w:sz w:val="22"/>
        </w:rPr>
        <w:t>la</w:t>
      </w:r>
      <w:r>
        <w:rPr>
          <w:spacing w:val="-6"/>
          <w:sz w:val="22"/>
        </w:rPr>
        <w:t> </w:t>
      </w:r>
      <w:r>
        <w:rPr>
          <w:sz w:val="22"/>
        </w:rPr>
        <w:t>modélisation</w:t>
      </w:r>
      <w:r>
        <w:rPr>
          <w:spacing w:val="-7"/>
          <w:sz w:val="22"/>
        </w:rPr>
        <w:t> </w:t>
      </w:r>
      <w:r>
        <w:rPr>
          <w:sz w:val="22"/>
        </w:rPr>
        <w:t>des</w:t>
      </w:r>
      <w:r>
        <w:rPr>
          <w:spacing w:val="-6"/>
          <w:sz w:val="22"/>
        </w:rPr>
        <w:t> </w:t>
      </w:r>
      <w:r>
        <w:rPr>
          <w:sz w:val="22"/>
        </w:rPr>
        <w:t>besoins</w:t>
      </w:r>
      <w:r>
        <w:rPr>
          <w:spacing w:val="-7"/>
          <w:sz w:val="22"/>
        </w:rPr>
        <w:t> </w:t>
      </w:r>
      <w:r>
        <w:rPr>
          <w:sz w:val="22"/>
        </w:rPr>
        <w:t>fonctionnels</w:t>
      </w:r>
      <w:r>
        <w:rPr>
          <w:spacing w:val="-6"/>
          <w:sz w:val="22"/>
        </w:rPr>
        <w:t> </w:t>
      </w:r>
      <w:r>
        <w:rPr>
          <w:spacing w:val="-10"/>
          <w:sz w:val="22"/>
        </w:rPr>
        <w:t>;</w:t>
      </w:r>
    </w:p>
    <w:p>
      <w:pPr>
        <w:pStyle w:val="BodyText"/>
        <w:spacing w:before="75"/>
      </w:pPr>
    </w:p>
    <w:p>
      <w:pPr>
        <w:pStyle w:val="ListParagraph"/>
        <w:numPr>
          <w:ilvl w:val="2"/>
          <w:numId w:val="7"/>
        </w:numPr>
        <w:tabs>
          <w:tab w:pos="1167" w:val="left" w:leader="none"/>
        </w:tabs>
        <w:spacing w:line="240" w:lineRule="auto" w:before="1" w:after="0"/>
        <w:ind w:left="1167" w:right="0" w:hanging="359"/>
        <w:jc w:val="left"/>
        <w:rPr>
          <w:sz w:val="22"/>
        </w:rPr>
      </w:pPr>
      <w:r>
        <w:rPr>
          <w:sz w:val="22"/>
        </w:rPr>
        <w:t>Le</w:t>
      </w:r>
      <w:r>
        <w:rPr>
          <w:spacing w:val="-11"/>
          <w:sz w:val="22"/>
        </w:rPr>
        <w:t> </w:t>
      </w:r>
      <w:r>
        <w:rPr>
          <w:sz w:val="22"/>
        </w:rPr>
        <w:t>développement</w:t>
      </w:r>
      <w:r>
        <w:rPr>
          <w:spacing w:val="-9"/>
          <w:sz w:val="22"/>
        </w:rPr>
        <w:t> </w:t>
      </w:r>
      <w:r>
        <w:rPr>
          <w:sz w:val="22"/>
        </w:rPr>
        <w:t>de</w:t>
      </w:r>
      <w:r>
        <w:rPr>
          <w:spacing w:val="-9"/>
          <w:sz w:val="22"/>
        </w:rPr>
        <w:t> </w:t>
      </w:r>
      <w:r>
        <w:rPr>
          <w:sz w:val="22"/>
        </w:rPr>
        <w:t>modules</w:t>
      </w:r>
      <w:r>
        <w:rPr>
          <w:spacing w:val="-9"/>
          <w:sz w:val="22"/>
        </w:rPr>
        <w:t> </w:t>
      </w:r>
      <w:r>
        <w:rPr>
          <w:sz w:val="22"/>
        </w:rPr>
        <w:t>spécifiques</w:t>
      </w:r>
      <w:r>
        <w:rPr>
          <w:spacing w:val="-8"/>
          <w:sz w:val="22"/>
        </w:rPr>
        <w:t> </w:t>
      </w:r>
      <w:r>
        <w:rPr>
          <w:sz w:val="22"/>
        </w:rPr>
        <w:t>(interface</w:t>
      </w:r>
      <w:r>
        <w:rPr>
          <w:spacing w:val="-9"/>
          <w:sz w:val="22"/>
        </w:rPr>
        <w:t> </w:t>
      </w:r>
      <w:r>
        <w:rPr>
          <w:sz w:val="22"/>
        </w:rPr>
        <w:t>utilisateur,</w:t>
      </w:r>
      <w:r>
        <w:rPr>
          <w:spacing w:val="-9"/>
          <w:sz w:val="22"/>
        </w:rPr>
        <w:t> </w:t>
      </w:r>
      <w:r>
        <w:rPr>
          <w:sz w:val="22"/>
        </w:rPr>
        <w:t>logique</w:t>
      </w:r>
      <w:r>
        <w:rPr>
          <w:spacing w:val="-9"/>
          <w:sz w:val="22"/>
        </w:rPr>
        <w:t> </w:t>
      </w:r>
      <w:r>
        <w:rPr>
          <w:sz w:val="22"/>
        </w:rPr>
        <w:t>métier)</w:t>
      </w:r>
      <w:r>
        <w:rPr>
          <w:spacing w:val="-8"/>
          <w:sz w:val="22"/>
        </w:rPr>
        <w:t> </w:t>
      </w:r>
      <w:r>
        <w:rPr>
          <w:spacing w:val="-10"/>
          <w:sz w:val="22"/>
        </w:rPr>
        <w:t>;</w:t>
      </w:r>
    </w:p>
    <w:p>
      <w:pPr>
        <w:pStyle w:val="BodyText"/>
        <w:spacing w:before="75"/>
      </w:pPr>
    </w:p>
    <w:p>
      <w:pPr>
        <w:pStyle w:val="ListParagraph"/>
        <w:numPr>
          <w:ilvl w:val="2"/>
          <w:numId w:val="7"/>
        </w:numPr>
        <w:tabs>
          <w:tab w:pos="1167" w:val="left" w:leader="none"/>
        </w:tabs>
        <w:spacing w:line="240" w:lineRule="auto" w:before="1" w:after="0"/>
        <w:ind w:left="1167" w:right="0" w:hanging="359"/>
        <w:jc w:val="left"/>
        <w:rPr>
          <w:sz w:val="22"/>
        </w:rPr>
      </w:pPr>
      <w:r>
        <w:rPr>
          <w:sz w:val="22"/>
        </w:rPr>
        <w:t>Les</w:t>
      </w:r>
      <w:r>
        <w:rPr>
          <w:spacing w:val="-6"/>
          <w:sz w:val="22"/>
        </w:rPr>
        <w:t> </w:t>
      </w:r>
      <w:r>
        <w:rPr>
          <w:sz w:val="22"/>
        </w:rPr>
        <w:t>tests</w:t>
      </w:r>
      <w:r>
        <w:rPr>
          <w:spacing w:val="-6"/>
          <w:sz w:val="22"/>
        </w:rPr>
        <w:t> </w:t>
      </w:r>
      <w:r>
        <w:rPr>
          <w:sz w:val="22"/>
        </w:rPr>
        <w:t>fonctionnels</w:t>
      </w:r>
      <w:r>
        <w:rPr>
          <w:spacing w:val="-6"/>
          <w:sz w:val="22"/>
        </w:rPr>
        <w:t> </w:t>
      </w:r>
      <w:r>
        <w:rPr>
          <w:sz w:val="22"/>
        </w:rPr>
        <w:t>des</w:t>
      </w:r>
      <w:r>
        <w:rPr>
          <w:spacing w:val="-6"/>
          <w:sz w:val="22"/>
        </w:rPr>
        <w:t> </w:t>
      </w:r>
      <w:r>
        <w:rPr>
          <w:sz w:val="22"/>
        </w:rPr>
        <w:t>modules</w:t>
      </w:r>
      <w:r>
        <w:rPr>
          <w:spacing w:val="-6"/>
          <w:sz w:val="22"/>
        </w:rPr>
        <w:t> </w:t>
      </w:r>
      <w:r>
        <w:rPr>
          <w:spacing w:val="-2"/>
          <w:sz w:val="22"/>
        </w:rPr>
        <w:t>développés.</w:t>
      </w:r>
    </w:p>
    <w:p>
      <w:pPr>
        <w:pStyle w:val="BodyText"/>
      </w:pPr>
    </w:p>
    <w:p>
      <w:pPr>
        <w:pStyle w:val="BodyText"/>
        <w:spacing w:before="63"/>
      </w:pPr>
    </w:p>
    <w:p>
      <w:pPr>
        <w:pStyle w:val="BodyText"/>
        <w:spacing w:line="276" w:lineRule="auto"/>
        <w:ind w:left="448" w:right="889"/>
        <w:jc w:val="both"/>
      </w:pPr>
      <w:r>
        <w:rPr/>
        <w:t>Le stage s’est déroulé dans un climat de collaboration permanente, favorisé par des réunions quotidiennes (daily meetings) selon la méthode </w:t>
      </w:r>
      <w:r>
        <w:rPr>
          <w:b/>
        </w:rPr>
        <w:t>SCRUM</w:t>
      </w:r>
      <w:r>
        <w:rPr/>
        <w:t>, adoptée par le cabinet pour la conduite de ses projets.</w:t>
      </w:r>
    </w:p>
    <w:p>
      <w:pPr>
        <w:pStyle w:val="BodyText"/>
        <w:spacing w:before="27"/>
      </w:pPr>
    </w:p>
    <w:p>
      <w:pPr>
        <w:pStyle w:val="Heading3"/>
        <w:numPr>
          <w:ilvl w:val="1"/>
          <w:numId w:val="7"/>
        </w:numPr>
        <w:tabs>
          <w:tab w:pos="702" w:val="left" w:leader="none"/>
        </w:tabs>
        <w:spacing w:line="240" w:lineRule="auto" w:before="0" w:after="0"/>
        <w:ind w:left="702" w:right="0" w:hanging="254"/>
        <w:jc w:val="left"/>
      </w:pPr>
      <w:r>
        <w:rPr/>
        <w:t>Observations</w:t>
      </w:r>
      <w:r>
        <w:rPr>
          <w:spacing w:val="-7"/>
        </w:rPr>
        <w:t> </w:t>
      </w:r>
      <w:r>
        <w:rPr/>
        <w:t>durant</w:t>
      </w:r>
      <w:r>
        <w:rPr>
          <w:spacing w:val="-7"/>
        </w:rPr>
        <w:t> </w:t>
      </w:r>
      <w:r>
        <w:rPr/>
        <w:t>le</w:t>
      </w:r>
      <w:r>
        <w:rPr>
          <w:spacing w:val="-6"/>
        </w:rPr>
        <w:t> </w:t>
      </w:r>
      <w:r>
        <w:rPr>
          <w:spacing w:val="-2"/>
        </w:rPr>
        <w:t>stage</w:t>
      </w:r>
    </w:p>
    <w:p>
      <w:pPr>
        <w:pStyle w:val="BodyText"/>
        <w:spacing w:before="25"/>
        <w:rPr>
          <w:b/>
        </w:rPr>
      </w:pPr>
    </w:p>
    <w:p>
      <w:pPr>
        <w:pStyle w:val="BodyText"/>
        <w:ind w:left="448"/>
        <w:jc w:val="both"/>
      </w:pPr>
      <w:r>
        <w:rPr/>
        <w:t>Au</w:t>
      </w:r>
      <w:r>
        <w:rPr>
          <w:spacing w:val="-7"/>
        </w:rPr>
        <w:t> </w:t>
      </w:r>
      <w:r>
        <w:rPr/>
        <w:t>cours</w:t>
      </w:r>
      <w:r>
        <w:rPr>
          <w:spacing w:val="-7"/>
        </w:rPr>
        <w:t> </w:t>
      </w:r>
      <w:r>
        <w:rPr/>
        <w:t>de</w:t>
      </w:r>
      <w:r>
        <w:rPr>
          <w:spacing w:val="-6"/>
        </w:rPr>
        <w:t> </w:t>
      </w:r>
      <w:r>
        <w:rPr/>
        <w:t>ce</w:t>
      </w:r>
      <w:r>
        <w:rPr>
          <w:spacing w:val="-7"/>
        </w:rPr>
        <w:t> </w:t>
      </w:r>
      <w:r>
        <w:rPr/>
        <w:t>stage,</w:t>
      </w:r>
      <w:r>
        <w:rPr>
          <w:spacing w:val="-7"/>
        </w:rPr>
        <w:t> </w:t>
      </w:r>
      <w:r>
        <w:rPr/>
        <w:t>plusieurs</w:t>
      </w:r>
      <w:r>
        <w:rPr>
          <w:spacing w:val="-6"/>
        </w:rPr>
        <w:t> </w:t>
      </w:r>
      <w:r>
        <w:rPr/>
        <w:t>observations</w:t>
      </w:r>
      <w:r>
        <w:rPr>
          <w:spacing w:val="-7"/>
        </w:rPr>
        <w:t> </w:t>
      </w:r>
      <w:r>
        <w:rPr/>
        <w:t>importantes</w:t>
      </w:r>
      <w:r>
        <w:rPr>
          <w:spacing w:val="-6"/>
        </w:rPr>
        <w:t> </w:t>
      </w:r>
      <w:r>
        <w:rPr/>
        <w:t>ont</w:t>
      </w:r>
      <w:r>
        <w:rPr>
          <w:spacing w:val="-7"/>
        </w:rPr>
        <w:t> </w:t>
      </w:r>
      <w:r>
        <w:rPr/>
        <w:t>marqué</w:t>
      </w:r>
      <w:r>
        <w:rPr>
          <w:spacing w:val="-7"/>
        </w:rPr>
        <w:t> </w:t>
      </w:r>
      <w:r>
        <w:rPr/>
        <w:t>mon</w:t>
      </w:r>
      <w:r>
        <w:rPr>
          <w:spacing w:val="-6"/>
        </w:rPr>
        <w:t> </w:t>
      </w:r>
      <w:r>
        <w:rPr/>
        <w:t>expérience</w:t>
      </w:r>
      <w:r>
        <w:rPr>
          <w:spacing w:val="-7"/>
        </w:rPr>
        <w:t> </w:t>
      </w:r>
      <w:r>
        <w:rPr/>
        <w:t>professionnelle</w:t>
      </w:r>
      <w:r>
        <w:rPr>
          <w:spacing w:val="-6"/>
        </w:rPr>
        <w:t> </w:t>
      </w:r>
      <w:r>
        <w:rPr>
          <w:spacing w:val="-10"/>
        </w:rPr>
        <w:t>:</w:t>
      </w:r>
    </w:p>
    <w:p>
      <w:pPr>
        <w:pStyle w:val="BodyText"/>
        <w:spacing w:before="24"/>
      </w:pPr>
    </w:p>
    <w:p>
      <w:pPr>
        <w:pStyle w:val="ListParagraph"/>
        <w:numPr>
          <w:ilvl w:val="2"/>
          <w:numId w:val="7"/>
        </w:numPr>
        <w:tabs>
          <w:tab w:pos="1168" w:val="left" w:leader="none"/>
        </w:tabs>
        <w:spacing w:line="276" w:lineRule="auto" w:before="1" w:after="0"/>
        <w:ind w:left="1168" w:right="898" w:hanging="360"/>
        <w:jc w:val="left"/>
        <w:rPr>
          <w:sz w:val="22"/>
        </w:rPr>
      </w:pPr>
      <w:r>
        <w:rPr>
          <w:sz w:val="22"/>
        </w:rPr>
        <w:t>Le </w:t>
      </w:r>
      <w:r>
        <w:rPr>
          <w:b/>
          <w:sz w:val="22"/>
        </w:rPr>
        <w:t>travail en équipe </w:t>
      </w:r>
      <w:r>
        <w:rPr>
          <w:sz w:val="22"/>
        </w:rPr>
        <w:t>est central dans l’organisation, chaque développeur étant intégré à un</w:t>
      </w:r>
      <w:r>
        <w:rPr>
          <w:spacing w:val="40"/>
          <w:sz w:val="22"/>
        </w:rPr>
        <w:t> </w:t>
      </w:r>
      <w:r>
        <w:rPr>
          <w:sz w:val="22"/>
        </w:rPr>
        <w:t>projet précis mais restant en constante interaction avec les autres membres ;</w:t>
      </w:r>
    </w:p>
    <w:p>
      <w:pPr>
        <w:pStyle w:val="BodyText"/>
        <w:spacing w:before="38"/>
      </w:pPr>
    </w:p>
    <w:p>
      <w:pPr>
        <w:pStyle w:val="ListParagraph"/>
        <w:numPr>
          <w:ilvl w:val="2"/>
          <w:numId w:val="7"/>
        </w:numPr>
        <w:tabs>
          <w:tab w:pos="1168" w:val="left" w:leader="none"/>
        </w:tabs>
        <w:spacing w:line="276" w:lineRule="auto" w:before="0" w:after="0"/>
        <w:ind w:left="1168" w:right="892" w:hanging="360"/>
        <w:jc w:val="left"/>
        <w:rPr>
          <w:sz w:val="22"/>
        </w:rPr>
      </w:pPr>
      <w:r>
        <w:rPr>
          <w:sz w:val="22"/>
        </w:rPr>
        <w:t>La gestion</w:t>
      </w:r>
      <w:r>
        <w:rPr>
          <w:spacing w:val="-4"/>
          <w:sz w:val="22"/>
        </w:rPr>
        <w:t> </w:t>
      </w:r>
      <w:r>
        <w:rPr>
          <w:sz w:val="22"/>
        </w:rPr>
        <w:t>des</w:t>
      </w:r>
      <w:r>
        <w:rPr>
          <w:spacing w:val="-4"/>
          <w:sz w:val="22"/>
        </w:rPr>
        <w:t> </w:t>
      </w:r>
      <w:r>
        <w:rPr>
          <w:sz w:val="22"/>
        </w:rPr>
        <w:t>projets</w:t>
      </w:r>
      <w:r>
        <w:rPr>
          <w:spacing w:val="-4"/>
          <w:sz w:val="22"/>
        </w:rPr>
        <w:t> </w:t>
      </w:r>
      <w:r>
        <w:rPr>
          <w:sz w:val="22"/>
        </w:rPr>
        <w:t>est</w:t>
      </w:r>
      <w:r>
        <w:rPr>
          <w:spacing w:val="-4"/>
          <w:sz w:val="22"/>
        </w:rPr>
        <w:t> </w:t>
      </w:r>
      <w:r>
        <w:rPr>
          <w:sz w:val="22"/>
        </w:rPr>
        <w:t>structurée</w:t>
      </w:r>
      <w:r>
        <w:rPr>
          <w:spacing w:val="-4"/>
          <w:sz w:val="22"/>
        </w:rPr>
        <w:t> </w:t>
      </w:r>
      <w:r>
        <w:rPr>
          <w:sz w:val="22"/>
        </w:rPr>
        <w:t>autour</w:t>
      </w:r>
      <w:r>
        <w:rPr>
          <w:spacing w:val="-4"/>
          <w:sz w:val="22"/>
        </w:rPr>
        <w:t> </w:t>
      </w:r>
      <w:r>
        <w:rPr>
          <w:sz w:val="22"/>
        </w:rPr>
        <w:t>de</w:t>
      </w:r>
      <w:r>
        <w:rPr>
          <w:spacing w:val="-4"/>
          <w:sz w:val="22"/>
        </w:rPr>
        <w:t> </w:t>
      </w:r>
      <w:r>
        <w:rPr>
          <w:b/>
          <w:sz w:val="22"/>
        </w:rPr>
        <w:t>sprints</w:t>
      </w:r>
      <w:r>
        <w:rPr>
          <w:b/>
          <w:spacing w:val="-4"/>
          <w:sz w:val="22"/>
        </w:rPr>
        <w:t> </w:t>
      </w:r>
      <w:r>
        <w:rPr>
          <w:sz w:val="22"/>
        </w:rPr>
        <w:t>courts</w:t>
      </w:r>
      <w:r>
        <w:rPr>
          <w:spacing w:val="-4"/>
          <w:sz w:val="22"/>
        </w:rPr>
        <w:t> </w:t>
      </w:r>
      <w:r>
        <w:rPr>
          <w:sz w:val="22"/>
        </w:rPr>
        <w:t>et</w:t>
      </w:r>
      <w:r>
        <w:rPr>
          <w:spacing w:val="-4"/>
          <w:sz w:val="22"/>
        </w:rPr>
        <w:t> </w:t>
      </w:r>
      <w:r>
        <w:rPr>
          <w:sz w:val="22"/>
        </w:rPr>
        <w:t>itératifs,</w:t>
      </w:r>
      <w:r>
        <w:rPr>
          <w:spacing w:val="-4"/>
          <w:sz w:val="22"/>
        </w:rPr>
        <w:t> </w:t>
      </w:r>
      <w:r>
        <w:rPr>
          <w:sz w:val="22"/>
        </w:rPr>
        <w:t>favorisant</w:t>
      </w:r>
      <w:r>
        <w:rPr>
          <w:spacing w:val="-4"/>
          <w:sz w:val="22"/>
        </w:rPr>
        <w:t> </w:t>
      </w:r>
      <w:r>
        <w:rPr>
          <w:sz w:val="22"/>
        </w:rPr>
        <w:t>la</w:t>
      </w:r>
      <w:r>
        <w:rPr>
          <w:spacing w:val="-4"/>
          <w:sz w:val="22"/>
        </w:rPr>
        <w:t> </w:t>
      </w:r>
      <w:r>
        <w:rPr>
          <w:sz w:val="22"/>
        </w:rPr>
        <w:t>livraison progressive de résultats concrets ;</w:t>
      </w:r>
    </w:p>
    <w:p>
      <w:pPr>
        <w:pStyle w:val="ListParagraph"/>
        <w:spacing w:after="0" w:line="276" w:lineRule="auto"/>
        <w:jc w:val="left"/>
        <w:rPr>
          <w:sz w:val="22"/>
        </w:rPr>
        <w:sectPr>
          <w:pgSz w:w="11920" w:h="16840"/>
          <w:pgMar w:header="1048" w:footer="1109" w:top="1860" w:bottom="1300" w:left="992" w:right="566"/>
        </w:sectPr>
      </w:pPr>
    </w:p>
    <w:p>
      <w:pPr>
        <w:pStyle w:val="BodyText"/>
        <w:spacing w:before="122"/>
      </w:pPr>
    </w:p>
    <w:p>
      <w:pPr>
        <w:pStyle w:val="ListParagraph"/>
        <w:numPr>
          <w:ilvl w:val="2"/>
          <w:numId w:val="7"/>
        </w:numPr>
        <w:tabs>
          <w:tab w:pos="1168" w:val="left" w:leader="none"/>
        </w:tabs>
        <w:spacing w:line="276" w:lineRule="auto" w:before="0" w:after="0"/>
        <w:ind w:left="1168" w:right="889" w:hanging="360"/>
        <w:jc w:val="left"/>
        <w:rPr>
          <w:sz w:val="22"/>
        </w:rPr>
      </w:pPr>
      <w:r>
        <w:rPr>
          <w:sz w:val="22"/>
        </w:rPr>
        <w:t>Les</w:t>
      </w:r>
      <w:r>
        <w:rPr>
          <w:spacing w:val="40"/>
          <w:sz w:val="22"/>
        </w:rPr>
        <w:t> </w:t>
      </w:r>
      <w:r>
        <w:rPr>
          <w:sz w:val="22"/>
        </w:rPr>
        <w:t>exigences</w:t>
      </w:r>
      <w:r>
        <w:rPr>
          <w:spacing w:val="40"/>
          <w:sz w:val="22"/>
        </w:rPr>
        <w:t> </w:t>
      </w:r>
      <w:r>
        <w:rPr>
          <w:sz w:val="22"/>
        </w:rPr>
        <w:t>de</w:t>
      </w:r>
      <w:r>
        <w:rPr>
          <w:spacing w:val="40"/>
          <w:sz w:val="22"/>
        </w:rPr>
        <w:t> </w:t>
      </w:r>
      <w:r>
        <w:rPr>
          <w:sz w:val="22"/>
        </w:rPr>
        <w:t>qualité</w:t>
      </w:r>
      <w:r>
        <w:rPr>
          <w:spacing w:val="40"/>
          <w:sz w:val="22"/>
        </w:rPr>
        <w:t> </w:t>
      </w:r>
      <w:r>
        <w:rPr>
          <w:sz w:val="22"/>
        </w:rPr>
        <w:t>et</w:t>
      </w:r>
      <w:r>
        <w:rPr>
          <w:spacing w:val="40"/>
          <w:sz w:val="22"/>
        </w:rPr>
        <w:t> </w:t>
      </w:r>
      <w:r>
        <w:rPr>
          <w:sz w:val="22"/>
        </w:rPr>
        <w:t>de</w:t>
      </w:r>
      <w:r>
        <w:rPr>
          <w:spacing w:val="40"/>
          <w:sz w:val="22"/>
        </w:rPr>
        <w:t> </w:t>
      </w:r>
      <w:r>
        <w:rPr>
          <w:sz w:val="22"/>
        </w:rPr>
        <w:t>rigueur</w:t>
      </w:r>
      <w:r>
        <w:rPr>
          <w:spacing w:val="40"/>
          <w:sz w:val="22"/>
        </w:rPr>
        <w:t> </w:t>
      </w:r>
      <w:r>
        <w:rPr>
          <w:sz w:val="22"/>
        </w:rPr>
        <w:t>sont</w:t>
      </w:r>
      <w:r>
        <w:rPr>
          <w:spacing w:val="40"/>
          <w:sz w:val="22"/>
        </w:rPr>
        <w:t> </w:t>
      </w:r>
      <w:r>
        <w:rPr>
          <w:sz w:val="22"/>
        </w:rPr>
        <w:t>élevées,</w:t>
      </w:r>
      <w:r>
        <w:rPr>
          <w:spacing w:val="40"/>
          <w:sz w:val="22"/>
        </w:rPr>
        <w:t> </w:t>
      </w:r>
      <w:r>
        <w:rPr>
          <w:sz w:val="22"/>
        </w:rPr>
        <w:t>tant</w:t>
      </w:r>
      <w:r>
        <w:rPr>
          <w:spacing w:val="40"/>
          <w:sz w:val="22"/>
        </w:rPr>
        <w:t> </w:t>
      </w:r>
      <w:r>
        <w:rPr>
          <w:sz w:val="22"/>
        </w:rPr>
        <w:t>sur</w:t>
      </w:r>
      <w:r>
        <w:rPr>
          <w:spacing w:val="40"/>
          <w:sz w:val="22"/>
        </w:rPr>
        <w:t> </w:t>
      </w:r>
      <w:r>
        <w:rPr>
          <w:sz w:val="22"/>
        </w:rPr>
        <w:t>le</w:t>
      </w:r>
      <w:r>
        <w:rPr>
          <w:spacing w:val="40"/>
          <w:sz w:val="22"/>
        </w:rPr>
        <w:t> </w:t>
      </w:r>
      <w:r>
        <w:rPr>
          <w:sz w:val="22"/>
        </w:rPr>
        <w:t>plan</w:t>
      </w:r>
      <w:r>
        <w:rPr>
          <w:spacing w:val="40"/>
          <w:sz w:val="22"/>
        </w:rPr>
        <w:t> </w:t>
      </w:r>
      <w:r>
        <w:rPr>
          <w:sz w:val="22"/>
        </w:rPr>
        <w:t>du</w:t>
      </w:r>
      <w:r>
        <w:rPr>
          <w:spacing w:val="40"/>
          <w:sz w:val="22"/>
        </w:rPr>
        <w:t> </w:t>
      </w:r>
      <w:r>
        <w:rPr>
          <w:sz w:val="22"/>
        </w:rPr>
        <w:t>code</w:t>
      </w:r>
      <w:r>
        <w:rPr>
          <w:spacing w:val="40"/>
          <w:sz w:val="22"/>
        </w:rPr>
        <w:t> </w:t>
      </w:r>
      <w:r>
        <w:rPr>
          <w:sz w:val="22"/>
        </w:rPr>
        <w:t>que</w:t>
      </w:r>
      <w:r>
        <w:rPr>
          <w:spacing w:val="40"/>
          <w:sz w:val="22"/>
        </w:rPr>
        <w:t> </w:t>
      </w:r>
      <w:r>
        <w:rPr>
          <w:sz w:val="22"/>
        </w:rPr>
        <w:t>de</w:t>
      </w:r>
      <w:r>
        <w:rPr>
          <w:spacing w:val="40"/>
          <w:sz w:val="22"/>
        </w:rPr>
        <w:t> </w:t>
      </w:r>
      <w:r>
        <w:rPr>
          <w:sz w:val="22"/>
        </w:rPr>
        <w:t>la documentation technique ;</w:t>
      </w:r>
    </w:p>
    <w:p>
      <w:pPr>
        <w:pStyle w:val="BodyText"/>
        <w:spacing w:before="38"/>
      </w:pPr>
    </w:p>
    <w:p>
      <w:pPr>
        <w:pStyle w:val="ListParagraph"/>
        <w:numPr>
          <w:ilvl w:val="2"/>
          <w:numId w:val="7"/>
        </w:numPr>
        <w:tabs>
          <w:tab w:pos="1168" w:val="left" w:leader="none"/>
        </w:tabs>
        <w:spacing w:line="276" w:lineRule="auto" w:before="0" w:after="0"/>
        <w:ind w:left="1168" w:right="901" w:hanging="360"/>
        <w:jc w:val="left"/>
        <w:rPr>
          <w:sz w:val="22"/>
        </w:rPr>
      </w:pPr>
      <w:r>
        <w:rPr>
          <w:sz w:val="22"/>
        </w:rPr>
        <w:t>Le </w:t>
      </w:r>
      <w:r>
        <w:rPr>
          <w:b/>
          <w:sz w:val="22"/>
        </w:rPr>
        <w:t>dialogue avec les clients </w:t>
      </w:r>
      <w:r>
        <w:rPr>
          <w:sz w:val="22"/>
        </w:rPr>
        <w:t>est permanent, surtout dans les phases de recueil des</w:t>
      </w:r>
      <w:r>
        <w:rPr>
          <w:spacing w:val="-3"/>
          <w:sz w:val="22"/>
        </w:rPr>
        <w:t> </w:t>
      </w:r>
      <w:r>
        <w:rPr>
          <w:sz w:val="22"/>
        </w:rPr>
        <w:t>besoins</w:t>
      </w:r>
      <w:r>
        <w:rPr>
          <w:spacing w:val="-3"/>
          <w:sz w:val="22"/>
        </w:rPr>
        <w:t> </w:t>
      </w:r>
      <w:r>
        <w:rPr>
          <w:sz w:val="22"/>
        </w:rPr>
        <w:t>et de validation fonctionnelle, ce qui permet de produire des solutions réellement adaptées.</w:t>
      </w:r>
    </w:p>
    <w:p>
      <w:pPr>
        <w:pStyle w:val="BodyText"/>
      </w:pPr>
    </w:p>
    <w:p>
      <w:pPr>
        <w:pStyle w:val="BodyText"/>
        <w:spacing w:before="25"/>
      </w:pPr>
    </w:p>
    <w:p>
      <w:pPr>
        <w:pStyle w:val="BodyText"/>
        <w:spacing w:line="276" w:lineRule="auto"/>
        <w:ind w:left="448" w:right="892"/>
        <w:jc w:val="both"/>
      </w:pPr>
      <w:r>
        <w:rPr/>
        <w:t>J’ai également constaté l’importance accordée par l’organisation à la </w:t>
      </w:r>
      <w:r>
        <w:rPr>
          <w:b/>
        </w:rPr>
        <w:t>sécurité des systèmes d’information</w:t>
      </w:r>
      <w:r>
        <w:rPr/>
        <w:t>, avec une attention particulière portée à la protection des données sensibles et à la conformité des solutions développées avec les normes en vigueur</w:t>
      </w:r>
    </w:p>
    <w:p>
      <w:pPr>
        <w:pStyle w:val="BodyText"/>
      </w:pPr>
    </w:p>
    <w:p>
      <w:pPr>
        <w:pStyle w:val="BodyText"/>
      </w:pPr>
    </w:p>
    <w:p>
      <w:pPr>
        <w:pStyle w:val="BodyText"/>
      </w:pPr>
    </w:p>
    <w:p>
      <w:pPr>
        <w:pStyle w:val="BodyText"/>
      </w:pPr>
    </w:p>
    <w:p>
      <w:pPr>
        <w:pStyle w:val="BodyText"/>
      </w:pPr>
    </w:p>
    <w:p>
      <w:pPr>
        <w:pStyle w:val="BodyText"/>
      </w:pPr>
    </w:p>
    <w:p>
      <w:pPr>
        <w:pStyle w:val="BodyText"/>
        <w:spacing w:before="11"/>
      </w:pPr>
    </w:p>
    <w:p>
      <w:pPr>
        <w:pStyle w:val="Heading2"/>
        <w:ind w:left="448" w:right="0"/>
        <w:jc w:val="both"/>
      </w:pPr>
      <w:bookmarkStart w:name="_TOC_250027" w:id="42"/>
      <w:bookmarkStart w:name=" " w:id="43"/>
      <w:r>
        <w:rPr>
          <w:b w:val="0"/>
        </w:rPr>
      </w:r>
      <w:bookmarkStart w:name="CHAPITRE 2 – ÉTUDE DE L’EXISTANT " w:id="44"/>
      <w:bookmarkEnd w:id="44"/>
      <w:r>
        <w:rPr>
          <w:b w:val="0"/>
        </w:rPr>
      </w:r>
      <w:r>
        <w:rPr/>
        <w:t>CHAPITRE</w:t>
      </w:r>
      <w:r>
        <w:rPr>
          <w:spacing w:val="-4"/>
        </w:rPr>
        <w:t> </w:t>
      </w:r>
      <w:r>
        <w:rPr/>
        <w:t>2</w:t>
      </w:r>
      <w:r>
        <w:rPr>
          <w:spacing w:val="-3"/>
        </w:rPr>
        <w:t> </w:t>
      </w:r>
      <w:r>
        <w:rPr/>
        <w:t>–</w:t>
      </w:r>
      <w:r>
        <w:rPr>
          <w:spacing w:val="-4"/>
        </w:rPr>
        <w:t> </w:t>
      </w:r>
      <w:r>
        <w:rPr/>
        <w:t>ÉTUDE</w:t>
      </w:r>
      <w:r>
        <w:rPr>
          <w:spacing w:val="-3"/>
        </w:rPr>
        <w:t> </w:t>
      </w:r>
      <w:r>
        <w:rPr/>
        <w:t>DE</w:t>
      </w:r>
      <w:r>
        <w:rPr>
          <w:spacing w:val="-3"/>
        </w:rPr>
        <w:t> </w:t>
      </w:r>
      <w:bookmarkEnd w:id="42"/>
      <w:r>
        <w:rPr>
          <w:spacing w:val="-2"/>
        </w:rPr>
        <w:t>L’EXISTANT</w:t>
      </w:r>
    </w:p>
    <w:p>
      <w:pPr>
        <w:pStyle w:val="BodyText"/>
        <w:spacing w:before="25"/>
        <w:rPr>
          <w:b/>
        </w:rPr>
      </w:pPr>
    </w:p>
    <w:p>
      <w:pPr>
        <w:pStyle w:val="Heading3"/>
        <w:numPr>
          <w:ilvl w:val="0"/>
          <w:numId w:val="8"/>
        </w:numPr>
        <w:tabs>
          <w:tab w:pos="641" w:val="left" w:leader="none"/>
        </w:tabs>
        <w:spacing w:line="240" w:lineRule="auto" w:before="0" w:after="0"/>
        <w:ind w:left="641" w:right="0" w:hanging="193"/>
        <w:jc w:val="left"/>
      </w:pPr>
      <w:bookmarkStart w:name="_TOC_250026" w:id="45"/>
      <w:bookmarkStart w:name="I. Problématique du thème " w:id="46"/>
      <w:r>
        <w:rPr>
          <w:b w:val="0"/>
        </w:rPr>
      </w:r>
      <w:r>
        <w:rPr/>
        <w:t>Problématique</w:t>
      </w:r>
      <w:r>
        <w:rPr>
          <w:spacing w:val="-10"/>
        </w:rPr>
        <w:t> </w:t>
      </w:r>
      <w:r>
        <w:rPr/>
        <w:t>du</w:t>
      </w:r>
      <w:r>
        <w:rPr>
          <w:spacing w:val="-9"/>
        </w:rPr>
        <w:t> </w:t>
      </w:r>
      <w:bookmarkEnd w:id="45"/>
      <w:r>
        <w:rPr>
          <w:spacing w:val="-2"/>
        </w:rPr>
        <w:t>thème</w:t>
      </w:r>
    </w:p>
    <w:p>
      <w:pPr>
        <w:pStyle w:val="BodyText"/>
        <w:rPr>
          <w:b/>
        </w:rPr>
      </w:pPr>
    </w:p>
    <w:p>
      <w:pPr>
        <w:pStyle w:val="BodyText"/>
        <w:spacing w:before="63"/>
        <w:rPr>
          <w:b/>
        </w:rPr>
      </w:pPr>
    </w:p>
    <w:p>
      <w:pPr>
        <w:pStyle w:val="BodyText"/>
        <w:spacing w:line="276" w:lineRule="auto"/>
        <w:ind w:left="448" w:right="890"/>
        <w:jc w:val="both"/>
      </w:pPr>
      <w:r>
        <w:rPr/>
        <w:t>La gestion des dossiers médicaux dans les centres de santé béninois repose encore, dans une large mesure, sur l’usage de supports papier tels que les carnets de consultation. Bien que ce système ait longtemps structuré le fonctionnement des établissements sanitaires, il montre aujourd’hui de nombreuses limites dans un contexte de transformation numérique croissante. Cette approche traditionnelle,</w:t>
      </w:r>
      <w:r>
        <w:rPr>
          <w:spacing w:val="-3"/>
        </w:rPr>
        <w:t> </w:t>
      </w:r>
      <w:r>
        <w:rPr/>
        <w:t>uniforme</w:t>
      </w:r>
      <w:r>
        <w:rPr>
          <w:spacing w:val="-3"/>
        </w:rPr>
        <w:t> </w:t>
      </w:r>
      <w:r>
        <w:rPr/>
        <w:t>et</w:t>
      </w:r>
      <w:r>
        <w:rPr>
          <w:spacing w:val="-3"/>
        </w:rPr>
        <w:t> </w:t>
      </w:r>
      <w:r>
        <w:rPr/>
        <w:t>rigide,</w:t>
      </w:r>
      <w:r>
        <w:rPr>
          <w:spacing w:val="-3"/>
        </w:rPr>
        <w:t> </w:t>
      </w:r>
      <w:r>
        <w:rPr/>
        <w:t>ne</w:t>
      </w:r>
      <w:r>
        <w:rPr>
          <w:spacing w:val="-3"/>
        </w:rPr>
        <w:t> </w:t>
      </w:r>
      <w:r>
        <w:rPr/>
        <w:t>répond</w:t>
      </w:r>
      <w:r>
        <w:rPr>
          <w:spacing w:val="-3"/>
        </w:rPr>
        <w:t> </w:t>
      </w:r>
      <w:r>
        <w:rPr/>
        <w:t>plus</w:t>
      </w:r>
      <w:r>
        <w:rPr>
          <w:spacing w:val="-3"/>
        </w:rPr>
        <w:t> </w:t>
      </w:r>
      <w:r>
        <w:rPr/>
        <w:t>aux</w:t>
      </w:r>
      <w:r>
        <w:rPr>
          <w:spacing w:val="-3"/>
        </w:rPr>
        <w:t> </w:t>
      </w:r>
      <w:r>
        <w:rPr/>
        <w:t>réalités</w:t>
      </w:r>
      <w:r>
        <w:rPr>
          <w:spacing w:val="-3"/>
        </w:rPr>
        <w:t> </w:t>
      </w:r>
      <w:r>
        <w:rPr/>
        <w:t>actuelles</w:t>
      </w:r>
      <w:r>
        <w:rPr>
          <w:spacing w:val="-3"/>
        </w:rPr>
        <w:t> </w:t>
      </w:r>
      <w:r>
        <w:rPr/>
        <w:t>:</w:t>
      </w:r>
      <w:r>
        <w:rPr>
          <w:spacing w:val="-3"/>
        </w:rPr>
        <w:t> </w:t>
      </w:r>
      <w:r>
        <w:rPr/>
        <w:t>mobilité</w:t>
      </w:r>
      <w:r>
        <w:rPr>
          <w:spacing w:val="-3"/>
        </w:rPr>
        <w:t> </w:t>
      </w:r>
      <w:r>
        <w:rPr/>
        <w:t>des</w:t>
      </w:r>
      <w:r>
        <w:rPr>
          <w:spacing w:val="-3"/>
        </w:rPr>
        <w:t> </w:t>
      </w:r>
      <w:r>
        <w:rPr/>
        <w:t>patients,</w:t>
      </w:r>
      <w:r>
        <w:rPr>
          <w:spacing w:val="-3"/>
        </w:rPr>
        <w:t> </w:t>
      </w:r>
      <w:r>
        <w:rPr/>
        <w:t>diversité des pathologies, nécessité d’un suivi longitudinal et besoin accru de coordination entre structures. Dans plusieurs centres, en</w:t>
      </w:r>
      <w:r>
        <w:rPr>
          <w:spacing w:val="-3"/>
        </w:rPr>
        <w:t> </w:t>
      </w:r>
      <w:r>
        <w:rPr/>
        <w:t>particulier</w:t>
      </w:r>
      <w:r>
        <w:rPr>
          <w:spacing w:val="-3"/>
        </w:rPr>
        <w:t> </w:t>
      </w:r>
      <w:r>
        <w:rPr/>
        <w:t>en</w:t>
      </w:r>
      <w:r>
        <w:rPr>
          <w:spacing w:val="-3"/>
        </w:rPr>
        <w:t> </w:t>
      </w:r>
      <w:r>
        <w:rPr/>
        <w:t>zone</w:t>
      </w:r>
      <w:r>
        <w:rPr>
          <w:spacing w:val="-3"/>
        </w:rPr>
        <w:t> </w:t>
      </w:r>
      <w:r>
        <w:rPr/>
        <w:t>rurale,</w:t>
      </w:r>
      <w:r>
        <w:rPr>
          <w:spacing w:val="-3"/>
        </w:rPr>
        <w:t> </w:t>
      </w:r>
      <w:r>
        <w:rPr/>
        <w:t>cette</w:t>
      </w:r>
      <w:r>
        <w:rPr>
          <w:spacing w:val="-3"/>
        </w:rPr>
        <w:t> </w:t>
      </w:r>
      <w:r>
        <w:rPr/>
        <w:t>dépendance</w:t>
      </w:r>
      <w:r>
        <w:rPr>
          <w:spacing w:val="-3"/>
        </w:rPr>
        <w:t> </w:t>
      </w:r>
      <w:r>
        <w:rPr/>
        <w:t>aux</w:t>
      </w:r>
      <w:r>
        <w:rPr>
          <w:spacing w:val="-3"/>
        </w:rPr>
        <w:t> </w:t>
      </w:r>
      <w:r>
        <w:rPr/>
        <w:t>registres</w:t>
      </w:r>
      <w:r>
        <w:rPr>
          <w:spacing w:val="-3"/>
        </w:rPr>
        <w:t> </w:t>
      </w:r>
      <w:r>
        <w:rPr/>
        <w:t>papier</w:t>
      </w:r>
      <w:r>
        <w:rPr>
          <w:spacing w:val="-3"/>
        </w:rPr>
        <w:t> </w:t>
      </w:r>
      <w:r>
        <w:rPr/>
        <w:t>demeure</w:t>
      </w:r>
      <w:r>
        <w:rPr>
          <w:spacing w:val="-3"/>
        </w:rPr>
        <w:t> </w:t>
      </w:r>
      <w:r>
        <w:rPr/>
        <w:t>la norme, ce qui entraîne des retards dans la prise en charge, des erreurs de transcription, voire des ruptures dans le suivi médical.</w:t>
      </w:r>
    </w:p>
    <w:p>
      <w:pPr>
        <w:pStyle w:val="BodyText"/>
        <w:spacing w:line="276" w:lineRule="auto" w:before="240"/>
        <w:ind w:left="448" w:right="888"/>
        <w:jc w:val="both"/>
      </w:pPr>
      <w:r>
        <w:rPr/>
        <w:t>Cette situation n’est pas propre au Bénin. Une étude conduite dans plusieurs pays africains anglophones comme le Nigéria met en lumière des défis similaires, notamment le manque de</w:t>
      </w:r>
      <w:r>
        <w:rPr>
          <w:spacing w:val="40"/>
        </w:rPr>
        <w:t> </w:t>
      </w:r>
      <w:r>
        <w:rPr/>
        <w:t>systèmes centralisés, l’absence d’historique médical structuré et les difficultés de partage d’informations entre centres de santé (Akwaowo et al., 2022). En l’absence de numérisation, les données sont souvent éparpillées, difficiles à exploiter,</w:t>
      </w:r>
      <w:r>
        <w:rPr>
          <w:spacing w:val="-4"/>
        </w:rPr>
        <w:t> </w:t>
      </w:r>
      <w:r>
        <w:rPr/>
        <w:t>et</w:t>
      </w:r>
      <w:r>
        <w:rPr>
          <w:spacing w:val="-4"/>
        </w:rPr>
        <w:t> </w:t>
      </w:r>
      <w:r>
        <w:rPr/>
        <w:t>rarement</w:t>
      </w:r>
      <w:r>
        <w:rPr>
          <w:spacing w:val="-4"/>
        </w:rPr>
        <w:t> </w:t>
      </w:r>
      <w:r>
        <w:rPr/>
        <w:t>consultables</w:t>
      </w:r>
      <w:r>
        <w:rPr>
          <w:spacing w:val="-4"/>
        </w:rPr>
        <w:t> </w:t>
      </w:r>
      <w:r>
        <w:rPr/>
        <w:t>en</w:t>
      </w:r>
      <w:r>
        <w:rPr>
          <w:spacing w:val="-4"/>
        </w:rPr>
        <w:t> </w:t>
      </w:r>
      <w:r>
        <w:rPr/>
        <w:t>cas</w:t>
      </w:r>
      <w:r>
        <w:rPr>
          <w:spacing w:val="-4"/>
        </w:rPr>
        <w:t> </w:t>
      </w:r>
      <w:r>
        <w:rPr/>
        <w:t>de</w:t>
      </w:r>
      <w:r>
        <w:rPr>
          <w:spacing w:val="-4"/>
        </w:rPr>
        <w:t> </w:t>
      </w:r>
      <w:r>
        <w:rPr/>
        <w:t>transfert</w:t>
      </w:r>
      <w:r>
        <w:rPr>
          <w:spacing w:val="-4"/>
        </w:rPr>
        <w:t> </w:t>
      </w:r>
      <w:r>
        <w:rPr/>
        <w:t>ou </w:t>
      </w:r>
      <w:r>
        <w:rPr>
          <w:spacing w:val="-2"/>
        </w:rPr>
        <w:t>d’urgence.</w:t>
      </w:r>
    </w:p>
    <w:p>
      <w:pPr>
        <w:pStyle w:val="BodyText"/>
        <w:spacing w:line="276" w:lineRule="auto" w:before="240"/>
        <w:ind w:left="448" w:right="898"/>
        <w:rPr>
          <w:b/>
        </w:rPr>
      </w:pPr>
      <w:r>
        <w:rPr/>
        <w:t>Dans</w:t>
      </w:r>
      <w:r>
        <w:rPr>
          <w:spacing w:val="40"/>
        </w:rPr>
        <w:t> </w:t>
      </w:r>
      <w:r>
        <w:rPr/>
        <w:t>ce</w:t>
      </w:r>
      <w:r>
        <w:rPr>
          <w:spacing w:val="40"/>
        </w:rPr>
        <w:t> </w:t>
      </w:r>
      <w:r>
        <w:rPr/>
        <w:t>contexte,</w:t>
      </w:r>
      <w:r>
        <w:rPr>
          <w:spacing w:val="40"/>
        </w:rPr>
        <w:t> </w:t>
      </w:r>
      <w:r>
        <w:rPr/>
        <w:t>la</w:t>
      </w:r>
      <w:r>
        <w:rPr>
          <w:spacing w:val="40"/>
        </w:rPr>
        <w:t> </w:t>
      </w:r>
      <w:r>
        <w:rPr/>
        <w:t>mise</w:t>
      </w:r>
      <w:r>
        <w:rPr>
          <w:spacing w:val="40"/>
        </w:rPr>
        <w:t> </w:t>
      </w:r>
      <w:r>
        <w:rPr/>
        <w:t>en</w:t>
      </w:r>
      <w:r>
        <w:rPr>
          <w:spacing w:val="40"/>
        </w:rPr>
        <w:t> </w:t>
      </w:r>
      <w:r>
        <w:rPr/>
        <w:t>place</w:t>
      </w:r>
      <w:r>
        <w:rPr>
          <w:spacing w:val="40"/>
        </w:rPr>
        <w:t> </w:t>
      </w:r>
      <w:r>
        <w:rPr/>
        <w:t>d’un</w:t>
      </w:r>
      <w:r>
        <w:rPr>
          <w:spacing w:val="40"/>
        </w:rPr>
        <w:t> </w:t>
      </w:r>
      <w:r>
        <w:rPr/>
        <w:t>système</w:t>
      </w:r>
      <w:r>
        <w:rPr>
          <w:spacing w:val="27"/>
        </w:rPr>
        <w:t> </w:t>
      </w:r>
      <w:r>
        <w:rPr/>
        <w:t>centralisé,</w:t>
      </w:r>
      <w:r>
        <w:rPr>
          <w:spacing w:val="27"/>
        </w:rPr>
        <w:t> </w:t>
      </w:r>
      <w:r>
        <w:rPr/>
        <w:t>sécurisé</w:t>
      </w:r>
      <w:r>
        <w:rPr>
          <w:spacing w:val="27"/>
        </w:rPr>
        <w:t> </w:t>
      </w:r>
      <w:r>
        <w:rPr/>
        <w:t>et</w:t>
      </w:r>
      <w:r>
        <w:rPr>
          <w:spacing w:val="27"/>
        </w:rPr>
        <w:t> </w:t>
      </w:r>
      <w:r>
        <w:rPr/>
        <w:t>interconnecté</w:t>
      </w:r>
      <w:r>
        <w:rPr>
          <w:spacing w:val="27"/>
        </w:rPr>
        <w:t> </w:t>
      </w:r>
      <w:r>
        <w:rPr/>
        <w:t>devient</w:t>
      </w:r>
      <w:r>
        <w:rPr>
          <w:spacing w:val="27"/>
        </w:rPr>
        <w:t> </w:t>
      </w:r>
      <w:r>
        <w:rPr/>
        <w:t>une nécessité stratégique pour le secteur de la santé. Une plateforme de gestion numérique des dossiers</w:t>
      </w:r>
      <w:r>
        <w:rPr>
          <w:spacing w:val="40"/>
        </w:rPr>
        <w:t> </w:t>
      </w:r>
      <w:r>
        <w:rPr/>
        <w:t>médicaux</w:t>
      </w:r>
      <w:r>
        <w:rPr>
          <w:spacing w:val="40"/>
        </w:rPr>
        <w:t> </w:t>
      </w:r>
      <w:r>
        <w:rPr/>
        <w:t>permettrait</w:t>
      </w:r>
      <w:r>
        <w:rPr>
          <w:spacing w:val="40"/>
        </w:rPr>
        <w:t> </w:t>
      </w:r>
      <w:r>
        <w:rPr/>
        <w:t>non</w:t>
      </w:r>
      <w:r>
        <w:rPr>
          <w:spacing w:val="40"/>
        </w:rPr>
        <w:t> </w:t>
      </w:r>
      <w:r>
        <w:rPr/>
        <w:t>seulement</w:t>
      </w:r>
      <w:r>
        <w:rPr>
          <w:spacing w:val="40"/>
        </w:rPr>
        <w:t> </w:t>
      </w:r>
      <w:r>
        <w:rPr/>
        <w:t>d’optimiser</w:t>
      </w:r>
      <w:r>
        <w:rPr>
          <w:spacing w:val="40"/>
        </w:rPr>
        <w:t> </w:t>
      </w:r>
      <w:r>
        <w:rPr/>
        <w:t>la</w:t>
      </w:r>
      <w:r>
        <w:rPr>
          <w:spacing w:val="40"/>
        </w:rPr>
        <w:t> </w:t>
      </w:r>
      <w:r>
        <w:rPr/>
        <w:t>consultation</w:t>
      </w:r>
      <w:r>
        <w:rPr>
          <w:spacing w:val="40"/>
        </w:rPr>
        <w:t> </w:t>
      </w:r>
      <w:r>
        <w:rPr/>
        <w:t>de</w:t>
      </w:r>
      <w:r>
        <w:rPr>
          <w:spacing w:val="40"/>
        </w:rPr>
        <w:t> </w:t>
      </w:r>
      <w:r>
        <w:rPr/>
        <w:t>l’historique</w:t>
      </w:r>
      <w:r>
        <w:rPr>
          <w:spacing w:val="40"/>
        </w:rPr>
        <w:t> </w:t>
      </w:r>
      <w:r>
        <w:rPr/>
        <w:t>des patients, mais aussi d’améliorer la qualité des soins à travers une meilleure réactivité, une traçabilité complète des actes, et une coordination fluide entre professionnels. Ainsi se pose une question fondamentale : </w:t>
      </w:r>
      <w:r>
        <w:rPr>
          <w:b/>
        </w:rPr>
        <w:t>Comment</w:t>
      </w:r>
      <w:r>
        <w:rPr>
          <w:b/>
          <w:spacing w:val="40"/>
        </w:rPr>
        <w:t> </w:t>
      </w:r>
      <w:r>
        <w:rPr>
          <w:b/>
        </w:rPr>
        <w:t>la</w:t>
      </w:r>
      <w:r>
        <w:rPr>
          <w:b/>
          <w:spacing w:val="40"/>
        </w:rPr>
        <w:t> </w:t>
      </w:r>
      <w:r>
        <w:rPr>
          <w:b/>
        </w:rPr>
        <w:t>mise</w:t>
      </w:r>
      <w:r>
        <w:rPr>
          <w:b/>
          <w:spacing w:val="40"/>
        </w:rPr>
        <w:t> </w:t>
      </w:r>
      <w:r>
        <w:rPr>
          <w:b/>
        </w:rPr>
        <w:t>en</w:t>
      </w:r>
      <w:r>
        <w:rPr>
          <w:b/>
          <w:spacing w:val="40"/>
        </w:rPr>
        <w:t> </w:t>
      </w:r>
      <w:r>
        <w:rPr>
          <w:b/>
        </w:rPr>
        <w:t>place</w:t>
      </w:r>
      <w:r>
        <w:rPr>
          <w:b/>
          <w:spacing w:val="40"/>
        </w:rPr>
        <w:t> </w:t>
      </w:r>
      <w:r>
        <w:rPr>
          <w:b/>
        </w:rPr>
        <w:t>d’une</w:t>
      </w:r>
      <w:r>
        <w:rPr>
          <w:b/>
          <w:spacing w:val="40"/>
        </w:rPr>
        <w:t> </w:t>
      </w:r>
      <w:r>
        <w:rPr>
          <w:b/>
        </w:rPr>
        <w:t>plateforme</w:t>
      </w:r>
      <w:r>
        <w:rPr>
          <w:b/>
          <w:spacing w:val="40"/>
        </w:rPr>
        <w:t> </w:t>
      </w:r>
      <w:r>
        <w:rPr>
          <w:b/>
        </w:rPr>
        <w:t>web</w:t>
      </w:r>
      <w:r>
        <w:rPr>
          <w:b/>
          <w:spacing w:val="40"/>
        </w:rPr>
        <w:t> </w:t>
      </w:r>
      <w:r>
        <w:rPr>
          <w:b/>
        </w:rPr>
        <w:t>centralisée</w:t>
      </w:r>
      <w:r>
        <w:rPr>
          <w:b/>
          <w:spacing w:val="40"/>
        </w:rPr>
        <w:t> </w:t>
      </w:r>
      <w:r>
        <w:rPr>
          <w:b/>
        </w:rPr>
        <w:t>de</w:t>
      </w:r>
      <w:r>
        <w:rPr>
          <w:b/>
          <w:spacing w:val="40"/>
        </w:rPr>
        <w:t> </w:t>
      </w:r>
      <w:r>
        <w:rPr>
          <w:b/>
        </w:rPr>
        <w:t>numérisation</w:t>
      </w:r>
      <w:r>
        <w:rPr>
          <w:b/>
          <w:spacing w:val="40"/>
        </w:rPr>
        <w:t> </w:t>
      </w:r>
      <w:r>
        <w:rPr>
          <w:b/>
        </w:rPr>
        <w:t>des</w:t>
      </w:r>
      <w:r>
        <w:rPr>
          <w:b/>
          <w:spacing w:val="40"/>
        </w:rPr>
        <w:t> </w:t>
      </w:r>
      <w:r>
        <w:rPr>
          <w:b/>
        </w:rPr>
        <w:t>dossiers</w:t>
      </w:r>
    </w:p>
    <w:p>
      <w:pPr>
        <w:pStyle w:val="BodyText"/>
        <w:spacing w:after="0" w:line="276" w:lineRule="auto"/>
        <w:rPr>
          <w:b/>
        </w:rPr>
        <w:sectPr>
          <w:pgSz w:w="11920" w:h="16840"/>
          <w:pgMar w:header="1048" w:footer="1109" w:top="1860" w:bottom="1300" w:left="992" w:right="566"/>
        </w:sectPr>
      </w:pPr>
    </w:p>
    <w:p>
      <w:pPr>
        <w:pStyle w:val="BodyText"/>
        <w:spacing w:before="122"/>
        <w:rPr>
          <w:b/>
        </w:rPr>
      </w:pPr>
    </w:p>
    <w:p>
      <w:pPr>
        <w:pStyle w:val="Heading3"/>
        <w:spacing w:line="276" w:lineRule="auto"/>
        <w:ind w:left="448" w:right="892"/>
        <w:jc w:val="both"/>
      </w:pPr>
      <w:r>
        <w:rPr/>
        <w:t>médicaux peut-elle optimiser la gestion des patients</w:t>
      </w:r>
      <w:r>
        <w:rPr>
          <w:spacing w:val="-3"/>
        </w:rPr>
        <w:t> </w:t>
      </w:r>
      <w:r>
        <w:rPr/>
        <w:t>et</w:t>
      </w:r>
      <w:r>
        <w:rPr>
          <w:spacing w:val="-3"/>
        </w:rPr>
        <w:t> </w:t>
      </w:r>
      <w:r>
        <w:rPr/>
        <w:t>la</w:t>
      </w:r>
      <w:r>
        <w:rPr>
          <w:spacing w:val="-3"/>
        </w:rPr>
        <w:t> </w:t>
      </w:r>
      <w:r>
        <w:rPr/>
        <w:t>continuité</w:t>
      </w:r>
      <w:r>
        <w:rPr>
          <w:spacing w:val="-4"/>
        </w:rPr>
        <w:t> </w:t>
      </w:r>
      <w:r>
        <w:rPr/>
        <w:t>des</w:t>
      </w:r>
      <w:r>
        <w:rPr>
          <w:spacing w:val="-3"/>
        </w:rPr>
        <w:t> </w:t>
      </w:r>
      <w:r>
        <w:rPr/>
        <w:t>soins</w:t>
      </w:r>
      <w:r>
        <w:rPr>
          <w:spacing w:val="-3"/>
        </w:rPr>
        <w:t> </w:t>
      </w:r>
      <w:r>
        <w:rPr/>
        <w:t>dans</w:t>
      </w:r>
      <w:r>
        <w:rPr>
          <w:spacing w:val="-3"/>
        </w:rPr>
        <w:t> </w:t>
      </w:r>
      <w:r>
        <w:rPr/>
        <w:t>les</w:t>
      </w:r>
      <w:r>
        <w:rPr>
          <w:spacing w:val="-4"/>
        </w:rPr>
        <w:t> </w:t>
      </w:r>
      <w:r>
        <w:rPr/>
        <w:t>centres</w:t>
      </w:r>
      <w:r>
        <w:rPr>
          <w:spacing w:val="-3"/>
        </w:rPr>
        <w:t> </w:t>
      </w:r>
      <w:r>
        <w:rPr/>
        <w:t>de santé au Bénin ?</w:t>
      </w:r>
    </w:p>
    <w:p>
      <w:pPr>
        <w:pStyle w:val="BodyText"/>
        <w:rPr>
          <w:b/>
        </w:rPr>
      </w:pPr>
    </w:p>
    <w:p>
      <w:pPr>
        <w:pStyle w:val="BodyText"/>
        <w:rPr>
          <w:b/>
        </w:rPr>
      </w:pPr>
    </w:p>
    <w:p>
      <w:pPr>
        <w:pStyle w:val="BodyText"/>
        <w:rPr>
          <w:b/>
        </w:rPr>
      </w:pPr>
    </w:p>
    <w:p>
      <w:pPr>
        <w:pStyle w:val="BodyText"/>
        <w:rPr>
          <w:b/>
        </w:rPr>
      </w:pPr>
    </w:p>
    <w:p>
      <w:pPr>
        <w:pStyle w:val="BodyText"/>
        <w:spacing w:before="157"/>
        <w:rPr>
          <w:b/>
        </w:rPr>
      </w:pPr>
    </w:p>
    <w:p>
      <w:pPr>
        <w:pStyle w:val="Heading3"/>
        <w:numPr>
          <w:ilvl w:val="0"/>
          <w:numId w:val="8"/>
        </w:numPr>
        <w:tabs>
          <w:tab w:pos="726" w:val="left" w:leader="none"/>
        </w:tabs>
        <w:spacing w:line="240" w:lineRule="auto" w:before="0" w:after="0"/>
        <w:ind w:left="726" w:right="0" w:hanging="278"/>
        <w:jc w:val="left"/>
      </w:pPr>
      <w:bookmarkStart w:name="_TOC_250025" w:id="47"/>
      <w:bookmarkStart w:name="II. Intérêts de la conception du système" w:id="48"/>
      <w:r>
        <w:rPr>
          <w:b w:val="0"/>
        </w:rPr>
      </w:r>
      <w:r>
        <w:rPr/>
        <w:t>Intérêts</w:t>
      </w:r>
      <w:r>
        <w:rPr>
          <w:spacing w:val="-5"/>
        </w:rPr>
        <w:t> </w:t>
      </w:r>
      <w:r>
        <w:rPr/>
        <w:t>de</w:t>
      </w:r>
      <w:r>
        <w:rPr>
          <w:spacing w:val="-5"/>
        </w:rPr>
        <w:t> </w:t>
      </w:r>
      <w:r>
        <w:rPr/>
        <w:t>la</w:t>
      </w:r>
      <w:r>
        <w:rPr>
          <w:spacing w:val="-5"/>
        </w:rPr>
        <w:t> </w:t>
      </w:r>
      <w:r>
        <w:rPr/>
        <w:t>conception</w:t>
      </w:r>
      <w:r>
        <w:rPr>
          <w:spacing w:val="-5"/>
        </w:rPr>
        <w:t> </w:t>
      </w:r>
      <w:r>
        <w:rPr/>
        <w:t>du</w:t>
      </w:r>
      <w:r>
        <w:rPr>
          <w:spacing w:val="-4"/>
        </w:rPr>
        <w:t> </w:t>
      </w:r>
      <w:bookmarkEnd w:id="47"/>
      <w:r>
        <w:rPr>
          <w:spacing w:val="-2"/>
        </w:rPr>
        <w:t>système</w:t>
      </w:r>
    </w:p>
    <w:p>
      <w:pPr>
        <w:pStyle w:val="BodyText"/>
        <w:spacing w:before="25"/>
        <w:rPr>
          <w:b/>
        </w:rPr>
      </w:pPr>
    </w:p>
    <w:p>
      <w:pPr>
        <w:pStyle w:val="BodyText"/>
        <w:spacing w:line="276" w:lineRule="auto"/>
        <w:ind w:left="448" w:right="888"/>
        <w:jc w:val="both"/>
      </w:pPr>
      <w:r>
        <w:rPr/>
        <w:t>La conception d’une plateforme web dédiée à la gestion numérique des dossiers médicaux s’inscrit dans une dynamique de modernisation du système de santé béninois, en réponse directe aux nombreuses limites observées dans les pratiques actuelles. En effet, la persistance des carnets papier pose de réels problèmes : perte ou détérioration des documents, lenteur d’accès à l’information, impossibilité d’un suivi coordonné entre plusieurs centres de santé, et manque d’analyse globale des données de santé.</w:t>
      </w:r>
    </w:p>
    <w:p>
      <w:pPr>
        <w:pStyle w:val="BodyText"/>
        <w:spacing w:line="276" w:lineRule="auto" w:before="240"/>
        <w:ind w:left="448" w:right="889"/>
        <w:jc w:val="both"/>
      </w:pPr>
      <w:r>
        <w:rPr/>
        <w:t>Plusieurs recherches montrent que la numérisation permet de corriger ces failles, en offrant un</w:t>
      </w:r>
      <w:r>
        <w:rPr>
          <w:spacing w:val="-3"/>
        </w:rPr>
        <w:t> </w:t>
      </w:r>
      <w:r>
        <w:rPr/>
        <w:t>accès rapide et structuré aux données médicales, une traçabilité des interventions, ainsi qu’une réduction significative des erreurs et des redondances dans la prescription ou le diagnostic (Akwaowo et al., 2022</w:t>
      </w:r>
      <w:r>
        <w:rPr>
          <w:spacing w:val="-14"/>
        </w:rPr>
        <w:t> </w:t>
      </w:r>
      <w:r>
        <w:rPr/>
        <w:t>; Bonny, 2019). En centralisant les informations, une plateforme numérique permet également d’éviter les confusions liées à l’identification des patients, d’accélérer les prises de décisions</w:t>
      </w:r>
      <w:r>
        <w:rPr>
          <w:spacing w:val="40"/>
        </w:rPr>
        <w:t> </w:t>
      </w:r>
      <w:r>
        <w:rPr/>
        <w:t>cliniques, et de renforcer la sécurité des données sensibles grâce à des systèmes d’authentification</w:t>
      </w:r>
      <w:r>
        <w:rPr>
          <w:spacing w:val="-3"/>
        </w:rPr>
        <w:t> </w:t>
      </w:r>
      <w:r>
        <w:rPr/>
        <w:t>et de chiffrement.</w:t>
      </w:r>
    </w:p>
    <w:p>
      <w:pPr>
        <w:pStyle w:val="BodyText"/>
        <w:spacing w:line="276" w:lineRule="auto" w:before="240"/>
        <w:ind w:left="448" w:right="889"/>
        <w:jc w:val="both"/>
      </w:pPr>
      <w:r>
        <w:rPr/>
        <w:t>Au-delà des aspects purement techniques, un tel système représente aussi un levier de pilotage organisationnel. Il offre aux responsables d’établissements une vision consolidée des activités médicales à travers des tableaux de bord dynamiques, des indicateurs statistiques, et des outils de gestion simplifiés.</w:t>
      </w:r>
    </w:p>
    <w:p>
      <w:pPr>
        <w:pStyle w:val="BodyText"/>
        <w:spacing w:line="276" w:lineRule="auto" w:before="240"/>
        <w:ind w:left="448" w:right="886"/>
        <w:jc w:val="both"/>
      </w:pPr>
      <w:r>
        <w:rPr/>
        <w:t>Ce projet s’inscrit donc dans une vision intégrée de la santé numérique</w:t>
      </w:r>
      <w:r>
        <w:rPr>
          <w:spacing w:val="-13"/>
        </w:rPr>
        <w:t> </w:t>
      </w:r>
      <w:r>
        <w:rPr/>
        <w:t>: un système accessible, sécurisé, collaboratif et orienté vers l’amélioration concrète de la continuité des soins.</w:t>
      </w:r>
    </w:p>
    <w:p>
      <w:pPr>
        <w:pStyle w:val="BodyText"/>
        <w:spacing w:line="276" w:lineRule="auto" w:before="240"/>
        <w:ind w:left="448" w:right="895"/>
        <w:jc w:val="both"/>
      </w:pPr>
      <w:r>
        <w:rPr/>
        <w:t>Afin de cerner plus précisément les apports et les enjeux d’une telle plateforme, cette section s’organise autour de trois axes complémentaires :</w:t>
      </w:r>
    </w:p>
    <w:p>
      <w:pPr>
        <w:pStyle w:val="BodyText"/>
        <w:spacing w:before="27"/>
      </w:pPr>
    </w:p>
    <w:p>
      <w:pPr>
        <w:pStyle w:val="Heading3"/>
        <w:numPr>
          <w:ilvl w:val="1"/>
          <w:numId w:val="8"/>
        </w:numPr>
        <w:tabs>
          <w:tab w:pos="666" w:val="left" w:leader="none"/>
        </w:tabs>
        <w:spacing w:line="240" w:lineRule="auto" w:before="0" w:after="0"/>
        <w:ind w:left="666" w:right="0" w:hanging="218"/>
        <w:jc w:val="left"/>
      </w:pPr>
      <w:bookmarkStart w:name="_TOC_250024" w:id="49"/>
      <w:bookmarkStart w:name="1. Analyse SWOT du système existant  " w:id="50"/>
      <w:r>
        <w:rPr>
          <w:b w:val="0"/>
        </w:rPr>
      </w:r>
      <w:r>
        <w:rPr/>
        <w:t>Analyse</w:t>
      </w:r>
      <w:r>
        <w:rPr>
          <w:spacing w:val="-5"/>
        </w:rPr>
        <w:t> </w:t>
      </w:r>
      <w:r>
        <w:rPr/>
        <w:t>SWOT</w:t>
      </w:r>
      <w:r>
        <w:rPr>
          <w:spacing w:val="-5"/>
        </w:rPr>
        <w:t> </w:t>
      </w:r>
      <w:r>
        <w:rPr/>
        <w:t>du</w:t>
      </w:r>
      <w:r>
        <w:rPr>
          <w:spacing w:val="-5"/>
        </w:rPr>
        <w:t> </w:t>
      </w:r>
      <w:r>
        <w:rPr/>
        <w:t>système</w:t>
      </w:r>
      <w:r>
        <w:rPr>
          <w:spacing w:val="-5"/>
        </w:rPr>
        <w:t> </w:t>
      </w:r>
      <w:bookmarkEnd w:id="49"/>
      <w:r>
        <w:rPr>
          <w:spacing w:val="-2"/>
        </w:rPr>
        <w:t>existant</w:t>
      </w:r>
    </w:p>
    <w:p>
      <w:pPr>
        <w:pStyle w:val="BodyText"/>
        <w:spacing w:before="25"/>
        <w:rPr>
          <w:b/>
        </w:rPr>
      </w:pPr>
    </w:p>
    <w:p>
      <w:pPr>
        <w:pStyle w:val="BodyText"/>
        <w:spacing w:line="276" w:lineRule="auto"/>
        <w:ind w:left="448" w:right="886"/>
        <w:jc w:val="both"/>
      </w:pPr>
      <w:r>
        <w:rPr/>
        <w:t>L’analyse SWOT du système actuel de gestion manuelle des dossiers médicaux s’appuie principalement sur des enquêtes de terrain réalisées auprès de médecins et</w:t>
      </w:r>
      <w:r>
        <w:rPr>
          <w:spacing w:val="-3"/>
        </w:rPr>
        <w:t> </w:t>
      </w:r>
      <w:r>
        <w:rPr/>
        <w:t>d’agents</w:t>
      </w:r>
      <w:r>
        <w:rPr>
          <w:spacing w:val="-3"/>
        </w:rPr>
        <w:t> </w:t>
      </w:r>
      <w:r>
        <w:rPr/>
        <w:t>de</w:t>
      </w:r>
      <w:r>
        <w:rPr>
          <w:spacing w:val="-3"/>
        </w:rPr>
        <w:t> </w:t>
      </w:r>
      <w:r>
        <w:rPr/>
        <w:t>santé</w:t>
      </w:r>
      <w:r>
        <w:rPr>
          <w:spacing w:val="-3"/>
        </w:rPr>
        <w:t> </w:t>
      </w:r>
      <w:r>
        <w:rPr/>
        <w:t>exerçant dans différents centres au Bénin. Ces entretiens ont permis d’identifier les forces et faiblesses du modèle</w:t>
      </w:r>
      <w:r>
        <w:rPr>
          <w:spacing w:val="-3"/>
        </w:rPr>
        <w:t> </w:t>
      </w:r>
      <w:r>
        <w:rPr/>
        <w:t>existant,</w:t>
      </w:r>
      <w:r>
        <w:rPr>
          <w:spacing w:val="-3"/>
        </w:rPr>
        <w:t> </w:t>
      </w:r>
      <w:r>
        <w:rPr/>
        <w:t>ainsi</w:t>
      </w:r>
      <w:r>
        <w:rPr>
          <w:spacing w:val="-3"/>
        </w:rPr>
        <w:t> </w:t>
      </w:r>
      <w:r>
        <w:rPr/>
        <w:t>que</w:t>
      </w:r>
      <w:r>
        <w:rPr>
          <w:spacing w:val="-3"/>
        </w:rPr>
        <w:t> </w:t>
      </w:r>
      <w:r>
        <w:rPr/>
        <w:t>les</w:t>
      </w:r>
      <w:r>
        <w:rPr>
          <w:spacing w:val="-3"/>
        </w:rPr>
        <w:t> </w:t>
      </w:r>
      <w:r>
        <w:rPr/>
        <w:t>opportunités</w:t>
      </w:r>
      <w:r>
        <w:rPr>
          <w:spacing w:val="-3"/>
        </w:rPr>
        <w:t> </w:t>
      </w:r>
      <w:r>
        <w:rPr/>
        <w:t>et</w:t>
      </w:r>
      <w:r>
        <w:rPr>
          <w:spacing w:val="-3"/>
        </w:rPr>
        <w:t> </w:t>
      </w:r>
      <w:r>
        <w:rPr/>
        <w:t>menaces</w:t>
      </w:r>
      <w:r>
        <w:rPr>
          <w:spacing w:val="-3"/>
        </w:rPr>
        <w:t> </w:t>
      </w:r>
      <w:r>
        <w:rPr/>
        <w:t>liées</w:t>
      </w:r>
      <w:r>
        <w:rPr>
          <w:spacing w:val="-3"/>
        </w:rPr>
        <w:t> </w:t>
      </w:r>
      <w:r>
        <w:rPr/>
        <w:t>à</w:t>
      </w:r>
      <w:r>
        <w:rPr>
          <w:spacing w:val="-3"/>
        </w:rPr>
        <w:t> </w:t>
      </w:r>
      <w:r>
        <w:rPr/>
        <w:t>une</w:t>
      </w:r>
      <w:r>
        <w:rPr>
          <w:spacing w:val="-3"/>
        </w:rPr>
        <w:t> </w:t>
      </w:r>
      <w:r>
        <w:rPr/>
        <w:t>éventuelle</w:t>
      </w:r>
      <w:r>
        <w:rPr>
          <w:spacing w:val="-3"/>
        </w:rPr>
        <w:t> </w:t>
      </w:r>
      <w:r>
        <w:rPr/>
        <w:t>transition</w:t>
      </w:r>
      <w:r>
        <w:rPr>
          <w:spacing w:val="-3"/>
        </w:rPr>
        <w:t> </w:t>
      </w:r>
      <w:r>
        <w:rPr/>
        <w:t>numérique.</w:t>
      </w:r>
      <w:r>
        <w:rPr>
          <w:spacing w:val="-3"/>
        </w:rPr>
        <w:t> </w:t>
      </w:r>
      <w:r>
        <w:rPr/>
        <w:t>Les résultats montrent que, malgré la simplicité apparente du système papier, celui-ci présente de nombreuses limites, notamment lorsqu’il s’agit d’accéder rapidement, de manière fiable et</w:t>
      </w:r>
      <w:r>
        <w:rPr>
          <w:spacing w:val="-3"/>
        </w:rPr>
        <w:t> </w:t>
      </w:r>
      <w:r>
        <w:rPr/>
        <w:t>sécurisée, aux antécédents médicaux d’un</w:t>
      </w:r>
      <w:r>
        <w:rPr>
          <w:spacing w:val="-4"/>
        </w:rPr>
        <w:t> </w:t>
      </w:r>
      <w:r>
        <w:rPr/>
        <w:t>patient.</w:t>
      </w:r>
      <w:r>
        <w:rPr>
          <w:spacing w:val="-4"/>
        </w:rPr>
        <w:t> </w:t>
      </w:r>
      <w:r>
        <w:rPr/>
        <w:t>Ces</w:t>
      </w:r>
      <w:r>
        <w:rPr>
          <w:spacing w:val="-4"/>
        </w:rPr>
        <w:t> </w:t>
      </w:r>
      <w:r>
        <w:rPr/>
        <w:t>difficultés</w:t>
      </w:r>
      <w:r>
        <w:rPr>
          <w:spacing w:val="-4"/>
        </w:rPr>
        <w:t> </w:t>
      </w:r>
      <w:r>
        <w:rPr/>
        <w:t>deviennent</w:t>
      </w:r>
      <w:r>
        <w:rPr>
          <w:spacing w:val="-4"/>
        </w:rPr>
        <w:t> </w:t>
      </w:r>
      <w:r>
        <w:rPr/>
        <w:t>particulièrement</w:t>
      </w:r>
      <w:r>
        <w:rPr>
          <w:spacing w:val="-4"/>
        </w:rPr>
        <w:t> </w:t>
      </w:r>
      <w:r>
        <w:rPr/>
        <w:t>critiques</w:t>
      </w:r>
      <w:r>
        <w:rPr>
          <w:spacing w:val="-4"/>
        </w:rPr>
        <w:t> </w:t>
      </w:r>
      <w:r>
        <w:rPr/>
        <w:t>lors</w:t>
      </w:r>
      <w:r>
        <w:rPr>
          <w:spacing w:val="-4"/>
        </w:rPr>
        <w:t> </w:t>
      </w:r>
      <w:r>
        <w:rPr/>
        <w:t>d’un transfert entre centres ou d’une prise en charge dans un établissement autre que celui d’origine.</w:t>
      </w:r>
    </w:p>
    <w:p>
      <w:pPr>
        <w:pStyle w:val="BodyText"/>
        <w:spacing w:after="0" w:line="276" w:lineRule="auto"/>
        <w:jc w:val="both"/>
        <w:sectPr>
          <w:pgSz w:w="11920" w:h="16840"/>
          <w:pgMar w:header="1048" w:footer="1109" w:top="1860" w:bottom="1300" w:left="992" w:right="566"/>
        </w:sectPr>
      </w:pPr>
    </w:p>
    <w:p>
      <w:pPr>
        <w:pStyle w:val="BodyText"/>
        <w:spacing w:before="122"/>
      </w:pPr>
    </w:p>
    <w:p>
      <w:pPr>
        <w:pStyle w:val="BodyText"/>
        <w:spacing w:line="276" w:lineRule="auto"/>
        <w:ind w:left="448" w:right="890"/>
        <w:jc w:val="both"/>
      </w:pPr>
      <w:r>
        <w:rPr/>
        <w:t>Ces constats</w:t>
      </w:r>
      <w:r>
        <w:rPr>
          <w:spacing w:val="-4"/>
        </w:rPr>
        <w:t> </w:t>
      </w:r>
      <w:r>
        <w:rPr/>
        <w:t>rejoignent</w:t>
      </w:r>
      <w:r>
        <w:rPr>
          <w:spacing w:val="-4"/>
        </w:rPr>
        <w:t> </w:t>
      </w:r>
      <w:r>
        <w:rPr/>
        <w:t>ceux</w:t>
      </w:r>
      <w:r>
        <w:rPr>
          <w:spacing w:val="-4"/>
        </w:rPr>
        <w:t> </w:t>
      </w:r>
      <w:r>
        <w:rPr/>
        <w:t>relevés</w:t>
      </w:r>
      <w:r>
        <w:rPr>
          <w:spacing w:val="-4"/>
        </w:rPr>
        <w:t> </w:t>
      </w:r>
      <w:r>
        <w:rPr/>
        <w:t>dans</w:t>
      </w:r>
      <w:r>
        <w:rPr>
          <w:spacing w:val="-4"/>
        </w:rPr>
        <w:t> </w:t>
      </w:r>
      <w:r>
        <w:rPr/>
        <w:t>une</w:t>
      </w:r>
      <w:r>
        <w:rPr>
          <w:spacing w:val="-4"/>
        </w:rPr>
        <w:t> </w:t>
      </w:r>
      <w:r>
        <w:rPr/>
        <w:t>étude</w:t>
      </w:r>
      <w:r>
        <w:rPr>
          <w:spacing w:val="-4"/>
        </w:rPr>
        <w:t> </w:t>
      </w:r>
      <w:r>
        <w:rPr/>
        <w:t>conduite</w:t>
      </w:r>
      <w:r>
        <w:rPr>
          <w:spacing w:val="-4"/>
        </w:rPr>
        <w:t> </w:t>
      </w:r>
      <w:r>
        <w:rPr/>
        <w:t>par</w:t>
      </w:r>
      <w:r>
        <w:rPr>
          <w:spacing w:val="-4"/>
        </w:rPr>
        <w:t> </w:t>
      </w:r>
      <w:r>
        <w:rPr/>
        <w:t>l’ONG</w:t>
      </w:r>
      <w:r>
        <w:rPr>
          <w:spacing w:val="-4"/>
        </w:rPr>
        <w:t> </w:t>
      </w:r>
      <w:r>
        <w:rPr/>
        <w:t>Équilibre</w:t>
      </w:r>
      <w:r>
        <w:rPr>
          <w:spacing w:val="-4"/>
        </w:rPr>
        <w:t> </w:t>
      </w:r>
      <w:r>
        <w:rPr/>
        <w:t>Bénin,</w:t>
      </w:r>
      <w:r>
        <w:rPr>
          <w:spacing w:val="-4"/>
        </w:rPr>
        <w:t> </w:t>
      </w:r>
      <w:r>
        <w:rPr/>
        <w:t>qui</w:t>
      </w:r>
      <w:r>
        <w:rPr>
          <w:spacing w:val="-4"/>
        </w:rPr>
        <w:t> </w:t>
      </w:r>
      <w:r>
        <w:rPr/>
        <w:t>souligne que la</w:t>
      </w:r>
      <w:r>
        <w:rPr>
          <w:spacing w:val="-4"/>
        </w:rPr>
        <w:t> </w:t>
      </w:r>
      <w:r>
        <w:rPr/>
        <w:t>gestion</w:t>
      </w:r>
      <w:r>
        <w:rPr>
          <w:spacing w:val="-4"/>
        </w:rPr>
        <w:t> </w:t>
      </w:r>
      <w:r>
        <w:rPr/>
        <w:t>des</w:t>
      </w:r>
      <w:r>
        <w:rPr>
          <w:spacing w:val="-4"/>
        </w:rPr>
        <w:t> </w:t>
      </w:r>
      <w:r>
        <w:rPr/>
        <w:t>dossiers</w:t>
      </w:r>
      <w:r>
        <w:rPr>
          <w:spacing w:val="-4"/>
        </w:rPr>
        <w:t> </w:t>
      </w:r>
      <w:r>
        <w:rPr/>
        <w:t>patients</w:t>
      </w:r>
      <w:r>
        <w:rPr>
          <w:spacing w:val="-4"/>
        </w:rPr>
        <w:t> </w:t>
      </w:r>
      <w:r>
        <w:rPr/>
        <w:t>reste</w:t>
      </w:r>
      <w:r>
        <w:rPr>
          <w:spacing w:val="-4"/>
        </w:rPr>
        <w:t> </w:t>
      </w:r>
      <w:r>
        <w:rPr/>
        <w:t>largement</w:t>
      </w:r>
      <w:r>
        <w:rPr>
          <w:spacing w:val="-4"/>
        </w:rPr>
        <w:t> </w:t>
      </w:r>
      <w:r>
        <w:rPr/>
        <w:t>non</w:t>
      </w:r>
      <w:r>
        <w:rPr>
          <w:spacing w:val="-4"/>
        </w:rPr>
        <w:t> </w:t>
      </w:r>
      <w:r>
        <w:rPr/>
        <w:t>informatisée,</w:t>
      </w:r>
      <w:r>
        <w:rPr>
          <w:spacing w:val="-4"/>
        </w:rPr>
        <w:t> </w:t>
      </w:r>
      <w:r>
        <w:rPr/>
        <w:t>entraînant</w:t>
      </w:r>
      <w:r>
        <w:rPr>
          <w:spacing w:val="-4"/>
        </w:rPr>
        <w:t> </w:t>
      </w:r>
      <w:r>
        <w:rPr/>
        <w:t>une</w:t>
      </w:r>
      <w:r>
        <w:rPr>
          <w:spacing w:val="-4"/>
        </w:rPr>
        <w:t> </w:t>
      </w:r>
      <w:r>
        <w:rPr/>
        <w:t>fragmentation</w:t>
      </w:r>
      <w:r>
        <w:rPr>
          <w:spacing w:val="-4"/>
        </w:rPr>
        <w:t> </w:t>
      </w:r>
      <w:r>
        <w:rPr/>
        <w:t>des informations, des risques de perte, et une complexité dans le suivi continu des patients (Mémoire Online, s.d.). Ces éléments ont donc servi</w:t>
      </w:r>
      <w:r>
        <w:rPr>
          <w:spacing w:val="-3"/>
        </w:rPr>
        <w:t> </w:t>
      </w:r>
      <w:r>
        <w:rPr/>
        <w:t>de</w:t>
      </w:r>
      <w:r>
        <w:rPr>
          <w:spacing w:val="-3"/>
        </w:rPr>
        <w:t> </w:t>
      </w:r>
      <w:r>
        <w:rPr/>
        <w:t>base</w:t>
      </w:r>
      <w:r>
        <w:rPr>
          <w:spacing w:val="-3"/>
        </w:rPr>
        <w:t> </w:t>
      </w:r>
      <w:r>
        <w:rPr/>
        <w:t>pour</w:t>
      </w:r>
      <w:r>
        <w:rPr>
          <w:spacing w:val="-3"/>
        </w:rPr>
        <w:t> </w:t>
      </w:r>
      <w:r>
        <w:rPr/>
        <w:t>alimenter</w:t>
      </w:r>
      <w:r>
        <w:rPr>
          <w:spacing w:val="-3"/>
        </w:rPr>
        <w:t> </w:t>
      </w:r>
      <w:r>
        <w:rPr/>
        <w:t>l’analyse</w:t>
      </w:r>
      <w:r>
        <w:rPr>
          <w:spacing w:val="-3"/>
        </w:rPr>
        <w:t> </w:t>
      </w:r>
      <w:r>
        <w:rPr/>
        <w:t>stratégique</w:t>
      </w:r>
      <w:r>
        <w:rPr>
          <w:spacing w:val="-3"/>
        </w:rPr>
        <w:t> </w:t>
      </w:r>
      <w:r>
        <w:rPr/>
        <w:t>présentée</w:t>
      </w:r>
      <w:r>
        <w:rPr>
          <w:spacing w:val="-3"/>
        </w:rPr>
        <w:t> </w:t>
      </w:r>
      <w:r>
        <w:rPr/>
        <w:t>dans ce chapitre, en mettant en évidence les failles structurelles du système actuel et les enjeux liés à sa </w:t>
      </w:r>
      <w:r>
        <w:rPr>
          <w:spacing w:val="-2"/>
        </w:rPr>
        <w:t>modernisation.</w:t>
      </w:r>
    </w:p>
    <w:p>
      <w:pPr>
        <w:pStyle w:val="BodyText"/>
        <w:rPr>
          <w:sz w:val="20"/>
        </w:rPr>
      </w:pPr>
    </w:p>
    <w:p>
      <w:pPr>
        <w:pStyle w:val="BodyText"/>
        <w:rPr>
          <w:sz w:val="20"/>
        </w:rPr>
      </w:pPr>
    </w:p>
    <w:p>
      <w:pPr>
        <w:pStyle w:val="BodyText"/>
        <w:spacing w:before="109" w:after="1"/>
        <w:rPr>
          <w:sz w:val="20"/>
        </w:rPr>
      </w:pPr>
    </w:p>
    <w:tbl>
      <w:tblPr>
        <w:tblW w:w="0" w:type="auto"/>
        <w:jc w:val="left"/>
        <w:tblInd w:w="4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500"/>
        <w:gridCol w:w="4500"/>
      </w:tblGrid>
      <w:tr>
        <w:trPr>
          <w:trHeight w:val="640" w:hRule="atLeast"/>
        </w:trPr>
        <w:tc>
          <w:tcPr>
            <w:tcW w:w="4500" w:type="dxa"/>
          </w:tcPr>
          <w:p>
            <w:pPr>
              <w:pStyle w:val="TableParagraph"/>
              <w:spacing w:before="101"/>
              <w:ind w:left="149"/>
              <w:rPr>
                <w:b/>
                <w:sz w:val="22"/>
              </w:rPr>
            </w:pPr>
            <w:r>
              <w:rPr>
                <w:b/>
                <w:spacing w:val="-2"/>
                <w:sz w:val="22"/>
              </w:rPr>
              <w:t>Forces</w:t>
            </w:r>
          </w:p>
        </w:tc>
        <w:tc>
          <w:tcPr>
            <w:tcW w:w="4500" w:type="dxa"/>
          </w:tcPr>
          <w:p>
            <w:pPr>
              <w:pStyle w:val="TableParagraph"/>
              <w:spacing w:before="101"/>
              <w:rPr>
                <w:b/>
                <w:sz w:val="22"/>
              </w:rPr>
            </w:pPr>
            <w:r>
              <w:rPr>
                <w:b/>
                <w:spacing w:val="-2"/>
                <w:sz w:val="22"/>
              </w:rPr>
              <w:t>Faiblesses</w:t>
            </w:r>
          </w:p>
        </w:tc>
      </w:tr>
      <w:tr>
        <w:trPr>
          <w:trHeight w:val="1680" w:hRule="atLeast"/>
        </w:trPr>
        <w:tc>
          <w:tcPr>
            <w:tcW w:w="4500" w:type="dxa"/>
          </w:tcPr>
          <w:p>
            <w:pPr>
              <w:pStyle w:val="TableParagraph"/>
              <w:spacing w:before="101"/>
              <w:ind w:left="0"/>
              <w:rPr>
                <w:sz w:val="22"/>
              </w:rPr>
            </w:pPr>
          </w:p>
          <w:p>
            <w:pPr>
              <w:pStyle w:val="TableParagraph"/>
              <w:rPr>
                <w:sz w:val="22"/>
              </w:rPr>
            </w:pPr>
            <w:r>
              <w:rPr>
                <w:sz w:val="22"/>
              </w:rPr>
              <w:t>Méthode</w:t>
            </w:r>
            <w:r>
              <w:rPr>
                <w:spacing w:val="-7"/>
                <w:sz w:val="22"/>
              </w:rPr>
              <w:t> </w:t>
            </w:r>
            <w:r>
              <w:rPr>
                <w:sz w:val="22"/>
              </w:rPr>
              <w:t>connue</w:t>
            </w:r>
            <w:r>
              <w:rPr>
                <w:spacing w:val="-5"/>
                <w:sz w:val="22"/>
              </w:rPr>
              <w:t> </w:t>
            </w:r>
            <w:r>
              <w:rPr>
                <w:sz w:val="22"/>
              </w:rPr>
              <w:t>par</w:t>
            </w:r>
            <w:r>
              <w:rPr>
                <w:spacing w:val="-4"/>
                <w:sz w:val="22"/>
              </w:rPr>
              <w:t> </w:t>
            </w:r>
            <w:r>
              <w:rPr>
                <w:sz w:val="22"/>
              </w:rPr>
              <w:t>la</w:t>
            </w:r>
            <w:r>
              <w:rPr>
                <w:spacing w:val="-5"/>
                <w:sz w:val="22"/>
              </w:rPr>
              <w:t> </w:t>
            </w:r>
            <w:r>
              <w:rPr>
                <w:sz w:val="22"/>
              </w:rPr>
              <w:t>majorité</w:t>
            </w:r>
            <w:r>
              <w:rPr>
                <w:spacing w:val="-5"/>
                <w:sz w:val="22"/>
              </w:rPr>
              <w:t> </w:t>
            </w:r>
            <w:r>
              <w:rPr>
                <w:sz w:val="22"/>
              </w:rPr>
              <w:t>du</w:t>
            </w:r>
            <w:r>
              <w:rPr>
                <w:spacing w:val="-4"/>
                <w:sz w:val="22"/>
              </w:rPr>
              <w:t> </w:t>
            </w:r>
            <w:r>
              <w:rPr>
                <w:spacing w:val="-2"/>
                <w:sz w:val="22"/>
              </w:rPr>
              <w:t>personnel</w:t>
            </w:r>
          </w:p>
        </w:tc>
        <w:tc>
          <w:tcPr>
            <w:tcW w:w="4500" w:type="dxa"/>
          </w:tcPr>
          <w:p>
            <w:pPr>
              <w:pStyle w:val="TableParagraph"/>
              <w:spacing w:before="88"/>
              <w:ind w:left="0"/>
              <w:rPr>
                <w:sz w:val="22"/>
              </w:rPr>
            </w:pPr>
          </w:p>
          <w:p>
            <w:pPr>
              <w:pStyle w:val="TableParagraph"/>
              <w:ind w:right="95"/>
              <w:jc w:val="both"/>
              <w:rPr>
                <w:sz w:val="22"/>
              </w:rPr>
            </w:pPr>
            <w:r>
              <w:rPr>
                <w:sz w:val="22"/>
              </w:rPr>
              <w:t>Risques élevés de perte ou dégradation de dossiers papier, notamment lors des</w:t>
            </w:r>
            <w:r>
              <w:rPr>
                <w:spacing w:val="-7"/>
                <w:sz w:val="22"/>
              </w:rPr>
              <w:t> </w:t>
            </w:r>
            <w:r>
              <w:rPr>
                <w:sz w:val="22"/>
              </w:rPr>
              <w:t>inondations saisonnières fréquentes dans certaines régions</w:t>
            </w:r>
            <w:r>
              <w:rPr>
                <w:spacing w:val="40"/>
                <w:sz w:val="22"/>
              </w:rPr>
              <w:t> </w:t>
            </w:r>
            <w:r>
              <w:rPr>
                <w:sz w:val="22"/>
              </w:rPr>
              <w:t>du Bénin.</w:t>
            </w:r>
          </w:p>
        </w:tc>
      </w:tr>
      <w:tr>
        <w:trPr>
          <w:trHeight w:val="1219" w:hRule="atLeast"/>
        </w:trPr>
        <w:tc>
          <w:tcPr>
            <w:tcW w:w="4500" w:type="dxa"/>
          </w:tcPr>
          <w:p>
            <w:pPr>
              <w:pStyle w:val="TableParagraph"/>
              <w:spacing w:before="118"/>
              <w:rPr>
                <w:sz w:val="22"/>
              </w:rPr>
            </w:pPr>
            <w:r>
              <w:rPr>
                <w:sz w:val="22"/>
              </w:rPr>
              <w:t>Coût</w:t>
            </w:r>
            <w:r>
              <w:rPr>
                <w:spacing w:val="-9"/>
                <w:sz w:val="22"/>
              </w:rPr>
              <w:t> </w:t>
            </w:r>
            <w:r>
              <w:rPr>
                <w:sz w:val="22"/>
              </w:rPr>
              <w:t>d’implémentation</w:t>
            </w:r>
            <w:r>
              <w:rPr>
                <w:spacing w:val="-9"/>
                <w:sz w:val="22"/>
              </w:rPr>
              <w:t> </w:t>
            </w:r>
            <w:r>
              <w:rPr>
                <w:sz w:val="22"/>
              </w:rPr>
              <w:t>initial</w:t>
            </w:r>
            <w:r>
              <w:rPr>
                <w:spacing w:val="-9"/>
                <w:sz w:val="22"/>
              </w:rPr>
              <w:t> </w:t>
            </w:r>
            <w:r>
              <w:rPr>
                <w:spacing w:val="-2"/>
                <w:sz w:val="22"/>
              </w:rPr>
              <w:t>faible</w:t>
            </w:r>
          </w:p>
        </w:tc>
        <w:tc>
          <w:tcPr>
            <w:tcW w:w="4500" w:type="dxa"/>
          </w:tcPr>
          <w:p>
            <w:pPr>
              <w:pStyle w:val="TableParagraph"/>
              <w:spacing w:before="118"/>
              <w:rPr>
                <w:sz w:val="22"/>
              </w:rPr>
            </w:pPr>
            <w:r>
              <w:rPr>
                <w:sz w:val="22"/>
              </w:rPr>
              <w:t>Pas</w:t>
            </w:r>
            <w:r>
              <w:rPr>
                <w:spacing w:val="80"/>
                <w:sz w:val="22"/>
              </w:rPr>
              <w:t> </w:t>
            </w:r>
            <w:r>
              <w:rPr>
                <w:sz w:val="22"/>
              </w:rPr>
              <w:t>de</w:t>
            </w:r>
            <w:r>
              <w:rPr>
                <w:spacing w:val="80"/>
                <w:sz w:val="22"/>
              </w:rPr>
              <w:t> </w:t>
            </w:r>
            <w:r>
              <w:rPr>
                <w:sz w:val="22"/>
              </w:rPr>
              <w:t>possibilité</w:t>
            </w:r>
            <w:r>
              <w:rPr>
                <w:spacing w:val="80"/>
                <w:sz w:val="22"/>
              </w:rPr>
              <w:t> </w:t>
            </w:r>
            <w:r>
              <w:rPr>
                <w:sz w:val="22"/>
              </w:rPr>
              <w:t>d’accès</w:t>
            </w:r>
            <w:r>
              <w:rPr>
                <w:spacing w:val="80"/>
                <w:sz w:val="22"/>
              </w:rPr>
              <w:t> </w:t>
            </w:r>
            <w:r>
              <w:rPr>
                <w:sz w:val="22"/>
              </w:rPr>
              <w:t>à</w:t>
            </w:r>
            <w:r>
              <w:rPr>
                <w:spacing w:val="80"/>
                <w:sz w:val="22"/>
              </w:rPr>
              <w:t> </w:t>
            </w:r>
            <w:r>
              <w:rPr>
                <w:sz w:val="22"/>
              </w:rPr>
              <w:t>distance</w:t>
            </w:r>
            <w:r>
              <w:rPr>
                <w:spacing w:val="80"/>
                <w:sz w:val="22"/>
              </w:rPr>
              <w:t> </w:t>
            </w:r>
            <w:r>
              <w:rPr>
                <w:sz w:val="22"/>
              </w:rPr>
              <w:t>ni</w:t>
            </w:r>
            <w:r>
              <w:rPr>
                <w:spacing w:val="80"/>
                <w:sz w:val="22"/>
              </w:rPr>
              <w:t> </w:t>
            </w:r>
            <w:r>
              <w:rPr>
                <w:sz w:val="22"/>
              </w:rPr>
              <w:t>de partage inter-centres</w:t>
            </w:r>
          </w:p>
        </w:tc>
      </w:tr>
      <w:tr>
        <w:trPr>
          <w:trHeight w:val="880" w:hRule="atLeast"/>
        </w:trPr>
        <w:tc>
          <w:tcPr>
            <w:tcW w:w="4500" w:type="dxa"/>
          </w:tcPr>
          <w:p>
            <w:pPr>
              <w:pStyle w:val="TableParagraph"/>
              <w:spacing w:before="115"/>
              <w:rPr>
                <w:sz w:val="22"/>
              </w:rPr>
            </w:pPr>
            <w:r>
              <w:rPr>
                <w:sz w:val="22"/>
              </w:rPr>
              <w:t>Accessibilité</w:t>
            </w:r>
            <w:r>
              <w:rPr>
                <w:spacing w:val="-7"/>
                <w:sz w:val="22"/>
              </w:rPr>
              <w:t> </w:t>
            </w:r>
            <w:r>
              <w:rPr>
                <w:sz w:val="22"/>
              </w:rPr>
              <w:t>sans</w:t>
            </w:r>
            <w:r>
              <w:rPr>
                <w:spacing w:val="-6"/>
                <w:sz w:val="22"/>
              </w:rPr>
              <w:t> </w:t>
            </w:r>
            <w:r>
              <w:rPr>
                <w:sz w:val="22"/>
              </w:rPr>
              <w:t>besoin</w:t>
            </w:r>
            <w:r>
              <w:rPr>
                <w:spacing w:val="-6"/>
                <w:sz w:val="22"/>
              </w:rPr>
              <w:t> </w:t>
            </w:r>
            <w:r>
              <w:rPr>
                <w:sz w:val="22"/>
              </w:rPr>
              <w:t>de</w:t>
            </w:r>
            <w:r>
              <w:rPr>
                <w:spacing w:val="-6"/>
                <w:sz w:val="22"/>
              </w:rPr>
              <w:t> </w:t>
            </w:r>
            <w:r>
              <w:rPr>
                <w:sz w:val="22"/>
              </w:rPr>
              <w:t>réseau</w:t>
            </w:r>
            <w:r>
              <w:rPr>
                <w:spacing w:val="-6"/>
                <w:sz w:val="22"/>
              </w:rPr>
              <w:t> </w:t>
            </w:r>
            <w:r>
              <w:rPr>
                <w:spacing w:val="-2"/>
                <w:sz w:val="22"/>
              </w:rPr>
              <w:t>informatique</w:t>
            </w:r>
          </w:p>
        </w:tc>
        <w:tc>
          <w:tcPr>
            <w:tcW w:w="4500" w:type="dxa"/>
          </w:tcPr>
          <w:p>
            <w:pPr>
              <w:pStyle w:val="TableParagraph"/>
              <w:spacing w:before="115"/>
              <w:rPr>
                <w:sz w:val="22"/>
              </w:rPr>
            </w:pPr>
            <w:r>
              <w:rPr>
                <w:sz w:val="22"/>
              </w:rPr>
              <w:t>Temps</w:t>
            </w:r>
            <w:r>
              <w:rPr>
                <w:spacing w:val="40"/>
                <w:sz w:val="22"/>
              </w:rPr>
              <w:t> </w:t>
            </w:r>
            <w:r>
              <w:rPr>
                <w:sz w:val="22"/>
              </w:rPr>
              <w:t>de</w:t>
            </w:r>
            <w:r>
              <w:rPr>
                <w:spacing w:val="40"/>
                <w:sz w:val="22"/>
              </w:rPr>
              <w:t> </w:t>
            </w:r>
            <w:r>
              <w:rPr>
                <w:sz w:val="22"/>
              </w:rPr>
              <w:t>recherche</w:t>
            </w:r>
            <w:r>
              <w:rPr>
                <w:spacing w:val="40"/>
                <w:sz w:val="22"/>
              </w:rPr>
              <w:t> </w:t>
            </w:r>
            <w:r>
              <w:rPr>
                <w:sz w:val="22"/>
              </w:rPr>
              <w:t>très</w:t>
            </w:r>
            <w:r>
              <w:rPr>
                <w:spacing w:val="40"/>
                <w:sz w:val="22"/>
              </w:rPr>
              <w:t> </w:t>
            </w:r>
            <w:r>
              <w:rPr>
                <w:sz w:val="22"/>
              </w:rPr>
              <w:t>long,</w:t>
            </w:r>
            <w:r>
              <w:rPr>
                <w:spacing w:val="40"/>
                <w:sz w:val="22"/>
              </w:rPr>
              <w:t> </w:t>
            </w:r>
            <w:r>
              <w:rPr>
                <w:sz w:val="22"/>
              </w:rPr>
              <w:t>perte,</w:t>
            </w:r>
            <w:r>
              <w:rPr>
                <w:spacing w:val="40"/>
                <w:sz w:val="22"/>
              </w:rPr>
              <w:t> </w:t>
            </w:r>
            <w:r>
              <w:rPr>
                <w:sz w:val="22"/>
              </w:rPr>
              <w:t>erreurs fréquentes de transcription</w:t>
            </w:r>
          </w:p>
        </w:tc>
      </w:tr>
      <w:tr>
        <w:trPr>
          <w:trHeight w:val="640" w:hRule="atLeast"/>
        </w:trPr>
        <w:tc>
          <w:tcPr>
            <w:tcW w:w="4500" w:type="dxa"/>
          </w:tcPr>
          <w:p>
            <w:pPr>
              <w:pStyle w:val="TableParagraph"/>
              <w:spacing w:before="115"/>
              <w:rPr>
                <w:b/>
                <w:sz w:val="22"/>
              </w:rPr>
            </w:pPr>
            <w:r>
              <w:rPr>
                <w:b/>
                <w:spacing w:val="-2"/>
                <w:sz w:val="22"/>
              </w:rPr>
              <w:t>Opportunités</w:t>
            </w:r>
          </w:p>
        </w:tc>
        <w:tc>
          <w:tcPr>
            <w:tcW w:w="4500" w:type="dxa"/>
          </w:tcPr>
          <w:p>
            <w:pPr>
              <w:pStyle w:val="TableParagraph"/>
              <w:spacing w:before="115"/>
              <w:rPr>
                <w:b/>
                <w:sz w:val="22"/>
              </w:rPr>
            </w:pPr>
            <w:r>
              <w:rPr>
                <w:b/>
                <w:spacing w:val="-2"/>
                <w:sz w:val="22"/>
              </w:rPr>
              <w:t>Menaces</w:t>
            </w:r>
          </w:p>
        </w:tc>
      </w:tr>
      <w:tr>
        <w:trPr>
          <w:trHeight w:val="820" w:hRule="atLeast"/>
        </w:trPr>
        <w:tc>
          <w:tcPr>
            <w:tcW w:w="4500" w:type="dxa"/>
          </w:tcPr>
          <w:p>
            <w:pPr>
              <w:pStyle w:val="TableParagraph"/>
              <w:spacing w:before="100"/>
              <w:ind w:right="106"/>
              <w:rPr>
                <w:sz w:val="22"/>
              </w:rPr>
            </w:pPr>
            <w:r>
              <w:rPr>
                <w:sz w:val="22"/>
              </w:rPr>
              <w:t>Encouragement à la digitalisation du secteur de la santé</w:t>
            </w:r>
          </w:p>
        </w:tc>
        <w:tc>
          <w:tcPr>
            <w:tcW w:w="4500" w:type="dxa"/>
          </w:tcPr>
          <w:p>
            <w:pPr>
              <w:pStyle w:val="TableParagraph"/>
              <w:spacing w:before="100"/>
              <w:ind w:right="106"/>
              <w:rPr>
                <w:sz w:val="22"/>
              </w:rPr>
            </w:pPr>
            <w:r>
              <w:rPr>
                <w:sz w:val="22"/>
              </w:rPr>
              <w:t>Résistance au changement</w:t>
            </w:r>
            <w:r>
              <w:rPr>
                <w:spacing w:val="80"/>
                <w:sz w:val="22"/>
              </w:rPr>
              <w:t> </w:t>
            </w:r>
            <w:r>
              <w:rPr>
                <w:sz w:val="22"/>
              </w:rPr>
              <w:t>par le personnel de la santé</w:t>
            </w:r>
          </w:p>
        </w:tc>
      </w:tr>
      <w:tr>
        <w:trPr>
          <w:trHeight w:val="580" w:hRule="atLeast"/>
        </w:trPr>
        <w:tc>
          <w:tcPr>
            <w:tcW w:w="4500" w:type="dxa"/>
          </w:tcPr>
          <w:p>
            <w:pPr>
              <w:pStyle w:val="TableParagraph"/>
              <w:spacing w:before="115"/>
              <w:rPr>
                <w:sz w:val="22"/>
              </w:rPr>
            </w:pPr>
            <w:r>
              <w:rPr>
                <w:sz w:val="22"/>
              </w:rPr>
              <w:t>Meilleure</w:t>
            </w:r>
            <w:r>
              <w:rPr>
                <w:spacing w:val="-8"/>
                <w:sz w:val="22"/>
              </w:rPr>
              <w:t> </w:t>
            </w:r>
            <w:r>
              <w:rPr>
                <w:sz w:val="22"/>
              </w:rPr>
              <w:t>connectivité</w:t>
            </w:r>
            <w:r>
              <w:rPr>
                <w:spacing w:val="-8"/>
                <w:sz w:val="22"/>
              </w:rPr>
              <w:t> </w:t>
            </w:r>
            <w:r>
              <w:rPr>
                <w:sz w:val="22"/>
              </w:rPr>
              <w:t>des</w:t>
            </w:r>
            <w:r>
              <w:rPr>
                <w:spacing w:val="-8"/>
                <w:sz w:val="22"/>
              </w:rPr>
              <w:t> </w:t>
            </w:r>
            <w:r>
              <w:rPr>
                <w:spacing w:val="-2"/>
                <w:sz w:val="22"/>
              </w:rPr>
              <w:t>centres</w:t>
            </w:r>
          </w:p>
        </w:tc>
        <w:tc>
          <w:tcPr>
            <w:tcW w:w="4500" w:type="dxa"/>
          </w:tcPr>
          <w:p>
            <w:pPr>
              <w:pStyle w:val="TableParagraph"/>
              <w:spacing w:before="115"/>
              <w:ind w:left="149"/>
              <w:rPr>
                <w:sz w:val="22"/>
              </w:rPr>
            </w:pPr>
            <w:r>
              <w:rPr>
                <w:sz w:val="22"/>
              </w:rPr>
              <w:t>Sécurité</w:t>
            </w:r>
            <w:r>
              <w:rPr>
                <w:spacing w:val="-7"/>
                <w:sz w:val="22"/>
              </w:rPr>
              <w:t> </w:t>
            </w:r>
            <w:r>
              <w:rPr>
                <w:sz w:val="22"/>
              </w:rPr>
              <w:t>limitée</w:t>
            </w:r>
            <w:r>
              <w:rPr>
                <w:spacing w:val="-6"/>
                <w:sz w:val="22"/>
              </w:rPr>
              <w:t> </w:t>
            </w:r>
            <w:r>
              <w:rPr>
                <w:sz w:val="22"/>
              </w:rPr>
              <w:t>des</w:t>
            </w:r>
            <w:r>
              <w:rPr>
                <w:spacing w:val="-6"/>
                <w:sz w:val="22"/>
              </w:rPr>
              <w:t> </w:t>
            </w:r>
            <w:r>
              <w:rPr>
                <w:sz w:val="22"/>
              </w:rPr>
              <w:t>données</w:t>
            </w:r>
            <w:r>
              <w:rPr>
                <w:spacing w:val="-6"/>
                <w:sz w:val="22"/>
              </w:rPr>
              <w:t> </w:t>
            </w:r>
            <w:r>
              <w:rPr>
                <w:spacing w:val="-2"/>
                <w:sz w:val="22"/>
              </w:rPr>
              <w:t>médicales</w:t>
            </w:r>
          </w:p>
        </w:tc>
      </w:tr>
      <w:tr>
        <w:trPr>
          <w:trHeight w:val="580" w:hRule="atLeast"/>
        </w:trPr>
        <w:tc>
          <w:tcPr>
            <w:tcW w:w="4500" w:type="dxa"/>
          </w:tcPr>
          <w:p>
            <w:pPr>
              <w:pStyle w:val="TableParagraph"/>
              <w:spacing w:before="100"/>
              <w:rPr>
                <w:sz w:val="22"/>
              </w:rPr>
            </w:pPr>
            <w:r>
              <w:rPr>
                <w:sz w:val="22"/>
              </w:rPr>
              <w:t>Appui</w:t>
            </w:r>
            <w:r>
              <w:rPr>
                <w:spacing w:val="-7"/>
                <w:sz w:val="22"/>
              </w:rPr>
              <w:t> </w:t>
            </w:r>
            <w:r>
              <w:rPr>
                <w:sz w:val="22"/>
              </w:rPr>
              <w:t>potentiel</w:t>
            </w:r>
            <w:r>
              <w:rPr>
                <w:spacing w:val="-7"/>
                <w:sz w:val="22"/>
              </w:rPr>
              <w:t> </w:t>
            </w:r>
            <w:r>
              <w:rPr>
                <w:sz w:val="22"/>
              </w:rPr>
              <w:t>de</w:t>
            </w:r>
            <w:r>
              <w:rPr>
                <w:spacing w:val="-7"/>
                <w:sz w:val="22"/>
              </w:rPr>
              <w:t> </w:t>
            </w:r>
            <w:r>
              <w:rPr>
                <w:sz w:val="22"/>
              </w:rPr>
              <w:t>partenaires</w:t>
            </w:r>
            <w:r>
              <w:rPr>
                <w:spacing w:val="-6"/>
                <w:sz w:val="22"/>
              </w:rPr>
              <w:t> </w:t>
            </w:r>
            <w:r>
              <w:rPr>
                <w:spacing w:val="-2"/>
                <w:sz w:val="22"/>
              </w:rPr>
              <w:t>techniques</w:t>
            </w:r>
          </w:p>
        </w:tc>
        <w:tc>
          <w:tcPr>
            <w:tcW w:w="4500" w:type="dxa"/>
          </w:tcPr>
          <w:p>
            <w:pPr>
              <w:pStyle w:val="TableParagraph"/>
              <w:spacing w:before="100"/>
              <w:rPr>
                <w:sz w:val="22"/>
              </w:rPr>
            </w:pPr>
            <w:r>
              <w:rPr>
                <w:sz w:val="22"/>
              </w:rPr>
              <w:t>Aucune</w:t>
            </w:r>
            <w:r>
              <w:rPr>
                <w:spacing w:val="-9"/>
                <w:sz w:val="22"/>
              </w:rPr>
              <w:t> </w:t>
            </w:r>
            <w:r>
              <w:rPr>
                <w:sz w:val="22"/>
              </w:rPr>
              <w:t>capacité</w:t>
            </w:r>
            <w:r>
              <w:rPr>
                <w:spacing w:val="-6"/>
                <w:sz w:val="22"/>
              </w:rPr>
              <w:t> </w:t>
            </w:r>
            <w:r>
              <w:rPr>
                <w:sz w:val="22"/>
              </w:rPr>
              <w:t>de</w:t>
            </w:r>
            <w:r>
              <w:rPr>
                <w:spacing w:val="-7"/>
                <w:sz w:val="22"/>
              </w:rPr>
              <w:t> </w:t>
            </w:r>
            <w:r>
              <w:rPr>
                <w:sz w:val="22"/>
              </w:rPr>
              <w:t>suivi</w:t>
            </w:r>
            <w:r>
              <w:rPr>
                <w:spacing w:val="-6"/>
                <w:sz w:val="22"/>
              </w:rPr>
              <w:t> </w:t>
            </w:r>
            <w:r>
              <w:rPr>
                <w:sz w:val="22"/>
              </w:rPr>
              <w:t>statistique</w:t>
            </w:r>
            <w:r>
              <w:rPr>
                <w:spacing w:val="-6"/>
                <w:sz w:val="22"/>
              </w:rPr>
              <w:t> </w:t>
            </w:r>
            <w:r>
              <w:rPr>
                <w:spacing w:val="-2"/>
                <w:sz w:val="22"/>
              </w:rPr>
              <w:t>automatisé</w:t>
            </w:r>
          </w:p>
        </w:tc>
      </w:tr>
    </w:tbl>
    <w:p>
      <w:pPr>
        <w:pStyle w:val="BodyText"/>
      </w:pPr>
    </w:p>
    <w:p>
      <w:pPr>
        <w:pStyle w:val="BodyText"/>
        <w:spacing w:before="231"/>
      </w:pPr>
    </w:p>
    <w:p>
      <w:pPr>
        <w:pStyle w:val="BodyText"/>
        <w:ind w:left="448"/>
        <w:jc w:val="both"/>
      </w:pPr>
      <w:bookmarkStart w:name="Tableau 1: Analyse SWOT  du système exis" w:id="51"/>
      <w:bookmarkEnd w:id="51"/>
      <w:r>
        <w:rPr/>
      </w:r>
      <w:r>
        <w:rPr>
          <w:color w:val="3C78D8"/>
        </w:rPr>
        <w:t>Tableau</w:t>
      </w:r>
      <w:r>
        <w:rPr>
          <w:color w:val="3C78D8"/>
          <w:spacing w:val="-7"/>
        </w:rPr>
        <w:t> </w:t>
      </w:r>
      <w:r>
        <w:rPr>
          <w:color w:val="3C78D8"/>
        </w:rPr>
        <w:t>1:</w:t>
      </w:r>
      <w:r>
        <w:rPr>
          <w:color w:val="3C78D8"/>
          <w:spacing w:val="-6"/>
        </w:rPr>
        <w:t> </w:t>
      </w:r>
      <w:r>
        <w:rPr>
          <w:color w:val="3C78D8"/>
        </w:rPr>
        <w:t>Analyse</w:t>
      </w:r>
      <w:r>
        <w:rPr>
          <w:color w:val="3C78D8"/>
          <w:spacing w:val="-7"/>
        </w:rPr>
        <w:t> </w:t>
      </w:r>
      <w:r>
        <w:rPr>
          <w:color w:val="3C78D8"/>
        </w:rPr>
        <w:t>SWOT</w:t>
      </w:r>
      <w:r>
        <w:rPr>
          <w:color w:val="3C78D8"/>
          <w:spacing w:val="43"/>
        </w:rPr>
        <w:t> </w:t>
      </w:r>
      <w:r>
        <w:rPr>
          <w:color w:val="3C78D8"/>
        </w:rPr>
        <w:t>du</w:t>
      </w:r>
      <w:r>
        <w:rPr>
          <w:color w:val="3C78D8"/>
          <w:spacing w:val="-6"/>
        </w:rPr>
        <w:t> </w:t>
      </w:r>
      <w:r>
        <w:rPr>
          <w:color w:val="3C78D8"/>
        </w:rPr>
        <w:t>système</w:t>
      </w:r>
      <w:r>
        <w:rPr>
          <w:color w:val="3C78D8"/>
          <w:spacing w:val="-6"/>
        </w:rPr>
        <w:t> </w:t>
      </w:r>
      <w:r>
        <w:rPr>
          <w:color w:val="3C78D8"/>
          <w:spacing w:val="-2"/>
        </w:rPr>
        <w:t>existant</w:t>
      </w:r>
    </w:p>
    <w:p>
      <w:pPr>
        <w:pStyle w:val="BodyText"/>
        <w:spacing w:before="65"/>
      </w:pPr>
    </w:p>
    <w:p>
      <w:pPr>
        <w:pStyle w:val="Heading3"/>
        <w:numPr>
          <w:ilvl w:val="1"/>
          <w:numId w:val="8"/>
        </w:numPr>
        <w:tabs>
          <w:tab w:pos="666" w:val="left" w:leader="none"/>
        </w:tabs>
        <w:spacing w:line="240" w:lineRule="auto" w:before="0" w:after="0"/>
        <w:ind w:left="666" w:right="0" w:hanging="218"/>
        <w:jc w:val="left"/>
      </w:pPr>
      <w:bookmarkStart w:name="_TOC_250023" w:id="52"/>
      <w:bookmarkStart w:name="2. Cadrage économique et fonctionnel du " w:id="53"/>
      <w:r>
        <w:rPr>
          <w:b w:val="0"/>
        </w:rPr>
      </w:r>
      <w:r>
        <w:rPr/>
        <w:t>Cadrage</w:t>
      </w:r>
      <w:r>
        <w:rPr>
          <w:spacing w:val="-7"/>
        </w:rPr>
        <w:t> </w:t>
      </w:r>
      <w:r>
        <w:rPr/>
        <w:t>économique</w:t>
      </w:r>
      <w:r>
        <w:rPr>
          <w:spacing w:val="-6"/>
        </w:rPr>
        <w:t> </w:t>
      </w:r>
      <w:r>
        <w:rPr/>
        <w:t>et</w:t>
      </w:r>
      <w:r>
        <w:rPr>
          <w:spacing w:val="-7"/>
        </w:rPr>
        <w:t> </w:t>
      </w:r>
      <w:r>
        <w:rPr/>
        <w:t>fonctionnel</w:t>
      </w:r>
      <w:r>
        <w:rPr>
          <w:spacing w:val="-6"/>
        </w:rPr>
        <w:t> </w:t>
      </w:r>
      <w:r>
        <w:rPr/>
        <w:t>du</w:t>
      </w:r>
      <w:r>
        <w:rPr>
          <w:spacing w:val="-6"/>
        </w:rPr>
        <w:t> </w:t>
      </w:r>
      <w:bookmarkEnd w:id="52"/>
      <w:r>
        <w:rPr>
          <w:spacing w:val="-2"/>
        </w:rPr>
        <w:t>système</w:t>
      </w:r>
    </w:p>
    <w:p>
      <w:pPr>
        <w:pStyle w:val="BodyText"/>
        <w:spacing w:before="25"/>
        <w:rPr>
          <w:b/>
        </w:rPr>
      </w:pPr>
    </w:p>
    <w:p>
      <w:pPr>
        <w:pStyle w:val="BodyText"/>
        <w:ind w:left="448"/>
        <w:jc w:val="both"/>
      </w:pPr>
      <w:r>
        <w:rPr/>
        <w:t>Business</w:t>
      </w:r>
      <w:r>
        <w:rPr>
          <w:spacing w:val="-6"/>
        </w:rPr>
        <w:t> </w:t>
      </w:r>
      <w:r>
        <w:rPr/>
        <w:t>Model</w:t>
      </w:r>
      <w:r>
        <w:rPr>
          <w:spacing w:val="-6"/>
        </w:rPr>
        <w:t> </w:t>
      </w:r>
      <w:r>
        <w:rPr/>
        <w:t>Canvas</w:t>
      </w:r>
      <w:r>
        <w:rPr>
          <w:spacing w:val="-6"/>
        </w:rPr>
        <w:t> </w:t>
      </w:r>
      <w:r>
        <w:rPr/>
        <w:t>de</w:t>
      </w:r>
      <w:r>
        <w:rPr>
          <w:spacing w:val="-6"/>
        </w:rPr>
        <w:t> </w:t>
      </w:r>
      <w:r>
        <w:rPr/>
        <w:t>la</w:t>
      </w:r>
      <w:r>
        <w:rPr>
          <w:spacing w:val="-5"/>
        </w:rPr>
        <w:t> </w:t>
      </w:r>
      <w:r>
        <w:rPr/>
        <w:t>plateforme</w:t>
      </w:r>
      <w:r>
        <w:rPr>
          <w:spacing w:val="-6"/>
        </w:rPr>
        <w:t> </w:t>
      </w:r>
      <w:r>
        <w:rPr/>
        <w:t>de</w:t>
      </w:r>
      <w:r>
        <w:rPr>
          <w:spacing w:val="-6"/>
        </w:rPr>
        <w:t> </w:t>
      </w:r>
      <w:r>
        <w:rPr/>
        <w:t>numérisation</w:t>
      </w:r>
      <w:r>
        <w:rPr>
          <w:spacing w:val="-6"/>
        </w:rPr>
        <w:t> </w:t>
      </w:r>
      <w:r>
        <w:rPr/>
        <w:t>des</w:t>
      </w:r>
      <w:r>
        <w:rPr>
          <w:spacing w:val="-6"/>
        </w:rPr>
        <w:t> </w:t>
      </w:r>
      <w:r>
        <w:rPr/>
        <w:t>dossiers</w:t>
      </w:r>
      <w:r>
        <w:rPr>
          <w:spacing w:val="-5"/>
        </w:rPr>
        <w:t> </w:t>
      </w:r>
      <w:r>
        <w:rPr>
          <w:spacing w:val="-2"/>
        </w:rPr>
        <w:t>médicaux</w:t>
      </w:r>
    </w:p>
    <w:p>
      <w:pPr>
        <w:pStyle w:val="BodyText"/>
        <w:spacing w:after="0"/>
        <w:jc w:val="both"/>
        <w:sectPr>
          <w:pgSz w:w="11920" w:h="16840"/>
          <w:pgMar w:header="1048" w:footer="1109" w:top="1860" w:bottom="1300" w:left="992" w:right="566"/>
        </w:sectPr>
      </w:pPr>
    </w:p>
    <w:p>
      <w:pPr>
        <w:pStyle w:val="BodyText"/>
        <w:spacing w:before="130"/>
        <w:rPr>
          <w:sz w:val="20"/>
        </w:rPr>
      </w:pPr>
    </w:p>
    <w:tbl>
      <w:tblPr>
        <w:tblW w:w="0" w:type="auto"/>
        <w:jc w:val="left"/>
        <w:tblInd w:w="4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500"/>
        <w:gridCol w:w="5500"/>
      </w:tblGrid>
      <w:tr>
        <w:trPr>
          <w:trHeight w:val="459" w:hRule="atLeast"/>
        </w:trPr>
        <w:tc>
          <w:tcPr>
            <w:tcW w:w="3500" w:type="dxa"/>
          </w:tcPr>
          <w:p>
            <w:pPr>
              <w:pStyle w:val="TableParagraph"/>
              <w:spacing w:before="115"/>
              <w:rPr>
                <w:sz w:val="22"/>
              </w:rPr>
            </w:pPr>
            <w:r>
              <w:rPr>
                <w:spacing w:val="-4"/>
                <w:sz w:val="22"/>
              </w:rPr>
              <w:t>Bloc</w:t>
            </w:r>
          </w:p>
        </w:tc>
        <w:tc>
          <w:tcPr>
            <w:tcW w:w="5500" w:type="dxa"/>
          </w:tcPr>
          <w:p>
            <w:pPr>
              <w:pStyle w:val="TableParagraph"/>
              <w:spacing w:before="115"/>
              <w:ind w:left="159"/>
              <w:rPr>
                <w:sz w:val="22"/>
              </w:rPr>
            </w:pPr>
            <w:r>
              <w:rPr>
                <w:spacing w:val="-2"/>
                <w:sz w:val="22"/>
              </w:rPr>
              <w:t>Détail</w:t>
            </w:r>
          </w:p>
        </w:tc>
      </w:tr>
      <w:tr>
        <w:trPr>
          <w:trHeight w:val="1220" w:hRule="atLeast"/>
        </w:trPr>
        <w:tc>
          <w:tcPr>
            <w:tcW w:w="3500" w:type="dxa"/>
          </w:tcPr>
          <w:p>
            <w:pPr>
              <w:pStyle w:val="TableParagraph"/>
              <w:spacing w:before="113"/>
              <w:rPr>
                <w:sz w:val="22"/>
              </w:rPr>
            </w:pPr>
            <w:r>
              <w:rPr>
                <w:sz w:val="22"/>
              </w:rPr>
              <w:t>Segments</w:t>
            </w:r>
            <w:r>
              <w:rPr>
                <w:spacing w:val="-5"/>
                <w:sz w:val="22"/>
              </w:rPr>
              <w:t> </w:t>
            </w:r>
            <w:r>
              <w:rPr>
                <w:sz w:val="22"/>
              </w:rPr>
              <w:t>de</w:t>
            </w:r>
            <w:r>
              <w:rPr>
                <w:spacing w:val="-5"/>
                <w:sz w:val="22"/>
              </w:rPr>
              <w:t> </w:t>
            </w:r>
            <w:r>
              <w:rPr>
                <w:spacing w:val="-2"/>
                <w:sz w:val="22"/>
              </w:rPr>
              <w:t>clients</w:t>
            </w:r>
          </w:p>
        </w:tc>
        <w:tc>
          <w:tcPr>
            <w:tcW w:w="5500" w:type="dxa"/>
          </w:tcPr>
          <w:p>
            <w:pPr>
              <w:pStyle w:val="TableParagraph"/>
              <w:numPr>
                <w:ilvl w:val="0"/>
                <w:numId w:val="9"/>
              </w:numPr>
              <w:tabs>
                <w:tab w:pos="246" w:val="left" w:leader="none"/>
              </w:tabs>
              <w:spacing w:line="240" w:lineRule="auto" w:before="113" w:after="0"/>
              <w:ind w:left="104" w:right="101" w:firstLine="0"/>
              <w:jc w:val="left"/>
              <w:rPr>
                <w:sz w:val="22"/>
              </w:rPr>
            </w:pPr>
            <w:r>
              <w:rPr>
                <w:sz w:val="22"/>
              </w:rPr>
              <w:t>Centres de santé</w:t>
            </w:r>
            <w:r>
              <w:rPr>
                <w:spacing w:val="-6"/>
                <w:sz w:val="22"/>
              </w:rPr>
              <w:t> </w:t>
            </w:r>
            <w:r>
              <w:rPr>
                <w:sz w:val="22"/>
              </w:rPr>
              <w:t>publics</w:t>
            </w:r>
            <w:r>
              <w:rPr>
                <w:spacing w:val="-6"/>
                <w:sz w:val="22"/>
              </w:rPr>
              <w:t> </w:t>
            </w:r>
            <w:r>
              <w:rPr>
                <w:sz w:val="22"/>
              </w:rPr>
              <w:t>et</w:t>
            </w:r>
            <w:r>
              <w:rPr>
                <w:spacing w:val="-6"/>
                <w:sz w:val="22"/>
              </w:rPr>
              <w:t> </w:t>
            </w:r>
            <w:r>
              <w:rPr>
                <w:sz w:val="22"/>
              </w:rPr>
              <w:t>privés</w:t>
            </w:r>
            <w:r>
              <w:rPr>
                <w:spacing w:val="-6"/>
                <w:sz w:val="22"/>
              </w:rPr>
              <w:t> </w:t>
            </w:r>
            <w:r>
              <w:rPr>
                <w:sz w:val="22"/>
              </w:rPr>
              <w:t>(dispensaires,</w:t>
            </w:r>
            <w:r>
              <w:rPr>
                <w:spacing w:val="-6"/>
                <w:sz w:val="22"/>
              </w:rPr>
              <w:t> </w:t>
            </w:r>
            <w:r>
              <w:rPr>
                <w:sz w:val="22"/>
              </w:rPr>
              <w:t>cliniques, </w:t>
            </w:r>
            <w:r>
              <w:rPr>
                <w:spacing w:val="-2"/>
                <w:sz w:val="22"/>
              </w:rPr>
              <w:t>hôpitaux)</w:t>
            </w:r>
          </w:p>
          <w:p>
            <w:pPr>
              <w:pStyle w:val="TableParagraph"/>
              <w:numPr>
                <w:ilvl w:val="0"/>
                <w:numId w:val="9"/>
              </w:numPr>
              <w:tabs>
                <w:tab w:pos="231" w:val="left" w:leader="none"/>
              </w:tabs>
              <w:spacing w:line="240" w:lineRule="auto" w:before="0" w:after="0"/>
              <w:ind w:left="231" w:right="0" w:hanging="127"/>
              <w:jc w:val="left"/>
              <w:rPr>
                <w:sz w:val="22"/>
              </w:rPr>
            </w:pPr>
            <w:r>
              <w:rPr>
                <w:sz w:val="22"/>
              </w:rPr>
              <w:t>Médecins,</w:t>
            </w:r>
            <w:r>
              <w:rPr>
                <w:spacing w:val="-6"/>
                <w:sz w:val="22"/>
              </w:rPr>
              <w:t> </w:t>
            </w:r>
            <w:r>
              <w:rPr>
                <w:sz w:val="22"/>
              </w:rPr>
              <w:t>agents</w:t>
            </w:r>
            <w:r>
              <w:rPr>
                <w:spacing w:val="-6"/>
                <w:sz w:val="22"/>
              </w:rPr>
              <w:t> </w:t>
            </w:r>
            <w:r>
              <w:rPr>
                <w:sz w:val="22"/>
              </w:rPr>
              <w:t>de</w:t>
            </w:r>
            <w:r>
              <w:rPr>
                <w:spacing w:val="-5"/>
                <w:sz w:val="22"/>
              </w:rPr>
              <w:t> </w:t>
            </w:r>
            <w:r>
              <w:rPr>
                <w:spacing w:val="-2"/>
                <w:sz w:val="22"/>
              </w:rPr>
              <w:t>santé</w:t>
            </w:r>
          </w:p>
          <w:p>
            <w:pPr>
              <w:pStyle w:val="TableParagraph"/>
              <w:numPr>
                <w:ilvl w:val="0"/>
                <w:numId w:val="9"/>
              </w:numPr>
              <w:tabs>
                <w:tab w:pos="231" w:val="left" w:leader="none"/>
              </w:tabs>
              <w:spacing w:line="240" w:lineRule="auto" w:before="0" w:after="0"/>
              <w:ind w:left="231" w:right="0" w:hanging="127"/>
              <w:jc w:val="left"/>
              <w:rPr>
                <w:sz w:val="22"/>
              </w:rPr>
            </w:pPr>
            <w:r>
              <w:rPr>
                <w:sz w:val="22"/>
              </w:rPr>
              <w:t>Ministère</w:t>
            </w:r>
            <w:r>
              <w:rPr>
                <w:spacing w:val="-5"/>
                <w:sz w:val="22"/>
              </w:rPr>
              <w:t> </w:t>
            </w:r>
            <w:r>
              <w:rPr>
                <w:sz w:val="22"/>
              </w:rPr>
              <w:t>de</w:t>
            </w:r>
            <w:r>
              <w:rPr>
                <w:spacing w:val="-4"/>
                <w:sz w:val="22"/>
              </w:rPr>
              <w:t> </w:t>
            </w:r>
            <w:r>
              <w:rPr>
                <w:sz w:val="22"/>
              </w:rPr>
              <w:t>la</w:t>
            </w:r>
            <w:r>
              <w:rPr>
                <w:spacing w:val="-5"/>
                <w:sz w:val="22"/>
              </w:rPr>
              <w:t> </w:t>
            </w:r>
            <w:r>
              <w:rPr>
                <w:sz w:val="22"/>
              </w:rPr>
              <w:t>Santé,</w:t>
            </w:r>
            <w:r>
              <w:rPr>
                <w:spacing w:val="-4"/>
                <w:sz w:val="22"/>
              </w:rPr>
              <w:t> </w:t>
            </w:r>
            <w:r>
              <w:rPr>
                <w:sz w:val="22"/>
              </w:rPr>
              <w:t>ONG</w:t>
            </w:r>
            <w:r>
              <w:rPr>
                <w:spacing w:val="-4"/>
                <w:sz w:val="22"/>
              </w:rPr>
              <w:t> </w:t>
            </w:r>
            <w:r>
              <w:rPr>
                <w:spacing w:val="-2"/>
                <w:sz w:val="22"/>
              </w:rPr>
              <w:t>partenaires</w:t>
            </w:r>
          </w:p>
        </w:tc>
      </w:tr>
      <w:tr>
        <w:trPr>
          <w:trHeight w:val="1219" w:hRule="atLeast"/>
        </w:trPr>
        <w:tc>
          <w:tcPr>
            <w:tcW w:w="3500" w:type="dxa"/>
          </w:tcPr>
          <w:p>
            <w:pPr>
              <w:pStyle w:val="TableParagraph"/>
              <w:spacing w:before="110"/>
              <w:ind w:left="149"/>
              <w:rPr>
                <w:sz w:val="22"/>
              </w:rPr>
            </w:pPr>
            <w:r>
              <w:rPr>
                <w:sz w:val="22"/>
              </w:rPr>
              <w:t>Proposition</w:t>
            </w:r>
            <w:r>
              <w:rPr>
                <w:spacing w:val="-7"/>
                <w:sz w:val="22"/>
              </w:rPr>
              <w:t> </w:t>
            </w:r>
            <w:r>
              <w:rPr>
                <w:sz w:val="22"/>
              </w:rPr>
              <w:t>de</w:t>
            </w:r>
            <w:r>
              <w:rPr>
                <w:spacing w:val="-6"/>
                <w:sz w:val="22"/>
              </w:rPr>
              <w:t> </w:t>
            </w:r>
            <w:r>
              <w:rPr>
                <w:spacing w:val="-2"/>
                <w:sz w:val="22"/>
              </w:rPr>
              <w:t>valeur</w:t>
            </w:r>
          </w:p>
        </w:tc>
        <w:tc>
          <w:tcPr>
            <w:tcW w:w="5500" w:type="dxa"/>
          </w:tcPr>
          <w:p>
            <w:pPr>
              <w:pStyle w:val="TableParagraph"/>
              <w:numPr>
                <w:ilvl w:val="0"/>
                <w:numId w:val="10"/>
              </w:numPr>
              <w:tabs>
                <w:tab w:pos="231" w:val="left" w:leader="none"/>
              </w:tabs>
              <w:spacing w:line="240" w:lineRule="auto" w:before="110" w:after="0"/>
              <w:ind w:left="231" w:right="0" w:hanging="127"/>
              <w:jc w:val="left"/>
              <w:rPr>
                <w:sz w:val="22"/>
              </w:rPr>
            </w:pPr>
            <w:r>
              <w:rPr>
                <w:sz w:val="22"/>
              </w:rPr>
              <w:t>Accès</w:t>
            </w:r>
            <w:r>
              <w:rPr>
                <w:spacing w:val="-6"/>
                <w:sz w:val="22"/>
              </w:rPr>
              <w:t> </w:t>
            </w:r>
            <w:r>
              <w:rPr>
                <w:sz w:val="22"/>
              </w:rPr>
              <w:t>rapide</w:t>
            </w:r>
            <w:r>
              <w:rPr>
                <w:spacing w:val="-5"/>
                <w:sz w:val="22"/>
              </w:rPr>
              <w:t> </w:t>
            </w:r>
            <w:r>
              <w:rPr>
                <w:sz w:val="22"/>
              </w:rPr>
              <w:t>et</w:t>
            </w:r>
            <w:r>
              <w:rPr>
                <w:spacing w:val="-5"/>
                <w:sz w:val="22"/>
              </w:rPr>
              <w:t> </w:t>
            </w:r>
            <w:r>
              <w:rPr>
                <w:sz w:val="22"/>
              </w:rPr>
              <w:t>sécurisé</w:t>
            </w:r>
            <w:r>
              <w:rPr>
                <w:spacing w:val="-6"/>
                <w:sz w:val="22"/>
              </w:rPr>
              <w:t> </w:t>
            </w:r>
            <w:r>
              <w:rPr>
                <w:sz w:val="22"/>
              </w:rPr>
              <w:t>aux</w:t>
            </w:r>
            <w:r>
              <w:rPr>
                <w:spacing w:val="-5"/>
                <w:sz w:val="22"/>
              </w:rPr>
              <w:t> </w:t>
            </w:r>
            <w:r>
              <w:rPr>
                <w:sz w:val="22"/>
              </w:rPr>
              <w:t>dossiers</w:t>
            </w:r>
            <w:r>
              <w:rPr>
                <w:spacing w:val="-5"/>
                <w:sz w:val="22"/>
              </w:rPr>
              <w:t> </w:t>
            </w:r>
            <w:r>
              <w:rPr>
                <w:spacing w:val="-2"/>
                <w:sz w:val="22"/>
              </w:rPr>
              <w:t>médicaux</w:t>
            </w:r>
          </w:p>
          <w:p>
            <w:pPr>
              <w:pStyle w:val="TableParagraph"/>
              <w:numPr>
                <w:ilvl w:val="0"/>
                <w:numId w:val="10"/>
              </w:numPr>
              <w:tabs>
                <w:tab w:pos="231" w:val="left" w:leader="none"/>
              </w:tabs>
              <w:spacing w:line="240" w:lineRule="auto" w:before="0" w:after="0"/>
              <w:ind w:left="231" w:right="0" w:hanging="127"/>
              <w:jc w:val="left"/>
              <w:rPr>
                <w:sz w:val="22"/>
              </w:rPr>
            </w:pPr>
            <w:r>
              <w:rPr>
                <w:sz w:val="22"/>
              </w:rPr>
              <w:t>Consultation</w:t>
            </w:r>
            <w:r>
              <w:rPr>
                <w:spacing w:val="-11"/>
                <w:sz w:val="22"/>
              </w:rPr>
              <w:t> </w:t>
            </w:r>
            <w:r>
              <w:rPr>
                <w:sz w:val="22"/>
              </w:rPr>
              <w:t>inter-centres</w:t>
            </w:r>
            <w:r>
              <w:rPr>
                <w:spacing w:val="-10"/>
                <w:sz w:val="22"/>
              </w:rPr>
              <w:t> </w:t>
            </w:r>
            <w:r>
              <w:rPr>
                <w:sz w:val="22"/>
              </w:rPr>
              <w:t>sans</w:t>
            </w:r>
            <w:r>
              <w:rPr>
                <w:spacing w:val="-11"/>
                <w:sz w:val="22"/>
              </w:rPr>
              <w:t> </w:t>
            </w:r>
            <w:r>
              <w:rPr>
                <w:sz w:val="22"/>
              </w:rPr>
              <w:t>transfert</w:t>
            </w:r>
            <w:r>
              <w:rPr>
                <w:spacing w:val="-10"/>
                <w:sz w:val="22"/>
              </w:rPr>
              <w:t> </w:t>
            </w:r>
            <w:r>
              <w:rPr>
                <w:spacing w:val="-2"/>
                <w:sz w:val="22"/>
              </w:rPr>
              <w:t>physique</w:t>
            </w:r>
          </w:p>
          <w:p>
            <w:pPr>
              <w:pStyle w:val="TableParagraph"/>
              <w:numPr>
                <w:ilvl w:val="0"/>
                <w:numId w:val="10"/>
              </w:numPr>
              <w:tabs>
                <w:tab w:pos="231" w:val="left" w:leader="none"/>
              </w:tabs>
              <w:spacing w:line="240" w:lineRule="auto" w:before="0" w:after="0"/>
              <w:ind w:left="231" w:right="0" w:hanging="127"/>
              <w:jc w:val="left"/>
              <w:rPr>
                <w:sz w:val="22"/>
              </w:rPr>
            </w:pPr>
            <w:r>
              <w:rPr>
                <w:sz w:val="22"/>
              </w:rPr>
              <w:t>Réduction</w:t>
            </w:r>
            <w:r>
              <w:rPr>
                <w:spacing w:val="-6"/>
                <w:sz w:val="22"/>
              </w:rPr>
              <w:t> </w:t>
            </w:r>
            <w:r>
              <w:rPr>
                <w:sz w:val="22"/>
              </w:rPr>
              <w:t>des</w:t>
            </w:r>
            <w:r>
              <w:rPr>
                <w:spacing w:val="-5"/>
                <w:sz w:val="22"/>
              </w:rPr>
              <w:t> </w:t>
            </w:r>
            <w:r>
              <w:rPr>
                <w:sz w:val="22"/>
              </w:rPr>
              <w:t>erreurs</w:t>
            </w:r>
            <w:r>
              <w:rPr>
                <w:spacing w:val="-5"/>
                <w:sz w:val="22"/>
              </w:rPr>
              <w:t> </w:t>
            </w:r>
            <w:r>
              <w:rPr>
                <w:sz w:val="22"/>
              </w:rPr>
              <w:t>et</w:t>
            </w:r>
            <w:r>
              <w:rPr>
                <w:spacing w:val="-5"/>
                <w:sz w:val="22"/>
              </w:rPr>
              <w:t> </w:t>
            </w:r>
            <w:r>
              <w:rPr>
                <w:spacing w:val="-2"/>
                <w:sz w:val="22"/>
              </w:rPr>
              <w:t>pertes</w:t>
            </w:r>
          </w:p>
          <w:p>
            <w:pPr>
              <w:pStyle w:val="TableParagraph"/>
              <w:numPr>
                <w:ilvl w:val="0"/>
                <w:numId w:val="10"/>
              </w:numPr>
              <w:tabs>
                <w:tab w:pos="231" w:val="left" w:leader="none"/>
              </w:tabs>
              <w:spacing w:line="240" w:lineRule="auto" w:before="0" w:after="0"/>
              <w:ind w:left="231" w:right="0" w:hanging="127"/>
              <w:jc w:val="left"/>
              <w:rPr>
                <w:sz w:val="22"/>
              </w:rPr>
            </w:pPr>
            <w:r>
              <w:rPr>
                <w:sz w:val="22"/>
              </w:rPr>
              <w:t>Plateforme</w:t>
            </w:r>
            <w:r>
              <w:rPr>
                <w:spacing w:val="-9"/>
                <w:sz w:val="22"/>
              </w:rPr>
              <w:t> </w:t>
            </w:r>
            <w:r>
              <w:rPr>
                <w:sz w:val="22"/>
              </w:rPr>
              <w:t>simple,</w:t>
            </w:r>
            <w:r>
              <w:rPr>
                <w:spacing w:val="-7"/>
                <w:sz w:val="22"/>
              </w:rPr>
              <w:t> </w:t>
            </w:r>
            <w:r>
              <w:rPr>
                <w:sz w:val="22"/>
              </w:rPr>
              <w:t>intuitive</w:t>
            </w:r>
            <w:r>
              <w:rPr>
                <w:spacing w:val="-7"/>
                <w:sz w:val="22"/>
              </w:rPr>
              <w:t> </w:t>
            </w:r>
            <w:r>
              <w:rPr>
                <w:sz w:val="22"/>
              </w:rPr>
              <w:t>et</w:t>
            </w:r>
            <w:r>
              <w:rPr>
                <w:spacing w:val="-7"/>
                <w:sz w:val="22"/>
              </w:rPr>
              <w:t> </w:t>
            </w:r>
            <w:r>
              <w:rPr>
                <w:spacing w:val="-2"/>
                <w:sz w:val="22"/>
              </w:rPr>
              <w:t>adaptée</w:t>
            </w:r>
          </w:p>
        </w:tc>
      </w:tr>
      <w:tr>
        <w:trPr>
          <w:trHeight w:val="1219" w:hRule="atLeast"/>
        </w:trPr>
        <w:tc>
          <w:tcPr>
            <w:tcW w:w="3500" w:type="dxa"/>
          </w:tcPr>
          <w:p>
            <w:pPr>
              <w:pStyle w:val="TableParagraph"/>
              <w:spacing w:before="107"/>
              <w:ind w:left="149"/>
              <w:rPr>
                <w:sz w:val="22"/>
              </w:rPr>
            </w:pPr>
            <w:r>
              <w:rPr>
                <w:sz w:val="22"/>
              </w:rPr>
              <w:t>Canaux</w:t>
            </w:r>
            <w:r>
              <w:rPr>
                <w:spacing w:val="-4"/>
                <w:sz w:val="22"/>
              </w:rPr>
              <w:t> </w:t>
            </w:r>
            <w:r>
              <w:rPr>
                <w:sz w:val="22"/>
              </w:rPr>
              <w:t>de</w:t>
            </w:r>
            <w:r>
              <w:rPr>
                <w:spacing w:val="-4"/>
                <w:sz w:val="22"/>
              </w:rPr>
              <w:t> </w:t>
            </w:r>
            <w:r>
              <w:rPr>
                <w:spacing w:val="-2"/>
                <w:sz w:val="22"/>
              </w:rPr>
              <w:t>distribution</w:t>
            </w:r>
          </w:p>
        </w:tc>
        <w:tc>
          <w:tcPr>
            <w:tcW w:w="5500" w:type="dxa"/>
          </w:tcPr>
          <w:p>
            <w:pPr>
              <w:pStyle w:val="TableParagraph"/>
              <w:numPr>
                <w:ilvl w:val="0"/>
                <w:numId w:val="11"/>
              </w:numPr>
              <w:tabs>
                <w:tab w:pos="276" w:val="left" w:leader="none"/>
              </w:tabs>
              <w:spacing w:line="240" w:lineRule="auto" w:before="107" w:after="0"/>
              <w:ind w:left="104" w:right="97" w:firstLine="0"/>
              <w:jc w:val="left"/>
              <w:rPr>
                <w:sz w:val="22"/>
              </w:rPr>
            </w:pPr>
            <w:r>
              <w:rPr>
                <w:sz w:val="22"/>
              </w:rPr>
              <w:t>Plateforme</w:t>
            </w:r>
            <w:r>
              <w:rPr>
                <w:spacing w:val="38"/>
                <w:sz w:val="22"/>
              </w:rPr>
              <w:t> </w:t>
            </w:r>
            <w:r>
              <w:rPr>
                <w:sz w:val="22"/>
              </w:rPr>
              <w:t>web</w:t>
            </w:r>
            <w:r>
              <w:rPr>
                <w:spacing w:val="38"/>
                <w:sz w:val="22"/>
              </w:rPr>
              <w:t> </w:t>
            </w:r>
            <w:r>
              <w:rPr>
                <w:sz w:val="22"/>
              </w:rPr>
              <w:t>accessible</w:t>
            </w:r>
            <w:r>
              <w:rPr>
                <w:spacing w:val="38"/>
                <w:sz w:val="22"/>
              </w:rPr>
              <w:t> </w:t>
            </w:r>
            <w:r>
              <w:rPr>
                <w:sz w:val="22"/>
              </w:rPr>
              <w:t>via</w:t>
            </w:r>
            <w:r>
              <w:rPr>
                <w:spacing w:val="38"/>
                <w:sz w:val="22"/>
              </w:rPr>
              <w:t> </w:t>
            </w:r>
            <w:r>
              <w:rPr>
                <w:sz w:val="22"/>
              </w:rPr>
              <w:t>navigateur</w:t>
            </w:r>
            <w:r>
              <w:rPr>
                <w:spacing w:val="38"/>
                <w:sz w:val="22"/>
              </w:rPr>
              <w:t> </w:t>
            </w:r>
            <w:r>
              <w:rPr>
                <w:sz w:val="22"/>
              </w:rPr>
              <w:t>(PC, tablette, </w:t>
            </w:r>
            <w:r>
              <w:rPr>
                <w:spacing w:val="-2"/>
                <w:sz w:val="22"/>
              </w:rPr>
              <w:t>smartphone)</w:t>
            </w:r>
          </w:p>
          <w:p>
            <w:pPr>
              <w:pStyle w:val="TableParagraph"/>
              <w:numPr>
                <w:ilvl w:val="0"/>
                <w:numId w:val="11"/>
              </w:numPr>
              <w:tabs>
                <w:tab w:pos="231" w:val="left" w:leader="none"/>
              </w:tabs>
              <w:spacing w:line="240" w:lineRule="auto" w:before="0" w:after="0"/>
              <w:ind w:left="231" w:right="0" w:hanging="127"/>
              <w:jc w:val="left"/>
              <w:rPr>
                <w:sz w:val="22"/>
              </w:rPr>
            </w:pPr>
            <w:r>
              <w:rPr>
                <w:sz w:val="22"/>
              </w:rPr>
              <w:t>Démonstration</w:t>
            </w:r>
            <w:r>
              <w:rPr>
                <w:spacing w:val="-7"/>
                <w:sz w:val="22"/>
              </w:rPr>
              <w:t> </w:t>
            </w:r>
            <w:r>
              <w:rPr>
                <w:sz w:val="22"/>
              </w:rPr>
              <w:t>dans</w:t>
            </w:r>
            <w:r>
              <w:rPr>
                <w:spacing w:val="-7"/>
                <w:sz w:val="22"/>
              </w:rPr>
              <w:t> </w:t>
            </w:r>
            <w:r>
              <w:rPr>
                <w:sz w:val="22"/>
              </w:rPr>
              <w:t>les</w:t>
            </w:r>
            <w:r>
              <w:rPr>
                <w:spacing w:val="-6"/>
                <w:sz w:val="22"/>
              </w:rPr>
              <w:t> </w:t>
            </w:r>
            <w:r>
              <w:rPr>
                <w:spacing w:val="-2"/>
                <w:sz w:val="22"/>
              </w:rPr>
              <w:t>centres</w:t>
            </w:r>
          </w:p>
          <w:p>
            <w:pPr>
              <w:pStyle w:val="TableParagraph"/>
              <w:numPr>
                <w:ilvl w:val="0"/>
                <w:numId w:val="11"/>
              </w:numPr>
              <w:tabs>
                <w:tab w:pos="231" w:val="left" w:leader="none"/>
              </w:tabs>
              <w:spacing w:line="240" w:lineRule="auto" w:before="0" w:after="0"/>
              <w:ind w:left="231" w:right="0" w:hanging="127"/>
              <w:jc w:val="left"/>
              <w:rPr>
                <w:sz w:val="22"/>
              </w:rPr>
            </w:pPr>
            <w:r>
              <w:rPr>
                <w:sz w:val="22"/>
              </w:rPr>
              <w:t>Présentation</w:t>
            </w:r>
            <w:r>
              <w:rPr>
                <w:spacing w:val="-7"/>
                <w:sz w:val="22"/>
              </w:rPr>
              <w:t> </w:t>
            </w:r>
            <w:r>
              <w:rPr>
                <w:sz w:val="22"/>
              </w:rPr>
              <w:t>lors</w:t>
            </w:r>
            <w:r>
              <w:rPr>
                <w:spacing w:val="-7"/>
                <w:sz w:val="22"/>
              </w:rPr>
              <w:t> </w:t>
            </w:r>
            <w:r>
              <w:rPr>
                <w:sz w:val="22"/>
              </w:rPr>
              <w:t>d’ateliers</w:t>
            </w:r>
            <w:r>
              <w:rPr>
                <w:spacing w:val="-7"/>
                <w:sz w:val="22"/>
              </w:rPr>
              <w:t> </w:t>
            </w:r>
            <w:r>
              <w:rPr>
                <w:sz w:val="22"/>
              </w:rPr>
              <w:t>ou</w:t>
            </w:r>
            <w:r>
              <w:rPr>
                <w:spacing w:val="-7"/>
                <w:sz w:val="22"/>
              </w:rPr>
              <w:t> </w:t>
            </w:r>
            <w:r>
              <w:rPr>
                <w:sz w:val="22"/>
              </w:rPr>
              <w:t>forums</w:t>
            </w:r>
            <w:r>
              <w:rPr>
                <w:spacing w:val="-6"/>
                <w:sz w:val="22"/>
              </w:rPr>
              <w:t> </w:t>
            </w:r>
            <w:r>
              <w:rPr>
                <w:spacing w:val="-2"/>
                <w:sz w:val="22"/>
              </w:rPr>
              <w:t>sanitaires</w:t>
            </w:r>
          </w:p>
        </w:tc>
      </w:tr>
      <w:tr>
        <w:trPr>
          <w:trHeight w:val="960" w:hRule="atLeast"/>
        </w:trPr>
        <w:tc>
          <w:tcPr>
            <w:tcW w:w="3500" w:type="dxa"/>
          </w:tcPr>
          <w:p>
            <w:pPr>
              <w:pStyle w:val="TableParagraph"/>
              <w:spacing w:before="104"/>
              <w:ind w:left="149"/>
              <w:rPr>
                <w:sz w:val="22"/>
              </w:rPr>
            </w:pPr>
            <w:r>
              <w:rPr>
                <w:sz w:val="22"/>
              </w:rPr>
              <w:t>Relations</w:t>
            </w:r>
            <w:r>
              <w:rPr>
                <w:spacing w:val="-9"/>
                <w:sz w:val="22"/>
              </w:rPr>
              <w:t> </w:t>
            </w:r>
            <w:r>
              <w:rPr>
                <w:spacing w:val="-2"/>
                <w:sz w:val="22"/>
              </w:rPr>
              <w:t>clients</w:t>
            </w:r>
          </w:p>
        </w:tc>
        <w:tc>
          <w:tcPr>
            <w:tcW w:w="5500" w:type="dxa"/>
          </w:tcPr>
          <w:p>
            <w:pPr>
              <w:pStyle w:val="TableParagraph"/>
              <w:numPr>
                <w:ilvl w:val="0"/>
                <w:numId w:val="12"/>
              </w:numPr>
              <w:tabs>
                <w:tab w:pos="231" w:val="left" w:leader="none"/>
              </w:tabs>
              <w:spacing w:line="240" w:lineRule="auto" w:before="104" w:after="0"/>
              <w:ind w:left="231" w:right="0" w:hanging="127"/>
              <w:jc w:val="left"/>
              <w:rPr>
                <w:sz w:val="22"/>
              </w:rPr>
            </w:pPr>
            <w:r>
              <w:rPr>
                <w:sz w:val="22"/>
              </w:rPr>
              <w:t>Formation</w:t>
            </w:r>
            <w:r>
              <w:rPr>
                <w:spacing w:val="-9"/>
                <w:sz w:val="22"/>
              </w:rPr>
              <w:t> </w:t>
            </w:r>
            <w:r>
              <w:rPr>
                <w:sz w:val="22"/>
              </w:rPr>
              <w:t>initiale</w:t>
            </w:r>
            <w:r>
              <w:rPr>
                <w:spacing w:val="-6"/>
                <w:sz w:val="22"/>
              </w:rPr>
              <w:t> </w:t>
            </w:r>
            <w:r>
              <w:rPr>
                <w:sz w:val="22"/>
              </w:rPr>
              <w:t>(présentiel</w:t>
            </w:r>
            <w:r>
              <w:rPr>
                <w:spacing w:val="-7"/>
                <w:sz w:val="22"/>
              </w:rPr>
              <w:t> </w:t>
            </w:r>
            <w:r>
              <w:rPr>
                <w:sz w:val="22"/>
              </w:rPr>
              <w:t>ou</w:t>
            </w:r>
            <w:r>
              <w:rPr>
                <w:spacing w:val="-6"/>
                <w:sz w:val="22"/>
              </w:rPr>
              <w:t> </w:t>
            </w:r>
            <w:r>
              <w:rPr>
                <w:sz w:val="22"/>
              </w:rPr>
              <w:t>en</w:t>
            </w:r>
            <w:r>
              <w:rPr>
                <w:spacing w:val="-6"/>
                <w:sz w:val="22"/>
              </w:rPr>
              <w:t> </w:t>
            </w:r>
            <w:r>
              <w:rPr>
                <w:spacing w:val="-2"/>
                <w:sz w:val="22"/>
              </w:rPr>
              <w:t>ligne)</w:t>
            </w:r>
          </w:p>
          <w:p>
            <w:pPr>
              <w:pStyle w:val="TableParagraph"/>
              <w:numPr>
                <w:ilvl w:val="0"/>
                <w:numId w:val="12"/>
              </w:numPr>
              <w:tabs>
                <w:tab w:pos="231" w:val="left" w:leader="none"/>
              </w:tabs>
              <w:spacing w:line="240" w:lineRule="auto" w:before="0" w:after="0"/>
              <w:ind w:left="231" w:right="0" w:hanging="127"/>
              <w:jc w:val="left"/>
              <w:rPr>
                <w:sz w:val="22"/>
              </w:rPr>
            </w:pPr>
            <w:r>
              <w:rPr>
                <w:sz w:val="22"/>
              </w:rPr>
              <w:t>Support</w:t>
            </w:r>
            <w:r>
              <w:rPr>
                <w:spacing w:val="-7"/>
                <w:sz w:val="22"/>
              </w:rPr>
              <w:t> </w:t>
            </w:r>
            <w:r>
              <w:rPr>
                <w:sz w:val="22"/>
              </w:rPr>
              <w:t>technique</w:t>
            </w:r>
            <w:r>
              <w:rPr>
                <w:spacing w:val="-6"/>
                <w:sz w:val="22"/>
              </w:rPr>
              <w:t> </w:t>
            </w:r>
            <w:r>
              <w:rPr>
                <w:sz w:val="22"/>
              </w:rPr>
              <w:t>à</w:t>
            </w:r>
            <w:r>
              <w:rPr>
                <w:spacing w:val="-6"/>
                <w:sz w:val="22"/>
              </w:rPr>
              <w:t> </w:t>
            </w:r>
            <w:r>
              <w:rPr>
                <w:sz w:val="22"/>
              </w:rPr>
              <w:t>distance</w:t>
            </w:r>
            <w:r>
              <w:rPr>
                <w:spacing w:val="-6"/>
                <w:sz w:val="22"/>
              </w:rPr>
              <w:t> </w:t>
            </w:r>
            <w:r>
              <w:rPr>
                <w:sz w:val="22"/>
              </w:rPr>
              <w:t>(chat,</w:t>
            </w:r>
            <w:r>
              <w:rPr>
                <w:spacing w:val="-6"/>
                <w:sz w:val="22"/>
              </w:rPr>
              <w:t> </w:t>
            </w:r>
            <w:r>
              <w:rPr>
                <w:sz w:val="22"/>
              </w:rPr>
              <w:t>email,</w:t>
            </w:r>
            <w:r>
              <w:rPr>
                <w:spacing w:val="-6"/>
                <w:sz w:val="22"/>
              </w:rPr>
              <w:t> </w:t>
            </w:r>
            <w:r>
              <w:rPr>
                <w:spacing w:val="-2"/>
                <w:sz w:val="22"/>
              </w:rPr>
              <w:t>téléphone)</w:t>
            </w:r>
          </w:p>
          <w:p>
            <w:pPr>
              <w:pStyle w:val="TableParagraph"/>
              <w:numPr>
                <w:ilvl w:val="0"/>
                <w:numId w:val="12"/>
              </w:numPr>
              <w:tabs>
                <w:tab w:pos="231" w:val="left" w:leader="none"/>
              </w:tabs>
              <w:spacing w:line="240" w:lineRule="auto" w:before="0" w:after="0"/>
              <w:ind w:left="231" w:right="0" w:hanging="127"/>
              <w:jc w:val="left"/>
              <w:rPr>
                <w:sz w:val="22"/>
              </w:rPr>
            </w:pPr>
            <w:r>
              <w:rPr>
                <w:sz w:val="22"/>
              </w:rPr>
              <w:t>Interface</w:t>
            </w:r>
            <w:r>
              <w:rPr>
                <w:spacing w:val="-8"/>
                <w:sz w:val="22"/>
              </w:rPr>
              <w:t> </w:t>
            </w:r>
            <w:r>
              <w:rPr>
                <w:sz w:val="22"/>
              </w:rPr>
              <w:t>intuitive</w:t>
            </w:r>
            <w:r>
              <w:rPr>
                <w:spacing w:val="-7"/>
                <w:sz w:val="22"/>
              </w:rPr>
              <w:t> </w:t>
            </w:r>
            <w:r>
              <w:rPr>
                <w:sz w:val="22"/>
              </w:rPr>
              <w:t>avec</w:t>
            </w:r>
            <w:r>
              <w:rPr>
                <w:spacing w:val="-8"/>
                <w:sz w:val="22"/>
              </w:rPr>
              <w:t> </w:t>
            </w:r>
            <w:r>
              <w:rPr>
                <w:sz w:val="22"/>
              </w:rPr>
              <w:t>documentation</w:t>
            </w:r>
            <w:r>
              <w:rPr>
                <w:spacing w:val="-7"/>
                <w:sz w:val="22"/>
              </w:rPr>
              <w:t> </w:t>
            </w:r>
            <w:r>
              <w:rPr>
                <w:sz w:val="22"/>
              </w:rPr>
              <w:t>et</w:t>
            </w:r>
            <w:r>
              <w:rPr>
                <w:spacing w:val="-7"/>
                <w:sz w:val="22"/>
              </w:rPr>
              <w:t> </w:t>
            </w:r>
            <w:r>
              <w:rPr>
                <w:spacing w:val="-2"/>
                <w:sz w:val="22"/>
              </w:rPr>
              <w:t>tutoriels</w:t>
            </w:r>
          </w:p>
        </w:tc>
      </w:tr>
      <w:tr>
        <w:trPr>
          <w:trHeight w:val="1459" w:hRule="atLeast"/>
        </w:trPr>
        <w:tc>
          <w:tcPr>
            <w:tcW w:w="3500" w:type="dxa"/>
          </w:tcPr>
          <w:p>
            <w:pPr>
              <w:pStyle w:val="TableParagraph"/>
              <w:spacing w:before="108"/>
              <w:ind w:left="149"/>
              <w:rPr>
                <w:sz w:val="22"/>
              </w:rPr>
            </w:pPr>
            <w:r>
              <w:rPr>
                <w:sz w:val="22"/>
              </w:rPr>
              <w:t>Sources</w:t>
            </w:r>
            <w:r>
              <w:rPr>
                <w:spacing w:val="-5"/>
                <w:sz w:val="22"/>
              </w:rPr>
              <w:t> </w:t>
            </w:r>
            <w:r>
              <w:rPr>
                <w:sz w:val="22"/>
              </w:rPr>
              <w:t>de</w:t>
            </w:r>
            <w:r>
              <w:rPr>
                <w:spacing w:val="-4"/>
                <w:sz w:val="22"/>
              </w:rPr>
              <w:t> </w:t>
            </w:r>
            <w:r>
              <w:rPr>
                <w:spacing w:val="-2"/>
                <w:sz w:val="22"/>
              </w:rPr>
              <w:t>revenus</w:t>
            </w:r>
          </w:p>
        </w:tc>
        <w:tc>
          <w:tcPr>
            <w:tcW w:w="5500" w:type="dxa"/>
          </w:tcPr>
          <w:p>
            <w:pPr>
              <w:pStyle w:val="TableParagraph"/>
              <w:numPr>
                <w:ilvl w:val="0"/>
                <w:numId w:val="13"/>
              </w:numPr>
              <w:tabs>
                <w:tab w:pos="306" w:val="left" w:leader="none"/>
              </w:tabs>
              <w:spacing w:line="240" w:lineRule="auto" w:before="108" w:after="0"/>
              <w:ind w:left="104" w:right="95" w:firstLine="0"/>
              <w:jc w:val="left"/>
              <w:rPr>
                <w:sz w:val="22"/>
              </w:rPr>
            </w:pPr>
            <w:r>
              <w:rPr>
                <w:sz w:val="22"/>
              </w:rPr>
              <w:t>Frais</w:t>
            </w:r>
            <w:r>
              <w:rPr>
                <w:spacing w:val="40"/>
                <w:sz w:val="22"/>
              </w:rPr>
              <w:t> </w:t>
            </w:r>
            <w:r>
              <w:rPr>
                <w:sz w:val="22"/>
              </w:rPr>
              <w:t>d’installation</w:t>
            </w:r>
            <w:r>
              <w:rPr>
                <w:spacing w:val="40"/>
                <w:sz w:val="22"/>
              </w:rPr>
              <w:t> </w:t>
            </w:r>
            <w:r>
              <w:rPr>
                <w:sz w:val="22"/>
              </w:rPr>
              <w:t>ou</w:t>
            </w:r>
            <w:r>
              <w:rPr>
                <w:spacing w:val="40"/>
                <w:sz w:val="22"/>
              </w:rPr>
              <w:t> </w:t>
            </w:r>
            <w:r>
              <w:rPr>
                <w:sz w:val="22"/>
              </w:rPr>
              <w:t>de</w:t>
            </w:r>
            <w:r>
              <w:rPr>
                <w:spacing w:val="40"/>
                <w:sz w:val="22"/>
              </w:rPr>
              <w:t> </w:t>
            </w:r>
            <w:r>
              <w:rPr>
                <w:sz w:val="22"/>
              </w:rPr>
              <w:t>formation</w:t>
            </w:r>
            <w:r>
              <w:rPr>
                <w:spacing w:val="40"/>
                <w:sz w:val="22"/>
              </w:rPr>
              <w:t> </w:t>
            </w:r>
            <w:r>
              <w:rPr>
                <w:sz w:val="22"/>
              </w:rPr>
              <w:t>initiale</w:t>
            </w:r>
            <w:r>
              <w:rPr>
                <w:spacing w:val="40"/>
                <w:sz w:val="22"/>
              </w:rPr>
              <w:t> </w:t>
            </w:r>
            <w:r>
              <w:rPr>
                <w:sz w:val="22"/>
              </w:rPr>
              <w:t>(pour</w:t>
            </w:r>
            <w:r>
              <w:rPr>
                <w:spacing w:val="40"/>
                <w:sz w:val="22"/>
              </w:rPr>
              <w:t> </w:t>
            </w:r>
            <w:r>
              <w:rPr>
                <w:sz w:val="22"/>
              </w:rPr>
              <w:t>les centres privés ou éloignés)</w:t>
            </w:r>
          </w:p>
          <w:p>
            <w:pPr>
              <w:pStyle w:val="TableParagraph"/>
              <w:numPr>
                <w:ilvl w:val="0"/>
                <w:numId w:val="13"/>
              </w:numPr>
              <w:tabs>
                <w:tab w:pos="276" w:val="left" w:leader="none"/>
              </w:tabs>
              <w:spacing w:line="240" w:lineRule="auto" w:before="0" w:after="0"/>
              <w:ind w:left="104" w:right="94" w:firstLine="0"/>
              <w:jc w:val="left"/>
              <w:rPr>
                <w:sz w:val="22"/>
              </w:rPr>
            </w:pPr>
            <w:r>
              <w:rPr>
                <w:sz w:val="22"/>
              </w:rPr>
              <w:t>Subventions</w:t>
            </w:r>
            <w:r>
              <w:rPr>
                <w:spacing w:val="38"/>
                <w:sz w:val="22"/>
              </w:rPr>
              <w:t> </w:t>
            </w:r>
            <w:r>
              <w:rPr>
                <w:sz w:val="22"/>
              </w:rPr>
              <w:t>de</w:t>
            </w:r>
            <w:r>
              <w:rPr>
                <w:spacing w:val="38"/>
                <w:sz w:val="22"/>
              </w:rPr>
              <w:t> </w:t>
            </w:r>
            <w:r>
              <w:rPr>
                <w:sz w:val="22"/>
              </w:rPr>
              <w:t>partenaires</w:t>
            </w:r>
            <w:r>
              <w:rPr>
                <w:spacing w:val="38"/>
                <w:sz w:val="22"/>
              </w:rPr>
              <w:t> </w:t>
            </w:r>
            <w:r>
              <w:rPr>
                <w:sz w:val="22"/>
              </w:rPr>
              <w:t>(État,</w:t>
            </w:r>
            <w:r>
              <w:rPr>
                <w:spacing w:val="38"/>
                <w:sz w:val="22"/>
              </w:rPr>
              <w:t> </w:t>
            </w:r>
            <w:r>
              <w:rPr>
                <w:sz w:val="22"/>
              </w:rPr>
              <w:t>ONG,</w:t>
            </w:r>
            <w:r>
              <w:rPr>
                <w:spacing w:val="38"/>
                <w:sz w:val="22"/>
              </w:rPr>
              <w:t> </w:t>
            </w:r>
            <w:r>
              <w:rPr>
                <w:sz w:val="22"/>
              </w:rPr>
              <w:t>bailleurs)</w:t>
            </w:r>
            <w:r>
              <w:rPr>
                <w:spacing w:val="38"/>
                <w:sz w:val="22"/>
              </w:rPr>
              <w:t> </w:t>
            </w:r>
            <w:r>
              <w:rPr>
                <w:sz w:val="22"/>
              </w:rPr>
              <w:t>pour soutenir les centres publics ou ruraux</w:t>
            </w:r>
          </w:p>
        </w:tc>
      </w:tr>
      <w:tr>
        <w:trPr>
          <w:trHeight w:val="1220" w:hRule="atLeast"/>
        </w:trPr>
        <w:tc>
          <w:tcPr>
            <w:tcW w:w="3500" w:type="dxa"/>
          </w:tcPr>
          <w:p>
            <w:pPr>
              <w:pStyle w:val="TableParagraph"/>
              <w:spacing w:before="117"/>
              <w:rPr>
                <w:sz w:val="22"/>
              </w:rPr>
            </w:pPr>
            <w:r>
              <w:rPr>
                <w:sz w:val="22"/>
              </w:rPr>
              <w:t>Ressources</w:t>
            </w:r>
            <w:r>
              <w:rPr>
                <w:spacing w:val="-10"/>
                <w:sz w:val="22"/>
              </w:rPr>
              <w:t> </w:t>
            </w:r>
            <w:r>
              <w:rPr>
                <w:spacing w:val="-4"/>
                <w:sz w:val="22"/>
              </w:rPr>
              <w:t>clés</w:t>
            </w:r>
          </w:p>
        </w:tc>
        <w:tc>
          <w:tcPr>
            <w:tcW w:w="5500" w:type="dxa"/>
          </w:tcPr>
          <w:p>
            <w:pPr>
              <w:pStyle w:val="TableParagraph"/>
              <w:numPr>
                <w:ilvl w:val="0"/>
                <w:numId w:val="14"/>
              </w:numPr>
              <w:tabs>
                <w:tab w:pos="231" w:val="left" w:leader="none"/>
              </w:tabs>
              <w:spacing w:line="240" w:lineRule="auto" w:before="117" w:after="0"/>
              <w:ind w:left="231" w:right="0" w:hanging="127"/>
              <w:jc w:val="left"/>
              <w:rPr>
                <w:sz w:val="22"/>
              </w:rPr>
            </w:pPr>
            <w:r>
              <w:rPr>
                <w:sz w:val="22"/>
              </w:rPr>
              <w:t>Équipe</w:t>
            </w:r>
            <w:r>
              <w:rPr>
                <w:spacing w:val="-7"/>
                <w:sz w:val="22"/>
              </w:rPr>
              <w:t> </w:t>
            </w:r>
            <w:r>
              <w:rPr>
                <w:sz w:val="22"/>
              </w:rPr>
              <w:t>de</w:t>
            </w:r>
            <w:r>
              <w:rPr>
                <w:spacing w:val="-7"/>
                <w:sz w:val="22"/>
              </w:rPr>
              <w:t> </w:t>
            </w:r>
            <w:r>
              <w:rPr>
                <w:sz w:val="22"/>
              </w:rPr>
              <w:t>développement</w:t>
            </w:r>
            <w:r>
              <w:rPr>
                <w:spacing w:val="-7"/>
                <w:sz w:val="22"/>
              </w:rPr>
              <w:t> </w:t>
            </w:r>
            <w:r>
              <w:rPr>
                <w:spacing w:val="-2"/>
                <w:sz w:val="22"/>
              </w:rPr>
              <w:t>logiciel</w:t>
            </w:r>
          </w:p>
          <w:p>
            <w:pPr>
              <w:pStyle w:val="TableParagraph"/>
              <w:numPr>
                <w:ilvl w:val="0"/>
                <w:numId w:val="14"/>
              </w:numPr>
              <w:tabs>
                <w:tab w:pos="231" w:val="left" w:leader="none"/>
              </w:tabs>
              <w:spacing w:line="240" w:lineRule="auto" w:before="0" w:after="0"/>
              <w:ind w:left="231" w:right="0" w:hanging="127"/>
              <w:jc w:val="left"/>
              <w:rPr>
                <w:sz w:val="22"/>
              </w:rPr>
            </w:pPr>
            <w:r>
              <w:rPr>
                <w:spacing w:val="-2"/>
                <w:sz w:val="22"/>
              </w:rPr>
              <w:t>Infrastructure</w:t>
            </w:r>
            <w:r>
              <w:rPr>
                <w:spacing w:val="14"/>
                <w:sz w:val="22"/>
              </w:rPr>
              <w:t> </w:t>
            </w:r>
            <w:r>
              <w:rPr>
                <w:spacing w:val="-2"/>
                <w:sz w:val="22"/>
              </w:rPr>
              <w:t>cloud</w:t>
            </w:r>
          </w:p>
          <w:p>
            <w:pPr>
              <w:pStyle w:val="TableParagraph"/>
              <w:numPr>
                <w:ilvl w:val="0"/>
                <w:numId w:val="14"/>
              </w:numPr>
              <w:tabs>
                <w:tab w:pos="231" w:val="left" w:leader="none"/>
              </w:tabs>
              <w:spacing w:line="240" w:lineRule="auto" w:before="0" w:after="0"/>
              <w:ind w:left="231" w:right="0" w:hanging="127"/>
              <w:jc w:val="left"/>
              <w:rPr>
                <w:sz w:val="22"/>
              </w:rPr>
            </w:pPr>
            <w:r>
              <w:rPr>
                <w:sz w:val="22"/>
              </w:rPr>
              <w:t>Système</w:t>
            </w:r>
            <w:r>
              <w:rPr>
                <w:spacing w:val="-6"/>
                <w:sz w:val="22"/>
              </w:rPr>
              <w:t> </w:t>
            </w:r>
            <w:r>
              <w:rPr>
                <w:sz w:val="22"/>
              </w:rPr>
              <w:t>de</w:t>
            </w:r>
            <w:r>
              <w:rPr>
                <w:spacing w:val="-5"/>
                <w:sz w:val="22"/>
              </w:rPr>
              <w:t> </w:t>
            </w:r>
            <w:r>
              <w:rPr>
                <w:sz w:val="22"/>
              </w:rPr>
              <w:t>sauvegarde</w:t>
            </w:r>
            <w:r>
              <w:rPr>
                <w:spacing w:val="-5"/>
                <w:sz w:val="22"/>
              </w:rPr>
              <w:t> </w:t>
            </w:r>
            <w:r>
              <w:rPr>
                <w:sz w:val="22"/>
              </w:rPr>
              <w:t>et</w:t>
            </w:r>
            <w:r>
              <w:rPr>
                <w:spacing w:val="-6"/>
                <w:sz w:val="22"/>
              </w:rPr>
              <w:t> </w:t>
            </w:r>
            <w:r>
              <w:rPr>
                <w:sz w:val="22"/>
              </w:rPr>
              <w:t>sécurité</w:t>
            </w:r>
            <w:r>
              <w:rPr>
                <w:spacing w:val="-5"/>
                <w:sz w:val="22"/>
              </w:rPr>
              <w:t> </w:t>
            </w:r>
            <w:r>
              <w:rPr>
                <w:sz w:val="22"/>
              </w:rPr>
              <w:t>des</w:t>
            </w:r>
            <w:r>
              <w:rPr>
                <w:spacing w:val="-5"/>
                <w:sz w:val="22"/>
              </w:rPr>
              <w:t> </w:t>
            </w:r>
            <w:r>
              <w:rPr>
                <w:spacing w:val="-2"/>
                <w:sz w:val="22"/>
              </w:rPr>
              <w:t>données</w:t>
            </w:r>
          </w:p>
          <w:p>
            <w:pPr>
              <w:pStyle w:val="TableParagraph"/>
              <w:numPr>
                <w:ilvl w:val="0"/>
                <w:numId w:val="14"/>
              </w:numPr>
              <w:tabs>
                <w:tab w:pos="231" w:val="left" w:leader="none"/>
              </w:tabs>
              <w:spacing w:line="240" w:lineRule="auto" w:before="0" w:after="0"/>
              <w:ind w:left="231" w:right="0" w:hanging="127"/>
              <w:jc w:val="left"/>
              <w:rPr>
                <w:sz w:val="22"/>
              </w:rPr>
            </w:pPr>
            <w:r>
              <w:rPr>
                <w:sz w:val="22"/>
              </w:rPr>
              <w:t>Outils</w:t>
            </w:r>
            <w:r>
              <w:rPr>
                <w:spacing w:val="-5"/>
                <w:sz w:val="22"/>
              </w:rPr>
              <w:t> </w:t>
            </w:r>
            <w:r>
              <w:rPr>
                <w:sz w:val="22"/>
              </w:rPr>
              <w:t>de</w:t>
            </w:r>
            <w:r>
              <w:rPr>
                <w:spacing w:val="-4"/>
                <w:sz w:val="22"/>
              </w:rPr>
              <w:t> </w:t>
            </w:r>
            <w:r>
              <w:rPr>
                <w:sz w:val="22"/>
              </w:rPr>
              <w:t>support</w:t>
            </w:r>
            <w:r>
              <w:rPr>
                <w:spacing w:val="-4"/>
                <w:sz w:val="22"/>
              </w:rPr>
              <w:t> </w:t>
            </w:r>
            <w:r>
              <w:rPr>
                <w:sz w:val="22"/>
              </w:rPr>
              <w:t>et</w:t>
            </w:r>
            <w:r>
              <w:rPr>
                <w:spacing w:val="-4"/>
                <w:sz w:val="22"/>
              </w:rPr>
              <w:t> </w:t>
            </w:r>
            <w:r>
              <w:rPr>
                <w:spacing w:val="-2"/>
                <w:sz w:val="22"/>
              </w:rPr>
              <w:t>formation</w:t>
            </w:r>
          </w:p>
        </w:tc>
      </w:tr>
      <w:tr>
        <w:trPr>
          <w:trHeight w:val="2720" w:hRule="atLeast"/>
        </w:trPr>
        <w:tc>
          <w:tcPr>
            <w:tcW w:w="3500" w:type="dxa"/>
          </w:tcPr>
          <w:p>
            <w:pPr>
              <w:pStyle w:val="TableParagraph"/>
              <w:spacing w:before="114"/>
              <w:rPr>
                <w:sz w:val="22"/>
              </w:rPr>
            </w:pPr>
            <w:r>
              <w:rPr>
                <w:sz w:val="22"/>
              </w:rPr>
              <w:t>Activités</w:t>
            </w:r>
            <w:r>
              <w:rPr>
                <w:spacing w:val="-9"/>
                <w:sz w:val="22"/>
              </w:rPr>
              <w:t> </w:t>
            </w:r>
            <w:r>
              <w:rPr>
                <w:spacing w:val="-4"/>
                <w:sz w:val="22"/>
              </w:rPr>
              <w:t>clés</w:t>
            </w:r>
          </w:p>
        </w:tc>
        <w:tc>
          <w:tcPr>
            <w:tcW w:w="5500" w:type="dxa"/>
          </w:tcPr>
          <w:p>
            <w:pPr>
              <w:pStyle w:val="TableParagraph"/>
              <w:numPr>
                <w:ilvl w:val="0"/>
                <w:numId w:val="15"/>
              </w:numPr>
              <w:tabs>
                <w:tab w:pos="351" w:val="left" w:leader="none"/>
              </w:tabs>
              <w:spacing w:line="240" w:lineRule="auto" w:before="114" w:after="0"/>
              <w:ind w:left="104" w:right="101" w:firstLine="0"/>
              <w:jc w:val="left"/>
              <w:rPr>
                <w:sz w:val="22"/>
              </w:rPr>
            </w:pPr>
            <w:r>
              <w:rPr>
                <w:sz w:val="22"/>
              </w:rPr>
              <w:t>Développement,</w:t>
            </w:r>
            <w:r>
              <w:rPr>
                <w:spacing w:val="80"/>
                <w:sz w:val="22"/>
              </w:rPr>
              <w:t> </w:t>
            </w:r>
            <w:r>
              <w:rPr>
                <w:sz w:val="22"/>
              </w:rPr>
              <w:t>amélioration</w:t>
            </w:r>
            <w:r>
              <w:rPr>
                <w:spacing w:val="80"/>
                <w:sz w:val="22"/>
              </w:rPr>
              <w:t> </w:t>
            </w:r>
            <w:r>
              <w:rPr>
                <w:sz w:val="22"/>
              </w:rPr>
              <w:t>et</w:t>
            </w:r>
            <w:r>
              <w:rPr>
                <w:spacing w:val="80"/>
                <w:sz w:val="22"/>
              </w:rPr>
              <w:t> </w:t>
            </w:r>
            <w:r>
              <w:rPr>
                <w:sz w:val="22"/>
              </w:rPr>
              <w:t>maintenance</w:t>
            </w:r>
            <w:r>
              <w:rPr>
                <w:spacing w:val="80"/>
                <w:sz w:val="22"/>
              </w:rPr>
              <w:t> </w:t>
            </w:r>
            <w:r>
              <w:rPr>
                <w:sz w:val="22"/>
              </w:rPr>
              <w:t>de</w:t>
            </w:r>
            <w:r>
              <w:rPr>
                <w:spacing w:val="80"/>
                <w:sz w:val="22"/>
              </w:rPr>
              <w:t> </w:t>
            </w:r>
            <w:r>
              <w:rPr>
                <w:sz w:val="22"/>
              </w:rPr>
              <w:t>la </w:t>
            </w:r>
            <w:r>
              <w:rPr>
                <w:spacing w:val="-2"/>
                <w:sz w:val="22"/>
              </w:rPr>
              <w:t>plateforme</w:t>
            </w:r>
          </w:p>
          <w:p>
            <w:pPr>
              <w:pStyle w:val="TableParagraph"/>
              <w:ind w:left="104"/>
              <w:rPr>
                <w:sz w:val="22"/>
              </w:rPr>
            </w:pPr>
            <w:r>
              <w:rPr>
                <w:sz w:val="22"/>
              </w:rPr>
              <w:t>-Maintenance</w:t>
            </w:r>
            <w:r>
              <w:rPr>
                <w:spacing w:val="-8"/>
                <w:sz w:val="22"/>
              </w:rPr>
              <w:t> </w:t>
            </w:r>
            <w:r>
              <w:rPr>
                <w:sz w:val="22"/>
              </w:rPr>
              <w:t>technique</w:t>
            </w:r>
            <w:r>
              <w:rPr>
                <w:spacing w:val="-7"/>
                <w:sz w:val="22"/>
              </w:rPr>
              <w:t> </w:t>
            </w:r>
            <w:r>
              <w:rPr>
                <w:sz w:val="22"/>
              </w:rPr>
              <w:t>et</w:t>
            </w:r>
            <w:r>
              <w:rPr>
                <w:spacing w:val="-8"/>
                <w:sz w:val="22"/>
              </w:rPr>
              <w:t> </w:t>
            </w:r>
            <w:r>
              <w:rPr>
                <w:sz w:val="22"/>
              </w:rPr>
              <w:t>sécurisation</w:t>
            </w:r>
            <w:r>
              <w:rPr>
                <w:spacing w:val="-7"/>
                <w:sz w:val="22"/>
              </w:rPr>
              <w:t> </w:t>
            </w:r>
            <w:r>
              <w:rPr>
                <w:sz w:val="22"/>
              </w:rPr>
              <w:t>de</w:t>
            </w:r>
            <w:r>
              <w:rPr>
                <w:spacing w:val="-7"/>
                <w:sz w:val="22"/>
              </w:rPr>
              <w:t> </w:t>
            </w:r>
            <w:r>
              <w:rPr>
                <w:spacing w:val="-2"/>
                <w:sz w:val="22"/>
              </w:rPr>
              <w:t>l’infrastructure.</w:t>
            </w:r>
          </w:p>
          <w:p>
            <w:pPr>
              <w:pStyle w:val="TableParagraph"/>
              <w:numPr>
                <w:ilvl w:val="0"/>
                <w:numId w:val="15"/>
              </w:numPr>
              <w:tabs>
                <w:tab w:pos="231" w:val="left" w:leader="none"/>
              </w:tabs>
              <w:spacing w:line="240" w:lineRule="auto" w:before="0" w:after="0"/>
              <w:ind w:left="231" w:right="0" w:hanging="127"/>
              <w:jc w:val="left"/>
              <w:rPr>
                <w:sz w:val="22"/>
              </w:rPr>
            </w:pPr>
            <w:r>
              <w:rPr>
                <w:sz w:val="22"/>
              </w:rPr>
              <w:t>Formation</w:t>
            </w:r>
            <w:r>
              <w:rPr>
                <w:spacing w:val="-8"/>
                <w:sz w:val="22"/>
              </w:rPr>
              <w:t> </w:t>
            </w:r>
            <w:r>
              <w:rPr>
                <w:sz w:val="22"/>
              </w:rPr>
              <w:t>initiale</w:t>
            </w:r>
            <w:r>
              <w:rPr>
                <w:spacing w:val="-7"/>
                <w:sz w:val="22"/>
              </w:rPr>
              <w:t> </w:t>
            </w:r>
            <w:r>
              <w:rPr>
                <w:sz w:val="22"/>
              </w:rPr>
              <w:t>et</w:t>
            </w:r>
            <w:r>
              <w:rPr>
                <w:spacing w:val="-7"/>
                <w:sz w:val="22"/>
              </w:rPr>
              <w:t> </w:t>
            </w:r>
            <w:r>
              <w:rPr>
                <w:sz w:val="22"/>
              </w:rPr>
              <w:t>accompagnement</w:t>
            </w:r>
            <w:r>
              <w:rPr>
                <w:spacing w:val="-7"/>
                <w:sz w:val="22"/>
              </w:rPr>
              <w:t> </w:t>
            </w:r>
            <w:r>
              <w:rPr>
                <w:sz w:val="22"/>
              </w:rPr>
              <w:t>des</w:t>
            </w:r>
            <w:r>
              <w:rPr>
                <w:spacing w:val="-7"/>
                <w:sz w:val="22"/>
              </w:rPr>
              <w:t> </w:t>
            </w:r>
            <w:r>
              <w:rPr>
                <w:spacing w:val="-2"/>
                <w:sz w:val="22"/>
              </w:rPr>
              <w:t>utilisateurs</w:t>
            </w:r>
          </w:p>
          <w:p>
            <w:pPr>
              <w:pStyle w:val="TableParagraph"/>
              <w:numPr>
                <w:ilvl w:val="0"/>
                <w:numId w:val="15"/>
              </w:numPr>
              <w:tabs>
                <w:tab w:pos="291" w:val="left" w:leader="none"/>
              </w:tabs>
              <w:spacing w:line="240" w:lineRule="auto" w:before="0" w:after="0"/>
              <w:ind w:left="104" w:right="93" w:firstLine="0"/>
              <w:jc w:val="left"/>
              <w:rPr>
                <w:sz w:val="22"/>
              </w:rPr>
            </w:pPr>
            <w:r>
              <w:rPr>
                <w:sz w:val="22"/>
              </w:rPr>
              <w:t>Support</w:t>
            </w:r>
            <w:r>
              <w:rPr>
                <w:spacing w:val="40"/>
                <w:sz w:val="22"/>
              </w:rPr>
              <w:t> </w:t>
            </w:r>
            <w:r>
              <w:rPr>
                <w:sz w:val="22"/>
              </w:rPr>
              <w:t>technique</w:t>
            </w:r>
            <w:r>
              <w:rPr>
                <w:spacing w:val="40"/>
                <w:sz w:val="22"/>
              </w:rPr>
              <w:t> </w:t>
            </w:r>
            <w:r>
              <w:rPr>
                <w:sz w:val="22"/>
              </w:rPr>
              <w:t>et</w:t>
            </w:r>
            <w:r>
              <w:rPr>
                <w:spacing w:val="40"/>
                <w:sz w:val="22"/>
              </w:rPr>
              <w:t> </w:t>
            </w:r>
            <w:r>
              <w:rPr>
                <w:sz w:val="22"/>
              </w:rPr>
              <w:t>suivi</w:t>
            </w:r>
            <w:r>
              <w:rPr>
                <w:spacing w:val="40"/>
                <w:sz w:val="22"/>
              </w:rPr>
              <w:t> </w:t>
            </w:r>
            <w:r>
              <w:rPr>
                <w:sz w:val="22"/>
              </w:rPr>
              <w:t>du</w:t>
            </w:r>
            <w:r>
              <w:rPr>
                <w:spacing w:val="40"/>
                <w:sz w:val="22"/>
              </w:rPr>
              <w:t> </w:t>
            </w:r>
            <w:r>
              <w:rPr>
                <w:sz w:val="22"/>
              </w:rPr>
              <w:t>bon</w:t>
            </w:r>
            <w:r>
              <w:rPr>
                <w:spacing w:val="40"/>
                <w:sz w:val="22"/>
              </w:rPr>
              <w:t> </w:t>
            </w:r>
            <w:r>
              <w:rPr>
                <w:sz w:val="22"/>
              </w:rPr>
              <w:t>fonctionnement</w:t>
            </w:r>
            <w:r>
              <w:rPr>
                <w:spacing w:val="40"/>
                <w:sz w:val="22"/>
              </w:rPr>
              <w:t> </w:t>
            </w:r>
            <w:r>
              <w:rPr>
                <w:sz w:val="22"/>
              </w:rPr>
              <w:t>du </w:t>
            </w:r>
            <w:r>
              <w:rPr>
                <w:spacing w:val="-2"/>
                <w:sz w:val="22"/>
              </w:rPr>
              <w:t>système</w:t>
            </w:r>
          </w:p>
          <w:p>
            <w:pPr>
              <w:pStyle w:val="TableParagraph"/>
              <w:spacing w:before="240"/>
              <w:ind w:left="104"/>
              <w:rPr>
                <w:sz w:val="22"/>
              </w:rPr>
            </w:pPr>
            <w:r>
              <w:rPr>
                <w:sz w:val="22"/>
              </w:rPr>
              <w:t>Mise en place d’ateliers de formation dans chaque région sanitaire pour assurer l’adoption par le personnel</w:t>
            </w:r>
          </w:p>
        </w:tc>
      </w:tr>
      <w:tr>
        <w:trPr>
          <w:trHeight w:val="1459" w:hRule="atLeast"/>
        </w:trPr>
        <w:tc>
          <w:tcPr>
            <w:tcW w:w="3500" w:type="dxa"/>
          </w:tcPr>
          <w:p>
            <w:pPr>
              <w:pStyle w:val="TableParagraph"/>
              <w:spacing w:before="103"/>
              <w:ind w:left="149"/>
              <w:rPr>
                <w:sz w:val="22"/>
              </w:rPr>
            </w:pPr>
            <w:r>
              <w:rPr>
                <w:sz w:val="22"/>
              </w:rPr>
              <w:t>Partenaires</w:t>
            </w:r>
            <w:r>
              <w:rPr>
                <w:spacing w:val="-11"/>
                <w:sz w:val="22"/>
              </w:rPr>
              <w:t> </w:t>
            </w:r>
            <w:r>
              <w:rPr>
                <w:spacing w:val="-4"/>
                <w:sz w:val="22"/>
              </w:rPr>
              <w:t>clés</w:t>
            </w:r>
          </w:p>
        </w:tc>
        <w:tc>
          <w:tcPr>
            <w:tcW w:w="5500" w:type="dxa"/>
          </w:tcPr>
          <w:p>
            <w:pPr>
              <w:pStyle w:val="TableParagraph"/>
              <w:numPr>
                <w:ilvl w:val="0"/>
                <w:numId w:val="16"/>
              </w:numPr>
              <w:tabs>
                <w:tab w:pos="231" w:val="left" w:leader="none"/>
              </w:tabs>
              <w:spacing w:line="240" w:lineRule="auto" w:before="103" w:after="0"/>
              <w:ind w:left="231" w:right="0" w:hanging="127"/>
              <w:jc w:val="left"/>
              <w:rPr>
                <w:sz w:val="22"/>
              </w:rPr>
            </w:pPr>
            <w:r>
              <w:rPr>
                <w:sz w:val="22"/>
              </w:rPr>
              <w:t>Ministère</w:t>
            </w:r>
            <w:r>
              <w:rPr>
                <w:spacing w:val="-5"/>
                <w:sz w:val="22"/>
              </w:rPr>
              <w:t> </w:t>
            </w:r>
            <w:r>
              <w:rPr>
                <w:sz w:val="22"/>
              </w:rPr>
              <w:t>de</w:t>
            </w:r>
            <w:r>
              <w:rPr>
                <w:spacing w:val="-4"/>
                <w:sz w:val="22"/>
              </w:rPr>
              <w:t> </w:t>
            </w:r>
            <w:r>
              <w:rPr>
                <w:sz w:val="22"/>
              </w:rPr>
              <w:t>la</w:t>
            </w:r>
            <w:r>
              <w:rPr>
                <w:spacing w:val="-4"/>
                <w:sz w:val="22"/>
              </w:rPr>
              <w:t> </w:t>
            </w:r>
            <w:r>
              <w:rPr>
                <w:spacing w:val="-2"/>
                <w:sz w:val="22"/>
              </w:rPr>
              <w:t>Santé</w:t>
            </w:r>
          </w:p>
          <w:p>
            <w:pPr>
              <w:pStyle w:val="TableParagraph"/>
              <w:numPr>
                <w:ilvl w:val="0"/>
                <w:numId w:val="16"/>
              </w:numPr>
              <w:tabs>
                <w:tab w:pos="246" w:val="left" w:leader="none"/>
                <w:tab w:pos="4480" w:val="left" w:leader="none"/>
              </w:tabs>
              <w:spacing w:line="240" w:lineRule="auto" w:before="0" w:after="0"/>
              <w:ind w:left="104" w:right="106" w:firstLine="0"/>
              <w:jc w:val="left"/>
              <w:rPr>
                <w:sz w:val="22"/>
              </w:rPr>
            </w:pPr>
            <w:r>
              <w:rPr>
                <w:sz w:val="22"/>
              </w:rPr>
              <w:t>ONG et projets e-santé (ex.: Médecins Sans</w:t>
              <w:tab/>
            </w:r>
            <w:r>
              <w:rPr>
                <w:spacing w:val="-2"/>
                <w:sz w:val="22"/>
              </w:rPr>
              <w:t>Frontières </w:t>
            </w:r>
            <w:r>
              <w:rPr>
                <w:sz w:val="22"/>
              </w:rPr>
              <w:t>pour un déploiement pilote)</w:t>
            </w:r>
          </w:p>
          <w:p>
            <w:pPr>
              <w:pStyle w:val="TableParagraph"/>
              <w:numPr>
                <w:ilvl w:val="0"/>
                <w:numId w:val="16"/>
              </w:numPr>
              <w:tabs>
                <w:tab w:pos="231" w:val="left" w:leader="none"/>
              </w:tabs>
              <w:spacing w:line="240" w:lineRule="auto" w:before="0" w:after="0"/>
              <w:ind w:left="231" w:right="0" w:hanging="127"/>
              <w:jc w:val="left"/>
              <w:rPr>
                <w:sz w:val="22"/>
              </w:rPr>
            </w:pPr>
            <w:r>
              <w:rPr>
                <w:sz w:val="22"/>
              </w:rPr>
              <w:t>Fournisseurs</w:t>
            </w:r>
            <w:r>
              <w:rPr>
                <w:spacing w:val="-12"/>
                <w:sz w:val="22"/>
              </w:rPr>
              <w:t> </w:t>
            </w:r>
            <w:r>
              <w:rPr>
                <w:spacing w:val="-2"/>
                <w:sz w:val="22"/>
              </w:rPr>
              <w:t>cloud</w:t>
            </w:r>
          </w:p>
          <w:p>
            <w:pPr>
              <w:pStyle w:val="TableParagraph"/>
              <w:numPr>
                <w:ilvl w:val="0"/>
                <w:numId w:val="16"/>
              </w:numPr>
              <w:tabs>
                <w:tab w:pos="231" w:val="left" w:leader="none"/>
              </w:tabs>
              <w:spacing w:line="240" w:lineRule="auto" w:before="0" w:after="0"/>
              <w:ind w:left="231" w:right="0" w:hanging="127"/>
              <w:jc w:val="left"/>
              <w:rPr>
                <w:sz w:val="22"/>
              </w:rPr>
            </w:pPr>
            <w:r>
              <w:rPr>
                <w:sz w:val="22"/>
              </w:rPr>
              <w:t>Techniciens</w:t>
            </w:r>
            <w:r>
              <w:rPr>
                <w:spacing w:val="-12"/>
                <w:sz w:val="22"/>
              </w:rPr>
              <w:t> </w:t>
            </w:r>
            <w:r>
              <w:rPr>
                <w:sz w:val="22"/>
              </w:rPr>
              <w:t>locaux</w:t>
            </w:r>
            <w:r>
              <w:rPr>
                <w:spacing w:val="-11"/>
                <w:sz w:val="22"/>
              </w:rPr>
              <w:t> </w:t>
            </w:r>
            <w:r>
              <w:rPr>
                <w:sz w:val="22"/>
              </w:rPr>
              <w:t>et</w:t>
            </w:r>
            <w:r>
              <w:rPr>
                <w:spacing w:val="-11"/>
                <w:sz w:val="22"/>
              </w:rPr>
              <w:t> </w:t>
            </w:r>
            <w:r>
              <w:rPr>
                <w:spacing w:val="-2"/>
                <w:sz w:val="22"/>
              </w:rPr>
              <w:t>formateurs</w:t>
            </w:r>
          </w:p>
        </w:tc>
      </w:tr>
    </w:tbl>
    <w:p>
      <w:pPr>
        <w:pStyle w:val="TableParagraph"/>
        <w:spacing w:after="0" w:line="240" w:lineRule="auto"/>
        <w:jc w:val="left"/>
        <w:rPr>
          <w:sz w:val="22"/>
        </w:rPr>
        <w:sectPr>
          <w:pgSz w:w="11920" w:h="16840"/>
          <w:pgMar w:header="1048" w:footer="1109" w:top="1860" w:bottom="1300" w:left="992" w:right="566"/>
        </w:sectPr>
      </w:pPr>
    </w:p>
    <w:p>
      <w:pPr>
        <w:pStyle w:val="BodyText"/>
        <w:spacing w:before="130"/>
        <w:rPr>
          <w:sz w:val="20"/>
        </w:rPr>
      </w:pPr>
    </w:p>
    <w:tbl>
      <w:tblPr>
        <w:tblW w:w="0" w:type="auto"/>
        <w:jc w:val="left"/>
        <w:tblInd w:w="4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500"/>
        <w:gridCol w:w="5500"/>
      </w:tblGrid>
      <w:tr>
        <w:trPr>
          <w:trHeight w:val="1720" w:hRule="atLeast"/>
        </w:trPr>
        <w:tc>
          <w:tcPr>
            <w:tcW w:w="3500" w:type="dxa"/>
          </w:tcPr>
          <w:p>
            <w:pPr>
              <w:pStyle w:val="TableParagraph"/>
              <w:spacing w:before="115"/>
              <w:rPr>
                <w:sz w:val="22"/>
              </w:rPr>
            </w:pPr>
            <w:r>
              <w:rPr>
                <w:sz w:val="22"/>
              </w:rPr>
              <w:t>Structure</w:t>
            </w:r>
            <w:r>
              <w:rPr>
                <w:spacing w:val="-6"/>
                <w:sz w:val="22"/>
              </w:rPr>
              <w:t> </w:t>
            </w:r>
            <w:r>
              <w:rPr>
                <w:sz w:val="22"/>
              </w:rPr>
              <w:t>des</w:t>
            </w:r>
            <w:r>
              <w:rPr>
                <w:spacing w:val="-6"/>
                <w:sz w:val="22"/>
              </w:rPr>
              <w:t> </w:t>
            </w:r>
            <w:r>
              <w:rPr>
                <w:spacing w:val="-2"/>
                <w:sz w:val="22"/>
              </w:rPr>
              <w:t>coûts</w:t>
            </w:r>
          </w:p>
        </w:tc>
        <w:tc>
          <w:tcPr>
            <w:tcW w:w="5500" w:type="dxa"/>
          </w:tcPr>
          <w:p>
            <w:pPr>
              <w:pStyle w:val="TableParagraph"/>
              <w:spacing w:before="115"/>
              <w:ind w:left="104" w:right="33"/>
              <w:rPr>
                <w:sz w:val="22"/>
              </w:rPr>
            </w:pPr>
            <w:r>
              <w:rPr>
                <w:sz w:val="22"/>
              </w:rPr>
              <w:t>-Développement</w:t>
            </w:r>
            <w:r>
              <w:rPr>
                <w:spacing w:val="33"/>
                <w:sz w:val="22"/>
              </w:rPr>
              <w:t> </w:t>
            </w:r>
            <w:r>
              <w:rPr>
                <w:sz w:val="22"/>
              </w:rPr>
              <w:t>initial</w:t>
            </w:r>
            <w:r>
              <w:rPr>
                <w:spacing w:val="33"/>
                <w:sz w:val="22"/>
              </w:rPr>
              <w:t> </w:t>
            </w:r>
            <w:r>
              <w:rPr>
                <w:sz w:val="22"/>
              </w:rPr>
              <w:t>(frontend, backend)- Hébergement et bande passante</w:t>
            </w:r>
          </w:p>
          <w:p>
            <w:pPr>
              <w:pStyle w:val="TableParagraph"/>
              <w:numPr>
                <w:ilvl w:val="0"/>
                <w:numId w:val="17"/>
              </w:numPr>
              <w:tabs>
                <w:tab w:pos="231" w:val="left" w:leader="none"/>
              </w:tabs>
              <w:spacing w:line="240" w:lineRule="auto" w:before="0" w:after="0"/>
              <w:ind w:left="231" w:right="0" w:hanging="127"/>
              <w:jc w:val="left"/>
              <w:rPr>
                <w:sz w:val="22"/>
              </w:rPr>
            </w:pPr>
            <w:r>
              <w:rPr>
                <w:sz w:val="22"/>
              </w:rPr>
              <w:t>Support</w:t>
            </w:r>
            <w:r>
              <w:rPr>
                <w:spacing w:val="-6"/>
                <w:sz w:val="22"/>
              </w:rPr>
              <w:t> </w:t>
            </w:r>
            <w:r>
              <w:rPr>
                <w:sz w:val="22"/>
              </w:rPr>
              <w:t>technique</w:t>
            </w:r>
            <w:r>
              <w:rPr>
                <w:spacing w:val="-6"/>
                <w:sz w:val="22"/>
              </w:rPr>
              <w:t> </w:t>
            </w:r>
            <w:r>
              <w:rPr>
                <w:sz w:val="22"/>
              </w:rPr>
              <w:t>et</w:t>
            </w:r>
            <w:r>
              <w:rPr>
                <w:spacing w:val="-6"/>
                <w:sz w:val="22"/>
              </w:rPr>
              <w:t> </w:t>
            </w:r>
            <w:r>
              <w:rPr>
                <w:spacing w:val="-2"/>
                <w:sz w:val="22"/>
              </w:rPr>
              <w:t>formation</w:t>
            </w:r>
          </w:p>
          <w:p>
            <w:pPr>
              <w:pStyle w:val="TableParagraph"/>
              <w:numPr>
                <w:ilvl w:val="0"/>
                <w:numId w:val="17"/>
              </w:numPr>
              <w:tabs>
                <w:tab w:pos="231" w:val="left" w:leader="none"/>
              </w:tabs>
              <w:spacing w:line="240" w:lineRule="auto" w:before="0" w:after="0"/>
              <w:ind w:left="231" w:right="0" w:hanging="127"/>
              <w:jc w:val="left"/>
              <w:rPr>
                <w:sz w:val="22"/>
              </w:rPr>
            </w:pPr>
            <w:r>
              <w:rPr>
                <w:sz w:val="22"/>
              </w:rPr>
              <w:t>Maintenance,</w:t>
            </w:r>
            <w:r>
              <w:rPr>
                <w:spacing w:val="-11"/>
                <w:sz w:val="22"/>
              </w:rPr>
              <w:t> </w:t>
            </w:r>
            <w:r>
              <w:rPr>
                <w:sz w:val="22"/>
              </w:rPr>
              <w:t>sécurité,</w:t>
            </w:r>
            <w:r>
              <w:rPr>
                <w:spacing w:val="-10"/>
                <w:sz w:val="22"/>
              </w:rPr>
              <w:t> </w:t>
            </w:r>
            <w:r>
              <w:rPr>
                <w:sz w:val="22"/>
              </w:rPr>
              <w:t>évolutions</w:t>
            </w:r>
            <w:r>
              <w:rPr>
                <w:spacing w:val="-10"/>
                <w:sz w:val="22"/>
              </w:rPr>
              <w:t> </w:t>
            </w:r>
            <w:r>
              <w:rPr>
                <w:spacing w:val="-2"/>
                <w:sz w:val="22"/>
              </w:rPr>
              <w:t>fonctionnelles</w:t>
            </w:r>
          </w:p>
          <w:p>
            <w:pPr>
              <w:pStyle w:val="TableParagraph"/>
              <w:numPr>
                <w:ilvl w:val="0"/>
                <w:numId w:val="17"/>
              </w:numPr>
              <w:tabs>
                <w:tab w:pos="321" w:val="left" w:leader="none"/>
              </w:tabs>
              <w:spacing w:line="240" w:lineRule="auto" w:before="0" w:after="0"/>
              <w:ind w:left="104" w:right="92" w:firstLine="0"/>
              <w:jc w:val="left"/>
              <w:rPr>
                <w:sz w:val="22"/>
              </w:rPr>
            </w:pPr>
            <w:r>
              <w:rPr>
                <w:sz w:val="22"/>
              </w:rPr>
              <w:t>Investissement</w:t>
            </w:r>
            <w:r>
              <w:rPr>
                <w:spacing w:val="40"/>
                <w:sz w:val="22"/>
              </w:rPr>
              <w:t> </w:t>
            </w:r>
            <w:r>
              <w:rPr>
                <w:sz w:val="22"/>
              </w:rPr>
              <w:t>initial</w:t>
            </w:r>
            <w:r>
              <w:rPr>
                <w:spacing w:val="40"/>
                <w:sz w:val="22"/>
              </w:rPr>
              <w:t> </w:t>
            </w:r>
            <w:r>
              <w:rPr>
                <w:sz w:val="22"/>
              </w:rPr>
              <w:t>dans</w:t>
            </w:r>
            <w:r>
              <w:rPr>
                <w:spacing w:val="40"/>
                <w:sz w:val="22"/>
              </w:rPr>
              <w:t> </w:t>
            </w:r>
            <w:r>
              <w:rPr>
                <w:sz w:val="22"/>
              </w:rPr>
              <w:t>des</w:t>
            </w:r>
            <w:r>
              <w:rPr>
                <w:spacing w:val="40"/>
                <w:sz w:val="22"/>
              </w:rPr>
              <w:t> </w:t>
            </w:r>
            <w:r>
              <w:rPr>
                <w:sz w:val="22"/>
              </w:rPr>
              <w:t>serveurs</w:t>
            </w:r>
            <w:r>
              <w:rPr>
                <w:spacing w:val="40"/>
                <w:sz w:val="22"/>
              </w:rPr>
              <w:t> </w:t>
            </w:r>
            <w:r>
              <w:rPr>
                <w:sz w:val="22"/>
              </w:rPr>
              <w:t>locaux</w:t>
            </w:r>
            <w:r>
              <w:rPr>
                <w:spacing w:val="40"/>
                <w:sz w:val="22"/>
              </w:rPr>
              <w:t> </w:t>
            </w:r>
            <w:r>
              <w:rPr>
                <w:sz w:val="22"/>
              </w:rPr>
              <w:t>pour réduire la dépendance au cloud en cas de coupure internet.</w:t>
            </w:r>
          </w:p>
        </w:tc>
      </w:tr>
    </w:tbl>
    <w:p>
      <w:pPr>
        <w:pStyle w:val="BodyText"/>
      </w:pPr>
    </w:p>
    <w:p>
      <w:pPr>
        <w:pStyle w:val="BodyText"/>
        <w:ind w:left="448"/>
        <w:jc w:val="both"/>
      </w:pPr>
      <w:bookmarkStart w:name="Tableau 2: Cadrage économique " w:id="54"/>
      <w:bookmarkEnd w:id="54"/>
      <w:r>
        <w:rPr/>
      </w:r>
      <w:r>
        <w:rPr>
          <w:color w:val="3C78D8"/>
        </w:rPr>
        <w:t>Tableau</w:t>
      </w:r>
      <w:r>
        <w:rPr>
          <w:color w:val="3C78D8"/>
          <w:spacing w:val="-11"/>
        </w:rPr>
        <w:t> </w:t>
      </w:r>
      <w:r>
        <w:rPr>
          <w:color w:val="3C78D8"/>
        </w:rPr>
        <w:t>2:</w:t>
      </w:r>
      <w:r>
        <w:rPr>
          <w:color w:val="3C78D8"/>
          <w:spacing w:val="-10"/>
        </w:rPr>
        <w:t> </w:t>
      </w:r>
      <w:r>
        <w:rPr>
          <w:color w:val="3C78D8"/>
        </w:rPr>
        <w:t>Cadrage</w:t>
      </w:r>
      <w:r>
        <w:rPr>
          <w:color w:val="3C78D8"/>
          <w:spacing w:val="-10"/>
        </w:rPr>
        <w:t> </w:t>
      </w:r>
      <w:r>
        <w:rPr>
          <w:color w:val="3C78D8"/>
          <w:spacing w:val="-2"/>
        </w:rPr>
        <w:t>économique</w:t>
      </w:r>
    </w:p>
    <w:p>
      <w:pPr>
        <w:pStyle w:val="BodyText"/>
      </w:pPr>
    </w:p>
    <w:p>
      <w:pPr>
        <w:pStyle w:val="BodyText"/>
      </w:pPr>
    </w:p>
    <w:p>
      <w:pPr>
        <w:pStyle w:val="BodyText"/>
        <w:spacing w:before="129"/>
      </w:pPr>
    </w:p>
    <w:p>
      <w:pPr>
        <w:pStyle w:val="ListParagraph"/>
        <w:numPr>
          <w:ilvl w:val="1"/>
          <w:numId w:val="8"/>
        </w:numPr>
        <w:tabs>
          <w:tab w:pos="666" w:val="left" w:leader="none"/>
        </w:tabs>
        <w:spacing w:line="240" w:lineRule="auto" w:before="1" w:after="0"/>
        <w:ind w:left="666" w:right="0" w:hanging="218"/>
        <w:jc w:val="left"/>
        <w:rPr>
          <w:sz w:val="22"/>
        </w:rPr>
      </w:pPr>
      <w:bookmarkStart w:name=" " w:id="55"/>
      <w:bookmarkEnd w:id="55"/>
      <w:r>
        <w:rPr/>
      </w:r>
      <w:bookmarkStart w:name="3. Justification de l’intérêt de la conc" w:id="56"/>
      <w:bookmarkEnd w:id="56"/>
      <w:r>
        <w:rPr/>
      </w:r>
      <w:r>
        <w:rPr>
          <w:sz w:val="22"/>
        </w:rPr>
        <w:t>Justification</w:t>
      </w:r>
      <w:r>
        <w:rPr>
          <w:spacing w:val="-6"/>
          <w:sz w:val="22"/>
        </w:rPr>
        <w:t> </w:t>
      </w:r>
      <w:r>
        <w:rPr>
          <w:sz w:val="22"/>
        </w:rPr>
        <w:t>de</w:t>
      </w:r>
      <w:r>
        <w:rPr>
          <w:spacing w:val="-6"/>
          <w:sz w:val="22"/>
        </w:rPr>
        <w:t> </w:t>
      </w:r>
      <w:r>
        <w:rPr>
          <w:sz w:val="22"/>
        </w:rPr>
        <w:t>l’intérêt</w:t>
      </w:r>
      <w:r>
        <w:rPr>
          <w:spacing w:val="-6"/>
          <w:sz w:val="22"/>
        </w:rPr>
        <w:t> </w:t>
      </w:r>
      <w:r>
        <w:rPr>
          <w:sz w:val="22"/>
        </w:rPr>
        <w:t>de</w:t>
      </w:r>
      <w:r>
        <w:rPr>
          <w:spacing w:val="-5"/>
          <w:sz w:val="22"/>
        </w:rPr>
        <w:t> </w:t>
      </w:r>
      <w:r>
        <w:rPr>
          <w:sz w:val="22"/>
        </w:rPr>
        <w:t>la</w:t>
      </w:r>
      <w:r>
        <w:rPr>
          <w:spacing w:val="-6"/>
          <w:sz w:val="22"/>
        </w:rPr>
        <w:t> </w:t>
      </w:r>
      <w:r>
        <w:rPr>
          <w:sz w:val="22"/>
        </w:rPr>
        <w:t>conception</w:t>
      </w:r>
      <w:r>
        <w:rPr>
          <w:spacing w:val="-6"/>
          <w:sz w:val="22"/>
        </w:rPr>
        <w:t> </w:t>
      </w:r>
      <w:r>
        <w:rPr>
          <w:sz w:val="22"/>
        </w:rPr>
        <w:t>de</w:t>
      </w:r>
      <w:r>
        <w:rPr>
          <w:spacing w:val="-5"/>
          <w:sz w:val="22"/>
        </w:rPr>
        <w:t> </w:t>
      </w:r>
      <w:r>
        <w:rPr>
          <w:spacing w:val="-2"/>
          <w:sz w:val="22"/>
        </w:rPr>
        <w:t>l’application</w:t>
      </w:r>
    </w:p>
    <w:p>
      <w:pPr>
        <w:pStyle w:val="BodyText"/>
        <w:spacing w:before="155"/>
      </w:pPr>
    </w:p>
    <w:p>
      <w:pPr>
        <w:pStyle w:val="BodyText"/>
        <w:spacing w:line="276" w:lineRule="auto" w:before="1"/>
        <w:ind w:left="448" w:right="888"/>
        <w:jc w:val="both"/>
      </w:pPr>
      <w:r>
        <w:rPr/>
        <w:t>La gestion des dossiers médicaux sur support</w:t>
      </w:r>
      <w:r>
        <w:rPr>
          <w:spacing w:val="-3"/>
        </w:rPr>
        <w:t> </w:t>
      </w:r>
      <w:r>
        <w:rPr/>
        <w:t>papier</w:t>
      </w:r>
      <w:r>
        <w:rPr>
          <w:spacing w:val="-3"/>
        </w:rPr>
        <w:t> </w:t>
      </w:r>
      <w:r>
        <w:rPr/>
        <w:t>reste</w:t>
      </w:r>
      <w:r>
        <w:rPr>
          <w:spacing w:val="-3"/>
        </w:rPr>
        <w:t> </w:t>
      </w:r>
      <w:r>
        <w:rPr/>
        <w:t>encore</w:t>
      </w:r>
      <w:r>
        <w:rPr>
          <w:spacing w:val="-3"/>
        </w:rPr>
        <w:t> </w:t>
      </w:r>
      <w:r>
        <w:rPr/>
        <w:t>largement</w:t>
      </w:r>
      <w:r>
        <w:rPr>
          <w:spacing w:val="-3"/>
        </w:rPr>
        <w:t> </w:t>
      </w:r>
      <w:r>
        <w:rPr/>
        <w:t>répandue</w:t>
      </w:r>
      <w:r>
        <w:rPr>
          <w:spacing w:val="-3"/>
        </w:rPr>
        <w:t> </w:t>
      </w:r>
      <w:r>
        <w:rPr/>
        <w:t>dans</w:t>
      </w:r>
      <w:r>
        <w:rPr>
          <w:spacing w:val="-3"/>
        </w:rPr>
        <w:t> </w:t>
      </w:r>
      <w:r>
        <w:rPr/>
        <w:t>les</w:t>
      </w:r>
      <w:r>
        <w:rPr>
          <w:spacing w:val="-3"/>
        </w:rPr>
        <w:t> </w:t>
      </w:r>
      <w:r>
        <w:rPr/>
        <w:t>centres de santé béninois. Cette méthode, bien que familière, engendre de nombreuses difficultés : perte ou dégradation des documents, lenteur dans la recherche d’informations, absence d’historique médical structuré, et manque de coordination entre professionnels de santé. Dans un contexte où la mobilité des patients entre différents centres</w:t>
      </w:r>
      <w:r>
        <w:rPr>
          <w:spacing w:val="-4"/>
        </w:rPr>
        <w:t> </w:t>
      </w:r>
      <w:r>
        <w:rPr/>
        <w:t>est</w:t>
      </w:r>
      <w:r>
        <w:rPr>
          <w:spacing w:val="-4"/>
        </w:rPr>
        <w:t> </w:t>
      </w:r>
      <w:r>
        <w:rPr/>
        <w:t>fréquente,</w:t>
      </w:r>
      <w:r>
        <w:rPr>
          <w:spacing w:val="-4"/>
        </w:rPr>
        <w:t> </w:t>
      </w:r>
      <w:r>
        <w:rPr/>
        <w:t>ces</w:t>
      </w:r>
      <w:r>
        <w:rPr>
          <w:spacing w:val="-4"/>
        </w:rPr>
        <w:t> </w:t>
      </w:r>
      <w:r>
        <w:rPr/>
        <w:t>limites</w:t>
      </w:r>
      <w:r>
        <w:rPr>
          <w:spacing w:val="-4"/>
        </w:rPr>
        <w:t> </w:t>
      </w:r>
      <w:r>
        <w:rPr/>
        <w:t>freinent</w:t>
      </w:r>
      <w:r>
        <w:rPr>
          <w:spacing w:val="-4"/>
        </w:rPr>
        <w:t> </w:t>
      </w:r>
      <w:r>
        <w:rPr/>
        <w:t>considérablement</w:t>
      </w:r>
      <w:r>
        <w:rPr>
          <w:spacing w:val="-4"/>
        </w:rPr>
        <w:t> </w:t>
      </w:r>
      <w:r>
        <w:rPr/>
        <w:t>la</w:t>
      </w:r>
      <w:r>
        <w:rPr>
          <w:spacing w:val="-4"/>
        </w:rPr>
        <w:t> </w:t>
      </w:r>
      <w:r>
        <w:rPr/>
        <w:t>qualité</w:t>
      </w:r>
      <w:r>
        <w:rPr>
          <w:spacing w:val="-4"/>
        </w:rPr>
        <w:t> </w:t>
      </w:r>
      <w:r>
        <w:rPr/>
        <w:t>et</w:t>
      </w:r>
      <w:r>
        <w:rPr>
          <w:spacing w:val="-4"/>
        </w:rPr>
        <w:t> </w:t>
      </w:r>
      <w:r>
        <w:rPr/>
        <w:t>la continuité des soins.</w:t>
      </w:r>
    </w:p>
    <w:p>
      <w:pPr>
        <w:pStyle w:val="BodyText"/>
        <w:spacing w:line="276" w:lineRule="auto" w:before="240"/>
        <w:ind w:left="448" w:right="887"/>
        <w:jc w:val="both"/>
      </w:pPr>
      <w:r>
        <w:rPr/>
        <w:t>La conception d’une plateforme web centralisée et sécurisée répond de manière efficace à ces problématiques. Elle permet d’enregistrer les informations</w:t>
      </w:r>
      <w:r>
        <w:rPr>
          <w:spacing w:val="-3"/>
        </w:rPr>
        <w:t> </w:t>
      </w:r>
      <w:r>
        <w:rPr/>
        <w:t>médicales</w:t>
      </w:r>
      <w:r>
        <w:rPr>
          <w:spacing w:val="-3"/>
        </w:rPr>
        <w:t> </w:t>
      </w:r>
      <w:r>
        <w:rPr/>
        <w:t>de</w:t>
      </w:r>
      <w:r>
        <w:rPr>
          <w:spacing w:val="-3"/>
        </w:rPr>
        <w:t> </w:t>
      </w:r>
      <w:r>
        <w:rPr/>
        <w:t>chaque</w:t>
      </w:r>
      <w:r>
        <w:rPr>
          <w:spacing w:val="-3"/>
        </w:rPr>
        <w:t> </w:t>
      </w:r>
      <w:r>
        <w:rPr/>
        <w:t>patient</w:t>
      </w:r>
      <w:r>
        <w:rPr>
          <w:spacing w:val="-3"/>
        </w:rPr>
        <w:t> </w:t>
      </w:r>
      <w:r>
        <w:rPr/>
        <w:t>dans</w:t>
      </w:r>
      <w:r>
        <w:rPr>
          <w:spacing w:val="-3"/>
        </w:rPr>
        <w:t> </w:t>
      </w:r>
      <w:r>
        <w:rPr/>
        <w:t>une</w:t>
      </w:r>
      <w:r>
        <w:rPr>
          <w:spacing w:val="-3"/>
        </w:rPr>
        <w:t> </w:t>
      </w:r>
      <w:r>
        <w:rPr/>
        <w:t>base de données unique, accessible depuis n’importe quel centre affilié. Grâce à un identifiant personnel (Numéro d’Identification du Patient, NIP), les professionnels de santé peuvent retrouver instantanément l’historique médical d’un patient, même si ce dernier n’a jamais consulté dans leur établissement auparavant. Cette accessibilité immédiate améliore la réactivité en situation d’urgence, réduit les actes médicaux redondants, et limite les erreurs liées à une absence de suivi.</w:t>
      </w:r>
    </w:p>
    <w:p>
      <w:pPr>
        <w:pStyle w:val="BodyText"/>
        <w:spacing w:line="276" w:lineRule="auto" w:before="240"/>
        <w:ind w:left="448" w:right="887"/>
        <w:jc w:val="both"/>
      </w:pPr>
      <w:r>
        <w:rPr/>
        <w:t>Contrairement à des systèmes comme le Dossier Médical Partagé (DMP) en France, qui repose sur</w:t>
      </w:r>
      <w:r>
        <w:rPr>
          <w:spacing w:val="40"/>
        </w:rPr>
        <w:t> </w:t>
      </w:r>
      <w:r>
        <w:rPr/>
        <w:t>une infrastructure numérique avancée et une connectivité constante,</w:t>
      </w:r>
      <w:r>
        <w:rPr>
          <w:spacing w:val="-4"/>
        </w:rPr>
        <w:t> </w:t>
      </w:r>
      <w:r>
        <w:rPr/>
        <w:t>notre</w:t>
      </w:r>
      <w:r>
        <w:rPr>
          <w:spacing w:val="-4"/>
        </w:rPr>
        <w:t> </w:t>
      </w:r>
      <w:r>
        <w:rPr/>
        <w:t>plateforme</w:t>
      </w:r>
      <w:r>
        <w:rPr>
          <w:spacing w:val="-4"/>
        </w:rPr>
        <w:t> </w:t>
      </w:r>
      <w:r>
        <w:rPr/>
        <w:t>est</w:t>
      </w:r>
      <w:r>
        <w:rPr>
          <w:spacing w:val="-4"/>
        </w:rPr>
        <w:t> </w:t>
      </w:r>
      <w:r>
        <w:rPr/>
        <w:t>conçue</w:t>
      </w:r>
      <w:r>
        <w:rPr>
          <w:spacing w:val="-4"/>
        </w:rPr>
        <w:t> </w:t>
      </w:r>
      <w:r>
        <w:rPr/>
        <w:t>pour s’adapter aux contraintes béninoises, notamment les faibles taux de connectivité, bien qu’une fonctionnalité hors ligne ne soit pas prévue dans cette première version. À l’avenir, cette option pourrait être envisagée pour pallier les interruptions fréquentes dans les zones rurales. De plus, des solutions comme OpenMRS, largement utilisé au Rwanda et au Kenya pour le suivi des patients atteints du VIH, offrent un exemple pertinent. OpenMRS a été déployé dans plus de 300 centres de santé au Rwanda entre</w:t>
      </w:r>
      <w:r>
        <w:rPr>
          <w:spacing w:val="-3"/>
        </w:rPr>
        <w:t> </w:t>
      </w:r>
      <w:r>
        <w:rPr/>
        <w:t>2009</w:t>
      </w:r>
      <w:r>
        <w:rPr>
          <w:spacing w:val="-3"/>
        </w:rPr>
        <w:t> </w:t>
      </w:r>
      <w:r>
        <w:rPr/>
        <w:t>et</w:t>
      </w:r>
      <w:r>
        <w:rPr>
          <w:spacing w:val="-3"/>
        </w:rPr>
        <w:t> </w:t>
      </w:r>
      <w:r>
        <w:rPr/>
        <w:t>2013,</w:t>
      </w:r>
      <w:r>
        <w:rPr>
          <w:spacing w:val="-3"/>
        </w:rPr>
        <w:t> </w:t>
      </w:r>
      <w:r>
        <w:rPr/>
        <w:t>avec</w:t>
      </w:r>
      <w:r>
        <w:rPr>
          <w:spacing w:val="-3"/>
        </w:rPr>
        <w:t> </w:t>
      </w:r>
      <w:r>
        <w:rPr/>
        <w:t>des</w:t>
      </w:r>
      <w:r>
        <w:rPr>
          <w:spacing w:val="-3"/>
        </w:rPr>
        <w:t> </w:t>
      </w:r>
      <w:r>
        <w:rPr/>
        <w:t>adaptations</w:t>
      </w:r>
      <w:r>
        <w:rPr>
          <w:spacing w:val="-3"/>
        </w:rPr>
        <w:t> </w:t>
      </w:r>
      <w:r>
        <w:rPr/>
        <w:t>pour</w:t>
      </w:r>
      <w:r>
        <w:rPr>
          <w:spacing w:val="-3"/>
        </w:rPr>
        <w:t> </w:t>
      </w:r>
      <w:r>
        <w:rPr/>
        <w:t>gérer</w:t>
      </w:r>
      <w:r>
        <w:rPr>
          <w:spacing w:val="-3"/>
        </w:rPr>
        <w:t> </w:t>
      </w:r>
      <w:r>
        <w:rPr/>
        <w:t>les</w:t>
      </w:r>
      <w:r>
        <w:rPr>
          <w:spacing w:val="-3"/>
        </w:rPr>
        <w:t> </w:t>
      </w:r>
      <w:r>
        <w:rPr/>
        <w:t>défis</w:t>
      </w:r>
      <w:r>
        <w:rPr>
          <w:spacing w:val="-3"/>
        </w:rPr>
        <w:t> </w:t>
      </w:r>
      <w:r>
        <w:rPr/>
        <w:t>de</w:t>
      </w:r>
      <w:r>
        <w:rPr>
          <w:spacing w:val="-3"/>
        </w:rPr>
        <w:t> </w:t>
      </w:r>
      <w:r>
        <w:rPr/>
        <w:t>connectivité</w:t>
      </w:r>
      <w:r>
        <w:rPr>
          <w:spacing w:val="-3"/>
        </w:rPr>
        <w:t> </w:t>
      </w:r>
      <w:r>
        <w:rPr/>
        <w:t>instable via des serveurs locaux. Cependant, contrairement à OpenMRS, qui a d’abord ciblé des</w:t>
      </w:r>
      <w:r>
        <w:rPr>
          <w:spacing w:val="-3"/>
        </w:rPr>
        <w:t> </w:t>
      </w:r>
      <w:r>
        <w:rPr/>
        <w:t>programmes spécifiques comme le VIH, notre plateforme vise une gestion plus large des dossiers médicaux, couvrant toutes les pathologies et adaptée aux réalités du Bénin,</w:t>
      </w:r>
      <w:r>
        <w:rPr>
          <w:spacing w:val="-3"/>
        </w:rPr>
        <w:t> </w:t>
      </w:r>
      <w:r>
        <w:rPr/>
        <w:t>avec</w:t>
      </w:r>
      <w:r>
        <w:rPr>
          <w:spacing w:val="-3"/>
        </w:rPr>
        <w:t> </w:t>
      </w:r>
      <w:r>
        <w:rPr/>
        <w:t>une</w:t>
      </w:r>
      <w:r>
        <w:rPr>
          <w:spacing w:val="-3"/>
        </w:rPr>
        <w:t> </w:t>
      </w:r>
      <w:r>
        <w:rPr/>
        <w:t>évolution</w:t>
      </w:r>
      <w:r>
        <w:rPr>
          <w:spacing w:val="-3"/>
        </w:rPr>
        <w:t> </w:t>
      </w:r>
      <w:r>
        <w:rPr/>
        <w:t>possible</w:t>
      </w:r>
      <w:r>
        <w:rPr>
          <w:spacing w:val="-3"/>
        </w:rPr>
        <w:t> </w:t>
      </w:r>
      <w:r>
        <w:rPr/>
        <w:t>vers</w:t>
      </w:r>
      <w:r>
        <w:rPr>
          <w:spacing w:val="-3"/>
        </w:rPr>
        <w:t> </w:t>
      </w:r>
      <w:r>
        <w:rPr/>
        <w:t>des fonctionnalités hors ligne à long terme.</w:t>
      </w:r>
    </w:p>
    <w:p>
      <w:pPr>
        <w:pStyle w:val="BodyText"/>
        <w:spacing w:line="276" w:lineRule="auto" w:before="240"/>
        <w:ind w:left="448" w:right="891"/>
        <w:jc w:val="both"/>
      </w:pPr>
      <w:r>
        <w:rPr/>
        <w:t>La plateforme garantit également un accès différencié selon le rôle de chaque utilisateur : les</w:t>
      </w:r>
      <w:r>
        <w:rPr>
          <w:spacing w:val="40"/>
        </w:rPr>
        <w:t> </w:t>
      </w:r>
      <w:r>
        <w:rPr/>
        <w:t>médecins peuvent créer, modifier ou</w:t>
      </w:r>
      <w:r>
        <w:rPr>
          <w:spacing w:val="-3"/>
        </w:rPr>
        <w:t> </w:t>
      </w:r>
      <w:r>
        <w:rPr/>
        <w:t>consulter</w:t>
      </w:r>
      <w:r>
        <w:rPr>
          <w:spacing w:val="-3"/>
        </w:rPr>
        <w:t> </w:t>
      </w:r>
      <w:r>
        <w:rPr/>
        <w:t>les</w:t>
      </w:r>
      <w:r>
        <w:rPr>
          <w:spacing w:val="-3"/>
        </w:rPr>
        <w:t> </w:t>
      </w:r>
      <w:r>
        <w:rPr/>
        <w:t>dossiers,</w:t>
      </w:r>
      <w:r>
        <w:rPr>
          <w:spacing w:val="-3"/>
        </w:rPr>
        <w:t> </w:t>
      </w:r>
      <w:r>
        <w:rPr/>
        <w:t>tandis</w:t>
      </w:r>
      <w:r>
        <w:rPr>
          <w:spacing w:val="-3"/>
        </w:rPr>
        <w:t> </w:t>
      </w:r>
      <w:r>
        <w:rPr/>
        <w:t>que</w:t>
      </w:r>
      <w:r>
        <w:rPr>
          <w:spacing w:val="-3"/>
        </w:rPr>
        <w:t> </w:t>
      </w:r>
      <w:r>
        <w:rPr/>
        <w:t>les</w:t>
      </w:r>
      <w:r>
        <w:rPr>
          <w:spacing w:val="-3"/>
        </w:rPr>
        <w:t> </w:t>
      </w:r>
      <w:r>
        <w:rPr/>
        <w:t>agents</w:t>
      </w:r>
      <w:r>
        <w:rPr>
          <w:spacing w:val="-3"/>
        </w:rPr>
        <w:t> </w:t>
      </w:r>
      <w:r>
        <w:rPr/>
        <w:t>de</w:t>
      </w:r>
      <w:r>
        <w:rPr>
          <w:spacing w:val="-3"/>
        </w:rPr>
        <w:t> </w:t>
      </w:r>
      <w:r>
        <w:rPr/>
        <w:t>santé</w:t>
      </w:r>
      <w:r>
        <w:rPr>
          <w:spacing w:val="-3"/>
        </w:rPr>
        <w:t> </w:t>
      </w:r>
      <w:r>
        <w:rPr/>
        <w:t>se</w:t>
      </w:r>
      <w:r>
        <w:rPr>
          <w:spacing w:val="-3"/>
        </w:rPr>
        <w:t> </w:t>
      </w:r>
      <w:r>
        <w:rPr/>
        <w:t>limitent</w:t>
      </w:r>
      <w:r>
        <w:rPr>
          <w:spacing w:val="-3"/>
        </w:rPr>
        <w:t> </w:t>
      </w:r>
      <w:r>
        <w:rPr/>
        <w:t>à la</w:t>
      </w:r>
      <w:r>
        <w:rPr>
          <w:spacing w:val="80"/>
        </w:rPr>
        <w:t> </w:t>
      </w:r>
      <w:r>
        <w:rPr/>
        <w:t>saisie</w:t>
      </w:r>
      <w:r>
        <w:rPr>
          <w:spacing w:val="80"/>
        </w:rPr>
        <w:t> </w:t>
      </w:r>
      <w:r>
        <w:rPr/>
        <w:t>des</w:t>
      </w:r>
      <w:r>
        <w:rPr>
          <w:spacing w:val="80"/>
        </w:rPr>
        <w:t> </w:t>
      </w:r>
      <w:r>
        <w:rPr/>
        <w:t>données</w:t>
      </w:r>
      <w:r>
        <w:rPr>
          <w:spacing w:val="80"/>
        </w:rPr>
        <w:t> </w:t>
      </w:r>
      <w:r>
        <w:rPr/>
        <w:t>démographiques.</w:t>
      </w:r>
      <w:r>
        <w:rPr>
          <w:spacing w:val="80"/>
        </w:rPr>
        <w:t> </w:t>
      </w:r>
      <w:r>
        <w:rPr/>
        <w:t>Cette</w:t>
      </w:r>
      <w:r>
        <w:rPr>
          <w:spacing w:val="80"/>
        </w:rPr>
        <w:t> </w:t>
      </w:r>
      <w:r>
        <w:rPr/>
        <w:t>structuration</w:t>
      </w:r>
      <w:r>
        <w:rPr>
          <w:spacing w:val="80"/>
        </w:rPr>
        <w:t> </w:t>
      </w:r>
      <w:r>
        <w:rPr/>
        <w:t>des</w:t>
      </w:r>
      <w:r>
        <w:rPr>
          <w:spacing w:val="80"/>
        </w:rPr>
        <w:t> </w:t>
      </w:r>
      <w:r>
        <w:rPr/>
        <w:t>droits,</w:t>
      </w:r>
      <w:r>
        <w:rPr>
          <w:spacing w:val="80"/>
        </w:rPr>
        <w:t> </w:t>
      </w:r>
      <w:r>
        <w:rPr/>
        <w:t>couplée</w:t>
      </w:r>
      <w:r>
        <w:rPr>
          <w:spacing w:val="80"/>
        </w:rPr>
        <w:t> </w:t>
      </w:r>
      <w:r>
        <w:rPr/>
        <w:t>à</w:t>
      </w:r>
      <w:r>
        <w:rPr>
          <w:spacing w:val="72"/>
        </w:rPr>
        <w:t> </w:t>
      </w:r>
      <w:r>
        <w:rPr/>
        <w:t>un</w:t>
      </w:r>
      <w:r>
        <w:rPr>
          <w:spacing w:val="72"/>
        </w:rPr>
        <w:t> </w:t>
      </w:r>
      <w:r>
        <w:rPr/>
        <w:t>système</w:t>
      </w:r>
    </w:p>
    <w:p>
      <w:pPr>
        <w:pStyle w:val="BodyText"/>
        <w:spacing w:after="0" w:line="276" w:lineRule="auto"/>
        <w:jc w:val="both"/>
        <w:sectPr>
          <w:pgSz w:w="11920" w:h="16840"/>
          <w:pgMar w:header="1048" w:footer="1109" w:top="1860" w:bottom="1300" w:left="992" w:right="566"/>
        </w:sectPr>
      </w:pPr>
    </w:p>
    <w:p>
      <w:pPr>
        <w:pStyle w:val="BodyText"/>
        <w:spacing w:before="122"/>
      </w:pPr>
    </w:p>
    <w:p>
      <w:pPr>
        <w:pStyle w:val="BodyText"/>
        <w:spacing w:line="276" w:lineRule="auto"/>
        <w:ind w:left="448" w:right="892"/>
        <w:jc w:val="both"/>
      </w:pPr>
      <w:r>
        <w:rPr/>
        <w:t>d’authentification sécurisé, permet de préserver la confidentialité des données tout en assurant leur </w:t>
      </w:r>
      <w:r>
        <w:rPr>
          <w:spacing w:val="-2"/>
        </w:rPr>
        <w:t>disponibilité.</w:t>
      </w:r>
    </w:p>
    <w:p>
      <w:pPr>
        <w:pStyle w:val="BodyText"/>
        <w:spacing w:line="276" w:lineRule="auto" w:before="240"/>
        <w:ind w:left="448" w:right="891"/>
        <w:jc w:val="both"/>
      </w:pPr>
      <w:r>
        <w:rPr/>
        <w:t>Au-delà de la consultation, la prescription, et des rendez-vous,</w:t>
      </w:r>
      <w:r>
        <w:rPr>
          <w:spacing w:val="-3"/>
        </w:rPr>
        <w:t> </w:t>
      </w:r>
      <w:r>
        <w:rPr/>
        <w:t>le</w:t>
      </w:r>
      <w:r>
        <w:rPr>
          <w:spacing w:val="-3"/>
        </w:rPr>
        <w:t> </w:t>
      </w:r>
      <w:r>
        <w:rPr/>
        <w:t>système</w:t>
      </w:r>
      <w:r>
        <w:rPr>
          <w:spacing w:val="-3"/>
        </w:rPr>
        <w:t> </w:t>
      </w:r>
      <w:r>
        <w:rPr/>
        <w:t>propose</w:t>
      </w:r>
      <w:r>
        <w:rPr>
          <w:spacing w:val="-3"/>
        </w:rPr>
        <w:t> </w:t>
      </w:r>
      <w:r>
        <w:rPr/>
        <w:t>un</w:t>
      </w:r>
      <w:r>
        <w:rPr>
          <w:spacing w:val="-3"/>
        </w:rPr>
        <w:t> </w:t>
      </w:r>
      <w:r>
        <w:rPr/>
        <w:t>tableau</w:t>
      </w:r>
      <w:r>
        <w:rPr>
          <w:spacing w:val="-3"/>
        </w:rPr>
        <w:t> </w:t>
      </w:r>
      <w:r>
        <w:rPr/>
        <w:t>de</w:t>
      </w:r>
      <w:r>
        <w:rPr>
          <w:spacing w:val="-3"/>
        </w:rPr>
        <w:t> </w:t>
      </w:r>
      <w:r>
        <w:rPr/>
        <w:t>bord évolutif permettant de visualiser des statistiques utiles à la gestion du centre : nombre de patients suivis, types</w:t>
      </w:r>
      <w:r>
        <w:rPr>
          <w:spacing w:val="-3"/>
        </w:rPr>
        <w:t> </w:t>
      </w:r>
      <w:r>
        <w:rPr/>
        <w:t>de</w:t>
      </w:r>
      <w:r>
        <w:rPr>
          <w:spacing w:val="-3"/>
        </w:rPr>
        <w:t> </w:t>
      </w:r>
      <w:r>
        <w:rPr/>
        <w:t>pathologies</w:t>
      </w:r>
      <w:r>
        <w:rPr>
          <w:spacing w:val="-3"/>
        </w:rPr>
        <w:t> </w:t>
      </w:r>
      <w:r>
        <w:rPr/>
        <w:t>les</w:t>
      </w:r>
      <w:r>
        <w:rPr>
          <w:spacing w:val="-3"/>
        </w:rPr>
        <w:t> </w:t>
      </w:r>
      <w:r>
        <w:rPr/>
        <w:t>plus</w:t>
      </w:r>
      <w:r>
        <w:rPr>
          <w:spacing w:val="-3"/>
        </w:rPr>
        <w:t> </w:t>
      </w:r>
      <w:r>
        <w:rPr/>
        <w:t>courantes,</w:t>
      </w:r>
      <w:r>
        <w:rPr>
          <w:spacing w:val="-3"/>
        </w:rPr>
        <w:t> </w:t>
      </w:r>
      <w:r>
        <w:rPr/>
        <w:t>ou</w:t>
      </w:r>
      <w:r>
        <w:rPr>
          <w:spacing w:val="-3"/>
        </w:rPr>
        <w:t> </w:t>
      </w:r>
      <w:r>
        <w:rPr/>
        <w:t>fréquence</w:t>
      </w:r>
      <w:r>
        <w:rPr>
          <w:spacing w:val="-3"/>
        </w:rPr>
        <w:t> </w:t>
      </w:r>
      <w:r>
        <w:rPr/>
        <w:t>des</w:t>
      </w:r>
      <w:r>
        <w:rPr>
          <w:spacing w:val="-3"/>
        </w:rPr>
        <w:t> </w:t>
      </w:r>
      <w:r>
        <w:rPr/>
        <w:t>consultations.</w:t>
      </w:r>
      <w:r>
        <w:rPr>
          <w:spacing w:val="-3"/>
        </w:rPr>
        <w:t> </w:t>
      </w:r>
      <w:r>
        <w:rPr/>
        <w:t>Il</w:t>
      </w:r>
      <w:r>
        <w:rPr>
          <w:spacing w:val="-3"/>
        </w:rPr>
        <w:t> </w:t>
      </w:r>
      <w:r>
        <w:rPr/>
        <w:t>s'agit</w:t>
      </w:r>
      <w:r>
        <w:rPr>
          <w:spacing w:val="-3"/>
        </w:rPr>
        <w:t> </w:t>
      </w:r>
      <w:r>
        <w:rPr/>
        <w:t>donc</w:t>
      </w:r>
      <w:r>
        <w:rPr>
          <w:spacing w:val="-3"/>
        </w:rPr>
        <w:t> </w:t>
      </w:r>
      <w:r>
        <w:rPr/>
        <w:t>d’un</w:t>
      </w:r>
      <w:r>
        <w:rPr>
          <w:spacing w:val="-3"/>
        </w:rPr>
        <w:t> </w:t>
      </w:r>
      <w:r>
        <w:rPr/>
        <w:t>outil à la fois médical, décisionnel et organisationnel.</w:t>
      </w:r>
    </w:p>
    <w:p>
      <w:pPr>
        <w:pStyle w:val="Heading3"/>
        <w:numPr>
          <w:ilvl w:val="1"/>
          <w:numId w:val="18"/>
        </w:numPr>
        <w:tabs>
          <w:tab w:pos="775" w:val="left" w:leader="none"/>
        </w:tabs>
        <w:spacing w:line="240" w:lineRule="auto" w:before="240" w:after="0"/>
        <w:ind w:left="775" w:right="0" w:hanging="327"/>
        <w:jc w:val="both"/>
      </w:pPr>
      <w:r>
        <w:rPr/>
        <w:t>Pour</w:t>
      </w:r>
      <w:r>
        <w:rPr>
          <w:spacing w:val="-7"/>
        </w:rPr>
        <w:t> </w:t>
      </w:r>
      <w:r>
        <w:rPr/>
        <w:t>les</w:t>
      </w:r>
      <w:r>
        <w:rPr>
          <w:spacing w:val="-7"/>
        </w:rPr>
        <w:t> </w:t>
      </w:r>
      <w:r>
        <w:rPr/>
        <w:t>professionnels</w:t>
      </w:r>
      <w:r>
        <w:rPr>
          <w:spacing w:val="-7"/>
        </w:rPr>
        <w:t> </w:t>
      </w:r>
      <w:r>
        <w:rPr/>
        <w:t>de</w:t>
      </w:r>
      <w:r>
        <w:rPr>
          <w:spacing w:val="-6"/>
        </w:rPr>
        <w:t> </w:t>
      </w:r>
      <w:r>
        <w:rPr>
          <w:spacing w:val="-2"/>
        </w:rPr>
        <w:t>santé</w:t>
      </w:r>
    </w:p>
    <w:p>
      <w:pPr>
        <w:pStyle w:val="BodyText"/>
        <w:spacing w:line="276" w:lineRule="auto" w:before="38"/>
        <w:ind w:left="448" w:right="886"/>
        <w:jc w:val="both"/>
      </w:pPr>
      <w:r>
        <w:rPr/>
        <w:t>Les médecins et agents de santé pourront accéder à tout moment à</w:t>
      </w:r>
      <w:r>
        <w:rPr>
          <w:spacing w:val="-3"/>
        </w:rPr>
        <w:t> </w:t>
      </w:r>
      <w:r>
        <w:rPr/>
        <w:t>l’historique</w:t>
      </w:r>
      <w:r>
        <w:rPr>
          <w:spacing w:val="-3"/>
        </w:rPr>
        <w:t> </w:t>
      </w:r>
      <w:r>
        <w:rPr/>
        <w:t>médical</w:t>
      </w:r>
      <w:r>
        <w:rPr>
          <w:spacing w:val="-3"/>
        </w:rPr>
        <w:t> </w:t>
      </w:r>
      <w:r>
        <w:rPr/>
        <w:t>complet</w:t>
      </w:r>
      <w:r>
        <w:rPr>
          <w:spacing w:val="-3"/>
        </w:rPr>
        <w:t> </w:t>
      </w:r>
      <w:r>
        <w:rPr/>
        <w:t>d’un patient, même si ce dernier provient d’un autre centre. Cela favorise une prise en charge rapide, éclairée, et évite les</w:t>
      </w:r>
      <w:r>
        <w:rPr>
          <w:spacing w:val="-3"/>
        </w:rPr>
        <w:t> </w:t>
      </w:r>
      <w:r>
        <w:rPr/>
        <w:t>actes</w:t>
      </w:r>
      <w:r>
        <w:rPr>
          <w:spacing w:val="-3"/>
        </w:rPr>
        <w:t> </w:t>
      </w:r>
      <w:r>
        <w:rPr/>
        <w:t>redondants</w:t>
      </w:r>
      <w:r>
        <w:rPr>
          <w:spacing w:val="-3"/>
        </w:rPr>
        <w:t> </w:t>
      </w:r>
      <w:r>
        <w:rPr/>
        <w:t>(répétition</w:t>
      </w:r>
      <w:r>
        <w:rPr>
          <w:spacing w:val="-3"/>
        </w:rPr>
        <w:t> </w:t>
      </w:r>
      <w:r>
        <w:rPr/>
        <w:t>d’analyses,</w:t>
      </w:r>
      <w:r>
        <w:rPr>
          <w:spacing w:val="-3"/>
        </w:rPr>
        <w:t> </w:t>
      </w:r>
      <w:r>
        <w:rPr/>
        <w:t>traitements</w:t>
      </w:r>
      <w:r>
        <w:rPr>
          <w:spacing w:val="-3"/>
        </w:rPr>
        <w:t> </w:t>
      </w:r>
      <w:r>
        <w:rPr/>
        <w:t>inappropriés,</w:t>
      </w:r>
      <w:r>
        <w:rPr>
          <w:spacing w:val="-3"/>
        </w:rPr>
        <w:t> </w:t>
      </w:r>
      <w:r>
        <w:rPr/>
        <w:t>etc.).</w:t>
      </w:r>
      <w:r>
        <w:rPr>
          <w:spacing w:val="-3"/>
        </w:rPr>
        <w:t> </w:t>
      </w:r>
      <w:r>
        <w:rPr/>
        <w:t>Le</w:t>
      </w:r>
      <w:r>
        <w:rPr>
          <w:spacing w:val="-3"/>
        </w:rPr>
        <w:t> </w:t>
      </w:r>
      <w:r>
        <w:rPr/>
        <w:t>gain</w:t>
      </w:r>
      <w:r>
        <w:rPr>
          <w:spacing w:val="-3"/>
        </w:rPr>
        <w:t> </w:t>
      </w:r>
      <w:r>
        <w:rPr/>
        <w:t>de temps est significatif, notamment dans les cas d’urgence, de suivi de pathologies chroniques ou de transfert inter-centres. Grâce à la plateforme, le personnel médical pourra également mieux suivre l’évolution clinique des patients (consultations, prescriptions, diagnostics, allergies, etc.) tout en bénéficiant d’un environnement structuré, sécurisé et adapté aux pratiques locales.</w:t>
      </w:r>
    </w:p>
    <w:p>
      <w:pPr>
        <w:pStyle w:val="Heading3"/>
        <w:numPr>
          <w:ilvl w:val="1"/>
          <w:numId w:val="18"/>
        </w:numPr>
        <w:tabs>
          <w:tab w:pos="775" w:val="left" w:leader="none"/>
        </w:tabs>
        <w:spacing w:line="240" w:lineRule="auto" w:before="240" w:after="0"/>
        <w:ind w:left="775" w:right="0" w:hanging="327"/>
        <w:jc w:val="both"/>
      </w:pPr>
      <w:r>
        <w:rPr/>
        <w:t>Pour</w:t>
      </w:r>
      <w:r>
        <w:rPr>
          <w:spacing w:val="-4"/>
        </w:rPr>
        <w:t> </w:t>
      </w:r>
      <w:r>
        <w:rPr/>
        <w:t>le</w:t>
      </w:r>
      <w:r>
        <w:rPr>
          <w:spacing w:val="-4"/>
        </w:rPr>
        <w:t> </w:t>
      </w:r>
      <w:r>
        <w:rPr/>
        <w:t>système</w:t>
      </w:r>
      <w:r>
        <w:rPr>
          <w:spacing w:val="-4"/>
        </w:rPr>
        <w:t> </w:t>
      </w:r>
      <w:r>
        <w:rPr/>
        <w:t>de</w:t>
      </w:r>
      <w:r>
        <w:rPr>
          <w:spacing w:val="-4"/>
        </w:rPr>
        <w:t> </w:t>
      </w:r>
      <w:r>
        <w:rPr/>
        <w:t>santé</w:t>
      </w:r>
      <w:r>
        <w:rPr>
          <w:spacing w:val="-4"/>
        </w:rPr>
        <w:t> </w:t>
      </w:r>
      <w:r>
        <w:rPr>
          <w:spacing w:val="-2"/>
        </w:rPr>
        <w:t>national</w:t>
      </w:r>
    </w:p>
    <w:p>
      <w:pPr>
        <w:pStyle w:val="BodyText"/>
        <w:spacing w:line="276" w:lineRule="auto" w:before="38"/>
        <w:ind w:left="448" w:right="886"/>
        <w:jc w:val="both"/>
      </w:pPr>
      <w:r>
        <w:rPr/>
        <w:t>Au niveau macro, cette plateforme contribue à la construction d’un référentiel sanitaire national</w:t>
      </w:r>
      <w:r>
        <w:rPr>
          <w:spacing w:val="40"/>
        </w:rPr>
        <w:t> </w:t>
      </w:r>
      <w:r>
        <w:rPr/>
        <w:t>fiable. La centralisation des données ouvre la voie à des analyses épidémiologiques précises, une meilleure allocation des ressources, et une réponse plus efficace aux crises sanitaires (pandémies, maladies saisonnières,</w:t>
      </w:r>
      <w:r>
        <w:rPr>
          <w:spacing w:val="-4"/>
        </w:rPr>
        <w:t> </w:t>
      </w:r>
      <w:r>
        <w:rPr/>
        <w:t>etc.).</w:t>
      </w:r>
      <w:r>
        <w:rPr>
          <w:spacing w:val="-4"/>
        </w:rPr>
        <w:t> </w:t>
      </w:r>
      <w:r>
        <w:rPr/>
        <w:t>La</w:t>
      </w:r>
      <w:r>
        <w:rPr>
          <w:spacing w:val="-4"/>
        </w:rPr>
        <w:t> </w:t>
      </w:r>
      <w:r>
        <w:rPr/>
        <w:t>plateforme</w:t>
      </w:r>
      <w:r>
        <w:rPr>
          <w:spacing w:val="-4"/>
        </w:rPr>
        <w:t> </w:t>
      </w:r>
      <w:r>
        <w:rPr/>
        <w:t>pourrait,</w:t>
      </w:r>
      <w:r>
        <w:rPr>
          <w:spacing w:val="-4"/>
        </w:rPr>
        <w:t> </w:t>
      </w:r>
      <w:r>
        <w:rPr/>
        <w:t>à</w:t>
      </w:r>
      <w:r>
        <w:rPr>
          <w:spacing w:val="-4"/>
        </w:rPr>
        <w:t> </w:t>
      </w:r>
      <w:r>
        <w:rPr/>
        <w:t>terme,</w:t>
      </w:r>
      <w:r>
        <w:rPr>
          <w:spacing w:val="-4"/>
        </w:rPr>
        <w:t> </w:t>
      </w:r>
      <w:r>
        <w:rPr/>
        <w:t>s’intégrer</w:t>
      </w:r>
      <w:r>
        <w:rPr>
          <w:spacing w:val="-4"/>
        </w:rPr>
        <w:t> </w:t>
      </w:r>
      <w:r>
        <w:rPr/>
        <w:t>dans</w:t>
      </w:r>
      <w:r>
        <w:rPr>
          <w:spacing w:val="-4"/>
        </w:rPr>
        <w:t> </w:t>
      </w:r>
      <w:r>
        <w:rPr/>
        <w:t>une</w:t>
      </w:r>
      <w:r>
        <w:rPr>
          <w:spacing w:val="-4"/>
        </w:rPr>
        <w:t> </w:t>
      </w:r>
      <w:r>
        <w:rPr/>
        <w:t>politique</w:t>
      </w:r>
      <w:r>
        <w:rPr>
          <w:spacing w:val="-4"/>
        </w:rPr>
        <w:t> </w:t>
      </w:r>
      <w:r>
        <w:rPr/>
        <w:t>nationale</w:t>
      </w:r>
      <w:r>
        <w:rPr>
          <w:spacing w:val="-4"/>
        </w:rPr>
        <w:t> </w:t>
      </w:r>
      <w:r>
        <w:rPr/>
        <w:t>de santé numérique, en devenant un socle pour d’autres services tels que la gestion de la chaîne de médicaments, la vaccination, ou encore la coordination inter-établissement.</w:t>
      </w:r>
    </w:p>
    <w:p>
      <w:pPr>
        <w:pStyle w:val="Heading3"/>
        <w:numPr>
          <w:ilvl w:val="1"/>
          <w:numId w:val="18"/>
        </w:numPr>
        <w:tabs>
          <w:tab w:pos="775" w:val="left" w:leader="none"/>
        </w:tabs>
        <w:spacing w:line="240" w:lineRule="auto" w:before="240" w:after="0"/>
        <w:ind w:left="775" w:right="0" w:hanging="327"/>
        <w:jc w:val="both"/>
      </w:pPr>
      <w:r>
        <w:rPr/>
        <w:t>Pour</w:t>
      </w:r>
      <w:r>
        <w:rPr>
          <w:spacing w:val="-5"/>
        </w:rPr>
        <w:t> </w:t>
      </w:r>
      <w:r>
        <w:rPr/>
        <w:t>les</w:t>
      </w:r>
      <w:r>
        <w:rPr>
          <w:spacing w:val="-5"/>
        </w:rPr>
        <w:t> </w:t>
      </w:r>
      <w:r>
        <w:rPr/>
        <w:t>centres</w:t>
      </w:r>
      <w:r>
        <w:rPr>
          <w:spacing w:val="-5"/>
        </w:rPr>
        <w:t> </w:t>
      </w:r>
      <w:r>
        <w:rPr/>
        <w:t>de</w:t>
      </w:r>
      <w:r>
        <w:rPr>
          <w:spacing w:val="-5"/>
        </w:rPr>
        <w:t> </w:t>
      </w:r>
      <w:r>
        <w:rPr>
          <w:spacing w:val="-2"/>
        </w:rPr>
        <w:t>santé</w:t>
      </w:r>
    </w:p>
    <w:p>
      <w:pPr>
        <w:pStyle w:val="BodyText"/>
        <w:spacing w:line="276" w:lineRule="auto" w:before="38"/>
        <w:ind w:left="448" w:right="886"/>
        <w:jc w:val="both"/>
      </w:pPr>
      <w:r>
        <w:rPr/>
        <w:t>Les centres de santé disposeront d’un outil moderne, évolutif et accessible, capable de renforcer</w:t>
      </w:r>
      <w:r>
        <w:rPr>
          <w:spacing w:val="-3"/>
        </w:rPr>
        <w:t> </w:t>
      </w:r>
      <w:r>
        <w:rPr/>
        <w:t>leur efficacité opérationnelle et leur attractivité. En réduisant les</w:t>
      </w:r>
      <w:r>
        <w:rPr>
          <w:spacing w:val="-4"/>
        </w:rPr>
        <w:t> </w:t>
      </w:r>
      <w:r>
        <w:rPr/>
        <w:t>pertes</w:t>
      </w:r>
      <w:r>
        <w:rPr>
          <w:spacing w:val="-4"/>
        </w:rPr>
        <w:t> </w:t>
      </w:r>
      <w:r>
        <w:rPr/>
        <w:t>de</w:t>
      </w:r>
      <w:r>
        <w:rPr>
          <w:spacing w:val="-4"/>
        </w:rPr>
        <w:t> </w:t>
      </w:r>
      <w:r>
        <w:rPr/>
        <w:t>documents,</w:t>
      </w:r>
      <w:r>
        <w:rPr>
          <w:spacing w:val="-4"/>
        </w:rPr>
        <w:t> </w:t>
      </w:r>
      <w:r>
        <w:rPr/>
        <w:t>les</w:t>
      </w:r>
      <w:r>
        <w:rPr>
          <w:spacing w:val="-4"/>
        </w:rPr>
        <w:t> </w:t>
      </w:r>
      <w:r>
        <w:rPr/>
        <w:t>erreurs</w:t>
      </w:r>
      <w:r>
        <w:rPr>
          <w:spacing w:val="-4"/>
        </w:rPr>
        <w:t> </w:t>
      </w:r>
      <w:r>
        <w:rPr/>
        <w:t>de</w:t>
      </w:r>
      <w:r>
        <w:rPr>
          <w:spacing w:val="-4"/>
        </w:rPr>
        <w:t> </w:t>
      </w:r>
      <w:r>
        <w:rPr/>
        <w:t>saisie et les retards liés aux recherches manuelles,</w:t>
      </w:r>
      <w:r>
        <w:rPr>
          <w:spacing w:val="-3"/>
        </w:rPr>
        <w:t> </w:t>
      </w:r>
      <w:r>
        <w:rPr/>
        <w:t>la</w:t>
      </w:r>
      <w:r>
        <w:rPr>
          <w:spacing w:val="-3"/>
        </w:rPr>
        <w:t> </w:t>
      </w:r>
      <w:r>
        <w:rPr/>
        <w:t>solution</w:t>
      </w:r>
      <w:r>
        <w:rPr>
          <w:spacing w:val="-3"/>
        </w:rPr>
        <w:t> </w:t>
      </w:r>
      <w:r>
        <w:rPr/>
        <w:t>participe</w:t>
      </w:r>
      <w:r>
        <w:rPr>
          <w:spacing w:val="-3"/>
        </w:rPr>
        <w:t> </w:t>
      </w:r>
      <w:r>
        <w:rPr/>
        <w:t>à</w:t>
      </w:r>
      <w:r>
        <w:rPr>
          <w:spacing w:val="-3"/>
        </w:rPr>
        <w:t> </w:t>
      </w:r>
      <w:r>
        <w:rPr/>
        <w:t>l’amélioration</w:t>
      </w:r>
      <w:r>
        <w:rPr>
          <w:spacing w:val="-3"/>
        </w:rPr>
        <w:t> </w:t>
      </w:r>
      <w:r>
        <w:rPr/>
        <w:t>globale</w:t>
      </w:r>
      <w:r>
        <w:rPr>
          <w:spacing w:val="-3"/>
        </w:rPr>
        <w:t> </w:t>
      </w:r>
      <w:r>
        <w:rPr/>
        <w:t>de</w:t>
      </w:r>
      <w:r>
        <w:rPr>
          <w:spacing w:val="-3"/>
        </w:rPr>
        <w:t> </w:t>
      </w:r>
      <w:r>
        <w:rPr/>
        <w:t>la</w:t>
      </w:r>
      <w:r>
        <w:rPr>
          <w:spacing w:val="-3"/>
        </w:rPr>
        <w:t> </w:t>
      </w:r>
      <w:r>
        <w:rPr/>
        <w:t>qualité des services offerts aux populations.</w:t>
      </w:r>
    </w:p>
    <w:p>
      <w:pPr>
        <w:pStyle w:val="Heading3"/>
        <w:numPr>
          <w:ilvl w:val="1"/>
          <w:numId w:val="18"/>
        </w:numPr>
        <w:tabs>
          <w:tab w:pos="775" w:val="left" w:leader="none"/>
        </w:tabs>
        <w:spacing w:line="240" w:lineRule="auto" w:before="240" w:after="0"/>
        <w:ind w:left="775" w:right="0" w:hanging="327"/>
        <w:jc w:val="both"/>
      </w:pPr>
      <w:r>
        <w:rPr/>
        <w:t>Pour</w:t>
      </w:r>
      <w:r>
        <w:rPr>
          <w:spacing w:val="-4"/>
        </w:rPr>
        <w:t> </w:t>
      </w:r>
      <w:r>
        <w:rPr/>
        <w:t>les</w:t>
      </w:r>
      <w:r>
        <w:rPr>
          <w:spacing w:val="-3"/>
        </w:rPr>
        <w:t> </w:t>
      </w:r>
      <w:r>
        <w:rPr>
          <w:spacing w:val="-2"/>
        </w:rPr>
        <w:t>patients</w:t>
      </w:r>
    </w:p>
    <w:p>
      <w:pPr>
        <w:pStyle w:val="BodyText"/>
        <w:spacing w:line="276" w:lineRule="auto" w:before="38"/>
        <w:ind w:left="448" w:right="889"/>
        <w:jc w:val="both"/>
      </w:pPr>
      <w:r>
        <w:rPr/>
        <w:t>Les</w:t>
      </w:r>
      <w:r>
        <w:rPr>
          <w:spacing w:val="-3"/>
        </w:rPr>
        <w:t> </w:t>
      </w:r>
      <w:r>
        <w:rPr/>
        <w:t>patients</w:t>
      </w:r>
      <w:r>
        <w:rPr>
          <w:spacing w:val="-3"/>
        </w:rPr>
        <w:t> </w:t>
      </w:r>
      <w:r>
        <w:rPr/>
        <w:t>sont</w:t>
      </w:r>
      <w:r>
        <w:rPr>
          <w:spacing w:val="-3"/>
        </w:rPr>
        <w:t> </w:t>
      </w:r>
      <w:r>
        <w:rPr/>
        <w:t>au</w:t>
      </w:r>
      <w:r>
        <w:rPr>
          <w:spacing w:val="-3"/>
        </w:rPr>
        <w:t> </w:t>
      </w:r>
      <w:r>
        <w:rPr/>
        <w:t>cœur</w:t>
      </w:r>
      <w:r>
        <w:rPr>
          <w:spacing w:val="-3"/>
        </w:rPr>
        <w:t> </w:t>
      </w:r>
      <w:r>
        <w:rPr/>
        <w:t>du</w:t>
      </w:r>
      <w:r>
        <w:rPr>
          <w:spacing w:val="-3"/>
        </w:rPr>
        <w:t> </w:t>
      </w:r>
      <w:r>
        <w:rPr/>
        <w:t>système.</w:t>
      </w:r>
      <w:r>
        <w:rPr>
          <w:spacing w:val="-3"/>
        </w:rPr>
        <w:t> </w:t>
      </w:r>
      <w:r>
        <w:rPr/>
        <w:t>Cette</w:t>
      </w:r>
      <w:r>
        <w:rPr>
          <w:spacing w:val="-3"/>
        </w:rPr>
        <w:t> </w:t>
      </w:r>
      <w:r>
        <w:rPr/>
        <w:t>plateforme</w:t>
      </w:r>
      <w:r>
        <w:rPr>
          <w:spacing w:val="-3"/>
        </w:rPr>
        <w:t> </w:t>
      </w:r>
      <w:r>
        <w:rPr/>
        <w:t>contribue</w:t>
      </w:r>
      <w:r>
        <w:rPr>
          <w:spacing w:val="-3"/>
        </w:rPr>
        <w:t> </w:t>
      </w:r>
      <w:r>
        <w:rPr/>
        <w:t>à</w:t>
      </w:r>
      <w:r>
        <w:rPr>
          <w:spacing w:val="-3"/>
        </w:rPr>
        <w:t> </w:t>
      </w:r>
      <w:r>
        <w:rPr/>
        <w:t>renforcer</w:t>
      </w:r>
      <w:r>
        <w:rPr>
          <w:spacing w:val="-3"/>
        </w:rPr>
        <w:t> </w:t>
      </w:r>
      <w:r>
        <w:rPr/>
        <w:t>la</w:t>
      </w:r>
      <w:r>
        <w:rPr>
          <w:spacing w:val="-3"/>
        </w:rPr>
        <w:t> </w:t>
      </w:r>
      <w:r>
        <w:rPr/>
        <w:t>qualité</w:t>
      </w:r>
      <w:r>
        <w:rPr>
          <w:spacing w:val="-3"/>
        </w:rPr>
        <w:t> </w:t>
      </w:r>
      <w:r>
        <w:rPr/>
        <w:t>de</w:t>
      </w:r>
      <w:r>
        <w:rPr>
          <w:spacing w:val="-3"/>
        </w:rPr>
        <w:t> </w:t>
      </w:r>
      <w:r>
        <w:rPr/>
        <w:t>leur</w:t>
      </w:r>
      <w:r>
        <w:rPr>
          <w:spacing w:val="-3"/>
        </w:rPr>
        <w:t> </w:t>
      </w:r>
      <w:r>
        <w:rPr/>
        <w:t>prise</w:t>
      </w:r>
      <w:r>
        <w:rPr>
          <w:spacing w:val="-3"/>
        </w:rPr>
        <w:t> </w:t>
      </w:r>
      <w:r>
        <w:rPr/>
        <w:t>en charge, à garantir la continuité des soins, et à éviter les erreurs médicales</w:t>
      </w:r>
      <w:r>
        <w:rPr>
          <w:spacing w:val="-3"/>
        </w:rPr>
        <w:t> </w:t>
      </w:r>
      <w:r>
        <w:rPr/>
        <w:t>grâce</w:t>
      </w:r>
      <w:r>
        <w:rPr>
          <w:spacing w:val="-3"/>
        </w:rPr>
        <w:t> </w:t>
      </w:r>
      <w:r>
        <w:rPr/>
        <w:t>à</w:t>
      </w:r>
      <w:r>
        <w:rPr>
          <w:spacing w:val="-3"/>
        </w:rPr>
        <w:t> </w:t>
      </w:r>
      <w:r>
        <w:rPr/>
        <w:t>un</w:t>
      </w:r>
      <w:r>
        <w:rPr>
          <w:spacing w:val="-3"/>
        </w:rPr>
        <w:t> </w:t>
      </w:r>
      <w:r>
        <w:rPr/>
        <w:t>meilleur</w:t>
      </w:r>
      <w:r>
        <w:rPr>
          <w:spacing w:val="-3"/>
        </w:rPr>
        <w:t> </w:t>
      </w:r>
      <w:r>
        <w:rPr/>
        <w:t>accès</w:t>
      </w:r>
      <w:r>
        <w:rPr>
          <w:spacing w:val="-3"/>
        </w:rPr>
        <w:t> </w:t>
      </w:r>
      <w:r>
        <w:rPr/>
        <w:t>à leurs antécédents. L’identification unique du patient par NIP permet d’éviter les doublons, les confusions et les pertes de données d’un centre à un autre. Ils bénéficient indirectement d’une meilleure coordination entre</w:t>
      </w:r>
      <w:r>
        <w:rPr>
          <w:spacing w:val="-4"/>
        </w:rPr>
        <w:t> </w:t>
      </w:r>
      <w:r>
        <w:rPr/>
        <w:t>professionnels</w:t>
      </w:r>
      <w:r>
        <w:rPr>
          <w:spacing w:val="-4"/>
        </w:rPr>
        <w:t> </w:t>
      </w:r>
      <w:r>
        <w:rPr/>
        <w:t>de</w:t>
      </w:r>
      <w:r>
        <w:rPr>
          <w:spacing w:val="-4"/>
        </w:rPr>
        <w:t> </w:t>
      </w:r>
      <w:r>
        <w:rPr/>
        <w:t>santé,</w:t>
      </w:r>
      <w:r>
        <w:rPr>
          <w:spacing w:val="-4"/>
        </w:rPr>
        <w:t> </w:t>
      </w:r>
      <w:r>
        <w:rPr/>
        <w:t>ce</w:t>
      </w:r>
      <w:r>
        <w:rPr>
          <w:spacing w:val="-4"/>
        </w:rPr>
        <w:t> </w:t>
      </w:r>
      <w:r>
        <w:rPr/>
        <w:t>qui</w:t>
      </w:r>
      <w:r>
        <w:rPr>
          <w:spacing w:val="-4"/>
        </w:rPr>
        <w:t> </w:t>
      </w:r>
      <w:r>
        <w:rPr/>
        <w:t>favorise</w:t>
      </w:r>
      <w:r>
        <w:rPr>
          <w:spacing w:val="-4"/>
        </w:rPr>
        <w:t> </w:t>
      </w:r>
      <w:r>
        <w:rPr/>
        <w:t>leur</w:t>
      </w:r>
      <w:r>
        <w:rPr>
          <w:spacing w:val="-4"/>
        </w:rPr>
        <w:t> </w:t>
      </w:r>
      <w:r>
        <w:rPr/>
        <w:t>confiance</w:t>
      </w:r>
      <w:r>
        <w:rPr>
          <w:spacing w:val="-4"/>
        </w:rPr>
        <w:t> </w:t>
      </w:r>
      <w:r>
        <w:rPr/>
        <w:t>dans</w:t>
      </w:r>
      <w:r>
        <w:rPr>
          <w:spacing w:val="-4"/>
        </w:rPr>
        <w:t> </w:t>
      </w:r>
      <w:r>
        <w:rPr/>
        <w:t>le</w:t>
      </w:r>
      <w:r>
        <w:rPr>
          <w:spacing w:val="-4"/>
        </w:rPr>
        <w:t> </w:t>
      </w:r>
      <w:r>
        <w:rPr/>
        <w:t>système</w:t>
      </w:r>
      <w:r>
        <w:rPr>
          <w:spacing w:val="-4"/>
        </w:rPr>
        <w:t> </w:t>
      </w:r>
      <w:r>
        <w:rPr/>
        <w:t>de </w:t>
      </w:r>
      <w:r>
        <w:rPr>
          <w:spacing w:val="-2"/>
        </w:rPr>
        <w:t>soins.</w:t>
      </w:r>
    </w:p>
    <w:p>
      <w:pPr>
        <w:pStyle w:val="BodyText"/>
      </w:pPr>
    </w:p>
    <w:p>
      <w:pPr>
        <w:pStyle w:val="BodyText"/>
      </w:pPr>
    </w:p>
    <w:p>
      <w:pPr>
        <w:pStyle w:val="BodyText"/>
        <w:spacing w:before="132"/>
      </w:pPr>
    </w:p>
    <w:p>
      <w:pPr>
        <w:pStyle w:val="Heading3"/>
        <w:numPr>
          <w:ilvl w:val="0"/>
          <w:numId w:val="19"/>
        </w:numPr>
        <w:tabs>
          <w:tab w:pos="756" w:val="left" w:leader="none"/>
        </w:tabs>
        <w:spacing w:line="240" w:lineRule="auto" w:before="0" w:after="0"/>
        <w:ind w:left="756" w:right="0" w:hanging="308"/>
        <w:jc w:val="both"/>
      </w:pPr>
      <w:bookmarkStart w:name="_TOC_250022" w:id="57"/>
      <w:bookmarkStart w:name="III – Cahier des charges " w:id="58"/>
      <w:r>
        <w:rPr>
          <w:b w:val="0"/>
        </w:rPr>
      </w:r>
      <w:r>
        <w:rPr/>
        <w:t>–</w:t>
      </w:r>
      <w:r>
        <w:rPr>
          <w:spacing w:val="-4"/>
        </w:rPr>
        <w:t> </w:t>
      </w:r>
      <w:r>
        <w:rPr/>
        <w:t>Cahier</w:t>
      </w:r>
      <w:r>
        <w:rPr>
          <w:spacing w:val="-3"/>
        </w:rPr>
        <w:t> </w:t>
      </w:r>
      <w:r>
        <w:rPr/>
        <w:t>des</w:t>
      </w:r>
      <w:r>
        <w:rPr>
          <w:spacing w:val="-3"/>
        </w:rPr>
        <w:t> </w:t>
      </w:r>
      <w:bookmarkEnd w:id="57"/>
      <w:r>
        <w:rPr>
          <w:spacing w:val="-2"/>
        </w:rPr>
        <w:t>charges</w:t>
      </w:r>
    </w:p>
    <w:p>
      <w:pPr>
        <w:pStyle w:val="BodyText"/>
        <w:spacing w:before="65"/>
        <w:rPr>
          <w:b/>
        </w:rPr>
      </w:pPr>
    </w:p>
    <w:p>
      <w:pPr>
        <w:pStyle w:val="Heading3"/>
        <w:numPr>
          <w:ilvl w:val="1"/>
          <w:numId w:val="19"/>
        </w:numPr>
        <w:tabs>
          <w:tab w:pos="714" w:val="left" w:leader="none"/>
        </w:tabs>
        <w:spacing w:line="240" w:lineRule="auto" w:before="0" w:after="0"/>
        <w:ind w:left="714" w:right="0" w:hanging="266"/>
        <w:jc w:val="both"/>
      </w:pPr>
      <w:bookmarkStart w:name="_TOC_250021" w:id="59"/>
      <w:bookmarkStart w:name="A. Présentation du thème " w:id="60"/>
      <w:r>
        <w:rPr>
          <w:b w:val="0"/>
        </w:rPr>
      </w:r>
      <w:r>
        <w:rPr/>
        <w:t>Présentation</w:t>
      </w:r>
      <w:r>
        <w:rPr>
          <w:spacing w:val="-7"/>
        </w:rPr>
        <w:t> </w:t>
      </w:r>
      <w:r>
        <w:rPr/>
        <w:t>du</w:t>
      </w:r>
      <w:r>
        <w:rPr>
          <w:spacing w:val="-7"/>
        </w:rPr>
        <w:t> </w:t>
      </w:r>
      <w:bookmarkEnd w:id="59"/>
      <w:r>
        <w:rPr>
          <w:spacing w:val="-2"/>
        </w:rPr>
        <w:t>thème</w:t>
      </w:r>
    </w:p>
    <w:p>
      <w:pPr>
        <w:pStyle w:val="Heading3"/>
        <w:spacing w:after="0" w:line="240" w:lineRule="auto"/>
        <w:jc w:val="both"/>
        <w:sectPr>
          <w:pgSz w:w="11920" w:h="16840"/>
          <w:pgMar w:header="1048" w:footer="1109" w:top="1860" w:bottom="1300" w:left="992" w:right="566"/>
        </w:sectPr>
      </w:pPr>
    </w:p>
    <w:p>
      <w:pPr>
        <w:pStyle w:val="BodyText"/>
        <w:spacing w:before="122"/>
        <w:rPr>
          <w:b/>
        </w:rPr>
      </w:pPr>
    </w:p>
    <w:p>
      <w:pPr>
        <w:pStyle w:val="BodyText"/>
        <w:spacing w:line="276" w:lineRule="auto"/>
        <w:ind w:left="448" w:right="887"/>
        <w:jc w:val="both"/>
      </w:pPr>
      <w:r>
        <w:rPr/>
        <w:t>Le présent projet porte</w:t>
      </w:r>
      <w:r>
        <w:rPr>
          <w:spacing w:val="-3"/>
        </w:rPr>
        <w:t> </w:t>
      </w:r>
      <w:r>
        <w:rPr/>
        <w:t>sur</w:t>
      </w:r>
      <w:r>
        <w:rPr>
          <w:spacing w:val="-3"/>
        </w:rPr>
        <w:t> </w:t>
      </w:r>
      <w:r>
        <w:rPr/>
        <w:t>la</w:t>
      </w:r>
      <w:r>
        <w:rPr>
          <w:spacing w:val="-3"/>
        </w:rPr>
        <w:t> </w:t>
      </w:r>
      <w:r>
        <w:rPr/>
        <w:t>conception</w:t>
      </w:r>
      <w:r>
        <w:rPr>
          <w:spacing w:val="-3"/>
        </w:rPr>
        <w:t> </w:t>
      </w:r>
      <w:r>
        <w:rPr/>
        <w:t>et</w:t>
      </w:r>
      <w:r>
        <w:rPr>
          <w:spacing w:val="-3"/>
        </w:rPr>
        <w:t> </w:t>
      </w:r>
      <w:r>
        <w:rPr/>
        <w:t>la</w:t>
      </w:r>
      <w:r>
        <w:rPr>
          <w:spacing w:val="-3"/>
        </w:rPr>
        <w:t> </w:t>
      </w:r>
      <w:r>
        <w:rPr/>
        <w:t>mise</w:t>
      </w:r>
      <w:r>
        <w:rPr>
          <w:spacing w:val="-3"/>
        </w:rPr>
        <w:t> </w:t>
      </w:r>
      <w:r>
        <w:rPr/>
        <w:t>en</w:t>
      </w:r>
      <w:r>
        <w:rPr>
          <w:spacing w:val="-3"/>
        </w:rPr>
        <w:t> </w:t>
      </w:r>
      <w:r>
        <w:rPr/>
        <w:t>œuvre</w:t>
      </w:r>
      <w:r>
        <w:rPr>
          <w:spacing w:val="-3"/>
        </w:rPr>
        <w:t> </w:t>
      </w:r>
      <w:r>
        <w:rPr/>
        <w:t>d’une</w:t>
      </w:r>
      <w:r>
        <w:rPr>
          <w:spacing w:val="-3"/>
        </w:rPr>
        <w:t> </w:t>
      </w:r>
      <w:r>
        <w:rPr/>
        <w:t>plateforme</w:t>
      </w:r>
      <w:r>
        <w:rPr>
          <w:spacing w:val="-3"/>
        </w:rPr>
        <w:t> </w:t>
      </w:r>
      <w:r>
        <w:rPr/>
        <w:t>web</w:t>
      </w:r>
      <w:r>
        <w:rPr>
          <w:spacing w:val="-3"/>
        </w:rPr>
        <w:t> </w:t>
      </w:r>
      <w:r>
        <w:rPr/>
        <w:t>de</w:t>
      </w:r>
      <w:r>
        <w:rPr>
          <w:spacing w:val="-3"/>
        </w:rPr>
        <w:t> </w:t>
      </w:r>
      <w:r>
        <w:rPr/>
        <w:t>numérisation</w:t>
      </w:r>
      <w:r>
        <w:rPr>
          <w:spacing w:val="-3"/>
        </w:rPr>
        <w:t> </w:t>
      </w:r>
      <w:r>
        <w:rPr/>
        <w:t>et de gestion des</w:t>
      </w:r>
      <w:r>
        <w:rPr>
          <w:spacing w:val="-3"/>
        </w:rPr>
        <w:t> </w:t>
      </w:r>
      <w:r>
        <w:rPr/>
        <w:t>dossiers</w:t>
      </w:r>
      <w:r>
        <w:rPr>
          <w:spacing w:val="-3"/>
        </w:rPr>
        <w:t> </w:t>
      </w:r>
      <w:r>
        <w:rPr/>
        <w:t>médicaux</w:t>
      </w:r>
      <w:r>
        <w:rPr>
          <w:spacing w:val="-3"/>
        </w:rPr>
        <w:t> </w:t>
      </w:r>
      <w:r>
        <w:rPr/>
        <w:t>dans</w:t>
      </w:r>
      <w:r>
        <w:rPr>
          <w:spacing w:val="-3"/>
        </w:rPr>
        <w:t> </w:t>
      </w:r>
      <w:r>
        <w:rPr/>
        <w:t>les</w:t>
      </w:r>
      <w:r>
        <w:rPr>
          <w:spacing w:val="-3"/>
        </w:rPr>
        <w:t> </w:t>
      </w:r>
      <w:r>
        <w:rPr/>
        <w:t>centres</w:t>
      </w:r>
      <w:r>
        <w:rPr>
          <w:spacing w:val="-3"/>
        </w:rPr>
        <w:t> </w:t>
      </w:r>
      <w:r>
        <w:rPr/>
        <w:t>de</w:t>
      </w:r>
      <w:r>
        <w:rPr>
          <w:spacing w:val="-3"/>
        </w:rPr>
        <w:t> </w:t>
      </w:r>
      <w:r>
        <w:rPr/>
        <w:t>santé</w:t>
      </w:r>
      <w:r>
        <w:rPr>
          <w:spacing w:val="-3"/>
        </w:rPr>
        <w:t> </w:t>
      </w:r>
      <w:r>
        <w:rPr/>
        <w:t>au</w:t>
      </w:r>
      <w:r>
        <w:rPr>
          <w:spacing w:val="-3"/>
        </w:rPr>
        <w:t> </w:t>
      </w:r>
      <w:r>
        <w:rPr/>
        <w:t>Bénin.</w:t>
      </w:r>
      <w:r>
        <w:rPr>
          <w:spacing w:val="-3"/>
        </w:rPr>
        <w:t> </w:t>
      </w:r>
      <w:r>
        <w:rPr/>
        <w:t>Cette</w:t>
      </w:r>
      <w:r>
        <w:rPr>
          <w:spacing w:val="-3"/>
        </w:rPr>
        <w:t> </w:t>
      </w:r>
      <w:r>
        <w:rPr/>
        <w:t>plateforme</w:t>
      </w:r>
      <w:r>
        <w:rPr>
          <w:spacing w:val="-3"/>
        </w:rPr>
        <w:t> </w:t>
      </w:r>
      <w:r>
        <w:rPr/>
        <w:t>vise</w:t>
      </w:r>
      <w:r>
        <w:rPr>
          <w:spacing w:val="-3"/>
        </w:rPr>
        <w:t> </w:t>
      </w:r>
      <w:r>
        <w:rPr/>
        <w:t>à</w:t>
      </w:r>
      <w:r>
        <w:rPr>
          <w:spacing w:val="-3"/>
        </w:rPr>
        <w:t> </w:t>
      </w:r>
      <w:r>
        <w:rPr/>
        <w:t>offrir</w:t>
      </w:r>
      <w:r>
        <w:rPr>
          <w:spacing w:val="-3"/>
        </w:rPr>
        <w:t> </w:t>
      </w:r>
      <w:r>
        <w:rPr/>
        <w:t>une solution moderne, sécurisée et interconnectée permettant aux professionnels de santé d’accéder aux informations médicales des patients, quel que soit le centre dans lequel ils ont été consultés.</w:t>
      </w:r>
    </w:p>
    <w:p>
      <w:pPr>
        <w:pStyle w:val="BodyText"/>
        <w:spacing w:line="276" w:lineRule="auto" w:before="240"/>
        <w:ind w:left="448" w:right="896"/>
        <w:jc w:val="both"/>
      </w:pPr>
      <w:r>
        <w:rPr/>
        <w:t>En centralisant les données médicales dans une base unique, le système permet non seulement d’améliorer la</w:t>
      </w:r>
      <w:r>
        <w:rPr>
          <w:spacing w:val="-3"/>
        </w:rPr>
        <w:t> </w:t>
      </w:r>
      <w:r>
        <w:rPr/>
        <w:t>qualité</w:t>
      </w:r>
      <w:r>
        <w:rPr>
          <w:spacing w:val="-3"/>
        </w:rPr>
        <w:t> </w:t>
      </w:r>
      <w:r>
        <w:rPr/>
        <w:t>des</w:t>
      </w:r>
      <w:r>
        <w:rPr>
          <w:spacing w:val="-3"/>
        </w:rPr>
        <w:t> </w:t>
      </w:r>
      <w:r>
        <w:rPr/>
        <w:t>soins,</w:t>
      </w:r>
      <w:r>
        <w:rPr>
          <w:spacing w:val="-3"/>
        </w:rPr>
        <w:t> </w:t>
      </w:r>
      <w:r>
        <w:rPr/>
        <w:t>mais</w:t>
      </w:r>
      <w:r>
        <w:rPr>
          <w:spacing w:val="-3"/>
        </w:rPr>
        <w:t> </w:t>
      </w:r>
      <w:r>
        <w:rPr/>
        <w:t>aussi</w:t>
      </w:r>
      <w:r>
        <w:rPr>
          <w:spacing w:val="-3"/>
        </w:rPr>
        <w:t> </w:t>
      </w:r>
      <w:r>
        <w:rPr/>
        <w:t>d’assurer</w:t>
      </w:r>
      <w:r>
        <w:rPr>
          <w:spacing w:val="-3"/>
        </w:rPr>
        <w:t> </w:t>
      </w:r>
      <w:r>
        <w:rPr/>
        <w:t>une</w:t>
      </w:r>
      <w:r>
        <w:rPr>
          <w:spacing w:val="-3"/>
        </w:rPr>
        <w:t> </w:t>
      </w:r>
      <w:r>
        <w:rPr/>
        <w:t>meilleure</w:t>
      </w:r>
      <w:r>
        <w:rPr>
          <w:spacing w:val="-3"/>
        </w:rPr>
        <w:t> </w:t>
      </w:r>
      <w:r>
        <w:rPr/>
        <w:t>coordination</w:t>
      </w:r>
      <w:r>
        <w:rPr>
          <w:spacing w:val="-3"/>
        </w:rPr>
        <w:t> </w:t>
      </w:r>
      <w:r>
        <w:rPr/>
        <w:t>entre</w:t>
      </w:r>
      <w:r>
        <w:rPr>
          <w:spacing w:val="-3"/>
        </w:rPr>
        <w:t> </w:t>
      </w:r>
      <w:r>
        <w:rPr/>
        <w:t>les</w:t>
      </w:r>
      <w:r>
        <w:rPr>
          <w:spacing w:val="-3"/>
        </w:rPr>
        <w:t> </w:t>
      </w:r>
      <w:r>
        <w:rPr/>
        <w:t>acteurs</w:t>
      </w:r>
      <w:r>
        <w:rPr>
          <w:spacing w:val="-3"/>
        </w:rPr>
        <w:t> </w:t>
      </w:r>
      <w:r>
        <w:rPr/>
        <w:t>de</w:t>
      </w:r>
      <w:r>
        <w:rPr>
          <w:spacing w:val="-3"/>
        </w:rPr>
        <w:t> </w:t>
      </w:r>
      <w:r>
        <w:rPr/>
        <w:t>la santé. Il répond à un besoin croissant</w:t>
      </w:r>
      <w:r>
        <w:rPr>
          <w:spacing w:val="-3"/>
        </w:rPr>
        <w:t> </w:t>
      </w:r>
      <w:r>
        <w:rPr/>
        <w:t>d’efficacité,</w:t>
      </w:r>
      <w:r>
        <w:rPr>
          <w:spacing w:val="-3"/>
        </w:rPr>
        <w:t> </w:t>
      </w:r>
      <w:r>
        <w:rPr/>
        <w:t>de</w:t>
      </w:r>
      <w:r>
        <w:rPr>
          <w:spacing w:val="-3"/>
        </w:rPr>
        <w:t> </w:t>
      </w:r>
      <w:r>
        <w:rPr/>
        <w:t>traçabilité</w:t>
      </w:r>
      <w:r>
        <w:rPr>
          <w:spacing w:val="-3"/>
        </w:rPr>
        <w:t> </w:t>
      </w:r>
      <w:r>
        <w:rPr/>
        <w:t>et</w:t>
      </w:r>
      <w:r>
        <w:rPr>
          <w:spacing w:val="-3"/>
        </w:rPr>
        <w:t> </w:t>
      </w:r>
      <w:r>
        <w:rPr/>
        <w:t>de</w:t>
      </w:r>
      <w:r>
        <w:rPr>
          <w:spacing w:val="-3"/>
        </w:rPr>
        <w:t> </w:t>
      </w:r>
      <w:r>
        <w:rPr/>
        <w:t>continuité</w:t>
      </w:r>
      <w:r>
        <w:rPr>
          <w:spacing w:val="-3"/>
        </w:rPr>
        <w:t> </w:t>
      </w:r>
      <w:r>
        <w:rPr/>
        <w:t>dans</w:t>
      </w:r>
      <w:r>
        <w:rPr>
          <w:spacing w:val="-3"/>
        </w:rPr>
        <w:t> </w:t>
      </w:r>
      <w:r>
        <w:rPr/>
        <w:t>le</w:t>
      </w:r>
      <w:r>
        <w:rPr>
          <w:spacing w:val="-3"/>
        </w:rPr>
        <w:t> </w:t>
      </w:r>
      <w:r>
        <w:rPr/>
        <w:t>suivi</w:t>
      </w:r>
      <w:r>
        <w:rPr>
          <w:spacing w:val="-3"/>
        </w:rPr>
        <w:t> </w:t>
      </w:r>
      <w:r>
        <w:rPr/>
        <w:t>médical, dans un contexte où la mobilité des patients est fréquente et où la gestion papier montre ses limites.</w:t>
      </w:r>
    </w:p>
    <w:p>
      <w:pPr>
        <w:pStyle w:val="BodyText"/>
        <w:spacing w:before="27"/>
      </w:pPr>
    </w:p>
    <w:p>
      <w:pPr>
        <w:pStyle w:val="Heading3"/>
        <w:numPr>
          <w:ilvl w:val="1"/>
          <w:numId w:val="19"/>
        </w:numPr>
        <w:tabs>
          <w:tab w:pos="702" w:val="left" w:leader="none"/>
        </w:tabs>
        <w:spacing w:line="240" w:lineRule="auto" w:before="0" w:after="0"/>
        <w:ind w:left="702" w:right="0" w:hanging="254"/>
        <w:jc w:val="left"/>
      </w:pPr>
      <w:bookmarkStart w:name="_TOC_250020" w:id="61"/>
      <w:bookmarkStart w:name="B. Objectif général " w:id="62"/>
      <w:r>
        <w:rPr>
          <w:b w:val="0"/>
        </w:rPr>
      </w:r>
      <w:r>
        <w:rPr/>
        <w:t>Objectif</w:t>
      </w:r>
      <w:r>
        <w:rPr>
          <w:spacing w:val="-8"/>
        </w:rPr>
        <w:t> </w:t>
      </w:r>
      <w:bookmarkEnd w:id="61"/>
      <w:r>
        <w:rPr>
          <w:spacing w:val="-2"/>
        </w:rPr>
        <w:t>général</w:t>
      </w:r>
    </w:p>
    <w:p>
      <w:pPr>
        <w:pStyle w:val="BodyText"/>
        <w:spacing w:before="25"/>
        <w:rPr>
          <w:b/>
        </w:rPr>
      </w:pPr>
    </w:p>
    <w:p>
      <w:pPr>
        <w:pStyle w:val="BodyText"/>
        <w:spacing w:line="276" w:lineRule="auto"/>
        <w:ind w:left="448" w:right="887"/>
        <w:jc w:val="both"/>
      </w:pPr>
      <w:r>
        <w:rPr/>
        <w:t>Concevoir une plateforme web centralisée, sécurisée et interopérable permettant la gestion complète des dossiers médicaux des patients béninois, accessible à tous les centres de santé partenaires, afin d’améliorer la continuité des soins, la qualité de la prise en charge et</w:t>
      </w:r>
      <w:r>
        <w:rPr>
          <w:spacing w:val="-3"/>
        </w:rPr>
        <w:t> </w:t>
      </w:r>
      <w:r>
        <w:rPr/>
        <w:t>la</w:t>
      </w:r>
      <w:r>
        <w:rPr>
          <w:spacing w:val="-3"/>
        </w:rPr>
        <w:t> </w:t>
      </w:r>
      <w:r>
        <w:rPr/>
        <w:t>coordination</w:t>
      </w:r>
      <w:r>
        <w:rPr>
          <w:spacing w:val="-3"/>
        </w:rPr>
        <w:t> </w:t>
      </w:r>
      <w:r>
        <w:rPr/>
        <w:t>entre</w:t>
      </w:r>
      <w:r>
        <w:rPr>
          <w:spacing w:val="-3"/>
        </w:rPr>
        <w:t> </w:t>
      </w:r>
      <w:r>
        <w:rPr/>
        <w:t>centres</w:t>
      </w:r>
      <w:r>
        <w:rPr>
          <w:spacing w:val="-3"/>
        </w:rPr>
        <w:t> </w:t>
      </w:r>
      <w:r>
        <w:rPr/>
        <w:t>de santé .</w:t>
      </w:r>
    </w:p>
    <w:p>
      <w:pPr>
        <w:pStyle w:val="BodyText"/>
        <w:spacing w:before="27"/>
      </w:pPr>
    </w:p>
    <w:p>
      <w:pPr>
        <w:pStyle w:val="Heading3"/>
        <w:numPr>
          <w:ilvl w:val="1"/>
          <w:numId w:val="19"/>
        </w:numPr>
        <w:tabs>
          <w:tab w:pos="714" w:val="left" w:leader="none"/>
        </w:tabs>
        <w:spacing w:line="240" w:lineRule="auto" w:before="0" w:after="0"/>
        <w:ind w:left="714" w:right="0" w:hanging="266"/>
        <w:jc w:val="left"/>
      </w:pPr>
      <w:bookmarkStart w:name="_TOC_250019" w:id="63"/>
      <w:bookmarkStart w:name="C. Objectifs spécifiques " w:id="64"/>
      <w:r>
        <w:rPr>
          <w:b w:val="0"/>
        </w:rPr>
      </w:r>
      <w:r>
        <w:rPr/>
        <w:t>Objectifs</w:t>
      </w:r>
      <w:r>
        <w:rPr>
          <w:spacing w:val="-9"/>
        </w:rPr>
        <w:t> </w:t>
      </w:r>
      <w:bookmarkEnd w:id="63"/>
      <w:r>
        <w:rPr>
          <w:spacing w:val="-2"/>
        </w:rPr>
        <w:t>spécifiques</w:t>
      </w:r>
    </w:p>
    <w:p>
      <w:pPr>
        <w:pStyle w:val="ListParagraph"/>
        <w:numPr>
          <w:ilvl w:val="2"/>
          <w:numId w:val="19"/>
        </w:numPr>
        <w:tabs>
          <w:tab w:pos="1167" w:val="left" w:leader="none"/>
        </w:tabs>
        <w:spacing w:line="240" w:lineRule="auto" w:before="118" w:after="0"/>
        <w:ind w:left="1167" w:right="0" w:hanging="359"/>
        <w:jc w:val="left"/>
        <w:rPr>
          <w:sz w:val="22"/>
        </w:rPr>
      </w:pPr>
      <w:r>
        <w:rPr>
          <w:sz w:val="22"/>
        </w:rPr>
        <w:t>Garantir</w:t>
      </w:r>
      <w:r>
        <w:rPr>
          <w:spacing w:val="-5"/>
          <w:sz w:val="22"/>
        </w:rPr>
        <w:t> </w:t>
      </w:r>
      <w:r>
        <w:rPr>
          <w:sz w:val="22"/>
        </w:rPr>
        <w:t>un</w:t>
      </w:r>
      <w:r>
        <w:rPr>
          <w:spacing w:val="-5"/>
          <w:sz w:val="22"/>
        </w:rPr>
        <w:t> </w:t>
      </w:r>
      <w:r>
        <w:rPr>
          <w:sz w:val="22"/>
        </w:rPr>
        <w:t>suivi</w:t>
      </w:r>
      <w:r>
        <w:rPr>
          <w:spacing w:val="-5"/>
          <w:sz w:val="22"/>
        </w:rPr>
        <w:t> </w:t>
      </w:r>
      <w:r>
        <w:rPr>
          <w:sz w:val="22"/>
        </w:rPr>
        <w:t>médical</w:t>
      </w:r>
      <w:r>
        <w:rPr>
          <w:spacing w:val="-5"/>
          <w:sz w:val="22"/>
        </w:rPr>
        <w:t> </w:t>
      </w:r>
      <w:r>
        <w:rPr>
          <w:sz w:val="22"/>
        </w:rPr>
        <w:t>des</w:t>
      </w:r>
      <w:r>
        <w:rPr>
          <w:spacing w:val="-5"/>
          <w:sz w:val="22"/>
        </w:rPr>
        <w:t> </w:t>
      </w:r>
      <w:r>
        <w:rPr>
          <w:spacing w:val="-2"/>
          <w:sz w:val="22"/>
        </w:rPr>
        <w:t>patients</w:t>
      </w:r>
    </w:p>
    <w:p>
      <w:pPr>
        <w:pStyle w:val="BodyText"/>
        <w:spacing w:before="76"/>
      </w:pPr>
    </w:p>
    <w:p>
      <w:pPr>
        <w:pStyle w:val="ListParagraph"/>
        <w:numPr>
          <w:ilvl w:val="2"/>
          <w:numId w:val="19"/>
        </w:numPr>
        <w:tabs>
          <w:tab w:pos="1167" w:val="left" w:leader="none"/>
        </w:tabs>
        <w:spacing w:line="240" w:lineRule="auto" w:before="0" w:after="0"/>
        <w:ind w:left="1167" w:right="0" w:hanging="359"/>
        <w:jc w:val="left"/>
        <w:rPr>
          <w:sz w:val="22"/>
        </w:rPr>
      </w:pPr>
      <w:r>
        <w:rPr>
          <w:sz w:val="22"/>
        </w:rPr>
        <w:t>Sécuriser</w:t>
      </w:r>
      <w:r>
        <w:rPr>
          <w:spacing w:val="-6"/>
          <w:sz w:val="22"/>
        </w:rPr>
        <w:t> </w:t>
      </w:r>
      <w:r>
        <w:rPr>
          <w:sz w:val="22"/>
        </w:rPr>
        <w:t>l’accès</w:t>
      </w:r>
      <w:r>
        <w:rPr>
          <w:spacing w:val="-6"/>
          <w:sz w:val="22"/>
        </w:rPr>
        <w:t> </w:t>
      </w:r>
      <w:r>
        <w:rPr>
          <w:sz w:val="22"/>
        </w:rPr>
        <w:t>aux</w:t>
      </w:r>
      <w:r>
        <w:rPr>
          <w:spacing w:val="-5"/>
          <w:sz w:val="22"/>
        </w:rPr>
        <w:t> </w:t>
      </w:r>
      <w:r>
        <w:rPr>
          <w:sz w:val="22"/>
        </w:rPr>
        <w:t>dossiers</w:t>
      </w:r>
      <w:r>
        <w:rPr>
          <w:spacing w:val="-6"/>
          <w:sz w:val="22"/>
        </w:rPr>
        <w:t> </w:t>
      </w:r>
      <w:r>
        <w:rPr>
          <w:sz w:val="22"/>
        </w:rPr>
        <w:t>médicaux</w:t>
      </w:r>
      <w:r>
        <w:rPr>
          <w:spacing w:val="-6"/>
          <w:sz w:val="22"/>
        </w:rPr>
        <w:t> </w:t>
      </w:r>
      <w:r>
        <w:rPr>
          <w:sz w:val="22"/>
        </w:rPr>
        <w:t>selon</w:t>
      </w:r>
      <w:r>
        <w:rPr>
          <w:spacing w:val="-5"/>
          <w:sz w:val="22"/>
        </w:rPr>
        <w:t> </w:t>
      </w:r>
      <w:r>
        <w:rPr>
          <w:sz w:val="22"/>
        </w:rPr>
        <w:t>les</w:t>
      </w:r>
      <w:r>
        <w:rPr>
          <w:spacing w:val="-6"/>
          <w:sz w:val="22"/>
        </w:rPr>
        <w:t> </w:t>
      </w:r>
      <w:r>
        <w:rPr>
          <w:sz w:val="22"/>
        </w:rPr>
        <w:t>rôles</w:t>
      </w:r>
      <w:r>
        <w:rPr>
          <w:spacing w:val="-6"/>
          <w:sz w:val="22"/>
        </w:rPr>
        <w:t> </w:t>
      </w:r>
      <w:r>
        <w:rPr>
          <w:sz w:val="22"/>
        </w:rPr>
        <w:t>des</w:t>
      </w:r>
      <w:r>
        <w:rPr>
          <w:spacing w:val="-5"/>
          <w:sz w:val="22"/>
        </w:rPr>
        <w:t> </w:t>
      </w:r>
      <w:r>
        <w:rPr>
          <w:spacing w:val="-2"/>
          <w:sz w:val="22"/>
        </w:rPr>
        <w:t>utilisateurs</w:t>
      </w:r>
    </w:p>
    <w:p>
      <w:pPr>
        <w:pStyle w:val="BodyText"/>
        <w:spacing w:before="76"/>
      </w:pPr>
    </w:p>
    <w:p>
      <w:pPr>
        <w:pStyle w:val="ListParagraph"/>
        <w:numPr>
          <w:ilvl w:val="2"/>
          <w:numId w:val="19"/>
        </w:numPr>
        <w:tabs>
          <w:tab w:pos="1167" w:val="left" w:leader="none"/>
        </w:tabs>
        <w:spacing w:line="240" w:lineRule="auto" w:before="0" w:after="0"/>
        <w:ind w:left="1167" w:right="0" w:hanging="359"/>
        <w:jc w:val="left"/>
        <w:rPr>
          <w:sz w:val="22"/>
        </w:rPr>
      </w:pPr>
      <w:r>
        <w:rPr>
          <w:sz w:val="22"/>
        </w:rPr>
        <w:t>Centraliser</w:t>
      </w:r>
      <w:r>
        <w:rPr>
          <w:spacing w:val="-6"/>
          <w:sz w:val="22"/>
        </w:rPr>
        <w:t> </w:t>
      </w:r>
      <w:r>
        <w:rPr>
          <w:sz w:val="22"/>
        </w:rPr>
        <w:t>les</w:t>
      </w:r>
      <w:r>
        <w:rPr>
          <w:spacing w:val="-6"/>
          <w:sz w:val="22"/>
        </w:rPr>
        <w:t> </w:t>
      </w:r>
      <w:r>
        <w:rPr>
          <w:sz w:val="22"/>
        </w:rPr>
        <w:t>données</w:t>
      </w:r>
      <w:r>
        <w:rPr>
          <w:spacing w:val="-6"/>
          <w:sz w:val="22"/>
        </w:rPr>
        <w:t> </w:t>
      </w:r>
      <w:r>
        <w:rPr>
          <w:sz w:val="22"/>
        </w:rPr>
        <w:t>de</w:t>
      </w:r>
      <w:r>
        <w:rPr>
          <w:spacing w:val="-6"/>
          <w:sz w:val="22"/>
        </w:rPr>
        <w:t> </w:t>
      </w:r>
      <w:r>
        <w:rPr>
          <w:sz w:val="22"/>
        </w:rPr>
        <w:t>santé</w:t>
      </w:r>
      <w:r>
        <w:rPr>
          <w:spacing w:val="-6"/>
          <w:sz w:val="22"/>
        </w:rPr>
        <w:t> </w:t>
      </w:r>
      <w:r>
        <w:rPr>
          <w:sz w:val="22"/>
        </w:rPr>
        <w:t>pour</w:t>
      </w:r>
      <w:r>
        <w:rPr>
          <w:spacing w:val="-6"/>
          <w:sz w:val="22"/>
        </w:rPr>
        <w:t> </w:t>
      </w:r>
      <w:r>
        <w:rPr>
          <w:sz w:val="22"/>
        </w:rPr>
        <w:t>une</w:t>
      </w:r>
      <w:r>
        <w:rPr>
          <w:spacing w:val="-6"/>
          <w:sz w:val="22"/>
        </w:rPr>
        <w:t> </w:t>
      </w:r>
      <w:r>
        <w:rPr>
          <w:sz w:val="22"/>
        </w:rPr>
        <w:t>meilleure</w:t>
      </w:r>
      <w:r>
        <w:rPr>
          <w:spacing w:val="-6"/>
          <w:sz w:val="22"/>
        </w:rPr>
        <w:t> </w:t>
      </w:r>
      <w:r>
        <w:rPr>
          <w:sz w:val="22"/>
        </w:rPr>
        <w:t>coordination</w:t>
      </w:r>
      <w:r>
        <w:rPr>
          <w:spacing w:val="-6"/>
          <w:sz w:val="22"/>
        </w:rPr>
        <w:t> </w:t>
      </w:r>
      <w:r>
        <w:rPr>
          <w:sz w:val="22"/>
        </w:rPr>
        <w:t>des</w:t>
      </w:r>
      <w:r>
        <w:rPr>
          <w:spacing w:val="-5"/>
          <w:sz w:val="22"/>
        </w:rPr>
        <w:t> </w:t>
      </w:r>
      <w:r>
        <w:rPr>
          <w:spacing w:val="-2"/>
          <w:sz w:val="22"/>
        </w:rPr>
        <w:t>soins</w:t>
      </w:r>
    </w:p>
    <w:p>
      <w:pPr>
        <w:pStyle w:val="BodyText"/>
        <w:spacing w:before="76"/>
      </w:pPr>
    </w:p>
    <w:p>
      <w:pPr>
        <w:pStyle w:val="ListParagraph"/>
        <w:numPr>
          <w:ilvl w:val="2"/>
          <w:numId w:val="19"/>
        </w:numPr>
        <w:tabs>
          <w:tab w:pos="1167" w:val="left" w:leader="none"/>
        </w:tabs>
        <w:spacing w:line="240" w:lineRule="auto" w:before="0" w:after="0"/>
        <w:ind w:left="1167" w:right="0" w:hanging="359"/>
        <w:jc w:val="left"/>
        <w:rPr>
          <w:sz w:val="22"/>
        </w:rPr>
      </w:pPr>
      <w:r>
        <w:rPr>
          <w:sz w:val="22"/>
        </w:rPr>
        <w:t>Offrir</w:t>
      </w:r>
      <w:r>
        <w:rPr>
          <w:spacing w:val="-8"/>
          <w:sz w:val="22"/>
        </w:rPr>
        <w:t> </w:t>
      </w:r>
      <w:r>
        <w:rPr>
          <w:sz w:val="22"/>
        </w:rPr>
        <w:t>un</w:t>
      </w:r>
      <w:r>
        <w:rPr>
          <w:spacing w:val="-5"/>
          <w:sz w:val="22"/>
        </w:rPr>
        <w:t> </w:t>
      </w:r>
      <w:r>
        <w:rPr>
          <w:sz w:val="22"/>
        </w:rPr>
        <w:t>système</w:t>
      </w:r>
      <w:r>
        <w:rPr>
          <w:spacing w:val="-6"/>
          <w:sz w:val="22"/>
        </w:rPr>
        <w:t> </w:t>
      </w:r>
      <w:r>
        <w:rPr>
          <w:sz w:val="22"/>
        </w:rPr>
        <w:t>performant</w:t>
      </w:r>
      <w:r>
        <w:rPr>
          <w:spacing w:val="-5"/>
          <w:sz w:val="22"/>
        </w:rPr>
        <w:t> </w:t>
      </w:r>
      <w:r>
        <w:rPr>
          <w:sz w:val="22"/>
        </w:rPr>
        <w:t>et</w:t>
      </w:r>
      <w:r>
        <w:rPr>
          <w:spacing w:val="-6"/>
          <w:sz w:val="22"/>
        </w:rPr>
        <w:t> </w:t>
      </w:r>
      <w:r>
        <w:rPr>
          <w:sz w:val="22"/>
        </w:rPr>
        <w:t>conforme</w:t>
      </w:r>
      <w:r>
        <w:rPr>
          <w:spacing w:val="-5"/>
          <w:sz w:val="22"/>
        </w:rPr>
        <w:t> </w:t>
      </w:r>
      <w:r>
        <w:rPr>
          <w:sz w:val="22"/>
        </w:rPr>
        <w:t>aux</w:t>
      </w:r>
      <w:r>
        <w:rPr>
          <w:spacing w:val="-6"/>
          <w:sz w:val="22"/>
        </w:rPr>
        <w:t> </w:t>
      </w:r>
      <w:r>
        <w:rPr>
          <w:sz w:val="22"/>
        </w:rPr>
        <w:t>normes</w:t>
      </w:r>
      <w:r>
        <w:rPr>
          <w:spacing w:val="-5"/>
          <w:sz w:val="22"/>
        </w:rPr>
        <w:t> </w:t>
      </w:r>
      <w:r>
        <w:rPr>
          <w:sz w:val="22"/>
        </w:rPr>
        <w:t>de</w:t>
      </w:r>
      <w:r>
        <w:rPr>
          <w:spacing w:val="-6"/>
          <w:sz w:val="22"/>
        </w:rPr>
        <w:t> </w:t>
      </w:r>
      <w:r>
        <w:rPr>
          <w:sz w:val="22"/>
        </w:rPr>
        <w:t>santé</w:t>
      </w:r>
      <w:r>
        <w:rPr>
          <w:spacing w:val="-5"/>
          <w:sz w:val="22"/>
        </w:rPr>
        <w:t> </w:t>
      </w:r>
      <w:r>
        <w:rPr>
          <w:spacing w:val="-2"/>
          <w:sz w:val="22"/>
        </w:rPr>
        <w:t>numérique.</w:t>
      </w:r>
    </w:p>
    <w:p>
      <w:pPr>
        <w:pStyle w:val="BodyText"/>
        <w:spacing w:before="145"/>
      </w:pPr>
    </w:p>
    <w:p>
      <w:pPr>
        <w:pStyle w:val="Heading3"/>
        <w:numPr>
          <w:ilvl w:val="0"/>
          <w:numId w:val="19"/>
        </w:numPr>
        <w:tabs>
          <w:tab w:pos="745" w:val="left" w:leader="none"/>
        </w:tabs>
        <w:spacing w:line="240" w:lineRule="auto" w:before="0" w:after="0"/>
        <w:ind w:left="745" w:right="0" w:hanging="297"/>
        <w:jc w:val="both"/>
      </w:pPr>
      <w:bookmarkStart w:name="_TOC_250018" w:id="65"/>
      <w:bookmarkStart w:name="IV - Spécifications des exigences  " w:id="66"/>
      <w:r>
        <w:rPr>
          <w:b w:val="0"/>
        </w:rPr>
      </w:r>
      <w:r>
        <w:rPr/>
        <w:t>-</w:t>
      </w:r>
      <w:r>
        <w:rPr>
          <w:spacing w:val="-6"/>
        </w:rPr>
        <w:t> </w:t>
      </w:r>
      <w:r>
        <w:rPr/>
        <w:t>Spécifications</w:t>
      </w:r>
      <w:r>
        <w:rPr>
          <w:spacing w:val="-6"/>
        </w:rPr>
        <w:t> </w:t>
      </w:r>
      <w:r>
        <w:rPr/>
        <w:t>des</w:t>
      </w:r>
      <w:r>
        <w:rPr>
          <w:spacing w:val="-6"/>
        </w:rPr>
        <w:t> </w:t>
      </w:r>
      <w:bookmarkEnd w:id="65"/>
      <w:r>
        <w:rPr>
          <w:spacing w:val="-2"/>
        </w:rPr>
        <w:t>exigences</w:t>
      </w:r>
    </w:p>
    <w:p>
      <w:pPr>
        <w:pStyle w:val="BodyText"/>
        <w:spacing w:before="25"/>
        <w:rPr>
          <w:b/>
        </w:rPr>
      </w:pPr>
    </w:p>
    <w:p>
      <w:pPr>
        <w:pStyle w:val="BodyText"/>
        <w:spacing w:line="276" w:lineRule="auto"/>
        <w:ind w:left="448" w:right="890"/>
        <w:jc w:val="both"/>
      </w:pPr>
      <w:r>
        <w:rPr/>
        <w:t>La définition des exigences</w:t>
      </w:r>
      <w:r>
        <w:rPr>
          <w:spacing w:val="-3"/>
        </w:rPr>
        <w:t> </w:t>
      </w:r>
      <w:r>
        <w:rPr/>
        <w:t>vise</w:t>
      </w:r>
      <w:r>
        <w:rPr>
          <w:spacing w:val="-3"/>
        </w:rPr>
        <w:t> </w:t>
      </w:r>
      <w:r>
        <w:rPr/>
        <w:t>à</w:t>
      </w:r>
      <w:r>
        <w:rPr>
          <w:spacing w:val="-3"/>
        </w:rPr>
        <w:t> </w:t>
      </w:r>
      <w:r>
        <w:rPr/>
        <w:t>établir</w:t>
      </w:r>
      <w:r>
        <w:rPr>
          <w:spacing w:val="-3"/>
        </w:rPr>
        <w:t> </w:t>
      </w:r>
      <w:r>
        <w:rPr/>
        <w:t>de</w:t>
      </w:r>
      <w:r>
        <w:rPr>
          <w:spacing w:val="-3"/>
        </w:rPr>
        <w:t> </w:t>
      </w:r>
      <w:r>
        <w:rPr/>
        <w:t>façon</w:t>
      </w:r>
      <w:r>
        <w:rPr>
          <w:spacing w:val="-3"/>
        </w:rPr>
        <w:t> </w:t>
      </w:r>
      <w:r>
        <w:rPr/>
        <w:t>précise</w:t>
      </w:r>
      <w:r>
        <w:rPr>
          <w:spacing w:val="-3"/>
        </w:rPr>
        <w:t> </w:t>
      </w:r>
      <w:r>
        <w:rPr/>
        <w:t>les</w:t>
      </w:r>
      <w:r>
        <w:rPr>
          <w:spacing w:val="-3"/>
        </w:rPr>
        <w:t> </w:t>
      </w:r>
      <w:r>
        <w:rPr/>
        <w:t>besoins</w:t>
      </w:r>
      <w:r>
        <w:rPr>
          <w:spacing w:val="-3"/>
        </w:rPr>
        <w:t> </w:t>
      </w:r>
      <w:r>
        <w:rPr/>
        <w:t>fonctionnels</w:t>
      </w:r>
      <w:r>
        <w:rPr>
          <w:spacing w:val="-3"/>
        </w:rPr>
        <w:t> </w:t>
      </w:r>
      <w:r>
        <w:rPr/>
        <w:t>et</w:t>
      </w:r>
      <w:r>
        <w:rPr>
          <w:spacing w:val="-3"/>
        </w:rPr>
        <w:t> </w:t>
      </w:r>
      <w:r>
        <w:rPr/>
        <w:t>non</w:t>
      </w:r>
      <w:r>
        <w:rPr>
          <w:spacing w:val="-3"/>
        </w:rPr>
        <w:t> </w:t>
      </w:r>
      <w:r>
        <w:rPr/>
        <w:t>fonctionnels du système à développer. Dans cette partie, nous structurons les attentes opérationnelles indispensables au bon déroulement de</w:t>
      </w:r>
      <w:r>
        <w:rPr>
          <w:spacing w:val="-4"/>
        </w:rPr>
        <w:t> </w:t>
      </w:r>
      <w:r>
        <w:rPr/>
        <w:t>la</w:t>
      </w:r>
      <w:r>
        <w:rPr>
          <w:spacing w:val="-4"/>
        </w:rPr>
        <w:t> </w:t>
      </w:r>
      <w:r>
        <w:rPr/>
        <w:t>plateforme,</w:t>
      </w:r>
      <w:r>
        <w:rPr>
          <w:spacing w:val="-4"/>
        </w:rPr>
        <w:t> </w:t>
      </w:r>
      <w:r>
        <w:rPr/>
        <w:t>ainsi</w:t>
      </w:r>
      <w:r>
        <w:rPr>
          <w:spacing w:val="-4"/>
        </w:rPr>
        <w:t> </w:t>
      </w:r>
      <w:r>
        <w:rPr/>
        <w:t>que</w:t>
      </w:r>
      <w:r>
        <w:rPr>
          <w:spacing w:val="-4"/>
        </w:rPr>
        <w:t> </w:t>
      </w:r>
      <w:r>
        <w:rPr/>
        <w:t>les</w:t>
      </w:r>
      <w:r>
        <w:rPr>
          <w:spacing w:val="-4"/>
        </w:rPr>
        <w:t> </w:t>
      </w:r>
      <w:r>
        <w:rPr/>
        <w:t>exigences</w:t>
      </w:r>
      <w:r>
        <w:rPr>
          <w:spacing w:val="-4"/>
        </w:rPr>
        <w:t> </w:t>
      </w:r>
      <w:r>
        <w:rPr/>
        <w:t>techniques</w:t>
      </w:r>
      <w:r>
        <w:rPr>
          <w:spacing w:val="-4"/>
        </w:rPr>
        <w:t> </w:t>
      </w:r>
      <w:r>
        <w:rPr/>
        <w:t>et</w:t>
      </w:r>
      <w:r>
        <w:rPr>
          <w:spacing w:val="-4"/>
        </w:rPr>
        <w:t> </w:t>
      </w:r>
      <w:r>
        <w:rPr/>
        <w:t>qualitatives à prendre en compte.</w:t>
      </w:r>
    </w:p>
    <w:p>
      <w:pPr>
        <w:pStyle w:val="BodyText"/>
        <w:spacing w:before="27"/>
      </w:pPr>
    </w:p>
    <w:p>
      <w:pPr>
        <w:pStyle w:val="Heading3"/>
        <w:numPr>
          <w:ilvl w:val="0"/>
          <w:numId w:val="20"/>
        </w:numPr>
        <w:tabs>
          <w:tab w:pos="666" w:val="left" w:leader="none"/>
        </w:tabs>
        <w:spacing w:line="240" w:lineRule="auto" w:before="0" w:after="0"/>
        <w:ind w:left="666" w:right="0" w:hanging="218"/>
        <w:jc w:val="left"/>
      </w:pPr>
      <w:r>
        <w:rPr/>
        <w:t>Exigences</w:t>
      </w:r>
      <w:r>
        <w:rPr>
          <w:spacing w:val="-9"/>
        </w:rPr>
        <w:t> </w:t>
      </w:r>
      <w:r>
        <w:rPr>
          <w:spacing w:val="-2"/>
        </w:rPr>
        <w:t>fonctionnelles</w:t>
      </w:r>
    </w:p>
    <w:p>
      <w:pPr>
        <w:pStyle w:val="BodyText"/>
        <w:spacing w:before="25"/>
        <w:rPr>
          <w:b/>
        </w:rPr>
      </w:pPr>
    </w:p>
    <w:p>
      <w:pPr>
        <w:pStyle w:val="BodyText"/>
        <w:spacing w:line="276" w:lineRule="auto"/>
        <w:ind w:left="448" w:right="887"/>
        <w:jc w:val="both"/>
      </w:pPr>
      <w:r>
        <w:rPr/>
        <w:t>Les exigences fonctionnelles définissent ce que le système doit faire. Elles concernent les services à fournir aux différents utilisateurs selon leur rôle.</w:t>
      </w:r>
    </w:p>
    <w:p>
      <w:pPr>
        <w:pStyle w:val="BodyText"/>
        <w:spacing w:before="27"/>
      </w:pPr>
    </w:p>
    <w:p>
      <w:pPr>
        <w:pStyle w:val="ListParagraph"/>
        <w:numPr>
          <w:ilvl w:val="1"/>
          <w:numId w:val="20"/>
        </w:numPr>
        <w:tabs>
          <w:tab w:pos="829" w:val="left" w:leader="none"/>
        </w:tabs>
        <w:spacing w:line="240" w:lineRule="auto" w:before="0" w:after="0"/>
        <w:ind w:left="829" w:right="0" w:hanging="381"/>
        <w:jc w:val="left"/>
        <w:rPr>
          <w:sz w:val="22"/>
        </w:rPr>
      </w:pPr>
      <w:r>
        <w:rPr>
          <w:sz w:val="22"/>
        </w:rPr>
        <w:t>Module</w:t>
      </w:r>
      <w:r>
        <w:rPr>
          <w:spacing w:val="-8"/>
          <w:sz w:val="22"/>
        </w:rPr>
        <w:t> </w:t>
      </w:r>
      <w:r>
        <w:rPr>
          <w:sz w:val="22"/>
        </w:rPr>
        <w:t>d’authentification</w:t>
      </w:r>
      <w:r>
        <w:rPr>
          <w:spacing w:val="-7"/>
          <w:sz w:val="22"/>
        </w:rPr>
        <w:t> </w:t>
      </w:r>
      <w:r>
        <w:rPr>
          <w:sz w:val="22"/>
        </w:rPr>
        <w:t>et</w:t>
      </w:r>
      <w:r>
        <w:rPr>
          <w:spacing w:val="-7"/>
          <w:sz w:val="22"/>
        </w:rPr>
        <w:t> </w:t>
      </w:r>
      <w:r>
        <w:rPr>
          <w:sz w:val="22"/>
        </w:rPr>
        <w:t>gestion</w:t>
      </w:r>
      <w:r>
        <w:rPr>
          <w:spacing w:val="-7"/>
          <w:sz w:val="22"/>
        </w:rPr>
        <w:t> </w:t>
      </w:r>
      <w:r>
        <w:rPr>
          <w:sz w:val="22"/>
        </w:rPr>
        <w:t>des</w:t>
      </w:r>
      <w:r>
        <w:rPr>
          <w:spacing w:val="-7"/>
          <w:sz w:val="22"/>
        </w:rPr>
        <w:t> </w:t>
      </w:r>
      <w:r>
        <w:rPr>
          <w:spacing w:val="-2"/>
          <w:sz w:val="22"/>
        </w:rPr>
        <w:t>rôles</w:t>
      </w:r>
    </w:p>
    <w:p>
      <w:pPr>
        <w:pStyle w:val="BodyText"/>
        <w:spacing w:before="25"/>
      </w:pPr>
    </w:p>
    <w:p>
      <w:pPr>
        <w:pStyle w:val="ListParagraph"/>
        <w:numPr>
          <w:ilvl w:val="2"/>
          <w:numId w:val="20"/>
        </w:numPr>
        <w:tabs>
          <w:tab w:pos="1168" w:val="left" w:leader="none"/>
        </w:tabs>
        <w:spacing w:line="276" w:lineRule="auto" w:before="0" w:after="0"/>
        <w:ind w:left="1168" w:right="896" w:hanging="360"/>
        <w:jc w:val="left"/>
        <w:rPr>
          <w:rFonts w:ascii="Arial MT" w:hAnsi="Arial MT"/>
          <w:sz w:val="22"/>
        </w:rPr>
      </w:pPr>
      <w:r>
        <w:rPr>
          <w:sz w:val="22"/>
        </w:rPr>
        <w:t>Le</w:t>
      </w:r>
      <w:r>
        <w:rPr>
          <w:spacing w:val="40"/>
          <w:sz w:val="22"/>
        </w:rPr>
        <w:t> </w:t>
      </w:r>
      <w:r>
        <w:rPr>
          <w:sz w:val="22"/>
        </w:rPr>
        <w:t>système</w:t>
      </w:r>
      <w:r>
        <w:rPr>
          <w:spacing w:val="40"/>
          <w:sz w:val="22"/>
        </w:rPr>
        <w:t> </w:t>
      </w:r>
      <w:r>
        <w:rPr>
          <w:sz w:val="22"/>
        </w:rPr>
        <w:t>doit</w:t>
      </w:r>
      <w:r>
        <w:rPr>
          <w:spacing w:val="40"/>
          <w:sz w:val="22"/>
        </w:rPr>
        <w:t> </w:t>
      </w:r>
      <w:r>
        <w:rPr>
          <w:sz w:val="22"/>
        </w:rPr>
        <w:t>fournir</w:t>
      </w:r>
      <w:r>
        <w:rPr>
          <w:spacing w:val="40"/>
          <w:sz w:val="22"/>
        </w:rPr>
        <w:t> </w:t>
      </w:r>
      <w:r>
        <w:rPr>
          <w:sz w:val="22"/>
        </w:rPr>
        <w:t>une</w:t>
      </w:r>
      <w:r>
        <w:rPr>
          <w:spacing w:val="40"/>
          <w:sz w:val="22"/>
        </w:rPr>
        <w:t> </w:t>
      </w:r>
      <w:r>
        <w:rPr>
          <w:sz w:val="22"/>
        </w:rPr>
        <w:t>interface</w:t>
      </w:r>
      <w:r>
        <w:rPr>
          <w:spacing w:val="40"/>
          <w:sz w:val="22"/>
        </w:rPr>
        <w:t> </w:t>
      </w:r>
      <w:r>
        <w:rPr>
          <w:sz w:val="22"/>
        </w:rPr>
        <w:t>sécurisée</w:t>
      </w:r>
      <w:r>
        <w:rPr>
          <w:spacing w:val="40"/>
          <w:sz w:val="22"/>
        </w:rPr>
        <w:t> </w:t>
      </w:r>
      <w:r>
        <w:rPr>
          <w:sz w:val="22"/>
        </w:rPr>
        <w:t>de</w:t>
      </w:r>
      <w:r>
        <w:rPr>
          <w:spacing w:val="40"/>
          <w:sz w:val="22"/>
        </w:rPr>
        <w:t> </w:t>
      </w:r>
      <w:r>
        <w:rPr>
          <w:sz w:val="22"/>
        </w:rPr>
        <w:t>connexion</w:t>
      </w:r>
      <w:r>
        <w:rPr>
          <w:spacing w:val="40"/>
          <w:sz w:val="22"/>
        </w:rPr>
        <w:t> </w:t>
      </w:r>
      <w:r>
        <w:rPr>
          <w:sz w:val="22"/>
        </w:rPr>
        <w:t>pour</w:t>
      </w:r>
      <w:r>
        <w:rPr>
          <w:spacing w:val="40"/>
          <w:sz w:val="22"/>
        </w:rPr>
        <w:t> </w:t>
      </w:r>
      <w:r>
        <w:rPr>
          <w:sz w:val="22"/>
        </w:rPr>
        <w:t>tous</w:t>
      </w:r>
      <w:r>
        <w:rPr>
          <w:spacing w:val="40"/>
          <w:sz w:val="22"/>
        </w:rPr>
        <w:t> </w:t>
      </w:r>
      <w:r>
        <w:rPr>
          <w:sz w:val="22"/>
        </w:rPr>
        <w:t>les</w:t>
      </w:r>
      <w:r>
        <w:rPr>
          <w:spacing w:val="40"/>
          <w:sz w:val="22"/>
        </w:rPr>
        <w:t> </w:t>
      </w:r>
      <w:r>
        <w:rPr>
          <w:sz w:val="22"/>
        </w:rPr>
        <w:t>utilisateurs (administrateur général, responsables de centre, médecins, agents de santé).</w:t>
      </w:r>
    </w:p>
    <w:p>
      <w:pPr>
        <w:pStyle w:val="ListParagraph"/>
        <w:spacing w:after="0" w:line="276" w:lineRule="auto"/>
        <w:jc w:val="left"/>
        <w:rPr>
          <w:rFonts w:ascii="Arial MT" w:hAnsi="Arial MT"/>
          <w:sz w:val="22"/>
        </w:rPr>
        <w:sectPr>
          <w:pgSz w:w="11920" w:h="16840"/>
          <w:pgMar w:header="1048" w:footer="1109" w:top="1860" w:bottom="1300" w:left="992" w:right="566"/>
        </w:sectPr>
      </w:pPr>
    </w:p>
    <w:p>
      <w:pPr>
        <w:pStyle w:val="BodyText"/>
        <w:spacing w:before="122"/>
      </w:pPr>
    </w:p>
    <w:p>
      <w:pPr>
        <w:pStyle w:val="ListParagraph"/>
        <w:numPr>
          <w:ilvl w:val="2"/>
          <w:numId w:val="20"/>
        </w:numPr>
        <w:tabs>
          <w:tab w:pos="1168" w:val="left" w:leader="none"/>
        </w:tabs>
        <w:spacing w:line="276" w:lineRule="auto" w:before="0" w:after="0"/>
        <w:ind w:left="1168" w:right="897" w:hanging="360"/>
        <w:jc w:val="left"/>
        <w:rPr>
          <w:rFonts w:ascii="Arial MT" w:hAnsi="Arial MT"/>
          <w:sz w:val="22"/>
        </w:rPr>
      </w:pPr>
      <w:r>
        <w:rPr>
          <w:sz w:val="22"/>
        </w:rPr>
        <w:t>L’accès au système</w:t>
      </w:r>
      <w:r>
        <w:rPr>
          <w:spacing w:val="-5"/>
          <w:sz w:val="22"/>
        </w:rPr>
        <w:t> </w:t>
      </w:r>
      <w:r>
        <w:rPr>
          <w:sz w:val="22"/>
        </w:rPr>
        <w:t>doit</w:t>
      </w:r>
      <w:r>
        <w:rPr>
          <w:spacing w:val="-5"/>
          <w:sz w:val="22"/>
        </w:rPr>
        <w:t> </w:t>
      </w:r>
      <w:r>
        <w:rPr>
          <w:sz w:val="22"/>
        </w:rPr>
        <w:t>être</w:t>
      </w:r>
      <w:r>
        <w:rPr>
          <w:spacing w:val="-5"/>
          <w:sz w:val="22"/>
        </w:rPr>
        <w:t> </w:t>
      </w:r>
      <w:r>
        <w:rPr>
          <w:sz w:val="22"/>
        </w:rPr>
        <w:t>conditionné</w:t>
      </w:r>
      <w:r>
        <w:rPr>
          <w:spacing w:val="-5"/>
          <w:sz w:val="22"/>
        </w:rPr>
        <w:t> </w:t>
      </w:r>
      <w:r>
        <w:rPr>
          <w:sz w:val="22"/>
        </w:rPr>
        <w:t>par</w:t>
      </w:r>
      <w:r>
        <w:rPr>
          <w:spacing w:val="-5"/>
          <w:sz w:val="22"/>
        </w:rPr>
        <w:t> </w:t>
      </w:r>
      <w:r>
        <w:rPr>
          <w:sz w:val="22"/>
        </w:rPr>
        <w:t>un</w:t>
      </w:r>
      <w:r>
        <w:rPr>
          <w:spacing w:val="-5"/>
          <w:sz w:val="22"/>
        </w:rPr>
        <w:t> </w:t>
      </w:r>
      <w:r>
        <w:rPr>
          <w:sz w:val="22"/>
        </w:rPr>
        <w:t>identifiant</w:t>
      </w:r>
      <w:r>
        <w:rPr>
          <w:spacing w:val="-5"/>
          <w:sz w:val="22"/>
        </w:rPr>
        <w:t> </w:t>
      </w:r>
      <w:r>
        <w:rPr>
          <w:sz w:val="22"/>
        </w:rPr>
        <w:t>personnel</w:t>
      </w:r>
      <w:r>
        <w:rPr>
          <w:spacing w:val="-5"/>
          <w:sz w:val="22"/>
        </w:rPr>
        <w:t> </w:t>
      </w:r>
      <w:r>
        <w:rPr>
          <w:sz w:val="22"/>
        </w:rPr>
        <w:t>(email</w:t>
      </w:r>
      <w:r>
        <w:rPr>
          <w:spacing w:val="-5"/>
          <w:sz w:val="22"/>
        </w:rPr>
        <w:t> </w:t>
      </w:r>
      <w:r>
        <w:rPr>
          <w:sz w:val="22"/>
        </w:rPr>
        <w:t>ou</w:t>
      </w:r>
      <w:r>
        <w:rPr>
          <w:spacing w:val="-5"/>
          <w:sz w:val="22"/>
        </w:rPr>
        <w:t> </w:t>
      </w:r>
      <w:r>
        <w:rPr>
          <w:sz w:val="22"/>
        </w:rPr>
        <w:t>code</w:t>
      </w:r>
      <w:r>
        <w:rPr>
          <w:spacing w:val="-5"/>
          <w:sz w:val="22"/>
        </w:rPr>
        <w:t> </w:t>
      </w:r>
      <w:r>
        <w:rPr>
          <w:sz w:val="22"/>
        </w:rPr>
        <w:t>IPS/NIP) et un mot de passe sécurisé.</w:t>
      </w:r>
    </w:p>
    <w:p>
      <w:pPr>
        <w:pStyle w:val="BodyText"/>
        <w:spacing w:before="38"/>
      </w:pPr>
    </w:p>
    <w:p>
      <w:pPr>
        <w:pStyle w:val="ListParagraph"/>
        <w:numPr>
          <w:ilvl w:val="2"/>
          <w:numId w:val="20"/>
        </w:numPr>
        <w:tabs>
          <w:tab w:pos="1167" w:val="left" w:leader="none"/>
        </w:tabs>
        <w:spacing w:line="240" w:lineRule="auto" w:before="0" w:after="0"/>
        <w:ind w:left="1167" w:right="0" w:hanging="359"/>
        <w:jc w:val="left"/>
        <w:rPr>
          <w:rFonts w:ascii="Arial MT" w:hAnsi="Arial MT"/>
          <w:sz w:val="22"/>
        </w:rPr>
      </w:pPr>
      <w:r>
        <w:rPr>
          <w:sz w:val="22"/>
        </w:rPr>
        <w:t>Chaque</w:t>
      </w:r>
      <w:r>
        <w:rPr>
          <w:spacing w:val="-8"/>
          <w:sz w:val="22"/>
        </w:rPr>
        <w:t> </w:t>
      </w:r>
      <w:r>
        <w:rPr>
          <w:sz w:val="22"/>
        </w:rPr>
        <w:t>utilisateur</w:t>
      </w:r>
      <w:r>
        <w:rPr>
          <w:spacing w:val="-5"/>
          <w:sz w:val="22"/>
        </w:rPr>
        <w:t> </w:t>
      </w:r>
      <w:r>
        <w:rPr>
          <w:sz w:val="22"/>
        </w:rPr>
        <w:t>doit</w:t>
      </w:r>
      <w:r>
        <w:rPr>
          <w:spacing w:val="-5"/>
          <w:sz w:val="22"/>
        </w:rPr>
        <w:t> </w:t>
      </w:r>
      <w:r>
        <w:rPr>
          <w:sz w:val="22"/>
        </w:rPr>
        <w:t>accéder</w:t>
      </w:r>
      <w:r>
        <w:rPr>
          <w:spacing w:val="-6"/>
          <w:sz w:val="22"/>
        </w:rPr>
        <w:t> </w:t>
      </w:r>
      <w:r>
        <w:rPr>
          <w:sz w:val="22"/>
        </w:rPr>
        <w:t>à</w:t>
      </w:r>
      <w:r>
        <w:rPr>
          <w:spacing w:val="-5"/>
          <w:sz w:val="22"/>
        </w:rPr>
        <w:t> </w:t>
      </w:r>
      <w:r>
        <w:rPr>
          <w:sz w:val="22"/>
        </w:rPr>
        <w:t>un</w:t>
      </w:r>
      <w:r>
        <w:rPr>
          <w:spacing w:val="-5"/>
          <w:sz w:val="22"/>
        </w:rPr>
        <w:t> </w:t>
      </w:r>
      <w:r>
        <w:rPr>
          <w:sz w:val="22"/>
        </w:rPr>
        <w:t>tableau</w:t>
      </w:r>
      <w:r>
        <w:rPr>
          <w:spacing w:val="-6"/>
          <w:sz w:val="22"/>
        </w:rPr>
        <w:t> </w:t>
      </w:r>
      <w:r>
        <w:rPr>
          <w:sz w:val="22"/>
        </w:rPr>
        <w:t>de</w:t>
      </w:r>
      <w:r>
        <w:rPr>
          <w:spacing w:val="-5"/>
          <w:sz w:val="22"/>
        </w:rPr>
        <w:t> </w:t>
      </w:r>
      <w:r>
        <w:rPr>
          <w:sz w:val="22"/>
        </w:rPr>
        <w:t>bord</w:t>
      </w:r>
      <w:r>
        <w:rPr>
          <w:spacing w:val="-5"/>
          <w:sz w:val="22"/>
        </w:rPr>
        <w:t> </w:t>
      </w:r>
      <w:r>
        <w:rPr>
          <w:sz w:val="22"/>
        </w:rPr>
        <w:t>personnalisé</w:t>
      </w:r>
      <w:r>
        <w:rPr>
          <w:spacing w:val="-6"/>
          <w:sz w:val="22"/>
        </w:rPr>
        <w:t> </w:t>
      </w:r>
      <w:r>
        <w:rPr>
          <w:sz w:val="22"/>
        </w:rPr>
        <w:t>selon</w:t>
      </w:r>
      <w:r>
        <w:rPr>
          <w:spacing w:val="-5"/>
          <w:sz w:val="22"/>
        </w:rPr>
        <w:t> </w:t>
      </w:r>
      <w:r>
        <w:rPr>
          <w:sz w:val="22"/>
        </w:rPr>
        <w:t>son</w:t>
      </w:r>
      <w:r>
        <w:rPr>
          <w:spacing w:val="-5"/>
          <w:sz w:val="22"/>
        </w:rPr>
        <w:t> </w:t>
      </w:r>
      <w:r>
        <w:rPr>
          <w:spacing w:val="-2"/>
          <w:sz w:val="22"/>
        </w:rPr>
        <w:t>rôle.</w:t>
      </w:r>
    </w:p>
    <w:p>
      <w:pPr>
        <w:pStyle w:val="BodyText"/>
        <w:spacing w:before="76"/>
      </w:pPr>
    </w:p>
    <w:p>
      <w:pPr>
        <w:pStyle w:val="ListParagraph"/>
        <w:numPr>
          <w:ilvl w:val="2"/>
          <w:numId w:val="20"/>
        </w:numPr>
        <w:tabs>
          <w:tab w:pos="1168" w:val="left" w:leader="none"/>
        </w:tabs>
        <w:spacing w:line="276" w:lineRule="auto" w:before="0" w:after="0"/>
        <w:ind w:left="1168" w:right="901" w:hanging="360"/>
        <w:jc w:val="left"/>
        <w:rPr>
          <w:rFonts w:ascii="Arial MT" w:hAnsi="Arial MT"/>
          <w:sz w:val="22"/>
        </w:rPr>
      </w:pPr>
      <w:r>
        <w:rPr>
          <w:sz w:val="22"/>
        </w:rPr>
        <w:t>Les</w:t>
      </w:r>
      <w:r>
        <w:rPr>
          <w:spacing w:val="-6"/>
          <w:sz w:val="22"/>
        </w:rPr>
        <w:t> </w:t>
      </w:r>
      <w:r>
        <w:rPr>
          <w:sz w:val="22"/>
        </w:rPr>
        <w:t>administrateurs</w:t>
      </w:r>
      <w:r>
        <w:rPr>
          <w:spacing w:val="-6"/>
          <w:sz w:val="22"/>
        </w:rPr>
        <w:t> </w:t>
      </w:r>
      <w:r>
        <w:rPr>
          <w:sz w:val="22"/>
        </w:rPr>
        <w:t>de</w:t>
      </w:r>
      <w:r>
        <w:rPr>
          <w:spacing w:val="-6"/>
          <w:sz w:val="22"/>
        </w:rPr>
        <w:t> </w:t>
      </w:r>
      <w:r>
        <w:rPr>
          <w:sz w:val="22"/>
        </w:rPr>
        <w:t>centre</w:t>
      </w:r>
      <w:r>
        <w:rPr>
          <w:spacing w:val="-6"/>
          <w:sz w:val="22"/>
        </w:rPr>
        <w:t> </w:t>
      </w:r>
      <w:r>
        <w:rPr>
          <w:sz w:val="22"/>
        </w:rPr>
        <w:t>doivent</w:t>
      </w:r>
      <w:r>
        <w:rPr>
          <w:spacing w:val="-6"/>
          <w:sz w:val="22"/>
        </w:rPr>
        <w:t> </w:t>
      </w:r>
      <w:r>
        <w:rPr>
          <w:sz w:val="22"/>
        </w:rPr>
        <w:t>pouvoir</w:t>
      </w:r>
      <w:r>
        <w:rPr>
          <w:spacing w:val="-6"/>
          <w:sz w:val="22"/>
        </w:rPr>
        <w:t> </w:t>
      </w:r>
      <w:r>
        <w:rPr>
          <w:sz w:val="22"/>
        </w:rPr>
        <w:t>gérer</w:t>
      </w:r>
      <w:r>
        <w:rPr>
          <w:spacing w:val="-6"/>
          <w:sz w:val="22"/>
        </w:rPr>
        <w:t> </w:t>
      </w:r>
      <w:r>
        <w:rPr>
          <w:sz w:val="22"/>
        </w:rPr>
        <w:t>(ajouter,</w:t>
      </w:r>
      <w:r>
        <w:rPr>
          <w:spacing w:val="-6"/>
          <w:sz w:val="22"/>
        </w:rPr>
        <w:t> </w:t>
      </w:r>
      <w:r>
        <w:rPr>
          <w:sz w:val="22"/>
        </w:rPr>
        <w:t>modifier,</w:t>
      </w:r>
      <w:r>
        <w:rPr>
          <w:spacing w:val="-6"/>
          <w:sz w:val="22"/>
        </w:rPr>
        <w:t> </w:t>
      </w:r>
      <w:r>
        <w:rPr>
          <w:sz w:val="22"/>
        </w:rPr>
        <w:t>désactiver)</w:t>
      </w:r>
      <w:r>
        <w:rPr>
          <w:spacing w:val="-6"/>
          <w:sz w:val="22"/>
        </w:rPr>
        <w:t> </w:t>
      </w:r>
      <w:r>
        <w:rPr>
          <w:sz w:val="22"/>
        </w:rPr>
        <w:t>les</w:t>
      </w:r>
      <w:r>
        <w:rPr>
          <w:spacing w:val="-6"/>
          <w:sz w:val="22"/>
        </w:rPr>
        <w:t> </w:t>
      </w:r>
      <w:r>
        <w:rPr>
          <w:sz w:val="22"/>
        </w:rPr>
        <w:t>comptes de leur personnel.</w:t>
      </w:r>
    </w:p>
    <w:p>
      <w:pPr>
        <w:pStyle w:val="BodyText"/>
      </w:pPr>
    </w:p>
    <w:p>
      <w:pPr>
        <w:pStyle w:val="BodyText"/>
        <w:spacing w:before="65"/>
      </w:pPr>
    </w:p>
    <w:p>
      <w:pPr>
        <w:pStyle w:val="ListParagraph"/>
        <w:numPr>
          <w:ilvl w:val="1"/>
          <w:numId w:val="20"/>
        </w:numPr>
        <w:tabs>
          <w:tab w:pos="829" w:val="left" w:leader="none"/>
        </w:tabs>
        <w:spacing w:line="240" w:lineRule="auto" w:before="0" w:after="0"/>
        <w:ind w:left="829" w:right="0" w:hanging="381"/>
        <w:jc w:val="left"/>
        <w:rPr>
          <w:sz w:val="22"/>
        </w:rPr>
      </w:pPr>
      <w:r>
        <w:rPr>
          <w:sz w:val="22"/>
        </w:rPr>
        <w:t>Enregistrement</w:t>
      </w:r>
      <w:r>
        <w:rPr>
          <w:spacing w:val="-7"/>
          <w:sz w:val="22"/>
        </w:rPr>
        <w:t> </w:t>
      </w:r>
      <w:r>
        <w:rPr>
          <w:sz w:val="22"/>
        </w:rPr>
        <w:t>et</w:t>
      </w:r>
      <w:r>
        <w:rPr>
          <w:spacing w:val="-7"/>
          <w:sz w:val="22"/>
        </w:rPr>
        <w:t> </w:t>
      </w:r>
      <w:r>
        <w:rPr>
          <w:sz w:val="22"/>
        </w:rPr>
        <w:t>recherche</w:t>
      </w:r>
      <w:r>
        <w:rPr>
          <w:spacing w:val="-7"/>
          <w:sz w:val="22"/>
        </w:rPr>
        <w:t> </w:t>
      </w:r>
      <w:r>
        <w:rPr>
          <w:sz w:val="22"/>
        </w:rPr>
        <w:t>de</w:t>
      </w:r>
      <w:r>
        <w:rPr>
          <w:spacing w:val="-6"/>
          <w:sz w:val="22"/>
        </w:rPr>
        <w:t> </w:t>
      </w:r>
      <w:r>
        <w:rPr>
          <w:spacing w:val="-2"/>
          <w:sz w:val="22"/>
        </w:rPr>
        <w:t>patients</w:t>
      </w:r>
    </w:p>
    <w:p>
      <w:pPr>
        <w:pStyle w:val="BodyText"/>
        <w:spacing w:before="25"/>
      </w:pPr>
    </w:p>
    <w:p>
      <w:pPr>
        <w:pStyle w:val="ListParagraph"/>
        <w:numPr>
          <w:ilvl w:val="2"/>
          <w:numId w:val="20"/>
        </w:numPr>
        <w:tabs>
          <w:tab w:pos="1168" w:val="left" w:leader="none"/>
        </w:tabs>
        <w:spacing w:line="276" w:lineRule="auto" w:before="0" w:after="0"/>
        <w:ind w:left="1168" w:right="887" w:hanging="360"/>
        <w:jc w:val="left"/>
        <w:rPr>
          <w:sz w:val="22"/>
        </w:rPr>
      </w:pPr>
      <w:r>
        <w:rPr>
          <w:sz w:val="22"/>
        </w:rPr>
        <w:t>Un agent de santé ou un médecin doit pouvoir créer un patient en remplissant un formulaire </w:t>
      </w:r>
      <w:r>
        <w:rPr>
          <w:spacing w:val="-2"/>
          <w:sz w:val="22"/>
        </w:rPr>
        <w:t>d’enregistrement</w:t>
      </w:r>
    </w:p>
    <w:p>
      <w:pPr>
        <w:pStyle w:val="BodyText"/>
        <w:spacing w:before="38"/>
      </w:pPr>
    </w:p>
    <w:p>
      <w:pPr>
        <w:pStyle w:val="ListParagraph"/>
        <w:numPr>
          <w:ilvl w:val="2"/>
          <w:numId w:val="20"/>
        </w:numPr>
        <w:tabs>
          <w:tab w:pos="1168" w:val="left" w:leader="none"/>
        </w:tabs>
        <w:spacing w:line="276" w:lineRule="auto" w:before="1" w:after="0"/>
        <w:ind w:left="1168" w:right="889" w:hanging="360"/>
        <w:jc w:val="left"/>
        <w:rPr>
          <w:sz w:val="22"/>
        </w:rPr>
      </w:pPr>
      <w:r>
        <w:rPr>
          <w:sz w:val="22"/>
        </w:rPr>
        <w:t>Le système génère automatiquement un Numéro d’Identification du Patient (NIP), unique et non modifiable.</w:t>
      </w:r>
    </w:p>
    <w:p>
      <w:pPr>
        <w:pStyle w:val="BodyText"/>
        <w:spacing w:before="37"/>
      </w:pPr>
    </w:p>
    <w:p>
      <w:pPr>
        <w:pStyle w:val="ListParagraph"/>
        <w:numPr>
          <w:ilvl w:val="2"/>
          <w:numId w:val="20"/>
        </w:numPr>
        <w:tabs>
          <w:tab w:pos="1168" w:val="left" w:leader="none"/>
        </w:tabs>
        <w:spacing w:line="276" w:lineRule="auto" w:before="1" w:after="0"/>
        <w:ind w:left="1168" w:right="901" w:hanging="360"/>
        <w:jc w:val="left"/>
        <w:rPr>
          <w:sz w:val="22"/>
        </w:rPr>
      </w:pPr>
      <w:r>
        <w:rPr>
          <w:sz w:val="22"/>
        </w:rPr>
        <w:t>Les</w:t>
      </w:r>
      <w:r>
        <w:rPr>
          <w:spacing w:val="-5"/>
          <w:sz w:val="22"/>
        </w:rPr>
        <w:t> </w:t>
      </w:r>
      <w:r>
        <w:rPr>
          <w:sz w:val="22"/>
        </w:rPr>
        <w:t>professionnels</w:t>
      </w:r>
      <w:r>
        <w:rPr>
          <w:spacing w:val="-5"/>
          <w:sz w:val="22"/>
        </w:rPr>
        <w:t> </w:t>
      </w:r>
      <w:r>
        <w:rPr>
          <w:sz w:val="22"/>
        </w:rPr>
        <w:t>doivent</w:t>
      </w:r>
      <w:r>
        <w:rPr>
          <w:spacing w:val="-5"/>
          <w:sz w:val="22"/>
        </w:rPr>
        <w:t> </w:t>
      </w:r>
      <w:r>
        <w:rPr>
          <w:sz w:val="22"/>
        </w:rPr>
        <w:t>pouvoir</w:t>
      </w:r>
      <w:r>
        <w:rPr>
          <w:spacing w:val="-5"/>
          <w:sz w:val="22"/>
        </w:rPr>
        <w:t> </w:t>
      </w:r>
      <w:r>
        <w:rPr>
          <w:sz w:val="22"/>
        </w:rPr>
        <w:t>rechercher</w:t>
      </w:r>
      <w:r>
        <w:rPr>
          <w:spacing w:val="-5"/>
          <w:sz w:val="22"/>
        </w:rPr>
        <w:t> </w:t>
      </w:r>
      <w:r>
        <w:rPr>
          <w:sz w:val="22"/>
        </w:rPr>
        <w:t>un</w:t>
      </w:r>
      <w:r>
        <w:rPr>
          <w:spacing w:val="-5"/>
          <w:sz w:val="22"/>
        </w:rPr>
        <w:t> </w:t>
      </w:r>
      <w:r>
        <w:rPr>
          <w:sz w:val="22"/>
        </w:rPr>
        <w:t>patient</w:t>
      </w:r>
      <w:r>
        <w:rPr>
          <w:spacing w:val="-5"/>
          <w:sz w:val="22"/>
        </w:rPr>
        <w:t> </w:t>
      </w:r>
      <w:r>
        <w:rPr>
          <w:sz w:val="22"/>
        </w:rPr>
        <w:t>par</w:t>
      </w:r>
      <w:r>
        <w:rPr>
          <w:spacing w:val="-5"/>
          <w:sz w:val="22"/>
        </w:rPr>
        <w:t> </w:t>
      </w:r>
      <w:r>
        <w:rPr>
          <w:sz w:val="22"/>
        </w:rPr>
        <w:t>NIP,</w:t>
      </w:r>
      <w:r>
        <w:rPr>
          <w:spacing w:val="-5"/>
          <w:sz w:val="22"/>
        </w:rPr>
        <w:t> </w:t>
      </w:r>
      <w:r>
        <w:rPr>
          <w:sz w:val="22"/>
        </w:rPr>
        <w:t>nom</w:t>
      </w:r>
      <w:r>
        <w:rPr>
          <w:spacing w:val="-5"/>
          <w:sz w:val="22"/>
        </w:rPr>
        <w:t> </w:t>
      </w:r>
      <w:r>
        <w:rPr>
          <w:sz w:val="22"/>
        </w:rPr>
        <w:t>ou</w:t>
      </w:r>
      <w:r>
        <w:rPr>
          <w:spacing w:val="-5"/>
          <w:sz w:val="22"/>
        </w:rPr>
        <w:t> </w:t>
      </w:r>
      <w:r>
        <w:rPr>
          <w:sz w:val="22"/>
        </w:rPr>
        <w:t>prénom,</w:t>
      </w:r>
      <w:r>
        <w:rPr>
          <w:spacing w:val="-5"/>
          <w:sz w:val="22"/>
        </w:rPr>
        <w:t> </w:t>
      </w:r>
      <w:r>
        <w:rPr>
          <w:sz w:val="22"/>
        </w:rPr>
        <w:t>même</w:t>
      </w:r>
      <w:r>
        <w:rPr>
          <w:spacing w:val="-5"/>
          <w:sz w:val="22"/>
        </w:rPr>
        <w:t> </w:t>
      </w:r>
      <w:r>
        <w:rPr>
          <w:sz w:val="22"/>
        </w:rPr>
        <w:t>si</w:t>
      </w:r>
      <w:r>
        <w:rPr>
          <w:spacing w:val="-5"/>
          <w:sz w:val="22"/>
        </w:rPr>
        <w:t> </w:t>
      </w:r>
      <w:r>
        <w:rPr>
          <w:sz w:val="22"/>
        </w:rPr>
        <w:t>le patient vient d’un autre centre de santé.</w:t>
      </w:r>
    </w:p>
    <w:p>
      <w:pPr>
        <w:pStyle w:val="BodyText"/>
      </w:pPr>
    </w:p>
    <w:p>
      <w:pPr>
        <w:pStyle w:val="BodyText"/>
        <w:spacing w:before="65"/>
      </w:pPr>
    </w:p>
    <w:p>
      <w:pPr>
        <w:pStyle w:val="ListParagraph"/>
        <w:numPr>
          <w:ilvl w:val="1"/>
          <w:numId w:val="20"/>
        </w:numPr>
        <w:tabs>
          <w:tab w:pos="829" w:val="left" w:leader="none"/>
        </w:tabs>
        <w:spacing w:line="240" w:lineRule="auto" w:before="0" w:after="0"/>
        <w:ind w:left="829" w:right="0" w:hanging="381"/>
        <w:jc w:val="left"/>
        <w:rPr>
          <w:sz w:val="22"/>
        </w:rPr>
      </w:pPr>
      <w:r>
        <w:rPr>
          <w:sz w:val="22"/>
        </w:rPr>
        <w:t>Gestion</w:t>
      </w:r>
      <w:r>
        <w:rPr>
          <w:spacing w:val="-6"/>
          <w:sz w:val="22"/>
        </w:rPr>
        <w:t> </w:t>
      </w:r>
      <w:r>
        <w:rPr>
          <w:sz w:val="22"/>
        </w:rPr>
        <w:t>des</w:t>
      </w:r>
      <w:r>
        <w:rPr>
          <w:spacing w:val="-6"/>
          <w:sz w:val="22"/>
        </w:rPr>
        <w:t> </w:t>
      </w:r>
      <w:r>
        <w:rPr>
          <w:sz w:val="22"/>
        </w:rPr>
        <w:t>dossiers</w:t>
      </w:r>
      <w:r>
        <w:rPr>
          <w:spacing w:val="-6"/>
          <w:sz w:val="22"/>
        </w:rPr>
        <w:t> </w:t>
      </w:r>
      <w:r>
        <w:rPr>
          <w:spacing w:val="-2"/>
          <w:sz w:val="22"/>
        </w:rPr>
        <w:t>médicaux</w:t>
      </w:r>
    </w:p>
    <w:p>
      <w:pPr>
        <w:pStyle w:val="BodyText"/>
        <w:spacing w:before="25"/>
      </w:pPr>
    </w:p>
    <w:p>
      <w:pPr>
        <w:pStyle w:val="ListParagraph"/>
        <w:numPr>
          <w:ilvl w:val="2"/>
          <w:numId w:val="20"/>
        </w:numPr>
        <w:tabs>
          <w:tab w:pos="1168" w:val="left" w:leader="none"/>
        </w:tabs>
        <w:spacing w:line="276" w:lineRule="auto" w:before="0" w:after="0"/>
        <w:ind w:left="1168" w:right="891" w:hanging="360"/>
        <w:jc w:val="left"/>
        <w:rPr>
          <w:sz w:val="22"/>
        </w:rPr>
      </w:pPr>
      <w:r>
        <w:rPr>
          <w:sz w:val="22"/>
        </w:rPr>
        <w:t>Chaque médecin doit pouvoir créer un dossier médical pour un patient donné, y inscrire les antécédents médicaux, les allergies, les traitements suivis, etc.</w:t>
      </w:r>
    </w:p>
    <w:p>
      <w:pPr>
        <w:pStyle w:val="BodyText"/>
        <w:spacing w:before="38"/>
      </w:pPr>
    </w:p>
    <w:p>
      <w:pPr>
        <w:pStyle w:val="ListParagraph"/>
        <w:numPr>
          <w:ilvl w:val="2"/>
          <w:numId w:val="20"/>
        </w:numPr>
        <w:tabs>
          <w:tab w:pos="1167" w:val="left" w:leader="none"/>
        </w:tabs>
        <w:spacing w:line="240" w:lineRule="auto" w:before="0" w:after="0"/>
        <w:ind w:left="1167" w:right="0" w:hanging="359"/>
        <w:jc w:val="left"/>
        <w:rPr>
          <w:sz w:val="22"/>
        </w:rPr>
      </w:pPr>
      <w:r>
        <w:rPr>
          <w:sz w:val="22"/>
        </w:rPr>
        <w:t>Les</w:t>
      </w:r>
      <w:r>
        <w:rPr>
          <w:spacing w:val="-7"/>
          <w:sz w:val="22"/>
        </w:rPr>
        <w:t> </w:t>
      </w:r>
      <w:r>
        <w:rPr>
          <w:sz w:val="22"/>
        </w:rPr>
        <w:t>dossiers</w:t>
      </w:r>
      <w:r>
        <w:rPr>
          <w:spacing w:val="-5"/>
          <w:sz w:val="22"/>
        </w:rPr>
        <w:t> </w:t>
      </w:r>
      <w:r>
        <w:rPr>
          <w:sz w:val="22"/>
        </w:rPr>
        <w:t>peuvent</w:t>
      </w:r>
      <w:r>
        <w:rPr>
          <w:spacing w:val="-4"/>
          <w:sz w:val="22"/>
        </w:rPr>
        <w:t> </w:t>
      </w:r>
      <w:r>
        <w:rPr>
          <w:sz w:val="22"/>
        </w:rPr>
        <w:t>être</w:t>
      </w:r>
      <w:r>
        <w:rPr>
          <w:spacing w:val="-5"/>
          <w:sz w:val="22"/>
        </w:rPr>
        <w:t> </w:t>
      </w:r>
      <w:r>
        <w:rPr>
          <w:sz w:val="22"/>
        </w:rPr>
        <w:t>mis</w:t>
      </w:r>
      <w:r>
        <w:rPr>
          <w:spacing w:val="-4"/>
          <w:sz w:val="22"/>
        </w:rPr>
        <w:t> </w:t>
      </w:r>
      <w:r>
        <w:rPr>
          <w:sz w:val="22"/>
        </w:rPr>
        <w:t>à</w:t>
      </w:r>
      <w:r>
        <w:rPr>
          <w:spacing w:val="-5"/>
          <w:sz w:val="22"/>
        </w:rPr>
        <w:t> </w:t>
      </w:r>
      <w:r>
        <w:rPr>
          <w:sz w:val="22"/>
        </w:rPr>
        <w:t>jour</w:t>
      </w:r>
      <w:r>
        <w:rPr>
          <w:spacing w:val="-5"/>
          <w:sz w:val="22"/>
        </w:rPr>
        <w:t> </w:t>
      </w:r>
      <w:r>
        <w:rPr>
          <w:sz w:val="22"/>
        </w:rPr>
        <w:t>uniquement</w:t>
      </w:r>
      <w:r>
        <w:rPr>
          <w:spacing w:val="-4"/>
          <w:sz w:val="22"/>
        </w:rPr>
        <w:t> </w:t>
      </w:r>
      <w:r>
        <w:rPr>
          <w:sz w:val="22"/>
        </w:rPr>
        <w:t>par</w:t>
      </w:r>
      <w:r>
        <w:rPr>
          <w:spacing w:val="-5"/>
          <w:sz w:val="22"/>
        </w:rPr>
        <w:t> </w:t>
      </w:r>
      <w:r>
        <w:rPr>
          <w:sz w:val="22"/>
        </w:rPr>
        <w:t>des</w:t>
      </w:r>
      <w:r>
        <w:rPr>
          <w:spacing w:val="-4"/>
          <w:sz w:val="22"/>
        </w:rPr>
        <w:t> </w:t>
      </w:r>
      <w:r>
        <w:rPr>
          <w:spacing w:val="-2"/>
          <w:sz w:val="22"/>
        </w:rPr>
        <w:t>médecins.</w:t>
      </w:r>
    </w:p>
    <w:p>
      <w:pPr>
        <w:pStyle w:val="BodyText"/>
        <w:spacing w:before="76"/>
      </w:pPr>
    </w:p>
    <w:p>
      <w:pPr>
        <w:pStyle w:val="ListParagraph"/>
        <w:numPr>
          <w:ilvl w:val="2"/>
          <w:numId w:val="20"/>
        </w:numPr>
        <w:tabs>
          <w:tab w:pos="1167" w:val="left" w:leader="none"/>
        </w:tabs>
        <w:spacing w:line="240" w:lineRule="auto" w:before="0" w:after="0"/>
        <w:ind w:left="1167" w:right="0" w:hanging="359"/>
        <w:jc w:val="left"/>
        <w:rPr>
          <w:sz w:val="22"/>
        </w:rPr>
      </w:pPr>
      <w:r>
        <w:rPr>
          <w:sz w:val="22"/>
        </w:rPr>
        <w:t>Les</w:t>
      </w:r>
      <w:r>
        <w:rPr>
          <w:spacing w:val="-7"/>
          <w:sz w:val="22"/>
        </w:rPr>
        <w:t> </w:t>
      </w:r>
      <w:r>
        <w:rPr>
          <w:sz w:val="22"/>
        </w:rPr>
        <w:t>agents</w:t>
      </w:r>
      <w:r>
        <w:rPr>
          <w:spacing w:val="-5"/>
          <w:sz w:val="22"/>
        </w:rPr>
        <w:t> </w:t>
      </w:r>
      <w:r>
        <w:rPr>
          <w:sz w:val="22"/>
        </w:rPr>
        <w:t>de</w:t>
      </w:r>
      <w:r>
        <w:rPr>
          <w:spacing w:val="-5"/>
          <w:sz w:val="22"/>
        </w:rPr>
        <w:t> </w:t>
      </w:r>
      <w:r>
        <w:rPr>
          <w:sz w:val="22"/>
        </w:rPr>
        <w:t>santé</w:t>
      </w:r>
      <w:r>
        <w:rPr>
          <w:spacing w:val="-4"/>
          <w:sz w:val="22"/>
        </w:rPr>
        <w:t> </w:t>
      </w:r>
      <w:r>
        <w:rPr>
          <w:sz w:val="22"/>
        </w:rPr>
        <w:t>ne</w:t>
      </w:r>
      <w:r>
        <w:rPr>
          <w:spacing w:val="-5"/>
          <w:sz w:val="22"/>
        </w:rPr>
        <w:t> </w:t>
      </w:r>
      <w:r>
        <w:rPr>
          <w:sz w:val="22"/>
        </w:rPr>
        <w:t>peuvent</w:t>
      </w:r>
      <w:r>
        <w:rPr>
          <w:spacing w:val="-5"/>
          <w:sz w:val="22"/>
        </w:rPr>
        <w:t> </w:t>
      </w:r>
      <w:r>
        <w:rPr>
          <w:sz w:val="22"/>
        </w:rPr>
        <w:t>que</w:t>
      </w:r>
      <w:r>
        <w:rPr>
          <w:spacing w:val="-5"/>
          <w:sz w:val="22"/>
        </w:rPr>
        <w:t> </w:t>
      </w:r>
      <w:r>
        <w:rPr>
          <w:sz w:val="22"/>
        </w:rPr>
        <w:t>consulter</w:t>
      </w:r>
      <w:r>
        <w:rPr>
          <w:spacing w:val="-4"/>
          <w:sz w:val="22"/>
        </w:rPr>
        <w:t> </w:t>
      </w:r>
      <w:r>
        <w:rPr>
          <w:sz w:val="22"/>
        </w:rPr>
        <w:t>ces</w:t>
      </w:r>
      <w:r>
        <w:rPr>
          <w:spacing w:val="-5"/>
          <w:sz w:val="22"/>
        </w:rPr>
        <w:t> </w:t>
      </w:r>
      <w:r>
        <w:rPr>
          <w:sz w:val="22"/>
        </w:rPr>
        <w:t>dossiers</w:t>
      </w:r>
      <w:r>
        <w:rPr>
          <w:spacing w:val="-5"/>
          <w:sz w:val="22"/>
        </w:rPr>
        <w:t> </w:t>
      </w:r>
      <w:r>
        <w:rPr>
          <w:sz w:val="22"/>
        </w:rPr>
        <w:t>en</w:t>
      </w:r>
      <w:r>
        <w:rPr>
          <w:spacing w:val="-5"/>
          <w:sz w:val="22"/>
        </w:rPr>
        <w:t> </w:t>
      </w:r>
      <w:r>
        <w:rPr>
          <w:sz w:val="22"/>
        </w:rPr>
        <w:t>lecture</w:t>
      </w:r>
      <w:r>
        <w:rPr>
          <w:spacing w:val="-4"/>
          <w:sz w:val="22"/>
        </w:rPr>
        <w:t> </w:t>
      </w:r>
      <w:r>
        <w:rPr>
          <w:spacing w:val="-2"/>
          <w:sz w:val="22"/>
        </w:rPr>
        <w:t>seule.</w:t>
      </w:r>
    </w:p>
    <w:p>
      <w:pPr>
        <w:pStyle w:val="BodyText"/>
        <w:spacing w:before="76"/>
      </w:pPr>
    </w:p>
    <w:p>
      <w:pPr>
        <w:pStyle w:val="ListParagraph"/>
        <w:numPr>
          <w:ilvl w:val="2"/>
          <w:numId w:val="20"/>
        </w:numPr>
        <w:tabs>
          <w:tab w:pos="1167" w:val="left" w:leader="none"/>
        </w:tabs>
        <w:spacing w:line="240" w:lineRule="auto" w:before="0" w:after="0"/>
        <w:ind w:left="1167" w:right="0" w:hanging="359"/>
        <w:jc w:val="left"/>
        <w:rPr>
          <w:sz w:val="22"/>
        </w:rPr>
      </w:pPr>
      <w:r>
        <w:rPr>
          <w:sz w:val="22"/>
        </w:rPr>
        <w:t>Toutes</w:t>
      </w:r>
      <w:r>
        <w:rPr>
          <w:spacing w:val="-10"/>
          <w:sz w:val="22"/>
        </w:rPr>
        <w:t> </w:t>
      </w:r>
      <w:r>
        <w:rPr>
          <w:sz w:val="22"/>
        </w:rPr>
        <w:t>les</w:t>
      </w:r>
      <w:r>
        <w:rPr>
          <w:spacing w:val="-8"/>
          <w:sz w:val="22"/>
        </w:rPr>
        <w:t> </w:t>
      </w:r>
      <w:r>
        <w:rPr>
          <w:sz w:val="22"/>
        </w:rPr>
        <w:t>actions</w:t>
      </w:r>
      <w:r>
        <w:rPr>
          <w:spacing w:val="-7"/>
          <w:sz w:val="22"/>
        </w:rPr>
        <w:t> </w:t>
      </w:r>
      <w:r>
        <w:rPr>
          <w:sz w:val="22"/>
        </w:rPr>
        <w:t>(création,</w:t>
      </w:r>
      <w:r>
        <w:rPr>
          <w:spacing w:val="-8"/>
          <w:sz w:val="22"/>
        </w:rPr>
        <w:t> </w:t>
      </w:r>
      <w:r>
        <w:rPr>
          <w:sz w:val="22"/>
        </w:rPr>
        <w:t>mise</w:t>
      </w:r>
      <w:r>
        <w:rPr>
          <w:spacing w:val="-7"/>
          <w:sz w:val="22"/>
        </w:rPr>
        <w:t> </w:t>
      </w:r>
      <w:r>
        <w:rPr>
          <w:sz w:val="22"/>
        </w:rPr>
        <w:t>à</w:t>
      </w:r>
      <w:r>
        <w:rPr>
          <w:spacing w:val="-8"/>
          <w:sz w:val="22"/>
        </w:rPr>
        <w:t> </w:t>
      </w:r>
      <w:r>
        <w:rPr>
          <w:sz w:val="22"/>
        </w:rPr>
        <w:t>jour,</w:t>
      </w:r>
      <w:r>
        <w:rPr>
          <w:spacing w:val="-8"/>
          <w:sz w:val="22"/>
        </w:rPr>
        <w:t> </w:t>
      </w:r>
      <w:r>
        <w:rPr>
          <w:sz w:val="22"/>
        </w:rPr>
        <w:t>suppression)</w:t>
      </w:r>
      <w:r>
        <w:rPr>
          <w:spacing w:val="-7"/>
          <w:sz w:val="22"/>
        </w:rPr>
        <w:t> </w:t>
      </w:r>
      <w:r>
        <w:rPr>
          <w:sz w:val="22"/>
        </w:rPr>
        <w:t>doivent</w:t>
      </w:r>
      <w:r>
        <w:rPr>
          <w:spacing w:val="-8"/>
          <w:sz w:val="22"/>
        </w:rPr>
        <w:t> </w:t>
      </w:r>
      <w:r>
        <w:rPr>
          <w:sz w:val="22"/>
        </w:rPr>
        <w:t>être</w:t>
      </w:r>
      <w:r>
        <w:rPr>
          <w:spacing w:val="-7"/>
          <w:sz w:val="22"/>
        </w:rPr>
        <w:t> </w:t>
      </w:r>
      <w:r>
        <w:rPr>
          <w:sz w:val="22"/>
        </w:rPr>
        <w:t>tracées</w:t>
      </w:r>
      <w:r>
        <w:rPr>
          <w:spacing w:val="-8"/>
          <w:sz w:val="22"/>
        </w:rPr>
        <w:t> </w:t>
      </w:r>
      <w:r>
        <w:rPr>
          <w:sz w:val="22"/>
        </w:rPr>
        <w:t>et</w:t>
      </w:r>
      <w:r>
        <w:rPr>
          <w:spacing w:val="-7"/>
          <w:sz w:val="22"/>
        </w:rPr>
        <w:t> </w:t>
      </w:r>
      <w:r>
        <w:rPr>
          <w:spacing w:val="-2"/>
          <w:sz w:val="22"/>
        </w:rPr>
        <w:t>historisées.</w:t>
      </w:r>
    </w:p>
    <w:p>
      <w:pPr>
        <w:pStyle w:val="BodyText"/>
      </w:pPr>
    </w:p>
    <w:p>
      <w:pPr>
        <w:pStyle w:val="BodyText"/>
        <w:spacing w:before="103"/>
      </w:pPr>
    </w:p>
    <w:p>
      <w:pPr>
        <w:pStyle w:val="ListParagraph"/>
        <w:numPr>
          <w:ilvl w:val="1"/>
          <w:numId w:val="20"/>
        </w:numPr>
        <w:tabs>
          <w:tab w:pos="829" w:val="left" w:leader="none"/>
        </w:tabs>
        <w:spacing w:line="240" w:lineRule="auto" w:before="0" w:after="0"/>
        <w:ind w:left="829" w:right="0" w:hanging="381"/>
        <w:jc w:val="left"/>
        <w:rPr>
          <w:sz w:val="22"/>
        </w:rPr>
      </w:pPr>
      <w:r>
        <w:rPr>
          <w:sz w:val="22"/>
        </w:rPr>
        <w:t>Gestion</w:t>
      </w:r>
      <w:r>
        <w:rPr>
          <w:spacing w:val="-7"/>
          <w:sz w:val="22"/>
        </w:rPr>
        <w:t> </w:t>
      </w:r>
      <w:r>
        <w:rPr>
          <w:sz w:val="22"/>
        </w:rPr>
        <w:t>des</w:t>
      </w:r>
      <w:r>
        <w:rPr>
          <w:spacing w:val="-6"/>
          <w:sz w:val="22"/>
        </w:rPr>
        <w:t> </w:t>
      </w:r>
      <w:r>
        <w:rPr>
          <w:sz w:val="22"/>
        </w:rPr>
        <w:t>consultations</w:t>
      </w:r>
      <w:r>
        <w:rPr>
          <w:spacing w:val="-6"/>
          <w:sz w:val="22"/>
        </w:rPr>
        <w:t> </w:t>
      </w:r>
      <w:r>
        <w:rPr>
          <w:sz w:val="22"/>
        </w:rPr>
        <w:t>et</w:t>
      </w:r>
      <w:r>
        <w:rPr>
          <w:spacing w:val="-6"/>
          <w:sz w:val="22"/>
        </w:rPr>
        <w:t> </w:t>
      </w:r>
      <w:r>
        <w:rPr>
          <w:spacing w:val="-2"/>
          <w:sz w:val="22"/>
        </w:rPr>
        <w:t>prescriptions</w:t>
      </w:r>
    </w:p>
    <w:p>
      <w:pPr>
        <w:pStyle w:val="BodyText"/>
        <w:spacing w:before="25"/>
      </w:pPr>
    </w:p>
    <w:p>
      <w:pPr>
        <w:pStyle w:val="ListParagraph"/>
        <w:numPr>
          <w:ilvl w:val="2"/>
          <w:numId w:val="20"/>
        </w:numPr>
        <w:tabs>
          <w:tab w:pos="1168" w:val="left" w:leader="none"/>
        </w:tabs>
        <w:spacing w:line="276" w:lineRule="auto" w:before="0" w:after="0"/>
        <w:ind w:left="1168" w:right="899" w:hanging="360"/>
        <w:jc w:val="left"/>
        <w:rPr>
          <w:sz w:val="22"/>
        </w:rPr>
      </w:pPr>
      <w:r>
        <w:rPr>
          <w:sz w:val="22"/>
        </w:rPr>
        <w:t>Le médecin peut enregistrer</w:t>
      </w:r>
      <w:r>
        <w:rPr>
          <w:spacing w:val="-4"/>
          <w:sz w:val="22"/>
        </w:rPr>
        <w:t> </w:t>
      </w:r>
      <w:r>
        <w:rPr>
          <w:sz w:val="22"/>
        </w:rPr>
        <w:t>une</w:t>
      </w:r>
      <w:r>
        <w:rPr>
          <w:spacing w:val="-4"/>
          <w:sz w:val="22"/>
        </w:rPr>
        <w:t> </w:t>
      </w:r>
      <w:r>
        <w:rPr>
          <w:sz w:val="22"/>
        </w:rPr>
        <w:t>consultation</w:t>
      </w:r>
      <w:r>
        <w:rPr>
          <w:spacing w:val="-4"/>
          <w:sz w:val="22"/>
        </w:rPr>
        <w:t> </w:t>
      </w:r>
      <w:r>
        <w:rPr>
          <w:sz w:val="22"/>
        </w:rPr>
        <w:t>avec</w:t>
      </w:r>
      <w:r>
        <w:rPr>
          <w:spacing w:val="-4"/>
          <w:sz w:val="22"/>
        </w:rPr>
        <w:t> </w:t>
      </w:r>
      <w:r>
        <w:rPr>
          <w:sz w:val="22"/>
        </w:rPr>
        <w:t>les</w:t>
      </w:r>
      <w:r>
        <w:rPr>
          <w:spacing w:val="-4"/>
          <w:sz w:val="22"/>
        </w:rPr>
        <w:t> </w:t>
      </w:r>
      <w:r>
        <w:rPr>
          <w:sz w:val="22"/>
        </w:rPr>
        <w:t>éléments</w:t>
      </w:r>
      <w:r>
        <w:rPr>
          <w:spacing w:val="-4"/>
          <w:sz w:val="22"/>
        </w:rPr>
        <w:t> </w:t>
      </w:r>
      <w:r>
        <w:rPr>
          <w:sz w:val="22"/>
        </w:rPr>
        <w:t>suivants</w:t>
      </w:r>
      <w:r>
        <w:rPr>
          <w:spacing w:val="-4"/>
          <w:sz w:val="22"/>
        </w:rPr>
        <w:t> </w:t>
      </w:r>
      <w:r>
        <w:rPr>
          <w:sz w:val="22"/>
        </w:rPr>
        <w:t>:</w:t>
      </w:r>
      <w:r>
        <w:rPr>
          <w:spacing w:val="-4"/>
          <w:sz w:val="22"/>
        </w:rPr>
        <w:t> </w:t>
      </w:r>
      <w:r>
        <w:rPr>
          <w:sz w:val="22"/>
        </w:rPr>
        <w:t>date,</w:t>
      </w:r>
      <w:r>
        <w:rPr>
          <w:spacing w:val="-4"/>
          <w:sz w:val="22"/>
        </w:rPr>
        <w:t> </w:t>
      </w:r>
      <w:r>
        <w:rPr>
          <w:sz w:val="22"/>
        </w:rPr>
        <w:t>motif,</w:t>
      </w:r>
      <w:r>
        <w:rPr>
          <w:spacing w:val="-4"/>
          <w:sz w:val="22"/>
        </w:rPr>
        <w:t> </w:t>
      </w:r>
      <w:r>
        <w:rPr>
          <w:sz w:val="22"/>
        </w:rPr>
        <w:t>examen clinique, diagnostic.</w:t>
      </w:r>
    </w:p>
    <w:p>
      <w:pPr>
        <w:pStyle w:val="BodyText"/>
        <w:spacing w:before="38"/>
      </w:pPr>
    </w:p>
    <w:p>
      <w:pPr>
        <w:pStyle w:val="ListParagraph"/>
        <w:numPr>
          <w:ilvl w:val="2"/>
          <w:numId w:val="20"/>
        </w:numPr>
        <w:tabs>
          <w:tab w:pos="1167" w:val="left" w:leader="none"/>
        </w:tabs>
        <w:spacing w:line="240" w:lineRule="auto" w:before="0" w:after="0"/>
        <w:ind w:left="1167" w:right="0" w:hanging="359"/>
        <w:jc w:val="left"/>
        <w:rPr>
          <w:sz w:val="22"/>
        </w:rPr>
      </w:pPr>
      <w:r>
        <w:rPr>
          <w:sz w:val="22"/>
        </w:rPr>
        <w:t>Il</w:t>
      </w:r>
      <w:r>
        <w:rPr>
          <w:spacing w:val="-6"/>
          <w:sz w:val="22"/>
        </w:rPr>
        <w:t> </w:t>
      </w:r>
      <w:r>
        <w:rPr>
          <w:sz w:val="22"/>
        </w:rPr>
        <w:t>peut</w:t>
      </w:r>
      <w:r>
        <w:rPr>
          <w:spacing w:val="-6"/>
          <w:sz w:val="22"/>
        </w:rPr>
        <w:t> </w:t>
      </w:r>
      <w:r>
        <w:rPr>
          <w:sz w:val="22"/>
        </w:rPr>
        <w:t>également</w:t>
      </w:r>
      <w:r>
        <w:rPr>
          <w:spacing w:val="-6"/>
          <w:sz w:val="22"/>
        </w:rPr>
        <w:t> </w:t>
      </w:r>
      <w:r>
        <w:rPr>
          <w:sz w:val="22"/>
        </w:rPr>
        <w:t>enregistrer</w:t>
      </w:r>
      <w:r>
        <w:rPr>
          <w:spacing w:val="-6"/>
          <w:sz w:val="22"/>
        </w:rPr>
        <w:t> </w:t>
      </w:r>
      <w:r>
        <w:rPr>
          <w:sz w:val="22"/>
        </w:rPr>
        <w:t>une</w:t>
      </w:r>
      <w:r>
        <w:rPr>
          <w:spacing w:val="-6"/>
          <w:sz w:val="22"/>
        </w:rPr>
        <w:t> </w:t>
      </w:r>
      <w:r>
        <w:rPr>
          <w:sz w:val="22"/>
        </w:rPr>
        <w:t>ou</w:t>
      </w:r>
      <w:r>
        <w:rPr>
          <w:spacing w:val="-5"/>
          <w:sz w:val="22"/>
        </w:rPr>
        <w:t> </w:t>
      </w:r>
      <w:r>
        <w:rPr>
          <w:sz w:val="22"/>
        </w:rPr>
        <w:t>plusieurs</w:t>
      </w:r>
      <w:r>
        <w:rPr>
          <w:spacing w:val="-6"/>
          <w:sz w:val="22"/>
        </w:rPr>
        <w:t> </w:t>
      </w:r>
      <w:r>
        <w:rPr>
          <w:sz w:val="22"/>
        </w:rPr>
        <w:t>prescriptions</w:t>
      </w:r>
      <w:r>
        <w:rPr>
          <w:spacing w:val="-6"/>
          <w:sz w:val="22"/>
        </w:rPr>
        <w:t> </w:t>
      </w:r>
      <w:r>
        <w:rPr>
          <w:sz w:val="22"/>
        </w:rPr>
        <w:t>liées</w:t>
      </w:r>
      <w:r>
        <w:rPr>
          <w:spacing w:val="-6"/>
          <w:sz w:val="22"/>
        </w:rPr>
        <w:t> </w:t>
      </w:r>
      <w:r>
        <w:rPr>
          <w:sz w:val="22"/>
        </w:rPr>
        <w:t>à</w:t>
      </w:r>
      <w:r>
        <w:rPr>
          <w:spacing w:val="-6"/>
          <w:sz w:val="22"/>
        </w:rPr>
        <w:t> </w:t>
      </w:r>
      <w:r>
        <w:rPr>
          <w:sz w:val="22"/>
        </w:rPr>
        <w:t>cette</w:t>
      </w:r>
      <w:r>
        <w:rPr>
          <w:spacing w:val="-5"/>
          <w:sz w:val="22"/>
        </w:rPr>
        <w:t> </w:t>
      </w:r>
      <w:r>
        <w:rPr>
          <w:spacing w:val="-2"/>
          <w:sz w:val="22"/>
        </w:rPr>
        <w:t>consultation.</w:t>
      </w:r>
    </w:p>
    <w:p>
      <w:pPr>
        <w:pStyle w:val="BodyText"/>
        <w:spacing w:before="76"/>
      </w:pPr>
    </w:p>
    <w:p>
      <w:pPr>
        <w:pStyle w:val="ListParagraph"/>
        <w:numPr>
          <w:ilvl w:val="2"/>
          <w:numId w:val="20"/>
        </w:numPr>
        <w:tabs>
          <w:tab w:pos="1167" w:val="left" w:leader="none"/>
        </w:tabs>
        <w:spacing w:line="240" w:lineRule="auto" w:before="0" w:after="0"/>
        <w:ind w:left="1167" w:right="0" w:hanging="359"/>
        <w:jc w:val="left"/>
        <w:rPr>
          <w:sz w:val="22"/>
        </w:rPr>
      </w:pPr>
      <w:r>
        <w:rPr>
          <w:sz w:val="22"/>
        </w:rPr>
        <w:t>Le</w:t>
      </w:r>
      <w:r>
        <w:rPr>
          <w:spacing w:val="-6"/>
          <w:sz w:val="22"/>
        </w:rPr>
        <w:t> </w:t>
      </w:r>
      <w:r>
        <w:rPr>
          <w:sz w:val="22"/>
        </w:rPr>
        <w:t>système</w:t>
      </w:r>
      <w:r>
        <w:rPr>
          <w:spacing w:val="-6"/>
          <w:sz w:val="22"/>
        </w:rPr>
        <w:t> </w:t>
      </w:r>
      <w:r>
        <w:rPr>
          <w:sz w:val="22"/>
        </w:rPr>
        <w:t>doit</w:t>
      </w:r>
      <w:r>
        <w:rPr>
          <w:spacing w:val="-6"/>
          <w:sz w:val="22"/>
        </w:rPr>
        <w:t> </w:t>
      </w:r>
      <w:r>
        <w:rPr>
          <w:sz w:val="22"/>
        </w:rPr>
        <w:t>permettre</w:t>
      </w:r>
      <w:r>
        <w:rPr>
          <w:spacing w:val="-6"/>
          <w:sz w:val="22"/>
        </w:rPr>
        <w:t> </w:t>
      </w:r>
      <w:r>
        <w:rPr>
          <w:sz w:val="22"/>
        </w:rPr>
        <w:t>la</w:t>
      </w:r>
      <w:r>
        <w:rPr>
          <w:spacing w:val="-6"/>
          <w:sz w:val="22"/>
        </w:rPr>
        <w:t> </w:t>
      </w:r>
      <w:r>
        <w:rPr>
          <w:sz w:val="22"/>
        </w:rPr>
        <w:t>consultation</w:t>
      </w:r>
      <w:r>
        <w:rPr>
          <w:spacing w:val="-6"/>
          <w:sz w:val="22"/>
        </w:rPr>
        <w:t> </w:t>
      </w:r>
      <w:r>
        <w:rPr>
          <w:sz w:val="22"/>
        </w:rPr>
        <w:t>de</w:t>
      </w:r>
      <w:r>
        <w:rPr>
          <w:spacing w:val="-6"/>
          <w:sz w:val="22"/>
        </w:rPr>
        <w:t> </w:t>
      </w:r>
      <w:r>
        <w:rPr>
          <w:sz w:val="22"/>
        </w:rPr>
        <w:t>l’historique</w:t>
      </w:r>
      <w:r>
        <w:rPr>
          <w:spacing w:val="-6"/>
          <w:sz w:val="22"/>
        </w:rPr>
        <w:t> </w:t>
      </w:r>
      <w:r>
        <w:rPr>
          <w:sz w:val="22"/>
        </w:rPr>
        <w:t>des</w:t>
      </w:r>
      <w:r>
        <w:rPr>
          <w:spacing w:val="-6"/>
          <w:sz w:val="22"/>
        </w:rPr>
        <w:t> </w:t>
      </w:r>
      <w:r>
        <w:rPr>
          <w:sz w:val="22"/>
        </w:rPr>
        <w:t>visites</w:t>
      </w:r>
      <w:r>
        <w:rPr>
          <w:spacing w:val="-6"/>
          <w:sz w:val="22"/>
        </w:rPr>
        <w:t> </w:t>
      </w:r>
      <w:r>
        <w:rPr>
          <w:sz w:val="22"/>
        </w:rPr>
        <w:t>médicales</w:t>
      </w:r>
      <w:r>
        <w:rPr>
          <w:spacing w:val="-6"/>
          <w:sz w:val="22"/>
        </w:rPr>
        <w:t> </w:t>
      </w:r>
      <w:r>
        <w:rPr>
          <w:sz w:val="22"/>
        </w:rPr>
        <w:t>par</w:t>
      </w:r>
      <w:r>
        <w:rPr>
          <w:spacing w:val="-6"/>
          <w:sz w:val="22"/>
        </w:rPr>
        <w:t> </w:t>
      </w:r>
      <w:r>
        <w:rPr>
          <w:spacing w:val="-2"/>
          <w:sz w:val="22"/>
        </w:rPr>
        <w:t>patient.</w:t>
      </w:r>
    </w:p>
    <w:p>
      <w:pPr>
        <w:pStyle w:val="BodyText"/>
      </w:pPr>
    </w:p>
    <w:p>
      <w:pPr>
        <w:pStyle w:val="BodyText"/>
        <w:spacing w:before="103"/>
      </w:pPr>
    </w:p>
    <w:p>
      <w:pPr>
        <w:pStyle w:val="ListParagraph"/>
        <w:numPr>
          <w:ilvl w:val="1"/>
          <w:numId w:val="20"/>
        </w:numPr>
        <w:tabs>
          <w:tab w:pos="829" w:val="left" w:leader="none"/>
        </w:tabs>
        <w:spacing w:line="240" w:lineRule="auto" w:before="0" w:after="0"/>
        <w:ind w:left="829" w:right="0" w:hanging="381"/>
        <w:jc w:val="left"/>
        <w:rPr>
          <w:sz w:val="22"/>
        </w:rPr>
      </w:pPr>
      <w:r>
        <w:rPr>
          <w:sz w:val="22"/>
        </w:rPr>
        <w:t>Accès</w:t>
      </w:r>
      <w:r>
        <w:rPr>
          <w:spacing w:val="-7"/>
          <w:sz w:val="22"/>
        </w:rPr>
        <w:t> </w:t>
      </w:r>
      <w:r>
        <w:rPr>
          <w:sz w:val="22"/>
        </w:rPr>
        <w:t>inter-centres</w:t>
      </w:r>
      <w:r>
        <w:rPr>
          <w:spacing w:val="-7"/>
          <w:sz w:val="22"/>
        </w:rPr>
        <w:t> </w:t>
      </w:r>
      <w:r>
        <w:rPr>
          <w:sz w:val="22"/>
        </w:rPr>
        <w:t>et</w:t>
      </w:r>
      <w:r>
        <w:rPr>
          <w:spacing w:val="-6"/>
          <w:sz w:val="22"/>
        </w:rPr>
        <w:t> </w:t>
      </w:r>
      <w:r>
        <w:rPr>
          <w:sz w:val="22"/>
        </w:rPr>
        <w:t>partage</w:t>
      </w:r>
      <w:r>
        <w:rPr>
          <w:spacing w:val="-7"/>
          <w:sz w:val="22"/>
        </w:rPr>
        <w:t> </w:t>
      </w:r>
      <w:r>
        <w:rPr>
          <w:sz w:val="22"/>
        </w:rPr>
        <w:t>de</w:t>
      </w:r>
      <w:r>
        <w:rPr>
          <w:spacing w:val="-6"/>
          <w:sz w:val="22"/>
        </w:rPr>
        <w:t> </w:t>
      </w:r>
      <w:r>
        <w:rPr>
          <w:spacing w:val="-2"/>
          <w:sz w:val="22"/>
        </w:rPr>
        <w:t>données</w:t>
      </w:r>
    </w:p>
    <w:p>
      <w:pPr>
        <w:pStyle w:val="ListParagraph"/>
        <w:spacing w:after="0" w:line="240" w:lineRule="auto"/>
        <w:jc w:val="left"/>
        <w:rPr>
          <w:sz w:val="22"/>
        </w:rPr>
        <w:sectPr>
          <w:pgSz w:w="11920" w:h="16840"/>
          <w:pgMar w:header="1048" w:footer="1109" w:top="1860" w:bottom="1300" w:left="992" w:right="566"/>
        </w:sectPr>
      </w:pPr>
    </w:p>
    <w:p>
      <w:pPr>
        <w:pStyle w:val="BodyText"/>
        <w:spacing w:before="122"/>
      </w:pPr>
    </w:p>
    <w:p>
      <w:pPr>
        <w:pStyle w:val="ListParagraph"/>
        <w:numPr>
          <w:ilvl w:val="2"/>
          <w:numId w:val="20"/>
        </w:numPr>
        <w:tabs>
          <w:tab w:pos="1168" w:val="left" w:leader="none"/>
        </w:tabs>
        <w:spacing w:line="276" w:lineRule="auto" w:before="0" w:after="0"/>
        <w:ind w:left="1168" w:right="897" w:hanging="360"/>
        <w:jc w:val="left"/>
        <w:rPr>
          <w:sz w:val="22"/>
        </w:rPr>
      </w:pPr>
      <w:r>
        <w:rPr>
          <w:sz w:val="22"/>
        </w:rPr>
        <w:t>Tous les professionnels de santé doivent pouvoir consulter les dossiers des patients,</w:t>
      </w:r>
      <w:r>
        <w:rPr>
          <w:spacing w:val="-4"/>
          <w:sz w:val="22"/>
        </w:rPr>
        <w:t> </w:t>
      </w:r>
      <w:r>
        <w:rPr>
          <w:sz w:val="22"/>
        </w:rPr>
        <w:t>même</w:t>
      </w:r>
      <w:r>
        <w:rPr>
          <w:spacing w:val="-4"/>
          <w:sz w:val="22"/>
        </w:rPr>
        <w:t> </w:t>
      </w:r>
      <w:r>
        <w:rPr>
          <w:sz w:val="22"/>
        </w:rPr>
        <w:t>si ces derniers ont été enregistrés dans d’autres centres de santé.</w:t>
      </w:r>
    </w:p>
    <w:p>
      <w:pPr>
        <w:pStyle w:val="BodyText"/>
        <w:spacing w:before="38"/>
      </w:pPr>
    </w:p>
    <w:p>
      <w:pPr>
        <w:pStyle w:val="ListParagraph"/>
        <w:numPr>
          <w:ilvl w:val="2"/>
          <w:numId w:val="20"/>
        </w:numPr>
        <w:tabs>
          <w:tab w:pos="1168" w:val="left" w:leader="none"/>
        </w:tabs>
        <w:spacing w:line="276" w:lineRule="auto" w:before="0" w:after="0"/>
        <w:ind w:left="1168" w:right="898" w:hanging="360"/>
        <w:jc w:val="left"/>
        <w:rPr>
          <w:sz w:val="22"/>
        </w:rPr>
      </w:pPr>
      <w:r>
        <w:rPr>
          <w:sz w:val="22"/>
        </w:rPr>
        <w:t>Aucun accord préalable n’est requis entre centres, du moment</w:t>
      </w:r>
      <w:r>
        <w:rPr>
          <w:spacing w:val="-4"/>
          <w:sz w:val="22"/>
        </w:rPr>
        <w:t> </w:t>
      </w:r>
      <w:r>
        <w:rPr>
          <w:sz w:val="22"/>
        </w:rPr>
        <w:t>que</w:t>
      </w:r>
      <w:r>
        <w:rPr>
          <w:spacing w:val="-4"/>
          <w:sz w:val="22"/>
        </w:rPr>
        <w:t> </w:t>
      </w:r>
      <w:r>
        <w:rPr>
          <w:sz w:val="22"/>
        </w:rPr>
        <w:t>l’utilisateur</w:t>
      </w:r>
      <w:r>
        <w:rPr>
          <w:spacing w:val="-4"/>
          <w:sz w:val="22"/>
        </w:rPr>
        <w:t> </w:t>
      </w:r>
      <w:r>
        <w:rPr>
          <w:sz w:val="22"/>
        </w:rPr>
        <w:t>est</w:t>
      </w:r>
      <w:r>
        <w:rPr>
          <w:spacing w:val="-4"/>
          <w:sz w:val="22"/>
        </w:rPr>
        <w:t> </w:t>
      </w:r>
      <w:r>
        <w:rPr>
          <w:sz w:val="22"/>
        </w:rPr>
        <w:t>authentifié et autorisé.</w:t>
      </w:r>
    </w:p>
    <w:p>
      <w:pPr>
        <w:pStyle w:val="BodyText"/>
      </w:pPr>
    </w:p>
    <w:p>
      <w:pPr>
        <w:pStyle w:val="BodyText"/>
        <w:spacing w:before="65"/>
      </w:pPr>
    </w:p>
    <w:p>
      <w:pPr>
        <w:pStyle w:val="ListParagraph"/>
        <w:numPr>
          <w:ilvl w:val="1"/>
          <w:numId w:val="20"/>
        </w:numPr>
        <w:tabs>
          <w:tab w:pos="829" w:val="left" w:leader="none"/>
        </w:tabs>
        <w:spacing w:line="240" w:lineRule="auto" w:before="0" w:after="0"/>
        <w:ind w:left="829" w:right="0" w:hanging="381"/>
        <w:jc w:val="left"/>
        <w:rPr>
          <w:sz w:val="22"/>
        </w:rPr>
      </w:pPr>
      <w:r>
        <w:rPr>
          <w:sz w:val="22"/>
        </w:rPr>
        <w:t>Tableau</w:t>
      </w:r>
      <w:r>
        <w:rPr>
          <w:spacing w:val="-8"/>
          <w:sz w:val="22"/>
        </w:rPr>
        <w:t> </w:t>
      </w:r>
      <w:r>
        <w:rPr>
          <w:sz w:val="22"/>
        </w:rPr>
        <w:t>de</w:t>
      </w:r>
      <w:r>
        <w:rPr>
          <w:spacing w:val="-7"/>
          <w:sz w:val="22"/>
        </w:rPr>
        <w:t> </w:t>
      </w:r>
      <w:r>
        <w:rPr>
          <w:sz w:val="22"/>
        </w:rPr>
        <w:t>bord</w:t>
      </w:r>
      <w:r>
        <w:rPr>
          <w:spacing w:val="-8"/>
          <w:sz w:val="22"/>
        </w:rPr>
        <w:t> </w:t>
      </w:r>
      <w:r>
        <w:rPr>
          <w:sz w:val="22"/>
        </w:rPr>
        <w:t>et</w:t>
      </w:r>
      <w:r>
        <w:rPr>
          <w:spacing w:val="-7"/>
          <w:sz w:val="22"/>
        </w:rPr>
        <w:t> </w:t>
      </w:r>
      <w:r>
        <w:rPr>
          <w:spacing w:val="-2"/>
          <w:sz w:val="22"/>
        </w:rPr>
        <w:t>statistiques</w:t>
      </w:r>
    </w:p>
    <w:p>
      <w:pPr>
        <w:pStyle w:val="BodyText"/>
        <w:spacing w:before="25"/>
      </w:pPr>
    </w:p>
    <w:p>
      <w:pPr>
        <w:pStyle w:val="ListParagraph"/>
        <w:numPr>
          <w:ilvl w:val="2"/>
          <w:numId w:val="20"/>
        </w:numPr>
        <w:tabs>
          <w:tab w:pos="1168" w:val="left" w:leader="none"/>
        </w:tabs>
        <w:spacing w:line="276" w:lineRule="auto" w:before="0" w:after="0"/>
        <w:ind w:left="1168" w:right="893" w:hanging="360"/>
        <w:jc w:val="left"/>
        <w:rPr>
          <w:sz w:val="22"/>
        </w:rPr>
      </w:pPr>
      <w:r>
        <w:rPr>
          <w:sz w:val="22"/>
        </w:rPr>
        <w:t>Les administrateurs de centre doivent disposer d’un tableau de bord affichant les indicateurs clés : nombre de patients suivis, nombre de consultations, pathologies les plus fréquentes, etc.</w:t>
      </w:r>
    </w:p>
    <w:p>
      <w:pPr>
        <w:pStyle w:val="BodyText"/>
        <w:spacing w:before="38"/>
      </w:pPr>
    </w:p>
    <w:p>
      <w:pPr>
        <w:pStyle w:val="ListParagraph"/>
        <w:numPr>
          <w:ilvl w:val="2"/>
          <w:numId w:val="20"/>
        </w:numPr>
        <w:tabs>
          <w:tab w:pos="1168" w:val="left" w:leader="none"/>
        </w:tabs>
        <w:spacing w:line="276" w:lineRule="auto" w:before="0" w:after="0"/>
        <w:ind w:left="1168" w:right="889" w:hanging="360"/>
        <w:jc w:val="left"/>
        <w:rPr>
          <w:sz w:val="22"/>
        </w:rPr>
      </w:pPr>
      <w:r>
        <w:rPr>
          <w:sz w:val="22"/>
        </w:rPr>
        <w:t>Les</w:t>
      </w:r>
      <w:r>
        <w:rPr>
          <w:spacing w:val="40"/>
          <w:sz w:val="22"/>
        </w:rPr>
        <w:t> </w:t>
      </w:r>
      <w:r>
        <w:rPr>
          <w:sz w:val="22"/>
        </w:rPr>
        <w:t>données</w:t>
      </w:r>
      <w:r>
        <w:rPr>
          <w:spacing w:val="40"/>
          <w:sz w:val="22"/>
        </w:rPr>
        <w:t> </w:t>
      </w:r>
      <w:r>
        <w:rPr>
          <w:sz w:val="22"/>
        </w:rPr>
        <w:t>doivent</w:t>
      </w:r>
      <w:r>
        <w:rPr>
          <w:spacing w:val="40"/>
          <w:sz w:val="22"/>
        </w:rPr>
        <w:t> </w:t>
      </w:r>
      <w:r>
        <w:rPr>
          <w:sz w:val="22"/>
        </w:rPr>
        <w:t>être</w:t>
      </w:r>
      <w:r>
        <w:rPr>
          <w:spacing w:val="40"/>
          <w:sz w:val="22"/>
        </w:rPr>
        <w:t> </w:t>
      </w:r>
      <w:r>
        <w:rPr>
          <w:sz w:val="22"/>
        </w:rPr>
        <w:t>filtrables</w:t>
      </w:r>
      <w:r>
        <w:rPr>
          <w:spacing w:val="40"/>
          <w:sz w:val="22"/>
        </w:rPr>
        <w:t> </w:t>
      </w:r>
      <w:r>
        <w:rPr>
          <w:sz w:val="22"/>
        </w:rPr>
        <w:t>par</w:t>
      </w:r>
      <w:r>
        <w:rPr>
          <w:spacing w:val="40"/>
          <w:sz w:val="22"/>
        </w:rPr>
        <w:t> </w:t>
      </w:r>
      <w:r>
        <w:rPr>
          <w:sz w:val="22"/>
        </w:rPr>
        <w:t>période</w:t>
      </w:r>
      <w:r>
        <w:rPr>
          <w:spacing w:val="40"/>
          <w:sz w:val="22"/>
        </w:rPr>
        <w:t> </w:t>
      </w:r>
      <w:r>
        <w:rPr>
          <w:sz w:val="22"/>
        </w:rPr>
        <w:t>et</w:t>
      </w:r>
      <w:r>
        <w:rPr>
          <w:spacing w:val="40"/>
          <w:sz w:val="22"/>
        </w:rPr>
        <w:t> </w:t>
      </w:r>
      <w:r>
        <w:rPr>
          <w:sz w:val="22"/>
        </w:rPr>
        <w:t>visualisables</w:t>
      </w:r>
      <w:r>
        <w:rPr>
          <w:spacing w:val="40"/>
          <w:sz w:val="22"/>
        </w:rPr>
        <w:t> </w:t>
      </w:r>
      <w:r>
        <w:rPr>
          <w:sz w:val="22"/>
        </w:rPr>
        <w:t>sous</w:t>
      </w:r>
      <w:r>
        <w:rPr>
          <w:spacing w:val="40"/>
          <w:sz w:val="22"/>
        </w:rPr>
        <w:t> </w:t>
      </w:r>
      <w:r>
        <w:rPr>
          <w:sz w:val="22"/>
        </w:rPr>
        <w:t>forme</w:t>
      </w:r>
      <w:r>
        <w:rPr>
          <w:spacing w:val="40"/>
          <w:sz w:val="22"/>
        </w:rPr>
        <w:t> </w:t>
      </w:r>
      <w:r>
        <w:rPr>
          <w:sz w:val="22"/>
        </w:rPr>
        <w:t>de</w:t>
      </w:r>
      <w:r>
        <w:rPr>
          <w:spacing w:val="26"/>
          <w:sz w:val="22"/>
        </w:rPr>
        <w:t> </w:t>
      </w:r>
      <w:r>
        <w:rPr>
          <w:sz w:val="22"/>
        </w:rPr>
        <w:t>graphiques </w:t>
      </w:r>
      <w:r>
        <w:rPr>
          <w:spacing w:val="-2"/>
          <w:sz w:val="22"/>
        </w:rPr>
        <w:t>simples.</w:t>
      </w:r>
    </w:p>
    <w:p>
      <w:pPr>
        <w:pStyle w:val="BodyText"/>
      </w:pPr>
    </w:p>
    <w:p>
      <w:pPr>
        <w:pStyle w:val="BodyText"/>
        <w:spacing w:before="65"/>
      </w:pPr>
    </w:p>
    <w:p>
      <w:pPr>
        <w:pStyle w:val="ListParagraph"/>
        <w:numPr>
          <w:ilvl w:val="1"/>
          <w:numId w:val="20"/>
        </w:numPr>
        <w:tabs>
          <w:tab w:pos="1189" w:val="left" w:leader="none"/>
        </w:tabs>
        <w:spacing w:line="240" w:lineRule="auto" w:before="1" w:after="0"/>
        <w:ind w:left="1189" w:right="0" w:hanging="381"/>
        <w:jc w:val="left"/>
        <w:rPr>
          <w:sz w:val="22"/>
        </w:rPr>
      </w:pPr>
      <w:r>
        <w:rPr>
          <w:sz w:val="22"/>
        </w:rPr>
        <w:t>Gestion</w:t>
      </w:r>
      <w:r>
        <w:rPr>
          <w:spacing w:val="-9"/>
          <w:sz w:val="22"/>
        </w:rPr>
        <w:t> </w:t>
      </w:r>
      <w:r>
        <w:rPr>
          <w:sz w:val="22"/>
        </w:rPr>
        <w:t>des</w:t>
      </w:r>
      <w:r>
        <w:rPr>
          <w:spacing w:val="-8"/>
          <w:sz w:val="22"/>
        </w:rPr>
        <w:t> </w:t>
      </w:r>
      <w:r>
        <w:rPr>
          <w:sz w:val="22"/>
        </w:rPr>
        <w:t>rendez-</w:t>
      </w:r>
      <w:r>
        <w:rPr>
          <w:spacing w:val="-4"/>
          <w:sz w:val="22"/>
        </w:rPr>
        <w:t>vous</w:t>
      </w:r>
    </w:p>
    <w:p>
      <w:pPr>
        <w:pStyle w:val="BodyText"/>
        <w:spacing w:before="24"/>
      </w:pPr>
    </w:p>
    <w:p>
      <w:pPr>
        <w:spacing w:line="276" w:lineRule="auto" w:before="1"/>
        <w:ind w:left="448" w:right="898" w:firstLine="0"/>
        <w:jc w:val="left"/>
        <w:rPr>
          <w:sz w:val="22"/>
        </w:rPr>
      </w:pPr>
      <w:r>
        <w:rPr>
          <w:sz w:val="22"/>
        </w:rPr>
        <w:t>La plateforme doit permettre la </w:t>
      </w:r>
      <w:r>
        <w:rPr>
          <w:b/>
          <w:sz w:val="22"/>
        </w:rPr>
        <w:t>gestion complète des</w:t>
      </w:r>
      <w:r>
        <w:rPr>
          <w:b/>
          <w:spacing w:val="-4"/>
          <w:sz w:val="22"/>
        </w:rPr>
        <w:t> </w:t>
      </w:r>
      <w:r>
        <w:rPr>
          <w:b/>
          <w:sz w:val="22"/>
        </w:rPr>
        <w:t>rendez-vous</w:t>
      </w:r>
      <w:r>
        <w:rPr>
          <w:b/>
          <w:spacing w:val="-4"/>
          <w:sz w:val="22"/>
        </w:rPr>
        <w:t> </w:t>
      </w:r>
      <w:r>
        <w:rPr>
          <w:b/>
          <w:sz w:val="22"/>
        </w:rPr>
        <w:t>médicaux</w:t>
      </w:r>
      <w:r>
        <w:rPr>
          <w:b/>
          <w:spacing w:val="-4"/>
          <w:sz w:val="22"/>
        </w:rPr>
        <w:t> </w:t>
      </w:r>
      <w:r>
        <w:rPr>
          <w:sz w:val="22"/>
        </w:rPr>
        <w:t>entre</w:t>
      </w:r>
      <w:r>
        <w:rPr>
          <w:spacing w:val="-4"/>
          <w:sz w:val="22"/>
        </w:rPr>
        <w:t> </w:t>
      </w:r>
      <w:r>
        <w:rPr>
          <w:sz w:val="22"/>
        </w:rPr>
        <w:t>les</w:t>
      </w:r>
      <w:r>
        <w:rPr>
          <w:spacing w:val="-4"/>
          <w:sz w:val="22"/>
        </w:rPr>
        <w:t> </w:t>
      </w:r>
      <w:r>
        <w:rPr>
          <w:sz w:val="22"/>
        </w:rPr>
        <w:t>patients</w:t>
      </w:r>
      <w:r>
        <w:rPr>
          <w:spacing w:val="-4"/>
          <w:sz w:val="22"/>
        </w:rPr>
        <w:t> </w:t>
      </w:r>
      <w:r>
        <w:rPr>
          <w:sz w:val="22"/>
        </w:rPr>
        <w:t>et</w:t>
      </w:r>
      <w:r>
        <w:rPr>
          <w:spacing w:val="-4"/>
          <w:sz w:val="22"/>
        </w:rPr>
        <w:t> </w:t>
      </w:r>
      <w:r>
        <w:rPr>
          <w:sz w:val="22"/>
        </w:rPr>
        <w:t>les médecins, afin d’assurer un meilleur suivi et une meilleure organisation des soins.</w:t>
      </w:r>
    </w:p>
    <w:p>
      <w:pPr>
        <w:pStyle w:val="ListParagraph"/>
        <w:numPr>
          <w:ilvl w:val="2"/>
          <w:numId w:val="20"/>
        </w:numPr>
        <w:tabs>
          <w:tab w:pos="1168" w:val="left" w:leader="none"/>
        </w:tabs>
        <w:spacing w:line="276" w:lineRule="auto" w:before="240" w:after="0"/>
        <w:ind w:left="1168" w:right="947" w:hanging="360"/>
        <w:jc w:val="left"/>
        <w:rPr>
          <w:sz w:val="22"/>
        </w:rPr>
      </w:pPr>
      <w:r>
        <w:rPr>
          <w:sz w:val="22"/>
        </w:rPr>
        <w:t>Le</w:t>
      </w:r>
      <w:r>
        <w:rPr>
          <w:spacing w:val="-4"/>
          <w:sz w:val="22"/>
        </w:rPr>
        <w:t> </w:t>
      </w:r>
      <w:r>
        <w:rPr>
          <w:sz w:val="22"/>
        </w:rPr>
        <w:t>médecin</w:t>
      </w:r>
      <w:r>
        <w:rPr>
          <w:spacing w:val="-4"/>
          <w:sz w:val="22"/>
        </w:rPr>
        <w:t> </w:t>
      </w:r>
      <w:r>
        <w:rPr>
          <w:sz w:val="22"/>
        </w:rPr>
        <w:t>doit</w:t>
      </w:r>
      <w:r>
        <w:rPr>
          <w:spacing w:val="-4"/>
          <w:sz w:val="22"/>
        </w:rPr>
        <w:t> </w:t>
      </w:r>
      <w:r>
        <w:rPr>
          <w:sz w:val="22"/>
        </w:rPr>
        <w:t>pouvoir</w:t>
      </w:r>
      <w:r>
        <w:rPr>
          <w:spacing w:val="-4"/>
          <w:sz w:val="22"/>
        </w:rPr>
        <w:t> </w:t>
      </w:r>
      <w:r>
        <w:rPr>
          <w:b/>
          <w:sz w:val="22"/>
        </w:rPr>
        <w:t>planifier</w:t>
      </w:r>
      <w:r>
        <w:rPr>
          <w:b/>
          <w:spacing w:val="-4"/>
          <w:sz w:val="22"/>
        </w:rPr>
        <w:t> </w:t>
      </w:r>
      <w:r>
        <w:rPr>
          <w:b/>
          <w:sz w:val="22"/>
        </w:rPr>
        <w:t>un</w:t>
      </w:r>
      <w:r>
        <w:rPr>
          <w:b/>
          <w:spacing w:val="-4"/>
          <w:sz w:val="22"/>
        </w:rPr>
        <w:t> </w:t>
      </w:r>
      <w:r>
        <w:rPr>
          <w:b/>
          <w:sz w:val="22"/>
        </w:rPr>
        <w:t>rendez-vous</w:t>
      </w:r>
      <w:r>
        <w:rPr>
          <w:b/>
          <w:spacing w:val="-4"/>
          <w:sz w:val="22"/>
        </w:rPr>
        <w:t> </w:t>
      </w:r>
      <w:r>
        <w:rPr>
          <w:sz w:val="22"/>
        </w:rPr>
        <w:t>avec</w:t>
      </w:r>
      <w:r>
        <w:rPr>
          <w:spacing w:val="-4"/>
          <w:sz w:val="22"/>
        </w:rPr>
        <w:t> </w:t>
      </w:r>
      <w:r>
        <w:rPr>
          <w:sz w:val="22"/>
        </w:rPr>
        <w:t>un</w:t>
      </w:r>
      <w:r>
        <w:rPr>
          <w:spacing w:val="-4"/>
          <w:sz w:val="22"/>
        </w:rPr>
        <w:t> </w:t>
      </w:r>
      <w:r>
        <w:rPr>
          <w:sz w:val="22"/>
        </w:rPr>
        <w:t>patient</w:t>
      </w:r>
      <w:r>
        <w:rPr>
          <w:spacing w:val="-4"/>
          <w:sz w:val="22"/>
        </w:rPr>
        <w:t> </w:t>
      </w:r>
      <w:r>
        <w:rPr>
          <w:sz w:val="22"/>
        </w:rPr>
        <w:t>lors</w:t>
      </w:r>
      <w:r>
        <w:rPr>
          <w:spacing w:val="-4"/>
          <w:sz w:val="22"/>
        </w:rPr>
        <w:t> </w:t>
      </w:r>
      <w:r>
        <w:rPr>
          <w:sz w:val="22"/>
        </w:rPr>
        <w:t>d’une</w:t>
      </w:r>
      <w:r>
        <w:rPr>
          <w:spacing w:val="-4"/>
          <w:sz w:val="22"/>
        </w:rPr>
        <w:t> </w:t>
      </w:r>
      <w:r>
        <w:rPr>
          <w:sz w:val="22"/>
        </w:rPr>
        <w:t>consultation</w:t>
      </w:r>
      <w:r>
        <w:rPr>
          <w:spacing w:val="-4"/>
          <w:sz w:val="22"/>
        </w:rPr>
        <w:t> </w:t>
      </w:r>
      <w:r>
        <w:rPr>
          <w:sz w:val="22"/>
        </w:rPr>
        <w:t>ou indépendamment, en indiquant la date, l’heure et le motif du rendez-vous.</w:t>
      </w:r>
    </w:p>
    <w:p>
      <w:pPr>
        <w:pStyle w:val="BodyText"/>
        <w:spacing w:before="37"/>
      </w:pPr>
    </w:p>
    <w:p>
      <w:pPr>
        <w:pStyle w:val="ListParagraph"/>
        <w:numPr>
          <w:ilvl w:val="2"/>
          <w:numId w:val="20"/>
        </w:numPr>
        <w:tabs>
          <w:tab w:pos="1167" w:val="left" w:leader="none"/>
        </w:tabs>
        <w:spacing w:line="240" w:lineRule="auto" w:before="1" w:after="0"/>
        <w:ind w:left="1167" w:right="0" w:hanging="359"/>
        <w:jc w:val="left"/>
        <w:rPr>
          <w:b/>
          <w:sz w:val="22"/>
        </w:rPr>
      </w:pPr>
      <w:r>
        <w:rPr>
          <w:sz w:val="22"/>
        </w:rPr>
        <w:t>Le</w:t>
      </w:r>
      <w:r>
        <w:rPr>
          <w:spacing w:val="-7"/>
          <w:sz w:val="22"/>
        </w:rPr>
        <w:t> </w:t>
      </w:r>
      <w:r>
        <w:rPr>
          <w:sz w:val="22"/>
        </w:rPr>
        <w:t>médecin</w:t>
      </w:r>
      <w:r>
        <w:rPr>
          <w:spacing w:val="-5"/>
          <w:sz w:val="22"/>
        </w:rPr>
        <w:t> </w:t>
      </w:r>
      <w:r>
        <w:rPr>
          <w:sz w:val="22"/>
        </w:rPr>
        <w:t>ou</w:t>
      </w:r>
      <w:r>
        <w:rPr>
          <w:spacing w:val="-5"/>
          <w:sz w:val="22"/>
        </w:rPr>
        <w:t> </w:t>
      </w:r>
      <w:r>
        <w:rPr>
          <w:sz w:val="22"/>
        </w:rPr>
        <w:t>l’agent</w:t>
      </w:r>
      <w:r>
        <w:rPr>
          <w:spacing w:val="-4"/>
          <w:sz w:val="22"/>
        </w:rPr>
        <w:t> </w:t>
      </w:r>
      <w:r>
        <w:rPr>
          <w:sz w:val="22"/>
        </w:rPr>
        <w:t>de</w:t>
      </w:r>
      <w:r>
        <w:rPr>
          <w:spacing w:val="-5"/>
          <w:sz w:val="22"/>
        </w:rPr>
        <w:t> </w:t>
      </w:r>
      <w:r>
        <w:rPr>
          <w:sz w:val="22"/>
        </w:rPr>
        <w:t>santé</w:t>
      </w:r>
      <w:r>
        <w:rPr>
          <w:spacing w:val="-5"/>
          <w:sz w:val="22"/>
        </w:rPr>
        <w:t> </w:t>
      </w:r>
      <w:r>
        <w:rPr>
          <w:sz w:val="22"/>
        </w:rPr>
        <w:t>peut</w:t>
      </w:r>
      <w:r>
        <w:rPr>
          <w:spacing w:val="-5"/>
          <w:sz w:val="22"/>
        </w:rPr>
        <w:t> </w:t>
      </w:r>
      <w:r>
        <w:rPr>
          <w:b/>
          <w:sz w:val="22"/>
        </w:rPr>
        <w:t>consulter</w:t>
      </w:r>
      <w:r>
        <w:rPr>
          <w:b/>
          <w:spacing w:val="-4"/>
          <w:sz w:val="22"/>
        </w:rPr>
        <w:t> </w:t>
      </w:r>
      <w:r>
        <w:rPr>
          <w:b/>
          <w:sz w:val="22"/>
        </w:rPr>
        <w:t>la</w:t>
      </w:r>
      <w:r>
        <w:rPr>
          <w:b/>
          <w:spacing w:val="-5"/>
          <w:sz w:val="22"/>
        </w:rPr>
        <w:t> </w:t>
      </w:r>
      <w:r>
        <w:rPr>
          <w:b/>
          <w:sz w:val="22"/>
        </w:rPr>
        <w:t>liste</w:t>
      </w:r>
      <w:r>
        <w:rPr>
          <w:b/>
          <w:spacing w:val="-5"/>
          <w:sz w:val="22"/>
        </w:rPr>
        <w:t> </w:t>
      </w:r>
      <w:r>
        <w:rPr>
          <w:b/>
          <w:sz w:val="22"/>
        </w:rPr>
        <w:t>des</w:t>
      </w:r>
      <w:r>
        <w:rPr>
          <w:b/>
          <w:spacing w:val="-5"/>
          <w:sz w:val="22"/>
        </w:rPr>
        <w:t> </w:t>
      </w:r>
      <w:r>
        <w:rPr>
          <w:b/>
          <w:sz w:val="22"/>
        </w:rPr>
        <w:t>rendez-vous</w:t>
      </w:r>
      <w:r>
        <w:rPr>
          <w:b/>
          <w:spacing w:val="-4"/>
          <w:sz w:val="22"/>
        </w:rPr>
        <w:t> </w:t>
      </w:r>
      <w:r>
        <w:rPr>
          <w:b/>
          <w:sz w:val="22"/>
        </w:rPr>
        <w:t>à</w:t>
      </w:r>
      <w:r>
        <w:rPr>
          <w:b/>
          <w:spacing w:val="-5"/>
          <w:sz w:val="22"/>
        </w:rPr>
        <w:t> </w:t>
      </w:r>
      <w:r>
        <w:rPr>
          <w:b/>
          <w:sz w:val="22"/>
        </w:rPr>
        <w:t>venir</w:t>
      </w:r>
      <w:r>
        <w:rPr>
          <w:b/>
          <w:spacing w:val="-5"/>
          <w:sz w:val="22"/>
        </w:rPr>
        <w:t> </w:t>
      </w:r>
      <w:r>
        <w:rPr>
          <w:b/>
          <w:sz w:val="22"/>
        </w:rPr>
        <w:t>ou</w:t>
      </w:r>
      <w:r>
        <w:rPr>
          <w:b/>
          <w:spacing w:val="-4"/>
          <w:sz w:val="22"/>
        </w:rPr>
        <w:t> </w:t>
      </w:r>
      <w:r>
        <w:rPr>
          <w:b/>
          <w:spacing w:val="-2"/>
          <w:sz w:val="22"/>
        </w:rPr>
        <w:t>passés</w:t>
      </w:r>
    </w:p>
    <w:p>
      <w:pPr>
        <w:pStyle w:val="BodyText"/>
        <w:spacing w:before="38"/>
        <w:ind w:left="1168"/>
      </w:pPr>
      <w:r>
        <w:rPr/>
        <w:t>pour</w:t>
      </w:r>
      <w:r>
        <w:rPr>
          <w:spacing w:val="-8"/>
        </w:rPr>
        <w:t> </w:t>
      </w:r>
      <w:r>
        <w:rPr/>
        <w:t>chaque</w:t>
      </w:r>
      <w:r>
        <w:rPr>
          <w:spacing w:val="-6"/>
        </w:rPr>
        <w:t> </w:t>
      </w:r>
      <w:r>
        <w:rPr/>
        <w:t>patient,</w:t>
      </w:r>
      <w:r>
        <w:rPr>
          <w:spacing w:val="-6"/>
        </w:rPr>
        <w:t> </w:t>
      </w:r>
      <w:r>
        <w:rPr/>
        <w:t>ainsi</w:t>
      </w:r>
      <w:r>
        <w:rPr>
          <w:spacing w:val="-6"/>
        </w:rPr>
        <w:t> </w:t>
      </w:r>
      <w:r>
        <w:rPr/>
        <w:t>que</w:t>
      </w:r>
      <w:r>
        <w:rPr>
          <w:spacing w:val="-6"/>
        </w:rPr>
        <w:t> </w:t>
      </w:r>
      <w:r>
        <w:rPr/>
        <w:t>l’historique</w:t>
      </w:r>
      <w:r>
        <w:rPr>
          <w:spacing w:val="-6"/>
        </w:rPr>
        <w:t> </w:t>
      </w:r>
      <w:r>
        <w:rPr/>
        <w:t>des</w:t>
      </w:r>
      <w:r>
        <w:rPr>
          <w:spacing w:val="-6"/>
        </w:rPr>
        <w:t> </w:t>
      </w:r>
      <w:r>
        <w:rPr/>
        <w:t>rendez-vous</w:t>
      </w:r>
      <w:r>
        <w:rPr>
          <w:spacing w:val="-6"/>
        </w:rPr>
        <w:t> </w:t>
      </w:r>
      <w:r>
        <w:rPr/>
        <w:t>du</w:t>
      </w:r>
      <w:r>
        <w:rPr>
          <w:spacing w:val="-6"/>
        </w:rPr>
        <w:t> </w:t>
      </w:r>
      <w:r>
        <w:rPr>
          <w:spacing w:val="-2"/>
        </w:rPr>
        <w:t>centre.</w:t>
      </w:r>
    </w:p>
    <w:p>
      <w:pPr>
        <w:pStyle w:val="BodyText"/>
        <w:spacing w:before="75"/>
      </w:pPr>
    </w:p>
    <w:p>
      <w:pPr>
        <w:pStyle w:val="ListParagraph"/>
        <w:numPr>
          <w:ilvl w:val="2"/>
          <w:numId w:val="20"/>
        </w:numPr>
        <w:tabs>
          <w:tab w:pos="1167" w:val="left" w:leader="none"/>
        </w:tabs>
        <w:spacing w:line="240" w:lineRule="auto" w:before="1" w:after="0"/>
        <w:ind w:left="1167" w:right="0" w:hanging="359"/>
        <w:jc w:val="left"/>
        <w:rPr>
          <w:sz w:val="22"/>
        </w:rPr>
      </w:pPr>
      <w:r>
        <w:rPr>
          <w:sz w:val="22"/>
        </w:rPr>
        <w:t>Le</w:t>
      </w:r>
      <w:r>
        <w:rPr>
          <w:spacing w:val="-8"/>
          <w:sz w:val="22"/>
        </w:rPr>
        <w:t> </w:t>
      </w:r>
      <w:r>
        <w:rPr>
          <w:sz w:val="22"/>
        </w:rPr>
        <w:t>rendez-vous</w:t>
      </w:r>
      <w:r>
        <w:rPr>
          <w:spacing w:val="-6"/>
          <w:sz w:val="22"/>
        </w:rPr>
        <w:t> </w:t>
      </w:r>
      <w:r>
        <w:rPr>
          <w:sz w:val="22"/>
        </w:rPr>
        <w:t>est</w:t>
      </w:r>
      <w:r>
        <w:rPr>
          <w:spacing w:val="-6"/>
          <w:sz w:val="22"/>
        </w:rPr>
        <w:t> </w:t>
      </w:r>
      <w:r>
        <w:rPr>
          <w:b/>
          <w:sz w:val="22"/>
        </w:rPr>
        <w:t>enregistré</w:t>
      </w:r>
      <w:r>
        <w:rPr>
          <w:b/>
          <w:spacing w:val="-5"/>
          <w:sz w:val="22"/>
        </w:rPr>
        <w:t> </w:t>
      </w:r>
      <w:r>
        <w:rPr>
          <w:b/>
          <w:sz w:val="22"/>
        </w:rPr>
        <w:t>et</w:t>
      </w:r>
      <w:r>
        <w:rPr>
          <w:b/>
          <w:spacing w:val="-6"/>
          <w:sz w:val="22"/>
        </w:rPr>
        <w:t> </w:t>
      </w:r>
      <w:r>
        <w:rPr>
          <w:b/>
          <w:sz w:val="22"/>
        </w:rPr>
        <w:t>associé</w:t>
      </w:r>
      <w:r>
        <w:rPr>
          <w:b/>
          <w:spacing w:val="-6"/>
          <w:sz w:val="22"/>
        </w:rPr>
        <w:t> </w:t>
      </w:r>
      <w:r>
        <w:rPr>
          <w:sz w:val="22"/>
        </w:rPr>
        <w:t>au</w:t>
      </w:r>
      <w:r>
        <w:rPr>
          <w:spacing w:val="-5"/>
          <w:sz w:val="22"/>
        </w:rPr>
        <w:t> </w:t>
      </w:r>
      <w:r>
        <w:rPr>
          <w:sz w:val="22"/>
        </w:rPr>
        <w:t>dossier</w:t>
      </w:r>
      <w:r>
        <w:rPr>
          <w:spacing w:val="-6"/>
          <w:sz w:val="22"/>
        </w:rPr>
        <w:t> </w:t>
      </w:r>
      <w:r>
        <w:rPr>
          <w:sz w:val="22"/>
        </w:rPr>
        <w:t>médical</w:t>
      </w:r>
      <w:r>
        <w:rPr>
          <w:spacing w:val="-6"/>
          <w:sz w:val="22"/>
        </w:rPr>
        <w:t> </w:t>
      </w:r>
      <w:r>
        <w:rPr>
          <w:sz w:val="22"/>
        </w:rPr>
        <w:t>du</w:t>
      </w:r>
      <w:r>
        <w:rPr>
          <w:spacing w:val="-5"/>
          <w:sz w:val="22"/>
        </w:rPr>
        <w:t> </w:t>
      </w:r>
      <w:r>
        <w:rPr>
          <w:spacing w:val="-2"/>
          <w:sz w:val="22"/>
        </w:rPr>
        <w:t>patient.</w:t>
      </w:r>
    </w:p>
    <w:p>
      <w:pPr>
        <w:pStyle w:val="BodyText"/>
        <w:spacing w:before="75"/>
      </w:pPr>
    </w:p>
    <w:p>
      <w:pPr>
        <w:pStyle w:val="ListParagraph"/>
        <w:numPr>
          <w:ilvl w:val="2"/>
          <w:numId w:val="20"/>
        </w:numPr>
        <w:tabs>
          <w:tab w:pos="1167" w:val="left" w:leader="none"/>
        </w:tabs>
        <w:spacing w:line="240" w:lineRule="auto" w:before="1" w:after="0"/>
        <w:ind w:left="1167" w:right="0" w:hanging="359"/>
        <w:jc w:val="left"/>
        <w:rPr>
          <w:sz w:val="22"/>
        </w:rPr>
      </w:pPr>
      <w:r>
        <w:rPr>
          <w:sz w:val="22"/>
        </w:rPr>
        <w:t>Le</w:t>
      </w:r>
      <w:r>
        <w:rPr>
          <w:spacing w:val="-7"/>
          <w:sz w:val="22"/>
        </w:rPr>
        <w:t> </w:t>
      </w:r>
      <w:r>
        <w:rPr>
          <w:sz w:val="22"/>
        </w:rPr>
        <w:t>médecin</w:t>
      </w:r>
      <w:r>
        <w:rPr>
          <w:spacing w:val="-5"/>
          <w:sz w:val="22"/>
        </w:rPr>
        <w:t> </w:t>
      </w:r>
      <w:r>
        <w:rPr>
          <w:sz w:val="22"/>
        </w:rPr>
        <w:t>peut</w:t>
      </w:r>
      <w:r>
        <w:rPr>
          <w:spacing w:val="-5"/>
          <w:sz w:val="22"/>
        </w:rPr>
        <w:t> </w:t>
      </w:r>
      <w:r>
        <w:rPr>
          <w:b/>
          <w:sz w:val="22"/>
        </w:rPr>
        <w:t>modifier</w:t>
      </w:r>
      <w:r>
        <w:rPr>
          <w:b/>
          <w:spacing w:val="-5"/>
          <w:sz w:val="22"/>
        </w:rPr>
        <w:t> </w:t>
      </w:r>
      <w:r>
        <w:rPr>
          <w:sz w:val="22"/>
        </w:rPr>
        <w:t>ou</w:t>
      </w:r>
      <w:r>
        <w:rPr>
          <w:spacing w:val="-5"/>
          <w:sz w:val="22"/>
        </w:rPr>
        <w:t> </w:t>
      </w:r>
      <w:r>
        <w:rPr>
          <w:b/>
          <w:sz w:val="22"/>
        </w:rPr>
        <w:t>annuler</w:t>
      </w:r>
      <w:r>
        <w:rPr>
          <w:b/>
          <w:spacing w:val="-5"/>
          <w:sz w:val="22"/>
        </w:rPr>
        <w:t> </w:t>
      </w:r>
      <w:r>
        <w:rPr>
          <w:sz w:val="22"/>
        </w:rPr>
        <w:t>un</w:t>
      </w:r>
      <w:r>
        <w:rPr>
          <w:spacing w:val="-5"/>
          <w:sz w:val="22"/>
        </w:rPr>
        <w:t> </w:t>
      </w:r>
      <w:r>
        <w:rPr>
          <w:sz w:val="22"/>
        </w:rPr>
        <w:t>rendez-vous</w:t>
      </w:r>
      <w:r>
        <w:rPr>
          <w:spacing w:val="-5"/>
          <w:sz w:val="22"/>
        </w:rPr>
        <w:t> </w:t>
      </w:r>
      <w:r>
        <w:rPr>
          <w:sz w:val="22"/>
        </w:rPr>
        <w:t>si</w:t>
      </w:r>
      <w:r>
        <w:rPr>
          <w:spacing w:val="-5"/>
          <w:sz w:val="22"/>
        </w:rPr>
        <w:t> </w:t>
      </w:r>
      <w:r>
        <w:rPr>
          <w:spacing w:val="-2"/>
          <w:sz w:val="22"/>
        </w:rPr>
        <w:t>nécessaire.</w:t>
      </w:r>
    </w:p>
    <w:p>
      <w:pPr>
        <w:pStyle w:val="BodyText"/>
        <w:spacing w:before="76"/>
      </w:pPr>
    </w:p>
    <w:p>
      <w:pPr>
        <w:pStyle w:val="ListParagraph"/>
        <w:numPr>
          <w:ilvl w:val="2"/>
          <w:numId w:val="20"/>
        </w:numPr>
        <w:tabs>
          <w:tab w:pos="1168" w:val="left" w:leader="none"/>
        </w:tabs>
        <w:spacing w:line="276" w:lineRule="auto" w:before="0" w:after="0"/>
        <w:ind w:left="1168" w:right="1236" w:hanging="360"/>
        <w:jc w:val="left"/>
        <w:rPr>
          <w:sz w:val="22"/>
        </w:rPr>
      </w:pPr>
      <w:r>
        <w:rPr>
          <w:sz w:val="22"/>
        </w:rPr>
        <w:t>Le</w:t>
      </w:r>
      <w:r>
        <w:rPr>
          <w:spacing w:val="-3"/>
          <w:sz w:val="22"/>
        </w:rPr>
        <w:t> </w:t>
      </w:r>
      <w:r>
        <w:rPr>
          <w:sz w:val="22"/>
        </w:rPr>
        <w:t>patient</w:t>
      </w:r>
      <w:r>
        <w:rPr>
          <w:spacing w:val="-3"/>
          <w:sz w:val="22"/>
        </w:rPr>
        <w:t> </w:t>
      </w:r>
      <w:r>
        <w:rPr>
          <w:sz w:val="22"/>
        </w:rPr>
        <w:t>reçoit</w:t>
      </w:r>
      <w:r>
        <w:rPr>
          <w:spacing w:val="-3"/>
          <w:sz w:val="22"/>
        </w:rPr>
        <w:t> </w:t>
      </w:r>
      <w:r>
        <w:rPr>
          <w:sz w:val="22"/>
        </w:rPr>
        <w:t>une</w:t>
      </w:r>
      <w:r>
        <w:rPr>
          <w:spacing w:val="-3"/>
          <w:sz w:val="22"/>
        </w:rPr>
        <w:t> </w:t>
      </w:r>
      <w:r>
        <w:rPr>
          <w:b/>
          <w:sz w:val="22"/>
        </w:rPr>
        <w:t>notification</w:t>
      </w:r>
      <w:r>
        <w:rPr>
          <w:b/>
          <w:spacing w:val="-3"/>
          <w:sz w:val="22"/>
        </w:rPr>
        <w:t> </w:t>
      </w:r>
      <w:r>
        <w:rPr>
          <w:sz w:val="22"/>
        </w:rPr>
        <w:t>(par</w:t>
      </w:r>
      <w:r>
        <w:rPr>
          <w:spacing w:val="-3"/>
          <w:sz w:val="22"/>
        </w:rPr>
        <w:t> </w:t>
      </w:r>
      <w:r>
        <w:rPr>
          <w:sz w:val="22"/>
        </w:rPr>
        <w:t>email</w:t>
      </w:r>
      <w:r>
        <w:rPr>
          <w:spacing w:val="-3"/>
          <w:sz w:val="22"/>
        </w:rPr>
        <w:t> </w:t>
      </w:r>
      <w:r>
        <w:rPr>
          <w:sz w:val="22"/>
        </w:rPr>
        <w:t>ou</w:t>
      </w:r>
      <w:r>
        <w:rPr>
          <w:spacing w:val="-3"/>
          <w:sz w:val="22"/>
        </w:rPr>
        <w:t> </w:t>
      </w:r>
      <w:r>
        <w:rPr>
          <w:sz w:val="22"/>
        </w:rPr>
        <w:t>SMS</w:t>
      </w:r>
      <w:r>
        <w:rPr>
          <w:spacing w:val="-3"/>
          <w:sz w:val="22"/>
        </w:rPr>
        <w:t> </w:t>
      </w:r>
      <w:r>
        <w:rPr>
          <w:sz w:val="22"/>
        </w:rPr>
        <w:t>si</w:t>
      </w:r>
      <w:r>
        <w:rPr>
          <w:spacing w:val="-3"/>
          <w:sz w:val="22"/>
        </w:rPr>
        <w:t> </w:t>
      </w:r>
      <w:r>
        <w:rPr>
          <w:sz w:val="22"/>
        </w:rPr>
        <w:t>le</w:t>
      </w:r>
      <w:r>
        <w:rPr>
          <w:spacing w:val="-3"/>
          <w:sz w:val="22"/>
        </w:rPr>
        <w:t> </w:t>
      </w:r>
      <w:r>
        <w:rPr>
          <w:sz w:val="22"/>
        </w:rPr>
        <w:t>module</w:t>
      </w:r>
      <w:r>
        <w:rPr>
          <w:spacing w:val="-3"/>
          <w:sz w:val="22"/>
        </w:rPr>
        <w:t> </w:t>
      </w:r>
      <w:r>
        <w:rPr>
          <w:sz w:val="22"/>
        </w:rPr>
        <w:t>est</w:t>
      </w:r>
      <w:r>
        <w:rPr>
          <w:spacing w:val="-3"/>
          <w:sz w:val="22"/>
        </w:rPr>
        <w:t> </w:t>
      </w:r>
      <w:r>
        <w:rPr>
          <w:sz w:val="22"/>
        </w:rPr>
        <w:t>activé)</w:t>
      </w:r>
      <w:r>
        <w:rPr>
          <w:spacing w:val="-3"/>
          <w:sz w:val="22"/>
        </w:rPr>
        <w:t> </w:t>
      </w:r>
      <w:r>
        <w:rPr>
          <w:sz w:val="22"/>
        </w:rPr>
        <w:t>contenant</w:t>
      </w:r>
      <w:r>
        <w:rPr>
          <w:spacing w:val="-3"/>
          <w:sz w:val="22"/>
        </w:rPr>
        <w:t> </w:t>
      </w:r>
      <w:r>
        <w:rPr>
          <w:sz w:val="22"/>
        </w:rPr>
        <w:t>les informations sur le rendez-vous.</w:t>
      </w:r>
    </w:p>
    <w:p>
      <w:pPr>
        <w:pStyle w:val="BodyText"/>
        <w:spacing w:before="27"/>
      </w:pPr>
    </w:p>
    <w:p>
      <w:pPr>
        <w:pStyle w:val="Heading3"/>
        <w:numPr>
          <w:ilvl w:val="0"/>
          <w:numId w:val="20"/>
        </w:numPr>
        <w:tabs>
          <w:tab w:pos="666" w:val="left" w:leader="none"/>
        </w:tabs>
        <w:spacing w:line="240" w:lineRule="auto" w:before="0" w:after="0"/>
        <w:ind w:left="666" w:right="0" w:hanging="218"/>
        <w:jc w:val="left"/>
      </w:pPr>
      <w:r>
        <w:rPr/>
        <w:t>Exigences</w:t>
      </w:r>
      <w:r>
        <w:rPr>
          <w:spacing w:val="-6"/>
        </w:rPr>
        <w:t> </w:t>
      </w:r>
      <w:r>
        <w:rPr/>
        <w:t>non</w:t>
      </w:r>
      <w:r>
        <w:rPr>
          <w:spacing w:val="-6"/>
        </w:rPr>
        <w:t> </w:t>
      </w:r>
      <w:r>
        <w:rPr>
          <w:spacing w:val="-2"/>
        </w:rPr>
        <w:t>fonctionnelles</w:t>
      </w:r>
    </w:p>
    <w:p>
      <w:pPr>
        <w:pStyle w:val="BodyText"/>
        <w:spacing w:before="25"/>
        <w:rPr>
          <w:b/>
        </w:rPr>
      </w:pPr>
    </w:p>
    <w:p>
      <w:pPr>
        <w:pStyle w:val="BodyText"/>
        <w:spacing w:line="276" w:lineRule="auto"/>
        <w:ind w:left="448" w:right="898"/>
      </w:pPr>
      <w:r>
        <w:rPr/>
        <w:t>Ces</w:t>
      </w:r>
      <w:r>
        <w:rPr>
          <w:spacing w:val="40"/>
        </w:rPr>
        <w:t> </w:t>
      </w:r>
      <w:r>
        <w:rPr/>
        <w:t>exigences</w:t>
      </w:r>
      <w:r>
        <w:rPr>
          <w:spacing w:val="40"/>
        </w:rPr>
        <w:t> </w:t>
      </w:r>
      <w:r>
        <w:rPr/>
        <w:t>concernent</w:t>
      </w:r>
      <w:r>
        <w:rPr>
          <w:spacing w:val="40"/>
        </w:rPr>
        <w:t> </w:t>
      </w:r>
      <w:r>
        <w:rPr/>
        <w:t>la</w:t>
      </w:r>
      <w:r>
        <w:rPr>
          <w:spacing w:val="40"/>
        </w:rPr>
        <w:t> </w:t>
      </w:r>
      <w:r>
        <w:rPr/>
        <w:t>qualité</w:t>
      </w:r>
      <w:r>
        <w:rPr>
          <w:spacing w:val="40"/>
        </w:rPr>
        <w:t> </w:t>
      </w:r>
      <w:r>
        <w:rPr/>
        <w:t>du</w:t>
      </w:r>
      <w:r>
        <w:rPr>
          <w:spacing w:val="40"/>
        </w:rPr>
        <w:t> </w:t>
      </w:r>
      <w:r>
        <w:rPr/>
        <w:t>service,</w:t>
      </w:r>
      <w:r>
        <w:rPr>
          <w:spacing w:val="40"/>
        </w:rPr>
        <w:t> </w:t>
      </w:r>
      <w:r>
        <w:rPr/>
        <w:t>les</w:t>
      </w:r>
      <w:r>
        <w:rPr>
          <w:spacing w:val="40"/>
        </w:rPr>
        <w:t> </w:t>
      </w:r>
      <w:r>
        <w:rPr/>
        <w:t>performances</w:t>
      </w:r>
      <w:r>
        <w:rPr>
          <w:spacing w:val="40"/>
        </w:rPr>
        <w:t> </w:t>
      </w:r>
      <w:r>
        <w:rPr/>
        <w:t>attendues</w:t>
      </w:r>
      <w:r>
        <w:rPr>
          <w:spacing w:val="40"/>
        </w:rPr>
        <w:t> </w:t>
      </w:r>
      <w:r>
        <w:rPr/>
        <w:t>et</w:t>
      </w:r>
      <w:r>
        <w:rPr>
          <w:spacing w:val="40"/>
        </w:rPr>
        <w:t> </w:t>
      </w:r>
      <w:r>
        <w:rPr/>
        <w:t>la</w:t>
      </w:r>
      <w:r>
        <w:rPr>
          <w:spacing w:val="27"/>
        </w:rPr>
        <w:t> </w:t>
      </w:r>
      <w:r>
        <w:rPr/>
        <w:t>manière</w:t>
      </w:r>
      <w:r>
        <w:rPr>
          <w:spacing w:val="27"/>
        </w:rPr>
        <w:t> </w:t>
      </w:r>
      <w:r>
        <w:rPr/>
        <w:t>dont</w:t>
      </w:r>
      <w:r>
        <w:rPr>
          <w:spacing w:val="27"/>
        </w:rPr>
        <w:t> </w:t>
      </w:r>
      <w:r>
        <w:rPr/>
        <w:t>le système doit se comporter.</w:t>
      </w:r>
    </w:p>
    <w:p>
      <w:pPr>
        <w:pStyle w:val="BodyText"/>
        <w:spacing w:before="27"/>
      </w:pPr>
    </w:p>
    <w:p>
      <w:pPr>
        <w:pStyle w:val="ListParagraph"/>
        <w:numPr>
          <w:ilvl w:val="1"/>
          <w:numId w:val="20"/>
        </w:numPr>
        <w:tabs>
          <w:tab w:pos="829" w:val="left" w:leader="none"/>
        </w:tabs>
        <w:spacing w:line="240" w:lineRule="auto" w:before="0" w:after="0"/>
        <w:ind w:left="829" w:right="0" w:hanging="381"/>
        <w:jc w:val="left"/>
        <w:rPr>
          <w:sz w:val="22"/>
        </w:rPr>
      </w:pPr>
      <w:r>
        <w:rPr>
          <w:spacing w:val="-2"/>
          <w:sz w:val="22"/>
        </w:rPr>
        <w:t>Sécurité</w:t>
      </w:r>
    </w:p>
    <w:p>
      <w:pPr>
        <w:pStyle w:val="BodyText"/>
        <w:spacing w:before="25"/>
      </w:pPr>
    </w:p>
    <w:p>
      <w:pPr>
        <w:pStyle w:val="ListParagraph"/>
        <w:numPr>
          <w:ilvl w:val="2"/>
          <w:numId w:val="20"/>
        </w:numPr>
        <w:tabs>
          <w:tab w:pos="1222" w:val="left" w:leader="none"/>
        </w:tabs>
        <w:spacing w:line="240" w:lineRule="auto" w:before="0" w:after="0"/>
        <w:ind w:left="1222" w:right="0" w:hanging="414"/>
        <w:jc w:val="left"/>
        <w:rPr>
          <w:rFonts w:ascii="Arial MT" w:hAnsi="Arial MT"/>
          <w:sz w:val="22"/>
        </w:rPr>
      </w:pPr>
      <w:r>
        <w:rPr>
          <w:sz w:val="22"/>
        </w:rPr>
        <w:t>chiffrement</w:t>
      </w:r>
      <w:r>
        <w:rPr>
          <w:spacing w:val="-9"/>
          <w:sz w:val="22"/>
        </w:rPr>
        <w:t> </w:t>
      </w:r>
      <w:r>
        <w:rPr>
          <w:sz w:val="22"/>
        </w:rPr>
        <w:t>des</w:t>
      </w:r>
      <w:r>
        <w:rPr>
          <w:spacing w:val="-8"/>
          <w:sz w:val="22"/>
        </w:rPr>
        <w:t> </w:t>
      </w:r>
      <w:r>
        <w:rPr>
          <w:sz w:val="22"/>
        </w:rPr>
        <w:t>données</w:t>
      </w:r>
      <w:r>
        <w:rPr>
          <w:spacing w:val="-8"/>
          <w:sz w:val="22"/>
        </w:rPr>
        <w:t> </w:t>
      </w:r>
      <w:r>
        <w:rPr>
          <w:spacing w:val="-2"/>
          <w:sz w:val="22"/>
        </w:rPr>
        <w:t>sensibles</w:t>
      </w:r>
    </w:p>
    <w:p>
      <w:pPr>
        <w:pStyle w:val="ListParagraph"/>
        <w:numPr>
          <w:ilvl w:val="2"/>
          <w:numId w:val="20"/>
        </w:numPr>
        <w:tabs>
          <w:tab w:pos="1222" w:val="left" w:leader="none"/>
        </w:tabs>
        <w:spacing w:line="240" w:lineRule="auto" w:before="38" w:after="0"/>
        <w:ind w:left="1222" w:right="0" w:hanging="414"/>
        <w:jc w:val="left"/>
        <w:rPr>
          <w:rFonts w:ascii="Arial MT" w:hAnsi="Arial MT"/>
          <w:sz w:val="22"/>
        </w:rPr>
      </w:pPr>
      <w:r>
        <w:rPr>
          <w:sz w:val="22"/>
        </w:rPr>
        <w:t>authentification</w:t>
      </w:r>
      <w:r>
        <w:rPr>
          <w:spacing w:val="-6"/>
          <w:sz w:val="22"/>
        </w:rPr>
        <w:t> </w:t>
      </w:r>
      <w:r>
        <w:rPr>
          <w:sz w:val="22"/>
        </w:rPr>
        <w:t>par</w:t>
      </w:r>
      <w:r>
        <w:rPr>
          <w:spacing w:val="-6"/>
          <w:sz w:val="22"/>
        </w:rPr>
        <w:t> </w:t>
      </w:r>
      <w:r>
        <w:rPr>
          <w:sz w:val="22"/>
        </w:rPr>
        <w:t>mot</w:t>
      </w:r>
      <w:r>
        <w:rPr>
          <w:spacing w:val="-6"/>
          <w:sz w:val="22"/>
        </w:rPr>
        <w:t> </w:t>
      </w:r>
      <w:r>
        <w:rPr>
          <w:sz w:val="22"/>
        </w:rPr>
        <w:t>de</w:t>
      </w:r>
      <w:r>
        <w:rPr>
          <w:spacing w:val="-6"/>
          <w:sz w:val="22"/>
        </w:rPr>
        <w:t> </w:t>
      </w:r>
      <w:r>
        <w:rPr>
          <w:sz w:val="22"/>
        </w:rPr>
        <w:t>passe</w:t>
      </w:r>
      <w:r>
        <w:rPr>
          <w:spacing w:val="-5"/>
          <w:sz w:val="22"/>
        </w:rPr>
        <w:t> </w:t>
      </w:r>
      <w:r>
        <w:rPr>
          <w:spacing w:val="-2"/>
          <w:sz w:val="22"/>
        </w:rPr>
        <w:t>sécurisé</w:t>
      </w:r>
    </w:p>
    <w:p>
      <w:pPr>
        <w:pStyle w:val="ListParagraph"/>
        <w:numPr>
          <w:ilvl w:val="2"/>
          <w:numId w:val="20"/>
        </w:numPr>
        <w:tabs>
          <w:tab w:pos="1167" w:val="left" w:leader="none"/>
        </w:tabs>
        <w:spacing w:line="240" w:lineRule="auto" w:before="38" w:after="0"/>
        <w:ind w:left="1167" w:right="0" w:hanging="359"/>
        <w:jc w:val="left"/>
        <w:rPr>
          <w:rFonts w:ascii="Arial MT" w:hAnsi="Arial MT"/>
          <w:sz w:val="22"/>
        </w:rPr>
      </w:pPr>
      <w:r>
        <w:rPr>
          <w:sz w:val="22"/>
        </w:rPr>
        <w:t>Protection</w:t>
      </w:r>
      <w:r>
        <w:rPr>
          <w:spacing w:val="-6"/>
          <w:sz w:val="22"/>
        </w:rPr>
        <w:t> </w:t>
      </w:r>
      <w:r>
        <w:rPr>
          <w:sz w:val="22"/>
        </w:rPr>
        <w:t>des</w:t>
      </w:r>
      <w:r>
        <w:rPr>
          <w:spacing w:val="-6"/>
          <w:sz w:val="22"/>
        </w:rPr>
        <w:t> </w:t>
      </w:r>
      <w:r>
        <w:rPr>
          <w:sz w:val="22"/>
        </w:rPr>
        <w:t>données</w:t>
      </w:r>
      <w:r>
        <w:rPr>
          <w:spacing w:val="-6"/>
          <w:sz w:val="22"/>
        </w:rPr>
        <w:t> </w:t>
      </w:r>
      <w:r>
        <w:rPr>
          <w:sz w:val="22"/>
        </w:rPr>
        <w:t>des</w:t>
      </w:r>
      <w:r>
        <w:rPr>
          <w:spacing w:val="-6"/>
          <w:sz w:val="22"/>
        </w:rPr>
        <w:t> </w:t>
      </w:r>
      <w:r>
        <w:rPr>
          <w:sz w:val="22"/>
        </w:rPr>
        <w:t>utilisateurs</w:t>
      </w:r>
      <w:r>
        <w:rPr>
          <w:spacing w:val="-5"/>
          <w:sz w:val="22"/>
        </w:rPr>
        <w:t> </w:t>
      </w:r>
      <w:r>
        <w:rPr>
          <w:sz w:val="22"/>
        </w:rPr>
        <w:t>contre</w:t>
      </w:r>
      <w:r>
        <w:rPr>
          <w:spacing w:val="-6"/>
          <w:sz w:val="22"/>
        </w:rPr>
        <w:t> </w:t>
      </w:r>
      <w:r>
        <w:rPr>
          <w:sz w:val="22"/>
        </w:rPr>
        <w:t>les</w:t>
      </w:r>
      <w:r>
        <w:rPr>
          <w:spacing w:val="-6"/>
          <w:sz w:val="22"/>
        </w:rPr>
        <w:t> </w:t>
      </w:r>
      <w:r>
        <w:rPr>
          <w:sz w:val="22"/>
        </w:rPr>
        <w:t>accès</w:t>
      </w:r>
      <w:r>
        <w:rPr>
          <w:spacing w:val="-6"/>
          <w:sz w:val="22"/>
        </w:rPr>
        <w:t> </w:t>
      </w:r>
      <w:r>
        <w:rPr>
          <w:sz w:val="22"/>
        </w:rPr>
        <w:t>non</w:t>
      </w:r>
      <w:r>
        <w:rPr>
          <w:spacing w:val="-5"/>
          <w:sz w:val="22"/>
        </w:rPr>
        <w:t> </w:t>
      </w:r>
      <w:r>
        <w:rPr>
          <w:spacing w:val="-2"/>
          <w:sz w:val="22"/>
        </w:rPr>
        <w:t>autorisés.</w:t>
      </w:r>
    </w:p>
    <w:p>
      <w:pPr>
        <w:pStyle w:val="BodyText"/>
        <w:spacing w:before="25"/>
      </w:pPr>
    </w:p>
    <w:p>
      <w:pPr>
        <w:pStyle w:val="Heading3"/>
        <w:numPr>
          <w:ilvl w:val="1"/>
          <w:numId w:val="20"/>
        </w:numPr>
        <w:tabs>
          <w:tab w:pos="829" w:val="left" w:leader="none"/>
        </w:tabs>
        <w:spacing w:line="240" w:lineRule="auto" w:before="0" w:after="0"/>
        <w:ind w:left="829" w:right="0" w:hanging="381"/>
        <w:jc w:val="left"/>
      </w:pPr>
      <w:r>
        <w:rPr>
          <w:spacing w:val="-2"/>
        </w:rPr>
        <w:t>Confidentialité</w:t>
      </w:r>
    </w:p>
    <w:p>
      <w:pPr>
        <w:pStyle w:val="Heading3"/>
        <w:spacing w:after="0" w:line="240" w:lineRule="auto"/>
        <w:jc w:val="left"/>
        <w:sectPr>
          <w:pgSz w:w="11920" w:h="16840"/>
          <w:pgMar w:header="1048" w:footer="1109" w:top="1860" w:bottom="1300" w:left="992" w:right="566"/>
        </w:sectPr>
      </w:pPr>
    </w:p>
    <w:p>
      <w:pPr>
        <w:pStyle w:val="BodyText"/>
        <w:spacing w:before="122"/>
        <w:rPr>
          <w:b/>
        </w:rPr>
      </w:pPr>
    </w:p>
    <w:p>
      <w:pPr>
        <w:pStyle w:val="ListParagraph"/>
        <w:numPr>
          <w:ilvl w:val="2"/>
          <w:numId w:val="20"/>
        </w:numPr>
        <w:tabs>
          <w:tab w:pos="1167" w:val="left" w:leader="none"/>
        </w:tabs>
        <w:spacing w:line="240" w:lineRule="auto" w:before="0" w:after="0"/>
        <w:ind w:left="1167" w:right="0" w:hanging="359"/>
        <w:jc w:val="left"/>
        <w:rPr>
          <w:rFonts w:ascii="Arial MT" w:hAnsi="Arial MT"/>
          <w:sz w:val="22"/>
        </w:rPr>
      </w:pPr>
      <w:r>
        <w:rPr>
          <w:sz w:val="22"/>
        </w:rPr>
        <w:t>accès</w:t>
      </w:r>
      <w:r>
        <w:rPr>
          <w:spacing w:val="-6"/>
          <w:sz w:val="22"/>
        </w:rPr>
        <w:t> </w:t>
      </w:r>
      <w:r>
        <w:rPr>
          <w:sz w:val="22"/>
        </w:rPr>
        <w:t>restreint</w:t>
      </w:r>
      <w:r>
        <w:rPr>
          <w:spacing w:val="-5"/>
          <w:sz w:val="22"/>
        </w:rPr>
        <w:t> </w:t>
      </w:r>
      <w:r>
        <w:rPr>
          <w:sz w:val="22"/>
        </w:rPr>
        <w:t>selon</w:t>
      </w:r>
      <w:r>
        <w:rPr>
          <w:spacing w:val="-5"/>
          <w:sz w:val="22"/>
        </w:rPr>
        <w:t> </w:t>
      </w:r>
      <w:r>
        <w:rPr>
          <w:sz w:val="22"/>
        </w:rPr>
        <w:t>le</w:t>
      </w:r>
      <w:r>
        <w:rPr>
          <w:spacing w:val="-5"/>
          <w:sz w:val="22"/>
        </w:rPr>
        <w:t> </w:t>
      </w:r>
      <w:r>
        <w:rPr>
          <w:spacing w:val="-4"/>
          <w:sz w:val="22"/>
        </w:rPr>
        <w:t>rôle</w:t>
      </w:r>
    </w:p>
    <w:p>
      <w:pPr>
        <w:pStyle w:val="ListParagraph"/>
        <w:numPr>
          <w:ilvl w:val="2"/>
          <w:numId w:val="20"/>
        </w:numPr>
        <w:tabs>
          <w:tab w:pos="1222" w:val="left" w:leader="none"/>
        </w:tabs>
        <w:spacing w:line="240" w:lineRule="auto" w:before="38" w:after="0"/>
        <w:ind w:left="1222" w:right="0" w:hanging="414"/>
        <w:jc w:val="left"/>
        <w:rPr>
          <w:rFonts w:ascii="Arial MT" w:hAnsi="Arial MT"/>
          <w:sz w:val="22"/>
        </w:rPr>
      </w:pPr>
      <w:r>
        <w:rPr>
          <w:sz w:val="22"/>
        </w:rPr>
        <w:t>impossibilité</w:t>
      </w:r>
      <w:r>
        <w:rPr>
          <w:spacing w:val="-6"/>
          <w:sz w:val="22"/>
        </w:rPr>
        <w:t> </w:t>
      </w:r>
      <w:r>
        <w:rPr>
          <w:sz w:val="22"/>
        </w:rPr>
        <w:t>pour</w:t>
      </w:r>
      <w:r>
        <w:rPr>
          <w:spacing w:val="-6"/>
          <w:sz w:val="22"/>
        </w:rPr>
        <w:t> </w:t>
      </w:r>
      <w:r>
        <w:rPr>
          <w:sz w:val="22"/>
        </w:rPr>
        <w:t>un</w:t>
      </w:r>
      <w:r>
        <w:rPr>
          <w:spacing w:val="-6"/>
          <w:sz w:val="22"/>
        </w:rPr>
        <w:t> </w:t>
      </w:r>
      <w:r>
        <w:rPr>
          <w:sz w:val="22"/>
        </w:rPr>
        <w:t>agent</w:t>
      </w:r>
      <w:r>
        <w:rPr>
          <w:spacing w:val="-6"/>
          <w:sz w:val="22"/>
        </w:rPr>
        <w:t> </w:t>
      </w:r>
      <w:r>
        <w:rPr>
          <w:sz w:val="22"/>
        </w:rPr>
        <w:t>de</w:t>
      </w:r>
      <w:r>
        <w:rPr>
          <w:spacing w:val="-6"/>
          <w:sz w:val="22"/>
        </w:rPr>
        <w:t> </w:t>
      </w:r>
      <w:r>
        <w:rPr>
          <w:sz w:val="22"/>
        </w:rPr>
        <w:t>modifier</w:t>
      </w:r>
      <w:r>
        <w:rPr>
          <w:spacing w:val="-6"/>
          <w:sz w:val="22"/>
        </w:rPr>
        <w:t> </w:t>
      </w:r>
      <w:r>
        <w:rPr>
          <w:sz w:val="22"/>
        </w:rPr>
        <w:t>des</w:t>
      </w:r>
      <w:r>
        <w:rPr>
          <w:spacing w:val="-6"/>
          <w:sz w:val="22"/>
        </w:rPr>
        <w:t> </w:t>
      </w:r>
      <w:r>
        <w:rPr>
          <w:sz w:val="22"/>
        </w:rPr>
        <w:t>données</w:t>
      </w:r>
      <w:r>
        <w:rPr>
          <w:spacing w:val="-6"/>
          <w:sz w:val="22"/>
        </w:rPr>
        <w:t> </w:t>
      </w:r>
      <w:r>
        <w:rPr>
          <w:sz w:val="22"/>
        </w:rPr>
        <w:t>médicales</w:t>
      </w:r>
      <w:r>
        <w:rPr>
          <w:spacing w:val="-5"/>
          <w:sz w:val="22"/>
        </w:rPr>
        <w:t> </w:t>
      </w:r>
      <w:r>
        <w:rPr>
          <w:spacing w:val="-2"/>
          <w:sz w:val="22"/>
        </w:rPr>
        <w:t>cliniques.</w:t>
      </w:r>
    </w:p>
    <w:p>
      <w:pPr>
        <w:pStyle w:val="BodyText"/>
        <w:spacing w:before="25"/>
      </w:pPr>
    </w:p>
    <w:p>
      <w:pPr>
        <w:pStyle w:val="ListParagraph"/>
        <w:numPr>
          <w:ilvl w:val="1"/>
          <w:numId w:val="20"/>
        </w:numPr>
        <w:tabs>
          <w:tab w:pos="774" w:val="left" w:leader="none"/>
        </w:tabs>
        <w:spacing w:line="240" w:lineRule="auto" w:before="0" w:after="0"/>
        <w:ind w:left="774" w:right="0" w:hanging="326"/>
        <w:jc w:val="left"/>
        <w:rPr>
          <w:sz w:val="20"/>
        </w:rPr>
      </w:pPr>
      <w:r>
        <w:rPr>
          <w:spacing w:val="-2"/>
          <w:sz w:val="22"/>
        </w:rPr>
        <w:t>Performance</w:t>
      </w:r>
    </w:p>
    <w:p>
      <w:pPr>
        <w:pStyle w:val="BodyText"/>
        <w:spacing w:before="25"/>
      </w:pPr>
    </w:p>
    <w:p>
      <w:pPr>
        <w:pStyle w:val="ListParagraph"/>
        <w:numPr>
          <w:ilvl w:val="2"/>
          <w:numId w:val="20"/>
        </w:numPr>
        <w:tabs>
          <w:tab w:pos="1222" w:val="left" w:leader="none"/>
        </w:tabs>
        <w:spacing w:line="240" w:lineRule="auto" w:before="0" w:after="0"/>
        <w:ind w:left="1222" w:right="0" w:hanging="414"/>
        <w:jc w:val="left"/>
        <w:rPr>
          <w:rFonts w:ascii="Arial MT" w:hAnsi="Arial MT"/>
          <w:sz w:val="22"/>
        </w:rPr>
      </w:pPr>
      <w:r>
        <w:rPr>
          <w:sz w:val="22"/>
        </w:rPr>
        <w:t>Le</w:t>
      </w:r>
      <w:r>
        <w:rPr>
          <w:spacing w:val="-7"/>
          <w:sz w:val="22"/>
        </w:rPr>
        <w:t> </w:t>
      </w:r>
      <w:r>
        <w:rPr>
          <w:sz w:val="22"/>
        </w:rPr>
        <w:t>système</w:t>
      </w:r>
      <w:r>
        <w:rPr>
          <w:spacing w:val="-5"/>
          <w:sz w:val="22"/>
        </w:rPr>
        <w:t> </w:t>
      </w:r>
      <w:r>
        <w:rPr>
          <w:sz w:val="22"/>
        </w:rPr>
        <w:t>doit</w:t>
      </w:r>
      <w:r>
        <w:rPr>
          <w:spacing w:val="-5"/>
          <w:sz w:val="22"/>
        </w:rPr>
        <w:t> </w:t>
      </w:r>
      <w:r>
        <w:rPr>
          <w:sz w:val="22"/>
        </w:rPr>
        <w:t>fournir</w:t>
      </w:r>
      <w:r>
        <w:rPr>
          <w:spacing w:val="-4"/>
          <w:sz w:val="22"/>
        </w:rPr>
        <w:t> </w:t>
      </w:r>
      <w:r>
        <w:rPr>
          <w:sz w:val="22"/>
        </w:rPr>
        <w:t>un</w:t>
      </w:r>
      <w:r>
        <w:rPr>
          <w:spacing w:val="-5"/>
          <w:sz w:val="22"/>
        </w:rPr>
        <w:t> </w:t>
      </w:r>
      <w:r>
        <w:rPr>
          <w:sz w:val="22"/>
        </w:rPr>
        <w:t>temps</w:t>
      </w:r>
      <w:r>
        <w:rPr>
          <w:spacing w:val="-5"/>
          <w:sz w:val="22"/>
        </w:rPr>
        <w:t> </w:t>
      </w:r>
      <w:r>
        <w:rPr>
          <w:sz w:val="22"/>
        </w:rPr>
        <w:t>de</w:t>
      </w:r>
      <w:r>
        <w:rPr>
          <w:spacing w:val="-4"/>
          <w:sz w:val="22"/>
        </w:rPr>
        <w:t> </w:t>
      </w:r>
      <w:r>
        <w:rPr>
          <w:sz w:val="22"/>
        </w:rPr>
        <w:t>réponse</w:t>
      </w:r>
      <w:r>
        <w:rPr>
          <w:spacing w:val="-5"/>
          <w:sz w:val="22"/>
        </w:rPr>
        <w:t> </w:t>
      </w:r>
      <w:r>
        <w:rPr>
          <w:sz w:val="22"/>
        </w:rPr>
        <w:t>rapide</w:t>
      </w:r>
      <w:r>
        <w:rPr>
          <w:spacing w:val="-5"/>
          <w:sz w:val="22"/>
        </w:rPr>
        <w:t> </w:t>
      </w:r>
      <w:r>
        <w:rPr>
          <w:sz w:val="22"/>
        </w:rPr>
        <w:t>pour</w:t>
      </w:r>
      <w:r>
        <w:rPr>
          <w:spacing w:val="-4"/>
          <w:sz w:val="22"/>
        </w:rPr>
        <w:t> </w:t>
      </w:r>
      <w:r>
        <w:rPr>
          <w:sz w:val="22"/>
        </w:rPr>
        <w:t>les</w:t>
      </w:r>
      <w:r>
        <w:rPr>
          <w:spacing w:val="-5"/>
          <w:sz w:val="22"/>
        </w:rPr>
        <w:t> </w:t>
      </w:r>
      <w:r>
        <w:rPr>
          <w:sz w:val="22"/>
        </w:rPr>
        <w:t>recherches</w:t>
      </w:r>
      <w:r>
        <w:rPr>
          <w:spacing w:val="-5"/>
          <w:sz w:val="22"/>
        </w:rPr>
        <w:t> </w:t>
      </w:r>
      <w:r>
        <w:rPr>
          <w:sz w:val="22"/>
        </w:rPr>
        <w:t>de</w:t>
      </w:r>
      <w:r>
        <w:rPr>
          <w:spacing w:val="-4"/>
          <w:sz w:val="22"/>
        </w:rPr>
        <w:t> </w:t>
      </w:r>
      <w:r>
        <w:rPr>
          <w:spacing w:val="-2"/>
          <w:sz w:val="22"/>
        </w:rPr>
        <w:t>patients</w:t>
      </w:r>
    </w:p>
    <w:p>
      <w:pPr>
        <w:pStyle w:val="ListParagraph"/>
        <w:numPr>
          <w:ilvl w:val="2"/>
          <w:numId w:val="20"/>
        </w:numPr>
        <w:tabs>
          <w:tab w:pos="1167" w:val="left" w:leader="none"/>
        </w:tabs>
        <w:spacing w:line="240" w:lineRule="auto" w:before="38" w:after="0"/>
        <w:ind w:left="1167" w:right="0" w:hanging="359"/>
        <w:jc w:val="left"/>
        <w:rPr>
          <w:rFonts w:ascii="Arial MT" w:hAnsi="Arial MT"/>
          <w:sz w:val="22"/>
        </w:rPr>
      </w:pPr>
      <w:r>
        <w:rPr>
          <w:sz w:val="22"/>
        </w:rPr>
        <w:t>Le</w:t>
      </w:r>
      <w:r>
        <w:rPr>
          <w:spacing w:val="-8"/>
          <w:sz w:val="22"/>
        </w:rPr>
        <w:t> </w:t>
      </w:r>
      <w:r>
        <w:rPr>
          <w:sz w:val="22"/>
        </w:rPr>
        <w:t>chargement</w:t>
      </w:r>
      <w:r>
        <w:rPr>
          <w:spacing w:val="-6"/>
          <w:sz w:val="22"/>
        </w:rPr>
        <w:t> </w:t>
      </w:r>
      <w:r>
        <w:rPr>
          <w:sz w:val="22"/>
        </w:rPr>
        <w:t>et</w:t>
      </w:r>
      <w:r>
        <w:rPr>
          <w:spacing w:val="-6"/>
          <w:sz w:val="22"/>
        </w:rPr>
        <w:t> </w:t>
      </w:r>
      <w:r>
        <w:rPr>
          <w:sz w:val="22"/>
        </w:rPr>
        <w:t>l’affichage</w:t>
      </w:r>
      <w:r>
        <w:rPr>
          <w:spacing w:val="-6"/>
          <w:sz w:val="22"/>
        </w:rPr>
        <w:t> </w:t>
      </w:r>
      <w:r>
        <w:rPr>
          <w:sz w:val="22"/>
        </w:rPr>
        <w:t>des</w:t>
      </w:r>
      <w:r>
        <w:rPr>
          <w:spacing w:val="-6"/>
          <w:sz w:val="22"/>
        </w:rPr>
        <w:t> </w:t>
      </w:r>
      <w:r>
        <w:rPr>
          <w:sz w:val="22"/>
        </w:rPr>
        <w:t>données</w:t>
      </w:r>
      <w:r>
        <w:rPr>
          <w:spacing w:val="-6"/>
          <w:sz w:val="22"/>
        </w:rPr>
        <w:t> </w:t>
      </w:r>
      <w:r>
        <w:rPr>
          <w:sz w:val="22"/>
        </w:rPr>
        <w:t>doivent</w:t>
      </w:r>
      <w:r>
        <w:rPr>
          <w:spacing w:val="-6"/>
          <w:sz w:val="22"/>
        </w:rPr>
        <w:t> </w:t>
      </w:r>
      <w:r>
        <w:rPr>
          <w:sz w:val="22"/>
        </w:rPr>
        <w:t>être</w:t>
      </w:r>
      <w:r>
        <w:rPr>
          <w:spacing w:val="-6"/>
          <w:sz w:val="22"/>
        </w:rPr>
        <w:t> </w:t>
      </w:r>
      <w:r>
        <w:rPr>
          <w:sz w:val="22"/>
        </w:rPr>
        <w:t>optimisées</w:t>
      </w:r>
      <w:r>
        <w:rPr>
          <w:spacing w:val="43"/>
          <w:sz w:val="22"/>
        </w:rPr>
        <w:t> </w:t>
      </w:r>
      <w:r>
        <w:rPr>
          <w:sz w:val="22"/>
        </w:rPr>
        <w:t>pour</w:t>
      </w:r>
      <w:r>
        <w:rPr>
          <w:spacing w:val="-6"/>
          <w:sz w:val="22"/>
        </w:rPr>
        <w:t> </w:t>
      </w:r>
      <w:r>
        <w:rPr>
          <w:sz w:val="22"/>
        </w:rPr>
        <w:t>une</w:t>
      </w:r>
      <w:r>
        <w:rPr>
          <w:spacing w:val="-5"/>
          <w:sz w:val="22"/>
        </w:rPr>
        <w:t> </w:t>
      </w:r>
      <w:r>
        <w:rPr>
          <w:sz w:val="22"/>
        </w:rPr>
        <w:t>faible</w:t>
      </w:r>
      <w:r>
        <w:rPr>
          <w:spacing w:val="-6"/>
          <w:sz w:val="22"/>
        </w:rPr>
        <w:t> </w:t>
      </w:r>
      <w:r>
        <w:rPr>
          <w:spacing w:val="-2"/>
          <w:sz w:val="22"/>
        </w:rPr>
        <w:t>latence</w:t>
      </w:r>
    </w:p>
    <w:p>
      <w:pPr>
        <w:pStyle w:val="BodyText"/>
      </w:pPr>
    </w:p>
    <w:p>
      <w:pPr>
        <w:pStyle w:val="BodyText"/>
        <w:spacing w:before="63"/>
      </w:pPr>
    </w:p>
    <w:p>
      <w:pPr>
        <w:pStyle w:val="Heading3"/>
        <w:numPr>
          <w:ilvl w:val="1"/>
          <w:numId w:val="20"/>
        </w:numPr>
        <w:tabs>
          <w:tab w:pos="829" w:val="left" w:leader="none"/>
        </w:tabs>
        <w:spacing w:line="240" w:lineRule="auto" w:before="1" w:after="0"/>
        <w:ind w:left="829" w:right="0" w:hanging="381"/>
        <w:jc w:val="left"/>
      </w:pPr>
      <w:r>
        <w:rPr>
          <w:spacing w:val="-2"/>
        </w:rPr>
        <w:t>Scalabilité</w:t>
      </w:r>
    </w:p>
    <w:p>
      <w:pPr>
        <w:pStyle w:val="BodyText"/>
        <w:spacing w:before="24"/>
        <w:rPr>
          <w:b/>
        </w:rPr>
      </w:pPr>
    </w:p>
    <w:p>
      <w:pPr>
        <w:pStyle w:val="ListParagraph"/>
        <w:numPr>
          <w:ilvl w:val="2"/>
          <w:numId w:val="20"/>
        </w:numPr>
        <w:tabs>
          <w:tab w:pos="1369" w:val="left" w:leader="none"/>
        </w:tabs>
        <w:spacing w:line="276" w:lineRule="auto" w:before="0" w:after="0"/>
        <w:ind w:left="1168" w:right="898" w:firstLine="0"/>
        <w:jc w:val="left"/>
        <w:rPr>
          <w:sz w:val="22"/>
        </w:rPr>
      </w:pPr>
      <w:r>
        <w:rPr>
          <w:sz w:val="22"/>
        </w:rPr>
        <w:t>Le système doit</w:t>
      </w:r>
      <w:r>
        <w:rPr>
          <w:spacing w:val="-4"/>
          <w:sz w:val="22"/>
        </w:rPr>
        <w:t> </w:t>
      </w:r>
      <w:r>
        <w:rPr>
          <w:sz w:val="22"/>
        </w:rPr>
        <w:t>pouvoir</w:t>
      </w:r>
      <w:r>
        <w:rPr>
          <w:spacing w:val="-4"/>
          <w:sz w:val="22"/>
        </w:rPr>
        <w:t> </w:t>
      </w:r>
      <w:r>
        <w:rPr>
          <w:sz w:val="22"/>
        </w:rPr>
        <w:t>supporter</w:t>
      </w:r>
      <w:r>
        <w:rPr>
          <w:spacing w:val="-4"/>
          <w:sz w:val="22"/>
        </w:rPr>
        <w:t> </w:t>
      </w:r>
      <w:r>
        <w:rPr>
          <w:sz w:val="22"/>
        </w:rPr>
        <w:t>une</w:t>
      </w:r>
      <w:r>
        <w:rPr>
          <w:spacing w:val="-5"/>
          <w:sz w:val="22"/>
        </w:rPr>
        <w:t> </w:t>
      </w:r>
      <w:r>
        <w:rPr>
          <w:sz w:val="22"/>
        </w:rPr>
        <w:t>montée</w:t>
      </w:r>
      <w:r>
        <w:rPr>
          <w:spacing w:val="-4"/>
          <w:sz w:val="22"/>
        </w:rPr>
        <w:t> </w:t>
      </w:r>
      <w:r>
        <w:rPr>
          <w:sz w:val="22"/>
        </w:rPr>
        <w:t>en</w:t>
      </w:r>
      <w:r>
        <w:rPr>
          <w:spacing w:val="-4"/>
          <w:sz w:val="22"/>
        </w:rPr>
        <w:t> </w:t>
      </w:r>
      <w:r>
        <w:rPr>
          <w:sz w:val="22"/>
        </w:rPr>
        <w:t>charge</w:t>
      </w:r>
      <w:r>
        <w:rPr>
          <w:spacing w:val="-4"/>
          <w:sz w:val="22"/>
        </w:rPr>
        <w:t> </w:t>
      </w:r>
      <w:r>
        <w:rPr>
          <w:sz w:val="22"/>
        </w:rPr>
        <w:t>progressive</w:t>
      </w:r>
      <w:r>
        <w:rPr>
          <w:spacing w:val="-5"/>
          <w:sz w:val="22"/>
        </w:rPr>
        <w:t> </w:t>
      </w:r>
      <w:r>
        <w:rPr>
          <w:sz w:val="22"/>
        </w:rPr>
        <w:t>(nombre</w:t>
      </w:r>
      <w:r>
        <w:rPr>
          <w:spacing w:val="-4"/>
          <w:sz w:val="22"/>
        </w:rPr>
        <w:t> </w:t>
      </w:r>
      <w:r>
        <w:rPr>
          <w:sz w:val="22"/>
        </w:rPr>
        <w:t>d’utilisateurs </w:t>
      </w:r>
      <w:r>
        <w:rPr>
          <w:spacing w:val="-2"/>
          <w:sz w:val="22"/>
        </w:rPr>
        <w:t>croissant).</w:t>
      </w:r>
    </w:p>
    <w:p>
      <w:pPr>
        <w:pStyle w:val="ListParagraph"/>
        <w:numPr>
          <w:ilvl w:val="2"/>
          <w:numId w:val="20"/>
        </w:numPr>
        <w:tabs>
          <w:tab w:pos="1238" w:val="left" w:leader="none"/>
        </w:tabs>
        <w:spacing w:line="240" w:lineRule="auto" w:before="241" w:after="0"/>
        <w:ind w:left="1238" w:right="0" w:hanging="186"/>
        <w:jc w:val="left"/>
        <w:rPr>
          <w:sz w:val="22"/>
        </w:rPr>
      </w:pPr>
      <w:r>
        <w:rPr>
          <w:sz w:val="22"/>
        </w:rPr>
        <w:t>Les</w:t>
      </w:r>
      <w:r>
        <w:rPr>
          <w:spacing w:val="-9"/>
          <w:sz w:val="22"/>
        </w:rPr>
        <w:t> </w:t>
      </w:r>
      <w:r>
        <w:rPr>
          <w:sz w:val="22"/>
        </w:rPr>
        <w:t>composants</w:t>
      </w:r>
      <w:r>
        <w:rPr>
          <w:spacing w:val="-7"/>
          <w:sz w:val="22"/>
        </w:rPr>
        <w:t> </w:t>
      </w:r>
      <w:r>
        <w:rPr>
          <w:sz w:val="22"/>
        </w:rPr>
        <w:t>doivent</w:t>
      </w:r>
      <w:r>
        <w:rPr>
          <w:spacing w:val="-7"/>
          <w:sz w:val="22"/>
        </w:rPr>
        <w:t> </w:t>
      </w:r>
      <w:r>
        <w:rPr>
          <w:sz w:val="22"/>
        </w:rPr>
        <w:t>être</w:t>
      </w:r>
      <w:r>
        <w:rPr>
          <w:spacing w:val="-7"/>
          <w:sz w:val="22"/>
        </w:rPr>
        <w:t> </w:t>
      </w:r>
      <w:r>
        <w:rPr>
          <w:sz w:val="22"/>
        </w:rPr>
        <w:t>modulaires</w:t>
      </w:r>
      <w:r>
        <w:rPr>
          <w:spacing w:val="-6"/>
          <w:sz w:val="22"/>
        </w:rPr>
        <w:t> </w:t>
      </w:r>
      <w:r>
        <w:rPr>
          <w:sz w:val="22"/>
        </w:rPr>
        <w:t>pour</w:t>
      </w:r>
      <w:r>
        <w:rPr>
          <w:spacing w:val="-7"/>
          <w:sz w:val="22"/>
        </w:rPr>
        <w:t> </w:t>
      </w:r>
      <w:r>
        <w:rPr>
          <w:sz w:val="22"/>
        </w:rPr>
        <w:t>permettre</w:t>
      </w:r>
      <w:r>
        <w:rPr>
          <w:spacing w:val="-7"/>
          <w:sz w:val="22"/>
        </w:rPr>
        <w:t> </w:t>
      </w:r>
      <w:r>
        <w:rPr>
          <w:sz w:val="22"/>
        </w:rPr>
        <w:t>une</w:t>
      </w:r>
      <w:r>
        <w:rPr>
          <w:spacing w:val="-7"/>
          <w:sz w:val="22"/>
        </w:rPr>
        <w:t> </w:t>
      </w:r>
      <w:r>
        <w:rPr>
          <w:sz w:val="22"/>
        </w:rPr>
        <w:t>maintenance</w:t>
      </w:r>
      <w:r>
        <w:rPr>
          <w:spacing w:val="-6"/>
          <w:sz w:val="22"/>
        </w:rPr>
        <w:t> </w:t>
      </w:r>
      <w:r>
        <w:rPr>
          <w:spacing w:val="-2"/>
          <w:sz w:val="22"/>
        </w:rPr>
        <w:t>aisée.</w:t>
      </w:r>
    </w:p>
    <w:p>
      <w:pPr>
        <w:pStyle w:val="BodyText"/>
      </w:pPr>
    </w:p>
    <w:p>
      <w:pPr>
        <w:pStyle w:val="BodyText"/>
        <w:spacing w:before="102"/>
      </w:pPr>
    </w:p>
    <w:p>
      <w:pPr>
        <w:pStyle w:val="ListParagraph"/>
        <w:numPr>
          <w:ilvl w:val="1"/>
          <w:numId w:val="20"/>
        </w:numPr>
        <w:tabs>
          <w:tab w:pos="829" w:val="left" w:leader="none"/>
        </w:tabs>
        <w:spacing w:line="240" w:lineRule="auto" w:before="0" w:after="0"/>
        <w:ind w:left="829" w:right="0" w:hanging="381"/>
        <w:jc w:val="left"/>
        <w:rPr>
          <w:sz w:val="22"/>
        </w:rPr>
      </w:pPr>
      <w:r>
        <w:rPr>
          <w:spacing w:val="-2"/>
          <w:sz w:val="22"/>
        </w:rPr>
        <w:t>Fiabilité</w:t>
      </w:r>
    </w:p>
    <w:p>
      <w:pPr>
        <w:pStyle w:val="ListParagraph"/>
        <w:numPr>
          <w:ilvl w:val="2"/>
          <w:numId w:val="20"/>
        </w:numPr>
        <w:tabs>
          <w:tab w:pos="1354" w:val="left" w:leader="none"/>
        </w:tabs>
        <w:spacing w:line="240" w:lineRule="auto" w:before="38" w:after="0"/>
        <w:ind w:left="1354" w:right="0" w:hanging="186"/>
        <w:jc w:val="left"/>
        <w:rPr>
          <w:sz w:val="22"/>
        </w:rPr>
      </w:pPr>
      <w:r>
        <w:rPr>
          <w:sz w:val="22"/>
        </w:rPr>
        <w:t>Le</w:t>
      </w:r>
      <w:r>
        <w:rPr>
          <w:spacing w:val="-7"/>
          <w:sz w:val="22"/>
        </w:rPr>
        <w:t> </w:t>
      </w:r>
      <w:r>
        <w:rPr>
          <w:sz w:val="22"/>
        </w:rPr>
        <w:t>système</w:t>
      </w:r>
      <w:r>
        <w:rPr>
          <w:spacing w:val="-7"/>
          <w:sz w:val="22"/>
        </w:rPr>
        <w:t> </w:t>
      </w:r>
      <w:r>
        <w:rPr>
          <w:sz w:val="22"/>
        </w:rPr>
        <w:t>doit</w:t>
      </w:r>
      <w:r>
        <w:rPr>
          <w:spacing w:val="-6"/>
          <w:sz w:val="22"/>
        </w:rPr>
        <w:t> </w:t>
      </w:r>
      <w:r>
        <w:rPr>
          <w:sz w:val="22"/>
        </w:rPr>
        <w:t>fonctionner</w:t>
      </w:r>
      <w:r>
        <w:rPr>
          <w:spacing w:val="-7"/>
          <w:sz w:val="22"/>
        </w:rPr>
        <w:t> </w:t>
      </w:r>
      <w:r>
        <w:rPr>
          <w:sz w:val="22"/>
        </w:rPr>
        <w:t>sans</w:t>
      </w:r>
      <w:r>
        <w:rPr>
          <w:spacing w:val="-7"/>
          <w:sz w:val="22"/>
        </w:rPr>
        <w:t> </w:t>
      </w:r>
      <w:r>
        <w:rPr>
          <w:sz w:val="22"/>
        </w:rPr>
        <w:t>interruption</w:t>
      </w:r>
      <w:r>
        <w:rPr>
          <w:spacing w:val="-6"/>
          <w:sz w:val="22"/>
        </w:rPr>
        <w:t> </w:t>
      </w:r>
      <w:r>
        <w:rPr>
          <w:spacing w:val="-2"/>
          <w:sz w:val="22"/>
        </w:rPr>
        <w:t>majeure.</w:t>
      </w:r>
    </w:p>
    <w:p>
      <w:pPr>
        <w:pStyle w:val="ListParagraph"/>
        <w:numPr>
          <w:ilvl w:val="2"/>
          <w:numId w:val="20"/>
        </w:numPr>
        <w:tabs>
          <w:tab w:pos="1408" w:val="left" w:leader="none"/>
        </w:tabs>
        <w:spacing w:line="240" w:lineRule="auto" w:before="38" w:after="0"/>
        <w:ind w:left="1408" w:right="0" w:hanging="186"/>
        <w:jc w:val="left"/>
        <w:rPr>
          <w:sz w:val="22"/>
        </w:rPr>
      </w:pPr>
      <w:r>
        <w:rPr>
          <w:sz w:val="22"/>
        </w:rPr>
        <w:t>Des</w:t>
      </w:r>
      <w:r>
        <w:rPr>
          <w:spacing w:val="-6"/>
          <w:sz w:val="22"/>
        </w:rPr>
        <w:t> </w:t>
      </w:r>
      <w:r>
        <w:rPr>
          <w:sz w:val="22"/>
        </w:rPr>
        <w:t>sauvegardes</w:t>
      </w:r>
      <w:r>
        <w:rPr>
          <w:spacing w:val="-6"/>
          <w:sz w:val="22"/>
        </w:rPr>
        <w:t> </w:t>
      </w:r>
      <w:r>
        <w:rPr>
          <w:sz w:val="22"/>
        </w:rPr>
        <w:t>régulières</w:t>
      </w:r>
      <w:r>
        <w:rPr>
          <w:spacing w:val="-6"/>
          <w:sz w:val="22"/>
        </w:rPr>
        <w:t> </w:t>
      </w:r>
      <w:r>
        <w:rPr>
          <w:sz w:val="22"/>
        </w:rPr>
        <w:t>doivent</w:t>
      </w:r>
      <w:r>
        <w:rPr>
          <w:spacing w:val="-6"/>
          <w:sz w:val="22"/>
        </w:rPr>
        <w:t> </w:t>
      </w:r>
      <w:r>
        <w:rPr>
          <w:sz w:val="22"/>
        </w:rPr>
        <w:t>être</w:t>
      </w:r>
      <w:r>
        <w:rPr>
          <w:spacing w:val="-6"/>
          <w:sz w:val="22"/>
        </w:rPr>
        <w:t> </w:t>
      </w:r>
      <w:r>
        <w:rPr>
          <w:sz w:val="22"/>
        </w:rPr>
        <w:t>mises</w:t>
      </w:r>
      <w:r>
        <w:rPr>
          <w:spacing w:val="-6"/>
          <w:sz w:val="22"/>
        </w:rPr>
        <w:t> </w:t>
      </w:r>
      <w:r>
        <w:rPr>
          <w:sz w:val="22"/>
        </w:rPr>
        <w:t>en</w:t>
      </w:r>
      <w:r>
        <w:rPr>
          <w:spacing w:val="-6"/>
          <w:sz w:val="22"/>
        </w:rPr>
        <w:t> </w:t>
      </w:r>
      <w:r>
        <w:rPr>
          <w:spacing w:val="-2"/>
          <w:sz w:val="22"/>
        </w:rPr>
        <w:t>place.</w:t>
      </w:r>
    </w:p>
    <w:p>
      <w:pPr>
        <w:pStyle w:val="BodyText"/>
      </w:pPr>
    </w:p>
    <w:p>
      <w:pPr>
        <w:pStyle w:val="BodyText"/>
        <w:spacing w:before="103"/>
      </w:pPr>
    </w:p>
    <w:p>
      <w:pPr>
        <w:pStyle w:val="ListParagraph"/>
        <w:numPr>
          <w:ilvl w:val="1"/>
          <w:numId w:val="20"/>
        </w:numPr>
        <w:tabs>
          <w:tab w:pos="829" w:val="left" w:leader="none"/>
        </w:tabs>
        <w:spacing w:line="240" w:lineRule="auto" w:before="0" w:after="0"/>
        <w:ind w:left="829" w:right="0" w:hanging="381"/>
        <w:jc w:val="left"/>
        <w:rPr>
          <w:sz w:val="22"/>
        </w:rPr>
      </w:pPr>
      <w:r>
        <w:rPr>
          <w:spacing w:val="-2"/>
          <w:sz w:val="22"/>
        </w:rPr>
        <w:t>Accessibilité</w:t>
      </w:r>
    </w:p>
    <w:p>
      <w:pPr>
        <w:pStyle w:val="BodyText"/>
        <w:spacing w:before="25"/>
      </w:pPr>
    </w:p>
    <w:p>
      <w:pPr>
        <w:pStyle w:val="ListParagraph"/>
        <w:numPr>
          <w:ilvl w:val="2"/>
          <w:numId w:val="20"/>
        </w:numPr>
        <w:tabs>
          <w:tab w:pos="1168" w:val="left" w:leader="none"/>
        </w:tabs>
        <w:spacing w:line="276" w:lineRule="auto" w:before="0" w:after="0"/>
        <w:ind w:left="1168" w:right="894" w:hanging="360"/>
        <w:jc w:val="left"/>
        <w:rPr>
          <w:rFonts w:ascii="Arial MT" w:hAnsi="Arial MT"/>
          <w:sz w:val="22"/>
        </w:rPr>
      </w:pPr>
      <w:r>
        <w:rPr>
          <w:sz w:val="22"/>
        </w:rPr>
        <w:t>La plateforme doit être responsive</w:t>
      </w:r>
      <w:r>
        <w:rPr>
          <w:spacing w:val="78"/>
          <w:sz w:val="22"/>
        </w:rPr>
        <w:t> </w:t>
      </w:r>
      <w:r>
        <w:rPr>
          <w:sz w:val="22"/>
        </w:rPr>
        <w:t>et</w:t>
      </w:r>
      <w:r>
        <w:rPr>
          <w:spacing w:val="-4"/>
          <w:sz w:val="22"/>
        </w:rPr>
        <w:t> </w:t>
      </w:r>
      <w:r>
        <w:rPr>
          <w:sz w:val="22"/>
        </w:rPr>
        <w:t>doit</w:t>
      </w:r>
      <w:r>
        <w:rPr>
          <w:spacing w:val="-4"/>
          <w:sz w:val="22"/>
        </w:rPr>
        <w:t> </w:t>
      </w:r>
      <w:r>
        <w:rPr>
          <w:sz w:val="22"/>
        </w:rPr>
        <w:t>être</w:t>
      </w:r>
      <w:r>
        <w:rPr>
          <w:spacing w:val="-4"/>
          <w:sz w:val="22"/>
        </w:rPr>
        <w:t> </w:t>
      </w:r>
      <w:r>
        <w:rPr>
          <w:sz w:val="22"/>
        </w:rPr>
        <w:t>accessible</w:t>
      </w:r>
      <w:r>
        <w:rPr>
          <w:spacing w:val="-4"/>
          <w:sz w:val="22"/>
        </w:rPr>
        <w:t> </w:t>
      </w:r>
      <w:r>
        <w:rPr>
          <w:sz w:val="22"/>
        </w:rPr>
        <w:t>sur</w:t>
      </w:r>
      <w:r>
        <w:rPr>
          <w:spacing w:val="-4"/>
          <w:sz w:val="22"/>
        </w:rPr>
        <w:t> </w:t>
      </w:r>
      <w:r>
        <w:rPr>
          <w:sz w:val="22"/>
        </w:rPr>
        <w:t>ordinateur,</w:t>
      </w:r>
      <w:r>
        <w:rPr>
          <w:spacing w:val="-4"/>
          <w:sz w:val="22"/>
        </w:rPr>
        <w:t> </w:t>
      </w:r>
      <w:r>
        <w:rPr>
          <w:sz w:val="22"/>
        </w:rPr>
        <w:t>tablette</w:t>
      </w:r>
      <w:r>
        <w:rPr>
          <w:spacing w:val="-4"/>
          <w:sz w:val="22"/>
        </w:rPr>
        <w:t> </w:t>
      </w:r>
      <w:r>
        <w:rPr>
          <w:sz w:val="22"/>
        </w:rPr>
        <w:t>ainsi</w:t>
      </w:r>
      <w:r>
        <w:rPr>
          <w:spacing w:val="-4"/>
          <w:sz w:val="22"/>
        </w:rPr>
        <w:t> </w:t>
      </w:r>
      <w:r>
        <w:rPr>
          <w:sz w:val="22"/>
        </w:rPr>
        <w:t>que</w:t>
      </w:r>
      <w:r>
        <w:rPr>
          <w:spacing w:val="-4"/>
          <w:sz w:val="22"/>
        </w:rPr>
        <w:t> </w:t>
      </w:r>
      <w:r>
        <w:rPr>
          <w:sz w:val="22"/>
        </w:rPr>
        <w:t>sur </w:t>
      </w:r>
      <w:r>
        <w:rPr>
          <w:spacing w:val="-2"/>
          <w:sz w:val="22"/>
        </w:rPr>
        <w:t>téléphone</w:t>
      </w:r>
    </w:p>
    <w:p>
      <w:pPr>
        <w:pStyle w:val="ListParagraph"/>
        <w:numPr>
          <w:ilvl w:val="2"/>
          <w:numId w:val="20"/>
        </w:numPr>
        <w:tabs>
          <w:tab w:pos="1167" w:val="left" w:leader="none"/>
        </w:tabs>
        <w:spacing w:line="240" w:lineRule="auto" w:before="0" w:after="0"/>
        <w:ind w:left="1167" w:right="0" w:hanging="359"/>
        <w:jc w:val="left"/>
        <w:rPr>
          <w:rFonts w:ascii="Arial MT" w:hAnsi="Arial MT"/>
          <w:sz w:val="22"/>
        </w:rPr>
      </w:pPr>
      <w:r>
        <w:rPr>
          <w:sz w:val="22"/>
        </w:rPr>
        <w:t>L’interface</w:t>
      </w:r>
      <w:r>
        <w:rPr>
          <w:spacing w:val="-13"/>
          <w:sz w:val="22"/>
        </w:rPr>
        <w:t> </w:t>
      </w:r>
      <w:r>
        <w:rPr>
          <w:sz w:val="22"/>
        </w:rPr>
        <w:t>utilisateur</w:t>
      </w:r>
      <w:r>
        <w:rPr>
          <w:spacing w:val="-12"/>
          <w:sz w:val="22"/>
        </w:rPr>
        <w:t> </w:t>
      </w:r>
      <w:r>
        <w:rPr>
          <w:sz w:val="22"/>
        </w:rPr>
        <w:t>doit</w:t>
      </w:r>
      <w:r>
        <w:rPr>
          <w:spacing w:val="-13"/>
          <w:sz w:val="22"/>
        </w:rPr>
        <w:t> </w:t>
      </w:r>
      <w:r>
        <w:rPr>
          <w:sz w:val="22"/>
        </w:rPr>
        <w:t>être</w:t>
      </w:r>
      <w:r>
        <w:rPr>
          <w:spacing w:val="-12"/>
          <w:sz w:val="22"/>
        </w:rPr>
        <w:t> </w:t>
      </w:r>
      <w:r>
        <w:rPr>
          <w:spacing w:val="-2"/>
          <w:sz w:val="22"/>
        </w:rPr>
        <w:t>intuitive</w:t>
      </w:r>
    </w:p>
    <w:p>
      <w:pPr>
        <w:pStyle w:val="BodyText"/>
        <w:spacing w:before="25"/>
      </w:pPr>
    </w:p>
    <w:p>
      <w:pPr>
        <w:pStyle w:val="BodyText"/>
        <w:spacing w:line="276" w:lineRule="auto"/>
        <w:ind w:left="448" w:right="889"/>
        <w:jc w:val="both"/>
      </w:pPr>
      <w:r>
        <w:rPr/>
        <w:t>À travers ce chapitre, nous avons mis en évidence les principales faiblesses des systèmes de gestion des dossiers médicaux actuels au Bénin, notamment l’absence de centralisation et les difficultés d’accès rapide aux antécédents des patients, malgré</w:t>
      </w:r>
      <w:r>
        <w:rPr>
          <w:spacing w:val="-3"/>
        </w:rPr>
        <w:t> </w:t>
      </w:r>
      <w:r>
        <w:rPr/>
        <w:t>l’utilisation</w:t>
      </w:r>
      <w:r>
        <w:rPr>
          <w:spacing w:val="-3"/>
        </w:rPr>
        <w:t> </w:t>
      </w:r>
      <w:r>
        <w:rPr/>
        <w:t>de</w:t>
      </w:r>
      <w:r>
        <w:rPr>
          <w:spacing w:val="-3"/>
        </w:rPr>
        <w:t> </w:t>
      </w:r>
      <w:r>
        <w:rPr/>
        <w:t>registres</w:t>
      </w:r>
      <w:r>
        <w:rPr>
          <w:spacing w:val="-3"/>
        </w:rPr>
        <w:t> </w:t>
      </w:r>
      <w:r>
        <w:rPr/>
        <w:t>papier</w:t>
      </w:r>
      <w:r>
        <w:rPr>
          <w:spacing w:val="-3"/>
        </w:rPr>
        <w:t> </w:t>
      </w:r>
      <w:r>
        <w:rPr/>
        <w:t>dans</w:t>
      </w:r>
      <w:r>
        <w:rPr>
          <w:spacing w:val="-3"/>
        </w:rPr>
        <w:t> </w:t>
      </w:r>
      <w:r>
        <w:rPr/>
        <w:t>de</w:t>
      </w:r>
      <w:r>
        <w:rPr>
          <w:spacing w:val="-3"/>
        </w:rPr>
        <w:t> </w:t>
      </w:r>
      <w:r>
        <w:rPr/>
        <w:t>nombreux centres. Bien que des</w:t>
      </w:r>
      <w:r>
        <w:rPr>
          <w:spacing w:val="-3"/>
        </w:rPr>
        <w:t> </w:t>
      </w:r>
      <w:r>
        <w:rPr/>
        <w:t>solutions</w:t>
      </w:r>
      <w:r>
        <w:rPr>
          <w:spacing w:val="-3"/>
        </w:rPr>
        <w:t> </w:t>
      </w:r>
      <w:r>
        <w:rPr/>
        <w:t>comme</w:t>
      </w:r>
      <w:r>
        <w:rPr>
          <w:spacing w:val="-3"/>
        </w:rPr>
        <w:t> </w:t>
      </w:r>
      <w:r>
        <w:rPr/>
        <w:t>le</w:t>
      </w:r>
      <w:r>
        <w:rPr>
          <w:spacing w:val="-3"/>
        </w:rPr>
        <w:t> </w:t>
      </w:r>
      <w:r>
        <w:rPr/>
        <w:t>Dossier</w:t>
      </w:r>
      <w:r>
        <w:rPr>
          <w:spacing w:val="-3"/>
        </w:rPr>
        <w:t> </w:t>
      </w:r>
      <w:r>
        <w:rPr/>
        <w:t>Médical</w:t>
      </w:r>
      <w:r>
        <w:rPr>
          <w:spacing w:val="-3"/>
        </w:rPr>
        <w:t> </w:t>
      </w:r>
      <w:r>
        <w:rPr/>
        <w:t>Partagé</w:t>
      </w:r>
      <w:r>
        <w:rPr>
          <w:spacing w:val="-3"/>
        </w:rPr>
        <w:t> </w:t>
      </w:r>
      <w:r>
        <w:rPr/>
        <w:t>(DMP)</w:t>
      </w:r>
      <w:r>
        <w:rPr>
          <w:spacing w:val="-3"/>
        </w:rPr>
        <w:t> </w:t>
      </w:r>
      <w:r>
        <w:rPr/>
        <w:t>en</w:t>
      </w:r>
      <w:r>
        <w:rPr>
          <w:spacing w:val="-3"/>
        </w:rPr>
        <w:t> </w:t>
      </w:r>
      <w:r>
        <w:rPr/>
        <w:t>France</w:t>
      </w:r>
      <w:r>
        <w:rPr>
          <w:spacing w:val="-3"/>
        </w:rPr>
        <w:t> </w:t>
      </w:r>
      <w:r>
        <w:rPr/>
        <w:t>ou</w:t>
      </w:r>
      <w:r>
        <w:rPr>
          <w:spacing w:val="-3"/>
        </w:rPr>
        <w:t> </w:t>
      </w:r>
      <w:r>
        <w:rPr/>
        <w:t>OpenMRS</w:t>
      </w:r>
      <w:r>
        <w:rPr>
          <w:spacing w:val="-3"/>
        </w:rPr>
        <w:t> </w:t>
      </w:r>
      <w:r>
        <w:rPr/>
        <w:t>au Rwanda</w:t>
      </w:r>
      <w:r>
        <w:rPr>
          <w:spacing w:val="-3"/>
        </w:rPr>
        <w:t> </w:t>
      </w:r>
      <w:r>
        <w:rPr/>
        <w:t>et</w:t>
      </w:r>
      <w:r>
        <w:rPr>
          <w:spacing w:val="-3"/>
        </w:rPr>
        <w:t> </w:t>
      </w:r>
      <w:r>
        <w:rPr/>
        <w:t>au</w:t>
      </w:r>
      <w:r>
        <w:rPr>
          <w:spacing w:val="-3"/>
        </w:rPr>
        <w:t> </w:t>
      </w:r>
      <w:r>
        <w:rPr/>
        <w:t>Kenya</w:t>
      </w:r>
      <w:r>
        <w:rPr>
          <w:spacing w:val="-3"/>
        </w:rPr>
        <w:t> </w:t>
      </w:r>
      <w:r>
        <w:rPr/>
        <w:t>proposent</w:t>
      </w:r>
      <w:r>
        <w:rPr>
          <w:spacing w:val="-3"/>
        </w:rPr>
        <w:t> </w:t>
      </w:r>
      <w:r>
        <w:rPr/>
        <w:t>des</w:t>
      </w:r>
      <w:r>
        <w:rPr>
          <w:spacing w:val="-3"/>
        </w:rPr>
        <w:t> </w:t>
      </w:r>
      <w:r>
        <w:rPr/>
        <w:t>approches</w:t>
      </w:r>
      <w:r>
        <w:rPr>
          <w:spacing w:val="-3"/>
        </w:rPr>
        <w:t> </w:t>
      </w:r>
      <w:r>
        <w:rPr/>
        <w:t>numériques,</w:t>
      </w:r>
      <w:r>
        <w:rPr>
          <w:spacing w:val="-3"/>
        </w:rPr>
        <w:t> </w:t>
      </w:r>
      <w:r>
        <w:rPr/>
        <w:t>elles</w:t>
      </w:r>
      <w:r>
        <w:rPr>
          <w:spacing w:val="-3"/>
        </w:rPr>
        <w:t> </w:t>
      </w:r>
      <w:r>
        <w:rPr/>
        <w:t>rencontrent</w:t>
      </w:r>
      <w:r>
        <w:rPr>
          <w:spacing w:val="-3"/>
        </w:rPr>
        <w:t> </w:t>
      </w:r>
      <w:r>
        <w:rPr/>
        <w:t>des</w:t>
      </w:r>
      <w:r>
        <w:rPr>
          <w:spacing w:val="-3"/>
        </w:rPr>
        <w:t> </w:t>
      </w:r>
      <w:r>
        <w:rPr/>
        <w:t>limites</w:t>
      </w:r>
      <w:r>
        <w:rPr>
          <w:spacing w:val="-3"/>
        </w:rPr>
        <w:t> </w:t>
      </w:r>
      <w:r>
        <w:rPr/>
        <w:t>pour</w:t>
      </w:r>
      <w:r>
        <w:rPr>
          <w:spacing w:val="-3"/>
        </w:rPr>
        <w:t> </w:t>
      </w:r>
      <w:r>
        <w:rPr/>
        <w:t>s’adapter pleinement aux contraintes locales, telles que la connectivité limitée ou les besoins variés des structures</w:t>
      </w:r>
      <w:r>
        <w:rPr>
          <w:spacing w:val="-4"/>
        </w:rPr>
        <w:t> </w:t>
      </w:r>
      <w:r>
        <w:rPr/>
        <w:t>de</w:t>
      </w:r>
      <w:r>
        <w:rPr>
          <w:spacing w:val="-4"/>
        </w:rPr>
        <w:t> </w:t>
      </w:r>
      <w:r>
        <w:rPr/>
        <w:t>santé.</w:t>
      </w:r>
      <w:r>
        <w:rPr>
          <w:spacing w:val="-4"/>
        </w:rPr>
        <w:t> </w:t>
      </w:r>
      <w:r>
        <w:rPr/>
        <w:t>En</w:t>
      </w:r>
      <w:r>
        <w:rPr>
          <w:spacing w:val="-4"/>
        </w:rPr>
        <w:t> </w:t>
      </w:r>
      <w:r>
        <w:rPr/>
        <w:t>nous</w:t>
      </w:r>
      <w:r>
        <w:rPr>
          <w:spacing w:val="-4"/>
        </w:rPr>
        <w:t> </w:t>
      </w:r>
      <w:r>
        <w:rPr/>
        <w:t>appuyant</w:t>
      </w:r>
      <w:r>
        <w:rPr>
          <w:spacing w:val="-4"/>
        </w:rPr>
        <w:t> </w:t>
      </w:r>
      <w:r>
        <w:rPr/>
        <w:t>sur</w:t>
      </w:r>
      <w:r>
        <w:rPr>
          <w:spacing w:val="-4"/>
        </w:rPr>
        <w:t> </w:t>
      </w:r>
      <w:r>
        <w:rPr/>
        <w:t>cette</w:t>
      </w:r>
      <w:r>
        <w:rPr>
          <w:spacing w:val="-4"/>
        </w:rPr>
        <w:t> </w:t>
      </w:r>
      <w:r>
        <w:rPr/>
        <w:t>analyse,</w:t>
      </w:r>
      <w:r>
        <w:rPr>
          <w:spacing w:val="-4"/>
        </w:rPr>
        <w:t> </w:t>
      </w:r>
      <w:r>
        <w:rPr/>
        <w:t>nous</w:t>
      </w:r>
      <w:r>
        <w:rPr>
          <w:spacing w:val="-4"/>
        </w:rPr>
        <w:t> </w:t>
      </w:r>
      <w:r>
        <w:rPr/>
        <w:t>chercherons</w:t>
      </w:r>
      <w:r>
        <w:rPr>
          <w:spacing w:val="-4"/>
        </w:rPr>
        <w:t> </w:t>
      </w:r>
      <w:r>
        <w:rPr/>
        <w:t>à</w:t>
      </w:r>
      <w:r>
        <w:rPr>
          <w:spacing w:val="-4"/>
        </w:rPr>
        <w:t> </w:t>
      </w:r>
      <w:r>
        <w:rPr/>
        <w:t>développer</w:t>
      </w:r>
      <w:r>
        <w:rPr>
          <w:spacing w:val="-4"/>
        </w:rPr>
        <w:t> </w:t>
      </w:r>
      <w:r>
        <w:rPr/>
        <w:t>une</w:t>
      </w:r>
      <w:r>
        <w:rPr>
          <w:spacing w:val="-4"/>
        </w:rPr>
        <w:t> </w:t>
      </w:r>
      <w:r>
        <w:rPr/>
        <w:t>plateforme de numérisation des dossiers médicaux qui s’appuie sur des technologies modernes pour relever ces défis. Cette solution vise à garantir</w:t>
      </w:r>
      <w:r>
        <w:rPr>
          <w:spacing w:val="-3"/>
        </w:rPr>
        <w:t> </w:t>
      </w:r>
      <w:r>
        <w:rPr/>
        <w:t>un</w:t>
      </w:r>
      <w:r>
        <w:rPr>
          <w:spacing w:val="-3"/>
        </w:rPr>
        <w:t> </w:t>
      </w:r>
      <w:r>
        <w:rPr/>
        <w:t>accès</w:t>
      </w:r>
      <w:r>
        <w:rPr>
          <w:spacing w:val="-3"/>
        </w:rPr>
        <w:t> </w:t>
      </w:r>
      <w:r>
        <w:rPr/>
        <w:t>sécurisé,</w:t>
      </w:r>
      <w:r>
        <w:rPr>
          <w:spacing w:val="-3"/>
        </w:rPr>
        <w:t> </w:t>
      </w:r>
      <w:r>
        <w:rPr/>
        <w:t>une</w:t>
      </w:r>
      <w:r>
        <w:rPr>
          <w:spacing w:val="-3"/>
        </w:rPr>
        <w:t> </w:t>
      </w:r>
      <w:r>
        <w:rPr/>
        <w:t>coordination</w:t>
      </w:r>
      <w:r>
        <w:rPr>
          <w:spacing w:val="-3"/>
        </w:rPr>
        <w:t> </w:t>
      </w:r>
      <w:r>
        <w:rPr/>
        <w:t>efficace</w:t>
      </w:r>
      <w:r>
        <w:rPr>
          <w:spacing w:val="-3"/>
        </w:rPr>
        <w:t> </w:t>
      </w:r>
      <w:r>
        <w:rPr/>
        <w:t>et</w:t>
      </w:r>
      <w:r>
        <w:rPr>
          <w:spacing w:val="-3"/>
        </w:rPr>
        <w:t> </w:t>
      </w:r>
      <w:r>
        <w:rPr/>
        <w:t>une</w:t>
      </w:r>
      <w:r>
        <w:rPr>
          <w:spacing w:val="-3"/>
        </w:rPr>
        <w:t> </w:t>
      </w:r>
      <w:r>
        <w:rPr/>
        <w:t>prise</w:t>
      </w:r>
      <w:r>
        <w:rPr>
          <w:spacing w:val="-3"/>
        </w:rPr>
        <w:t> </w:t>
      </w:r>
      <w:r>
        <w:rPr/>
        <w:t>en</w:t>
      </w:r>
      <w:r>
        <w:rPr>
          <w:spacing w:val="-3"/>
        </w:rPr>
        <w:t> </w:t>
      </w:r>
      <w:r>
        <w:rPr/>
        <w:t>charge personnalisée pour les patients, tout en facilitant l’interaction entre les professionnels de santé.</w:t>
      </w:r>
    </w:p>
    <w:p>
      <w:pPr>
        <w:pStyle w:val="BodyText"/>
        <w:spacing w:line="276" w:lineRule="auto" w:before="240"/>
        <w:ind w:left="448" w:right="894"/>
        <w:jc w:val="both"/>
      </w:pPr>
      <w:r>
        <w:rPr/>
        <w:t>Le système proposé permettra ainsi de surmonter les lacunes des approches actuelles, en offrant une gestion fluide, évolutive et véritablement adaptée aux réalités des centres de santé béninois.</w:t>
      </w:r>
    </w:p>
    <w:p>
      <w:pPr>
        <w:pStyle w:val="BodyText"/>
        <w:spacing w:after="0" w:line="276" w:lineRule="auto"/>
        <w:jc w:val="both"/>
        <w:sectPr>
          <w:pgSz w:w="11920" w:h="16840"/>
          <w:pgMar w:header="1048" w:footer="1109" w:top="1860" w:bottom="1300" w:left="992" w:right="566"/>
        </w:sectPr>
      </w:pPr>
    </w:p>
    <w:p>
      <w:pPr>
        <w:pStyle w:val="BodyText"/>
        <w:spacing w:before="122"/>
      </w:pPr>
    </w:p>
    <w:p>
      <w:pPr>
        <w:pStyle w:val="Heading3"/>
        <w:spacing w:line="542" w:lineRule="auto"/>
        <w:ind w:left="448" w:right="5551"/>
      </w:pPr>
      <w:bookmarkStart w:name="CHAPITRE 3 : Modélisation du système fut" w:id="67"/>
      <w:bookmarkEnd w:id="67"/>
      <w:r>
        <w:rPr>
          <w:b w:val="0"/>
        </w:rPr>
      </w:r>
      <w:r>
        <w:rPr/>
        <w:t>CHAPITRE</w:t>
      </w:r>
      <w:r>
        <w:rPr>
          <w:spacing w:val="-7"/>
        </w:rPr>
        <w:t> </w:t>
      </w:r>
      <w:r>
        <w:rPr/>
        <w:t>3</w:t>
      </w:r>
      <w:r>
        <w:rPr>
          <w:spacing w:val="-7"/>
        </w:rPr>
        <w:t> </w:t>
      </w:r>
      <w:r>
        <w:rPr/>
        <w:t>:</w:t>
      </w:r>
      <w:r>
        <w:rPr>
          <w:spacing w:val="-7"/>
        </w:rPr>
        <w:t> </w:t>
      </w:r>
      <w:r>
        <w:rPr/>
        <w:t>Modélisation</w:t>
      </w:r>
      <w:r>
        <w:rPr>
          <w:spacing w:val="-7"/>
        </w:rPr>
        <w:t> </w:t>
      </w:r>
      <w:r>
        <w:rPr/>
        <w:t>du</w:t>
      </w:r>
      <w:r>
        <w:rPr>
          <w:spacing w:val="-7"/>
        </w:rPr>
        <w:t> </w:t>
      </w:r>
      <w:r>
        <w:rPr/>
        <w:t>système</w:t>
      </w:r>
      <w:r>
        <w:rPr>
          <w:spacing w:val="-7"/>
        </w:rPr>
        <w:t> </w:t>
      </w:r>
      <w:r>
        <w:rPr/>
        <w:t>futur </w:t>
      </w:r>
      <w:bookmarkStart w:name="I- Modélisation des acteurs " w:id="68"/>
      <w:bookmarkEnd w:id="68"/>
      <w:r>
        <w:rPr/>
        <w:t>I</w:t>
      </w:r>
      <w:r>
        <w:rPr/>
        <w:t>- Modélisation des acteurs</w:t>
      </w:r>
    </w:p>
    <w:p>
      <w:pPr>
        <w:pStyle w:val="BodyText"/>
        <w:spacing w:line="211" w:lineRule="exact"/>
        <w:ind w:left="448"/>
        <w:jc w:val="both"/>
      </w:pPr>
      <w:r>
        <w:rPr/>
        <w:t>La</w:t>
      </w:r>
      <w:r>
        <w:rPr>
          <w:spacing w:val="38"/>
        </w:rPr>
        <w:t> </w:t>
      </w:r>
      <w:r>
        <w:rPr/>
        <w:t>modélisation</w:t>
      </w:r>
      <w:r>
        <w:rPr>
          <w:spacing w:val="39"/>
        </w:rPr>
        <w:t> </w:t>
      </w:r>
      <w:r>
        <w:rPr/>
        <w:t>des</w:t>
      </w:r>
      <w:r>
        <w:rPr>
          <w:spacing w:val="39"/>
        </w:rPr>
        <w:t> </w:t>
      </w:r>
      <w:r>
        <w:rPr/>
        <w:t>acteurs</w:t>
      </w:r>
      <w:r>
        <w:rPr>
          <w:spacing w:val="38"/>
        </w:rPr>
        <w:t> </w:t>
      </w:r>
      <w:r>
        <w:rPr/>
        <w:t>constitue</w:t>
      </w:r>
      <w:r>
        <w:rPr>
          <w:spacing w:val="39"/>
        </w:rPr>
        <w:t> </w:t>
      </w:r>
      <w:r>
        <w:rPr/>
        <w:t>une</w:t>
      </w:r>
      <w:r>
        <w:rPr>
          <w:spacing w:val="39"/>
        </w:rPr>
        <w:t> </w:t>
      </w:r>
      <w:r>
        <w:rPr/>
        <w:t>étape</w:t>
      </w:r>
      <w:r>
        <w:rPr>
          <w:spacing w:val="39"/>
        </w:rPr>
        <w:t> </w:t>
      </w:r>
      <w:r>
        <w:rPr/>
        <w:t>essentielle</w:t>
      </w:r>
      <w:r>
        <w:rPr>
          <w:spacing w:val="38"/>
        </w:rPr>
        <w:t> </w:t>
      </w:r>
      <w:r>
        <w:rPr/>
        <w:t>dans</w:t>
      </w:r>
      <w:r>
        <w:rPr>
          <w:spacing w:val="39"/>
        </w:rPr>
        <w:t> </w:t>
      </w:r>
      <w:r>
        <w:rPr/>
        <w:t>le</w:t>
      </w:r>
      <w:r>
        <w:rPr>
          <w:spacing w:val="39"/>
        </w:rPr>
        <w:t> </w:t>
      </w:r>
      <w:r>
        <w:rPr/>
        <w:t>processus</w:t>
      </w:r>
      <w:r>
        <w:rPr>
          <w:spacing w:val="24"/>
        </w:rPr>
        <w:t> </w:t>
      </w:r>
      <w:r>
        <w:rPr/>
        <w:t>de</w:t>
      </w:r>
      <w:r>
        <w:rPr>
          <w:spacing w:val="25"/>
        </w:rPr>
        <w:t> </w:t>
      </w:r>
      <w:r>
        <w:rPr/>
        <w:t>conception</w:t>
      </w:r>
      <w:r>
        <w:rPr>
          <w:spacing w:val="25"/>
        </w:rPr>
        <w:t> </w:t>
      </w:r>
      <w:r>
        <w:rPr>
          <w:spacing w:val="-4"/>
        </w:rPr>
        <w:t>d’un</w:t>
      </w:r>
    </w:p>
    <w:p>
      <w:pPr>
        <w:pStyle w:val="BodyText"/>
        <w:spacing w:line="276" w:lineRule="auto" w:before="38"/>
        <w:ind w:left="448" w:right="886"/>
        <w:jc w:val="both"/>
      </w:pPr>
      <w:r>
        <w:rPr/>
        <w:t>système d’information. Elle permet d’identifier avec précision les entités humaines et techniques</w:t>
      </w:r>
      <w:r>
        <w:rPr>
          <w:spacing w:val="-3"/>
        </w:rPr>
        <w:t> </w:t>
      </w:r>
      <w:r>
        <w:rPr/>
        <w:t>qui interagiront avec la plateforme, ainsi que les rôles, responsabilités et niveaux d’accès de chacune d’entre elles. Cette étape est indispensable pour assurer une cohérence entre les besoins métiers exprimés et la future implémentation du système.</w:t>
      </w:r>
    </w:p>
    <w:p>
      <w:pPr>
        <w:pStyle w:val="BodyText"/>
      </w:pPr>
    </w:p>
    <w:p>
      <w:pPr>
        <w:pStyle w:val="BodyText"/>
      </w:pPr>
    </w:p>
    <w:p>
      <w:pPr>
        <w:pStyle w:val="BodyText"/>
        <w:spacing w:before="12"/>
      </w:pPr>
    </w:p>
    <w:p>
      <w:pPr>
        <w:pStyle w:val="Heading3"/>
        <w:numPr>
          <w:ilvl w:val="0"/>
          <w:numId w:val="21"/>
        </w:numPr>
        <w:tabs>
          <w:tab w:pos="684" w:val="left" w:leader="none"/>
        </w:tabs>
        <w:spacing w:line="240" w:lineRule="auto" w:before="0" w:after="0"/>
        <w:ind w:left="684" w:right="0" w:hanging="236"/>
        <w:jc w:val="left"/>
      </w:pPr>
      <w:bookmarkStart w:name="_TOC_250017" w:id="69"/>
      <w:bookmarkStart w:name="1- Identification des acteurs du système" w:id="70"/>
      <w:r>
        <w:rPr>
          <w:b w:val="0"/>
        </w:rPr>
      </w:r>
      <w:r>
        <w:rPr/>
        <w:t>Identification</w:t>
      </w:r>
      <w:r>
        <w:rPr>
          <w:spacing w:val="-7"/>
        </w:rPr>
        <w:t> </w:t>
      </w:r>
      <w:r>
        <w:rPr/>
        <w:t>des</w:t>
      </w:r>
      <w:r>
        <w:rPr>
          <w:spacing w:val="-6"/>
        </w:rPr>
        <w:t> </w:t>
      </w:r>
      <w:r>
        <w:rPr/>
        <w:t>acteurs</w:t>
      </w:r>
      <w:r>
        <w:rPr>
          <w:spacing w:val="-7"/>
        </w:rPr>
        <w:t> </w:t>
      </w:r>
      <w:r>
        <w:rPr/>
        <w:t>du</w:t>
      </w:r>
      <w:r>
        <w:rPr>
          <w:spacing w:val="-6"/>
        </w:rPr>
        <w:t> </w:t>
      </w:r>
      <w:bookmarkEnd w:id="69"/>
      <w:r>
        <w:rPr>
          <w:spacing w:val="-2"/>
        </w:rPr>
        <w:t>système</w:t>
      </w:r>
    </w:p>
    <w:p>
      <w:pPr>
        <w:pStyle w:val="BodyText"/>
        <w:spacing w:before="25"/>
        <w:rPr>
          <w:b/>
        </w:rPr>
      </w:pPr>
    </w:p>
    <w:p>
      <w:pPr>
        <w:pStyle w:val="BodyText"/>
        <w:spacing w:line="276" w:lineRule="auto"/>
        <w:ind w:left="448" w:right="894"/>
        <w:jc w:val="both"/>
      </w:pPr>
      <w:r>
        <w:rPr/>
        <w:t>Dans le contexte de la plateforme de numérisation des dossiers médicaux pour les centres de santé béninois, plusieurs types d’acteurs interagiront directement ou indirectement avec le système. Ces acteurs sont répartis en deux grandes catégories : les utilisateurs humains et les services techniques.</w:t>
      </w:r>
    </w:p>
    <w:p>
      <w:pPr>
        <w:pStyle w:val="BodyText"/>
        <w:spacing w:before="240"/>
        <w:ind w:left="448"/>
      </w:pPr>
      <w:r>
        <w:rPr/>
        <w:t>Les</w:t>
      </w:r>
      <w:r>
        <w:rPr>
          <w:spacing w:val="-9"/>
        </w:rPr>
        <w:t> </w:t>
      </w:r>
      <w:r>
        <w:rPr/>
        <w:t>principaux</w:t>
      </w:r>
      <w:r>
        <w:rPr>
          <w:spacing w:val="-7"/>
        </w:rPr>
        <w:t> </w:t>
      </w:r>
      <w:r>
        <w:rPr/>
        <w:t>acteurs</w:t>
      </w:r>
      <w:r>
        <w:rPr>
          <w:spacing w:val="-7"/>
        </w:rPr>
        <w:t> </w:t>
      </w:r>
      <w:r>
        <w:rPr/>
        <w:t>identifiés</w:t>
      </w:r>
      <w:r>
        <w:rPr>
          <w:spacing w:val="-7"/>
        </w:rPr>
        <w:t> </w:t>
      </w:r>
      <w:r>
        <w:rPr/>
        <w:t>sont</w:t>
      </w:r>
      <w:r>
        <w:rPr>
          <w:spacing w:val="-6"/>
        </w:rPr>
        <w:t> </w:t>
      </w:r>
      <w:r>
        <w:rPr>
          <w:spacing w:val="-10"/>
        </w:rPr>
        <w:t>:</w:t>
      </w:r>
    </w:p>
    <w:p>
      <w:pPr>
        <w:pStyle w:val="BodyText"/>
        <w:spacing w:before="25"/>
      </w:pPr>
    </w:p>
    <w:p>
      <w:pPr>
        <w:pStyle w:val="ListParagraph"/>
        <w:numPr>
          <w:ilvl w:val="1"/>
          <w:numId w:val="21"/>
        </w:numPr>
        <w:tabs>
          <w:tab w:pos="1168" w:val="left" w:leader="none"/>
        </w:tabs>
        <w:spacing w:line="276" w:lineRule="auto" w:before="0" w:after="0"/>
        <w:ind w:left="1168" w:right="1011" w:hanging="360"/>
        <w:jc w:val="left"/>
        <w:rPr>
          <w:sz w:val="22"/>
        </w:rPr>
      </w:pPr>
      <w:r>
        <w:rPr>
          <w:b/>
          <w:sz w:val="22"/>
        </w:rPr>
        <w:t>Administrateur</w:t>
      </w:r>
      <w:r>
        <w:rPr>
          <w:b/>
          <w:spacing w:val="-4"/>
          <w:sz w:val="22"/>
        </w:rPr>
        <w:t> </w:t>
      </w:r>
      <w:r>
        <w:rPr>
          <w:b/>
          <w:sz w:val="22"/>
        </w:rPr>
        <w:t>général</w:t>
      </w:r>
      <w:r>
        <w:rPr>
          <w:b/>
          <w:spacing w:val="-4"/>
          <w:sz w:val="22"/>
        </w:rPr>
        <w:t> </w:t>
      </w:r>
      <w:r>
        <w:rPr>
          <w:sz w:val="22"/>
        </w:rPr>
        <w:t>:</w:t>
      </w:r>
      <w:r>
        <w:rPr>
          <w:spacing w:val="-4"/>
          <w:sz w:val="22"/>
        </w:rPr>
        <w:t> </w:t>
      </w:r>
      <w:r>
        <w:rPr>
          <w:sz w:val="22"/>
        </w:rPr>
        <w:t>supervise</w:t>
      </w:r>
      <w:r>
        <w:rPr>
          <w:spacing w:val="-4"/>
          <w:sz w:val="22"/>
        </w:rPr>
        <w:t> </w:t>
      </w:r>
      <w:r>
        <w:rPr>
          <w:sz w:val="22"/>
        </w:rPr>
        <w:t>l’ensemble</w:t>
      </w:r>
      <w:r>
        <w:rPr>
          <w:spacing w:val="-4"/>
          <w:sz w:val="22"/>
        </w:rPr>
        <w:t> </w:t>
      </w:r>
      <w:r>
        <w:rPr>
          <w:sz w:val="22"/>
        </w:rPr>
        <w:t>du</w:t>
      </w:r>
      <w:r>
        <w:rPr>
          <w:spacing w:val="-4"/>
          <w:sz w:val="22"/>
        </w:rPr>
        <w:t> </w:t>
      </w:r>
      <w:r>
        <w:rPr>
          <w:sz w:val="22"/>
        </w:rPr>
        <w:t>système,</w:t>
      </w:r>
      <w:r>
        <w:rPr>
          <w:spacing w:val="-4"/>
          <w:sz w:val="22"/>
        </w:rPr>
        <w:t> </w:t>
      </w:r>
      <w:r>
        <w:rPr>
          <w:sz w:val="22"/>
        </w:rPr>
        <w:t>valide</w:t>
      </w:r>
      <w:r>
        <w:rPr>
          <w:spacing w:val="-4"/>
          <w:sz w:val="22"/>
        </w:rPr>
        <w:t> </w:t>
      </w:r>
      <w:r>
        <w:rPr>
          <w:sz w:val="22"/>
        </w:rPr>
        <w:t>les</w:t>
      </w:r>
      <w:r>
        <w:rPr>
          <w:spacing w:val="-4"/>
          <w:sz w:val="22"/>
        </w:rPr>
        <w:t> </w:t>
      </w:r>
      <w:r>
        <w:rPr>
          <w:sz w:val="22"/>
        </w:rPr>
        <w:t>demandes</w:t>
      </w:r>
      <w:r>
        <w:rPr>
          <w:spacing w:val="-4"/>
          <w:sz w:val="22"/>
        </w:rPr>
        <w:t> </w:t>
      </w:r>
      <w:r>
        <w:rPr>
          <w:sz w:val="22"/>
        </w:rPr>
        <w:t>de</w:t>
      </w:r>
      <w:r>
        <w:rPr>
          <w:spacing w:val="-4"/>
          <w:sz w:val="22"/>
        </w:rPr>
        <w:t> </w:t>
      </w:r>
      <w:r>
        <w:rPr>
          <w:sz w:val="22"/>
        </w:rPr>
        <w:t>création de nouveaux centres de santé et assure la création initiale des accès pour les responsables de </w:t>
      </w:r>
      <w:r>
        <w:rPr>
          <w:spacing w:val="-2"/>
          <w:sz w:val="22"/>
        </w:rPr>
        <w:t>centre.</w:t>
      </w:r>
    </w:p>
    <w:p>
      <w:pPr>
        <w:pStyle w:val="BodyText"/>
        <w:spacing w:before="38"/>
      </w:pPr>
    </w:p>
    <w:p>
      <w:pPr>
        <w:pStyle w:val="ListParagraph"/>
        <w:numPr>
          <w:ilvl w:val="1"/>
          <w:numId w:val="21"/>
        </w:numPr>
        <w:tabs>
          <w:tab w:pos="1168" w:val="left" w:leader="none"/>
        </w:tabs>
        <w:spacing w:line="276" w:lineRule="auto" w:before="0" w:after="0"/>
        <w:ind w:left="1168" w:right="1350" w:hanging="360"/>
        <w:jc w:val="left"/>
        <w:rPr>
          <w:sz w:val="22"/>
        </w:rPr>
      </w:pPr>
      <w:r>
        <w:rPr>
          <w:b/>
          <w:sz w:val="22"/>
        </w:rPr>
        <w:t>Responsable</w:t>
      </w:r>
      <w:r>
        <w:rPr>
          <w:b/>
          <w:spacing w:val="-4"/>
          <w:sz w:val="22"/>
        </w:rPr>
        <w:t> </w:t>
      </w:r>
      <w:r>
        <w:rPr>
          <w:b/>
          <w:sz w:val="22"/>
        </w:rPr>
        <w:t>de</w:t>
      </w:r>
      <w:r>
        <w:rPr>
          <w:b/>
          <w:spacing w:val="-4"/>
          <w:sz w:val="22"/>
        </w:rPr>
        <w:t> </w:t>
      </w:r>
      <w:r>
        <w:rPr>
          <w:b/>
          <w:sz w:val="22"/>
        </w:rPr>
        <w:t>centre</w:t>
      </w:r>
      <w:r>
        <w:rPr>
          <w:b/>
          <w:spacing w:val="-4"/>
          <w:sz w:val="22"/>
        </w:rPr>
        <w:t> </w:t>
      </w:r>
      <w:r>
        <w:rPr>
          <w:sz w:val="22"/>
        </w:rPr>
        <w:t>:</w:t>
      </w:r>
      <w:r>
        <w:rPr>
          <w:spacing w:val="-4"/>
          <w:sz w:val="22"/>
        </w:rPr>
        <w:t> </w:t>
      </w:r>
      <w:r>
        <w:rPr>
          <w:sz w:val="22"/>
        </w:rPr>
        <w:t>gère</w:t>
      </w:r>
      <w:r>
        <w:rPr>
          <w:spacing w:val="-4"/>
          <w:sz w:val="22"/>
        </w:rPr>
        <w:t> </w:t>
      </w:r>
      <w:r>
        <w:rPr>
          <w:sz w:val="22"/>
        </w:rPr>
        <w:t>les</w:t>
      </w:r>
      <w:r>
        <w:rPr>
          <w:spacing w:val="-4"/>
          <w:sz w:val="22"/>
        </w:rPr>
        <w:t> </w:t>
      </w:r>
      <w:r>
        <w:rPr>
          <w:sz w:val="22"/>
        </w:rPr>
        <w:t>comptes</w:t>
      </w:r>
      <w:r>
        <w:rPr>
          <w:spacing w:val="-4"/>
          <w:sz w:val="22"/>
        </w:rPr>
        <w:t> </w:t>
      </w:r>
      <w:r>
        <w:rPr>
          <w:sz w:val="22"/>
        </w:rPr>
        <w:t>des</w:t>
      </w:r>
      <w:r>
        <w:rPr>
          <w:spacing w:val="-4"/>
          <w:sz w:val="22"/>
        </w:rPr>
        <w:t> </w:t>
      </w:r>
      <w:r>
        <w:rPr>
          <w:sz w:val="22"/>
        </w:rPr>
        <w:t>professionnels</w:t>
      </w:r>
      <w:r>
        <w:rPr>
          <w:spacing w:val="-4"/>
          <w:sz w:val="22"/>
        </w:rPr>
        <w:t> </w:t>
      </w:r>
      <w:r>
        <w:rPr>
          <w:sz w:val="22"/>
        </w:rPr>
        <w:t>de</w:t>
      </w:r>
      <w:r>
        <w:rPr>
          <w:spacing w:val="-4"/>
          <w:sz w:val="22"/>
        </w:rPr>
        <w:t> </w:t>
      </w:r>
      <w:r>
        <w:rPr>
          <w:sz w:val="22"/>
        </w:rPr>
        <w:t>santé</w:t>
      </w:r>
      <w:r>
        <w:rPr>
          <w:spacing w:val="-4"/>
          <w:sz w:val="22"/>
        </w:rPr>
        <w:t> </w:t>
      </w:r>
      <w:r>
        <w:rPr>
          <w:sz w:val="22"/>
        </w:rPr>
        <w:t>dans</w:t>
      </w:r>
      <w:r>
        <w:rPr>
          <w:spacing w:val="-4"/>
          <w:sz w:val="22"/>
        </w:rPr>
        <w:t> </w:t>
      </w:r>
      <w:r>
        <w:rPr>
          <w:sz w:val="22"/>
        </w:rPr>
        <w:t>son</w:t>
      </w:r>
      <w:r>
        <w:rPr>
          <w:spacing w:val="-4"/>
          <w:sz w:val="22"/>
        </w:rPr>
        <w:t> </w:t>
      </w:r>
      <w:r>
        <w:rPr>
          <w:sz w:val="22"/>
        </w:rPr>
        <w:t>centre,</w:t>
      </w:r>
      <w:r>
        <w:rPr>
          <w:spacing w:val="-4"/>
          <w:sz w:val="22"/>
        </w:rPr>
        <w:t> </w:t>
      </w:r>
      <w:r>
        <w:rPr>
          <w:sz w:val="22"/>
        </w:rPr>
        <w:t>et consulte les statistiques d’activité de son établissement.</w:t>
      </w:r>
    </w:p>
    <w:p>
      <w:pPr>
        <w:pStyle w:val="BodyText"/>
        <w:spacing w:before="38"/>
      </w:pPr>
    </w:p>
    <w:p>
      <w:pPr>
        <w:pStyle w:val="ListParagraph"/>
        <w:numPr>
          <w:ilvl w:val="1"/>
          <w:numId w:val="21"/>
        </w:numPr>
        <w:tabs>
          <w:tab w:pos="1168" w:val="left" w:leader="none"/>
        </w:tabs>
        <w:spacing w:line="276" w:lineRule="auto" w:before="0" w:after="0"/>
        <w:ind w:left="1168" w:right="979" w:hanging="360"/>
        <w:jc w:val="left"/>
        <w:rPr>
          <w:sz w:val="22"/>
        </w:rPr>
      </w:pPr>
      <w:r>
        <w:rPr>
          <w:b/>
          <w:sz w:val="22"/>
        </w:rPr>
        <w:t>Médecin </w:t>
      </w:r>
      <w:r>
        <w:rPr>
          <w:sz w:val="22"/>
        </w:rPr>
        <w:t>: crée et met à jour les dossiers médicaux, effectue les consultations, prescrit des traitements,</w:t>
      </w:r>
      <w:r>
        <w:rPr>
          <w:spacing w:val="-5"/>
          <w:sz w:val="22"/>
        </w:rPr>
        <w:t> </w:t>
      </w:r>
      <w:r>
        <w:rPr>
          <w:sz w:val="22"/>
        </w:rPr>
        <w:t>enregistre</w:t>
      </w:r>
      <w:r>
        <w:rPr>
          <w:spacing w:val="-5"/>
          <w:sz w:val="22"/>
        </w:rPr>
        <w:t> </w:t>
      </w:r>
      <w:r>
        <w:rPr>
          <w:sz w:val="22"/>
        </w:rPr>
        <w:t>les</w:t>
      </w:r>
      <w:r>
        <w:rPr>
          <w:spacing w:val="-5"/>
          <w:sz w:val="22"/>
        </w:rPr>
        <w:t> </w:t>
      </w:r>
      <w:r>
        <w:rPr>
          <w:sz w:val="22"/>
        </w:rPr>
        <w:t>allergies,</w:t>
      </w:r>
      <w:r>
        <w:rPr>
          <w:spacing w:val="-5"/>
          <w:sz w:val="22"/>
        </w:rPr>
        <w:t> </w:t>
      </w:r>
      <w:r>
        <w:rPr>
          <w:sz w:val="22"/>
        </w:rPr>
        <w:t>et</w:t>
      </w:r>
      <w:r>
        <w:rPr>
          <w:spacing w:val="-5"/>
          <w:sz w:val="22"/>
        </w:rPr>
        <w:t> </w:t>
      </w:r>
      <w:r>
        <w:rPr>
          <w:sz w:val="22"/>
        </w:rPr>
        <w:t>recherche</w:t>
      </w:r>
      <w:r>
        <w:rPr>
          <w:spacing w:val="-5"/>
          <w:sz w:val="22"/>
        </w:rPr>
        <w:t> </w:t>
      </w:r>
      <w:r>
        <w:rPr>
          <w:sz w:val="22"/>
        </w:rPr>
        <w:t>les</w:t>
      </w:r>
      <w:r>
        <w:rPr>
          <w:spacing w:val="-5"/>
          <w:sz w:val="22"/>
        </w:rPr>
        <w:t> </w:t>
      </w:r>
      <w:r>
        <w:rPr>
          <w:sz w:val="22"/>
        </w:rPr>
        <w:t>antécédents</w:t>
      </w:r>
      <w:r>
        <w:rPr>
          <w:spacing w:val="-5"/>
          <w:sz w:val="22"/>
        </w:rPr>
        <w:t> </w:t>
      </w:r>
      <w:r>
        <w:rPr>
          <w:sz w:val="22"/>
        </w:rPr>
        <w:t>médicaux</w:t>
      </w:r>
      <w:r>
        <w:rPr>
          <w:spacing w:val="-5"/>
          <w:sz w:val="22"/>
        </w:rPr>
        <w:t> </w:t>
      </w:r>
      <w:r>
        <w:rPr>
          <w:sz w:val="22"/>
        </w:rPr>
        <w:t>des</w:t>
      </w:r>
      <w:r>
        <w:rPr>
          <w:spacing w:val="-5"/>
          <w:sz w:val="22"/>
        </w:rPr>
        <w:t> </w:t>
      </w:r>
      <w:r>
        <w:rPr>
          <w:sz w:val="22"/>
        </w:rPr>
        <w:t>patients,</w:t>
      </w:r>
      <w:r>
        <w:rPr>
          <w:spacing w:val="-5"/>
          <w:sz w:val="22"/>
        </w:rPr>
        <w:t> </w:t>
      </w:r>
      <w:r>
        <w:rPr>
          <w:sz w:val="22"/>
        </w:rPr>
        <w:t>qu’ils soient internes ou externes au centre.</w:t>
      </w:r>
    </w:p>
    <w:p>
      <w:pPr>
        <w:pStyle w:val="BodyText"/>
        <w:spacing w:before="38"/>
      </w:pPr>
    </w:p>
    <w:p>
      <w:pPr>
        <w:pStyle w:val="ListParagraph"/>
        <w:numPr>
          <w:ilvl w:val="1"/>
          <w:numId w:val="21"/>
        </w:numPr>
        <w:tabs>
          <w:tab w:pos="1168" w:val="left" w:leader="none"/>
        </w:tabs>
        <w:spacing w:line="276" w:lineRule="auto" w:before="0" w:after="0"/>
        <w:ind w:left="1168" w:right="1255" w:hanging="360"/>
        <w:jc w:val="left"/>
        <w:rPr>
          <w:sz w:val="22"/>
        </w:rPr>
      </w:pPr>
      <w:r>
        <w:rPr>
          <w:b/>
          <w:sz w:val="22"/>
        </w:rPr>
        <w:t>Agent de santé </w:t>
      </w:r>
      <w:r>
        <w:rPr>
          <w:sz w:val="22"/>
        </w:rPr>
        <w:t>: enregistre de nouveaux patients, saisit les données démographiques et consulte</w:t>
      </w:r>
      <w:r>
        <w:rPr>
          <w:spacing w:val="-3"/>
          <w:sz w:val="22"/>
        </w:rPr>
        <w:t> </w:t>
      </w:r>
      <w:r>
        <w:rPr>
          <w:sz w:val="22"/>
        </w:rPr>
        <w:t>les</w:t>
      </w:r>
      <w:r>
        <w:rPr>
          <w:spacing w:val="-3"/>
          <w:sz w:val="22"/>
        </w:rPr>
        <w:t> </w:t>
      </w:r>
      <w:r>
        <w:rPr>
          <w:sz w:val="22"/>
        </w:rPr>
        <w:t>dossiers</w:t>
      </w:r>
      <w:r>
        <w:rPr>
          <w:spacing w:val="-3"/>
          <w:sz w:val="22"/>
        </w:rPr>
        <w:t> </w:t>
      </w:r>
      <w:r>
        <w:rPr>
          <w:sz w:val="22"/>
        </w:rPr>
        <w:t>médicaux</w:t>
      </w:r>
      <w:r>
        <w:rPr>
          <w:spacing w:val="-3"/>
          <w:sz w:val="22"/>
        </w:rPr>
        <w:t> </w:t>
      </w:r>
      <w:r>
        <w:rPr>
          <w:sz w:val="22"/>
        </w:rPr>
        <w:t>en</w:t>
      </w:r>
      <w:r>
        <w:rPr>
          <w:spacing w:val="-3"/>
          <w:sz w:val="22"/>
        </w:rPr>
        <w:t> </w:t>
      </w:r>
      <w:r>
        <w:rPr>
          <w:sz w:val="22"/>
        </w:rPr>
        <w:t>lecture</w:t>
      </w:r>
      <w:r>
        <w:rPr>
          <w:spacing w:val="-3"/>
          <w:sz w:val="22"/>
        </w:rPr>
        <w:t> </w:t>
      </w:r>
      <w:r>
        <w:rPr>
          <w:sz w:val="22"/>
        </w:rPr>
        <w:t>seule.</w:t>
      </w:r>
      <w:r>
        <w:rPr>
          <w:spacing w:val="-3"/>
          <w:sz w:val="22"/>
        </w:rPr>
        <w:t> </w:t>
      </w:r>
      <w:r>
        <w:rPr>
          <w:sz w:val="22"/>
        </w:rPr>
        <w:t>Il</w:t>
      </w:r>
      <w:r>
        <w:rPr>
          <w:spacing w:val="-3"/>
          <w:sz w:val="22"/>
        </w:rPr>
        <w:t> </w:t>
      </w:r>
      <w:r>
        <w:rPr>
          <w:sz w:val="22"/>
        </w:rPr>
        <w:t>n’a</w:t>
      </w:r>
      <w:r>
        <w:rPr>
          <w:spacing w:val="-3"/>
          <w:sz w:val="22"/>
        </w:rPr>
        <w:t> </w:t>
      </w:r>
      <w:r>
        <w:rPr>
          <w:sz w:val="22"/>
        </w:rPr>
        <w:t>pas</w:t>
      </w:r>
      <w:r>
        <w:rPr>
          <w:spacing w:val="-3"/>
          <w:sz w:val="22"/>
        </w:rPr>
        <w:t> </w:t>
      </w:r>
      <w:r>
        <w:rPr>
          <w:sz w:val="22"/>
        </w:rPr>
        <w:t>de</w:t>
      </w:r>
      <w:r>
        <w:rPr>
          <w:spacing w:val="-3"/>
          <w:sz w:val="22"/>
        </w:rPr>
        <w:t> </w:t>
      </w:r>
      <w:r>
        <w:rPr>
          <w:sz w:val="22"/>
        </w:rPr>
        <w:t>droits</w:t>
      </w:r>
      <w:r>
        <w:rPr>
          <w:spacing w:val="-3"/>
          <w:sz w:val="22"/>
        </w:rPr>
        <w:t> </w:t>
      </w:r>
      <w:r>
        <w:rPr>
          <w:sz w:val="22"/>
        </w:rPr>
        <w:t>de</w:t>
      </w:r>
      <w:r>
        <w:rPr>
          <w:spacing w:val="-3"/>
          <w:sz w:val="22"/>
        </w:rPr>
        <w:t> </w:t>
      </w:r>
      <w:r>
        <w:rPr>
          <w:sz w:val="22"/>
        </w:rPr>
        <w:t>modification</w:t>
      </w:r>
      <w:r>
        <w:rPr>
          <w:spacing w:val="-3"/>
          <w:sz w:val="22"/>
        </w:rPr>
        <w:t> </w:t>
      </w:r>
      <w:r>
        <w:rPr>
          <w:sz w:val="22"/>
        </w:rPr>
        <w:t>sur</w:t>
      </w:r>
      <w:r>
        <w:rPr>
          <w:spacing w:val="-3"/>
          <w:sz w:val="22"/>
        </w:rPr>
        <w:t> </w:t>
      </w:r>
      <w:r>
        <w:rPr>
          <w:sz w:val="22"/>
        </w:rPr>
        <w:t>les éléments cliniques.</w:t>
      </w:r>
    </w:p>
    <w:p>
      <w:pPr>
        <w:pStyle w:val="BodyText"/>
      </w:pPr>
    </w:p>
    <w:p>
      <w:pPr>
        <w:pStyle w:val="BodyText"/>
      </w:pPr>
    </w:p>
    <w:p>
      <w:pPr>
        <w:pStyle w:val="BodyText"/>
      </w:pPr>
    </w:p>
    <w:p>
      <w:pPr>
        <w:pStyle w:val="BodyText"/>
      </w:pPr>
    </w:p>
    <w:p>
      <w:pPr>
        <w:pStyle w:val="BodyText"/>
        <w:spacing w:before="88"/>
      </w:pPr>
    </w:p>
    <w:p>
      <w:pPr>
        <w:pStyle w:val="ListParagraph"/>
        <w:numPr>
          <w:ilvl w:val="0"/>
          <w:numId w:val="21"/>
        </w:numPr>
        <w:tabs>
          <w:tab w:pos="684" w:val="left" w:leader="none"/>
        </w:tabs>
        <w:spacing w:line="240" w:lineRule="auto" w:before="0" w:after="0"/>
        <w:ind w:left="684" w:right="0" w:hanging="236"/>
        <w:jc w:val="left"/>
        <w:rPr>
          <w:sz w:val="22"/>
        </w:rPr>
      </w:pPr>
      <w:bookmarkStart w:name="2- Rôles et fonctionnalités de chaque ac" w:id="71"/>
      <w:bookmarkEnd w:id="71"/>
      <w:r>
        <w:rPr/>
      </w:r>
      <w:r>
        <w:rPr>
          <w:sz w:val="22"/>
        </w:rPr>
        <w:t>Rôles</w:t>
      </w:r>
      <w:r>
        <w:rPr>
          <w:spacing w:val="-6"/>
          <w:sz w:val="22"/>
        </w:rPr>
        <w:t> </w:t>
      </w:r>
      <w:r>
        <w:rPr>
          <w:sz w:val="22"/>
        </w:rPr>
        <w:t>et</w:t>
      </w:r>
      <w:r>
        <w:rPr>
          <w:spacing w:val="-6"/>
          <w:sz w:val="22"/>
        </w:rPr>
        <w:t> </w:t>
      </w:r>
      <w:r>
        <w:rPr>
          <w:sz w:val="22"/>
        </w:rPr>
        <w:t>fonctionnalités</w:t>
      </w:r>
      <w:r>
        <w:rPr>
          <w:spacing w:val="-6"/>
          <w:sz w:val="22"/>
        </w:rPr>
        <w:t> </w:t>
      </w:r>
      <w:r>
        <w:rPr>
          <w:sz w:val="22"/>
        </w:rPr>
        <w:t>de</w:t>
      </w:r>
      <w:r>
        <w:rPr>
          <w:spacing w:val="-6"/>
          <w:sz w:val="22"/>
        </w:rPr>
        <w:t> </w:t>
      </w:r>
      <w:r>
        <w:rPr>
          <w:sz w:val="22"/>
        </w:rPr>
        <w:t>chaque</w:t>
      </w:r>
      <w:r>
        <w:rPr>
          <w:spacing w:val="-6"/>
          <w:sz w:val="22"/>
        </w:rPr>
        <w:t> </w:t>
      </w:r>
      <w:r>
        <w:rPr>
          <w:spacing w:val="-2"/>
          <w:sz w:val="22"/>
        </w:rPr>
        <w:t>acteur</w:t>
      </w:r>
    </w:p>
    <w:p>
      <w:pPr>
        <w:pStyle w:val="BodyText"/>
        <w:spacing w:before="25"/>
      </w:pPr>
    </w:p>
    <w:p>
      <w:pPr>
        <w:pStyle w:val="BodyText"/>
        <w:spacing w:line="276" w:lineRule="auto"/>
        <w:ind w:left="448" w:right="895"/>
        <w:jc w:val="both"/>
      </w:pPr>
      <w:r>
        <w:rPr/>
        <w:t>Chaque acteur dans le système joue un rôle spécifique et à</w:t>
      </w:r>
      <w:r>
        <w:rPr>
          <w:spacing w:val="-4"/>
        </w:rPr>
        <w:t> </w:t>
      </w:r>
      <w:r>
        <w:rPr/>
        <w:t>des</w:t>
      </w:r>
      <w:r>
        <w:rPr>
          <w:spacing w:val="-4"/>
        </w:rPr>
        <w:t> </w:t>
      </w:r>
      <w:r>
        <w:rPr/>
        <w:t>fonctionnalités</w:t>
      </w:r>
      <w:r>
        <w:rPr>
          <w:spacing w:val="-4"/>
        </w:rPr>
        <w:t> </w:t>
      </w:r>
      <w:r>
        <w:rPr/>
        <w:t>bien</w:t>
      </w:r>
      <w:r>
        <w:rPr>
          <w:spacing w:val="-4"/>
        </w:rPr>
        <w:t> </w:t>
      </w:r>
      <w:r>
        <w:rPr/>
        <w:t>définies.</w:t>
      </w:r>
      <w:r>
        <w:rPr>
          <w:spacing w:val="-4"/>
        </w:rPr>
        <w:t> </w:t>
      </w:r>
      <w:r>
        <w:rPr/>
        <w:t>Voici</w:t>
      </w:r>
      <w:r>
        <w:rPr>
          <w:spacing w:val="-4"/>
        </w:rPr>
        <w:t> </w:t>
      </w:r>
      <w:r>
        <w:rPr/>
        <w:t>un détail des rôles et fonctionnalités associés à chaque acteur :</w:t>
      </w:r>
    </w:p>
    <w:p>
      <w:pPr>
        <w:pStyle w:val="BodyText"/>
        <w:spacing w:after="0" w:line="276" w:lineRule="auto"/>
        <w:jc w:val="both"/>
        <w:sectPr>
          <w:pgSz w:w="11920" w:h="16840"/>
          <w:pgMar w:header="1048" w:footer="1109" w:top="1860" w:bottom="1300" w:left="992" w:right="566"/>
        </w:sectPr>
      </w:pPr>
    </w:p>
    <w:p>
      <w:pPr>
        <w:pStyle w:val="BodyText"/>
        <w:spacing w:before="130"/>
        <w:rPr>
          <w:sz w:val="20"/>
        </w:rPr>
      </w:pPr>
    </w:p>
    <w:tbl>
      <w:tblPr>
        <w:tblW w:w="0" w:type="auto"/>
        <w:jc w:val="left"/>
        <w:tblInd w:w="4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620"/>
        <w:gridCol w:w="6380"/>
      </w:tblGrid>
      <w:tr>
        <w:trPr>
          <w:trHeight w:val="759" w:hRule="atLeast"/>
        </w:trPr>
        <w:tc>
          <w:tcPr>
            <w:tcW w:w="2620" w:type="dxa"/>
          </w:tcPr>
          <w:p>
            <w:pPr>
              <w:pStyle w:val="TableParagraph"/>
              <w:spacing w:before="115"/>
              <w:ind w:left="5"/>
              <w:jc w:val="center"/>
              <w:rPr>
                <w:b/>
                <w:sz w:val="22"/>
              </w:rPr>
            </w:pPr>
            <w:r>
              <w:rPr>
                <w:b/>
                <w:spacing w:val="-2"/>
                <w:sz w:val="22"/>
              </w:rPr>
              <w:t>Acteurs</w:t>
            </w:r>
          </w:p>
        </w:tc>
        <w:tc>
          <w:tcPr>
            <w:tcW w:w="6380" w:type="dxa"/>
          </w:tcPr>
          <w:p>
            <w:pPr>
              <w:pStyle w:val="TableParagraph"/>
              <w:spacing w:before="115"/>
              <w:ind w:left="5"/>
              <w:jc w:val="center"/>
              <w:rPr>
                <w:b/>
                <w:sz w:val="22"/>
              </w:rPr>
            </w:pPr>
            <w:r>
              <w:rPr>
                <w:b/>
                <w:sz w:val="22"/>
              </w:rPr>
              <w:t>Rôles</w:t>
            </w:r>
            <w:r>
              <w:rPr>
                <w:b/>
                <w:spacing w:val="-4"/>
                <w:sz w:val="22"/>
              </w:rPr>
              <w:t> </w:t>
            </w:r>
            <w:r>
              <w:rPr>
                <w:b/>
                <w:sz w:val="22"/>
              </w:rPr>
              <w:t>et</w:t>
            </w:r>
            <w:r>
              <w:rPr>
                <w:b/>
                <w:spacing w:val="-3"/>
                <w:sz w:val="22"/>
              </w:rPr>
              <w:t> </w:t>
            </w:r>
            <w:r>
              <w:rPr>
                <w:b/>
                <w:spacing w:val="-2"/>
                <w:sz w:val="22"/>
              </w:rPr>
              <w:t>Responsabilités</w:t>
            </w:r>
          </w:p>
        </w:tc>
      </w:tr>
      <w:tr>
        <w:trPr>
          <w:trHeight w:val="1780" w:hRule="atLeast"/>
        </w:trPr>
        <w:tc>
          <w:tcPr>
            <w:tcW w:w="2620" w:type="dxa"/>
          </w:tcPr>
          <w:p>
            <w:pPr>
              <w:pStyle w:val="TableParagraph"/>
              <w:spacing w:before="115"/>
              <w:rPr>
                <w:sz w:val="22"/>
              </w:rPr>
            </w:pPr>
            <w:r>
              <w:rPr>
                <w:spacing w:val="-2"/>
                <w:sz w:val="22"/>
              </w:rPr>
              <w:t>Administrateur</w:t>
            </w:r>
            <w:r>
              <w:rPr>
                <w:spacing w:val="14"/>
                <w:sz w:val="22"/>
              </w:rPr>
              <w:t> </w:t>
            </w:r>
            <w:r>
              <w:rPr>
                <w:spacing w:val="-2"/>
                <w:sz w:val="22"/>
              </w:rPr>
              <w:t>général</w:t>
            </w:r>
          </w:p>
        </w:tc>
        <w:tc>
          <w:tcPr>
            <w:tcW w:w="6380" w:type="dxa"/>
          </w:tcPr>
          <w:p>
            <w:pPr>
              <w:pStyle w:val="TableParagraph"/>
              <w:numPr>
                <w:ilvl w:val="0"/>
                <w:numId w:val="22"/>
              </w:numPr>
              <w:tabs>
                <w:tab w:pos="226" w:val="left" w:leader="none"/>
              </w:tabs>
              <w:spacing w:line="240" w:lineRule="auto" w:before="115" w:after="0"/>
              <w:ind w:left="226" w:right="0" w:hanging="127"/>
              <w:jc w:val="left"/>
              <w:rPr>
                <w:sz w:val="22"/>
              </w:rPr>
            </w:pPr>
            <w:r>
              <w:rPr>
                <w:spacing w:val="-2"/>
                <w:sz w:val="22"/>
              </w:rPr>
              <w:t>Valider</w:t>
            </w:r>
            <w:r>
              <w:rPr>
                <w:spacing w:val="-7"/>
                <w:sz w:val="22"/>
              </w:rPr>
              <w:t> </w:t>
            </w:r>
            <w:r>
              <w:rPr>
                <w:spacing w:val="-2"/>
                <w:sz w:val="22"/>
              </w:rPr>
              <w:t>les</w:t>
            </w:r>
            <w:r>
              <w:rPr>
                <w:spacing w:val="-7"/>
                <w:sz w:val="22"/>
              </w:rPr>
              <w:t> </w:t>
            </w:r>
            <w:r>
              <w:rPr>
                <w:spacing w:val="-2"/>
                <w:sz w:val="22"/>
              </w:rPr>
              <w:t>centres</w:t>
            </w:r>
          </w:p>
          <w:p>
            <w:pPr>
              <w:pStyle w:val="TableParagraph"/>
              <w:numPr>
                <w:ilvl w:val="0"/>
                <w:numId w:val="22"/>
              </w:numPr>
              <w:tabs>
                <w:tab w:pos="226" w:val="left" w:leader="none"/>
              </w:tabs>
              <w:spacing w:line="240" w:lineRule="auto" w:before="0" w:after="0"/>
              <w:ind w:left="226" w:right="0" w:hanging="127"/>
              <w:jc w:val="left"/>
              <w:rPr>
                <w:sz w:val="22"/>
              </w:rPr>
            </w:pPr>
            <w:r>
              <w:rPr>
                <w:sz w:val="22"/>
              </w:rPr>
              <w:t>Suivre</w:t>
            </w:r>
            <w:r>
              <w:rPr>
                <w:spacing w:val="-8"/>
                <w:sz w:val="22"/>
              </w:rPr>
              <w:t> </w:t>
            </w:r>
            <w:r>
              <w:rPr>
                <w:sz w:val="22"/>
              </w:rPr>
              <w:t>l’activité</w:t>
            </w:r>
            <w:r>
              <w:rPr>
                <w:spacing w:val="-8"/>
                <w:sz w:val="22"/>
              </w:rPr>
              <w:t> </w:t>
            </w:r>
            <w:r>
              <w:rPr>
                <w:spacing w:val="-2"/>
                <w:sz w:val="22"/>
              </w:rPr>
              <w:t>nationale</w:t>
            </w:r>
          </w:p>
          <w:p>
            <w:pPr>
              <w:pStyle w:val="TableParagraph"/>
              <w:numPr>
                <w:ilvl w:val="0"/>
                <w:numId w:val="22"/>
              </w:numPr>
              <w:tabs>
                <w:tab w:pos="226" w:val="left" w:leader="none"/>
              </w:tabs>
              <w:spacing w:line="240" w:lineRule="auto" w:before="0" w:after="0"/>
              <w:ind w:left="226" w:right="0" w:hanging="127"/>
              <w:jc w:val="left"/>
              <w:rPr>
                <w:sz w:val="22"/>
              </w:rPr>
            </w:pPr>
            <w:r>
              <w:rPr>
                <w:sz w:val="22"/>
              </w:rPr>
              <w:t>Générer</w:t>
            </w:r>
            <w:r>
              <w:rPr>
                <w:spacing w:val="-6"/>
                <w:sz w:val="22"/>
              </w:rPr>
              <w:t> </w:t>
            </w:r>
            <w:r>
              <w:rPr>
                <w:sz w:val="22"/>
              </w:rPr>
              <w:t>des</w:t>
            </w:r>
            <w:r>
              <w:rPr>
                <w:spacing w:val="-6"/>
                <w:sz w:val="22"/>
              </w:rPr>
              <w:t> </w:t>
            </w:r>
            <w:r>
              <w:rPr>
                <w:sz w:val="22"/>
              </w:rPr>
              <w:t>rapports</w:t>
            </w:r>
            <w:r>
              <w:rPr>
                <w:spacing w:val="-6"/>
                <w:sz w:val="22"/>
              </w:rPr>
              <w:t> </w:t>
            </w:r>
            <w:r>
              <w:rPr>
                <w:spacing w:val="-2"/>
                <w:sz w:val="22"/>
              </w:rPr>
              <w:t>consolidés</w:t>
            </w:r>
          </w:p>
        </w:tc>
      </w:tr>
      <w:tr>
        <w:trPr>
          <w:trHeight w:val="1679" w:hRule="atLeast"/>
        </w:trPr>
        <w:tc>
          <w:tcPr>
            <w:tcW w:w="2620" w:type="dxa"/>
          </w:tcPr>
          <w:p>
            <w:pPr>
              <w:pStyle w:val="TableParagraph"/>
              <w:spacing w:before="115"/>
              <w:rPr>
                <w:sz w:val="22"/>
              </w:rPr>
            </w:pPr>
            <w:r>
              <w:rPr>
                <w:sz w:val="22"/>
              </w:rPr>
              <w:t>Responsable</w:t>
            </w:r>
            <w:r>
              <w:rPr>
                <w:spacing w:val="-7"/>
                <w:sz w:val="22"/>
              </w:rPr>
              <w:t> </w:t>
            </w:r>
            <w:r>
              <w:rPr>
                <w:sz w:val="22"/>
              </w:rPr>
              <w:t>de</w:t>
            </w:r>
            <w:r>
              <w:rPr>
                <w:spacing w:val="-6"/>
                <w:sz w:val="22"/>
              </w:rPr>
              <w:t> </w:t>
            </w:r>
            <w:r>
              <w:rPr>
                <w:spacing w:val="-2"/>
                <w:sz w:val="22"/>
              </w:rPr>
              <w:t>centre</w:t>
            </w:r>
          </w:p>
        </w:tc>
        <w:tc>
          <w:tcPr>
            <w:tcW w:w="6380" w:type="dxa"/>
          </w:tcPr>
          <w:p>
            <w:pPr>
              <w:pStyle w:val="TableParagraph"/>
              <w:numPr>
                <w:ilvl w:val="0"/>
                <w:numId w:val="23"/>
              </w:numPr>
              <w:tabs>
                <w:tab w:pos="226" w:val="left" w:leader="none"/>
              </w:tabs>
              <w:spacing w:line="240" w:lineRule="auto" w:before="115" w:after="0"/>
              <w:ind w:left="226" w:right="0" w:hanging="127"/>
              <w:jc w:val="left"/>
              <w:rPr>
                <w:sz w:val="22"/>
              </w:rPr>
            </w:pPr>
            <w:r>
              <w:rPr>
                <w:sz w:val="22"/>
              </w:rPr>
              <w:t>Créer/désactiver</w:t>
            </w:r>
            <w:r>
              <w:rPr>
                <w:spacing w:val="-9"/>
                <w:sz w:val="22"/>
              </w:rPr>
              <w:t> </w:t>
            </w:r>
            <w:r>
              <w:rPr>
                <w:sz w:val="22"/>
              </w:rPr>
              <w:t>des</w:t>
            </w:r>
            <w:r>
              <w:rPr>
                <w:spacing w:val="-9"/>
                <w:sz w:val="22"/>
              </w:rPr>
              <w:t> </w:t>
            </w:r>
            <w:r>
              <w:rPr>
                <w:sz w:val="22"/>
              </w:rPr>
              <w:t>comptes</w:t>
            </w:r>
            <w:r>
              <w:rPr>
                <w:spacing w:val="-8"/>
                <w:sz w:val="22"/>
              </w:rPr>
              <w:t> </w:t>
            </w:r>
            <w:r>
              <w:rPr>
                <w:spacing w:val="-2"/>
                <w:sz w:val="22"/>
              </w:rPr>
              <w:t>utilisateurs</w:t>
            </w:r>
          </w:p>
          <w:p>
            <w:pPr>
              <w:pStyle w:val="TableParagraph"/>
              <w:numPr>
                <w:ilvl w:val="0"/>
                <w:numId w:val="23"/>
              </w:numPr>
              <w:tabs>
                <w:tab w:pos="226" w:val="left" w:leader="none"/>
              </w:tabs>
              <w:spacing w:line="240" w:lineRule="auto" w:before="0" w:after="0"/>
              <w:ind w:left="226" w:right="0" w:hanging="127"/>
              <w:jc w:val="left"/>
              <w:rPr>
                <w:sz w:val="22"/>
              </w:rPr>
            </w:pPr>
            <w:r>
              <w:rPr>
                <w:sz w:val="22"/>
              </w:rPr>
              <w:t>Suivre</w:t>
            </w:r>
            <w:r>
              <w:rPr>
                <w:spacing w:val="-7"/>
                <w:sz w:val="22"/>
              </w:rPr>
              <w:t> </w:t>
            </w:r>
            <w:r>
              <w:rPr>
                <w:sz w:val="22"/>
              </w:rPr>
              <w:t>les</w:t>
            </w:r>
            <w:r>
              <w:rPr>
                <w:spacing w:val="-7"/>
                <w:sz w:val="22"/>
              </w:rPr>
              <w:t> </w:t>
            </w:r>
            <w:r>
              <w:rPr>
                <w:sz w:val="22"/>
              </w:rPr>
              <w:t>statistiques</w:t>
            </w:r>
            <w:r>
              <w:rPr>
                <w:spacing w:val="-7"/>
                <w:sz w:val="22"/>
              </w:rPr>
              <w:t> </w:t>
            </w:r>
            <w:r>
              <w:rPr>
                <w:spacing w:val="-2"/>
                <w:sz w:val="22"/>
              </w:rPr>
              <w:t>locales</w:t>
            </w:r>
          </w:p>
        </w:tc>
      </w:tr>
      <w:tr>
        <w:trPr>
          <w:trHeight w:val="2820" w:hRule="atLeast"/>
        </w:trPr>
        <w:tc>
          <w:tcPr>
            <w:tcW w:w="2620" w:type="dxa"/>
          </w:tcPr>
          <w:p>
            <w:pPr>
              <w:pStyle w:val="TableParagraph"/>
              <w:spacing w:before="110"/>
              <w:rPr>
                <w:sz w:val="22"/>
              </w:rPr>
            </w:pPr>
            <w:r>
              <w:rPr>
                <w:spacing w:val="-2"/>
                <w:sz w:val="22"/>
              </w:rPr>
              <w:t>Médecins</w:t>
            </w:r>
          </w:p>
        </w:tc>
        <w:tc>
          <w:tcPr>
            <w:tcW w:w="6380" w:type="dxa"/>
          </w:tcPr>
          <w:p>
            <w:pPr>
              <w:pStyle w:val="TableParagraph"/>
              <w:numPr>
                <w:ilvl w:val="0"/>
                <w:numId w:val="24"/>
              </w:numPr>
              <w:tabs>
                <w:tab w:pos="226" w:val="left" w:leader="none"/>
              </w:tabs>
              <w:spacing w:line="240" w:lineRule="auto" w:before="110" w:after="0"/>
              <w:ind w:left="226" w:right="0" w:hanging="127"/>
              <w:jc w:val="left"/>
              <w:rPr>
                <w:sz w:val="22"/>
              </w:rPr>
            </w:pPr>
            <w:r>
              <w:rPr>
                <w:sz w:val="22"/>
              </w:rPr>
              <w:t>Rechercher</w:t>
            </w:r>
            <w:r>
              <w:rPr>
                <w:spacing w:val="-7"/>
                <w:sz w:val="22"/>
              </w:rPr>
              <w:t> </w:t>
            </w:r>
            <w:r>
              <w:rPr>
                <w:sz w:val="22"/>
              </w:rPr>
              <w:t>un</w:t>
            </w:r>
            <w:r>
              <w:rPr>
                <w:spacing w:val="-4"/>
                <w:sz w:val="22"/>
              </w:rPr>
              <w:t> </w:t>
            </w:r>
            <w:r>
              <w:rPr>
                <w:sz w:val="22"/>
              </w:rPr>
              <w:t>patient</w:t>
            </w:r>
            <w:r>
              <w:rPr>
                <w:spacing w:val="-5"/>
                <w:sz w:val="22"/>
              </w:rPr>
              <w:t> </w:t>
            </w:r>
            <w:r>
              <w:rPr>
                <w:sz w:val="22"/>
              </w:rPr>
              <w:t>par</w:t>
            </w:r>
            <w:r>
              <w:rPr>
                <w:spacing w:val="-4"/>
                <w:sz w:val="22"/>
              </w:rPr>
              <w:t> </w:t>
            </w:r>
            <w:r>
              <w:rPr>
                <w:sz w:val="22"/>
              </w:rPr>
              <w:t>NIP</w:t>
            </w:r>
            <w:r>
              <w:rPr>
                <w:spacing w:val="-5"/>
                <w:sz w:val="22"/>
              </w:rPr>
              <w:t> </w:t>
            </w:r>
            <w:r>
              <w:rPr>
                <w:sz w:val="22"/>
              </w:rPr>
              <w:t>ou</w:t>
            </w:r>
            <w:r>
              <w:rPr>
                <w:spacing w:val="-4"/>
                <w:sz w:val="22"/>
              </w:rPr>
              <w:t> </w:t>
            </w:r>
            <w:r>
              <w:rPr>
                <w:spacing w:val="-5"/>
                <w:sz w:val="22"/>
              </w:rPr>
              <w:t>nom</w:t>
            </w:r>
          </w:p>
          <w:p>
            <w:pPr>
              <w:pStyle w:val="TableParagraph"/>
              <w:numPr>
                <w:ilvl w:val="0"/>
                <w:numId w:val="24"/>
              </w:numPr>
              <w:tabs>
                <w:tab w:pos="226" w:val="left" w:leader="none"/>
              </w:tabs>
              <w:spacing w:line="240" w:lineRule="auto" w:before="0" w:after="0"/>
              <w:ind w:left="226" w:right="0" w:hanging="127"/>
              <w:jc w:val="left"/>
              <w:rPr>
                <w:sz w:val="22"/>
              </w:rPr>
            </w:pPr>
            <w:r>
              <w:rPr>
                <w:sz w:val="22"/>
              </w:rPr>
              <w:t>Gérer</w:t>
            </w:r>
            <w:r>
              <w:rPr>
                <w:spacing w:val="-5"/>
                <w:sz w:val="22"/>
              </w:rPr>
              <w:t> </w:t>
            </w:r>
            <w:r>
              <w:rPr>
                <w:sz w:val="22"/>
              </w:rPr>
              <w:t>les</w:t>
            </w:r>
            <w:r>
              <w:rPr>
                <w:spacing w:val="48"/>
                <w:sz w:val="22"/>
              </w:rPr>
              <w:t> </w:t>
            </w:r>
            <w:r>
              <w:rPr>
                <w:sz w:val="22"/>
              </w:rPr>
              <w:t>dossiers</w:t>
            </w:r>
            <w:r>
              <w:rPr>
                <w:spacing w:val="-4"/>
                <w:sz w:val="22"/>
              </w:rPr>
              <w:t> </w:t>
            </w:r>
            <w:r>
              <w:rPr>
                <w:spacing w:val="-2"/>
                <w:sz w:val="22"/>
              </w:rPr>
              <w:t>médicaux</w:t>
            </w:r>
          </w:p>
          <w:p>
            <w:pPr>
              <w:pStyle w:val="TableParagraph"/>
              <w:numPr>
                <w:ilvl w:val="0"/>
                <w:numId w:val="24"/>
              </w:numPr>
              <w:tabs>
                <w:tab w:pos="226" w:val="left" w:leader="none"/>
              </w:tabs>
              <w:spacing w:line="240" w:lineRule="auto" w:before="0" w:after="0"/>
              <w:ind w:left="226" w:right="0" w:hanging="127"/>
              <w:jc w:val="left"/>
              <w:rPr>
                <w:sz w:val="22"/>
              </w:rPr>
            </w:pPr>
            <w:r>
              <w:rPr>
                <w:sz w:val="22"/>
              </w:rPr>
              <w:t>Ajouter</w:t>
            </w:r>
            <w:r>
              <w:rPr>
                <w:spacing w:val="-6"/>
                <w:sz w:val="22"/>
              </w:rPr>
              <w:t> </w:t>
            </w:r>
            <w:r>
              <w:rPr>
                <w:sz w:val="22"/>
              </w:rPr>
              <w:t>une</w:t>
            </w:r>
            <w:r>
              <w:rPr>
                <w:spacing w:val="-5"/>
                <w:sz w:val="22"/>
              </w:rPr>
              <w:t> </w:t>
            </w:r>
            <w:r>
              <w:rPr>
                <w:sz w:val="22"/>
              </w:rPr>
              <w:t>consultation</w:t>
            </w:r>
            <w:r>
              <w:rPr>
                <w:spacing w:val="-5"/>
                <w:sz w:val="22"/>
              </w:rPr>
              <w:t> </w:t>
            </w:r>
            <w:r>
              <w:rPr>
                <w:sz w:val="22"/>
              </w:rPr>
              <w:t>à</w:t>
            </w:r>
            <w:r>
              <w:rPr>
                <w:spacing w:val="-6"/>
                <w:sz w:val="22"/>
              </w:rPr>
              <w:t> </w:t>
            </w:r>
            <w:r>
              <w:rPr>
                <w:sz w:val="22"/>
              </w:rPr>
              <w:t>un</w:t>
            </w:r>
            <w:r>
              <w:rPr>
                <w:spacing w:val="-5"/>
                <w:sz w:val="22"/>
              </w:rPr>
              <w:t> </w:t>
            </w:r>
            <w:r>
              <w:rPr>
                <w:sz w:val="22"/>
              </w:rPr>
              <w:t>dossier</w:t>
            </w:r>
            <w:r>
              <w:rPr>
                <w:spacing w:val="-5"/>
                <w:sz w:val="22"/>
              </w:rPr>
              <w:t> </w:t>
            </w:r>
            <w:r>
              <w:rPr>
                <w:spacing w:val="-2"/>
                <w:sz w:val="22"/>
              </w:rPr>
              <w:t>médical</w:t>
            </w:r>
          </w:p>
          <w:p>
            <w:pPr>
              <w:pStyle w:val="TableParagraph"/>
              <w:numPr>
                <w:ilvl w:val="0"/>
                <w:numId w:val="24"/>
              </w:numPr>
              <w:tabs>
                <w:tab w:pos="226" w:val="left" w:leader="none"/>
              </w:tabs>
              <w:spacing w:line="240" w:lineRule="auto" w:before="0" w:after="0"/>
              <w:ind w:left="226" w:right="0" w:hanging="127"/>
              <w:jc w:val="left"/>
              <w:rPr>
                <w:sz w:val="22"/>
              </w:rPr>
            </w:pPr>
            <w:r>
              <w:rPr>
                <w:sz w:val="22"/>
              </w:rPr>
              <w:t>Ajouter</w:t>
            </w:r>
            <w:r>
              <w:rPr>
                <w:spacing w:val="-6"/>
                <w:sz w:val="22"/>
              </w:rPr>
              <w:t> </w:t>
            </w:r>
            <w:r>
              <w:rPr>
                <w:sz w:val="22"/>
              </w:rPr>
              <w:t>une</w:t>
            </w:r>
            <w:r>
              <w:rPr>
                <w:spacing w:val="-5"/>
                <w:sz w:val="22"/>
              </w:rPr>
              <w:t> </w:t>
            </w:r>
            <w:r>
              <w:rPr>
                <w:sz w:val="22"/>
              </w:rPr>
              <w:t>prescription</w:t>
            </w:r>
            <w:r>
              <w:rPr>
                <w:spacing w:val="-5"/>
                <w:sz w:val="22"/>
              </w:rPr>
              <w:t> </w:t>
            </w:r>
            <w:r>
              <w:rPr>
                <w:sz w:val="22"/>
              </w:rPr>
              <w:t>à</w:t>
            </w:r>
            <w:r>
              <w:rPr>
                <w:spacing w:val="-6"/>
                <w:sz w:val="22"/>
              </w:rPr>
              <w:t> </w:t>
            </w:r>
            <w:r>
              <w:rPr>
                <w:sz w:val="22"/>
              </w:rPr>
              <w:t>un</w:t>
            </w:r>
            <w:r>
              <w:rPr>
                <w:spacing w:val="-5"/>
                <w:sz w:val="22"/>
              </w:rPr>
              <w:t> </w:t>
            </w:r>
            <w:r>
              <w:rPr>
                <w:sz w:val="22"/>
              </w:rPr>
              <w:t>dossier</w:t>
            </w:r>
            <w:r>
              <w:rPr>
                <w:spacing w:val="-5"/>
                <w:sz w:val="22"/>
              </w:rPr>
              <w:t> </w:t>
            </w:r>
            <w:r>
              <w:rPr>
                <w:spacing w:val="-2"/>
                <w:sz w:val="22"/>
              </w:rPr>
              <w:t>médical</w:t>
            </w:r>
          </w:p>
          <w:p>
            <w:pPr>
              <w:pStyle w:val="TableParagraph"/>
              <w:numPr>
                <w:ilvl w:val="0"/>
                <w:numId w:val="24"/>
              </w:numPr>
              <w:tabs>
                <w:tab w:pos="226" w:val="left" w:leader="none"/>
              </w:tabs>
              <w:spacing w:line="240" w:lineRule="auto" w:before="0" w:after="0"/>
              <w:ind w:left="226" w:right="0" w:hanging="127"/>
              <w:jc w:val="left"/>
              <w:rPr>
                <w:sz w:val="22"/>
              </w:rPr>
            </w:pPr>
            <w:r>
              <w:rPr>
                <w:sz w:val="22"/>
              </w:rPr>
              <w:t>Exporter</w:t>
            </w:r>
            <w:r>
              <w:rPr>
                <w:spacing w:val="-5"/>
                <w:sz w:val="22"/>
              </w:rPr>
              <w:t> </w:t>
            </w:r>
            <w:r>
              <w:rPr>
                <w:sz w:val="22"/>
              </w:rPr>
              <w:t>le</w:t>
            </w:r>
            <w:r>
              <w:rPr>
                <w:spacing w:val="-5"/>
                <w:sz w:val="22"/>
              </w:rPr>
              <w:t> </w:t>
            </w:r>
            <w:r>
              <w:rPr>
                <w:sz w:val="22"/>
              </w:rPr>
              <w:t>dossier</w:t>
            </w:r>
            <w:r>
              <w:rPr>
                <w:spacing w:val="-5"/>
                <w:sz w:val="22"/>
              </w:rPr>
              <w:t> </w:t>
            </w:r>
            <w:r>
              <w:rPr>
                <w:sz w:val="22"/>
              </w:rPr>
              <w:t>en</w:t>
            </w:r>
            <w:r>
              <w:rPr>
                <w:spacing w:val="-4"/>
                <w:sz w:val="22"/>
              </w:rPr>
              <w:t> </w:t>
            </w:r>
            <w:r>
              <w:rPr>
                <w:spacing w:val="-5"/>
                <w:sz w:val="22"/>
              </w:rPr>
              <w:t>PDF</w:t>
            </w:r>
          </w:p>
          <w:p>
            <w:pPr>
              <w:pStyle w:val="TableParagraph"/>
              <w:ind w:left="99"/>
              <w:rPr>
                <w:sz w:val="22"/>
              </w:rPr>
            </w:pPr>
            <w:r>
              <w:rPr>
                <w:sz w:val="22"/>
              </w:rPr>
              <w:t>-Gestion</w:t>
            </w:r>
            <w:r>
              <w:rPr>
                <w:spacing w:val="-8"/>
                <w:sz w:val="22"/>
              </w:rPr>
              <w:t> </w:t>
            </w:r>
            <w:r>
              <w:rPr>
                <w:sz w:val="22"/>
              </w:rPr>
              <w:t>des</w:t>
            </w:r>
            <w:r>
              <w:rPr>
                <w:spacing w:val="-7"/>
                <w:sz w:val="22"/>
              </w:rPr>
              <w:t> </w:t>
            </w:r>
            <w:r>
              <w:rPr>
                <w:sz w:val="22"/>
              </w:rPr>
              <w:t>rendez-vous</w:t>
            </w:r>
            <w:r>
              <w:rPr>
                <w:spacing w:val="-7"/>
                <w:sz w:val="22"/>
              </w:rPr>
              <w:t> </w:t>
            </w:r>
            <w:r>
              <w:rPr>
                <w:spacing w:val="-2"/>
                <w:sz w:val="22"/>
              </w:rPr>
              <w:t>patients</w:t>
            </w:r>
          </w:p>
        </w:tc>
      </w:tr>
      <w:tr>
        <w:trPr>
          <w:trHeight w:val="1799" w:hRule="atLeast"/>
        </w:trPr>
        <w:tc>
          <w:tcPr>
            <w:tcW w:w="2620" w:type="dxa"/>
          </w:tcPr>
          <w:p>
            <w:pPr>
              <w:pStyle w:val="TableParagraph"/>
              <w:spacing w:before="105"/>
              <w:rPr>
                <w:sz w:val="22"/>
              </w:rPr>
            </w:pPr>
            <w:r>
              <w:rPr>
                <w:sz w:val="22"/>
              </w:rPr>
              <w:t>Agents</w:t>
            </w:r>
            <w:r>
              <w:rPr>
                <w:spacing w:val="-3"/>
                <w:sz w:val="22"/>
              </w:rPr>
              <w:t> </w:t>
            </w:r>
            <w:r>
              <w:rPr>
                <w:sz w:val="22"/>
              </w:rPr>
              <w:t>de</w:t>
            </w:r>
            <w:r>
              <w:rPr>
                <w:spacing w:val="50"/>
                <w:sz w:val="22"/>
              </w:rPr>
              <w:t> </w:t>
            </w:r>
            <w:r>
              <w:rPr>
                <w:spacing w:val="-4"/>
                <w:sz w:val="22"/>
              </w:rPr>
              <w:t>santé</w:t>
            </w:r>
          </w:p>
        </w:tc>
        <w:tc>
          <w:tcPr>
            <w:tcW w:w="6380" w:type="dxa"/>
          </w:tcPr>
          <w:p>
            <w:pPr>
              <w:pStyle w:val="TableParagraph"/>
              <w:numPr>
                <w:ilvl w:val="0"/>
                <w:numId w:val="25"/>
              </w:numPr>
              <w:tabs>
                <w:tab w:pos="226" w:val="left" w:leader="none"/>
              </w:tabs>
              <w:spacing w:line="240" w:lineRule="auto" w:before="105" w:after="0"/>
              <w:ind w:left="226" w:right="0" w:hanging="127"/>
              <w:jc w:val="left"/>
              <w:rPr>
                <w:sz w:val="22"/>
              </w:rPr>
            </w:pPr>
            <w:r>
              <w:rPr>
                <w:sz w:val="22"/>
              </w:rPr>
              <w:t>Créer</w:t>
            </w:r>
            <w:r>
              <w:rPr>
                <w:spacing w:val="48"/>
                <w:sz w:val="22"/>
              </w:rPr>
              <w:t> </w:t>
            </w:r>
            <w:r>
              <w:rPr>
                <w:sz w:val="22"/>
              </w:rPr>
              <w:t>un</w:t>
            </w:r>
            <w:r>
              <w:rPr>
                <w:spacing w:val="-4"/>
                <w:sz w:val="22"/>
              </w:rPr>
              <w:t> </w:t>
            </w:r>
            <w:r>
              <w:rPr>
                <w:sz w:val="22"/>
              </w:rPr>
              <w:t>nouveau</w:t>
            </w:r>
            <w:r>
              <w:rPr>
                <w:spacing w:val="-3"/>
                <w:sz w:val="22"/>
              </w:rPr>
              <w:t> </w:t>
            </w:r>
            <w:r>
              <w:rPr>
                <w:spacing w:val="-2"/>
                <w:sz w:val="22"/>
              </w:rPr>
              <w:t>patient</w:t>
            </w:r>
          </w:p>
          <w:p>
            <w:pPr>
              <w:pStyle w:val="TableParagraph"/>
              <w:numPr>
                <w:ilvl w:val="0"/>
                <w:numId w:val="25"/>
              </w:numPr>
              <w:tabs>
                <w:tab w:pos="226" w:val="left" w:leader="none"/>
              </w:tabs>
              <w:spacing w:line="240" w:lineRule="auto" w:before="0" w:after="0"/>
              <w:ind w:left="226" w:right="0" w:hanging="127"/>
              <w:jc w:val="left"/>
              <w:rPr>
                <w:sz w:val="22"/>
              </w:rPr>
            </w:pPr>
            <w:r>
              <w:rPr>
                <w:sz w:val="22"/>
              </w:rPr>
              <w:t>Consulter</w:t>
            </w:r>
            <w:r>
              <w:rPr>
                <w:spacing w:val="-6"/>
                <w:sz w:val="22"/>
              </w:rPr>
              <w:t> </w:t>
            </w:r>
            <w:r>
              <w:rPr>
                <w:sz w:val="22"/>
              </w:rPr>
              <w:t>un</w:t>
            </w:r>
            <w:r>
              <w:rPr>
                <w:spacing w:val="-5"/>
                <w:sz w:val="22"/>
              </w:rPr>
              <w:t> </w:t>
            </w:r>
            <w:r>
              <w:rPr>
                <w:sz w:val="22"/>
              </w:rPr>
              <w:t>dossier</w:t>
            </w:r>
            <w:r>
              <w:rPr>
                <w:spacing w:val="-6"/>
                <w:sz w:val="22"/>
              </w:rPr>
              <w:t> </w:t>
            </w:r>
            <w:r>
              <w:rPr>
                <w:sz w:val="22"/>
              </w:rPr>
              <w:t>en</w:t>
            </w:r>
            <w:r>
              <w:rPr>
                <w:spacing w:val="-5"/>
                <w:sz w:val="22"/>
              </w:rPr>
              <w:t> </w:t>
            </w:r>
            <w:r>
              <w:rPr>
                <w:sz w:val="22"/>
              </w:rPr>
              <w:t>lecture</w:t>
            </w:r>
            <w:r>
              <w:rPr>
                <w:spacing w:val="-5"/>
                <w:sz w:val="22"/>
              </w:rPr>
              <w:t> </w:t>
            </w:r>
            <w:r>
              <w:rPr>
                <w:spacing w:val="-2"/>
                <w:sz w:val="22"/>
              </w:rPr>
              <w:t>seule</w:t>
            </w:r>
          </w:p>
          <w:p>
            <w:pPr>
              <w:pStyle w:val="TableParagraph"/>
              <w:numPr>
                <w:ilvl w:val="0"/>
                <w:numId w:val="25"/>
              </w:numPr>
              <w:tabs>
                <w:tab w:pos="226" w:val="left" w:leader="none"/>
              </w:tabs>
              <w:spacing w:line="240" w:lineRule="auto" w:before="0" w:after="0"/>
              <w:ind w:left="226" w:right="0" w:hanging="127"/>
              <w:jc w:val="left"/>
              <w:rPr>
                <w:sz w:val="22"/>
              </w:rPr>
            </w:pPr>
            <w:r>
              <w:rPr>
                <w:sz w:val="22"/>
              </w:rPr>
              <w:t>Rechercher</w:t>
            </w:r>
            <w:r>
              <w:rPr>
                <w:spacing w:val="-7"/>
                <w:sz w:val="22"/>
              </w:rPr>
              <w:t> </w:t>
            </w:r>
            <w:r>
              <w:rPr>
                <w:sz w:val="22"/>
              </w:rPr>
              <w:t>un</w:t>
            </w:r>
            <w:r>
              <w:rPr>
                <w:spacing w:val="-4"/>
                <w:sz w:val="22"/>
              </w:rPr>
              <w:t> </w:t>
            </w:r>
            <w:r>
              <w:rPr>
                <w:sz w:val="22"/>
              </w:rPr>
              <w:t>patient</w:t>
            </w:r>
            <w:r>
              <w:rPr>
                <w:spacing w:val="-5"/>
                <w:sz w:val="22"/>
              </w:rPr>
              <w:t> </w:t>
            </w:r>
            <w:r>
              <w:rPr>
                <w:sz w:val="22"/>
              </w:rPr>
              <w:t>par</w:t>
            </w:r>
            <w:r>
              <w:rPr>
                <w:spacing w:val="-4"/>
                <w:sz w:val="22"/>
              </w:rPr>
              <w:t> </w:t>
            </w:r>
            <w:r>
              <w:rPr>
                <w:sz w:val="22"/>
              </w:rPr>
              <w:t>NIP</w:t>
            </w:r>
            <w:r>
              <w:rPr>
                <w:spacing w:val="-5"/>
                <w:sz w:val="22"/>
              </w:rPr>
              <w:t> </w:t>
            </w:r>
            <w:r>
              <w:rPr>
                <w:sz w:val="22"/>
              </w:rPr>
              <w:t>ou</w:t>
            </w:r>
            <w:r>
              <w:rPr>
                <w:spacing w:val="-4"/>
                <w:sz w:val="22"/>
              </w:rPr>
              <w:t> </w:t>
            </w:r>
            <w:r>
              <w:rPr>
                <w:spacing w:val="-5"/>
                <w:sz w:val="22"/>
              </w:rPr>
              <w:t>nom</w:t>
            </w:r>
          </w:p>
        </w:tc>
      </w:tr>
    </w:tbl>
    <w:p>
      <w:pPr>
        <w:pStyle w:val="BodyText"/>
      </w:pPr>
    </w:p>
    <w:p>
      <w:pPr>
        <w:pStyle w:val="BodyText"/>
        <w:ind w:left="448"/>
      </w:pPr>
      <w:bookmarkStart w:name="Tableau 3: Rôles et fonctionnalité de ch" w:id="72"/>
      <w:bookmarkEnd w:id="72"/>
      <w:r>
        <w:rPr/>
      </w:r>
      <w:r>
        <w:rPr>
          <w:color w:val="3C78D8"/>
        </w:rPr>
        <w:t>Tableau</w:t>
      </w:r>
      <w:r>
        <w:rPr>
          <w:color w:val="3C78D8"/>
          <w:spacing w:val="-8"/>
        </w:rPr>
        <w:t> </w:t>
      </w:r>
      <w:r>
        <w:rPr>
          <w:color w:val="3C78D8"/>
        </w:rPr>
        <w:t>3:</w:t>
      </w:r>
      <w:r>
        <w:rPr>
          <w:color w:val="3C78D8"/>
          <w:spacing w:val="-8"/>
        </w:rPr>
        <w:t> </w:t>
      </w:r>
      <w:r>
        <w:rPr>
          <w:color w:val="3C78D8"/>
        </w:rPr>
        <w:t>Rôles</w:t>
      </w:r>
      <w:r>
        <w:rPr>
          <w:color w:val="3C78D8"/>
          <w:spacing w:val="-7"/>
        </w:rPr>
        <w:t> </w:t>
      </w:r>
      <w:r>
        <w:rPr>
          <w:color w:val="3C78D8"/>
        </w:rPr>
        <w:t>et</w:t>
      </w:r>
      <w:r>
        <w:rPr>
          <w:color w:val="3C78D8"/>
          <w:spacing w:val="-8"/>
        </w:rPr>
        <w:t> </w:t>
      </w:r>
      <w:r>
        <w:rPr>
          <w:color w:val="3C78D8"/>
        </w:rPr>
        <w:t>fonctionnalité</w:t>
      </w:r>
      <w:r>
        <w:rPr>
          <w:color w:val="3C78D8"/>
          <w:spacing w:val="-7"/>
        </w:rPr>
        <w:t> </w:t>
      </w:r>
      <w:r>
        <w:rPr>
          <w:color w:val="3C78D8"/>
        </w:rPr>
        <w:t>de</w:t>
      </w:r>
      <w:r>
        <w:rPr>
          <w:color w:val="3C78D8"/>
          <w:spacing w:val="-8"/>
        </w:rPr>
        <w:t> </w:t>
      </w:r>
      <w:r>
        <w:rPr>
          <w:color w:val="3C78D8"/>
        </w:rPr>
        <w:t>chaque</w:t>
      </w:r>
      <w:r>
        <w:rPr>
          <w:color w:val="3C78D8"/>
          <w:spacing w:val="-7"/>
        </w:rPr>
        <w:t> </w:t>
      </w:r>
      <w:r>
        <w:rPr>
          <w:color w:val="3C78D8"/>
          <w:spacing w:val="-2"/>
        </w:rPr>
        <w:t>acteurs</w:t>
      </w:r>
    </w:p>
    <w:p>
      <w:pPr>
        <w:pStyle w:val="BodyText"/>
        <w:spacing w:before="25"/>
      </w:pPr>
    </w:p>
    <w:p>
      <w:pPr>
        <w:pStyle w:val="Heading3"/>
        <w:numPr>
          <w:ilvl w:val="0"/>
          <w:numId w:val="21"/>
        </w:numPr>
        <w:tabs>
          <w:tab w:pos="684" w:val="left" w:leader="none"/>
        </w:tabs>
        <w:spacing w:line="240" w:lineRule="auto" w:before="0" w:after="0"/>
        <w:ind w:left="684" w:right="0" w:hanging="236"/>
        <w:jc w:val="left"/>
      </w:pPr>
      <w:bookmarkStart w:name="_TOC_250016" w:id="73"/>
      <w:bookmarkStart w:name="3- Matrice d’escalade " w:id="74"/>
      <w:r>
        <w:rPr>
          <w:b w:val="0"/>
        </w:rPr>
      </w:r>
      <w:r>
        <w:rPr/>
        <w:t>Matrice</w:t>
      </w:r>
      <w:r>
        <w:rPr>
          <w:spacing w:val="-7"/>
        </w:rPr>
        <w:t> </w:t>
      </w:r>
      <w:bookmarkEnd w:id="73"/>
      <w:r>
        <w:rPr>
          <w:spacing w:val="-2"/>
        </w:rPr>
        <w:t>d’escalade</w:t>
      </w:r>
    </w:p>
    <w:p>
      <w:pPr>
        <w:pStyle w:val="BodyText"/>
        <w:spacing w:before="25"/>
        <w:rPr>
          <w:b/>
        </w:rPr>
      </w:pPr>
    </w:p>
    <w:p>
      <w:pPr>
        <w:pStyle w:val="BodyText"/>
        <w:spacing w:line="276" w:lineRule="auto"/>
        <w:ind w:left="448" w:right="889"/>
        <w:jc w:val="both"/>
      </w:pPr>
      <w:r>
        <w:rPr/>
        <w:t>La matrice d’escalade suivante recense les incidents potentiels ou récurrents susceptibles de</w:t>
      </w:r>
      <w:r>
        <w:rPr>
          <w:spacing w:val="-3"/>
        </w:rPr>
        <w:t> </w:t>
      </w:r>
      <w:r>
        <w:rPr/>
        <w:t>survenir lors de l’utilisation de la plateforme de gestion des dossiers médicaux.</w:t>
      </w:r>
      <w:r>
        <w:rPr>
          <w:spacing w:val="-3"/>
        </w:rPr>
        <w:t> </w:t>
      </w:r>
      <w:r>
        <w:rPr/>
        <w:t>Elle</w:t>
      </w:r>
      <w:r>
        <w:rPr>
          <w:spacing w:val="-3"/>
        </w:rPr>
        <w:t> </w:t>
      </w:r>
      <w:r>
        <w:rPr/>
        <w:t>a</w:t>
      </w:r>
      <w:r>
        <w:rPr>
          <w:spacing w:val="-3"/>
        </w:rPr>
        <w:t> </w:t>
      </w:r>
      <w:r>
        <w:rPr/>
        <w:t>pour</w:t>
      </w:r>
      <w:r>
        <w:rPr>
          <w:spacing w:val="-3"/>
        </w:rPr>
        <w:t> </w:t>
      </w:r>
      <w:r>
        <w:rPr/>
        <w:t>objectif</w:t>
      </w:r>
      <w:r>
        <w:rPr>
          <w:spacing w:val="-3"/>
        </w:rPr>
        <w:t> </w:t>
      </w:r>
      <w:r>
        <w:rPr/>
        <w:t>de</w:t>
      </w:r>
      <w:r>
        <w:rPr>
          <w:spacing w:val="-3"/>
        </w:rPr>
        <w:t> </w:t>
      </w:r>
      <w:r>
        <w:rPr/>
        <w:t>définir, pour chaque type de problème, les acteurs</w:t>
      </w:r>
      <w:r>
        <w:rPr>
          <w:spacing w:val="-3"/>
        </w:rPr>
        <w:t> </w:t>
      </w:r>
      <w:r>
        <w:rPr/>
        <w:t>responsables</w:t>
      </w:r>
      <w:r>
        <w:rPr>
          <w:spacing w:val="-3"/>
        </w:rPr>
        <w:t> </w:t>
      </w:r>
      <w:r>
        <w:rPr/>
        <w:t>de</w:t>
      </w:r>
      <w:r>
        <w:rPr>
          <w:spacing w:val="-3"/>
        </w:rPr>
        <w:t> </w:t>
      </w:r>
      <w:r>
        <w:rPr/>
        <w:t>la</w:t>
      </w:r>
      <w:r>
        <w:rPr>
          <w:spacing w:val="-3"/>
        </w:rPr>
        <w:t> </w:t>
      </w:r>
      <w:r>
        <w:rPr/>
        <w:t>prise</w:t>
      </w:r>
      <w:r>
        <w:rPr>
          <w:spacing w:val="-3"/>
        </w:rPr>
        <w:t> </w:t>
      </w:r>
      <w:r>
        <w:rPr/>
        <w:t>en</w:t>
      </w:r>
      <w:r>
        <w:rPr>
          <w:spacing w:val="-3"/>
        </w:rPr>
        <w:t> </w:t>
      </w:r>
      <w:r>
        <w:rPr/>
        <w:t>charge</w:t>
      </w:r>
      <w:r>
        <w:rPr>
          <w:spacing w:val="-3"/>
        </w:rPr>
        <w:t> </w:t>
      </w:r>
      <w:r>
        <w:rPr/>
        <w:t>initiale</w:t>
      </w:r>
      <w:r>
        <w:rPr>
          <w:spacing w:val="-3"/>
        </w:rPr>
        <w:t> </w:t>
      </w:r>
      <w:r>
        <w:rPr/>
        <w:t>(acteur</w:t>
      </w:r>
      <w:r>
        <w:rPr>
          <w:spacing w:val="-3"/>
        </w:rPr>
        <w:t> </w:t>
      </w:r>
      <w:r>
        <w:rPr/>
        <w:t>primaire) ainsi que les personnes ou entités à solliciter en cas de nécessité d’escalade (acteur secondaire).</w:t>
      </w:r>
    </w:p>
    <w:p>
      <w:pPr>
        <w:pStyle w:val="BodyText"/>
        <w:spacing w:line="276" w:lineRule="auto" w:before="240"/>
        <w:ind w:left="448" w:right="887"/>
        <w:jc w:val="both"/>
      </w:pPr>
      <w:r>
        <w:rPr/>
        <w:t>Chaque acteur du système – qu’il s’agisse de l’agent de santé, du médecin, du responsable de</w:t>
      </w:r>
      <w:r>
        <w:rPr>
          <w:spacing w:val="-2"/>
        </w:rPr>
        <w:t> </w:t>
      </w:r>
      <w:r>
        <w:rPr/>
        <w:t>centre ou de l’administrateur général</w:t>
      </w:r>
      <w:r>
        <w:rPr>
          <w:spacing w:val="-3"/>
        </w:rPr>
        <w:t> </w:t>
      </w:r>
      <w:r>
        <w:rPr/>
        <w:t>–</w:t>
      </w:r>
      <w:r>
        <w:rPr>
          <w:spacing w:val="-3"/>
        </w:rPr>
        <w:t> </w:t>
      </w:r>
      <w:r>
        <w:rPr/>
        <w:t>dispose</w:t>
      </w:r>
      <w:r>
        <w:rPr>
          <w:spacing w:val="-3"/>
        </w:rPr>
        <w:t> </w:t>
      </w:r>
      <w:r>
        <w:rPr/>
        <w:t>d’un</w:t>
      </w:r>
      <w:r>
        <w:rPr>
          <w:spacing w:val="-3"/>
        </w:rPr>
        <w:t> </w:t>
      </w:r>
      <w:r>
        <w:rPr/>
        <w:t>périmètre</w:t>
      </w:r>
      <w:r>
        <w:rPr>
          <w:spacing w:val="-3"/>
        </w:rPr>
        <w:t> </w:t>
      </w:r>
      <w:r>
        <w:rPr/>
        <w:t>d’intervention</w:t>
      </w:r>
      <w:r>
        <w:rPr>
          <w:spacing w:val="-3"/>
        </w:rPr>
        <w:t> </w:t>
      </w:r>
      <w:r>
        <w:rPr/>
        <w:t>bien</w:t>
      </w:r>
      <w:r>
        <w:rPr>
          <w:spacing w:val="-3"/>
        </w:rPr>
        <w:t> </w:t>
      </w:r>
      <w:r>
        <w:rPr/>
        <w:t>défini.</w:t>
      </w:r>
      <w:r>
        <w:rPr>
          <w:spacing w:val="-3"/>
        </w:rPr>
        <w:t> </w:t>
      </w:r>
      <w:r>
        <w:rPr/>
        <w:t>Lorsqu’un</w:t>
      </w:r>
      <w:r>
        <w:rPr>
          <w:spacing w:val="-3"/>
        </w:rPr>
        <w:t> </w:t>
      </w:r>
      <w:r>
        <w:rPr/>
        <w:t>incident dépasse les compétences ou les droits d’un acteur primaire, il est transmis à un niveau supérieur d’intervention afin de garantir une résolution efficace, rapide et sécurisée. Cette structuration permet</w:t>
      </w:r>
    </w:p>
    <w:p>
      <w:pPr>
        <w:pStyle w:val="BodyText"/>
        <w:spacing w:after="0" w:line="276" w:lineRule="auto"/>
        <w:jc w:val="both"/>
        <w:sectPr>
          <w:pgSz w:w="11920" w:h="16840"/>
          <w:pgMar w:header="1048" w:footer="1109" w:top="1860" w:bottom="1300" w:left="992" w:right="566"/>
        </w:sectPr>
      </w:pPr>
    </w:p>
    <w:p>
      <w:pPr>
        <w:pStyle w:val="BodyText"/>
        <w:spacing w:before="122"/>
      </w:pPr>
    </w:p>
    <w:p>
      <w:pPr>
        <w:pStyle w:val="BodyText"/>
        <w:spacing w:line="276" w:lineRule="auto"/>
        <w:ind w:left="448"/>
      </w:pPr>
      <w:r>
        <w:rPr/>
        <w:t>d’assurer</w:t>
      </w:r>
      <w:r>
        <w:rPr>
          <w:spacing w:val="27"/>
        </w:rPr>
        <w:t> </w:t>
      </w:r>
      <w:r>
        <w:rPr/>
        <w:t>une</w:t>
      </w:r>
      <w:r>
        <w:rPr>
          <w:spacing w:val="27"/>
        </w:rPr>
        <w:t> </w:t>
      </w:r>
      <w:r>
        <w:rPr/>
        <w:t>gestion</w:t>
      </w:r>
      <w:r>
        <w:rPr>
          <w:spacing w:val="27"/>
        </w:rPr>
        <w:t> </w:t>
      </w:r>
      <w:r>
        <w:rPr/>
        <w:t>fluide</w:t>
      </w:r>
      <w:r>
        <w:rPr>
          <w:spacing w:val="27"/>
        </w:rPr>
        <w:t> </w:t>
      </w:r>
      <w:r>
        <w:rPr/>
        <w:t>et</w:t>
      </w:r>
      <w:r>
        <w:rPr>
          <w:spacing w:val="27"/>
        </w:rPr>
        <w:t> </w:t>
      </w:r>
      <w:r>
        <w:rPr/>
        <w:t>hiérarchisée</w:t>
      </w:r>
      <w:r>
        <w:rPr>
          <w:spacing w:val="27"/>
        </w:rPr>
        <w:t> </w:t>
      </w:r>
      <w:r>
        <w:rPr/>
        <w:t>des</w:t>
      </w:r>
      <w:r>
        <w:rPr>
          <w:spacing w:val="27"/>
        </w:rPr>
        <w:t> </w:t>
      </w:r>
      <w:r>
        <w:rPr/>
        <w:t>incidents,</w:t>
      </w:r>
      <w:r>
        <w:rPr>
          <w:spacing w:val="27"/>
        </w:rPr>
        <w:t> </w:t>
      </w:r>
      <w:r>
        <w:rPr/>
        <w:t>dans</w:t>
      </w:r>
      <w:r>
        <w:rPr>
          <w:spacing w:val="27"/>
        </w:rPr>
        <w:t> </w:t>
      </w:r>
      <w:r>
        <w:rPr/>
        <w:t>le</w:t>
      </w:r>
      <w:r>
        <w:rPr>
          <w:spacing w:val="27"/>
        </w:rPr>
        <w:t> </w:t>
      </w:r>
      <w:r>
        <w:rPr/>
        <w:t>respect</w:t>
      </w:r>
      <w:r>
        <w:rPr>
          <w:spacing w:val="27"/>
        </w:rPr>
        <w:t> </w:t>
      </w:r>
      <w:r>
        <w:rPr/>
        <w:t>des</w:t>
      </w:r>
      <w:r>
        <w:rPr>
          <w:spacing w:val="27"/>
        </w:rPr>
        <w:t> </w:t>
      </w:r>
      <w:r>
        <w:rPr/>
        <w:t>rôles</w:t>
      </w:r>
      <w:r>
        <w:rPr>
          <w:spacing w:val="27"/>
        </w:rPr>
        <w:t> </w:t>
      </w:r>
      <w:r>
        <w:rPr/>
        <w:t>attribués</w:t>
      </w:r>
      <w:r>
        <w:rPr>
          <w:spacing w:val="27"/>
        </w:rPr>
        <w:t> </w:t>
      </w:r>
      <w:r>
        <w:rPr/>
        <w:t>et</w:t>
      </w:r>
      <w:r>
        <w:rPr>
          <w:spacing w:val="27"/>
        </w:rPr>
        <w:t> </w:t>
      </w:r>
      <w:r>
        <w:rPr/>
        <w:t>des contraintes de sécurité du système.</w:t>
      </w:r>
    </w:p>
    <w:p>
      <w:pPr>
        <w:pStyle w:val="BodyText"/>
        <w:rPr>
          <w:sz w:val="20"/>
        </w:rPr>
      </w:pPr>
    </w:p>
    <w:p>
      <w:pPr>
        <w:pStyle w:val="BodyText"/>
        <w:rPr>
          <w:sz w:val="20"/>
        </w:rPr>
      </w:pPr>
    </w:p>
    <w:p>
      <w:pPr>
        <w:pStyle w:val="BodyText"/>
        <w:spacing w:before="73"/>
        <w:rPr>
          <w:sz w:val="20"/>
        </w:rPr>
      </w:pPr>
    </w:p>
    <w:tbl>
      <w:tblPr>
        <w:tblW w:w="0" w:type="auto"/>
        <w:jc w:val="left"/>
        <w:tblInd w:w="10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740"/>
        <w:gridCol w:w="2560"/>
        <w:gridCol w:w="2840"/>
      </w:tblGrid>
      <w:tr>
        <w:trPr>
          <w:trHeight w:val="820" w:hRule="atLeast"/>
        </w:trPr>
        <w:tc>
          <w:tcPr>
            <w:tcW w:w="4740" w:type="dxa"/>
          </w:tcPr>
          <w:p>
            <w:pPr>
              <w:pStyle w:val="TableParagraph"/>
              <w:spacing w:before="108"/>
              <w:ind w:left="110"/>
              <w:rPr>
                <w:sz w:val="22"/>
              </w:rPr>
            </w:pPr>
            <w:r>
              <w:rPr>
                <w:sz w:val="22"/>
              </w:rPr>
              <w:t>Problème</w:t>
            </w:r>
            <w:r>
              <w:rPr>
                <w:spacing w:val="-5"/>
                <w:sz w:val="22"/>
              </w:rPr>
              <w:t> </w:t>
            </w:r>
            <w:r>
              <w:rPr>
                <w:sz w:val="22"/>
              </w:rPr>
              <w:t>/</w:t>
            </w:r>
            <w:r>
              <w:rPr>
                <w:spacing w:val="-4"/>
                <w:sz w:val="22"/>
              </w:rPr>
              <w:t> </w:t>
            </w:r>
            <w:r>
              <w:rPr>
                <w:spacing w:val="-2"/>
                <w:sz w:val="22"/>
              </w:rPr>
              <w:t>Scénario</w:t>
            </w:r>
          </w:p>
        </w:tc>
        <w:tc>
          <w:tcPr>
            <w:tcW w:w="2560" w:type="dxa"/>
          </w:tcPr>
          <w:p>
            <w:pPr>
              <w:pStyle w:val="TableParagraph"/>
              <w:spacing w:before="108"/>
              <w:ind w:left="95"/>
              <w:rPr>
                <w:sz w:val="22"/>
              </w:rPr>
            </w:pPr>
            <w:r>
              <w:rPr>
                <w:sz w:val="22"/>
              </w:rPr>
              <w:t>Acteurs</w:t>
            </w:r>
            <w:r>
              <w:rPr>
                <w:spacing w:val="-7"/>
                <w:sz w:val="22"/>
              </w:rPr>
              <w:t> </w:t>
            </w:r>
            <w:r>
              <w:rPr>
                <w:spacing w:val="-2"/>
                <w:sz w:val="22"/>
              </w:rPr>
              <w:t>primaire</w:t>
            </w:r>
          </w:p>
        </w:tc>
        <w:tc>
          <w:tcPr>
            <w:tcW w:w="2840" w:type="dxa"/>
          </w:tcPr>
          <w:p>
            <w:pPr>
              <w:pStyle w:val="TableParagraph"/>
              <w:spacing w:before="108"/>
              <w:ind w:left="100"/>
              <w:rPr>
                <w:sz w:val="22"/>
              </w:rPr>
            </w:pPr>
            <w:r>
              <w:rPr>
                <w:sz w:val="22"/>
              </w:rPr>
              <w:t>Acteur</w:t>
            </w:r>
            <w:r>
              <w:rPr>
                <w:spacing w:val="-6"/>
                <w:sz w:val="22"/>
              </w:rPr>
              <w:t> </w:t>
            </w:r>
            <w:r>
              <w:rPr>
                <w:spacing w:val="-2"/>
                <w:sz w:val="22"/>
              </w:rPr>
              <w:t>secondaire</w:t>
            </w:r>
          </w:p>
        </w:tc>
      </w:tr>
      <w:tr>
        <w:trPr>
          <w:trHeight w:val="1260" w:hRule="atLeast"/>
        </w:trPr>
        <w:tc>
          <w:tcPr>
            <w:tcW w:w="4740" w:type="dxa"/>
          </w:tcPr>
          <w:p>
            <w:pPr>
              <w:pStyle w:val="TableParagraph"/>
              <w:spacing w:before="107"/>
              <w:ind w:left="0"/>
              <w:rPr>
                <w:sz w:val="22"/>
              </w:rPr>
            </w:pPr>
          </w:p>
          <w:p>
            <w:pPr>
              <w:pStyle w:val="TableParagraph"/>
              <w:spacing w:before="1"/>
              <w:ind w:left="110"/>
              <w:rPr>
                <w:sz w:val="22"/>
              </w:rPr>
            </w:pPr>
            <w:r>
              <w:rPr>
                <w:sz w:val="22"/>
              </w:rPr>
              <w:t>Problèmes</w:t>
            </w:r>
            <w:r>
              <w:rPr>
                <w:spacing w:val="-5"/>
                <w:sz w:val="22"/>
              </w:rPr>
              <w:t> </w:t>
            </w:r>
            <w:r>
              <w:rPr>
                <w:sz w:val="22"/>
              </w:rPr>
              <w:t>d’accès</w:t>
            </w:r>
            <w:r>
              <w:rPr>
                <w:spacing w:val="-5"/>
                <w:sz w:val="22"/>
              </w:rPr>
              <w:t> </w:t>
            </w:r>
            <w:r>
              <w:rPr>
                <w:sz w:val="22"/>
              </w:rPr>
              <w:t>ou</w:t>
            </w:r>
            <w:r>
              <w:rPr>
                <w:spacing w:val="-5"/>
                <w:sz w:val="22"/>
              </w:rPr>
              <w:t> </w:t>
            </w:r>
            <w:r>
              <w:rPr>
                <w:sz w:val="22"/>
              </w:rPr>
              <w:t>de</w:t>
            </w:r>
            <w:r>
              <w:rPr>
                <w:spacing w:val="-5"/>
                <w:sz w:val="22"/>
              </w:rPr>
              <w:t> </w:t>
            </w:r>
            <w:r>
              <w:rPr>
                <w:spacing w:val="-2"/>
                <w:sz w:val="22"/>
              </w:rPr>
              <w:t>connexion</w:t>
            </w:r>
          </w:p>
        </w:tc>
        <w:tc>
          <w:tcPr>
            <w:tcW w:w="2560" w:type="dxa"/>
          </w:tcPr>
          <w:p>
            <w:pPr>
              <w:pStyle w:val="TableParagraph"/>
              <w:spacing w:before="94"/>
              <w:ind w:left="0"/>
              <w:rPr>
                <w:sz w:val="22"/>
              </w:rPr>
            </w:pPr>
          </w:p>
          <w:p>
            <w:pPr>
              <w:pStyle w:val="TableParagraph"/>
              <w:spacing w:line="276" w:lineRule="auto" w:before="1"/>
              <w:ind w:left="95" w:right="159"/>
              <w:rPr>
                <w:sz w:val="22"/>
              </w:rPr>
            </w:pPr>
            <w:r>
              <w:rPr>
                <w:spacing w:val="-2"/>
                <w:sz w:val="22"/>
              </w:rPr>
              <w:t>Utilisateur (agent/médecin)</w:t>
            </w:r>
          </w:p>
        </w:tc>
        <w:tc>
          <w:tcPr>
            <w:tcW w:w="2840" w:type="dxa"/>
          </w:tcPr>
          <w:p>
            <w:pPr>
              <w:pStyle w:val="TableParagraph"/>
              <w:spacing w:before="94"/>
              <w:ind w:left="0"/>
              <w:rPr>
                <w:sz w:val="22"/>
              </w:rPr>
            </w:pPr>
          </w:p>
          <w:p>
            <w:pPr>
              <w:pStyle w:val="TableParagraph"/>
              <w:spacing w:before="1"/>
              <w:ind w:left="100"/>
              <w:rPr>
                <w:sz w:val="22"/>
              </w:rPr>
            </w:pPr>
            <w:r>
              <w:rPr>
                <w:sz w:val="22"/>
              </w:rPr>
              <w:t>Responsable</w:t>
            </w:r>
            <w:r>
              <w:rPr>
                <w:spacing w:val="-7"/>
                <w:sz w:val="22"/>
              </w:rPr>
              <w:t> </w:t>
            </w:r>
            <w:r>
              <w:rPr>
                <w:sz w:val="22"/>
              </w:rPr>
              <w:t>de</w:t>
            </w:r>
            <w:r>
              <w:rPr>
                <w:spacing w:val="-6"/>
                <w:sz w:val="22"/>
              </w:rPr>
              <w:t> </w:t>
            </w:r>
            <w:r>
              <w:rPr>
                <w:spacing w:val="-2"/>
                <w:sz w:val="22"/>
              </w:rPr>
              <w:t>centre</w:t>
            </w:r>
          </w:p>
        </w:tc>
      </w:tr>
      <w:tr>
        <w:trPr>
          <w:trHeight w:val="979" w:hRule="atLeast"/>
        </w:trPr>
        <w:tc>
          <w:tcPr>
            <w:tcW w:w="4740" w:type="dxa"/>
          </w:tcPr>
          <w:p>
            <w:pPr>
              <w:pStyle w:val="TableParagraph"/>
              <w:spacing w:before="101"/>
              <w:ind w:left="0"/>
              <w:rPr>
                <w:sz w:val="22"/>
              </w:rPr>
            </w:pPr>
          </w:p>
          <w:p>
            <w:pPr>
              <w:pStyle w:val="TableParagraph"/>
              <w:spacing w:before="1"/>
              <w:ind w:left="110"/>
              <w:rPr>
                <w:sz w:val="22"/>
              </w:rPr>
            </w:pPr>
            <w:r>
              <w:rPr>
                <w:sz w:val="22"/>
              </w:rPr>
              <w:t>Accès</w:t>
            </w:r>
            <w:r>
              <w:rPr>
                <w:spacing w:val="-6"/>
                <w:sz w:val="22"/>
              </w:rPr>
              <w:t> </w:t>
            </w:r>
            <w:r>
              <w:rPr>
                <w:sz w:val="22"/>
              </w:rPr>
              <w:t>refusé</w:t>
            </w:r>
            <w:r>
              <w:rPr>
                <w:spacing w:val="-5"/>
                <w:sz w:val="22"/>
              </w:rPr>
              <w:t> </w:t>
            </w:r>
            <w:r>
              <w:rPr>
                <w:sz w:val="22"/>
              </w:rPr>
              <w:t>à</w:t>
            </w:r>
            <w:r>
              <w:rPr>
                <w:spacing w:val="-5"/>
                <w:sz w:val="22"/>
              </w:rPr>
              <w:t> </w:t>
            </w:r>
            <w:r>
              <w:rPr>
                <w:sz w:val="22"/>
              </w:rPr>
              <w:t>certaines</w:t>
            </w:r>
            <w:r>
              <w:rPr>
                <w:spacing w:val="-5"/>
                <w:sz w:val="22"/>
              </w:rPr>
              <w:t> </w:t>
            </w:r>
            <w:r>
              <w:rPr>
                <w:spacing w:val="-2"/>
                <w:sz w:val="22"/>
              </w:rPr>
              <w:t>fonctionnalités</w:t>
            </w:r>
          </w:p>
        </w:tc>
        <w:tc>
          <w:tcPr>
            <w:tcW w:w="2560" w:type="dxa"/>
          </w:tcPr>
          <w:p>
            <w:pPr>
              <w:pStyle w:val="TableParagraph"/>
              <w:spacing w:before="101"/>
              <w:ind w:left="0"/>
              <w:rPr>
                <w:sz w:val="22"/>
              </w:rPr>
            </w:pPr>
          </w:p>
          <w:p>
            <w:pPr>
              <w:pStyle w:val="TableParagraph"/>
              <w:spacing w:before="1"/>
              <w:ind w:left="95"/>
              <w:rPr>
                <w:sz w:val="22"/>
              </w:rPr>
            </w:pPr>
            <w:r>
              <w:rPr>
                <w:spacing w:val="-2"/>
                <w:sz w:val="22"/>
              </w:rPr>
              <w:t>agent/médecin</w:t>
            </w:r>
          </w:p>
        </w:tc>
        <w:tc>
          <w:tcPr>
            <w:tcW w:w="2840" w:type="dxa"/>
          </w:tcPr>
          <w:p>
            <w:pPr>
              <w:pStyle w:val="TableParagraph"/>
              <w:spacing w:before="101"/>
              <w:ind w:left="0"/>
              <w:rPr>
                <w:sz w:val="22"/>
              </w:rPr>
            </w:pPr>
          </w:p>
          <w:p>
            <w:pPr>
              <w:pStyle w:val="TableParagraph"/>
              <w:spacing w:before="1"/>
              <w:ind w:left="100"/>
              <w:rPr>
                <w:sz w:val="22"/>
              </w:rPr>
            </w:pPr>
            <w:r>
              <w:rPr>
                <w:sz w:val="22"/>
              </w:rPr>
              <w:t>Responsable</w:t>
            </w:r>
            <w:r>
              <w:rPr>
                <w:spacing w:val="-7"/>
                <w:sz w:val="22"/>
              </w:rPr>
              <w:t> </w:t>
            </w:r>
            <w:r>
              <w:rPr>
                <w:sz w:val="22"/>
              </w:rPr>
              <w:t>de</w:t>
            </w:r>
            <w:r>
              <w:rPr>
                <w:spacing w:val="-6"/>
                <w:sz w:val="22"/>
              </w:rPr>
              <w:t> </w:t>
            </w:r>
            <w:r>
              <w:rPr>
                <w:spacing w:val="-2"/>
                <w:sz w:val="22"/>
              </w:rPr>
              <w:t>centre</w:t>
            </w:r>
          </w:p>
        </w:tc>
      </w:tr>
      <w:tr>
        <w:trPr>
          <w:trHeight w:val="980" w:hRule="atLeast"/>
        </w:trPr>
        <w:tc>
          <w:tcPr>
            <w:tcW w:w="4740" w:type="dxa"/>
          </w:tcPr>
          <w:p>
            <w:pPr>
              <w:pStyle w:val="TableParagraph"/>
              <w:spacing w:before="97"/>
              <w:ind w:left="0"/>
              <w:rPr>
                <w:sz w:val="22"/>
              </w:rPr>
            </w:pPr>
          </w:p>
          <w:p>
            <w:pPr>
              <w:pStyle w:val="TableParagraph"/>
              <w:ind w:left="110"/>
              <w:rPr>
                <w:sz w:val="22"/>
              </w:rPr>
            </w:pPr>
            <w:r>
              <w:rPr>
                <w:sz w:val="22"/>
              </w:rPr>
              <w:t>Dossier</w:t>
            </w:r>
            <w:r>
              <w:rPr>
                <w:spacing w:val="-9"/>
                <w:sz w:val="22"/>
              </w:rPr>
              <w:t> </w:t>
            </w:r>
            <w:r>
              <w:rPr>
                <w:sz w:val="22"/>
              </w:rPr>
              <w:t>patient</w:t>
            </w:r>
            <w:r>
              <w:rPr>
                <w:spacing w:val="-7"/>
                <w:sz w:val="22"/>
              </w:rPr>
              <w:t> </w:t>
            </w:r>
            <w:r>
              <w:rPr>
                <w:sz w:val="22"/>
              </w:rPr>
              <w:t>introuvable</w:t>
            </w:r>
            <w:r>
              <w:rPr>
                <w:spacing w:val="-6"/>
                <w:sz w:val="22"/>
              </w:rPr>
              <w:t> </w:t>
            </w:r>
            <w:r>
              <w:rPr>
                <w:sz w:val="22"/>
              </w:rPr>
              <w:t>malgré</w:t>
            </w:r>
            <w:r>
              <w:rPr>
                <w:spacing w:val="-7"/>
                <w:sz w:val="22"/>
              </w:rPr>
              <w:t> </w:t>
            </w:r>
            <w:r>
              <w:rPr>
                <w:sz w:val="22"/>
              </w:rPr>
              <w:t>le</w:t>
            </w:r>
            <w:r>
              <w:rPr>
                <w:spacing w:val="-6"/>
                <w:sz w:val="22"/>
              </w:rPr>
              <w:t> </w:t>
            </w:r>
            <w:r>
              <w:rPr>
                <w:spacing w:val="-5"/>
                <w:sz w:val="22"/>
              </w:rPr>
              <w:t>NIP</w:t>
            </w:r>
          </w:p>
        </w:tc>
        <w:tc>
          <w:tcPr>
            <w:tcW w:w="2560" w:type="dxa"/>
          </w:tcPr>
          <w:p>
            <w:pPr>
              <w:pStyle w:val="TableParagraph"/>
              <w:spacing w:before="97"/>
              <w:ind w:left="0"/>
              <w:rPr>
                <w:sz w:val="22"/>
              </w:rPr>
            </w:pPr>
          </w:p>
          <w:p>
            <w:pPr>
              <w:pStyle w:val="TableParagraph"/>
              <w:ind w:left="95"/>
              <w:rPr>
                <w:sz w:val="22"/>
              </w:rPr>
            </w:pPr>
            <w:r>
              <w:rPr>
                <w:spacing w:val="-2"/>
                <w:sz w:val="22"/>
              </w:rPr>
              <w:t>agent/médecin</w:t>
            </w:r>
          </w:p>
        </w:tc>
        <w:tc>
          <w:tcPr>
            <w:tcW w:w="2840" w:type="dxa"/>
          </w:tcPr>
          <w:p>
            <w:pPr>
              <w:pStyle w:val="TableParagraph"/>
              <w:spacing w:before="97"/>
              <w:ind w:left="0"/>
              <w:rPr>
                <w:sz w:val="22"/>
              </w:rPr>
            </w:pPr>
          </w:p>
          <w:p>
            <w:pPr>
              <w:pStyle w:val="TableParagraph"/>
              <w:ind w:left="100"/>
              <w:rPr>
                <w:sz w:val="22"/>
              </w:rPr>
            </w:pPr>
            <w:r>
              <w:rPr>
                <w:sz w:val="22"/>
              </w:rPr>
              <w:t>Responsable</w:t>
            </w:r>
            <w:r>
              <w:rPr>
                <w:spacing w:val="-7"/>
                <w:sz w:val="22"/>
              </w:rPr>
              <w:t> </w:t>
            </w:r>
            <w:r>
              <w:rPr>
                <w:sz w:val="22"/>
              </w:rPr>
              <w:t>de</w:t>
            </w:r>
            <w:r>
              <w:rPr>
                <w:spacing w:val="-6"/>
                <w:sz w:val="22"/>
              </w:rPr>
              <w:t> </w:t>
            </w:r>
            <w:r>
              <w:rPr>
                <w:spacing w:val="-2"/>
                <w:sz w:val="22"/>
              </w:rPr>
              <w:t>centre</w:t>
            </w:r>
          </w:p>
        </w:tc>
      </w:tr>
      <w:tr>
        <w:trPr>
          <w:trHeight w:val="979" w:hRule="atLeast"/>
        </w:trPr>
        <w:tc>
          <w:tcPr>
            <w:tcW w:w="4740" w:type="dxa"/>
          </w:tcPr>
          <w:p>
            <w:pPr>
              <w:pStyle w:val="TableParagraph"/>
              <w:spacing w:before="93"/>
              <w:ind w:left="0"/>
              <w:rPr>
                <w:sz w:val="22"/>
              </w:rPr>
            </w:pPr>
          </w:p>
          <w:p>
            <w:pPr>
              <w:pStyle w:val="TableParagraph"/>
              <w:ind w:left="110"/>
              <w:rPr>
                <w:sz w:val="22"/>
              </w:rPr>
            </w:pPr>
            <w:r>
              <w:rPr>
                <w:sz w:val="22"/>
              </w:rPr>
              <w:t>Exportation</w:t>
            </w:r>
            <w:r>
              <w:rPr>
                <w:spacing w:val="-7"/>
                <w:sz w:val="22"/>
              </w:rPr>
              <w:t> </w:t>
            </w:r>
            <w:r>
              <w:rPr>
                <w:sz w:val="22"/>
              </w:rPr>
              <w:t>PDF</w:t>
            </w:r>
            <w:r>
              <w:rPr>
                <w:spacing w:val="-7"/>
                <w:sz w:val="22"/>
              </w:rPr>
              <w:t> </w:t>
            </w:r>
            <w:r>
              <w:rPr>
                <w:spacing w:val="-2"/>
                <w:sz w:val="22"/>
              </w:rPr>
              <w:t>échouée</w:t>
            </w:r>
          </w:p>
        </w:tc>
        <w:tc>
          <w:tcPr>
            <w:tcW w:w="2560" w:type="dxa"/>
          </w:tcPr>
          <w:p>
            <w:pPr>
              <w:pStyle w:val="TableParagraph"/>
              <w:spacing w:before="106"/>
              <w:ind w:left="0"/>
              <w:rPr>
                <w:sz w:val="22"/>
              </w:rPr>
            </w:pPr>
          </w:p>
          <w:p>
            <w:pPr>
              <w:pStyle w:val="TableParagraph"/>
              <w:ind w:left="95"/>
              <w:rPr>
                <w:sz w:val="22"/>
              </w:rPr>
            </w:pPr>
            <w:r>
              <w:rPr>
                <w:spacing w:val="-2"/>
                <w:sz w:val="22"/>
              </w:rPr>
              <w:t>médecin</w:t>
            </w:r>
          </w:p>
        </w:tc>
        <w:tc>
          <w:tcPr>
            <w:tcW w:w="2840" w:type="dxa"/>
          </w:tcPr>
          <w:p>
            <w:pPr>
              <w:pStyle w:val="TableParagraph"/>
              <w:spacing w:before="93"/>
              <w:ind w:left="0"/>
              <w:rPr>
                <w:sz w:val="22"/>
              </w:rPr>
            </w:pPr>
          </w:p>
          <w:p>
            <w:pPr>
              <w:pStyle w:val="TableParagraph"/>
              <w:ind w:left="100"/>
              <w:rPr>
                <w:sz w:val="22"/>
              </w:rPr>
            </w:pPr>
            <w:r>
              <w:rPr>
                <w:sz w:val="22"/>
              </w:rPr>
              <w:t>Responsable</w:t>
            </w:r>
            <w:r>
              <w:rPr>
                <w:spacing w:val="-7"/>
                <w:sz w:val="22"/>
              </w:rPr>
              <w:t> </w:t>
            </w:r>
            <w:r>
              <w:rPr>
                <w:sz w:val="22"/>
              </w:rPr>
              <w:t>de</w:t>
            </w:r>
            <w:r>
              <w:rPr>
                <w:spacing w:val="-6"/>
                <w:sz w:val="22"/>
              </w:rPr>
              <w:t> </w:t>
            </w:r>
            <w:r>
              <w:rPr>
                <w:spacing w:val="-2"/>
                <w:sz w:val="22"/>
              </w:rPr>
              <w:t>centre</w:t>
            </w:r>
          </w:p>
        </w:tc>
      </w:tr>
      <w:tr>
        <w:trPr>
          <w:trHeight w:val="1260" w:hRule="atLeast"/>
        </w:trPr>
        <w:tc>
          <w:tcPr>
            <w:tcW w:w="4740" w:type="dxa"/>
          </w:tcPr>
          <w:p>
            <w:pPr>
              <w:pStyle w:val="TableParagraph"/>
              <w:spacing w:before="89"/>
              <w:ind w:left="0"/>
              <w:rPr>
                <w:sz w:val="22"/>
              </w:rPr>
            </w:pPr>
          </w:p>
          <w:p>
            <w:pPr>
              <w:pStyle w:val="TableParagraph"/>
              <w:spacing w:line="276" w:lineRule="auto"/>
              <w:ind w:left="110"/>
              <w:rPr>
                <w:sz w:val="22"/>
              </w:rPr>
            </w:pPr>
            <w:r>
              <w:rPr>
                <w:sz w:val="22"/>
              </w:rPr>
              <w:t>Erreur dans les droits d’accès (ex. : médecin</w:t>
            </w:r>
            <w:r>
              <w:rPr>
                <w:spacing w:val="-5"/>
                <w:sz w:val="22"/>
              </w:rPr>
              <w:t> </w:t>
            </w:r>
            <w:r>
              <w:rPr>
                <w:sz w:val="22"/>
              </w:rPr>
              <w:t>traité comme agent)</w:t>
            </w:r>
          </w:p>
        </w:tc>
        <w:tc>
          <w:tcPr>
            <w:tcW w:w="2560" w:type="dxa"/>
          </w:tcPr>
          <w:p>
            <w:pPr>
              <w:pStyle w:val="TableParagraph"/>
              <w:spacing w:before="89"/>
              <w:ind w:left="0"/>
              <w:rPr>
                <w:sz w:val="22"/>
              </w:rPr>
            </w:pPr>
          </w:p>
          <w:p>
            <w:pPr>
              <w:pStyle w:val="TableParagraph"/>
              <w:ind w:left="95"/>
              <w:rPr>
                <w:sz w:val="22"/>
              </w:rPr>
            </w:pPr>
            <w:r>
              <w:rPr>
                <w:sz w:val="22"/>
              </w:rPr>
              <w:t>Responsable</w:t>
            </w:r>
            <w:r>
              <w:rPr>
                <w:spacing w:val="-7"/>
                <w:sz w:val="22"/>
              </w:rPr>
              <w:t> </w:t>
            </w:r>
            <w:r>
              <w:rPr>
                <w:sz w:val="22"/>
              </w:rPr>
              <w:t>de</w:t>
            </w:r>
            <w:r>
              <w:rPr>
                <w:spacing w:val="-6"/>
                <w:sz w:val="22"/>
              </w:rPr>
              <w:t> </w:t>
            </w:r>
            <w:r>
              <w:rPr>
                <w:spacing w:val="-2"/>
                <w:sz w:val="22"/>
              </w:rPr>
              <w:t>centre</w:t>
            </w:r>
          </w:p>
        </w:tc>
        <w:tc>
          <w:tcPr>
            <w:tcW w:w="2840" w:type="dxa"/>
          </w:tcPr>
          <w:p>
            <w:pPr>
              <w:pStyle w:val="TableParagraph"/>
              <w:spacing w:before="89"/>
              <w:ind w:left="0"/>
              <w:rPr>
                <w:sz w:val="22"/>
              </w:rPr>
            </w:pPr>
          </w:p>
          <w:p>
            <w:pPr>
              <w:pStyle w:val="TableParagraph"/>
              <w:ind w:left="100"/>
              <w:rPr>
                <w:sz w:val="22"/>
              </w:rPr>
            </w:pPr>
            <w:r>
              <w:rPr>
                <w:spacing w:val="-2"/>
                <w:sz w:val="22"/>
              </w:rPr>
              <w:t>Administrateur</w:t>
            </w:r>
            <w:r>
              <w:rPr>
                <w:spacing w:val="14"/>
                <w:sz w:val="22"/>
              </w:rPr>
              <w:t> </w:t>
            </w:r>
            <w:r>
              <w:rPr>
                <w:spacing w:val="-2"/>
                <w:sz w:val="22"/>
              </w:rPr>
              <w:t>général</w:t>
            </w:r>
          </w:p>
        </w:tc>
      </w:tr>
      <w:tr>
        <w:trPr>
          <w:trHeight w:val="979" w:hRule="atLeast"/>
        </w:trPr>
        <w:tc>
          <w:tcPr>
            <w:tcW w:w="4740" w:type="dxa"/>
          </w:tcPr>
          <w:p>
            <w:pPr>
              <w:pStyle w:val="TableParagraph"/>
              <w:spacing w:before="96"/>
              <w:ind w:left="0"/>
              <w:rPr>
                <w:sz w:val="22"/>
              </w:rPr>
            </w:pPr>
          </w:p>
          <w:p>
            <w:pPr>
              <w:pStyle w:val="TableParagraph"/>
              <w:ind w:left="110"/>
              <w:rPr>
                <w:sz w:val="22"/>
              </w:rPr>
            </w:pPr>
            <w:r>
              <w:rPr>
                <w:sz w:val="22"/>
              </w:rPr>
              <w:t>Tentative</w:t>
            </w:r>
            <w:r>
              <w:rPr>
                <w:spacing w:val="-10"/>
                <w:sz w:val="22"/>
              </w:rPr>
              <w:t> </w:t>
            </w:r>
            <w:r>
              <w:rPr>
                <w:sz w:val="22"/>
              </w:rPr>
              <w:t>d’accès</w:t>
            </w:r>
            <w:r>
              <w:rPr>
                <w:spacing w:val="-8"/>
                <w:sz w:val="22"/>
              </w:rPr>
              <w:t> </w:t>
            </w:r>
            <w:r>
              <w:rPr>
                <w:sz w:val="22"/>
              </w:rPr>
              <w:t>non</w:t>
            </w:r>
            <w:r>
              <w:rPr>
                <w:spacing w:val="-7"/>
                <w:sz w:val="22"/>
              </w:rPr>
              <w:t> </w:t>
            </w:r>
            <w:r>
              <w:rPr>
                <w:sz w:val="22"/>
              </w:rPr>
              <w:t>autorisée</w:t>
            </w:r>
            <w:r>
              <w:rPr>
                <w:spacing w:val="-8"/>
                <w:sz w:val="22"/>
              </w:rPr>
              <w:t> </w:t>
            </w:r>
            <w:r>
              <w:rPr>
                <w:sz w:val="22"/>
              </w:rPr>
              <w:t>à</w:t>
            </w:r>
            <w:r>
              <w:rPr>
                <w:spacing w:val="-8"/>
                <w:sz w:val="22"/>
              </w:rPr>
              <w:t> </w:t>
            </w:r>
            <w:r>
              <w:rPr>
                <w:sz w:val="22"/>
              </w:rPr>
              <w:t>un</w:t>
            </w:r>
            <w:r>
              <w:rPr>
                <w:spacing w:val="-7"/>
                <w:sz w:val="22"/>
              </w:rPr>
              <w:t> </w:t>
            </w:r>
            <w:r>
              <w:rPr>
                <w:spacing w:val="-2"/>
                <w:sz w:val="22"/>
              </w:rPr>
              <w:t>dossier</w:t>
            </w:r>
          </w:p>
        </w:tc>
        <w:tc>
          <w:tcPr>
            <w:tcW w:w="2560" w:type="dxa"/>
          </w:tcPr>
          <w:p>
            <w:pPr>
              <w:pStyle w:val="TableParagraph"/>
              <w:spacing w:before="109"/>
              <w:ind w:left="95"/>
              <w:rPr>
                <w:sz w:val="22"/>
              </w:rPr>
            </w:pPr>
            <w:r>
              <w:rPr>
                <w:spacing w:val="-2"/>
                <w:sz w:val="22"/>
              </w:rPr>
              <w:t>système</w:t>
            </w:r>
          </w:p>
        </w:tc>
        <w:tc>
          <w:tcPr>
            <w:tcW w:w="2840" w:type="dxa"/>
          </w:tcPr>
          <w:p>
            <w:pPr>
              <w:pStyle w:val="TableParagraph"/>
              <w:spacing w:before="96"/>
              <w:ind w:left="0"/>
              <w:rPr>
                <w:sz w:val="22"/>
              </w:rPr>
            </w:pPr>
          </w:p>
          <w:p>
            <w:pPr>
              <w:pStyle w:val="TableParagraph"/>
              <w:ind w:left="100"/>
              <w:rPr>
                <w:sz w:val="22"/>
              </w:rPr>
            </w:pPr>
            <w:r>
              <w:rPr>
                <w:spacing w:val="-2"/>
                <w:sz w:val="22"/>
              </w:rPr>
              <w:t>Administrateur</w:t>
            </w:r>
            <w:r>
              <w:rPr>
                <w:spacing w:val="14"/>
                <w:sz w:val="22"/>
              </w:rPr>
              <w:t> </w:t>
            </w:r>
            <w:r>
              <w:rPr>
                <w:spacing w:val="-2"/>
                <w:sz w:val="22"/>
              </w:rPr>
              <w:t>général</w:t>
            </w:r>
          </w:p>
        </w:tc>
      </w:tr>
    </w:tbl>
    <w:p>
      <w:pPr>
        <w:pStyle w:val="BodyText"/>
        <w:spacing w:before="243"/>
        <w:ind w:left="448"/>
        <w:jc w:val="both"/>
      </w:pPr>
      <w:bookmarkStart w:name="Tableau 4: Matrice d’escalade " w:id="75"/>
      <w:bookmarkEnd w:id="75"/>
      <w:r>
        <w:rPr/>
      </w:r>
      <w:r>
        <w:rPr>
          <w:color w:val="3C78D8"/>
        </w:rPr>
        <w:t>Tableau</w:t>
      </w:r>
      <w:r>
        <w:rPr>
          <w:color w:val="3C78D8"/>
          <w:spacing w:val="-11"/>
        </w:rPr>
        <w:t> </w:t>
      </w:r>
      <w:r>
        <w:rPr>
          <w:color w:val="3C78D8"/>
        </w:rPr>
        <w:t>4:</w:t>
      </w:r>
      <w:r>
        <w:rPr>
          <w:color w:val="3C78D8"/>
          <w:spacing w:val="-10"/>
        </w:rPr>
        <w:t> </w:t>
      </w:r>
      <w:r>
        <w:rPr>
          <w:color w:val="3C78D8"/>
        </w:rPr>
        <w:t>Matrice</w:t>
      </w:r>
      <w:r>
        <w:rPr>
          <w:color w:val="3C78D8"/>
          <w:spacing w:val="-10"/>
        </w:rPr>
        <w:t> </w:t>
      </w:r>
      <w:r>
        <w:rPr>
          <w:color w:val="3C78D8"/>
          <w:spacing w:val="-2"/>
        </w:rPr>
        <w:t>d’escalade</w:t>
      </w:r>
    </w:p>
    <w:p>
      <w:pPr>
        <w:pStyle w:val="BodyText"/>
      </w:pPr>
    </w:p>
    <w:p>
      <w:pPr>
        <w:pStyle w:val="BodyText"/>
      </w:pPr>
    </w:p>
    <w:p>
      <w:pPr>
        <w:pStyle w:val="BodyText"/>
        <w:spacing w:before="170"/>
      </w:pPr>
    </w:p>
    <w:p>
      <w:pPr>
        <w:pStyle w:val="Heading3"/>
        <w:numPr>
          <w:ilvl w:val="0"/>
          <w:numId w:val="26"/>
        </w:numPr>
        <w:tabs>
          <w:tab w:pos="726" w:val="left" w:leader="none"/>
        </w:tabs>
        <w:spacing w:line="240" w:lineRule="auto" w:before="0" w:after="0"/>
        <w:ind w:left="726" w:right="0" w:hanging="278"/>
        <w:jc w:val="left"/>
      </w:pPr>
      <w:bookmarkStart w:name="_TOC_250015" w:id="76"/>
      <w:bookmarkStart w:name="II. Modélisation dynamique du système " w:id="77"/>
      <w:r>
        <w:rPr>
          <w:b w:val="0"/>
        </w:rPr>
      </w:r>
      <w:r>
        <w:rPr/>
        <w:t>Modélisation</w:t>
      </w:r>
      <w:r>
        <w:rPr>
          <w:spacing w:val="-8"/>
        </w:rPr>
        <w:t> </w:t>
      </w:r>
      <w:r>
        <w:rPr/>
        <w:t>dynamique</w:t>
      </w:r>
      <w:r>
        <w:rPr>
          <w:spacing w:val="-8"/>
        </w:rPr>
        <w:t> </w:t>
      </w:r>
      <w:r>
        <w:rPr/>
        <w:t>du</w:t>
      </w:r>
      <w:r>
        <w:rPr>
          <w:spacing w:val="-7"/>
        </w:rPr>
        <w:t> </w:t>
      </w:r>
      <w:bookmarkEnd w:id="76"/>
      <w:r>
        <w:rPr>
          <w:spacing w:val="-2"/>
        </w:rPr>
        <w:t>système</w:t>
      </w:r>
    </w:p>
    <w:p>
      <w:pPr>
        <w:pStyle w:val="BodyText"/>
        <w:spacing w:before="65"/>
        <w:rPr>
          <w:b/>
        </w:rPr>
      </w:pPr>
    </w:p>
    <w:p>
      <w:pPr>
        <w:pStyle w:val="Heading3"/>
        <w:numPr>
          <w:ilvl w:val="1"/>
          <w:numId w:val="26"/>
        </w:numPr>
        <w:tabs>
          <w:tab w:pos="684" w:val="left" w:leader="none"/>
        </w:tabs>
        <w:spacing w:line="240" w:lineRule="auto" w:before="0" w:after="0"/>
        <w:ind w:left="684" w:right="0" w:hanging="236"/>
        <w:jc w:val="both"/>
      </w:pPr>
      <w:bookmarkStart w:name="_TOC_250014" w:id="78"/>
      <w:bookmarkStart w:name="1- Diagramme des cas d’utilisation " w:id="79"/>
      <w:r>
        <w:rPr>
          <w:b w:val="0"/>
        </w:rPr>
      </w:r>
      <w:r>
        <w:rPr/>
        <w:t>Diagramme</w:t>
      </w:r>
      <w:r>
        <w:rPr>
          <w:spacing w:val="-5"/>
        </w:rPr>
        <w:t> </w:t>
      </w:r>
      <w:r>
        <w:rPr/>
        <w:t>des</w:t>
      </w:r>
      <w:r>
        <w:rPr>
          <w:spacing w:val="-5"/>
        </w:rPr>
        <w:t> </w:t>
      </w:r>
      <w:r>
        <w:rPr/>
        <w:t>cas</w:t>
      </w:r>
      <w:r>
        <w:rPr>
          <w:spacing w:val="-5"/>
        </w:rPr>
        <w:t> </w:t>
      </w:r>
      <w:bookmarkEnd w:id="78"/>
      <w:r>
        <w:rPr>
          <w:spacing w:val="-2"/>
        </w:rPr>
        <w:t>d’utilisation</w:t>
      </w:r>
    </w:p>
    <w:p>
      <w:pPr>
        <w:pStyle w:val="BodyText"/>
        <w:spacing w:line="276" w:lineRule="auto" w:before="118"/>
        <w:ind w:left="448" w:right="888"/>
        <w:jc w:val="both"/>
      </w:pPr>
      <w:r>
        <w:rPr/>
        <w:t>Dans le processus de conception d’un système d’information, le diagramme de cas d’utilisation (ou </w:t>
      </w:r>
      <w:r>
        <w:rPr>
          <w:i/>
        </w:rPr>
        <w:t>Use Case Diagram</w:t>
      </w:r>
      <w:r>
        <w:rPr/>
        <w:t>)</w:t>
      </w:r>
      <w:r>
        <w:rPr>
          <w:spacing w:val="-3"/>
        </w:rPr>
        <w:t> </w:t>
      </w:r>
      <w:r>
        <w:rPr/>
        <w:t>est</w:t>
      </w:r>
      <w:r>
        <w:rPr>
          <w:spacing w:val="-3"/>
        </w:rPr>
        <w:t> </w:t>
      </w:r>
      <w:r>
        <w:rPr/>
        <w:t>un</w:t>
      </w:r>
      <w:r>
        <w:rPr>
          <w:spacing w:val="-3"/>
        </w:rPr>
        <w:t> </w:t>
      </w:r>
      <w:r>
        <w:rPr/>
        <w:t>outil</w:t>
      </w:r>
      <w:r>
        <w:rPr>
          <w:spacing w:val="-3"/>
        </w:rPr>
        <w:t> </w:t>
      </w:r>
      <w:r>
        <w:rPr/>
        <w:t>fondamental</w:t>
      </w:r>
      <w:r>
        <w:rPr>
          <w:spacing w:val="-3"/>
        </w:rPr>
        <w:t> </w:t>
      </w:r>
      <w:r>
        <w:rPr/>
        <w:t>permettant</w:t>
      </w:r>
      <w:r>
        <w:rPr>
          <w:spacing w:val="-3"/>
        </w:rPr>
        <w:t> </w:t>
      </w:r>
      <w:r>
        <w:rPr/>
        <w:t>de</w:t>
      </w:r>
      <w:r>
        <w:rPr>
          <w:spacing w:val="-4"/>
        </w:rPr>
        <w:t> </w:t>
      </w:r>
      <w:r>
        <w:rPr/>
        <w:t>représenter</w:t>
      </w:r>
      <w:r>
        <w:rPr>
          <w:spacing w:val="-3"/>
        </w:rPr>
        <w:t> </w:t>
      </w:r>
      <w:r>
        <w:rPr/>
        <w:t>graphiquement</w:t>
      </w:r>
      <w:r>
        <w:rPr>
          <w:spacing w:val="-3"/>
        </w:rPr>
        <w:t> </w:t>
      </w:r>
      <w:r>
        <w:rPr/>
        <w:t>les</w:t>
      </w:r>
      <w:r>
        <w:rPr>
          <w:spacing w:val="-3"/>
        </w:rPr>
        <w:t> </w:t>
      </w:r>
      <w:r>
        <w:rPr/>
        <w:t>interactions entre les différents acteurs (utilisateurs ou systèmes externes) et le système à développer. Ce type de diagramme, issu de la méthode UML (</w:t>
      </w:r>
      <w:r>
        <w:rPr>
          <w:i/>
        </w:rPr>
        <w:t>Unified Modeling Language</w:t>
      </w:r>
      <w:r>
        <w:rPr/>
        <w:t>), facilite la compréhension fonctionnelle du système par l’ensemble</w:t>
      </w:r>
      <w:r>
        <w:rPr>
          <w:spacing w:val="40"/>
        </w:rPr>
        <w:t> </w:t>
      </w:r>
      <w:r>
        <w:rPr/>
        <w:t>des parties prenantes</w:t>
      </w:r>
    </w:p>
    <w:p>
      <w:pPr>
        <w:pStyle w:val="BodyText"/>
        <w:spacing w:after="0" w:line="276" w:lineRule="auto"/>
        <w:jc w:val="both"/>
        <w:sectPr>
          <w:pgSz w:w="11920" w:h="16840"/>
          <w:pgMar w:header="1048" w:footer="1109" w:top="1860" w:bottom="1300" w:left="992" w:right="566"/>
        </w:sectPr>
      </w:pPr>
    </w:p>
    <w:p>
      <w:pPr>
        <w:pStyle w:val="BodyText"/>
        <w:rPr>
          <w:sz w:val="20"/>
        </w:rPr>
      </w:pPr>
    </w:p>
    <w:p>
      <w:pPr>
        <w:pStyle w:val="BodyText"/>
        <w:spacing w:before="95"/>
        <w:rPr>
          <w:sz w:val="20"/>
        </w:rPr>
      </w:pPr>
    </w:p>
    <w:p>
      <w:pPr>
        <w:pStyle w:val="BodyText"/>
        <w:ind w:left="478"/>
        <w:rPr>
          <w:sz w:val="20"/>
        </w:rPr>
      </w:pPr>
      <w:r>
        <w:rPr>
          <w:sz w:val="20"/>
        </w:rPr>
        <w:drawing>
          <wp:inline distT="0" distB="0" distL="0" distR="0">
            <wp:extent cx="5743936" cy="7747634"/>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3" cstate="print"/>
                    <a:stretch>
                      <a:fillRect/>
                    </a:stretch>
                  </pic:blipFill>
                  <pic:spPr>
                    <a:xfrm>
                      <a:off x="0" y="0"/>
                      <a:ext cx="5743936" cy="7747634"/>
                    </a:xfrm>
                    <a:prstGeom prst="rect">
                      <a:avLst/>
                    </a:prstGeom>
                  </pic:spPr>
                </pic:pic>
              </a:graphicData>
            </a:graphic>
          </wp:inline>
        </w:drawing>
      </w:r>
      <w:r>
        <w:rPr>
          <w:sz w:val="20"/>
        </w:rPr>
      </w:r>
    </w:p>
    <w:p>
      <w:pPr>
        <w:pStyle w:val="BodyText"/>
        <w:spacing w:before="174"/>
        <w:ind w:left="448"/>
      </w:pPr>
      <w:bookmarkStart w:name="Figure 1: Diagramme de cas d’utilisation" w:id="80"/>
      <w:bookmarkEnd w:id="80"/>
      <w:r>
        <w:rPr/>
      </w:r>
      <w:r>
        <w:rPr>
          <w:color w:val="6D9DEB"/>
        </w:rPr>
        <w:t>Figure</w:t>
      </w:r>
      <w:r>
        <w:rPr>
          <w:color w:val="6D9DEB"/>
          <w:spacing w:val="-5"/>
        </w:rPr>
        <w:t> </w:t>
      </w:r>
      <w:r>
        <w:rPr>
          <w:color w:val="6D9DEB"/>
        </w:rPr>
        <w:t>1:</w:t>
      </w:r>
      <w:r>
        <w:rPr>
          <w:color w:val="6D9DEB"/>
          <w:spacing w:val="-4"/>
        </w:rPr>
        <w:t> </w:t>
      </w:r>
      <w:r>
        <w:rPr>
          <w:color w:val="6D9DEB"/>
        </w:rPr>
        <w:t>Diagramme</w:t>
      </w:r>
      <w:r>
        <w:rPr>
          <w:color w:val="6D9DEB"/>
          <w:spacing w:val="-5"/>
        </w:rPr>
        <w:t> </w:t>
      </w:r>
      <w:r>
        <w:rPr>
          <w:color w:val="6D9DEB"/>
        </w:rPr>
        <w:t>de</w:t>
      </w:r>
      <w:r>
        <w:rPr>
          <w:color w:val="6D9DEB"/>
          <w:spacing w:val="-4"/>
        </w:rPr>
        <w:t> </w:t>
      </w:r>
      <w:r>
        <w:rPr>
          <w:color w:val="6D9DEB"/>
        </w:rPr>
        <w:t>cas</w:t>
      </w:r>
      <w:r>
        <w:rPr>
          <w:color w:val="6D9DEB"/>
          <w:spacing w:val="-4"/>
        </w:rPr>
        <w:t> </w:t>
      </w:r>
      <w:r>
        <w:rPr>
          <w:color w:val="6D9DEB"/>
          <w:spacing w:val="-2"/>
        </w:rPr>
        <w:t>d’utilisation</w:t>
      </w:r>
    </w:p>
    <w:p>
      <w:pPr>
        <w:pStyle w:val="BodyText"/>
        <w:spacing w:after="0"/>
        <w:sectPr>
          <w:pgSz w:w="11920" w:h="16840"/>
          <w:pgMar w:header="1048" w:footer="1109" w:top="1860" w:bottom="1300" w:left="992" w:right="566"/>
        </w:sectPr>
      </w:pPr>
    </w:p>
    <w:p>
      <w:pPr>
        <w:pStyle w:val="BodyText"/>
        <w:spacing w:before="122"/>
      </w:pPr>
    </w:p>
    <w:p>
      <w:pPr>
        <w:pStyle w:val="Heading3"/>
        <w:numPr>
          <w:ilvl w:val="1"/>
          <w:numId w:val="26"/>
        </w:numPr>
        <w:tabs>
          <w:tab w:pos="684" w:val="left" w:leader="none"/>
        </w:tabs>
        <w:spacing w:line="240" w:lineRule="auto" w:before="0" w:after="0"/>
        <w:ind w:left="684" w:right="0" w:hanging="236"/>
        <w:jc w:val="both"/>
      </w:pPr>
      <w:bookmarkStart w:name="_TOC_250013" w:id="81"/>
      <w:bookmarkStart w:name="2- Descriptions textuelles de cas d’util" w:id="82"/>
      <w:r>
        <w:rPr>
          <w:b w:val="0"/>
        </w:rPr>
      </w:r>
      <w:r>
        <w:rPr/>
        <w:t>Descriptions</w:t>
      </w:r>
      <w:r>
        <w:rPr>
          <w:spacing w:val="-7"/>
        </w:rPr>
        <w:t> </w:t>
      </w:r>
      <w:r>
        <w:rPr/>
        <w:t>textuelles</w:t>
      </w:r>
      <w:r>
        <w:rPr>
          <w:spacing w:val="-7"/>
        </w:rPr>
        <w:t> </w:t>
      </w:r>
      <w:r>
        <w:rPr/>
        <w:t>de</w:t>
      </w:r>
      <w:r>
        <w:rPr>
          <w:spacing w:val="-7"/>
        </w:rPr>
        <w:t> </w:t>
      </w:r>
      <w:r>
        <w:rPr/>
        <w:t>cas</w:t>
      </w:r>
      <w:r>
        <w:rPr>
          <w:spacing w:val="-6"/>
        </w:rPr>
        <w:t> </w:t>
      </w:r>
      <w:bookmarkEnd w:id="81"/>
      <w:r>
        <w:rPr>
          <w:spacing w:val="-2"/>
        </w:rPr>
        <w:t>d’utilisation</w:t>
      </w:r>
    </w:p>
    <w:p>
      <w:pPr>
        <w:pStyle w:val="BodyText"/>
        <w:spacing w:line="276" w:lineRule="auto" w:before="118"/>
        <w:ind w:left="448" w:right="889"/>
        <w:jc w:val="both"/>
      </w:pPr>
      <w:r>
        <w:rPr/>
        <w:t>La description textuelle des cas d’utilisation vise à illustrer en détail les interactions fonctionnelles entre les différents utilisateurs de la plateforme et le système. Elle met en évidence, pour chaque scénario, les</w:t>
      </w:r>
      <w:r>
        <w:rPr>
          <w:spacing w:val="-3"/>
        </w:rPr>
        <w:t> </w:t>
      </w:r>
      <w:r>
        <w:rPr/>
        <w:t>actions</w:t>
      </w:r>
      <w:r>
        <w:rPr>
          <w:spacing w:val="-3"/>
        </w:rPr>
        <w:t> </w:t>
      </w:r>
      <w:r>
        <w:rPr/>
        <w:t>à</w:t>
      </w:r>
      <w:r>
        <w:rPr>
          <w:spacing w:val="-3"/>
        </w:rPr>
        <w:t> </w:t>
      </w:r>
      <w:r>
        <w:rPr/>
        <w:t>réaliser,</w:t>
      </w:r>
      <w:r>
        <w:rPr>
          <w:spacing w:val="-3"/>
        </w:rPr>
        <w:t> </w:t>
      </w:r>
      <w:r>
        <w:rPr/>
        <w:t>les</w:t>
      </w:r>
      <w:r>
        <w:rPr>
          <w:spacing w:val="-3"/>
        </w:rPr>
        <w:t> </w:t>
      </w:r>
      <w:r>
        <w:rPr/>
        <w:t>conditions</w:t>
      </w:r>
      <w:r>
        <w:rPr>
          <w:spacing w:val="-3"/>
        </w:rPr>
        <w:t> </w:t>
      </w:r>
      <w:r>
        <w:rPr/>
        <w:t>préalables,</w:t>
      </w:r>
      <w:r>
        <w:rPr>
          <w:spacing w:val="-3"/>
        </w:rPr>
        <w:t> </w:t>
      </w:r>
      <w:r>
        <w:rPr/>
        <w:t>les</w:t>
      </w:r>
      <w:r>
        <w:rPr>
          <w:spacing w:val="-3"/>
        </w:rPr>
        <w:t> </w:t>
      </w:r>
      <w:r>
        <w:rPr/>
        <w:t>résultats</w:t>
      </w:r>
      <w:r>
        <w:rPr>
          <w:spacing w:val="-3"/>
        </w:rPr>
        <w:t> </w:t>
      </w:r>
      <w:r>
        <w:rPr/>
        <w:t>attendus</w:t>
      </w:r>
      <w:r>
        <w:rPr>
          <w:spacing w:val="-3"/>
        </w:rPr>
        <w:t> </w:t>
      </w:r>
      <w:r>
        <w:rPr/>
        <w:t>ainsi</w:t>
      </w:r>
      <w:r>
        <w:rPr>
          <w:spacing w:val="-3"/>
        </w:rPr>
        <w:t> </w:t>
      </w:r>
      <w:r>
        <w:rPr/>
        <w:t>que</w:t>
      </w:r>
      <w:r>
        <w:rPr>
          <w:spacing w:val="-3"/>
        </w:rPr>
        <w:t> </w:t>
      </w:r>
      <w:r>
        <w:rPr/>
        <w:t>les</w:t>
      </w:r>
      <w:r>
        <w:rPr>
          <w:spacing w:val="-3"/>
        </w:rPr>
        <w:t> </w:t>
      </w:r>
      <w:r>
        <w:rPr/>
        <w:t>éventuelles alternatives. Cette démarche permet non seulement de mieux cerner les responsabilités spécifiques associées</w:t>
      </w:r>
      <w:r>
        <w:rPr>
          <w:spacing w:val="-4"/>
        </w:rPr>
        <w:t> </w:t>
      </w:r>
      <w:r>
        <w:rPr/>
        <w:t>à</w:t>
      </w:r>
      <w:r>
        <w:rPr>
          <w:spacing w:val="-4"/>
        </w:rPr>
        <w:t> </w:t>
      </w:r>
      <w:r>
        <w:rPr/>
        <w:t>chaque</w:t>
      </w:r>
      <w:r>
        <w:rPr>
          <w:spacing w:val="-4"/>
        </w:rPr>
        <w:t> </w:t>
      </w:r>
      <w:r>
        <w:rPr/>
        <w:t>profil</w:t>
      </w:r>
      <w:r>
        <w:rPr>
          <w:spacing w:val="-4"/>
        </w:rPr>
        <w:t> </w:t>
      </w:r>
      <w:r>
        <w:rPr/>
        <w:t>utilisateur,</w:t>
      </w:r>
      <w:r>
        <w:rPr>
          <w:spacing w:val="-4"/>
        </w:rPr>
        <w:t> </w:t>
      </w:r>
      <w:r>
        <w:rPr/>
        <w:t>mais</w:t>
      </w:r>
      <w:r>
        <w:rPr>
          <w:spacing w:val="-4"/>
        </w:rPr>
        <w:t> </w:t>
      </w:r>
      <w:r>
        <w:rPr/>
        <w:t>aussi</w:t>
      </w:r>
      <w:r>
        <w:rPr>
          <w:spacing w:val="-4"/>
        </w:rPr>
        <w:t> </w:t>
      </w:r>
      <w:r>
        <w:rPr/>
        <w:t>de</w:t>
      </w:r>
      <w:r>
        <w:rPr>
          <w:spacing w:val="-4"/>
        </w:rPr>
        <w:t> </w:t>
      </w:r>
      <w:r>
        <w:rPr/>
        <w:t>structurer</w:t>
      </w:r>
      <w:r>
        <w:rPr>
          <w:spacing w:val="-4"/>
        </w:rPr>
        <w:t> </w:t>
      </w:r>
      <w:r>
        <w:rPr/>
        <w:t>les</w:t>
      </w:r>
      <w:r>
        <w:rPr>
          <w:spacing w:val="-4"/>
        </w:rPr>
        <w:t> </w:t>
      </w:r>
      <w:r>
        <w:rPr/>
        <w:t>fonctionnalités</w:t>
      </w:r>
      <w:r>
        <w:rPr>
          <w:spacing w:val="-4"/>
        </w:rPr>
        <w:t> </w:t>
      </w:r>
      <w:r>
        <w:rPr/>
        <w:t>du</w:t>
      </w:r>
      <w:r>
        <w:rPr>
          <w:spacing w:val="-4"/>
        </w:rPr>
        <w:t> </w:t>
      </w:r>
      <w:r>
        <w:rPr/>
        <w:t>système</w:t>
      </w:r>
      <w:r>
        <w:rPr>
          <w:spacing w:val="-4"/>
        </w:rPr>
        <w:t> </w:t>
      </w:r>
      <w:r>
        <w:rPr/>
        <w:t>de</w:t>
      </w:r>
      <w:r>
        <w:rPr>
          <w:spacing w:val="-4"/>
        </w:rPr>
        <w:t> </w:t>
      </w:r>
      <w:r>
        <w:rPr/>
        <w:t>manière logique et cohérente. En apportant une vision globale des processus métiers, elle facilite la compréhension du fonctionnement de la plateforme et constitue un support essentiel à la</w:t>
      </w:r>
      <w:r>
        <w:rPr>
          <w:spacing w:val="-3"/>
        </w:rPr>
        <w:t> </w:t>
      </w:r>
      <w:r>
        <w:rPr/>
        <w:t>conception, au développement et à la validation du système.</w:t>
      </w:r>
    </w:p>
    <w:p>
      <w:pPr>
        <w:pStyle w:val="BodyText"/>
        <w:spacing w:before="38"/>
      </w:pPr>
    </w:p>
    <w:p>
      <w:pPr>
        <w:spacing w:before="0"/>
        <w:ind w:left="448" w:right="0" w:firstLine="0"/>
        <w:jc w:val="both"/>
        <w:rPr>
          <w:sz w:val="22"/>
        </w:rPr>
      </w:pPr>
      <w:r>
        <w:rPr>
          <w:b/>
          <w:sz w:val="22"/>
        </w:rPr>
        <w:t>cas</w:t>
      </w:r>
      <w:r>
        <w:rPr>
          <w:b/>
          <w:spacing w:val="-8"/>
          <w:sz w:val="22"/>
        </w:rPr>
        <w:t> </w:t>
      </w:r>
      <w:r>
        <w:rPr>
          <w:b/>
          <w:sz w:val="22"/>
        </w:rPr>
        <w:t>d’utilisation:</w:t>
      </w:r>
      <w:r>
        <w:rPr>
          <w:b/>
          <w:spacing w:val="-6"/>
          <w:sz w:val="22"/>
        </w:rPr>
        <w:t> </w:t>
      </w:r>
      <w:r>
        <w:rPr>
          <w:sz w:val="22"/>
        </w:rPr>
        <w:t>Soumettre</w:t>
      </w:r>
      <w:r>
        <w:rPr>
          <w:spacing w:val="-6"/>
          <w:sz w:val="22"/>
        </w:rPr>
        <w:t> </w:t>
      </w:r>
      <w:r>
        <w:rPr>
          <w:sz w:val="22"/>
        </w:rPr>
        <w:t>une</w:t>
      </w:r>
      <w:r>
        <w:rPr>
          <w:spacing w:val="-6"/>
          <w:sz w:val="22"/>
        </w:rPr>
        <w:t> </w:t>
      </w:r>
      <w:r>
        <w:rPr>
          <w:sz w:val="22"/>
        </w:rPr>
        <w:t>demande</w:t>
      </w:r>
      <w:r>
        <w:rPr>
          <w:spacing w:val="-6"/>
          <w:sz w:val="22"/>
        </w:rPr>
        <w:t> </w:t>
      </w:r>
      <w:r>
        <w:rPr>
          <w:sz w:val="22"/>
        </w:rPr>
        <w:t>de</w:t>
      </w:r>
      <w:r>
        <w:rPr>
          <w:spacing w:val="-6"/>
          <w:sz w:val="22"/>
        </w:rPr>
        <w:t> </w:t>
      </w:r>
      <w:r>
        <w:rPr>
          <w:sz w:val="22"/>
        </w:rPr>
        <w:t>création</w:t>
      </w:r>
      <w:r>
        <w:rPr>
          <w:spacing w:val="-6"/>
          <w:sz w:val="22"/>
        </w:rPr>
        <w:t> </w:t>
      </w:r>
      <w:r>
        <w:rPr>
          <w:sz w:val="22"/>
        </w:rPr>
        <w:t>de</w:t>
      </w:r>
      <w:r>
        <w:rPr>
          <w:spacing w:val="-6"/>
          <w:sz w:val="22"/>
        </w:rPr>
        <w:t> </w:t>
      </w:r>
      <w:r>
        <w:rPr>
          <w:spacing w:val="-2"/>
          <w:sz w:val="22"/>
        </w:rPr>
        <w:t>centre</w:t>
      </w:r>
    </w:p>
    <w:p>
      <w:pPr>
        <w:pStyle w:val="BodyText"/>
        <w:spacing w:before="93"/>
        <w:rPr>
          <w:sz w:val="20"/>
        </w:rPr>
      </w:pPr>
    </w:p>
    <w:tbl>
      <w:tblPr>
        <w:tblW w:w="0" w:type="auto"/>
        <w:jc w:val="left"/>
        <w:tblInd w:w="4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440"/>
        <w:gridCol w:w="4440"/>
      </w:tblGrid>
      <w:tr>
        <w:trPr>
          <w:trHeight w:val="520" w:hRule="atLeast"/>
        </w:trPr>
        <w:tc>
          <w:tcPr>
            <w:tcW w:w="4440" w:type="dxa"/>
          </w:tcPr>
          <w:p>
            <w:pPr>
              <w:pStyle w:val="TableParagraph"/>
              <w:spacing w:before="241"/>
              <w:rPr>
                <w:sz w:val="22"/>
              </w:rPr>
            </w:pPr>
            <w:r>
              <w:rPr>
                <w:spacing w:val="-2"/>
                <w:sz w:val="22"/>
              </w:rPr>
              <w:t>Section</w:t>
            </w:r>
          </w:p>
        </w:tc>
        <w:tc>
          <w:tcPr>
            <w:tcW w:w="4440" w:type="dxa"/>
          </w:tcPr>
          <w:p>
            <w:pPr>
              <w:pStyle w:val="TableParagraph"/>
              <w:spacing w:before="241"/>
              <w:rPr>
                <w:sz w:val="22"/>
              </w:rPr>
            </w:pPr>
            <w:r>
              <w:rPr>
                <w:spacing w:val="-2"/>
                <w:sz w:val="22"/>
              </w:rPr>
              <w:t>Description</w:t>
            </w:r>
          </w:p>
        </w:tc>
      </w:tr>
      <w:tr>
        <w:trPr>
          <w:trHeight w:val="1400" w:hRule="atLeast"/>
        </w:trPr>
        <w:tc>
          <w:tcPr>
            <w:tcW w:w="4440" w:type="dxa"/>
          </w:tcPr>
          <w:p>
            <w:pPr>
              <w:pStyle w:val="TableParagraph"/>
              <w:spacing w:before="247"/>
              <w:rPr>
                <w:sz w:val="22"/>
              </w:rPr>
            </w:pPr>
            <w:r>
              <w:rPr>
                <w:spacing w:val="-2"/>
                <w:sz w:val="22"/>
              </w:rPr>
              <w:t>Objectif</w:t>
            </w:r>
          </w:p>
        </w:tc>
        <w:tc>
          <w:tcPr>
            <w:tcW w:w="4440" w:type="dxa"/>
          </w:tcPr>
          <w:p>
            <w:pPr>
              <w:pStyle w:val="TableParagraph"/>
              <w:spacing w:line="290" w:lineRule="atLeast" w:before="210"/>
              <w:ind w:right="190"/>
              <w:rPr>
                <w:sz w:val="22"/>
              </w:rPr>
            </w:pPr>
            <w:r>
              <w:rPr>
                <w:sz w:val="22"/>
              </w:rPr>
              <w:t>Permettre à un futur responsable de centre de soumettre</w:t>
            </w:r>
            <w:r>
              <w:rPr>
                <w:spacing w:val="-9"/>
                <w:sz w:val="22"/>
              </w:rPr>
              <w:t> </w:t>
            </w:r>
            <w:r>
              <w:rPr>
                <w:sz w:val="22"/>
              </w:rPr>
              <w:t>une</w:t>
            </w:r>
            <w:r>
              <w:rPr>
                <w:spacing w:val="-9"/>
                <w:sz w:val="22"/>
              </w:rPr>
              <w:t> </w:t>
            </w:r>
            <w:r>
              <w:rPr>
                <w:sz w:val="22"/>
              </w:rPr>
              <w:t>demande</w:t>
            </w:r>
            <w:r>
              <w:rPr>
                <w:spacing w:val="-9"/>
                <w:sz w:val="22"/>
              </w:rPr>
              <w:t> </w:t>
            </w:r>
            <w:r>
              <w:rPr>
                <w:sz w:val="22"/>
              </w:rPr>
              <w:t>officielle</w:t>
            </w:r>
            <w:r>
              <w:rPr>
                <w:spacing w:val="-9"/>
                <w:sz w:val="22"/>
              </w:rPr>
              <w:t> </w:t>
            </w:r>
            <w:r>
              <w:rPr>
                <w:sz w:val="22"/>
              </w:rPr>
              <w:t>pour</w:t>
            </w:r>
            <w:r>
              <w:rPr>
                <w:spacing w:val="-9"/>
                <w:sz w:val="22"/>
              </w:rPr>
              <w:t> </w:t>
            </w:r>
            <w:r>
              <w:rPr>
                <w:sz w:val="22"/>
              </w:rPr>
              <w:t>intégrer son établissement dans le réseau de la plateforme médicale.</w:t>
            </w:r>
          </w:p>
        </w:tc>
      </w:tr>
      <w:tr>
        <w:trPr>
          <w:trHeight w:val="520" w:hRule="atLeast"/>
        </w:trPr>
        <w:tc>
          <w:tcPr>
            <w:tcW w:w="4440" w:type="dxa"/>
          </w:tcPr>
          <w:p>
            <w:pPr>
              <w:pStyle w:val="TableParagraph"/>
              <w:spacing w:before="246"/>
              <w:rPr>
                <w:sz w:val="22"/>
              </w:rPr>
            </w:pPr>
            <w:r>
              <w:rPr>
                <w:spacing w:val="-2"/>
                <w:sz w:val="22"/>
              </w:rPr>
              <w:t>Acteurs</w:t>
            </w:r>
          </w:p>
        </w:tc>
        <w:tc>
          <w:tcPr>
            <w:tcW w:w="4440" w:type="dxa"/>
          </w:tcPr>
          <w:p>
            <w:pPr>
              <w:pStyle w:val="TableParagraph"/>
              <w:spacing w:before="246"/>
              <w:rPr>
                <w:sz w:val="22"/>
              </w:rPr>
            </w:pPr>
            <w:r>
              <w:rPr>
                <w:sz w:val="22"/>
              </w:rPr>
              <w:t>Acteur</w:t>
            </w:r>
            <w:r>
              <w:rPr>
                <w:spacing w:val="-8"/>
                <w:sz w:val="22"/>
              </w:rPr>
              <w:t> </w:t>
            </w:r>
            <w:r>
              <w:rPr>
                <w:sz w:val="22"/>
              </w:rPr>
              <w:t>primaire</w:t>
            </w:r>
            <w:r>
              <w:rPr>
                <w:spacing w:val="-6"/>
                <w:sz w:val="22"/>
              </w:rPr>
              <w:t> </w:t>
            </w:r>
            <w:r>
              <w:rPr>
                <w:sz w:val="22"/>
              </w:rPr>
              <w:t>:</w:t>
            </w:r>
            <w:r>
              <w:rPr>
                <w:spacing w:val="-5"/>
                <w:sz w:val="22"/>
              </w:rPr>
              <w:t> </w:t>
            </w:r>
            <w:r>
              <w:rPr>
                <w:sz w:val="22"/>
              </w:rPr>
              <w:t>Responsable</w:t>
            </w:r>
            <w:r>
              <w:rPr>
                <w:spacing w:val="-6"/>
                <w:sz w:val="22"/>
              </w:rPr>
              <w:t> </w:t>
            </w:r>
            <w:r>
              <w:rPr>
                <w:sz w:val="22"/>
              </w:rPr>
              <w:t>de</w:t>
            </w:r>
            <w:r>
              <w:rPr>
                <w:spacing w:val="-5"/>
                <w:sz w:val="22"/>
              </w:rPr>
              <w:t> </w:t>
            </w:r>
            <w:r>
              <w:rPr>
                <w:spacing w:val="-2"/>
                <w:sz w:val="22"/>
              </w:rPr>
              <w:t>centre</w:t>
            </w:r>
          </w:p>
        </w:tc>
      </w:tr>
      <w:tr>
        <w:trPr>
          <w:trHeight w:val="1400" w:hRule="atLeast"/>
        </w:trPr>
        <w:tc>
          <w:tcPr>
            <w:tcW w:w="4440" w:type="dxa"/>
          </w:tcPr>
          <w:p>
            <w:pPr>
              <w:pStyle w:val="TableParagraph"/>
              <w:spacing w:before="252"/>
              <w:rPr>
                <w:sz w:val="22"/>
              </w:rPr>
            </w:pPr>
            <w:r>
              <w:rPr>
                <w:spacing w:val="-2"/>
                <w:sz w:val="22"/>
              </w:rPr>
              <w:t>Préconditions</w:t>
            </w:r>
          </w:p>
        </w:tc>
        <w:tc>
          <w:tcPr>
            <w:tcW w:w="4440" w:type="dxa"/>
          </w:tcPr>
          <w:p>
            <w:pPr>
              <w:pStyle w:val="TableParagraph"/>
              <w:numPr>
                <w:ilvl w:val="0"/>
                <w:numId w:val="27"/>
              </w:numPr>
              <w:tabs>
                <w:tab w:pos="221" w:val="left" w:leader="none"/>
              </w:tabs>
              <w:spacing w:line="276" w:lineRule="auto" w:before="252" w:after="0"/>
              <w:ind w:left="94" w:right="599" w:firstLine="0"/>
              <w:jc w:val="left"/>
              <w:rPr>
                <w:sz w:val="22"/>
              </w:rPr>
            </w:pPr>
            <w:r>
              <w:rPr>
                <w:sz w:val="22"/>
              </w:rPr>
              <w:t>Le</w:t>
            </w:r>
            <w:r>
              <w:rPr>
                <w:spacing w:val="-8"/>
                <w:sz w:val="22"/>
              </w:rPr>
              <w:t> </w:t>
            </w:r>
            <w:r>
              <w:rPr>
                <w:sz w:val="22"/>
              </w:rPr>
              <w:t>formulaire</w:t>
            </w:r>
            <w:r>
              <w:rPr>
                <w:spacing w:val="-8"/>
                <w:sz w:val="22"/>
              </w:rPr>
              <w:t> </w:t>
            </w:r>
            <w:r>
              <w:rPr>
                <w:sz w:val="22"/>
              </w:rPr>
              <w:t>de</w:t>
            </w:r>
            <w:r>
              <w:rPr>
                <w:spacing w:val="-8"/>
                <w:sz w:val="22"/>
              </w:rPr>
              <w:t> </w:t>
            </w:r>
            <w:r>
              <w:rPr>
                <w:sz w:val="22"/>
              </w:rPr>
              <w:t>demande</w:t>
            </w:r>
            <w:r>
              <w:rPr>
                <w:spacing w:val="-8"/>
                <w:sz w:val="22"/>
              </w:rPr>
              <w:t> </w:t>
            </w:r>
            <w:r>
              <w:rPr>
                <w:sz w:val="22"/>
              </w:rPr>
              <w:t>est</w:t>
            </w:r>
            <w:r>
              <w:rPr>
                <w:spacing w:val="-8"/>
                <w:sz w:val="22"/>
              </w:rPr>
              <w:t> </w:t>
            </w:r>
            <w:r>
              <w:rPr>
                <w:sz w:val="22"/>
              </w:rPr>
              <w:t>disponible </w:t>
            </w:r>
            <w:r>
              <w:rPr>
                <w:spacing w:val="-2"/>
                <w:sz w:val="22"/>
              </w:rPr>
              <w:t>publiquement.</w:t>
            </w:r>
          </w:p>
          <w:p>
            <w:pPr>
              <w:pStyle w:val="TableParagraph"/>
              <w:numPr>
                <w:ilvl w:val="0"/>
                <w:numId w:val="27"/>
              </w:numPr>
              <w:tabs>
                <w:tab w:pos="276" w:val="left" w:leader="none"/>
              </w:tabs>
              <w:spacing w:line="240" w:lineRule="auto" w:before="0" w:after="0"/>
              <w:ind w:left="276" w:right="0" w:hanging="127"/>
              <w:jc w:val="left"/>
              <w:rPr>
                <w:sz w:val="22"/>
              </w:rPr>
            </w:pPr>
            <w:r>
              <w:rPr>
                <w:sz w:val="22"/>
              </w:rPr>
              <w:t>L’utilisateur</w:t>
            </w:r>
            <w:r>
              <w:rPr>
                <w:spacing w:val="-14"/>
                <w:sz w:val="22"/>
              </w:rPr>
              <w:t> </w:t>
            </w:r>
            <w:r>
              <w:rPr>
                <w:sz w:val="22"/>
              </w:rPr>
              <w:t>dispose</w:t>
            </w:r>
            <w:r>
              <w:rPr>
                <w:spacing w:val="-14"/>
                <w:sz w:val="22"/>
              </w:rPr>
              <w:t> </w:t>
            </w:r>
            <w:r>
              <w:rPr>
                <w:sz w:val="22"/>
              </w:rPr>
              <w:t>des</w:t>
            </w:r>
            <w:r>
              <w:rPr>
                <w:spacing w:val="-14"/>
                <w:sz w:val="22"/>
              </w:rPr>
              <w:t> </w:t>
            </w:r>
            <w:r>
              <w:rPr>
                <w:sz w:val="22"/>
              </w:rPr>
              <w:t>informations</w:t>
            </w:r>
            <w:r>
              <w:rPr>
                <w:spacing w:val="-13"/>
                <w:sz w:val="22"/>
              </w:rPr>
              <w:t> </w:t>
            </w:r>
            <w:r>
              <w:rPr>
                <w:spacing w:val="-5"/>
                <w:sz w:val="22"/>
              </w:rPr>
              <w:t>du</w:t>
            </w:r>
          </w:p>
          <w:p>
            <w:pPr>
              <w:pStyle w:val="TableParagraph"/>
              <w:spacing w:before="37"/>
              <w:rPr>
                <w:sz w:val="22"/>
              </w:rPr>
            </w:pPr>
            <w:r>
              <w:rPr>
                <w:sz w:val="22"/>
              </w:rPr>
              <w:t>centre</w:t>
            </w:r>
            <w:r>
              <w:rPr>
                <w:spacing w:val="-8"/>
                <w:sz w:val="22"/>
              </w:rPr>
              <w:t> </w:t>
            </w:r>
            <w:r>
              <w:rPr>
                <w:sz w:val="22"/>
              </w:rPr>
              <w:t>(nom,</w:t>
            </w:r>
            <w:r>
              <w:rPr>
                <w:spacing w:val="-8"/>
                <w:sz w:val="22"/>
              </w:rPr>
              <w:t> </w:t>
            </w:r>
            <w:r>
              <w:rPr>
                <w:sz w:val="22"/>
              </w:rPr>
              <w:t>adresse,</w:t>
            </w:r>
            <w:r>
              <w:rPr>
                <w:spacing w:val="-8"/>
                <w:sz w:val="22"/>
              </w:rPr>
              <w:t> </w:t>
            </w:r>
            <w:r>
              <w:rPr>
                <w:sz w:val="22"/>
              </w:rPr>
              <w:t>email,</w:t>
            </w:r>
            <w:r>
              <w:rPr>
                <w:spacing w:val="-8"/>
                <w:sz w:val="22"/>
              </w:rPr>
              <w:t> </w:t>
            </w:r>
            <w:r>
              <w:rPr>
                <w:sz w:val="22"/>
              </w:rPr>
              <w:t>justificatifs,</w:t>
            </w:r>
            <w:r>
              <w:rPr>
                <w:spacing w:val="-7"/>
                <w:sz w:val="22"/>
              </w:rPr>
              <w:t> </w:t>
            </w:r>
            <w:r>
              <w:rPr>
                <w:spacing w:val="-2"/>
                <w:sz w:val="22"/>
              </w:rPr>
              <w:t>etc.).</w:t>
            </w:r>
          </w:p>
        </w:tc>
      </w:tr>
      <w:tr>
        <w:trPr>
          <w:trHeight w:val="1399" w:hRule="atLeast"/>
        </w:trPr>
        <w:tc>
          <w:tcPr>
            <w:tcW w:w="4440" w:type="dxa"/>
          </w:tcPr>
          <w:p>
            <w:pPr>
              <w:pStyle w:val="TableParagraph"/>
              <w:spacing w:before="250"/>
              <w:rPr>
                <w:sz w:val="22"/>
              </w:rPr>
            </w:pPr>
            <w:r>
              <w:rPr>
                <w:spacing w:val="-2"/>
                <w:sz w:val="22"/>
              </w:rPr>
              <w:t>Postconditions</w:t>
            </w:r>
          </w:p>
        </w:tc>
        <w:tc>
          <w:tcPr>
            <w:tcW w:w="4440" w:type="dxa"/>
          </w:tcPr>
          <w:p>
            <w:pPr>
              <w:pStyle w:val="TableParagraph"/>
              <w:numPr>
                <w:ilvl w:val="0"/>
                <w:numId w:val="28"/>
              </w:numPr>
              <w:tabs>
                <w:tab w:pos="221" w:val="left" w:leader="none"/>
              </w:tabs>
              <w:spacing w:line="276" w:lineRule="auto" w:before="250" w:after="0"/>
              <w:ind w:left="94" w:right="306" w:firstLine="0"/>
              <w:jc w:val="left"/>
              <w:rPr>
                <w:sz w:val="22"/>
              </w:rPr>
            </w:pPr>
            <w:r>
              <w:rPr>
                <w:sz w:val="22"/>
              </w:rPr>
              <w:t>La</w:t>
            </w:r>
            <w:r>
              <w:rPr>
                <w:spacing w:val="-8"/>
                <w:sz w:val="22"/>
              </w:rPr>
              <w:t> </w:t>
            </w:r>
            <w:r>
              <w:rPr>
                <w:sz w:val="22"/>
              </w:rPr>
              <w:t>demande</w:t>
            </w:r>
            <w:r>
              <w:rPr>
                <w:spacing w:val="-8"/>
                <w:sz w:val="22"/>
              </w:rPr>
              <w:t> </w:t>
            </w:r>
            <w:r>
              <w:rPr>
                <w:sz w:val="22"/>
              </w:rPr>
              <w:t>est</w:t>
            </w:r>
            <w:r>
              <w:rPr>
                <w:spacing w:val="-8"/>
                <w:sz w:val="22"/>
              </w:rPr>
              <w:t> </w:t>
            </w:r>
            <w:r>
              <w:rPr>
                <w:sz w:val="22"/>
              </w:rPr>
              <w:t>transmise</w:t>
            </w:r>
            <w:r>
              <w:rPr>
                <w:spacing w:val="-8"/>
                <w:sz w:val="22"/>
              </w:rPr>
              <w:t> </w:t>
            </w:r>
            <w:r>
              <w:rPr>
                <w:sz w:val="22"/>
              </w:rPr>
              <w:t>à</w:t>
            </w:r>
            <w:r>
              <w:rPr>
                <w:spacing w:val="-8"/>
                <w:sz w:val="22"/>
              </w:rPr>
              <w:t> </w:t>
            </w:r>
            <w:r>
              <w:rPr>
                <w:sz w:val="22"/>
              </w:rPr>
              <w:t>l’administrateur général pour validation.</w:t>
            </w:r>
          </w:p>
          <w:p>
            <w:pPr>
              <w:pStyle w:val="TableParagraph"/>
              <w:numPr>
                <w:ilvl w:val="0"/>
                <w:numId w:val="28"/>
              </w:numPr>
              <w:tabs>
                <w:tab w:pos="276" w:val="left" w:leader="none"/>
              </w:tabs>
              <w:spacing w:line="240" w:lineRule="auto" w:before="0" w:after="0"/>
              <w:ind w:left="276" w:right="0" w:hanging="127"/>
              <w:jc w:val="left"/>
              <w:rPr>
                <w:sz w:val="22"/>
              </w:rPr>
            </w:pPr>
            <w:r>
              <w:rPr>
                <w:sz w:val="22"/>
              </w:rPr>
              <w:t>Le</w:t>
            </w:r>
            <w:r>
              <w:rPr>
                <w:spacing w:val="-5"/>
                <w:sz w:val="22"/>
              </w:rPr>
              <w:t> </w:t>
            </w:r>
            <w:r>
              <w:rPr>
                <w:sz w:val="22"/>
              </w:rPr>
              <w:t>statut</w:t>
            </w:r>
            <w:r>
              <w:rPr>
                <w:spacing w:val="-5"/>
                <w:sz w:val="22"/>
              </w:rPr>
              <w:t> </w:t>
            </w:r>
            <w:r>
              <w:rPr>
                <w:sz w:val="22"/>
              </w:rPr>
              <w:t>de</w:t>
            </w:r>
            <w:r>
              <w:rPr>
                <w:spacing w:val="-4"/>
                <w:sz w:val="22"/>
              </w:rPr>
              <w:t> </w:t>
            </w:r>
            <w:r>
              <w:rPr>
                <w:sz w:val="22"/>
              </w:rPr>
              <w:t>la</w:t>
            </w:r>
            <w:r>
              <w:rPr>
                <w:spacing w:val="-5"/>
                <w:sz w:val="22"/>
              </w:rPr>
              <w:t> </w:t>
            </w:r>
            <w:r>
              <w:rPr>
                <w:sz w:val="22"/>
              </w:rPr>
              <w:t>demande</w:t>
            </w:r>
            <w:r>
              <w:rPr>
                <w:spacing w:val="-4"/>
                <w:sz w:val="22"/>
              </w:rPr>
              <w:t> </w:t>
            </w:r>
            <w:r>
              <w:rPr>
                <w:sz w:val="22"/>
              </w:rPr>
              <w:t>est</w:t>
            </w:r>
            <w:r>
              <w:rPr>
                <w:spacing w:val="-5"/>
                <w:sz w:val="22"/>
              </w:rPr>
              <w:t> </w:t>
            </w:r>
            <w:r>
              <w:rPr>
                <w:sz w:val="22"/>
              </w:rPr>
              <w:t>enregistré</w:t>
            </w:r>
            <w:r>
              <w:rPr>
                <w:spacing w:val="-4"/>
                <w:sz w:val="22"/>
              </w:rPr>
              <w:t> </w:t>
            </w:r>
            <w:r>
              <w:rPr>
                <w:spacing w:val="-2"/>
                <w:sz w:val="22"/>
              </w:rPr>
              <w:t>comme</w:t>
            </w:r>
          </w:p>
          <w:p>
            <w:pPr>
              <w:pStyle w:val="TableParagraph"/>
              <w:spacing w:before="38"/>
              <w:rPr>
                <w:sz w:val="22"/>
              </w:rPr>
            </w:pPr>
            <w:r>
              <w:rPr>
                <w:sz w:val="22"/>
              </w:rPr>
              <w:t>«</w:t>
            </w:r>
            <w:r>
              <w:rPr>
                <w:spacing w:val="-6"/>
                <w:sz w:val="22"/>
              </w:rPr>
              <w:t> </w:t>
            </w:r>
            <w:r>
              <w:rPr>
                <w:sz w:val="22"/>
              </w:rPr>
              <w:t>en</w:t>
            </w:r>
            <w:r>
              <w:rPr>
                <w:spacing w:val="-3"/>
                <w:sz w:val="22"/>
              </w:rPr>
              <w:t> </w:t>
            </w:r>
            <w:r>
              <w:rPr>
                <w:sz w:val="22"/>
              </w:rPr>
              <w:t>attente</w:t>
            </w:r>
            <w:r>
              <w:rPr>
                <w:spacing w:val="-3"/>
                <w:sz w:val="22"/>
              </w:rPr>
              <w:t> </w:t>
            </w:r>
            <w:r>
              <w:rPr>
                <w:spacing w:val="-7"/>
                <w:sz w:val="22"/>
              </w:rPr>
              <w:t>».</w:t>
            </w:r>
          </w:p>
        </w:tc>
      </w:tr>
      <w:tr>
        <w:trPr>
          <w:trHeight w:val="2560" w:hRule="atLeast"/>
        </w:trPr>
        <w:tc>
          <w:tcPr>
            <w:tcW w:w="4440" w:type="dxa"/>
          </w:tcPr>
          <w:p>
            <w:pPr>
              <w:pStyle w:val="TableParagraph"/>
              <w:spacing w:before="249"/>
              <w:rPr>
                <w:sz w:val="22"/>
              </w:rPr>
            </w:pPr>
            <w:r>
              <w:rPr>
                <w:sz w:val="22"/>
              </w:rPr>
              <w:t>Scénario</w:t>
            </w:r>
            <w:r>
              <w:rPr>
                <w:spacing w:val="-8"/>
                <w:sz w:val="22"/>
              </w:rPr>
              <w:t> </w:t>
            </w:r>
            <w:r>
              <w:rPr>
                <w:spacing w:val="-2"/>
                <w:sz w:val="22"/>
              </w:rPr>
              <w:t>nominal</w:t>
            </w:r>
          </w:p>
        </w:tc>
        <w:tc>
          <w:tcPr>
            <w:tcW w:w="4440" w:type="dxa"/>
          </w:tcPr>
          <w:p>
            <w:pPr>
              <w:pStyle w:val="TableParagraph"/>
              <w:numPr>
                <w:ilvl w:val="0"/>
                <w:numId w:val="29"/>
              </w:numPr>
              <w:tabs>
                <w:tab w:pos="312" w:val="left" w:leader="none"/>
              </w:tabs>
              <w:spacing w:line="276" w:lineRule="auto" w:before="249" w:after="0"/>
              <w:ind w:left="94" w:right="876" w:firstLine="0"/>
              <w:jc w:val="left"/>
              <w:rPr>
                <w:sz w:val="22"/>
              </w:rPr>
            </w:pPr>
            <w:r>
              <w:rPr>
                <w:sz w:val="22"/>
              </w:rPr>
              <w:t>L’utilisateur</w:t>
            </w:r>
            <w:r>
              <w:rPr>
                <w:spacing w:val="-14"/>
                <w:sz w:val="22"/>
              </w:rPr>
              <w:t> </w:t>
            </w:r>
            <w:r>
              <w:rPr>
                <w:sz w:val="22"/>
              </w:rPr>
              <w:t>accède</w:t>
            </w:r>
            <w:r>
              <w:rPr>
                <w:spacing w:val="-14"/>
                <w:sz w:val="22"/>
              </w:rPr>
              <w:t> </w:t>
            </w:r>
            <w:r>
              <w:rPr>
                <w:sz w:val="22"/>
              </w:rPr>
              <w:t>au</w:t>
            </w:r>
            <w:r>
              <w:rPr>
                <w:spacing w:val="-14"/>
                <w:sz w:val="22"/>
              </w:rPr>
              <w:t> </w:t>
            </w:r>
            <w:r>
              <w:rPr>
                <w:sz w:val="22"/>
              </w:rPr>
              <w:t>formulaire</w:t>
            </w:r>
            <w:r>
              <w:rPr>
                <w:spacing w:val="-13"/>
                <w:sz w:val="22"/>
              </w:rPr>
              <w:t> </w:t>
            </w:r>
            <w:r>
              <w:rPr>
                <w:sz w:val="22"/>
              </w:rPr>
              <w:t>de demande de centre.</w:t>
            </w:r>
          </w:p>
          <w:p>
            <w:pPr>
              <w:pStyle w:val="TableParagraph"/>
              <w:numPr>
                <w:ilvl w:val="0"/>
                <w:numId w:val="29"/>
              </w:numPr>
              <w:tabs>
                <w:tab w:pos="366" w:val="left" w:leader="none"/>
              </w:tabs>
              <w:spacing w:line="276" w:lineRule="auto" w:before="0" w:after="0"/>
              <w:ind w:left="94" w:right="1032" w:firstLine="54"/>
              <w:jc w:val="left"/>
              <w:rPr>
                <w:sz w:val="22"/>
              </w:rPr>
            </w:pPr>
            <w:r>
              <w:rPr>
                <w:sz w:val="22"/>
              </w:rPr>
              <w:t>Il</w:t>
            </w:r>
            <w:r>
              <w:rPr>
                <w:spacing w:val="-8"/>
                <w:sz w:val="22"/>
              </w:rPr>
              <w:t> </w:t>
            </w:r>
            <w:r>
              <w:rPr>
                <w:sz w:val="22"/>
              </w:rPr>
              <w:t>remplit</w:t>
            </w:r>
            <w:r>
              <w:rPr>
                <w:spacing w:val="-8"/>
                <w:sz w:val="22"/>
              </w:rPr>
              <w:t> </w:t>
            </w:r>
            <w:r>
              <w:rPr>
                <w:sz w:val="22"/>
              </w:rPr>
              <w:t>les</w:t>
            </w:r>
            <w:r>
              <w:rPr>
                <w:spacing w:val="-8"/>
                <w:sz w:val="22"/>
              </w:rPr>
              <w:t> </w:t>
            </w:r>
            <w:r>
              <w:rPr>
                <w:sz w:val="22"/>
              </w:rPr>
              <w:t>champs</w:t>
            </w:r>
            <w:r>
              <w:rPr>
                <w:spacing w:val="-8"/>
                <w:sz w:val="22"/>
              </w:rPr>
              <w:t> </w:t>
            </w:r>
            <w:r>
              <w:rPr>
                <w:sz w:val="22"/>
              </w:rPr>
              <w:t>requis</w:t>
            </w:r>
            <w:r>
              <w:rPr>
                <w:spacing w:val="-8"/>
                <w:sz w:val="22"/>
              </w:rPr>
              <w:t> </w:t>
            </w:r>
            <w:r>
              <w:rPr>
                <w:sz w:val="22"/>
              </w:rPr>
              <w:t>(nom, localisation, email, téléphone…).</w:t>
            </w:r>
          </w:p>
          <w:p>
            <w:pPr>
              <w:pStyle w:val="TableParagraph"/>
              <w:numPr>
                <w:ilvl w:val="0"/>
                <w:numId w:val="29"/>
              </w:numPr>
              <w:tabs>
                <w:tab w:pos="367" w:val="left" w:leader="none"/>
              </w:tabs>
              <w:spacing w:line="240" w:lineRule="auto" w:before="0" w:after="0"/>
              <w:ind w:left="367" w:right="0" w:hanging="218"/>
              <w:jc w:val="left"/>
              <w:rPr>
                <w:sz w:val="22"/>
              </w:rPr>
            </w:pPr>
            <w:r>
              <w:rPr>
                <w:sz w:val="22"/>
              </w:rPr>
              <w:t>Il</w:t>
            </w:r>
            <w:r>
              <w:rPr>
                <w:spacing w:val="-6"/>
                <w:sz w:val="22"/>
              </w:rPr>
              <w:t> </w:t>
            </w:r>
            <w:r>
              <w:rPr>
                <w:sz w:val="22"/>
              </w:rPr>
              <w:t>téléverse</w:t>
            </w:r>
            <w:r>
              <w:rPr>
                <w:spacing w:val="-6"/>
                <w:sz w:val="22"/>
              </w:rPr>
              <w:t> </w:t>
            </w:r>
            <w:r>
              <w:rPr>
                <w:sz w:val="22"/>
              </w:rPr>
              <w:t>les</w:t>
            </w:r>
            <w:r>
              <w:rPr>
                <w:spacing w:val="-6"/>
                <w:sz w:val="22"/>
              </w:rPr>
              <w:t> </w:t>
            </w:r>
            <w:r>
              <w:rPr>
                <w:sz w:val="22"/>
              </w:rPr>
              <w:t>documents</w:t>
            </w:r>
            <w:r>
              <w:rPr>
                <w:spacing w:val="-5"/>
                <w:sz w:val="22"/>
              </w:rPr>
              <w:t> </w:t>
            </w:r>
            <w:r>
              <w:rPr>
                <w:spacing w:val="-2"/>
                <w:sz w:val="22"/>
              </w:rPr>
              <w:t>justificatifs.</w:t>
            </w:r>
          </w:p>
          <w:p>
            <w:pPr>
              <w:pStyle w:val="TableParagraph"/>
              <w:numPr>
                <w:ilvl w:val="0"/>
                <w:numId w:val="29"/>
              </w:numPr>
              <w:tabs>
                <w:tab w:pos="367" w:val="left" w:leader="none"/>
              </w:tabs>
              <w:spacing w:line="240" w:lineRule="auto" w:before="38" w:after="0"/>
              <w:ind w:left="367" w:right="0" w:hanging="218"/>
              <w:jc w:val="left"/>
              <w:rPr>
                <w:sz w:val="22"/>
              </w:rPr>
            </w:pPr>
            <w:r>
              <w:rPr>
                <w:sz w:val="22"/>
              </w:rPr>
              <w:t>Il</w:t>
            </w:r>
            <w:r>
              <w:rPr>
                <w:spacing w:val="-4"/>
                <w:sz w:val="22"/>
              </w:rPr>
              <w:t> </w:t>
            </w:r>
            <w:r>
              <w:rPr>
                <w:sz w:val="22"/>
              </w:rPr>
              <w:t>valide</w:t>
            </w:r>
            <w:r>
              <w:rPr>
                <w:spacing w:val="-4"/>
                <w:sz w:val="22"/>
              </w:rPr>
              <w:t> </w:t>
            </w:r>
            <w:r>
              <w:rPr>
                <w:sz w:val="22"/>
              </w:rPr>
              <w:t>l’envoi</w:t>
            </w:r>
            <w:r>
              <w:rPr>
                <w:spacing w:val="-4"/>
                <w:sz w:val="22"/>
              </w:rPr>
              <w:t> </w:t>
            </w:r>
            <w:r>
              <w:rPr>
                <w:sz w:val="22"/>
              </w:rPr>
              <w:t>de</w:t>
            </w:r>
            <w:r>
              <w:rPr>
                <w:spacing w:val="-4"/>
                <w:sz w:val="22"/>
              </w:rPr>
              <w:t> </w:t>
            </w:r>
            <w:r>
              <w:rPr>
                <w:sz w:val="22"/>
              </w:rPr>
              <w:t>la</w:t>
            </w:r>
            <w:r>
              <w:rPr>
                <w:spacing w:val="-3"/>
                <w:sz w:val="22"/>
              </w:rPr>
              <w:t> </w:t>
            </w:r>
            <w:r>
              <w:rPr>
                <w:spacing w:val="-2"/>
                <w:sz w:val="22"/>
              </w:rPr>
              <w:t>demande.</w:t>
            </w:r>
          </w:p>
          <w:p>
            <w:pPr>
              <w:pStyle w:val="TableParagraph"/>
              <w:numPr>
                <w:ilvl w:val="0"/>
                <w:numId w:val="29"/>
              </w:numPr>
              <w:tabs>
                <w:tab w:pos="366" w:val="left" w:leader="none"/>
              </w:tabs>
              <w:spacing w:line="290" w:lineRule="atLeast" w:before="1" w:after="0"/>
              <w:ind w:left="94" w:right="855" w:firstLine="54"/>
              <w:jc w:val="left"/>
              <w:rPr>
                <w:sz w:val="22"/>
              </w:rPr>
            </w:pPr>
            <w:r>
              <w:rPr>
                <w:sz w:val="22"/>
              </w:rPr>
              <w:t>Le</w:t>
            </w:r>
            <w:r>
              <w:rPr>
                <w:spacing w:val="-8"/>
                <w:sz w:val="22"/>
              </w:rPr>
              <w:t> </w:t>
            </w:r>
            <w:r>
              <w:rPr>
                <w:sz w:val="22"/>
              </w:rPr>
              <w:t>système</w:t>
            </w:r>
            <w:r>
              <w:rPr>
                <w:spacing w:val="-8"/>
                <w:sz w:val="22"/>
              </w:rPr>
              <w:t> </w:t>
            </w:r>
            <w:r>
              <w:rPr>
                <w:sz w:val="22"/>
              </w:rPr>
              <w:t>enregistre</w:t>
            </w:r>
            <w:r>
              <w:rPr>
                <w:spacing w:val="-8"/>
                <w:sz w:val="22"/>
              </w:rPr>
              <w:t> </w:t>
            </w:r>
            <w:r>
              <w:rPr>
                <w:sz w:val="22"/>
              </w:rPr>
              <w:t>la</w:t>
            </w:r>
            <w:r>
              <w:rPr>
                <w:spacing w:val="-8"/>
                <w:sz w:val="22"/>
              </w:rPr>
              <w:t> </w:t>
            </w:r>
            <w:r>
              <w:rPr>
                <w:sz w:val="22"/>
              </w:rPr>
              <w:t>demande</w:t>
            </w:r>
            <w:r>
              <w:rPr>
                <w:spacing w:val="-8"/>
                <w:sz w:val="22"/>
              </w:rPr>
              <w:t> </w:t>
            </w:r>
            <w:r>
              <w:rPr>
                <w:sz w:val="22"/>
              </w:rPr>
              <w:t>et l’associe au statut « en attente ».</w:t>
            </w:r>
          </w:p>
        </w:tc>
      </w:tr>
    </w:tbl>
    <w:p>
      <w:pPr>
        <w:pStyle w:val="TableParagraph"/>
        <w:spacing w:after="0" w:line="290" w:lineRule="atLeast"/>
        <w:jc w:val="left"/>
        <w:rPr>
          <w:sz w:val="22"/>
        </w:rPr>
        <w:sectPr>
          <w:pgSz w:w="11920" w:h="16840"/>
          <w:pgMar w:header="1048" w:footer="1109" w:top="1860" w:bottom="1300" w:left="992" w:right="566"/>
        </w:sectPr>
      </w:pPr>
    </w:p>
    <w:p>
      <w:pPr>
        <w:pStyle w:val="BodyText"/>
        <w:spacing w:before="130"/>
        <w:rPr>
          <w:sz w:val="20"/>
        </w:rPr>
      </w:pPr>
    </w:p>
    <w:tbl>
      <w:tblPr>
        <w:tblW w:w="0" w:type="auto"/>
        <w:jc w:val="left"/>
        <w:tblInd w:w="4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440"/>
        <w:gridCol w:w="4440"/>
      </w:tblGrid>
      <w:tr>
        <w:trPr>
          <w:trHeight w:val="1700" w:hRule="atLeast"/>
        </w:trPr>
        <w:tc>
          <w:tcPr>
            <w:tcW w:w="4440" w:type="dxa"/>
          </w:tcPr>
          <w:p>
            <w:pPr>
              <w:pStyle w:val="TableParagraph"/>
              <w:spacing w:before="250"/>
              <w:rPr>
                <w:sz w:val="22"/>
              </w:rPr>
            </w:pPr>
            <w:r>
              <w:rPr>
                <w:sz w:val="22"/>
              </w:rPr>
              <w:t>Scénarios</w:t>
            </w:r>
            <w:r>
              <w:rPr>
                <w:spacing w:val="-9"/>
                <w:sz w:val="22"/>
              </w:rPr>
              <w:t> </w:t>
            </w:r>
            <w:r>
              <w:rPr>
                <w:spacing w:val="-2"/>
                <w:sz w:val="22"/>
              </w:rPr>
              <w:t>alternatifs</w:t>
            </w:r>
          </w:p>
        </w:tc>
        <w:tc>
          <w:tcPr>
            <w:tcW w:w="4440" w:type="dxa"/>
          </w:tcPr>
          <w:p>
            <w:pPr>
              <w:pStyle w:val="TableParagraph"/>
              <w:numPr>
                <w:ilvl w:val="0"/>
                <w:numId w:val="30"/>
              </w:numPr>
              <w:tabs>
                <w:tab w:pos="221" w:val="left" w:leader="none"/>
              </w:tabs>
              <w:spacing w:line="276" w:lineRule="auto" w:before="250" w:after="0"/>
              <w:ind w:left="94" w:right="196" w:firstLine="0"/>
              <w:jc w:val="left"/>
              <w:rPr>
                <w:sz w:val="22"/>
              </w:rPr>
            </w:pPr>
            <w:r>
              <w:rPr>
                <w:sz w:val="22"/>
              </w:rPr>
              <w:t>Erreur</w:t>
            </w:r>
            <w:r>
              <w:rPr>
                <w:spacing w:val="-6"/>
                <w:sz w:val="22"/>
              </w:rPr>
              <w:t> </w:t>
            </w:r>
            <w:r>
              <w:rPr>
                <w:sz w:val="22"/>
              </w:rPr>
              <w:t>1</w:t>
            </w:r>
            <w:r>
              <w:rPr>
                <w:spacing w:val="-6"/>
                <w:sz w:val="22"/>
              </w:rPr>
              <w:t> </w:t>
            </w:r>
            <w:r>
              <w:rPr>
                <w:sz w:val="22"/>
              </w:rPr>
              <w:t>:</w:t>
            </w:r>
            <w:r>
              <w:rPr>
                <w:spacing w:val="-6"/>
                <w:sz w:val="22"/>
              </w:rPr>
              <w:t> </w:t>
            </w:r>
            <w:r>
              <w:rPr>
                <w:sz w:val="22"/>
              </w:rPr>
              <w:t>Données</w:t>
            </w:r>
            <w:r>
              <w:rPr>
                <w:spacing w:val="-6"/>
                <w:sz w:val="22"/>
              </w:rPr>
              <w:t> </w:t>
            </w:r>
            <w:r>
              <w:rPr>
                <w:sz w:val="22"/>
              </w:rPr>
              <w:t>incomplètes</w:t>
            </w:r>
            <w:r>
              <w:rPr>
                <w:spacing w:val="-6"/>
                <w:sz w:val="22"/>
              </w:rPr>
              <w:t> </w:t>
            </w:r>
            <w:r>
              <w:rPr>
                <w:sz w:val="22"/>
              </w:rPr>
              <w:t>–</w:t>
            </w:r>
            <w:r>
              <w:rPr>
                <w:spacing w:val="-6"/>
                <w:sz w:val="22"/>
              </w:rPr>
              <w:t> </w:t>
            </w:r>
            <w:r>
              <w:rPr>
                <w:sz w:val="22"/>
              </w:rPr>
              <w:t>Le</w:t>
            </w:r>
            <w:r>
              <w:rPr>
                <w:spacing w:val="-6"/>
                <w:sz w:val="22"/>
              </w:rPr>
              <w:t> </w:t>
            </w:r>
            <w:r>
              <w:rPr>
                <w:sz w:val="22"/>
              </w:rPr>
              <w:t>système bloque l’envoi si un champ requis est vide.</w:t>
            </w:r>
          </w:p>
          <w:p>
            <w:pPr>
              <w:pStyle w:val="TableParagraph"/>
              <w:numPr>
                <w:ilvl w:val="0"/>
                <w:numId w:val="30"/>
              </w:numPr>
              <w:tabs>
                <w:tab w:pos="275" w:val="left" w:leader="none"/>
              </w:tabs>
              <w:spacing w:line="276" w:lineRule="auto" w:before="0" w:after="0"/>
              <w:ind w:left="94" w:right="98" w:firstLine="54"/>
              <w:jc w:val="left"/>
              <w:rPr>
                <w:sz w:val="22"/>
              </w:rPr>
            </w:pPr>
            <w:r>
              <w:rPr>
                <w:sz w:val="22"/>
              </w:rPr>
              <w:t>Erreur</w:t>
            </w:r>
            <w:r>
              <w:rPr>
                <w:spacing w:val="-5"/>
                <w:sz w:val="22"/>
              </w:rPr>
              <w:t> </w:t>
            </w:r>
            <w:r>
              <w:rPr>
                <w:sz w:val="22"/>
              </w:rPr>
              <w:t>2</w:t>
            </w:r>
            <w:r>
              <w:rPr>
                <w:spacing w:val="-5"/>
                <w:sz w:val="22"/>
              </w:rPr>
              <w:t> </w:t>
            </w:r>
            <w:r>
              <w:rPr>
                <w:sz w:val="22"/>
              </w:rPr>
              <w:t>:</w:t>
            </w:r>
            <w:r>
              <w:rPr>
                <w:spacing w:val="-5"/>
                <w:sz w:val="22"/>
              </w:rPr>
              <w:t> </w:t>
            </w:r>
            <w:r>
              <w:rPr>
                <w:sz w:val="22"/>
              </w:rPr>
              <w:t>Format</w:t>
            </w:r>
            <w:r>
              <w:rPr>
                <w:spacing w:val="-5"/>
                <w:sz w:val="22"/>
              </w:rPr>
              <w:t> </w:t>
            </w:r>
            <w:r>
              <w:rPr>
                <w:sz w:val="22"/>
              </w:rPr>
              <w:t>de</w:t>
            </w:r>
            <w:r>
              <w:rPr>
                <w:spacing w:val="-5"/>
                <w:sz w:val="22"/>
              </w:rPr>
              <w:t> </w:t>
            </w:r>
            <w:r>
              <w:rPr>
                <w:sz w:val="22"/>
              </w:rPr>
              <w:t>document</w:t>
            </w:r>
            <w:r>
              <w:rPr>
                <w:spacing w:val="-5"/>
                <w:sz w:val="22"/>
              </w:rPr>
              <w:t> </w:t>
            </w:r>
            <w:r>
              <w:rPr>
                <w:sz w:val="22"/>
              </w:rPr>
              <w:t>incorrect</w:t>
            </w:r>
            <w:r>
              <w:rPr>
                <w:spacing w:val="-5"/>
                <w:sz w:val="22"/>
              </w:rPr>
              <w:t> </w:t>
            </w:r>
            <w:r>
              <w:rPr>
                <w:sz w:val="22"/>
              </w:rPr>
              <w:t>–</w:t>
            </w:r>
            <w:r>
              <w:rPr>
                <w:spacing w:val="-5"/>
                <w:sz w:val="22"/>
              </w:rPr>
              <w:t> </w:t>
            </w:r>
            <w:r>
              <w:rPr>
                <w:sz w:val="22"/>
              </w:rPr>
              <w:t>Un message</w:t>
            </w:r>
            <w:r>
              <w:rPr>
                <w:spacing w:val="-5"/>
                <w:sz w:val="22"/>
              </w:rPr>
              <w:t> </w:t>
            </w:r>
            <w:r>
              <w:rPr>
                <w:sz w:val="22"/>
              </w:rPr>
              <w:t>s’affiche</w:t>
            </w:r>
            <w:r>
              <w:rPr>
                <w:spacing w:val="-5"/>
                <w:sz w:val="22"/>
              </w:rPr>
              <w:t> </w:t>
            </w:r>
            <w:r>
              <w:rPr>
                <w:sz w:val="22"/>
              </w:rPr>
              <w:t>si</w:t>
            </w:r>
            <w:r>
              <w:rPr>
                <w:spacing w:val="-5"/>
                <w:sz w:val="22"/>
              </w:rPr>
              <w:t> </w:t>
            </w:r>
            <w:r>
              <w:rPr>
                <w:sz w:val="22"/>
              </w:rPr>
              <w:t>un</w:t>
            </w:r>
            <w:r>
              <w:rPr>
                <w:spacing w:val="-5"/>
                <w:sz w:val="22"/>
              </w:rPr>
              <w:t> </w:t>
            </w:r>
            <w:r>
              <w:rPr>
                <w:sz w:val="22"/>
              </w:rPr>
              <w:t>fichier</w:t>
            </w:r>
            <w:r>
              <w:rPr>
                <w:spacing w:val="-5"/>
                <w:sz w:val="22"/>
              </w:rPr>
              <w:t> </w:t>
            </w:r>
            <w:r>
              <w:rPr>
                <w:sz w:val="22"/>
              </w:rPr>
              <w:t>n’est</w:t>
            </w:r>
            <w:r>
              <w:rPr>
                <w:spacing w:val="-5"/>
                <w:sz w:val="22"/>
              </w:rPr>
              <w:t> </w:t>
            </w:r>
            <w:r>
              <w:rPr>
                <w:sz w:val="22"/>
              </w:rPr>
              <w:t>pas</w:t>
            </w:r>
            <w:r>
              <w:rPr>
                <w:spacing w:val="-5"/>
                <w:sz w:val="22"/>
              </w:rPr>
              <w:t> </w:t>
            </w:r>
            <w:r>
              <w:rPr>
                <w:sz w:val="22"/>
              </w:rPr>
              <w:t>accepté</w:t>
            </w:r>
          </w:p>
          <w:p>
            <w:pPr>
              <w:pStyle w:val="TableParagraph"/>
              <w:rPr>
                <w:sz w:val="22"/>
              </w:rPr>
            </w:pPr>
            <w:r>
              <w:rPr>
                <w:sz w:val="22"/>
              </w:rPr>
              <w:t>(ex.</w:t>
            </w:r>
            <w:r>
              <w:rPr>
                <w:spacing w:val="-4"/>
                <w:sz w:val="22"/>
              </w:rPr>
              <w:t> </w:t>
            </w:r>
            <w:r>
              <w:rPr>
                <w:sz w:val="22"/>
              </w:rPr>
              <w:t>:</w:t>
            </w:r>
            <w:r>
              <w:rPr>
                <w:spacing w:val="-3"/>
                <w:sz w:val="22"/>
              </w:rPr>
              <w:t> </w:t>
            </w:r>
            <w:r>
              <w:rPr>
                <w:sz w:val="22"/>
              </w:rPr>
              <w:t>format</w:t>
            </w:r>
            <w:r>
              <w:rPr>
                <w:spacing w:val="-4"/>
                <w:sz w:val="22"/>
              </w:rPr>
              <w:t> </w:t>
            </w:r>
            <w:r>
              <w:rPr>
                <w:sz w:val="22"/>
              </w:rPr>
              <w:t>non</w:t>
            </w:r>
            <w:r>
              <w:rPr>
                <w:spacing w:val="-3"/>
                <w:sz w:val="22"/>
              </w:rPr>
              <w:t> </w:t>
            </w:r>
            <w:r>
              <w:rPr>
                <w:spacing w:val="-2"/>
                <w:sz w:val="22"/>
              </w:rPr>
              <w:t>PDF).</w:t>
            </w:r>
          </w:p>
        </w:tc>
      </w:tr>
    </w:tbl>
    <w:p>
      <w:pPr>
        <w:pStyle w:val="BodyText"/>
        <w:spacing w:before="239"/>
        <w:ind w:left="448"/>
      </w:pPr>
      <w:bookmarkStart w:name="Tableau 5: Description du cas d'utilisat" w:id="83"/>
      <w:bookmarkEnd w:id="83"/>
      <w:r>
        <w:rPr/>
      </w:r>
      <w:r>
        <w:rPr>
          <w:color w:val="3C78D8"/>
        </w:rPr>
        <w:t>Tableau</w:t>
      </w:r>
      <w:r>
        <w:rPr>
          <w:color w:val="3C78D8"/>
          <w:spacing w:val="-10"/>
        </w:rPr>
        <w:t> </w:t>
      </w:r>
      <w:r>
        <w:rPr>
          <w:color w:val="3C78D8"/>
        </w:rPr>
        <w:t>5:</w:t>
      </w:r>
      <w:r>
        <w:rPr>
          <w:color w:val="3C78D8"/>
          <w:spacing w:val="-7"/>
        </w:rPr>
        <w:t> </w:t>
      </w:r>
      <w:r>
        <w:rPr>
          <w:color w:val="3C78D8"/>
        </w:rPr>
        <w:t>Description</w:t>
      </w:r>
      <w:r>
        <w:rPr>
          <w:color w:val="3C78D8"/>
          <w:spacing w:val="-8"/>
        </w:rPr>
        <w:t> </w:t>
      </w:r>
      <w:r>
        <w:rPr>
          <w:color w:val="3C78D8"/>
        </w:rPr>
        <w:t>du</w:t>
      </w:r>
      <w:r>
        <w:rPr>
          <w:color w:val="3C78D8"/>
          <w:spacing w:val="-7"/>
        </w:rPr>
        <w:t> </w:t>
      </w:r>
      <w:r>
        <w:rPr>
          <w:color w:val="3C78D8"/>
        </w:rPr>
        <w:t>cas</w:t>
      </w:r>
      <w:r>
        <w:rPr>
          <w:color w:val="3C78D8"/>
          <w:spacing w:val="-8"/>
        </w:rPr>
        <w:t> </w:t>
      </w:r>
      <w:r>
        <w:rPr>
          <w:color w:val="3C78D8"/>
        </w:rPr>
        <w:t>d'utilisation</w:t>
      </w:r>
      <w:r>
        <w:rPr>
          <w:color w:val="3C78D8"/>
          <w:spacing w:val="-7"/>
        </w:rPr>
        <w:t> </w:t>
      </w:r>
      <w:r>
        <w:rPr>
          <w:color w:val="3C78D8"/>
        </w:rPr>
        <w:t>soumettre</w:t>
      </w:r>
      <w:r>
        <w:rPr>
          <w:color w:val="3C78D8"/>
          <w:spacing w:val="-8"/>
        </w:rPr>
        <w:t> </w:t>
      </w:r>
      <w:r>
        <w:rPr>
          <w:color w:val="3C78D8"/>
        </w:rPr>
        <w:t>création</w:t>
      </w:r>
      <w:r>
        <w:rPr>
          <w:color w:val="3C78D8"/>
          <w:spacing w:val="-7"/>
        </w:rPr>
        <w:t> </w:t>
      </w:r>
      <w:r>
        <w:rPr>
          <w:color w:val="3C78D8"/>
        </w:rPr>
        <w:t>de</w:t>
      </w:r>
      <w:r>
        <w:rPr>
          <w:color w:val="3C78D8"/>
          <w:spacing w:val="-8"/>
        </w:rPr>
        <w:t> </w:t>
      </w:r>
      <w:r>
        <w:rPr>
          <w:color w:val="3C78D8"/>
        </w:rPr>
        <w:t>création</w:t>
      </w:r>
      <w:r>
        <w:rPr>
          <w:color w:val="3C78D8"/>
          <w:spacing w:val="-7"/>
        </w:rPr>
        <w:t> </w:t>
      </w:r>
      <w:r>
        <w:rPr>
          <w:color w:val="3C78D8"/>
        </w:rPr>
        <w:t>de</w:t>
      </w:r>
      <w:r>
        <w:rPr>
          <w:color w:val="3C78D8"/>
          <w:spacing w:val="-7"/>
        </w:rPr>
        <w:t> </w:t>
      </w:r>
      <w:r>
        <w:rPr>
          <w:color w:val="3C78D8"/>
          <w:spacing w:val="-2"/>
        </w:rPr>
        <w:t>centre</w:t>
      </w:r>
    </w:p>
    <w:p>
      <w:pPr>
        <w:pStyle w:val="BodyText"/>
        <w:spacing w:before="25"/>
      </w:pPr>
    </w:p>
    <w:p>
      <w:pPr>
        <w:spacing w:before="0"/>
        <w:ind w:left="448" w:right="0" w:firstLine="0"/>
        <w:jc w:val="left"/>
        <w:rPr>
          <w:sz w:val="22"/>
        </w:rPr>
      </w:pPr>
      <w:r>
        <w:rPr>
          <w:b/>
          <w:sz w:val="22"/>
        </w:rPr>
        <w:t>Cas</w:t>
      </w:r>
      <w:r>
        <w:rPr>
          <w:b/>
          <w:spacing w:val="-5"/>
          <w:sz w:val="22"/>
        </w:rPr>
        <w:t> </w:t>
      </w:r>
      <w:r>
        <w:rPr>
          <w:b/>
          <w:sz w:val="22"/>
        </w:rPr>
        <w:t>d’utilisation</w:t>
      </w:r>
      <w:r>
        <w:rPr>
          <w:b/>
          <w:spacing w:val="-5"/>
          <w:sz w:val="22"/>
        </w:rPr>
        <w:t> </w:t>
      </w:r>
      <w:r>
        <w:rPr>
          <w:sz w:val="22"/>
        </w:rPr>
        <w:t>:</w:t>
      </w:r>
      <w:r>
        <w:rPr>
          <w:spacing w:val="-5"/>
          <w:sz w:val="22"/>
        </w:rPr>
        <w:t> </w:t>
      </w:r>
      <w:r>
        <w:rPr>
          <w:sz w:val="22"/>
        </w:rPr>
        <w:t>Créer</w:t>
      </w:r>
      <w:r>
        <w:rPr>
          <w:spacing w:val="-5"/>
          <w:sz w:val="22"/>
        </w:rPr>
        <w:t> </w:t>
      </w:r>
      <w:r>
        <w:rPr>
          <w:sz w:val="22"/>
        </w:rPr>
        <w:t>un</w:t>
      </w:r>
      <w:r>
        <w:rPr>
          <w:spacing w:val="-5"/>
          <w:sz w:val="22"/>
        </w:rPr>
        <w:t> </w:t>
      </w:r>
      <w:r>
        <w:rPr>
          <w:sz w:val="22"/>
        </w:rPr>
        <w:t>compte</w:t>
      </w:r>
      <w:r>
        <w:rPr>
          <w:spacing w:val="-5"/>
          <w:sz w:val="22"/>
        </w:rPr>
        <w:t> </w:t>
      </w:r>
      <w:r>
        <w:rPr>
          <w:spacing w:val="-2"/>
          <w:sz w:val="22"/>
        </w:rPr>
        <w:t>utilisateur</w:t>
      </w:r>
    </w:p>
    <w:p>
      <w:pPr>
        <w:pStyle w:val="BodyText"/>
        <w:rPr>
          <w:sz w:val="20"/>
        </w:rPr>
      </w:pPr>
    </w:p>
    <w:p>
      <w:pPr>
        <w:pStyle w:val="BodyText"/>
        <w:spacing w:before="17"/>
        <w:rPr>
          <w:sz w:val="20"/>
        </w:rPr>
      </w:pPr>
    </w:p>
    <w:tbl>
      <w:tblPr>
        <w:tblW w:w="0" w:type="auto"/>
        <w:jc w:val="left"/>
        <w:tblInd w:w="4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440"/>
        <w:gridCol w:w="4440"/>
      </w:tblGrid>
      <w:tr>
        <w:trPr>
          <w:trHeight w:val="520" w:hRule="atLeast"/>
        </w:trPr>
        <w:tc>
          <w:tcPr>
            <w:tcW w:w="4440" w:type="dxa"/>
          </w:tcPr>
          <w:p>
            <w:pPr>
              <w:pStyle w:val="TableParagraph"/>
              <w:spacing w:line="252" w:lineRule="exact" w:before="247"/>
              <w:rPr>
                <w:sz w:val="22"/>
              </w:rPr>
            </w:pPr>
            <w:r>
              <w:rPr>
                <w:spacing w:val="-2"/>
                <w:sz w:val="22"/>
              </w:rPr>
              <w:t>Section</w:t>
            </w:r>
          </w:p>
        </w:tc>
        <w:tc>
          <w:tcPr>
            <w:tcW w:w="4440" w:type="dxa"/>
          </w:tcPr>
          <w:p>
            <w:pPr>
              <w:pStyle w:val="TableParagraph"/>
              <w:spacing w:line="252" w:lineRule="exact" w:before="247"/>
              <w:ind w:left="109"/>
              <w:rPr>
                <w:sz w:val="22"/>
              </w:rPr>
            </w:pPr>
            <w:r>
              <w:rPr>
                <w:spacing w:val="-2"/>
                <w:sz w:val="22"/>
              </w:rPr>
              <w:t>Description</w:t>
            </w:r>
          </w:p>
        </w:tc>
      </w:tr>
      <w:tr>
        <w:trPr>
          <w:trHeight w:val="1400" w:hRule="atLeast"/>
        </w:trPr>
        <w:tc>
          <w:tcPr>
            <w:tcW w:w="4440" w:type="dxa"/>
          </w:tcPr>
          <w:p>
            <w:pPr>
              <w:pStyle w:val="TableParagraph"/>
              <w:ind w:left="0"/>
              <w:rPr>
                <w:sz w:val="22"/>
              </w:rPr>
            </w:pPr>
          </w:p>
          <w:p>
            <w:pPr>
              <w:pStyle w:val="TableParagraph"/>
              <w:rPr>
                <w:sz w:val="22"/>
              </w:rPr>
            </w:pPr>
            <w:r>
              <w:rPr>
                <w:spacing w:val="-2"/>
                <w:sz w:val="22"/>
              </w:rPr>
              <w:t>Objectif</w:t>
            </w:r>
          </w:p>
        </w:tc>
        <w:tc>
          <w:tcPr>
            <w:tcW w:w="4440" w:type="dxa"/>
          </w:tcPr>
          <w:p>
            <w:pPr>
              <w:pStyle w:val="TableParagraph"/>
              <w:spacing w:line="290" w:lineRule="atLeast" w:before="216"/>
              <w:ind w:left="109"/>
              <w:rPr>
                <w:sz w:val="22"/>
              </w:rPr>
            </w:pPr>
            <w:r>
              <w:rPr>
                <w:sz w:val="22"/>
              </w:rPr>
              <w:t>Permettre au responsable de centre de créer un compte</w:t>
            </w:r>
            <w:r>
              <w:rPr>
                <w:spacing w:val="-7"/>
                <w:sz w:val="22"/>
              </w:rPr>
              <w:t> </w:t>
            </w:r>
            <w:r>
              <w:rPr>
                <w:sz w:val="22"/>
              </w:rPr>
              <w:t>utilisateur</w:t>
            </w:r>
            <w:r>
              <w:rPr>
                <w:spacing w:val="-7"/>
                <w:sz w:val="22"/>
              </w:rPr>
              <w:t> </w:t>
            </w:r>
            <w:r>
              <w:rPr>
                <w:sz w:val="22"/>
              </w:rPr>
              <w:t>(agent</w:t>
            </w:r>
            <w:r>
              <w:rPr>
                <w:spacing w:val="-7"/>
                <w:sz w:val="22"/>
              </w:rPr>
              <w:t> </w:t>
            </w:r>
            <w:r>
              <w:rPr>
                <w:sz w:val="22"/>
              </w:rPr>
              <w:t>ou</w:t>
            </w:r>
            <w:r>
              <w:rPr>
                <w:spacing w:val="-7"/>
                <w:sz w:val="22"/>
              </w:rPr>
              <w:t> </w:t>
            </w:r>
            <w:r>
              <w:rPr>
                <w:sz w:val="22"/>
              </w:rPr>
              <w:t>médecin)</w:t>
            </w:r>
            <w:r>
              <w:rPr>
                <w:spacing w:val="-7"/>
                <w:sz w:val="22"/>
              </w:rPr>
              <w:t> </w:t>
            </w:r>
            <w:r>
              <w:rPr>
                <w:sz w:val="22"/>
              </w:rPr>
              <w:t>pour</w:t>
            </w:r>
            <w:r>
              <w:rPr>
                <w:spacing w:val="-7"/>
                <w:sz w:val="22"/>
              </w:rPr>
              <w:t> </w:t>
            </w:r>
            <w:r>
              <w:rPr>
                <w:sz w:val="22"/>
              </w:rPr>
              <w:t>son personnel, afin de leur donner accès à la </w:t>
            </w:r>
            <w:r>
              <w:rPr>
                <w:spacing w:val="-2"/>
                <w:sz w:val="22"/>
              </w:rPr>
              <w:t>plateforme.</w:t>
            </w:r>
          </w:p>
        </w:tc>
      </w:tr>
      <w:tr>
        <w:trPr>
          <w:trHeight w:val="539" w:hRule="atLeast"/>
        </w:trPr>
        <w:tc>
          <w:tcPr>
            <w:tcW w:w="4440" w:type="dxa"/>
          </w:tcPr>
          <w:p>
            <w:pPr>
              <w:pStyle w:val="TableParagraph"/>
              <w:spacing w:before="252"/>
              <w:rPr>
                <w:sz w:val="22"/>
              </w:rPr>
            </w:pPr>
            <w:r>
              <w:rPr>
                <w:spacing w:val="-2"/>
                <w:sz w:val="22"/>
              </w:rPr>
              <w:t>Acteurs</w:t>
            </w:r>
          </w:p>
        </w:tc>
        <w:tc>
          <w:tcPr>
            <w:tcW w:w="4440" w:type="dxa"/>
          </w:tcPr>
          <w:p>
            <w:pPr>
              <w:pStyle w:val="TableParagraph"/>
              <w:spacing w:before="252"/>
              <w:ind w:left="109"/>
              <w:rPr>
                <w:sz w:val="22"/>
              </w:rPr>
            </w:pPr>
            <w:r>
              <w:rPr>
                <w:sz w:val="22"/>
              </w:rPr>
              <w:t>Acteur</w:t>
            </w:r>
            <w:r>
              <w:rPr>
                <w:spacing w:val="-8"/>
                <w:sz w:val="22"/>
              </w:rPr>
              <w:t> </w:t>
            </w:r>
            <w:r>
              <w:rPr>
                <w:sz w:val="22"/>
              </w:rPr>
              <w:t>primaire</w:t>
            </w:r>
            <w:r>
              <w:rPr>
                <w:spacing w:val="-6"/>
                <w:sz w:val="22"/>
              </w:rPr>
              <w:t> </w:t>
            </w:r>
            <w:r>
              <w:rPr>
                <w:sz w:val="22"/>
              </w:rPr>
              <w:t>:</w:t>
            </w:r>
            <w:r>
              <w:rPr>
                <w:spacing w:val="-5"/>
                <w:sz w:val="22"/>
              </w:rPr>
              <w:t> </w:t>
            </w:r>
            <w:r>
              <w:rPr>
                <w:sz w:val="22"/>
              </w:rPr>
              <w:t>Responsable</w:t>
            </w:r>
            <w:r>
              <w:rPr>
                <w:spacing w:val="-6"/>
                <w:sz w:val="22"/>
              </w:rPr>
              <w:t> </w:t>
            </w:r>
            <w:r>
              <w:rPr>
                <w:sz w:val="22"/>
              </w:rPr>
              <w:t>de</w:t>
            </w:r>
            <w:r>
              <w:rPr>
                <w:spacing w:val="-5"/>
                <w:sz w:val="22"/>
              </w:rPr>
              <w:t> </w:t>
            </w:r>
            <w:r>
              <w:rPr>
                <w:spacing w:val="-2"/>
                <w:sz w:val="22"/>
              </w:rPr>
              <w:t>centre</w:t>
            </w:r>
          </w:p>
        </w:tc>
      </w:tr>
      <w:tr>
        <w:trPr>
          <w:trHeight w:val="1100" w:hRule="atLeast"/>
        </w:trPr>
        <w:tc>
          <w:tcPr>
            <w:tcW w:w="4440" w:type="dxa"/>
          </w:tcPr>
          <w:p>
            <w:pPr>
              <w:pStyle w:val="TableParagraph"/>
              <w:spacing w:before="238"/>
              <w:rPr>
                <w:sz w:val="22"/>
              </w:rPr>
            </w:pPr>
            <w:r>
              <w:rPr>
                <w:spacing w:val="-2"/>
                <w:sz w:val="22"/>
              </w:rPr>
              <w:t>Préconditions</w:t>
            </w:r>
          </w:p>
        </w:tc>
        <w:tc>
          <w:tcPr>
            <w:tcW w:w="4440" w:type="dxa"/>
          </w:tcPr>
          <w:p>
            <w:pPr>
              <w:pStyle w:val="TableParagraph"/>
              <w:numPr>
                <w:ilvl w:val="0"/>
                <w:numId w:val="31"/>
              </w:numPr>
              <w:tabs>
                <w:tab w:pos="236" w:val="left" w:leader="none"/>
              </w:tabs>
              <w:spacing w:line="240" w:lineRule="auto" w:before="238" w:after="0"/>
              <w:ind w:left="236" w:right="0" w:hanging="127"/>
              <w:jc w:val="left"/>
              <w:rPr>
                <w:sz w:val="22"/>
              </w:rPr>
            </w:pPr>
            <w:r>
              <w:rPr>
                <w:sz w:val="22"/>
              </w:rPr>
              <w:t>Le</w:t>
            </w:r>
            <w:r>
              <w:rPr>
                <w:spacing w:val="-4"/>
                <w:sz w:val="22"/>
              </w:rPr>
              <w:t> </w:t>
            </w:r>
            <w:r>
              <w:rPr>
                <w:sz w:val="22"/>
              </w:rPr>
              <w:t>centre</w:t>
            </w:r>
            <w:r>
              <w:rPr>
                <w:spacing w:val="-4"/>
                <w:sz w:val="22"/>
              </w:rPr>
              <w:t> </w:t>
            </w:r>
            <w:r>
              <w:rPr>
                <w:sz w:val="22"/>
              </w:rPr>
              <w:t>est</w:t>
            </w:r>
            <w:r>
              <w:rPr>
                <w:spacing w:val="-4"/>
                <w:sz w:val="22"/>
              </w:rPr>
              <w:t> </w:t>
            </w:r>
            <w:r>
              <w:rPr>
                <w:sz w:val="22"/>
              </w:rPr>
              <w:t>validé</w:t>
            </w:r>
            <w:r>
              <w:rPr>
                <w:spacing w:val="-4"/>
                <w:sz w:val="22"/>
              </w:rPr>
              <w:t> </w:t>
            </w:r>
            <w:r>
              <w:rPr>
                <w:sz w:val="22"/>
              </w:rPr>
              <w:t>et</w:t>
            </w:r>
            <w:r>
              <w:rPr>
                <w:spacing w:val="-3"/>
                <w:sz w:val="22"/>
              </w:rPr>
              <w:t> </w:t>
            </w:r>
            <w:r>
              <w:rPr>
                <w:spacing w:val="-2"/>
                <w:sz w:val="22"/>
              </w:rPr>
              <w:t>actif.</w:t>
            </w:r>
          </w:p>
          <w:p>
            <w:pPr>
              <w:pStyle w:val="TableParagraph"/>
              <w:numPr>
                <w:ilvl w:val="0"/>
                <w:numId w:val="31"/>
              </w:numPr>
              <w:tabs>
                <w:tab w:pos="290" w:val="left" w:leader="none"/>
              </w:tabs>
              <w:spacing w:line="290" w:lineRule="atLeast" w:before="1" w:after="0"/>
              <w:ind w:left="109" w:right="299" w:firstLine="54"/>
              <w:jc w:val="left"/>
              <w:rPr>
                <w:sz w:val="22"/>
              </w:rPr>
            </w:pPr>
            <w:r>
              <w:rPr>
                <w:sz w:val="22"/>
              </w:rPr>
              <w:t>L’utilisateur</w:t>
            </w:r>
            <w:r>
              <w:rPr>
                <w:spacing w:val="-10"/>
                <w:sz w:val="22"/>
              </w:rPr>
              <w:t> </w:t>
            </w:r>
            <w:r>
              <w:rPr>
                <w:sz w:val="22"/>
              </w:rPr>
              <w:t>est</w:t>
            </w:r>
            <w:r>
              <w:rPr>
                <w:spacing w:val="-10"/>
                <w:sz w:val="22"/>
              </w:rPr>
              <w:t> </w:t>
            </w:r>
            <w:r>
              <w:rPr>
                <w:sz w:val="22"/>
              </w:rPr>
              <w:t>connecté</w:t>
            </w:r>
            <w:r>
              <w:rPr>
                <w:spacing w:val="-10"/>
                <w:sz w:val="22"/>
              </w:rPr>
              <w:t> </w:t>
            </w:r>
            <w:r>
              <w:rPr>
                <w:sz w:val="22"/>
              </w:rPr>
              <w:t>avec</w:t>
            </w:r>
            <w:r>
              <w:rPr>
                <w:spacing w:val="-10"/>
                <w:sz w:val="22"/>
              </w:rPr>
              <w:t> </w:t>
            </w:r>
            <w:r>
              <w:rPr>
                <w:sz w:val="22"/>
              </w:rPr>
              <w:t>des</w:t>
            </w:r>
            <w:r>
              <w:rPr>
                <w:spacing w:val="-10"/>
                <w:sz w:val="22"/>
              </w:rPr>
              <w:t> </w:t>
            </w:r>
            <w:r>
              <w:rPr>
                <w:sz w:val="22"/>
              </w:rPr>
              <w:t>droits</w:t>
            </w:r>
            <w:r>
              <w:rPr>
                <w:spacing w:val="-10"/>
                <w:sz w:val="22"/>
              </w:rPr>
              <w:t> </w:t>
            </w:r>
            <w:r>
              <w:rPr>
                <w:sz w:val="22"/>
              </w:rPr>
              <w:t>de </w:t>
            </w:r>
            <w:r>
              <w:rPr>
                <w:spacing w:val="-2"/>
                <w:sz w:val="22"/>
              </w:rPr>
              <w:t>gestion.</w:t>
            </w:r>
          </w:p>
        </w:tc>
      </w:tr>
      <w:tr>
        <w:trPr>
          <w:trHeight w:val="1400" w:hRule="atLeast"/>
        </w:trPr>
        <w:tc>
          <w:tcPr>
            <w:tcW w:w="4440" w:type="dxa"/>
          </w:tcPr>
          <w:p>
            <w:pPr>
              <w:pStyle w:val="TableParagraph"/>
              <w:spacing w:before="246"/>
              <w:rPr>
                <w:sz w:val="22"/>
              </w:rPr>
            </w:pPr>
            <w:r>
              <w:rPr>
                <w:spacing w:val="-2"/>
                <w:sz w:val="22"/>
              </w:rPr>
              <w:t>Postconditions</w:t>
            </w:r>
          </w:p>
        </w:tc>
        <w:tc>
          <w:tcPr>
            <w:tcW w:w="4440" w:type="dxa"/>
          </w:tcPr>
          <w:p>
            <w:pPr>
              <w:pStyle w:val="TableParagraph"/>
              <w:numPr>
                <w:ilvl w:val="0"/>
                <w:numId w:val="32"/>
              </w:numPr>
              <w:tabs>
                <w:tab w:pos="236" w:val="left" w:leader="none"/>
              </w:tabs>
              <w:spacing w:line="276" w:lineRule="auto" w:before="246" w:after="0"/>
              <w:ind w:left="109" w:right="297" w:firstLine="0"/>
              <w:jc w:val="left"/>
              <w:rPr>
                <w:sz w:val="22"/>
              </w:rPr>
            </w:pPr>
            <w:r>
              <w:rPr>
                <w:sz w:val="22"/>
              </w:rPr>
              <w:t>Un</w:t>
            </w:r>
            <w:r>
              <w:rPr>
                <w:spacing w:val="-7"/>
                <w:sz w:val="22"/>
              </w:rPr>
              <w:t> </w:t>
            </w:r>
            <w:r>
              <w:rPr>
                <w:sz w:val="22"/>
              </w:rPr>
              <w:t>nouveau</w:t>
            </w:r>
            <w:r>
              <w:rPr>
                <w:spacing w:val="-7"/>
                <w:sz w:val="22"/>
              </w:rPr>
              <w:t> </w:t>
            </w:r>
            <w:r>
              <w:rPr>
                <w:sz w:val="22"/>
              </w:rPr>
              <w:t>compte</w:t>
            </w:r>
            <w:r>
              <w:rPr>
                <w:spacing w:val="-7"/>
                <w:sz w:val="22"/>
              </w:rPr>
              <w:t> </w:t>
            </w:r>
            <w:r>
              <w:rPr>
                <w:sz w:val="22"/>
              </w:rPr>
              <w:t>utilisateur</w:t>
            </w:r>
            <w:r>
              <w:rPr>
                <w:spacing w:val="-7"/>
                <w:sz w:val="22"/>
              </w:rPr>
              <w:t> </w:t>
            </w:r>
            <w:r>
              <w:rPr>
                <w:sz w:val="22"/>
              </w:rPr>
              <w:t>est</w:t>
            </w:r>
            <w:r>
              <w:rPr>
                <w:spacing w:val="-7"/>
                <w:sz w:val="22"/>
              </w:rPr>
              <w:t> </w:t>
            </w:r>
            <w:r>
              <w:rPr>
                <w:sz w:val="22"/>
              </w:rPr>
              <w:t>créé</w:t>
            </w:r>
            <w:r>
              <w:rPr>
                <w:spacing w:val="-7"/>
                <w:sz w:val="22"/>
              </w:rPr>
              <w:t> </w:t>
            </w:r>
            <w:r>
              <w:rPr>
                <w:sz w:val="22"/>
              </w:rPr>
              <w:t>avec un rôle défini et rattaché au centre concerné.</w:t>
            </w:r>
          </w:p>
          <w:p>
            <w:pPr>
              <w:pStyle w:val="TableParagraph"/>
              <w:numPr>
                <w:ilvl w:val="0"/>
                <w:numId w:val="32"/>
              </w:numPr>
              <w:tabs>
                <w:tab w:pos="291" w:val="left" w:leader="none"/>
              </w:tabs>
              <w:spacing w:line="240" w:lineRule="auto" w:before="0" w:after="0"/>
              <w:ind w:left="291" w:right="0" w:hanging="127"/>
              <w:jc w:val="left"/>
              <w:rPr>
                <w:sz w:val="22"/>
              </w:rPr>
            </w:pPr>
            <w:r>
              <w:rPr>
                <w:sz w:val="22"/>
              </w:rPr>
              <w:t>Un</w:t>
            </w:r>
            <w:r>
              <w:rPr>
                <w:spacing w:val="-4"/>
                <w:sz w:val="22"/>
              </w:rPr>
              <w:t> </w:t>
            </w:r>
            <w:r>
              <w:rPr>
                <w:sz w:val="22"/>
              </w:rPr>
              <w:t>email</w:t>
            </w:r>
            <w:r>
              <w:rPr>
                <w:spacing w:val="-4"/>
                <w:sz w:val="22"/>
              </w:rPr>
              <w:t> </w:t>
            </w:r>
            <w:r>
              <w:rPr>
                <w:sz w:val="22"/>
              </w:rPr>
              <w:t>est</w:t>
            </w:r>
            <w:r>
              <w:rPr>
                <w:spacing w:val="-4"/>
                <w:sz w:val="22"/>
              </w:rPr>
              <w:t> </w:t>
            </w:r>
            <w:r>
              <w:rPr>
                <w:sz w:val="22"/>
              </w:rPr>
              <w:t>envoyé</w:t>
            </w:r>
            <w:r>
              <w:rPr>
                <w:spacing w:val="-4"/>
                <w:sz w:val="22"/>
              </w:rPr>
              <w:t> </w:t>
            </w:r>
            <w:r>
              <w:rPr>
                <w:sz w:val="22"/>
              </w:rPr>
              <w:t>avec</w:t>
            </w:r>
            <w:r>
              <w:rPr>
                <w:spacing w:val="-4"/>
                <w:sz w:val="22"/>
              </w:rPr>
              <w:t> </w:t>
            </w:r>
            <w:r>
              <w:rPr>
                <w:sz w:val="22"/>
              </w:rPr>
              <w:t>les</w:t>
            </w:r>
            <w:r>
              <w:rPr>
                <w:spacing w:val="-3"/>
                <w:sz w:val="22"/>
              </w:rPr>
              <w:t> </w:t>
            </w:r>
            <w:r>
              <w:rPr>
                <w:spacing w:val="-2"/>
                <w:sz w:val="22"/>
              </w:rPr>
              <w:t>identifiants</w:t>
            </w:r>
          </w:p>
          <w:p>
            <w:pPr>
              <w:pStyle w:val="TableParagraph"/>
              <w:spacing w:before="38"/>
              <w:ind w:left="109"/>
              <w:rPr>
                <w:sz w:val="22"/>
              </w:rPr>
            </w:pPr>
            <w:r>
              <w:rPr>
                <w:spacing w:val="-2"/>
                <w:sz w:val="22"/>
              </w:rPr>
              <w:t>initiaux.</w:t>
            </w:r>
          </w:p>
        </w:tc>
      </w:tr>
      <w:tr>
        <w:trPr>
          <w:trHeight w:val="2560" w:hRule="atLeast"/>
        </w:trPr>
        <w:tc>
          <w:tcPr>
            <w:tcW w:w="4440" w:type="dxa"/>
          </w:tcPr>
          <w:p>
            <w:pPr>
              <w:pStyle w:val="TableParagraph"/>
              <w:spacing w:before="244"/>
              <w:rPr>
                <w:sz w:val="22"/>
              </w:rPr>
            </w:pPr>
            <w:r>
              <w:rPr>
                <w:sz w:val="22"/>
              </w:rPr>
              <w:t>Scénario</w:t>
            </w:r>
            <w:r>
              <w:rPr>
                <w:spacing w:val="-8"/>
                <w:sz w:val="22"/>
              </w:rPr>
              <w:t> </w:t>
            </w:r>
            <w:r>
              <w:rPr>
                <w:spacing w:val="-2"/>
                <w:sz w:val="22"/>
              </w:rPr>
              <w:t>nominal</w:t>
            </w:r>
          </w:p>
        </w:tc>
        <w:tc>
          <w:tcPr>
            <w:tcW w:w="4440" w:type="dxa"/>
          </w:tcPr>
          <w:p>
            <w:pPr>
              <w:pStyle w:val="TableParagraph"/>
              <w:numPr>
                <w:ilvl w:val="0"/>
                <w:numId w:val="33"/>
              </w:numPr>
              <w:tabs>
                <w:tab w:pos="327" w:val="left" w:leader="none"/>
              </w:tabs>
              <w:spacing w:line="276" w:lineRule="auto" w:before="244" w:after="0"/>
              <w:ind w:left="109" w:right="779" w:firstLine="0"/>
              <w:jc w:val="left"/>
              <w:rPr>
                <w:sz w:val="22"/>
              </w:rPr>
            </w:pPr>
            <w:r>
              <w:rPr>
                <w:sz w:val="22"/>
              </w:rPr>
              <w:t>Le</w:t>
            </w:r>
            <w:r>
              <w:rPr>
                <w:spacing w:val="-7"/>
                <w:sz w:val="22"/>
              </w:rPr>
              <w:t> </w:t>
            </w:r>
            <w:r>
              <w:rPr>
                <w:sz w:val="22"/>
              </w:rPr>
              <w:t>responsable</w:t>
            </w:r>
            <w:r>
              <w:rPr>
                <w:spacing w:val="-7"/>
                <w:sz w:val="22"/>
              </w:rPr>
              <w:t> </w:t>
            </w:r>
            <w:r>
              <w:rPr>
                <w:sz w:val="22"/>
              </w:rPr>
              <w:t>accède</w:t>
            </w:r>
            <w:r>
              <w:rPr>
                <w:spacing w:val="-7"/>
                <w:sz w:val="22"/>
              </w:rPr>
              <w:t> </w:t>
            </w:r>
            <w:r>
              <w:rPr>
                <w:sz w:val="22"/>
              </w:rPr>
              <w:t>à</w:t>
            </w:r>
            <w:r>
              <w:rPr>
                <w:spacing w:val="-7"/>
                <w:sz w:val="22"/>
              </w:rPr>
              <w:t> </w:t>
            </w:r>
            <w:r>
              <w:rPr>
                <w:sz w:val="22"/>
              </w:rPr>
              <w:t>la</w:t>
            </w:r>
            <w:r>
              <w:rPr>
                <w:spacing w:val="-7"/>
                <w:sz w:val="22"/>
              </w:rPr>
              <w:t> </w:t>
            </w:r>
            <w:r>
              <w:rPr>
                <w:sz w:val="22"/>
              </w:rPr>
              <w:t>rubrique</w:t>
            </w:r>
            <w:r>
              <w:rPr>
                <w:spacing w:val="-7"/>
                <w:sz w:val="22"/>
              </w:rPr>
              <w:t> </w:t>
            </w:r>
            <w:r>
              <w:rPr>
                <w:sz w:val="22"/>
              </w:rPr>
              <w:t>« Gestion des utilisateurs ».</w:t>
            </w:r>
          </w:p>
          <w:p>
            <w:pPr>
              <w:pStyle w:val="TableParagraph"/>
              <w:numPr>
                <w:ilvl w:val="0"/>
                <w:numId w:val="33"/>
              </w:numPr>
              <w:tabs>
                <w:tab w:pos="382" w:val="left" w:leader="none"/>
              </w:tabs>
              <w:spacing w:line="240" w:lineRule="auto" w:before="0" w:after="0"/>
              <w:ind w:left="382" w:right="0" w:hanging="218"/>
              <w:jc w:val="left"/>
              <w:rPr>
                <w:sz w:val="22"/>
              </w:rPr>
            </w:pPr>
            <w:r>
              <w:rPr>
                <w:sz w:val="22"/>
              </w:rPr>
              <w:t>Il</w:t>
            </w:r>
            <w:r>
              <w:rPr>
                <w:spacing w:val="-5"/>
                <w:sz w:val="22"/>
              </w:rPr>
              <w:t> </w:t>
            </w:r>
            <w:r>
              <w:rPr>
                <w:sz w:val="22"/>
              </w:rPr>
              <w:t>clique</w:t>
            </w:r>
            <w:r>
              <w:rPr>
                <w:spacing w:val="-5"/>
                <w:sz w:val="22"/>
              </w:rPr>
              <w:t> </w:t>
            </w:r>
            <w:r>
              <w:rPr>
                <w:sz w:val="22"/>
              </w:rPr>
              <w:t>sur</w:t>
            </w:r>
            <w:r>
              <w:rPr>
                <w:spacing w:val="-4"/>
                <w:sz w:val="22"/>
              </w:rPr>
              <w:t> </w:t>
            </w:r>
            <w:r>
              <w:rPr>
                <w:sz w:val="22"/>
              </w:rPr>
              <w:t>«</w:t>
            </w:r>
            <w:r>
              <w:rPr>
                <w:spacing w:val="-5"/>
                <w:sz w:val="22"/>
              </w:rPr>
              <w:t> </w:t>
            </w:r>
            <w:r>
              <w:rPr>
                <w:sz w:val="22"/>
              </w:rPr>
              <w:t>Ajouter</w:t>
            </w:r>
            <w:r>
              <w:rPr>
                <w:spacing w:val="-4"/>
                <w:sz w:val="22"/>
              </w:rPr>
              <w:t> </w:t>
            </w:r>
            <w:r>
              <w:rPr>
                <w:sz w:val="22"/>
              </w:rPr>
              <w:t>un</w:t>
            </w:r>
            <w:r>
              <w:rPr>
                <w:spacing w:val="-5"/>
                <w:sz w:val="22"/>
              </w:rPr>
              <w:t> </w:t>
            </w:r>
            <w:r>
              <w:rPr>
                <w:sz w:val="22"/>
              </w:rPr>
              <w:t>utilisateur</w:t>
            </w:r>
            <w:r>
              <w:rPr>
                <w:spacing w:val="-4"/>
                <w:sz w:val="22"/>
              </w:rPr>
              <w:t> </w:t>
            </w:r>
            <w:r>
              <w:rPr>
                <w:spacing w:val="-5"/>
                <w:sz w:val="22"/>
              </w:rPr>
              <w:t>».</w:t>
            </w:r>
          </w:p>
          <w:p>
            <w:pPr>
              <w:pStyle w:val="TableParagraph"/>
              <w:numPr>
                <w:ilvl w:val="0"/>
                <w:numId w:val="33"/>
              </w:numPr>
              <w:tabs>
                <w:tab w:pos="381" w:val="left" w:leader="none"/>
              </w:tabs>
              <w:spacing w:line="276" w:lineRule="auto" w:before="38" w:after="0"/>
              <w:ind w:left="109" w:right="558" w:firstLine="54"/>
              <w:jc w:val="left"/>
              <w:rPr>
                <w:sz w:val="22"/>
              </w:rPr>
            </w:pPr>
            <w:r>
              <w:rPr>
                <w:sz w:val="22"/>
              </w:rPr>
              <w:t>Il</w:t>
            </w:r>
            <w:r>
              <w:rPr>
                <w:spacing w:val="-8"/>
                <w:sz w:val="22"/>
              </w:rPr>
              <w:t> </w:t>
            </w:r>
            <w:r>
              <w:rPr>
                <w:sz w:val="22"/>
              </w:rPr>
              <w:t>saisit</w:t>
            </w:r>
            <w:r>
              <w:rPr>
                <w:spacing w:val="-8"/>
                <w:sz w:val="22"/>
              </w:rPr>
              <w:t> </w:t>
            </w:r>
            <w:r>
              <w:rPr>
                <w:sz w:val="22"/>
              </w:rPr>
              <w:t>les</w:t>
            </w:r>
            <w:r>
              <w:rPr>
                <w:spacing w:val="-8"/>
                <w:sz w:val="22"/>
              </w:rPr>
              <w:t> </w:t>
            </w:r>
            <w:r>
              <w:rPr>
                <w:sz w:val="22"/>
              </w:rPr>
              <w:t>informations</w:t>
            </w:r>
            <w:r>
              <w:rPr>
                <w:spacing w:val="-8"/>
                <w:sz w:val="22"/>
              </w:rPr>
              <w:t> </w:t>
            </w:r>
            <w:r>
              <w:rPr>
                <w:sz w:val="22"/>
              </w:rPr>
              <w:t>(nom,</w:t>
            </w:r>
            <w:r>
              <w:rPr>
                <w:spacing w:val="-8"/>
                <w:sz w:val="22"/>
              </w:rPr>
              <w:t> </w:t>
            </w:r>
            <w:r>
              <w:rPr>
                <w:sz w:val="22"/>
              </w:rPr>
              <w:t>prénom, email, rôle).</w:t>
            </w:r>
          </w:p>
          <w:p>
            <w:pPr>
              <w:pStyle w:val="TableParagraph"/>
              <w:numPr>
                <w:ilvl w:val="0"/>
                <w:numId w:val="33"/>
              </w:numPr>
              <w:tabs>
                <w:tab w:pos="382" w:val="left" w:leader="none"/>
              </w:tabs>
              <w:spacing w:line="240" w:lineRule="auto" w:before="0" w:after="0"/>
              <w:ind w:left="382" w:right="0" w:hanging="218"/>
              <w:jc w:val="left"/>
              <w:rPr>
                <w:sz w:val="22"/>
              </w:rPr>
            </w:pPr>
            <w:r>
              <w:rPr>
                <w:sz w:val="22"/>
              </w:rPr>
              <w:t>Il</w:t>
            </w:r>
            <w:r>
              <w:rPr>
                <w:spacing w:val="-4"/>
                <w:sz w:val="22"/>
              </w:rPr>
              <w:t> </w:t>
            </w:r>
            <w:r>
              <w:rPr>
                <w:sz w:val="22"/>
              </w:rPr>
              <w:t>valide</w:t>
            </w:r>
            <w:r>
              <w:rPr>
                <w:spacing w:val="-3"/>
                <w:sz w:val="22"/>
              </w:rPr>
              <w:t> </w:t>
            </w:r>
            <w:r>
              <w:rPr>
                <w:sz w:val="22"/>
              </w:rPr>
              <w:t>la</w:t>
            </w:r>
            <w:r>
              <w:rPr>
                <w:spacing w:val="-3"/>
                <w:sz w:val="22"/>
              </w:rPr>
              <w:t> </w:t>
            </w:r>
            <w:r>
              <w:rPr>
                <w:spacing w:val="-2"/>
                <w:sz w:val="22"/>
              </w:rPr>
              <w:t>création.</w:t>
            </w:r>
          </w:p>
          <w:p>
            <w:pPr>
              <w:pStyle w:val="TableParagraph"/>
              <w:numPr>
                <w:ilvl w:val="0"/>
                <w:numId w:val="33"/>
              </w:numPr>
              <w:tabs>
                <w:tab w:pos="381" w:val="left" w:leader="none"/>
              </w:tabs>
              <w:spacing w:line="290" w:lineRule="atLeast" w:before="1" w:after="0"/>
              <w:ind w:left="109" w:right="321" w:firstLine="54"/>
              <w:jc w:val="left"/>
              <w:rPr>
                <w:sz w:val="22"/>
              </w:rPr>
            </w:pPr>
            <w:r>
              <w:rPr>
                <w:sz w:val="22"/>
              </w:rPr>
              <w:t>Le</w:t>
            </w:r>
            <w:r>
              <w:rPr>
                <w:spacing w:val="-7"/>
                <w:sz w:val="22"/>
              </w:rPr>
              <w:t> </w:t>
            </w:r>
            <w:r>
              <w:rPr>
                <w:sz w:val="22"/>
              </w:rPr>
              <w:t>système</w:t>
            </w:r>
            <w:r>
              <w:rPr>
                <w:spacing w:val="-7"/>
                <w:sz w:val="22"/>
              </w:rPr>
              <w:t> </w:t>
            </w:r>
            <w:r>
              <w:rPr>
                <w:sz w:val="22"/>
              </w:rPr>
              <w:t>envoie</w:t>
            </w:r>
            <w:r>
              <w:rPr>
                <w:spacing w:val="-7"/>
                <w:sz w:val="22"/>
              </w:rPr>
              <w:t> </w:t>
            </w:r>
            <w:r>
              <w:rPr>
                <w:sz w:val="22"/>
              </w:rPr>
              <w:t>un</w:t>
            </w:r>
            <w:r>
              <w:rPr>
                <w:spacing w:val="-7"/>
                <w:sz w:val="22"/>
              </w:rPr>
              <w:t> </w:t>
            </w:r>
            <w:r>
              <w:rPr>
                <w:sz w:val="22"/>
              </w:rPr>
              <w:t>email</w:t>
            </w:r>
            <w:r>
              <w:rPr>
                <w:spacing w:val="-7"/>
                <w:sz w:val="22"/>
              </w:rPr>
              <w:t> </w:t>
            </w:r>
            <w:r>
              <w:rPr>
                <w:sz w:val="22"/>
              </w:rPr>
              <w:t>d’activation</w:t>
            </w:r>
            <w:r>
              <w:rPr>
                <w:spacing w:val="-7"/>
                <w:sz w:val="22"/>
              </w:rPr>
              <w:t> </w:t>
            </w:r>
            <w:r>
              <w:rPr>
                <w:sz w:val="22"/>
              </w:rPr>
              <w:t>à </w:t>
            </w:r>
            <w:r>
              <w:rPr>
                <w:spacing w:val="-2"/>
                <w:sz w:val="22"/>
              </w:rPr>
              <w:t>l’utilisateur.</w:t>
            </w:r>
          </w:p>
        </w:tc>
      </w:tr>
      <w:tr>
        <w:trPr>
          <w:trHeight w:val="1700" w:hRule="atLeast"/>
        </w:trPr>
        <w:tc>
          <w:tcPr>
            <w:tcW w:w="4440" w:type="dxa"/>
          </w:tcPr>
          <w:p>
            <w:pPr>
              <w:pStyle w:val="TableParagraph"/>
              <w:spacing w:before="247"/>
              <w:rPr>
                <w:sz w:val="22"/>
              </w:rPr>
            </w:pPr>
            <w:r>
              <w:rPr>
                <w:sz w:val="22"/>
              </w:rPr>
              <w:t>Scénarios</w:t>
            </w:r>
            <w:r>
              <w:rPr>
                <w:spacing w:val="-9"/>
                <w:sz w:val="22"/>
              </w:rPr>
              <w:t> </w:t>
            </w:r>
            <w:r>
              <w:rPr>
                <w:spacing w:val="-2"/>
                <w:sz w:val="22"/>
              </w:rPr>
              <w:t>alternatifs</w:t>
            </w:r>
          </w:p>
        </w:tc>
        <w:tc>
          <w:tcPr>
            <w:tcW w:w="4440" w:type="dxa"/>
          </w:tcPr>
          <w:p>
            <w:pPr>
              <w:pStyle w:val="TableParagraph"/>
              <w:numPr>
                <w:ilvl w:val="0"/>
                <w:numId w:val="34"/>
              </w:numPr>
              <w:tabs>
                <w:tab w:pos="236" w:val="left" w:leader="none"/>
              </w:tabs>
              <w:spacing w:line="276" w:lineRule="auto" w:before="247" w:after="0"/>
              <w:ind w:left="109" w:right="242" w:firstLine="0"/>
              <w:jc w:val="left"/>
              <w:rPr>
                <w:sz w:val="22"/>
              </w:rPr>
            </w:pPr>
            <w:r>
              <w:rPr>
                <w:sz w:val="22"/>
              </w:rPr>
              <w:t>Erreur 1 : Email déjà utilisé – Un message signale</w:t>
            </w:r>
            <w:r>
              <w:rPr>
                <w:spacing w:val="-5"/>
                <w:sz w:val="22"/>
              </w:rPr>
              <w:t> </w:t>
            </w:r>
            <w:r>
              <w:rPr>
                <w:sz w:val="22"/>
              </w:rPr>
              <w:t>que</w:t>
            </w:r>
            <w:r>
              <w:rPr>
                <w:spacing w:val="-5"/>
                <w:sz w:val="22"/>
              </w:rPr>
              <w:t> </w:t>
            </w:r>
            <w:r>
              <w:rPr>
                <w:sz w:val="22"/>
              </w:rPr>
              <w:t>l’email</w:t>
            </w:r>
            <w:r>
              <w:rPr>
                <w:spacing w:val="-5"/>
                <w:sz w:val="22"/>
              </w:rPr>
              <w:t> </w:t>
            </w:r>
            <w:r>
              <w:rPr>
                <w:sz w:val="22"/>
              </w:rPr>
              <w:t>est</w:t>
            </w:r>
            <w:r>
              <w:rPr>
                <w:spacing w:val="-5"/>
                <w:sz w:val="22"/>
              </w:rPr>
              <w:t> </w:t>
            </w:r>
            <w:r>
              <w:rPr>
                <w:sz w:val="22"/>
              </w:rPr>
              <w:t>déjà</w:t>
            </w:r>
            <w:r>
              <w:rPr>
                <w:spacing w:val="-5"/>
                <w:sz w:val="22"/>
              </w:rPr>
              <w:t> </w:t>
            </w:r>
            <w:r>
              <w:rPr>
                <w:sz w:val="22"/>
              </w:rPr>
              <w:t>rattaché</w:t>
            </w:r>
            <w:r>
              <w:rPr>
                <w:spacing w:val="-5"/>
                <w:sz w:val="22"/>
              </w:rPr>
              <w:t> </w:t>
            </w:r>
            <w:r>
              <w:rPr>
                <w:sz w:val="22"/>
              </w:rPr>
              <w:t>à</w:t>
            </w:r>
            <w:r>
              <w:rPr>
                <w:spacing w:val="-5"/>
                <w:sz w:val="22"/>
              </w:rPr>
              <w:t> </w:t>
            </w:r>
            <w:r>
              <w:rPr>
                <w:sz w:val="22"/>
              </w:rPr>
              <w:t>un</w:t>
            </w:r>
            <w:r>
              <w:rPr>
                <w:spacing w:val="-5"/>
                <w:sz w:val="22"/>
              </w:rPr>
              <w:t> </w:t>
            </w:r>
            <w:r>
              <w:rPr>
                <w:sz w:val="22"/>
              </w:rPr>
              <w:t>autre </w:t>
            </w:r>
            <w:r>
              <w:rPr>
                <w:spacing w:val="-2"/>
                <w:sz w:val="22"/>
              </w:rPr>
              <w:t>compte.</w:t>
            </w:r>
          </w:p>
          <w:p>
            <w:pPr>
              <w:pStyle w:val="TableParagraph"/>
              <w:numPr>
                <w:ilvl w:val="0"/>
                <w:numId w:val="34"/>
              </w:numPr>
              <w:tabs>
                <w:tab w:pos="291" w:val="left" w:leader="none"/>
              </w:tabs>
              <w:spacing w:line="240" w:lineRule="auto" w:before="0" w:after="0"/>
              <w:ind w:left="291" w:right="0" w:hanging="127"/>
              <w:jc w:val="left"/>
              <w:rPr>
                <w:sz w:val="22"/>
              </w:rPr>
            </w:pPr>
            <w:r>
              <w:rPr>
                <w:sz w:val="22"/>
              </w:rPr>
              <w:t>Erreur</w:t>
            </w:r>
            <w:r>
              <w:rPr>
                <w:spacing w:val="-4"/>
                <w:sz w:val="22"/>
              </w:rPr>
              <w:t> </w:t>
            </w:r>
            <w:r>
              <w:rPr>
                <w:sz w:val="22"/>
              </w:rPr>
              <w:t>2</w:t>
            </w:r>
            <w:r>
              <w:rPr>
                <w:spacing w:val="-3"/>
                <w:sz w:val="22"/>
              </w:rPr>
              <w:t> </w:t>
            </w:r>
            <w:r>
              <w:rPr>
                <w:sz w:val="22"/>
              </w:rPr>
              <w:t>:</w:t>
            </w:r>
            <w:r>
              <w:rPr>
                <w:spacing w:val="-3"/>
                <w:sz w:val="22"/>
              </w:rPr>
              <w:t> </w:t>
            </w:r>
            <w:r>
              <w:rPr>
                <w:sz w:val="22"/>
              </w:rPr>
              <w:t>Rôle</w:t>
            </w:r>
            <w:r>
              <w:rPr>
                <w:spacing w:val="-3"/>
                <w:sz w:val="22"/>
              </w:rPr>
              <w:t> </w:t>
            </w:r>
            <w:r>
              <w:rPr>
                <w:sz w:val="22"/>
              </w:rPr>
              <w:t>non</w:t>
            </w:r>
            <w:r>
              <w:rPr>
                <w:spacing w:val="-4"/>
                <w:sz w:val="22"/>
              </w:rPr>
              <w:t> </w:t>
            </w:r>
            <w:r>
              <w:rPr>
                <w:sz w:val="22"/>
              </w:rPr>
              <w:t>défini</w:t>
            </w:r>
            <w:r>
              <w:rPr>
                <w:spacing w:val="-3"/>
                <w:sz w:val="22"/>
              </w:rPr>
              <w:t> </w:t>
            </w:r>
            <w:r>
              <w:rPr>
                <w:sz w:val="22"/>
              </w:rPr>
              <w:t>–</w:t>
            </w:r>
            <w:r>
              <w:rPr>
                <w:spacing w:val="-3"/>
                <w:sz w:val="22"/>
              </w:rPr>
              <w:t> </w:t>
            </w:r>
            <w:r>
              <w:rPr>
                <w:sz w:val="22"/>
              </w:rPr>
              <w:t>Si</w:t>
            </w:r>
            <w:r>
              <w:rPr>
                <w:spacing w:val="-3"/>
                <w:sz w:val="22"/>
              </w:rPr>
              <w:t> </w:t>
            </w:r>
            <w:r>
              <w:rPr>
                <w:sz w:val="22"/>
              </w:rPr>
              <w:t>aucun</w:t>
            </w:r>
            <w:r>
              <w:rPr>
                <w:spacing w:val="-3"/>
                <w:sz w:val="22"/>
              </w:rPr>
              <w:t> </w:t>
            </w:r>
            <w:r>
              <w:rPr>
                <w:spacing w:val="-4"/>
                <w:sz w:val="22"/>
              </w:rPr>
              <w:t>rôle</w:t>
            </w:r>
          </w:p>
          <w:p>
            <w:pPr>
              <w:pStyle w:val="TableParagraph"/>
              <w:spacing w:before="38"/>
              <w:ind w:left="109"/>
              <w:rPr>
                <w:sz w:val="22"/>
              </w:rPr>
            </w:pPr>
            <w:r>
              <w:rPr>
                <w:sz w:val="22"/>
              </w:rPr>
              <w:t>n’est</w:t>
            </w:r>
            <w:r>
              <w:rPr>
                <w:spacing w:val="-7"/>
                <w:sz w:val="22"/>
              </w:rPr>
              <w:t> </w:t>
            </w:r>
            <w:r>
              <w:rPr>
                <w:sz w:val="22"/>
              </w:rPr>
              <w:t>sélectionné,</w:t>
            </w:r>
            <w:r>
              <w:rPr>
                <w:spacing w:val="-7"/>
                <w:sz w:val="22"/>
              </w:rPr>
              <w:t> </w:t>
            </w:r>
            <w:r>
              <w:rPr>
                <w:sz w:val="22"/>
              </w:rPr>
              <w:t>l’action</w:t>
            </w:r>
            <w:r>
              <w:rPr>
                <w:spacing w:val="-7"/>
                <w:sz w:val="22"/>
              </w:rPr>
              <w:t> </w:t>
            </w:r>
            <w:r>
              <w:rPr>
                <w:sz w:val="22"/>
              </w:rPr>
              <w:t>est</w:t>
            </w:r>
            <w:r>
              <w:rPr>
                <w:spacing w:val="-7"/>
                <w:sz w:val="22"/>
              </w:rPr>
              <w:t> </w:t>
            </w:r>
            <w:r>
              <w:rPr>
                <w:spacing w:val="-2"/>
                <w:sz w:val="22"/>
              </w:rPr>
              <w:t>bloquée.</w:t>
            </w:r>
          </w:p>
        </w:tc>
      </w:tr>
    </w:tbl>
    <w:p>
      <w:pPr>
        <w:pStyle w:val="TableParagraph"/>
        <w:spacing w:after="0"/>
        <w:rPr>
          <w:sz w:val="22"/>
        </w:rPr>
        <w:sectPr>
          <w:pgSz w:w="11920" w:h="16840"/>
          <w:pgMar w:header="1048" w:footer="1109" w:top="1860" w:bottom="1300" w:left="992" w:right="566"/>
        </w:sectPr>
      </w:pPr>
    </w:p>
    <w:p>
      <w:pPr>
        <w:pStyle w:val="BodyText"/>
        <w:spacing w:before="122"/>
      </w:pPr>
    </w:p>
    <w:p>
      <w:pPr>
        <w:pStyle w:val="BodyText"/>
        <w:ind w:left="448"/>
      </w:pPr>
      <w:bookmarkStart w:name="Tableau 6: Description du cas d'utilisat" w:id="84"/>
      <w:bookmarkEnd w:id="84"/>
      <w:r>
        <w:rPr/>
      </w:r>
      <w:r>
        <w:rPr>
          <w:color w:val="3C78D8"/>
        </w:rPr>
        <w:t>Tableau</w:t>
      </w:r>
      <w:r>
        <w:rPr>
          <w:color w:val="3C78D8"/>
          <w:spacing w:val="-9"/>
        </w:rPr>
        <w:t> </w:t>
      </w:r>
      <w:r>
        <w:rPr>
          <w:color w:val="3C78D8"/>
        </w:rPr>
        <w:t>6:</w:t>
      </w:r>
      <w:r>
        <w:rPr>
          <w:color w:val="3C78D8"/>
          <w:spacing w:val="-7"/>
        </w:rPr>
        <w:t> </w:t>
      </w:r>
      <w:r>
        <w:rPr>
          <w:color w:val="3C78D8"/>
        </w:rPr>
        <w:t>Description</w:t>
      </w:r>
      <w:r>
        <w:rPr>
          <w:color w:val="3C78D8"/>
          <w:spacing w:val="-7"/>
        </w:rPr>
        <w:t> </w:t>
      </w:r>
      <w:r>
        <w:rPr>
          <w:color w:val="3C78D8"/>
        </w:rPr>
        <w:t>du</w:t>
      </w:r>
      <w:r>
        <w:rPr>
          <w:color w:val="3C78D8"/>
          <w:spacing w:val="-7"/>
        </w:rPr>
        <w:t> </w:t>
      </w:r>
      <w:r>
        <w:rPr>
          <w:color w:val="3C78D8"/>
        </w:rPr>
        <w:t>cas</w:t>
      </w:r>
      <w:r>
        <w:rPr>
          <w:color w:val="3C78D8"/>
          <w:spacing w:val="-6"/>
        </w:rPr>
        <w:t> </w:t>
      </w:r>
      <w:r>
        <w:rPr>
          <w:color w:val="3C78D8"/>
        </w:rPr>
        <w:t>d'utilisation</w:t>
      </w:r>
      <w:r>
        <w:rPr>
          <w:color w:val="3C78D8"/>
          <w:spacing w:val="-7"/>
        </w:rPr>
        <w:t> </w:t>
      </w:r>
      <w:r>
        <w:rPr>
          <w:color w:val="3C78D8"/>
        </w:rPr>
        <w:t>créer</w:t>
      </w:r>
      <w:r>
        <w:rPr>
          <w:color w:val="3C78D8"/>
          <w:spacing w:val="-7"/>
        </w:rPr>
        <w:t> </w:t>
      </w:r>
      <w:r>
        <w:rPr>
          <w:color w:val="3C78D8"/>
        </w:rPr>
        <w:t>un</w:t>
      </w:r>
      <w:r>
        <w:rPr>
          <w:color w:val="3C78D8"/>
          <w:spacing w:val="43"/>
        </w:rPr>
        <w:t> </w:t>
      </w:r>
      <w:r>
        <w:rPr>
          <w:color w:val="3C78D8"/>
          <w:spacing w:val="-2"/>
        </w:rPr>
        <w:t>utilisateur</w:t>
      </w:r>
    </w:p>
    <w:p>
      <w:pPr>
        <w:pStyle w:val="BodyText"/>
        <w:spacing w:before="25"/>
      </w:pPr>
    </w:p>
    <w:p>
      <w:pPr>
        <w:spacing w:before="0"/>
        <w:ind w:left="448" w:right="0" w:firstLine="0"/>
        <w:jc w:val="left"/>
        <w:rPr>
          <w:sz w:val="22"/>
        </w:rPr>
      </w:pPr>
      <w:r>
        <w:rPr>
          <w:b/>
          <w:sz w:val="22"/>
        </w:rPr>
        <w:t>Cas</w:t>
      </w:r>
      <w:r>
        <w:rPr>
          <w:b/>
          <w:spacing w:val="-6"/>
          <w:sz w:val="22"/>
        </w:rPr>
        <w:t> </w:t>
      </w:r>
      <w:r>
        <w:rPr>
          <w:b/>
          <w:sz w:val="22"/>
        </w:rPr>
        <w:t>d’utilisation</w:t>
      </w:r>
      <w:r>
        <w:rPr>
          <w:b/>
          <w:spacing w:val="-6"/>
          <w:sz w:val="22"/>
        </w:rPr>
        <w:t> </w:t>
      </w:r>
      <w:r>
        <w:rPr>
          <w:sz w:val="22"/>
        </w:rPr>
        <w:t>:</w:t>
      </w:r>
      <w:r>
        <w:rPr>
          <w:spacing w:val="-5"/>
          <w:sz w:val="22"/>
        </w:rPr>
        <w:t> </w:t>
      </w:r>
      <w:r>
        <w:rPr>
          <w:sz w:val="22"/>
        </w:rPr>
        <w:t>Modifier</w:t>
      </w:r>
      <w:r>
        <w:rPr>
          <w:spacing w:val="-6"/>
          <w:sz w:val="22"/>
        </w:rPr>
        <w:t> </w:t>
      </w:r>
      <w:r>
        <w:rPr>
          <w:sz w:val="22"/>
        </w:rPr>
        <w:t>ou</w:t>
      </w:r>
      <w:r>
        <w:rPr>
          <w:spacing w:val="-5"/>
          <w:sz w:val="22"/>
        </w:rPr>
        <w:t> </w:t>
      </w:r>
      <w:r>
        <w:rPr>
          <w:sz w:val="22"/>
        </w:rPr>
        <w:t>désactiver</w:t>
      </w:r>
      <w:r>
        <w:rPr>
          <w:spacing w:val="-6"/>
          <w:sz w:val="22"/>
        </w:rPr>
        <w:t> </w:t>
      </w:r>
      <w:r>
        <w:rPr>
          <w:sz w:val="22"/>
        </w:rPr>
        <w:t>un</w:t>
      </w:r>
      <w:r>
        <w:rPr>
          <w:spacing w:val="-5"/>
          <w:sz w:val="22"/>
        </w:rPr>
        <w:t> </w:t>
      </w:r>
      <w:r>
        <w:rPr>
          <w:spacing w:val="-2"/>
          <w:sz w:val="22"/>
        </w:rPr>
        <w:t>utilisateur</w:t>
      </w:r>
    </w:p>
    <w:p>
      <w:pPr>
        <w:pStyle w:val="BodyText"/>
        <w:spacing w:before="9"/>
        <w:rPr>
          <w:sz w:val="8"/>
        </w:rPr>
      </w:pPr>
    </w:p>
    <w:tbl>
      <w:tblPr>
        <w:tblW w:w="0" w:type="auto"/>
        <w:jc w:val="left"/>
        <w:tblInd w:w="4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440"/>
        <w:gridCol w:w="4440"/>
      </w:tblGrid>
      <w:tr>
        <w:trPr>
          <w:trHeight w:val="539" w:hRule="atLeast"/>
        </w:trPr>
        <w:tc>
          <w:tcPr>
            <w:tcW w:w="4440" w:type="dxa"/>
          </w:tcPr>
          <w:p>
            <w:pPr>
              <w:pStyle w:val="TableParagraph"/>
              <w:spacing w:before="252"/>
              <w:rPr>
                <w:sz w:val="22"/>
              </w:rPr>
            </w:pPr>
            <w:r>
              <w:rPr>
                <w:spacing w:val="-2"/>
                <w:sz w:val="22"/>
              </w:rPr>
              <w:t>Section</w:t>
            </w:r>
          </w:p>
        </w:tc>
        <w:tc>
          <w:tcPr>
            <w:tcW w:w="4440" w:type="dxa"/>
          </w:tcPr>
          <w:p>
            <w:pPr>
              <w:pStyle w:val="TableParagraph"/>
              <w:spacing w:before="252"/>
              <w:ind w:left="109"/>
              <w:rPr>
                <w:sz w:val="22"/>
              </w:rPr>
            </w:pPr>
            <w:r>
              <w:rPr>
                <w:spacing w:val="-2"/>
                <w:sz w:val="22"/>
              </w:rPr>
              <w:t>Description</w:t>
            </w:r>
          </w:p>
        </w:tc>
      </w:tr>
      <w:tr>
        <w:trPr>
          <w:trHeight w:val="1100" w:hRule="atLeast"/>
        </w:trPr>
        <w:tc>
          <w:tcPr>
            <w:tcW w:w="4440" w:type="dxa"/>
          </w:tcPr>
          <w:p>
            <w:pPr>
              <w:pStyle w:val="TableParagraph"/>
              <w:spacing w:before="238"/>
              <w:rPr>
                <w:sz w:val="22"/>
              </w:rPr>
            </w:pPr>
            <w:r>
              <w:rPr>
                <w:spacing w:val="-2"/>
                <w:sz w:val="22"/>
              </w:rPr>
              <w:t>Objectif</w:t>
            </w:r>
          </w:p>
        </w:tc>
        <w:tc>
          <w:tcPr>
            <w:tcW w:w="4440" w:type="dxa"/>
          </w:tcPr>
          <w:p>
            <w:pPr>
              <w:pStyle w:val="TableParagraph"/>
              <w:spacing w:line="290" w:lineRule="atLeast" w:before="201"/>
              <w:ind w:left="109"/>
              <w:rPr>
                <w:sz w:val="22"/>
              </w:rPr>
            </w:pPr>
            <w:r>
              <w:rPr>
                <w:sz w:val="22"/>
              </w:rPr>
              <w:t>Permettre au responsable de centre de mettre à jour les informations d’un utilisateur ou de désactiver</w:t>
            </w:r>
            <w:r>
              <w:rPr>
                <w:spacing w:val="-6"/>
                <w:sz w:val="22"/>
              </w:rPr>
              <w:t> </w:t>
            </w:r>
            <w:r>
              <w:rPr>
                <w:sz w:val="22"/>
              </w:rPr>
              <w:t>son</w:t>
            </w:r>
            <w:r>
              <w:rPr>
                <w:spacing w:val="-6"/>
                <w:sz w:val="22"/>
              </w:rPr>
              <w:t> </w:t>
            </w:r>
            <w:r>
              <w:rPr>
                <w:sz w:val="22"/>
              </w:rPr>
              <w:t>accès</w:t>
            </w:r>
            <w:r>
              <w:rPr>
                <w:spacing w:val="-6"/>
                <w:sz w:val="22"/>
              </w:rPr>
              <w:t> </w:t>
            </w:r>
            <w:r>
              <w:rPr>
                <w:sz w:val="22"/>
              </w:rPr>
              <w:t>en</w:t>
            </w:r>
            <w:r>
              <w:rPr>
                <w:spacing w:val="-6"/>
                <w:sz w:val="22"/>
              </w:rPr>
              <w:t> </w:t>
            </w:r>
            <w:r>
              <w:rPr>
                <w:sz w:val="22"/>
              </w:rPr>
              <w:t>cas</w:t>
            </w:r>
            <w:r>
              <w:rPr>
                <w:spacing w:val="-6"/>
                <w:sz w:val="22"/>
              </w:rPr>
              <w:t> </w:t>
            </w:r>
            <w:r>
              <w:rPr>
                <w:sz w:val="22"/>
              </w:rPr>
              <w:t>de</w:t>
            </w:r>
            <w:r>
              <w:rPr>
                <w:spacing w:val="-6"/>
                <w:sz w:val="22"/>
              </w:rPr>
              <w:t> </w:t>
            </w:r>
            <w:r>
              <w:rPr>
                <w:sz w:val="22"/>
              </w:rPr>
              <w:t>départ</w:t>
            </w:r>
            <w:r>
              <w:rPr>
                <w:spacing w:val="-6"/>
                <w:sz w:val="22"/>
              </w:rPr>
              <w:t> </w:t>
            </w:r>
            <w:r>
              <w:rPr>
                <w:sz w:val="22"/>
              </w:rPr>
              <w:t>ou</w:t>
            </w:r>
            <w:r>
              <w:rPr>
                <w:spacing w:val="-6"/>
                <w:sz w:val="22"/>
              </w:rPr>
              <w:t> </w:t>
            </w:r>
            <w:r>
              <w:rPr>
                <w:sz w:val="22"/>
              </w:rPr>
              <w:t>d’abus.</w:t>
            </w:r>
          </w:p>
        </w:tc>
      </w:tr>
      <w:tr>
        <w:trPr>
          <w:trHeight w:val="519" w:hRule="atLeast"/>
        </w:trPr>
        <w:tc>
          <w:tcPr>
            <w:tcW w:w="4440" w:type="dxa"/>
          </w:tcPr>
          <w:p>
            <w:pPr>
              <w:pStyle w:val="TableParagraph"/>
              <w:spacing w:before="245"/>
              <w:rPr>
                <w:sz w:val="22"/>
              </w:rPr>
            </w:pPr>
            <w:r>
              <w:rPr>
                <w:spacing w:val="-2"/>
                <w:sz w:val="22"/>
              </w:rPr>
              <w:t>Acteurs</w:t>
            </w:r>
          </w:p>
        </w:tc>
        <w:tc>
          <w:tcPr>
            <w:tcW w:w="4440" w:type="dxa"/>
          </w:tcPr>
          <w:p>
            <w:pPr>
              <w:pStyle w:val="TableParagraph"/>
              <w:spacing w:before="245"/>
              <w:ind w:left="109"/>
              <w:rPr>
                <w:sz w:val="22"/>
              </w:rPr>
            </w:pPr>
            <w:r>
              <w:rPr>
                <w:sz w:val="22"/>
              </w:rPr>
              <w:t>Acteur</w:t>
            </w:r>
            <w:r>
              <w:rPr>
                <w:spacing w:val="-8"/>
                <w:sz w:val="22"/>
              </w:rPr>
              <w:t> </w:t>
            </w:r>
            <w:r>
              <w:rPr>
                <w:sz w:val="22"/>
              </w:rPr>
              <w:t>primaire</w:t>
            </w:r>
            <w:r>
              <w:rPr>
                <w:spacing w:val="-6"/>
                <w:sz w:val="22"/>
              </w:rPr>
              <w:t> </w:t>
            </w:r>
            <w:r>
              <w:rPr>
                <w:sz w:val="22"/>
              </w:rPr>
              <w:t>:</w:t>
            </w:r>
            <w:r>
              <w:rPr>
                <w:spacing w:val="-5"/>
                <w:sz w:val="22"/>
              </w:rPr>
              <w:t> </w:t>
            </w:r>
            <w:r>
              <w:rPr>
                <w:sz w:val="22"/>
              </w:rPr>
              <w:t>Responsable</w:t>
            </w:r>
            <w:r>
              <w:rPr>
                <w:spacing w:val="-6"/>
                <w:sz w:val="22"/>
              </w:rPr>
              <w:t> </w:t>
            </w:r>
            <w:r>
              <w:rPr>
                <w:sz w:val="22"/>
              </w:rPr>
              <w:t>de</w:t>
            </w:r>
            <w:r>
              <w:rPr>
                <w:spacing w:val="-5"/>
                <w:sz w:val="22"/>
              </w:rPr>
              <w:t> </w:t>
            </w:r>
            <w:r>
              <w:rPr>
                <w:spacing w:val="-2"/>
                <w:sz w:val="22"/>
              </w:rPr>
              <w:t>centre</w:t>
            </w:r>
          </w:p>
        </w:tc>
      </w:tr>
      <w:tr>
        <w:trPr>
          <w:trHeight w:val="1400" w:hRule="atLeast"/>
        </w:trPr>
        <w:tc>
          <w:tcPr>
            <w:tcW w:w="4440" w:type="dxa"/>
          </w:tcPr>
          <w:p>
            <w:pPr>
              <w:pStyle w:val="TableParagraph"/>
              <w:spacing w:before="251"/>
              <w:rPr>
                <w:sz w:val="22"/>
              </w:rPr>
            </w:pPr>
            <w:r>
              <w:rPr>
                <w:spacing w:val="-2"/>
                <w:sz w:val="22"/>
              </w:rPr>
              <w:t>Préconditions</w:t>
            </w:r>
          </w:p>
        </w:tc>
        <w:tc>
          <w:tcPr>
            <w:tcW w:w="4440" w:type="dxa"/>
          </w:tcPr>
          <w:p>
            <w:pPr>
              <w:pStyle w:val="TableParagraph"/>
              <w:numPr>
                <w:ilvl w:val="0"/>
                <w:numId w:val="35"/>
              </w:numPr>
              <w:tabs>
                <w:tab w:pos="236" w:val="left" w:leader="none"/>
              </w:tabs>
              <w:spacing w:line="276" w:lineRule="auto" w:before="251" w:after="0"/>
              <w:ind w:left="109" w:right="518" w:firstLine="0"/>
              <w:jc w:val="left"/>
              <w:rPr>
                <w:sz w:val="22"/>
              </w:rPr>
            </w:pPr>
            <w:r>
              <w:rPr>
                <w:sz w:val="22"/>
              </w:rPr>
              <w:t>L’utilisateur</w:t>
            </w:r>
            <w:r>
              <w:rPr>
                <w:spacing w:val="-12"/>
                <w:sz w:val="22"/>
              </w:rPr>
              <w:t> </w:t>
            </w:r>
            <w:r>
              <w:rPr>
                <w:sz w:val="22"/>
              </w:rPr>
              <w:t>à</w:t>
            </w:r>
            <w:r>
              <w:rPr>
                <w:spacing w:val="-12"/>
                <w:sz w:val="22"/>
              </w:rPr>
              <w:t> </w:t>
            </w:r>
            <w:r>
              <w:rPr>
                <w:sz w:val="22"/>
              </w:rPr>
              <w:t>modifier</w:t>
            </w:r>
            <w:r>
              <w:rPr>
                <w:spacing w:val="-12"/>
                <w:sz w:val="22"/>
              </w:rPr>
              <w:t> </w:t>
            </w:r>
            <w:r>
              <w:rPr>
                <w:sz w:val="22"/>
              </w:rPr>
              <w:t>appartient</w:t>
            </w:r>
            <w:r>
              <w:rPr>
                <w:spacing w:val="-12"/>
                <w:sz w:val="22"/>
              </w:rPr>
              <w:t> </w:t>
            </w:r>
            <w:r>
              <w:rPr>
                <w:sz w:val="22"/>
              </w:rPr>
              <w:t>bien</w:t>
            </w:r>
            <w:r>
              <w:rPr>
                <w:spacing w:val="-12"/>
                <w:sz w:val="22"/>
              </w:rPr>
              <w:t> </w:t>
            </w:r>
            <w:r>
              <w:rPr>
                <w:sz w:val="22"/>
              </w:rPr>
              <w:t>au centre géré.</w:t>
            </w:r>
          </w:p>
          <w:p>
            <w:pPr>
              <w:pStyle w:val="TableParagraph"/>
              <w:numPr>
                <w:ilvl w:val="0"/>
                <w:numId w:val="35"/>
              </w:numPr>
              <w:tabs>
                <w:tab w:pos="291" w:val="left" w:leader="none"/>
              </w:tabs>
              <w:spacing w:line="240" w:lineRule="auto" w:before="0" w:after="0"/>
              <w:ind w:left="291" w:right="0" w:hanging="127"/>
              <w:jc w:val="left"/>
              <w:rPr>
                <w:sz w:val="22"/>
              </w:rPr>
            </w:pPr>
            <w:r>
              <w:rPr>
                <w:sz w:val="22"/>
              </w:rPr>
              <w:t>Le</w:t>
            </w:r>
            <w:r>
              <w:rPr>
                <w:spacing w:val="-6"/>
                <w:sz w:val="22"/>
              </w:rPr>
              <w:t> </w:t>
            </w:r>
            <w:r>
              <w:rPr>
                <w:sz w:val="22"/>
              </w:rPr>
              <w:t>responsable</w:t>
            </w:r>
            <w:r>
              <w:rPr>
                <w:spacing w:val="-6"/>
                <w:sz w:val="22"/>
              </w:rPr>
              <w:t> </w:t>
            </w:r>
            <w:r>
              <w:rPr>
                <w:sz w:val="22"/>
              </w:rPr>
              <w:t>est</w:t>
            </w:r>
            <w:r>
              <w:rPr>
                <w:spacing w:val="-5"/>
                <w:sz w:val="22"/>
              </w:rPr>
              <w:t> </w:t>
            </w:r>
            <w:r>
              <w:rPr>
                <w:sz w:val="22"/>
              </w:rPr>
              <w:t>connecté</w:t>
            </w:r>
            <w:r>
              <w:rPr>
                <w:spacing w:val="-6"/>
                <w:sz w:val="22"/>
              </w:rPr>
              <w:t> </w:t>
            </w:r>
            <w:r>
              <w:rPr>
                <w:sz w:val="22"/>
              </w:rPr>
              <w:t>avec</w:t>
            </w:r>
            <w:r>
              <w:rPr>
                <w:spacing w:val="-5"/>
                <w:sz w:val="22"/>
              </w:rPr>
              <w:t> les</w:t>
            </w:r>
          </w:p>
          <w:p>
            <w:pPr>
              <w:pStyle w:val="TableParagraph"/>
              <w:spacing w:before="38"/>
              <w:ind w:left="109"/>
              <w:rPr>
                <w:sz w:val="22"/>
              </w:rPr>
            </w:pPr>
            <w:r>
              <w:rPr>
                <w:sz w:val="22"/>
              </w:rPr>
              <w:t>permissions</w:t>
            </w:r>
            <w:r>
              <w:rPr>
                <w:spacing w:val="-11"/>
                <w:sz w:val="22"/>
              </w:rPr>
              <w:t> </w:t>
            </w:r>
            <w:r>
              <w:rPr>
                <w:spacing w:val="-2"/>
                <w:sz w:val="22"/>
              </w:rPr>
              <w:t>adéquates.</w:t>
            </w:r>
          </w:p>
        </w:tc>
      </w:tr>
      <w:tr>
        <w:trPr>
          <w:trHeight w:val="1399" w:hRule="atLeast"/>
        </w:trPr>
        <w:tc>
          <w:tcPr>
            <w:tcW w:w="4440" w:type="dxa"/>
          </w:tcPr>
          <w:p>
            <w:pPr>
              <w:pStyle w:val="TableParagraph"/>
              <w:spacing w:before="250"/>
              <w:rPr>
                <w:sz w:val="22"/>
              </w:rPr>
            </w:pPr>
            <w:r>
              <w:rPr>
                <w:spacing w:val="-2"/>
                <w:sz w:val="22"/>
              </w:rPr>
              <w:t>Postconditions</w:t>
            </w:r>
          </w:p>
        </w:tc>
        <w:tc>
          <w:tcPr>
            <w:tcW w:w="4440" w:type="dxa"/>
          </w:tcPr>
          <w:p>
            <w:pPr>
              <w:pStyle w:val="TableParagraph"/>
              <w:numPr>
                <w:ilvl w:val="0"/>
                <w:numId w:val="36"/>
              </w:numPr>
              <w:tabs>
                <w:tab w:pos="236" w:val="left" w:leader="none"/>
              </w:tabs>
              <w:spacing w:line="276" w:lineRule="auto" w:before="250" w:after="0"/>
              <w:ind w:left="109" w:right="437" w:firstLine="0"/>
              <w:jc w:val="left"/>
              <w:rPr>
                <w:sz w:val="22"/>
              </w:rPr>
            </w:pPr>
            <w:r>
              <w:rPr>
                <w:sz w:val="22"/>
              </w:rPr>
              <w:t>Les</w:t>
            </w:r>
            <w:r>
              <w:rPr>
                <w:spacing w:val="-8"/>
                <w:sz w:val="22"/>
              </w:rPr>
              <w:t> </w:t>
            </w:r>
            <w:r>
              <w:rPr>
                <w:sz w:val="22"/>
              </w:rPr>
              <w:t>nouvelles</w:t>
            </w:r>
            <w:r>
              <w:rPr>
                <w:spacing w:val="-8"/>
                <w:sz w:val="22"/>
              </w:rPr>
              <w:t> </w:t>
            </w:r>
            <w:r>
              <w:rPr>
                <w:sz w:val="22"/>
              </w:rPr>
              <w:t>données</w:t>
            </w:r>
            <w:r>
              <w:rPr>
                <w:spacing w:val="-8"/>
                <w:sz w:val="22"/>
              </w:rPr>
              <w:t> </w:t>
            </w:r>
            <w:r>
              <w:rPr>
                <w:sz w:val="22"/>
              </w:rPr>
              <w:t>de</w:t>
            </w:r>
            <w:r>
              <w:rPr>
                <w:spacing w:val="-8"/>
                <w:sz w:val="22"/>
              </w:rPr>
              <w:t> </w:t>
            </w:r>
            <w:r>
              <w:rPr>
                <w:sz w:val="22"/>
              </w:rPr>
              <w:t>l’utilisateur</w:t>
            </w:r>
            <w:r>
              <w:rPr>
                <w:spacing w:val="-8"/>
                <w:sz w:val="22"/>
              </w:rPr>
              <w:t> </w:t>
            </w:r>
            <w:r>
              <w:rPr>
                <w:sz w:val="22"/>
              </w:rPr>
              <w:t>sont </w:t>
            </w:r>
            <w:r>
              <w:rPr>
                <w:spacing w:val="-2"/>
                <w:sz w:val="22"/>
              </w:rPr>
              <w:t>enregistrées.</w:t>
            </w:r>
          </w:p>
          <w:p>
            <w:pPr>
              <w:pStyle w:val="TableParagraph"/>
              <w:numPr>
                <w:ilvl w:val="0"/>
                <w:numId w:val="36"/>
              </w:numPr>
              <w:tabs>
                <w:tab w:pos="291" w:val="left" w:leader="none"/>
              </w:tabs>
              <w:spacing w:line="240" w:lineRule="auto" w:before="0" w:after="0"/>
              <w:ind w:left="291" w:right="0" w:hanging="127"/>
              <w:jc w:val="left"/>
              <w:rPr>
                <w:sz w:val="22"/>
              </w:rPr>
            </w:pPr>
            <w:r>
              <w:rPr>
                <w:sz w:val="22"/>
              </w:rPr>
              <w:t>En</w:t>
            </w:r>
            <w:r>
              <w:rPr>
                <w:spacing w:val="-5"/>
                <w:sz w:val="22"/>
              </w:rPr>
              <w:t> </w:t>
            </w:r>
            <w:r>
              <w:rPr>
                <w:sz w:val="22"/>
              </w:rPr>
              <w:t>cas</w:t>
            </w:r>
            <w:r>
              <w:rPr>
                <w:spacing w:val="-5"/>
                <w:sz w:val="22"/>
              </w:rPr>
              <w:t> </w:t>
            </w:r>
            <w:r>
              <w:rPr>
                <w:sz w:val="22"/>
              </w:rPr>
              <w:t>de</w:t>
            </w:r>
            <w:r>
              <w:rPr>
                <w:spacing w:val="-5"/>
                <w:sz w:val="22"/>
              </w:rPr>
              <w:t> </w:t>
            </w:r>
            <w:r>
              <w:rPr>
                <w:sz w:val="22"/>
              </w:rPr>
              <w:t>désactivation,</w:t>
            </w:r>
            <w:r>
              <w:rPr>
                <w:spacing w:val="-5"/>
                <w:sz w:val="22"/>
              </w:rPr>
              <w:t> </w:t>
            </w:r>
            <w:r>
              <w:rPr>
                <w:sz w:val="22"/>
              </w:rPr>
              <w:t>le</w:t>
            </w:r>
            <w:r>
              <w:rPr>
                <w:spacing w:val="-5"/>
                <w:sz w:val="22"/>
              </w:rPr>
              <w:t> </w:t>
            </w:r>
            <w:r>
              <w:rPr>
                <w:sz w:val="22"/>
              </w:rPr>
              <w:t>compte</w:t>
            </w:r>
            <w:r>
              <w:rPr>
                <w:spacing w:val="-4"/>
                <w:sz w:val="22"/>
              </w:rPr>
              <w:t> </w:t>
            </w:r>
            <w:r>
              <w:rPr>
                <w:spacing w:val="-2"/>
                <w:sz w:val="22"/>
              </w:rPr>
              <w:t>devient</w:t>
            </w:r>
          </w:p>
          <w:p>
            <w:pPr>
              <w:pStyle w:val="TableParagraph"/>
              <w:spacing w:before="38"/>
              <w:ind w:left="109"/>
              <w:rPr>
                <w:sz w:val="22"/>
              </w:rPr>
            </w:pPr>
            <w:r>
              <w:rPr>
                <w:sz w:val="22"/>
              </w:rPr>
              <w:t>inactif</w:t>
            </w:r>
            <w:r>
              <w:rPr>
                <w:spacing w:val="-5"/>
                <w:sz w:val="22"/>
              </w:rPr>
              <w:t> </w:t>
            </w:r>
            <w:r>
              <w:rPr>
                <w:sz w:val="22"/>
              </w:rPr>
              <w:t>et</w:t>
            </w:r>
            <w:r>
              <w:rPr>
                <w:spacing w:val="-4"/>
                <w:sz w:val="22"/>
              </w:rPr>
              <w:t> </w:t>
            </w:r>
            <w:r>
              <w:rPr>
                <w:spacing w:val="-2"/>
                <w:sz w:val="22"/>
              </w:rPr>
              <w:t>inaccessible.</w:t>
            </w:r>
          </w:p>
        </w:tc>
      </w:tr>
      <w:tr>
        <w:trPr>
          <w:trHeight w:val="2280" w:hRule="atLeast"/>
        </w:trPr>
        <w:tc>
          <w:tcPr>
            <w:tcW w:w="4440" w:type="dxa"/>
          </w:tcPr>
          <w:p>
            <w:pPr>
              <w:pStyle w:val="TableParagraph"/>
              <w:spacing w:before="249"/>
              <w:rPr>
                <w:sz w:val="22"/>
              </w:rPr>
            </w:pPr>
            <w:r>
              <w:rPr>
                <w:sz w:val="22"/>
              </w:rPr>
              <w:t>Scénario</w:t>
            </w:r>
            <w:r>
              <w:rPr>
                <w:spacing w:val="-8"/>
                <w:sz w:val="22"/>
              </w:rPr>
              <w:t> </w:t>
            </w:r>
            <w:r>
              <w:rPr>
                <w:spacing w:val="-2"/>
                <w:sz w:val="22"/>
              </w:rPr>
              <w:t>nominal</w:t>
            </w:r>
          </w:p>
        </w:tc>
        <w:tc>
          <w:tcPr>
            <w:tcW w:w="4440" w:type="dxa"/>
          </w:tcPr>
          <w:p>
            <w:pPr>
              <w:pStyle w:val="TableParagraph"/>
              <w:numPr>
                <w:ilvl w:val="0"/>
                <w:numId w:val="37"/>
              </w:numPr>
              <w:tabs>
                <w:tab w:pos="327" w:val="left" w:leader="none"/>
              </w:tabs>
              <w:spacing w:line="276" w:lineRule="auto" w:before="249" w:after="0"/>
              <w:ind w:left="109" w:right="975" w:firstLine="0"/>
              <w:jc w:val="left"/>
              <w:rPr>
                <w:sz w:val="22"/>
              </w:rPr>
            </w:pPr>
            <w:r>
              <w:rPr>
                <w:sz w:val="22"/>
              </w:rPr>
              <w:t>Le</w:t>
            </w:r>
            <w:r>
              <w:rPr>
                <w:spacing w:val="-7"/>
                <w:sz w:val="22"/>
              </w:rPr>
              <w:t> </w:t>
            </w:r>
            <w:r>
              <w:rPr>
                <w:sz w:val="22"/>
              </w:rPr>
              <w:t>responsable</w:t>
            </w:r>
            <w:r>
              <w:rPr>
                <w:spacing w:val="-7"/>
                <w:sz w:val="22"/>
              </w:rPr>
              <w:t> </w:t>
            </w:r>
            <w:r>
              <w:rPr>
                <w:sz w:val="22"/>
              </w:rPr>
              <w:t>accède</w:t>
            </w:r>
            <w:r>
              <w:rPr>
                <w:spacing w:val="-7"/>
                <w:sz w:val="22"/>
              </w:rPr>
              <w:t> </w:t>
            </w:r>
            <w:r>
              <w:rPr>
                <w:sz w:val="22"/>
              </w:rPr>
              <w:t>à</w:t>
            </w:r>
            <w:r>
              <w:rPr>
                <w:spacing w:val="-7"/>
                <w:sz w:val="22"/>
              </w:rPr>
              <w:t> </w:t>
            </w:r>
            <w:r>
              <w:rPr>
                <w:sz w:val="22"/>
              </w:rPr>
              <w:t>la</w:t>
            </w:r>
            <w:r>
              <w:rPr>
                <w:spacing w:val="-7"/>
                <w:sz w:val="22"/>
              </w:rPr>
              <w:t> </w:t>
            </w:r>
            <w:r>
              <w:rPr>
                <w:sz w:val="22"/>
              </w:rPr>
              <w:t>liste</w:t>
            </w:r>
            <w:r>
              <w:rPr>
                <w:spacing w:val="-7"/>
                <w:sz w:val="22"/>
              </w:rPr>
              <w:t> </w:t>
            </w:r>
            <w:r>
              <w:rPr>
                <w:sz w:val="22"/>
              </w:rPr>
              <w:t>des utilisateurs du centre.</w:t>
            </w:r>
          </w:p>
          <w:p>
            <w:pPr>
              <w:pStyle w:val="TableParagraph"/>
              <w:numPr>
                <w:ilvl w:val="0"/>
                <w:numId w:val="37"/>
              </w:numPr>
              <w:tabs>
                <w:tab w:pos="382" w:val="left" w:leader="none"/>
              </w:tabs>
              <w:spacing w:line="240" w:lineRule="auto" w:before="0" w:after="0"/>
              <w:ind w:left="382" w:right="0" w:hanging="218"/>
              <w:jc w:val="left"/>
              <w:rPr>
                <w:sz w:val="22"/>
              </w:rPr>
            </w:pPr>
            <w:r>
              <w:rPr>
                <w:sz w:val="22"/>
              </w:rPr>
              <w:t>Il</w:t>
            </w:r>
            <w:r>
              <w:rPr>
                <w:spacing w:val="-5"/>
                <w:sz w:val="22"/>
              </w:rPr>
              <w:t> </w:t>
            </w:r>
            <w:r>
              <w:rPr>
                <w:sz w:val="22"/>
              </w:rPr>
              <w:t>sélectionne</w:t>
            </w:r>
            <w:r>
              <w:rPr>
                <w:spacing w:val="-5"/>
                <w:sz w:val="22"/>
              </w:rPr>
              <w:t> </w:t>
            </w:r>
            <w:r>
              <w:rPr>
                <w:sz w:val="22"/>
              </w:rPr>
              <w:t>un</w:t>
            </w:r>
            <w:r>
              <w:rPr>
                <w:spacing w:val="-5"/>
                <w:sz w:val="22"/>
              </w:rPr>
              <w:t> </w:t>
            </w:r>
            <w:r>
              <w:rPr>
                <w:spacing w:val="-2"/>
                <w:sz w:val="22"/>
              </w:rPr>
              <w:t>utilisateur.</w:t>
            </w:r>
          </w:p>
          <w:p>
            <w:pPr>
              <w:pStyle w:val="TableParagraph"/>
              <w:numPr>
                <w:ilvl w:val="0"/>
                <w:numId w:val="37"/>
              </w:numPr>
              <w:tabs>
                <w:tab w:pos="381" w:val="left" w:leader="none"/>
              </w:tabs>
              <w:spacing w:line="276" w:lineRule="auto" w:before="38" w:after="0"/>
              <w:ind w:left="109" w:right="235" w:firstLine="54"/>
              <w:jc w:val="left"/>
              <w:rPr>
                <w:sz w:val="22"/>
              </w:rPr>
            </w:pPr>
            <w:r>
              <w:rPr>
                <w:sz w:val="22"/>
              </w:rPr>
              <w:t>Il</w:t>
            </w:r>
            <w:r>
              <w:rPr>
                <w:spacing w:val="-7"/>
                <w:sz w:val="22"/>
              </w:rPr>
              <w:t> </w:t>
            </w:r>
            <w:r>
              <w:rPr>
                <w:sz w:val="22"/>
              </w:rPr>
              <w:t>modifie</w:t>
            </w:r>
            <w:r>
              <w:rPr>
                <w:spacing w:val="-7"/>
                <w:sz w:val="22"/>
              </w:rPr>
              <w:t> </w:t>
            </w:r>
            <w:r>
              <w:rPr>
                <w:sz w:val="22"/>
              </w:rPr>
              <w:t>les</w:t>
            </w:r>
            <w:r>
              <w:rPr>
                <w:spacing w:val="-7"/>
                <w:sz w:val="22"/>
              </w:rPr>
              <w:t> </w:t>
            </w:r>
            <w:r>
              <w:rPr>
                <w:sz w:val="22"/>
              </w:rPr>
              <w:t>champs</w:t>
            </w:r>
            <w:r>
              <w:rPr>
                <w:spacing w:val="-7"/>
                <w:sz w:val="22"/>
              </w:rPr>
              <w:t> </w:t>
            </w:r>
            <w:r>
              <w:rPr>
                <w:sz w:val="22"/>
              </w:rPr>
              <w:t>souhaités</w:t>
            </w:r>
            <w:r>
              <w:rPr>
                <w:spacing w:val="-7"/>
                <w:sz w:val="22"/>
              </w:rPr>
              <w:t> </w:t>
            </w:r>
            <w:r>
              <w:rPr>
                <w:sz w:val="22"/>
              </w:rPr>
              <w:t>(nom,</w:t>
            </w:r>
            <w:r>
              <w:rPr>
                <w:spacing w:val="-7"/>
                <w:sz w:val="22"/>
              </w:rPr>
              <w:t> </w:t>
            </w:r>
            <w:r>
              <w:rPr>
                <w:sz w:val="22"/>
              </w:rPr>
              <w:t>rôle, </w:t>
            </w:r>
            <w:r>
              <w:rPr>
                <w:spacing w:val="-2"/>
                <w:sz w:val="22"/>
              </w:rPr>
              <w:t>statut).</w:t>
            </w:r>
          </w:p>
          <w:p>
            <w:pPr>
              <w:pStyle w:val="TableParagraph"/>
              <w:numPr>
                <w:ilvl w:val="0"/>
                <w:numId w:val="37"/>
              </w:numPr>
              <w:tabs>
                <w:tab w:pos="382" w:val="left" w:leader="none"/>
              </w:tabs>
              <w:spacing w:line="240" w:lineRule="auto" w:before="0" w:after="0"/>
              <w:ind w:left="382" w:right="0" w:hanging="218"/>
              <w:jc w:val="left"/>
              <w:rPr>
                <w:sz w:val="22"/>
              </w:rPr>
            </w:pPr>
            <w:r>
              <w:rPr>
                <w:sz w:val="22"/>
              </w:rPr>
              <w:t>Il</w:t>
            </w:r>
            <w:r>
              <w:rPr>
                <w:spacing w:val="-5"/>
                <w:sz w:val="22"/>
              </w:rPr>
              <w:t> </w:t>
            </w:r>
            <w:r>
              <w:rPr>
                <w:sz w:val="22"/>
              </w:rPr>
              <w:t>enregistre</w:t>
            </w:r>
            <w:r>
              <w:rPr>
                <w:spacing w:val="-5"/>
                <w:sz w:val="22"/>
              </w:rPr>
              <w:t> </w:t>
            </w:r>
            <w:r>
              <w:rPr>
                <w:sz w:val="22"/>
              </w:rPr>
              <w:t>les</w:t>
            </w:r>
            <w:r>
              <w:rPr>
                <w:spacing w:val="-5"/>
                <w:sz w:val="22"/>
              </w:rPr>
              <w:t> </w:t>
            </w:r>
            <w:r>
              <w:rPr>
                <w:spacing w:val="-2"/>
                <w:sz w:val="22"/>
              </w:rPr>
              <w:t>changements.</w:t>
            </w:r>
          </w:p>
          <w:p>
            <w:pPr>
              <w:pStyle w:val="TableParagraph"/>
              <w:numPr>
                <w:ilvl w:val="0"/>
                <w:numId w:val="37"/>
              </w:numPr>
              <w:tabs>
                <w:tab w:pos="382" w:val="left" w:leader="none"/>
              </w:tabs>
              <w:spacing w:line="240" w:lineRule="auto" w:before="38" w:after="0"/>
              <w:ind w:left="382" w:right="0" w:hanging="218"/>
              <w:jc w:val="left"/>
              <w:rPr>
                <w:sz w:val="22"/>
              </w:rPr>
            </w:pPr>
            <w:r>
              <w:rPr>
                <w:sz w:val="22"/>
              </w:rPr>
              <w:t>Le</w:t>
            </w:r>
            <w:r>
              <w:rPr>
                <w:spacing w:val="-6"/>
                <w:sz w:val="22"/>
              </w:rPr>
              <w:t> </w:t>
            </w:r>
            <w:r>
              <w:rPr>
                <w:sz w:val="22"/>
              </w:rPr>
              <w:t>système</w:t>
            </w:r>
            <w:r>
              <w:rPr>
                <w:spacing w:val="-4"/>
                <w:sz w:val="22"/>
              </w:rPr>
              <w:t> </w:t>
            </w:r>
            <w:r>
              <w:rPr>
                <w:sz w:val="22"/>
              </w:rPr>
              <w:t>met</w:t>
            </w:r>
            <w:r>
              <w:rPr>
                <w:spacing w:val="-3"/>
                <w:sz w:val="22"/>
              </w:rPr>
              <w:t> </w:t>
            </w:r>
            <w:r>
              <w:rPr>
                <w:sz w:val="22"/>
              </w:rPr>
              <w:t>à</w:t>
            </w:r>
            <w:r>
              <w:rPr>
                <w:spacing w:val="-4"/>
                <w:sz w:val="22"/>
              </w:rPr>
              <w:t> </w:t>
            </w:r>
            <w:r>
              <w:rPr>
                <w:sz w:val="22"/>
              </w:rPr>
              <w:t>jour</w:t>
            </w:r>
            <w:r>
              <w:rPr>
                <w:spacing w:val="-4"/>
                <w:sz w:val="22"/>
              </w:rPr>
              <w:t> </w:t>
            </w:r>
            <w:r>
              <w:rPr>
                <w:sz w:val="22"/>
              </w:rPr>
              <w:t>les</w:t>
            </w:r>
            <w:r>
              <w:rPr>
                <w:spacing w:val="-3"/>
                <w:sz w:val="22"/>
              </w:rPr>
              <w:t> </w:t>
            </w:r>
            <w:r>
              <w:rPr>
                <w:sz w:val="22"/>
              </w:rPr>
              <w:t>données</w:t>
            </w:r>
            <w:r>
              <w:rPr>
                <w:spacing w:val="-4"/>
                <w:sz w:val="22"/>
              </w:rPr>
              <w:t> </w:t>
            </w:r>
            <w:r>
              <w:rPr>
                <w:sz w:val="22"/>
              </w:rPr>
              <w:t>en</w:t>
            </w:r>
            <w:r>
              <w:rPr>
                <w:spacing w:val="-3"/>
                <w:sz w:val="22"/>
              </w:rPr>
              <w:t> </w:t>
            </w:r>
            <w:r>
              <w:rPr>
                <w:spacing w:val="-2"/>
                <w:sz w:val="22"/>
              </w:rPr>
              <w:t>base.</w:t>
            </w:r>
          </w:p>
        </w:tc>
      </w:tr>
      <w:tr>
        <w:trPr>
          <w:trHeight w:val="1680" w:hRule="atLeast"/>
        </w:trPr>
        <w:tc>
          <w:tcPr>
            <w:tcW w:w="4440" w:type="dxa"/>
          </w:tcPr>
          <w:p>
            <w:pPr>
              <w:pStyle w:val="TableParagraph"/>
              <w:spacing w:before="240"/>
              <w:rPr>
                <w:sz w:val="22"/>
              </w:rPr>
            </w:pPr>
            <w:r>
              <w:rPr>
                <w:sz w:val="22"/>
              </w:rPr>
              <w:t>Scénarios</w:t>
            </w:r>
            <w:r>
              <w:rPr>
                <w:spacing w:val="-9"/>
                <w:sz w:val="22"/>
              </w:rPr>
              <w:t> </w:t>
            </w:r>
            <w:r>
              <w:rPr>
                <w:spacing w:val="-2"/>
                <w:sz w:val="22"/>
              </w:rPr>
              <w:t>alternatifs</w:t>
            </w:r>
          </w:p>
        </w:tc>
        <w:tc>
          <w:tcPr>
            <w:tcW w:w="4440" w:type="dxa"/>
          </w:tcPr>
          <w:p>
            <w:pPr>
              <w:pStyle w:val="TableParagraph"/>
              <w:numPr>
                <w:ilvl w:val="0"/>
                <w:numId w:val="38"/>
              </w:numPr>
              <w:tabs>
                <w:tab w:pos="236" w:val="left" w:leader="none"/>
              </w:tabs>
              <w:spacing w:line="276" w:lineRule="auto" w:before="240" w:after="0"/>
              <w:ind w:left="109" w:right="488" w:firstLine="0"/>
              <w:jc w:val="left"/>
              <w:rPr>
                <w:sz w:val="22"/>
              </w:rPr>
            </w:pPr>
            <w:r>
              <w:rPr>
                <w:sz w:val="22"/>
              </w:rPr>
              <w:t>Erreur</w:t>
            </w:r>
            <w:r>
              <w:rPr>
                <w:spacing w:val="-10"/>
                <w:sz w:val="22"/>
              </w:rPr>
              <w:t> </w:t>
            </w:r>
            <w:r>
              <w:rPr>
                <w:sz w:val="22"/>
              </w:rPr>
              <w:t>1</w:t>
            </w:r>
            <w:r>
              <w:rPr>
                <w:spacing w:val="-10"/>
                <w:sz w:val="22"/>
              </w:rPr>
              <w:t> </w:t>
            </w:r>
            <w:r>
              <w:rPr>
                <w:sz w:val="22"/>
              </w:rPr>
              <w:t>:</w:t>
            </w:r>
            <w:r>
              <w:rPr>
                <w:spacing w:val="-10"/>
                <w:sz w:val="22"/>
              </w:rPr>
              <w:t> </w:t>
            </w:r>
            <w:r>
              <w:rPr>
                <w:sz w:val="22"/>
              </w:rPr>
              <w:t>L’utilisateur</w:t>
            </w:r>
            <w:r>
              <w:rPr>
                <w:spacing w:val="-10"/>
                <w:sz w:val="22"/>
              </w:rPr>
              <w:t> </w:t>
            </w:r>
            <w:r>
              <w:rPr>
                <w:sz w:val="22"/>
              </w:rPr>
              <w:t>n’appartient</w:t>
            </w:r>
            <w:r>
              <w:rPr>
                <w:spacing w:val="-10"/>
                <w:sz w:val="22"/>
              </w:rPr>
              <w:t> </w:t>
            </w:r>
            <w:r>
              <w:rPr>
                <w:sz w:val="22"/>
              </w:rPr>
              <w:t>pas</w:t>
            </w:r>
            <w:r>
              <w:rPr>
                <w:spacing w:val="-10"/>
                <w:sz w:val="22"/>
              </w:rPr>
              <w:t> </w:t>
            </w:r>
            <w:r>
              <w:rPr>
                <w:sz w:val="22"/>
              </w:rPr>
              <w:t>au centre – Le système empêche toute </w:t>
            </w:r>
            <w:r>
              <w:rPr>
                <w:spacing w:val="-2"/>
                <w:sz w:val="22"/>
              </w:rPr>
              <w:t>modification.</w:t>
            </w:r>
          </w:p>
          <w:p>
            <w:pPr>
              <w:pStyle w:val="TableParagraph"/>
              <w:numPr>
                <w:ilvl w:val="0"/>
                <w:numId w:val="38"/>
              </w:numPr>
              <w:tabs>
                <w:tab w:pos="291" w:val="left" w:leader="none"/>
              </w:tabs>
              <w:spacing w:line="240" w:lineRule="auto" w:before="0" w:after="0"/>
              <w:ind w:left="291" w:right="0" w:hanging="127"/>
              <w:jc w:val="left"/>
              <w:rPr>
                <w:sz w:val="22"/>
              </w:rPr>
            </w:pPr>
            <w:r>
              <w:rPr>
                <w:sz w:val="22"/>
              </w:rPr>
              <w:t>Erreur</w:t>
            </w:r>
            <w:r>
              <w:rPr>
                <w:spacing w:val="-6"/>
                <w:sz w:val="22"/>
              </w:rPr>
              <w:t> </w:t>
            </w:r>
            <w:r>
              <w:rPr>
                <w:sz w:val="22"/>
              </w:rPr>
              <w:t>2</w:t>
            </w:r>
            <w:r>
              <w:rPr>
                <w:spacing w:val="-4"/>
                <w:sz w:val="22"/>
              </w:rPr>
              <w:t> </w:t>
            </w:r>
            <w:r>
              <w:rPr>
                <w:sz w:val="22"/>
              </w:rPr>
              <w:t>:</w:t>
            </w:r>
            <w:r>
              <w:rPr>
                <w:spacing w:val="-4"/>
                <w:sz w:val="22"/>
              </w:rPr>
              <w:t> </w:t>
            </w:r>
            <w:r>
              <w:rPr>
                <w:sz w:val="22"/>
              </w:rPr>
              <w:t>Données</w:t>
            </w:r>
            <w:r>
              <w:rPr>
                <w:spacing w:val="-4"/>
                <w:sz w:val="22"/>
              </w:rPr>
              <w:t> </w:t>
            </w:r>
            <w:r>
              <w:rPr>
                <w:sz w:val="22"/>
              </w:rPr>
              <w:t>invalides</w:t>
            </w:r>
            <w:r>
              <w:rPr>
                <w:spacing w:val="-4"/>
                <w:sz w:val="22"/>
              </w:rPr>
              <w:t> </w:t>
            </w:r>
            <w:r>
              <w:rPr>
                <w:sz w:val="22"/>
              </w:rPr>
              <w:t>–</w:t>
            </w:r>
            <w:r>
              <w:rPr>
                <w:spacing w:val="-4"/>
                <w:sz w:val="22"/>
              </w:rPr>
              <w:t> </w:t>
            </w:r>
            <w:r>
              <w:rPr>
                <w:sz w:val="22"/>
              </w:rPr>
              <w:t>Un</w:t>
            </w:r>
            <w:r>
              <w:rPr>
                <w:spacing w:val="-3"/>
                <w:sz w:val="22"/>
              </w:rPr>
              <w:t> </w:t>
            </w:r>
            <w:r>
              <w:rPr>
                <w:spacing w:val="-2"/>
                <w:sz w:val="22"/>
              </w:rPr>
              <w:t>champ</w:t>
            </w:r>
          </w:p>
          <w:p>
            <w:pPr>
              <w:pStyle w:val="TableParagraph"/>
              <w:spacing w:before="38"/>
              <w:ind w:left="109"/>
              <w:rPr>
                <w:sz w:val="22"/>
              </w:rPr>
            </w:pPr>
            <w:r>
              <w:rPr>
                <w:sz w:val="22"/>
              </w:rPr>
              <w:t>erroné</w:t>
            </w:r>
            <w:r>
              <w:rPr>
                <w:spacing w:val="-5"/>
                <w:sz w:val="22"/>
              </w:rPr>
              <w:t> </w:t>
            </w:r>
            <w:r>
              <w:rPr>
                <w:sz w:val="22"/>
              </w:rPr>
              <w:t>empêche</w:t>
            </w:r>
            <w:r>
              <w:rPr>
                <w:spacing w:val="-5"/>
                <w:sz w:val="22"/>
              </w:rPr>
              <w:t> </w:t>
            </w:r>
            <w:r>
              <w:rPr>
                <w:sz w:val="22"/>
              </w:rPr>
              <w:t>la</w:t>
            </w:r>
            <w:r>
              <w:rPr>
                <w:spacing w:val="-5"/>
                <w:sz w:val="22"/>
              </w:rPr>
              <w:t> </w:t>
            </w:r>
            <w:r>
              <w:rPr>
                <w:spacing w:val="-2"/>
                <w:sz w:val="22"/>
              </w:rPr>
              <w:t>validation.</w:t>
            </w:r>
          </w:p>
        </w:tc>
      </w:tr>
    </w:tbl>
    <w:p>
      <w:pPr>
        <w:pStyle w:val="BodyText"/>
      </w:pPr>
    </w:p>
    <w:p>
      <w:pPr>
        <w:pStyle w:val="BodyText"/>
        <w:spacing w:before="38"/>
      </w:pPr>
    </w:p>
    <w:p>
      <w:pPr>
        <w:pStyle w:val="BodyText"/>
        <w:ind w:left="448"/>
      </w:pPr>
      <w:bookmarkStart w:name="Tableau 7: Description du cas d'utilisat" w:id="85"/>
      <w:bookmarkEnd w:id="85"/>
      <w:r>
        <w:rPr/>
      </w:r>
      <w:r>
        <w:rPr>
          <w:color w:val="3C78D8"/>
        </w:rPr>
        <w:t>Tableau</w:t>
      </w:r>
      <w:r>
        <w:rPr>
          <w:color w:val="3C78D8"/>
          <w:spacing w:val="-10"/>
        </w:rPr>
        <w:t> </w:t>
      </w:r>
      <w:r>
        <w:rPr>
          <w:color w:val="3C78D8"/>
        </w:rPr>
        <w:t>7:</w:t>
      </w:r>
      <w:r>
        <w:rPr>
          <w:color w:val="3C78D8"/>
          <w:spacing w:val="-7"/>
        </w:rPr>
        <w:t> </w:t>
      </w:r>
      <w:r>
        <w:rPr>
          <w:color w:val="3C78D8"/>
        </w:rPr>
        <w:t>Description</w:t>
      </w:r>
      <w:r>
        <w:rPr>
          <w:color w:val="3C78D8"/>
          <w:spacing w:val="-8"/>
        </w:rPr>
        <w:t> </w:t>
      </w:r>
      <w:r>
        <w:rPr>
          <w:color w:val="3C78D8"/>
        </w:rPr>
        <w:t>du</w:t>
      </w:r>
      <w:r>
        <w:rPr>
          <w:color w:val="3C78D8"/>
          <w:spacing w:val="-7"/>
        </w:rPr>
        <w:t> </w:t>
      </w:r>
      <w:r>
        <w:rPr>
          <w:color w:val="3C78D8"/>
        </w:rPr>
        <w:t>cas</w:t>
      </w:r>
      <w:r>
        <w:rPr>
          <w:color w:val="3C78D8"/>
          <w:spacing w:val="-7"/>
        </w:rPr>
        <w:t> </w:t>
      </w:r>
      <w:r>
        <w:rPr>
          <w:color w:val="3C78D8"/>
        </w:rPr>
        <w:t>d'utilisation</w:t>
      </w:r>
      <w:r>
        <w:rPr>
          <w:color w:val="3C78D8"/>
          <w:spacing w:val="-8"/>
        </w:rPr>
        <w:t> </w:t>
      </w:r>
      <w:r>
        <w:rPr>
          <w:color w:val="3C78D8"/>
        </w:rPr>
        <w:t>modifier</w:t>
      </w:r>
      <w:r>
        <w:rPr>
          <w:color w:val="3C78D8"/>
          <w:spacing w:val="-7"/>
        </w:rPr>
        <w:t> </w:t>
      </w:r>
      <w:r>
        <w:rPr>
          <w:color w:val="3C78D8"/>
        </w:rPr>
        <w:t>ou</w:t>
      </w:r>
      <w:r>
        <w:rPr>
          <w:color w:val="3C78D8"/>
          <w:spacing w:val="-7"/>
        </w:rPr>
        <w:t> </w:t>
      </w:r>
      <w:r>
        <w:rPr>
          <w:color w:val="3C78D8"/>
        </w:rPr>
        <w:t>désactiver</w:t>
      </w:r>
      <w:r>
        <w:rPr>
          <w:color w:val="3C78D8"/>
          <w:spacing w:val="-8"/>
        </w:rPr>
        <w:t> </w:t>
      </w:r>
      <w:r>
        <w:rPr>
          <w:color w:val="3C78D8"/>
        </w:rPr>
        <w:t>un</w:t>
      </w:r>
      <w:r>
        <w:rPr>
          <w:color w:val="3C78D8"/>
          <w:spacing w:val="-7"/>
        </w:rPr>
        <w:t> </w:t>
      </w:r>
      <w:r>
        <w:rPr>
          <w:color w:val="3C78D8"/>
        </w:rPr>
        <w:t>compte</w:t>
      </w:r>
      <w:r>
        <w:rPr>
          <w:color w:val="3C78D8"/>
          <w:spacing w:val="-7"/>
        </w:rPr>
        <w:t> </w:t>
      </w:r>
      <w:r>
        <w:rPr>
          <w:color w:val="3C78D8"/>
          <w:spacing w:val="-2"/>
        </w:rPr>
        <w:t>utilisateur</w:t>
      </w:r>
    </w:p>
    <w:p>
      <w:pPr>
        <w:pStyle w:val="BodyText"/>
        <w:spacing w:after="0"/>
        <w:sectPr>
          <w:pgSz w:w="11920" w:h="16840"/>
          <w:pgMar w:header="1048" w:footer="1109" w:top="1860" w:bottom="1300" w:left="992" w:right="566"/>
        </w:sectPr>
      </w:pPr>
    </w:p>
    <w:p>
      <w:pPr>
        <w:pStyle w:val="BodyText"/>
      </w:pPr>
    </w:p>
    <w:p>
      <w:pPr>
        <w:pStyle w:val="BodyText"/>
        <w:spacing w:before="240"/>
      </w:pPr>
    </w:p>
    <w:p>
      <w:pPr>
        <w:spacing w:before="0"/>
        <w:ind w:left="448" w:right="0" w:firstLine="0"/>
        <w:jc w:val="left"/>
        <w:rPr>
          <w:sz w:val="22"/>
        </w:rPr>
      </w:pPr>
      <w:r>
        <w:rPr>
          <w:b/>
          <w:sz w:val="22"/>
        </w:rPr>
        <w:t>Cas</w:t>
      </w:r>
      <w:r>
        <w:rPr>
          <w:b/>
          <w:spacing w:val="-9"/>
          <w:sz w:val="22"/>
        </w:rPr>
        <w:t> </w:t>
      </w:r>
      <w:r>
        <w:rPr>
          <w:b/>
          <w:sz w:val="22"/>
        </w:rPr>
        <w:t>d’utilisation</w:t>
      </w:r>
      <w:r>
        <w:rPr>
          <w:b/>
          <w:spacing w:val="-9"/>
          <w:sz w:val="22"/>
        </w:rPr>
        <w:t> </w:t>
      </w:r>
      <w:r>
        <w:rPr>
          <w:sz w:val="22"/>
        </w:rPr>
        <w:t>:</w:t>
      </w:r>
      <w:r>
        <w:rPr>
          <w:spacing w:val="-8"/>
          <w:sz w:val="22"/>
        </w:rPr>
        <w:t> </w:t>
      </w:r>
      <w:r>
        <w:rPr>
          <w:sz w:val="22"/>
        </w:rPr>
        <w:t>Valider</w:t>
      </w:r>
      <w:r>
        <w:rPr>
          <w:spacing w:val="-9"/>
          <w:sz w:val="22"/>
        </w:rPr>
        <w:t> </w:t>
      </w:r>
      <w:r>
        <w:rPr>
          <w:sz w:val="22"/>
        </w:rPr>
        <w:t>une</w:t>
      </w:r>
      <w:r>
        <w:rPr>
          <w:spacing w:val="-8"/>
          <w:sz w:val="22"/>
        </w:rPr>
        <w:t> </w:t>
      </w:r>
      <w:r>
        <w:rPr>
          <w:sz w:val="22"/>
        </w:rPr>
        <w:t>demande</w:t>
      </w:r>
      <w:r>
        <w:rPr>
          <w:spacing w:val="-9"/>
          <w:sz w:val="22"/>
        </w:rPr>
        <w:t> </w:t>
      </w:r>
      <w:r>
        <w:rPr>
          <w:sz w:val="22"/>
        </w:rPr>
        <w:t>de</w:t>
      </w:r>
      <w:r>
        <w:rPr>
          <w:spacing w:val="-8"/>
          <w:sz w:val="22"/>
        </w:rPr>
        <w:t> </w:t>
      </w:r>
      <w:r>
        <w:rPr>
          <w:spacing w:val="-2"/>
          <w:sz w:val="22"/>
        </w:rPr>
        <w:t>centre</w:t>
      </w:r>
    </w:p>
    <w:p>
      <w:pPr>
        <w:pStyle w:val="BodyText"/>
        <w:spacing w:before="9"/>
        <w:rPr>
          <w:sz w:val="8"/>
        </w:rPr>
      </w:pPr>
    </w:p>
    <w:tbl>
      <w:tblPr>
        <w:tblW w:w="0" w:type="auto"/>
        <w:jc w:val="left"/>
        <w:tblInd w:w="4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440"/>
        <w:gridCol w:w="4440"/>
      </w:tblGrid>
      <w:tr>
        <w:trPr>
          <w:trHeight w:val="539" w:hRule="atLeast"/>
        </w:trPr>
        <w:tc>
          <w:tcPr>
            <w:tcW w:w="4440" w:type="dxa"/>
          </w:tcPr>
          <w:p>
            <w:pPr>
              <w:pStyle w:val="TableParagraph"/>
              <w:spacing w:before="252"/>
              <w:rPr>
                <w:sz w:val="22"/>
              </w:rPr>
            </w:pPr>
            <w:r>
              <w:rPr>
                <w:spacing w:val="-2"/>
                <w:sz w:val="22"/>
              </w:rPr>
              <w:t>Section</w:t>
            </w:r>
          </w:p>
        </w:tc>
        <w:tc>
          <w:tcPr>
            <w:tcW w:w="4440" w:type="dxa"/>
          </w:tcPr>
          <w:p>
            <w:pPr>
              <w:pStyle w:val="TableParagraph"/>
              <w:spacing w:before="252"/>
              <w:rPr>
                <w:sz w:val="22"/>
              </w:rPr>
            </w:pPr>
            <w:r>
              <w:rPr>
                <w:spacing w:val="-2"/>
                <w:sz w:val="22"/>
              </w:rPr>
              <w:t>Description</w:t>
            </w:r>
          </w:p>
        </w:tc>
      </w:tr>
      <w:tr>
        <w:trPr>
          <w:trHeight w:val="1100" w:hRule="atLeast"/>
        </w:trPr>
        <w:tc>
          <w:tcPr>
            <w:tcW w:w="4440" w:type="dxa"/>
          </w:tcPr>
          <w:p>
            <w:pPr>
              <w:pStyle w:val="TableParagraph"/>
              <w:spacing w:before="238"/>
              <w:rPr>
                <w:sz w:val="22"/>
              </w:rPr>
            </w:pPr>
            <w:r>
              <w:rPr>
                <w:spacing w:val="-2"/>
                <w:sz w:val="22"/>
              </w:rPr>
              <w:t>Objectif</w:t>
            </w:r>
          </w:p>
        </w:tc>
        <w:tc>
          <w:tcPr>
            <w:tcW w:w="4440" w:type="dxa"/>
          </w:tcPr>
          <w:p>
            <w:pPr>
              <w:pStyle w:val="TableParagraph"/>
              <w:spacing w:line="290" w:lineRule="atLeast" w:before="201"/>
              <w:ind w:right="99"/>
              <w:jc w:val="both"/>
              <w:rPr>
                <w:sz w:val="22"/>
              </w:rPr>
            </w:pPr>
            <w:r>
              <w:rPr>
                <w:sz w:val="22"/>
              </w:rPr>
              <w:t>Permettre</w:t>
            </w:r>
            <w:r>
              <w:rPr>
                <w:spacing w:val="-11"/>
                <w:sz w:val="22"/>
              </w:rPr>
              <w:t> </w:t>
            </w:r>
            <w:r>
              <w:rPr>
                <w:sz w:val="22"/>
              </w:rPr>
              <w:t>à</w:t>
            </w:r>
            <w:r>
              <w:rPr>
                <w:spacing w:val="-11"/>
                <w:sz w:val="22"/>
              </w:rPr>
              <w:t> </w:t>
            </w:r>
            <w:r>
              <w:rPr>
                <w:sz w:val="22"/>
              </w:rPr>
              <w:t>l’administrateur</w:t>
            </w:r>
            <w:r>
              <w:rPr>
                <w:spacing w:val="-11"/>
                <w:sz w:val="22"/>
              </w:rPr>
              <w:t> </w:t>
            </w:r>
            <w:r>
              <w:rPr>
                <w:sz w:val="22"/>
              </w:rPr>
              <w:t>général</w:t>
            </w:r>
            <w:r>
              <w:rPr>
                <w:spacing w:val="-11"/>
                <w:sz w:val="22"/>
              </w:rPr>
              <w:t> </w:t>
            </w:r>
            <w:r>
              <w:rPr>
                <w:sz w:val="22"/>
              </w:rPr>
              <w:t>d’examiner les</w:t>
            </w:r>
            <w:r>
              <w:rPr>
                <w:spacing w:val="-2"/>
                <w:sz w:val="22"/>
              </w:rPr>
              <w:t> </w:t>
            </w:r>
            <w:r>
              <w:rPr>
                <w:sz w:val="22"/>
              </w:rPr>
              <w:t>demandes</w:t>
            </w:r>
            <w:r>
              <w:rPr>
                <w:spacing w:val="-2"/>
                <w:sz w:val="22"/>
              </w:rPr>
              <w:t> </w:t>
            </w:r>
            <w:r>
              <w:rPr>
                <w:sz w:val="22"/>
              </w:rPr>
              <w:t>de</w:t>
            </w:r>
            <w:r>
              <w:rPr>
                <w:spacing w:val="-2"/>
                <w:sz w:val="22"/>
              </w:rPr>
              <w:t> </w:t>
            </w:r>
            <w:r>
              <w:rPr>
                <w:sz w:val="22"/>
              </w:rPr>
              <w:t>création</w:t>
            </w:r>
            <w:r>
              <w:rPr>
                <w:spacing w:val="-2"/>
                <w:sz w:val="22"/>
              </w:rPr>
              <w:t> </w:t>
            </w:r>
            <w:r>
              <w:rPr>
                <w:sz w:val="22"/>
              </w:rPr>
              <w:t>de</w:t>
            </w:r>
            <w:r>
              <w:rPr>
                <w:spacing w:val="-2"/>
                <w:sz w:val="22"/>
              </w:rPr>
              <w:t> </w:t>
            </w:r>
            <w:r>
              <w:rPr>
                <w:sz w:val="22"/>
              </w:rPr>
              <w:t>centre</w:t>
            </w:r>
            <w:r>
              <w:rPr>
                <w:spacing w:val="-2"/>
                <w:sz w:val="22"/>
              </w:rPr>
              <w:t> </w:t>
            </w:r>
            <w:r>
              <w:rPr>
                <w:sz w:val="22"/>
              </w:rPr>
              <w:t>et</w:t>
            </w:r>
            <w:r>
              <w:rPr>
                <w:spacing w:val="-2"/>
                <w:sz w:val="22"/>
              </w:rPr>
              <w:t> </w:t>
            </w:r>
            <w:r>
              <w:rPr>
                <w:sz w:val="22"/>
              </w:rPr>
              <w:t>de</w:t>
            </w:r>
            <w:r>
              <w:rPr>
                <w:spacing w:val="-2"/>
                <w:sz w:val="22"/>
              </w:rPr>
              <w:t> </w:t>
            </w:r>
            <w:r>
              <w:rPr>
                <w:sz w:val="22"/>
              </w:rPr>
              <w:t>valider celles qui remplissent les conditions requises.</w:t>
            </w:r>
          </w:p>
        </w:tc>
      </w:tr>
      <w:tr>
        <w:trPr>
          <w:trHeight w:val="519" w:hRule="atLeast"/>
        </w:trPr>
        <w:tc>
          <w:tcPr>
            <w:tcW w:w="4440" w:type="dxa"/>
          </w:tcPr>
          <w:p>
            <w:pPr>
              <w:pStyle w:val="TableParagraph"/>
              <w:spacing w:before="245"/>
              <w:rPr>
                <w:sz w:val="22"/>
              </w:rPr>
            </w:pPr>
            <w:r>
              <w:rPr>
                <w:spacing w:val="-2"/>
                <w:sz w:val="22"/>
              </w:rPr>
              <w:t>Acteurs</w:t>
            </w:r>
          </w:p>
        </w:tc>
        <w:tc>
          <w:tcPr>
            <w:tcW w:w="4440" w:type="dxa"/>
          </w:tcPr>
          <w:p>
            <w:pPr>
              <w:pStyle w:val="TableParagraph"/>
              <w:spacing w:before="245"/>
              <w:rPr>
                <w:sz w:val="22"/>
              </w:rPr>
            </w:pPr>
            <w:r>
              <w:rPr>
                <w:sz w:val="22"/>
              </w:rPr>
              <w:t>Acteur</w:t>
            </w:r>
            <w:r>
              <w:rPr>
                <w:spacing w:val="-8"/>
                <w:sz w:val="22"/>
              </w:rPr>
              <w:t> </w:t>
            </w:r>
            <w:r>
              <w:rPr>
                <w:sz w:val="22"/>
              </w:rPr>
              <w:t>primaire</w:t>
            </w:r>
            <w:r>
              <w:rPr>
                <w:spacing w:val="-7"/>
                <w:sz w:val="22"/>
              </w:rPr>
              <w:t> </w:t>
            </w:r>
            <w:r>
              <w:rPr>
                <w:sz w:val="22"/>
              </w:rPr>
              <w:t>:</w:t>
            </w:r>
            <w:r>
              <w:rPr>
                <w:spacing w:val="-7"/>
                <w:sz w:val="22"/>
              </w:rPr>
              <w:t> </w:t>
            </w:r>
            <w:r>
              <w:rPr>
                <w:sz w:val="22"/>
              </w:rPr>
              <w:t>Administrateur</w:t>
            </w:r>
            <w:r>
              <w:rPr>
                <w:spacing w:val="-7"/>
                <w:sz w:val="22"/>
              </w:rPr>
              <w:t> </w:t>
            </w:r>
            <w:r>
              <w:rPr>
                <w:spacing w:val="-2"/>
                <w:sz w:val="22"/>
              </w:rPr>
              <w:t>général</w:t>
            </w:r>
          </w:p>
        </w:tc>
      </w:tr>
      <w:tr>
        <w:trPr>
          <w:trHeight w:val="1400" w:hRule="atLeast"/>
        </w:trPr>
        <w:tc>
          <w:tcPr>
            <w:tcW w:w="4440" w:type="dxa"/>
          </w:tcPr>
          <w:p>
            <w:pPr>
              <w:pStyle w:val="TableParagraph"/>
              <w:spacing w:before="251"/>
              <w:rPr>
                <w:sz w:val="22"/>
              </w:rPr>
            </w:pPr>
            <w:r>
              <w:rPr>
                <w:spacing w:val="-2"/>
                <w:sz w:val="22"/>
              </w:rPr>
              <w:t>Préconditions</w:t>
            </w:r>
          </w:p>
        </w:tc>
        <w:tc>
          <w:tcPr>
            <w:tcW w:w="4440" w:type="dxa"/>
          </w:tcPr>
          <w:p>
            <w:pPr>
              <w:pStyle w:val="TableParagraph"/>
              <w:numPr>
                <w:ilvl w:val="0"/>
                <w:numId w:val="39"/>
              </w:numPr>
              <w:tabs>
                <w:tab w:pos="221" w:val="left" w:leader="none"/>
              </w:tabs>
              <w:spacing w:line="276" w:lineRule="auto" w:before="251" w:after="0"/>
              <w:ind w:left="94" w:right="726" w:firstLine="0"/>
              <w:jc w:val="left"/>
              <w:rPr>
                <w:sz w:val="22"/>
              </w:rPr>
            </w:pPr>
            <w:r>
              <w:rPr>
                <w:sz w:val="22"/>
              </w:rPr>
              <w:t>Des</w:t>
            </w:r>
            <w:r>
              <w:rPr>
                <w:spacing w:val="-7"/>
                <w:sz w:val="22"/>
              </w:rPr>
              <w:t> </w:t>
            </w:r>
            <w:r>
              <w:rPr>
                <w:sz w:val="22"/>
              </w:rPr>
              <w:t>demandes</w:t>
            </w:r>
            <w:r>
              <w:rPr>
                <w:spacing w:val="-7"/>
                <w:sz w:val="22"/>
              </w:rPr>
              <w:t> </w:t>
            </w:r>
            <w:r>
              <w:rPr>
                <w:sz w:val="22"/>
              </w:rPr>
              <w:t>ont</w:t>
            </w:r>
            <w:r>
              <w:rPr>
                <w:spacing w:val="-7"/>
                <w:sz w:val="22"/>
              </w:rPr>
              <w:t> </w:t>
            </w:r>
            <w:r>
              <w:rPr>
                <w:sz w:val="22"/>
              </w:rPr>
              <w:t>été</w:t>
            </w:r>
            <w:r>
              <w:rPr>
                <w:spacing w:val="-7"/>
                <w:sz w:val="22"/>
              </w:rPr>
              <w:t> </w:t>
            </w:r>
            <w:r>
              <w:rPr>
                <w:sz w:val="22"/>
              </w:rPr>
              <w:t>soumises</w:t>
            </w:r>
            <w:r>
              <w:rPr>
                <w:spacing w:val="-7"/>
                <w:sz w:val="22"/>
              </w:rPr>
              <w:t> </w:t>
            </w:r>
            <w:r>
              <w:rPr>
                <w:sz w:val="22"/>
              </w:rPr>
              <w:t>par</w:t>
            </w:r>
            <w:r>
              <w:rPr>
                <w:spacing w:val="-7"/>
                <w:sz w:val="22"/>
              </w:rPr>
              <w:t> </w:t>
            </w:r>
            <w:r>
              <w:rPr>
                <w:sz w:val="22"/>
              </w:rPr>
              <w:t>des responsables de centre.</w:t>
            </w:r>
          </w:p>
          <w:p>
            <w:pPr>
              <w:pStyle w:val="TableParagraph"/>
              <w:numPr>
                <w:ilvl w:val="0"/>
                <w:numId w:val="39"/>
              </w:numPr>
              <w:tabs>
                <w:tab w:pos="276" w:val="left" w:leader="none"/>
              </w:tabs>
              <w:spacing w:line="240" w:lineRule="auto" w:before="0" w:after="0"/>
              <w:ind w:left="276" w:right="0" w:hanging="127"/>
              <w:jc w:val="left"/>
              <w:rPr>
                <w:sz w:val="22"/>
              </w:rPr>
            </w:pPr>
            <w:r>
              <w:rPr>
                <w:sz w:val="22"/>
              </w:rPr>
              <w:t>L’administrateur</w:t>
            </w:r>
            <w:r>
              <w:rPr>
                <w:spacing w:val="-13"/>
                <w:sz w:val="22"/>
              </w:rPr>
              <w:t> </w:t>
            </w:r>
            <w:r>
              <w:rPr>
                <w:sz w:val="22"/>
              </w:rPr>
              <w:t>est</w:t>
            </w:r>
            <w:r>
              <w:rPr>
                <w:spacing w:val="-13"/>
                <w:sz w:val="22"/>
              </w:rPr>
              <w:t> </w:t>
            </w:r>
            <w:r>
              <w:rPr>
                <w:sz w:val="22"/>
              </w:rPr>
              <w:t>connecté</w:t>
            </w:r>
            <w:r>
              <w:rPr>
                <w:spacing w:val="-13"/>
                <w:sz w:val="22"/>
              </w:rPr>
              <w:t> </w:t>
            </w:r>
            <w:r>
              <w:rPr>
                <w:sz w:val="22"/>
              </w:rPr>
              <w:t>avec</w:t>
            </w:r>
            <w:r>
              <w:rPr>
                <w:spacing w:val="-12"/>
                <w:sz w:val="22"/>
              </w:rPr>
              <w:t> </w:t>
            </w:r>
            <w:r>
              <w:rPr>
                <w:spacing w:val="-5"/>
                <w:sz w:val="22"/>
              </w:rPr>
              <w:t>les</w:t>
            </w:r>
          </w:p>
          <w:p>
            <w:pPr>
              <w:pStyle w:val="TableParagraph"/>
              <w:spacing w:before="38"/>
              <w:rPr>
                <w:sz w:val="22"/>
              </w:rPr>
            </w:pPr>
            <w:r>
              <w:rPr>
                <w:sz w:val="22"/>
              </w:rPr>
              <w:t>autorisations</w:t>
            </w:r>
            <w:r>
              <w:rPr>
                <w:spacing w:val="-13"/>
                <w:sz w:val="22"/>
              </w:rPr>
              <w:t> </w:t>
            </w:r>
            <w:r>
              <w:rPr>
                <w:spacing w:val="-2"/>
                <w:sz w:val="22"/>
              </w:rPr>
              <w:t>nécessaires.</w:t>
            </w:r>
          </w:p>
        </w:tc>
      </w:tr>
      <w:tr>
        <w:trPr>
          <w:trHeight w:val="1399" w:hRule="atLeast"/>
        </w:trPr>
        <w:tc>
          <w:tcPr>
            <w:tcW w:w="4440" w:type="dxa"/>
          </w:tcPr>
          <w:p>
            <w:pPr>
              <w:pStyle w:val="TableParagraph"/>
              <w:spacing w:before="250"/>
              <w:rPr>
                <w:sz w:val="22"/>
              </w:rPr>
            </w:pPr>
            <w:r>
              <w:rPr>
                <w:spacing w:val="-2"/>
                <w:sz w:val="22"/>
              </w:rPr>
              <w:t>Postconditions</w:t>
            </w:r>
          </w:p>
        </w:tc>
        <w:tc>
          <w:tcPr>
            <w:tcW w:w="4440" w:type="dxa"/>
          </w:tcPr>
          <w:p>
            <w:pPr>
              <w:pStyle w:val="TableParagraph"/>
              <w:numPr>
                <w:ilvl w:val="0"/>
                <w:numId w:val="40"/>
              </w:numPr>
              <w:tabs>
                <w:tab w:pos="221" w:val="left" w:leader="none"/>
              </w:tabs>
              <w:spacing w:line="276" w:lineRule="auto" w:before="250" w:after="0"/>
              <w:ind w:left="94" w:right="446" w:firstLine="0"/>
              <w:jc w:val="left"/>
              <w:rPr>
                <w:sz w:val="22"/>
              </w:rPr>
            </w:pPr>
            <w:r>
              <w:rPr>
                <w:sz w:val="22"/>
              </w:rPr>
              <w:t>Le</w:t>
            </w:r>
            <w:r>
              <w:rPr>
                <w:spacing w:val="-4"/>
                <w:sz w:val="22"/>
              </w:rPr>
              <w:t> </w:t>
            </w:r>
            <w:r>
              <w:rPr>
                <w:sz w:val="22"/>
              </w:rPr>
              <w:t>statut</w:t>
            </w:r>
            <w:r>
              <w:rPr>
                <w:spacing w:val="-4"/>
                <w:sz w:val="22"/>
              </w:rPr>
              <w:t> </w:t>
            </w:r>
            <w:r>
              <w:rPr>
                <w:sz w:val="22"/>
              </w:rPr>
              <w:t>de</w:t>
            </w:r>
            <w:r>
              <w:rPr>
                <w:spacing w:val="-4"/>
                <w:sz w:val="22"/>
              </w:rPr>
              <w:t> </w:t>
            </w:r>
            <w:r>
              <w:rPr>
                <w:sz w:val="22"/>
              </w:rPr>
              <w:t>la</w:t>
            </w:r>
            <w:r>
              <w:rPr>
                <w:spacing w:val="-4"/>
                <w:sz w:val="22"/>
              </w:rPr>
              <w:t> </w:t>
            </w:r>
            <w:r>
              <w:rPr>
                <w:sz w:val="22"/>
              </w:rPr>
              <w:t>demande</w:t>
            </w:r>
            <w:r>
              <w:rPr>
                <w:spacing w:val="-4"/>
                <w:sz w:val="22"/>
              </w:rPr>
              <w:t> </w:t>
            </w:r>
            <w:r>
              <w:rPr>
                <w:sz w:val="22"/>
              </w:rPr>
              <w:t>est</w:t>
            </w:r>
            <w:r>
              <w:rPr>
                <w:spacing w:val="-4"/>
                <w:sz w:val="22"/>
              </w:rPr>
              <w:t> </w:t>
            </w:r>
            <w:r>
              <w:rPr>
                <w:sz w:val="22"/>
              </w:rPr>
              <w:t>mis</w:t>
            </w:r>
            <w:r>
              <w:rPr>
                <w:spacing w:val="-4"/>
                <w:sz w:val="22"/>
              </w:rPr>
              <w:t> </w:t>
            </w:r>
            <w:r>
              <w:rPr>
                <w:sz w:val="22"/>
              </w:rPr>
              <w:t>à</w:t>
            </w:r>
            <w:r>
              <w:rPr>
                <w:spacing w:val="-4"/>
                <w:sz w:val="22"/>
              </w:rPr>
              <w:t> </w:t>
            </w:r>
            <w:r>
              <w:rPr>
                <w:sz w:val="22"/>
              </w:rPr>
              <w:t>jour</w:t>
            </w:r>
            <w:r>
              <w:rPr>
                <w:spacing w:val="-4"/>
                <w:sz w:val="22"/>
              </w:rPr>
              <w:t> </w:t>
            </w:r>
            <w:r>
              <w:rPr>
                <w:sz w:val="22"/>
              </w:rPr>
              <w:t>en</w:t>
            </w:r>
            <w:r>
              <w:rPr>
                <w:spacing w:val="-4"/>
                <w:sz w:val="22"/>
              </w:rPr>
              <w:t> </w:t>
            </w:r>
            <w:r>
              <w:rPr>
                <w:sz w:val="22"/>
              </w:rPr>
              <w:t>« approuvé » ou « rejeté ».</w:t>
            </w:r>
          </w:p>
          <w:p>
            <w:pPr>
              <w:pStyle w:val="TableParagraph"/>
              <w:numPr>
                <w:ilvl w:val="0"/>
                <w:numId w:val="40"/>
              </w:numPr>
              <w:tabs>
                <w:tab w:pos="276" w:val="left" w:leader="none"/>
              </w:tabs>
              <w:spacing w:line="240" w:lineRule="auto" w:before="0" w:after="0"/>
              <w:ind w:left="276" w:right="0" w:hanging="127"/>
              <w:jc w:val="left"/>
              <w:rPr>
                <w:sz w:val="22"/>
              </w:rPr>
            </w:pPr>
            <w:r>
              <w:rPr>
                <w:sz w:val="22"/>
              </w:rPr>
              <w:t>En</w:t>
            </w:r>
            <w:r>
              <w:rPr>
                <w:spacing w:val="-7"/>
                <w:sz w:val="22"/>
              </w:rPr>
              <w:t> </w:t>
            </w:r>
            <w:r>
              <w:rPr>
                <w:sz w:val="22"/>
              </w:rPr>
              <w:t>cas</w:t>
            </w:r>
            <w:r>
              <w:rPr>
                <w:spacing w:val="-4"/>
                <w:sz w:val="22"/>
              </w:rPr>
              <w:t> </w:t>
            </w:r>
            <w:r>
              <w:rPr>
                <w:sz w:val="22"/>
              </w:rPr>
              <w:t>de</w:t>
            </w:r>
            <w:r>
              <w:rPr>
                <w:spacing w:val="-4"/>
                <w:sz w:val="22"/>
              </w:rPr>
              <w:t> </w:t>
            </w:r>
            <w:r>
              <w:rPr>
                <w:sz w:val="22"/>
              </w:rPr>
              <w:t>validation,</w:t>
            </w:r>
            <w:r>
              <w:rPr>
                <w:spacing w:val="-4"/>
                <w:sz w:val="22"/>
              </w:rPr>
              <w:t> </w:t>
            </w:r>
            <w:r>
              <w:rPr>
                <w:sz w:val="22"/>
              </w:rPr>
              <w:t>un</w:t>
            </w:r>
            <w:r>
              <w:rPr>
                <w:spacing w:val="-5"/>
                <w:sz w:val="22"/>
              </w:rPr>
              <w:t> </w:t>
            </w:r>
            <w:r>
              <w:rPr>
                <w:sz w:val="22"/>
              </w:rPr>
              <w:t>email</w:t>
            </w:r>
            <w:r>
              <w:rPr>
                <w:spacing w:val="-4"/>
                <w:sz w:val="22"/>
              </w:rPr>
              <w:t> </w:t>
            </w:r>
            <w:r>
              <w:rPr>
                <w:sz w:val="22"/>
              </w:rPr>
              <w:t>est</w:t>
            </w:r>
            <w:r>
              <w:rPr>
                <w:spacing w:val="-4"/>
                <w:sz w:val="22"/>
              </w:rPr>
              <w:t> </w:t>
            </w:r>
            <w:r>
              <w:rPr>
                <w:sz w:val="22"/>
              </w:rPr>
              <w:t>envoyé</w:t>
            </w:r>
            <w:r>
              <w:rPr>
                <w:spacing w:val="-4"/>
                <w:sz w:val="22"/>
              </w:rPr>
              <w:t> </w:t>
            </w:r>
            <w:r>
              <w:rPr>
                <w:spacing w:val="-5"/>
                <w:sz w:val="22"/>
              </w:rPr>
              <w:t>au</w:t>
            </w:r>
          </w:p>
          <w:p>
            <w:pPr>
              <w:pStyle w:val="TableParagraph"/>
              <w:spacing w:before="38"/>
              <w:rPr>
                <w:sz w:val="22"/>
              </w:rPr>
            </w:pPr>
            <w:r>
              <w:rPr>
                <w:spacing w:val="-2"/>
                <w:sz w:val="22"/>
              </w:rPr>
              <w:t>demandeur.</w:t>
            </w:r>
          </w:p>
        </w:tc>
      </w:tr>
      <w:tr>
        <w:trPr>
          <w:trHeight w:val="2860" w:hRule="atLeast"/>
        </w:trPr>
        <w:tc>
          <w:tcPr>
            <w:tcW w:w="4440" w:type="dxa"/>
          </w:tcPr>
          <w:p>
            <w:pPr>
              <w:pStyle w:val="TableParagraph"/>
              <w:spacing w:before="249"/>
              <w:rPr>
                <w:sz w:val="22"/>
              </w:rPr>
            </w:pPr>
            <w:r>
              <w:rPr>
                <w:sz w:val="22"/>
              </w:rPr>
              <w:t>Scénario</w:t>
            </w:r>
            <w:r>
              <w:rPr>
                <w:spacing w:val="-8"/>
                <w:sz w:val="22"/>
              </w:rPr>
              <w:t> </w:t>
            </w:r>
            <w:r>
              <w:rPr>
                <w:spacing w:val="-2"/>
                <w:sz w:val="22"/>
              </w:rPr>
              <w:t>nominal</w:t>
            </w:r>
          </w:p>
        </w:tc>
        <w:tc>
          <w:tcPr>
            <w:tcW w:w="4440" w:type="dxa"/>
          </w:tcPr>
          <w:p>
            <w:pPr>
              <w:pStyle w:val="TableParagraph"/>
              <w:numPr>
                <w:ilvl w:val="0"/>
                <w:numId w:val="41"/>
              </w:numPr>
              <w:tabs>
                <w:tab w:pos="312" w:val="left" w:leader="none"/>
              </w:tabs>
              <w:spacing w:line="276" w:lineRule="auto" w:before="249" w:after="0"/>
              <w:ind w:left="94" w:right="857" w:firstLine="0"/>
              <w:jc w:val="left"/>
              <w:rPr>
                <w:sz w:val="22"/>
              </w:rPr>
            </w:pPr>
            <w:r>
              <w:rPr>
                <w:sz w:val="22"/>
              </w:rPr>
              <w:t>L’administrateur</w:t>
            </w:r>
            <w:r>
              <w:rPr>
                <w:spacing w:val="-12"/>
                <w:sz w:val="22"/>
              </w:rPr>
              <w:t> </w:t>
            </w:r>
            <w:r>
              <w:rPr>
                <w:sz w:val="22"/>
              </w:rPr>
              <w:t>accède</w:t>
            </w:r>
            <w:r>
              <w:rPr>
                <w:spacing w:val="-12"/>
                <w:sz w:val="22"/>
              </w:rPr>
              <w:t> </w:t>
            </w:r>
            <w:r>
              <w:rPr>
                <w:sz w:val="22"/>
              </w:rPr>
              <w:t>à</w:t>
            </w:r>
            <w:r>
              <w:rPr>
                <w:spacing w:val="-12"/>
                <w:sz w:val="22"/>
              </w:rPr>
              <w:t> </w:t>
            </w:r>
            <w:r>
              <w:rPr>
                <w:sz w:val="22"/>
              </w:rPr>
              <w:t>la</w:t>
            </w:r>
            <w:r>
              <w:rPr>
                <w:spacing w:val="-12"/>
                <w:sz w:val="22"/>
              </w:rPr>
              <w:t> </w:t>
            </w:r>
            <w:r>
              <w:rPr>
                <w:sz w:val="22"/>
              </w:rPr>
              <w:t>liste</w:t>
            </w:r>
            <w:r>
              <w:rPr>
                <w:spacing w:val="-12"/>
                <w:sz w:val="22"/>
              </w:rPr>
              <w:t> </w:t>
            </w:r>
            <w:r>
              <w:rPr>
                <w:sz w:val="22"/>
              </w:rPr>
              <w:t>des demandes de centres.</w:t>
            </w:r>
          </w:p>
          <w:p>
            <w:pPr>
              <w:pStyle w:val="TableParagraph"/>
              <w:numPr>
                <w:ilvl w:val="0"/>
                <w:numId w:val="41"/>
              </w:numPr>
              <w:tabs>
                <w:tab w:pos="366" w:val="left" w:leader="none"/>
              </w:tabs>
              <w:spacing w:line="276" w:lineRule="auto" w:before="0" w:after="0"/>
              <w:ind w:left="94" w:right="1062" w:firstLine="54"/>
              <w:jc w:val="left"/>
              <w:rPr>
                <w:sz w:val="22"/>
              </w:rPr>
            </w:pPr>
            <w:r>
              <w:rPr>
                <w:sz w:val="22"/>
              </w:rPr>
              <w:t>Il</w:t>
            </w:r>
            <w:r>
              <w:rPr>
                <w:spacing w:val="-9"/>
                <w:sz w:val="22"/>
              </w:rPr>
              <w:t> </w:t>
            </w:r>
            <w:r>
              <w:rPr>
                <w:sz w:val="22"/>
              </w:rPr>
              <w:t>consulte</w:t>
            </w:r>
            <w:r>
              <w:rPr>
                <w:spacing w:val="-9"/>
                <w:sz w:val="22"/>
              </w:rPr>
              <w:t> </w:t>
            </w:r>
            <w:r>
              <w:rPr>
                <w:sz w:val="22"/>
              </w:rPr>
              <w:t>les</w:t>
            </w:r>
            <w:r>
              <w:rPr>
                <w:spacing w:val="-9"/>
                <w:sz w:val="22"/>
              </w:rPr>
              <w:t> </w:t>
            </w:r>
            <w:r>
              <w:rPr>
                <w:sz w:val="22"/>
              </w:rPr>
              <w:t>détails</w:t>
            </w:r>
            <w:r>
              <w:rPr>
                <w:spacing w:val="-9"/>
                <w:sz w:val="22"/>
              </w:rPr>
              <w:t> </w:t>
            </w:r>
            <w:r>
              <w:rPr>
                <w:sz w:val="22"/>
              </w:rPr>
              <w:t>(documents, informations déclarées).</w:t>
            </w:r>
          </w:p>
          <w:p>
            <w:pPr>
              <w:pStyle w:val="TableParagraph"/>
              <w:numPr>
                <w:ilvl w:val="0"/>
                <w:numId w:val="41"/>
              </w:numPr>
              <w:tabs>
                <w:tab w:pos="367" w:val="left" w:leader="none"/>
              </w:tabs>
              <w:spacing w:line="240" w:lineRule="auto" w:before="0" w:after="0"/>
              <w:ind w:left="367" w:right="0" w:hanging="218"/>
              <w:jc w:val="left"/>
              <w:rPr>
                <w:sz w:val="22"/>
              </w:rPr>
            </w:pPr>
            <w:r>
              <w:rPr>
                <w:sz w:val="22"/>
              </w:rPr>
              <w:t>Il</w:t>
            </w:r>
            <w:r>
              <w:rPr>
                <w:spacing w:val="-4"/>
                <w:sz w:val="22"/>
              </w:rPr>
              <w:t> </w:t>
            </w:r>
            <w:r>
              <w:rPr>
                <w:sz w:val="22"/>
              </w:rPr>
              <w:t>clique</w:t>
            </w:r>
            <w:r>
              <w:rPr>
                <w:spacing w:val="-4"/>
                <w:sz w:val="22"/>
              </w:rPr>
              <w:t> </w:t>
            </w:r>
            <w:r>
              <w:rPr>
                <w:sz w:val="22"/>
              </w:rPr>
              <w:t>sur</w:t>
            </w:r>
            <w:r>
              <w:rPr>
                <w:spacing w:val="-3"/>
                <w:sz w:val="22"/>
              </w:rPr>
              <w:t> </w:t>
            </w:r>
            <w:r>
              <w:rPr>
                <w:sz w:val="22"/>
              </w:rPr>
              <w:t>«</w:t>
            </w:r>
            <w:r>
              <w:rPr>
                <w:spacing w:val="-4"/>
                <w:sz w:val="22"/>
              </w:rPr>
              <w:t> </w:t>
            </w:r>
            <w:r>
              <w:rPr>
                <w:sz w:val="22"/>
              </w:rPr>
              <w:t>Approuver</w:t>
            </w:r>
            <w:r>
              <w:rPr>
                <w:spacing w:val="-3"/>
                <w:sz w:val="22"/>
              </w:rPr>
              <w:t> </w:t>
            </w:r>
            <w:r>
              <w:rPr>
                <w:sz w:val="22"/>
              </w:rPr>
              <w:t>»</w:t>
            </w:r>
            <w:r>
              <w:rPr>
                <w:spacing w:val="-4"/>
                <w:sz w:val="22"/>
              </w:rPr>
              <w:t> </w:t>
            </w:r>
            <w:r>
              <w:rPr>
                <w:sz w:val="22"/>
              </w:rPr>
              <w:t>ou</w:t>
            </w:r>
            <w:r>
              <w:rPr>
                <w:spacing w:val="-3"/>
                <w:sz w:val="22"/>
              </w:rPr>
              <w:t> </w:t>
            </w:r>
            <w:r>
              <w:rPr>
                <w:sz w:val="22"/>
              </w:rPr>
              <w:t>«</w:t>
            </w:r>
            <w:r>
              <w:rPr>
                <w:spacing w:val="-4"/>
                <w:sz w:val="22"/>
              </w:rPr>
              <w:t> </w:t>
            </w:r>
            <w:r>
              <w:rPr>
                <w:sz w:val="22"/>
              </w:rPr>
              <w:t>Rejeter</w:t>
            </w:r>
            <w:r>
              <w:rPr>
                <w:spacing w:val="-3"/>
                <w:sz w:val="22"/>
              </w:rPr>
              <w:t> </w:t>
            </w:r>
            <w:r>
              <w:rPr>
                <w:spacing w:val="-5"/>
                <w:sz w:val="22"/>
              </w:rPr>
              <w:t>».</w:t>
            </w:r>
          </w:p>
          <w:p>
            <w:pPr>
              <w:pStyle w:val="TableParagraph"/>
              <w:numPr>
                <w:ilvl w:val="0"/>
                <w:numId w:val="41"/>
              </w:numPr>
              <w:tabs>
                <w:tab w:pos="366" w:val="left" w:leader="none"/>
              </w:tabs>
              <w:spacing w:line="276" w:lineRule="auto" w:before="38" w:after="0"/>
              <w:ind w:left="94" w:right="885" w:firstLine="54"/>
              <w:jc w:val="left"/>
              <w:rPr>
                <w:sz w:val="22"/>
              </w:rPr>
            </w:pPr>
            <w:r>
              <w:rPr>
                <w:sz w:val="22"/>
              </w:rPr>
              <w:t>Le</w:t>
            </w:r>
            <w:r>
              <w:rPr>
                <w:spacing w:val="-5"/>
                <w:sz w:val="22"/>
              </w:rPr>
              <w:t> </w:t>
            </w:r>
            <w:r>
              <w:rPr>
                <w:sz w:val="22"/>
              </w:rPr>
              <w:t>système</w:t>
            </w:r>
            <w:r>
              <w:rPr>
                <w:spacing w:val="-5"/>
                <w:sz w:val="22"/>
              </w:rPr>
              <w:t> </w:t>
            </w:r>
            <w:r>
              <w:rPr>
                <w:sz w:val="22"/>
              </w:rPr>
              <w:t>met</w:t>
            </w:r>
            <w:r>
              <w:rPr>
                <w:spacing w:val="-5"/>
                <w:sz w:val="22"/>
              </w:rPr>
              <w:t> </w:t>
            </w:r>
            <w:r>
              <w:rPr>
                <w:sz w:val="22"/>
              </w:rPr>
              <w:t>à</w:t>
            </w:r>
            <w:r>
              <w:rPr>
                <w:spacing w:val="-5"/>
                <w:sz w:val="22"/>
              </w:rPr>
              <w:t> </w:t>
            </w:r>
            <w:r>
              <w:rPr>
                <w:sz w:val="22"/>
              </w:rPr>
              <w:t>jour</w:t>
            </w:r>
            <w:r>
              <w:rPr>
                <w:spacing w:val="-5"/>
                <w:sz w:val="22"/>
              </w:rPr>
              <w:t> </w:t>
            </w:r>
            <w:r>
              <w:rPr>
                <w:sz w:val="22"/>
              </w:rPr>
              <w:t>le</w:t>
            </w:r>
            <w:r>
              <w:rPr>
                <w:spacing w:val="-5"/>
                <w:sz w:val="22"/>
              </w:rPr>
              <w:t> </w:t>
            </w:r>
            <w:r>
              <w:rPr>
                <w:sz w:val="22"/>
              </w:rPr>
              <w:t>statut</w:t>
            </w:r>
            <w:r>
              <w:rPr>
                <w:spacing w:val="-5"/>
                <w:sz w:val="22"/>
              </w:rPr>
              <w:t> </w:t>
            </w:r>
            <w:r>
              <w:rPr>
                <w:sz w:val="22"/>
              </w:rPr>
              <w:t>de</w:t>
            </w:r>
            <w:r>
              <w:rPr>
                <w:spacing w:val="-5"/>
                <w:sz w:val="22"/>
              </w:rPr>
              <w:t> </w:t>
            </w:r>
            <w:r>
              <w:rPr>
                <w:sz w:val="22"/>
              </w:rPr>
              <w:t>la </w:t>
            </w:r>
            <w:r>
              <w:rPr>
                <w:spacing w:val="-2"/>
                <w:sz w:val="22"/>
              </w:rPr>
              <w:t>demande.</w:t>
            </w:r>
          </w:p>
          <w:p>
            <w:pPr>
              <w:pStyle w:val="TableParagraph"/>
              <w:numPr>
                <w:ilvl w:val="0"/>
                <w:numId w:val="41"/>
              </w:numPr>
              <w:tabs>
                <w:tab w:pos="367" w:val="left" w:leader="none"/>
              </w:tabs>
              <w:spacing w:line="240" w:lineRule="auto" w:before="0" w:after="0"/>
              <w:ind w:left="367" w:right="0" w:hanging="218"/>
              <w:jc w:val="left"/>
              <w:rPr>
                <w:sz w:val="22"/>
              </w:rPr>
            </w:pPr>
            <w:r>
              <w:rPr>
                <w:sz w:val="22"/>
              </w:rPr>
              <w:t>Une</w:t>
            </w:r>
            <w:r>
              <w:rPr>
                <w:spacing w:val="-6"/>
                <w:sz w:val="22"/>
              </w:rPr>
              <w:t> </w:t>
            </w:r>
            <w:r>
              <w:rPr>
                <w:sz w:val="22"/>
              </w:rPr>
              <w:t>notification</w:t>
            </w:r>
            <w:r>
              <w:rPr>
                <w:spacing w:val="-5"/>
                <w:sz w:val="22"/>
              </w:rPr>
              <w:t> </w:t>
            </w:r>
            <w:r>
              <w:rPr>
                <w:sz w:val="22"/>
              </w:rPr>
              <w:t>est</w:t>
            </w:r>
            <w:r>
              <w:rPr>
                <w:spacing w:val="-6"/>
                <w:sz w:val="22"/>
              </w:rPr>
              <w:t> </w:t>
            </w:r>
            <w:r>
              <w:rPr>
                <w:sz w:val="22"/>
              </w:rPr>
              <w:t>envoyée</w:t>
            </w:r>
            <w:r>
              <w:rPr>
                <w:spacing w:val="-5"/>
                <w:sz w:val="22"/>
              </w:rPr>
              <w:t> </w:t>
            </w:r>
            <w:r>
              <w:rPr>
                <w:sz w:val="22"/>
              </w:rPr>
              <w:t>au</w:t>
            </w:r>
            <w:r>
              <w:rPr>
                <w:spacing w:val="-5"/>
                <w:sz w:val="22"/>
              </w:rPr>
              <w:t> </w:t>
            </w:r>
            <w:r>
              <w:rPr>
                <w:spacing w:val="-2"/>
                <w:sz w:val="22"/>
              </w:rPr>
              <w:t>responsable</w:t>
            </w:r>
          </w:p>
          <w:p>
            <w:pPr>
              <w:pStyle w:val="TableParagraph"/>
              <w:spacing w:before="38"/>
              <w:rPr>
                <w:sz w:val="22"/>
              </w:rPr>
            </w:pPr>
            <w:r>
              <w:rPr>
                <w:spacing w:val="-2"/>
                <w:sz w:val="22"/>
              </w:rPr>
              <w:t>concerné.</w:t>
            </w:r>
          </w:p>
        </w:tc>
      </w:tr>
      <w:tr>
        <w:trPr>
          <w:trHeight w:val="1680" w:hRule="atLeast"/>
        </w:trPr>
        <w:tc>
          <w:tcPr>
            <w:tcW w:w="4440" w:type="dxa"/>
          </w:tcPr>
          <w:p>
            <w:pPr>
              <w:pStyle w:val="TableParagraph"/>
              <w:spacing w:before="242"/>
              <w:rPr>
                <w:sz w:val="22"/>
              </w:rPr>
            </w:pPr>
            <w:r>
              <w:rPr>
                <w:sz w:val="22"/>
              </w:rPr>
              <w:t>Scénarios</w:t>
            </w:r>
            <w:r>
              <w:rPr>
                <w:spacing w:val="-9"/>
                <w:sz w:val="22"/>
              </w:rPr>
              <w:t> </w:t>
            </w:r>
            <w:r>
              <w:rPr>
                <w:spacing w:val="-2"/>
                <w:sz w:val="22"/>
              </w:rPr>
              <w:t>alternatifs</w:t>
            </w:r>
          </w:p>
        </w:tc>
        <w:tc>
          <w:tcPr>
            <w:tcW w:w="4440" w:type="dxa"/>
          </w:tcPr>
          <w:p>
            <w:pPr>
              <w:pStyle w:val="TableParagraph"/>
              <w:numPr>
                <w:ilvl w:val="0"/>
                <w:numId w:val="42"/>
              </w:numPr>
              <w:tabs>
                <w:tab w:pos="221" w:val="left" w:leader="none"/>
              </w:tabs>
              <w:spacing w:line="276" w:lineRule="auto" w:before="242" w:after="0"/>
              <w:ind w:left="94" w:right="910" w:firstLine="0"/>
              <w:jc w:val="left"/>
              <w:rPr>
                <w:sz w:val="22"/>
              </w:rPr>
            </w:pPr>
            <w:r>
              <w:rPr>
                <w:sz w:val="22"/>
              </w:rPr>
              <w:t>Erreur</w:t>
            </w:r>
            <w:r>
              <w:rPr>
                <w:spacing w:val="-7"/>
                <w:sz w:val="22"/>
              </w:rPr>
              <w:t> </w:t>
            </w:r>
            <w:r>
              <w:rPr>
                <w:sz w:val="22"/>
              </w:rPr>
              <w:t>1</w:t>
            </w:r>
            <w:r>
              <w:rPr>
                <w:spacing w:val="-7"/>
                <w:sz w:val="22"/>
              </w:rPr>
              <w:t> </w:t>
            </w:r>
            <w:r>
              <w:rPr>
                <w:sz w:val="22"/>
              </w:rPr>
              <w:t>:</w:t>
            </w:r>
            <w:r>
              <w:rPr>
                <w:spacing w:val="-7"/>
                <w:sz w:val="22"/>
              </w:rPr>
              <w:t> </w:t>
            </w:r>
            <w:r>
              <w:rPr>
                <w:sz w:val="22"/>
              </w:rPr>
              <w:t>Documents</w:t>
            </w:r>
            <w:r>
              <w:rPr>
                <w:spacing w:val="-7"/>
                <w:sz w:val="22"/>
              </w:rPr>
              <w:t> </w:t>
            </w:r>
            <w:r>
              <w:rPr>
                <w:sz w:val="22"/>
              </w:rPr>
              <w:t>manquants</w:t>
            </w:r>
            <w:r>
              <w:rPr>
                <w:spacing w:val="-7"/>
                <w:sz w:val="22"/>
              </w:rPr>
              <w:t> </w:t>
            </w:r>
            <w:r>
              <w:rPr>
                <w:sz w:val="22"/>
              </w:rPr>
              <w:t>–</w:t>
            </w:r>
            <w:r>
              <w:rPr>
                <w:spacing w:val="-7"/>
                <w:sz w:val="22"/>
              </w:rPr>
              <w:t> </w:t>
            </w:r>
            <w:r>
              <w:rPr>
                <w:sz w:val="22"/>
              </w:rPr>
              <w:t>la validation est impossible.</w:t>
            </w:r>
          </w:p>
          <w:p>
            <w:pPr>
              <w:pStyle w:val="TableParagraph"/>
              <w:numPr>
                <w:ilvl w:val="0"/>
                <w:numId w:val="42"/>
              </w:numPr>
              <w:tabs>
                <w:tab w:pos="275" w:val="left" w:leader="none"/>
              </w:tabs>
              <w:spacing w:line="276" w:lineRule="auto" w:before="0" w:after="0"/>
              <w:ind w:left="94" w:right="110" w:firstLine="54"/>
              <w:jc w:val="left"/>
              <w:rPr>
                <w:sz w:val="22"/>
              </w:rPr>
            </w:pPr>
            <w:r>
              <w:rPr>
                <w:sz w:val="22"/>
              </w:rPr>
              <w:t>Erreur</w:t>
            </w:r>
            <w:r>
              <w:rPr>
                <w:spacing w:val="-4"/>
                <w:sz w:val="22"/>
              </w:rPr>
              <w:t> </w:t>
            </w:r>
            <w:r>
              <w:rPr>
                <w:sz w:val="22"/>
              </w:rPr>
              <w:t>2</w:t>
            </w:r>
            <w:r>
              <w:rPr>
                <w:spacing w:val="-4"/>
                <w:sz w:val="22"/>
              </w:rPr>
              <w:t> </w:t>
            </w:r>
            <w:r>
              <w:rPr>
                <w:sz w:val="22"/>
              </w:rPr>
              <w:t>:</w:t>
            </w:r>
            <w:r>
              <w:rPr>
                <w:spacing w:val="-4"/>
                <w:sz w:val="22"/>
              </w:rPr>
              <w:t> </w:t>
            </w:r>
            <w:r>
              <w:rPr>
                <w:sz w:val="22"/>
              </w:rPr>
              <w:t>Erreur</w:t>
            </w:r>
            <w:r>
              <w:rPr>
                <w:spacing w:val="-4"/>
                <w:sz w:val="22"/>
              </w:rPr>
              <w:t> </w:t>
            </w:r>
            <w:r>
              <w:rPr>
                <w:sz w:val="22"/>
              </w:rPr>
              <w:t>de</w:t>
            </w:r>
            <w:r>
              <w:rPr>
                <w:spacing w:val="-4"/>
                <w:sz w:val="22"/>
              </w:rPr>
              <w:t> </w:t>
            </w:r>
            <w:r>
              <w:rPr>
                <w:sz w:val="22"/>
              </w:rPr>
              <w:t>statut</w:t>
            </w:r>
            <w:r>
              <w:rPr>
                <w:spacing w:val="-4"/>
                <w:sz w:val="22"/>
              </w:rPr>
              <w:t> </w:t>
            </w:r>
            <w:r>
              <w:rPr>
                <w:sz w:val="22"/>
              </w:rPr>
              <w:t>–</w:t>
            </w:r>
            <w:r>
              <w:rPr>
                <w:spacing w:val="-4"/>
                <w:sz w:val="22"/>
              </w:rPr>
              <w:t> </w:t>
            </w:r>
            <w:r>
              <w:rPr>
                <w:sz w:val="22"/>
              </w:rPr>
              <w:t>Si</w:t>
            </w:r>
            <w:r>
              <w:rPr>
                <w:spacing w:val="-4"/>
                <w:sz w:val="22"/>
              </w:rPr>
              <w:t> </w:t>
            </w:r>
            <w:r>
              <w:rPr>
                <w:sz w:val="22"/>
              </w:rPr>
              <w:t>une</w:t>
            </w:r>
            <w:r>
              <w:rPr>
                <w:spacing w:val="-4"/>
                <w:sz w:val="22"/>
              </w:rPr>
              <w:t> </w:t>
            </w:r>
            <w:r>
              <w:rPr>
                <w:sz w:val="22"/>
              </w:rPr>
              <w:t>demande</w:t>
            </w:r>
            <w:r>
              <w:rPr>
                <w:spacing w:val="-4"/>
                <w:sz w:val="22"/>
              </w:rPr>
              <w:t> </w:t>
            </w:r>
            <w:r>
              <w:rPr>
                <w:sz w:val="22"/>
              </w:rPr>
              <w:t>a déjà été traitée, le système bloque toute action</w:t>
            </w:r>
          </w:p>
          <w:p>
            <w:pPr>
              <w:pStyle w:val="TableParagraph"/>
              <w:rPr>
                <w:sz w:val="22"/>
              </w:rPr>
            </w:pPr>
            <w:r>
              <w:rPr>
                <w:spacing w:val="-2"/>
                <w:sz w:val="22"/>
              </w:rPr>
              <w:t>supplémentaire.</w:t>
            </w:r>
          </w:p>
        </w:tc>
      </w:tr>
    </w:tbl>
    <w:p>
      <w:pPr>
        <w:pStyle w:val="BodyText"/>
      </w:pPr>
    </w:p>
    <w:p>
      <w:pPr>
        <w:pStyle w:val="BodyText"/>
        <w:spacing w:before="39"/>
      </w:pPr>
    </w:p>
    <w:p>
      <w:pPr>
        <w:pStyle w:val="BodyText"/>
        <w:spacing w:before="1"/>
        <w:ind w:left="448"/>
      </w:pPr>
      <w:bookmarkStart w:name="Tableau 8: Description du cas d'utilisat" w:id="86"/>
      <w:bookmarkEnd w:id="86"/>
      <w:r>
        <w:rPr/>
      </w:r>
      <w:r>
        <w:rPr>
          <w:color w:val="3C78D8"/>
        </w:rPr>
        <w:t>Tableau</w:t>
      </w:r>
      <w:r>
        <w:rPr>
          <w:color w:val="3C78D8"/>
          <w:spacing w:val="-9"/>
        </w:rPr>
        <w:t> </w:t>
      </w:r>
      <w:r>
        <w:rPr>
          <w:color w:val="3C78D8"/>
        </w:rPr>
        <w:t>8:</w:t>
      </w:r>
      <w:r>
        <w:rPr>
          <w:color w:val="3C78D8"/>
          <w:spacing w:val="-7"/>
        </w:rPr>
        <w:t> </w:t>
      </w:r>
      <w:r>
        <w:rPr>
          <w:color w:val="3C78D8"/>
        </w:rPr>
        <w:t>Description</w:t>
      </w:r>
      <w:r>
        <w:rPr>
          <w:color w:val="3C78D8"/>
          <w:spacing w:val="-7"/>
        </w:rPr>
        <w:t> </w:t>
      </w:r>
      <w:r>
        <w:rPr>
          <w:color w:val="3C78D8"/>
        </w:rPr>
        <w:t>du</w:t>
      </w:r>
      <w:r>
        <w:rPr>
          <w:color w:val="3C78D8"/>
          <w:spacing w:val="-7"/>
        </w:rPr>
        <w:t> </w:t>
      </w:r>
      <w:r>
        <w:rPr>
          <w:color w:val="3C78D8"/>
        </w:rPr>
        <w:t>cas</w:t>
      </w:r>
      <w:r>
        <w:rPr>
          <w:color w:val="3C78D8"/>
          <w:spacing w:val="-7"/>
        </w:rPr>
        <w:t> </w:t>
      </w:r>
      <w:r>
        <w:rPr>
          <w:color w:val="3C78D8"/>
        </w:rPr>
        <w:t>d'utilisation</w:t>
      </w:r>
      <w:r>
        <w:rPr>
          <w:color w:val="3C78D8"/>
          <w:spacing w:val="-7"/>
        </w:rPr>
        <w:t> </w:t>
      </w:r>
      <w:r>
        <w:rPr>
          <w:color w:val="3C78D8"/>
        </w:rPr>
        <w:t>valider</w:t>
      </w:r>
      <w:r>
        <w:rPr>
          <w:color w:val="3C78D8"/>
          <w:spacing w:val="-7"/>
        </w:rPr>
        <w:t> </w:t>
      </w:r>
      <w:r>
        <w:rPr>
          <w:color w:val="3C78D8"/>
        </w:rPr>
        <w:t>ou</w:t>
      </w:r>
      <w:r>
        <w:rPr>
          <w:color w:val="3C78D8"/>
          <w:spacing w:val="-7"/>
        </w:rPr>
        <w:t> </w:t>
      </w:r>
      <w:r>
        <w:rPr>
          <w:color w:val="3C78D8"/>
        </w:rPr>
        <w:t>rejeter</w:t>
      </w:r>
      <w:r>
        <w:rPr>
          <w:color w:val="3C78D8"/>
          <w:spacing w:val="-7"/>
        </w:rPr>
        <w:t> </w:t>
      </w:r>
      <w:r>
        <w:rPr>
          <w:color w:val="3C78D8"/>
        </w:rPr>
        <w:t>la</w:t>
      </w:r>
      <w:r>
        <w:rPr>
          <w:color w:val="3C78D8"/>
          <w:spacing w:val="-7"/>
        </w:rPr>
        <w:t> </w:t>
      </w:r>
      <w:r>
        <w:rPr>
          <w:color w:val="3C78D8"/>
        </w:rPr>
        <w:t>création</w:t>
      </w:r>
      <w:r>
        <w:rPr>
          <w:color w:val="3C78D8"/>
          <w:spacing w:val="-7"/>
        </w:rPr>
        <w:t> </w:t>
      </w:r>
      <w:r>
        <w:rPr>
          <w:color w:val="3C78D8"/>
        </w:rPr>
        <w:t>d’un</w:t>
      </w:r>
      <w:r>
        <w:rPr>
          <w:color w:val="3C78D8"/>
          <w:spacing w:val="-6"/>
        </w:rPr>
        <w:t> </w:t>
      </w:r>
      <w:r>
        <w:rPr>
          <w:color w:val="3C78D8"/>
          <w:spacing w:val="-2"/>
        </w:rPr>
        <w:t>centre</w:t>
      </w:r>
    </w:p>
    <w:p>
      <w:pPr>
        <w:pStyle w:val="BodyText"/>
        <w:spacing w:before="24"/>
      </w:pPr>
    </w:p>
    <w:p>
      <w:pPr>
        <w:spacing w:before="1"/>
        <w:ind w:left="448" w:right="0" w:firstLine="0"/>
        <w:jc w:val="left"/>
        <w:rPr>
          <w:sz w:val="22"/>
        </w:rPr>
      </w:pPr>
      <w:r>
        <w:rPr>
          <w:b/>
          <w:sz w:val="22"/>
        </w:rPr>
        <w:t>Cas</w:t>
      </w:r>
      <w:r>
        <w:rPr>
          <w:b/>
          <w:spacing w:val="-5"/>
          <w:sz w:val="22"/>
        </w:rPr>
        <w:t> </w:t>
      </w:r>
      <w:r>
        <w:rPr>
          <w:b/>
          <w:sz w:val="22"/>
        </w:rPr>
        <w:t>d’utilisation</w:t>
      </w:r>
      <w:r>
        <w:rPr>
          <w:b/>
          <w:spacing w:val="-5"/>
          <w:sz w:val="22"/>
        </w:rPr>
        <w:t> </w:t>
      </w:r>
      <w:r>
        <w:rPr>
          <w:b/>
          <w:sz w:val="22"/>
        </w:rPr>
        <w:t>:</w:t>
      </w:r>
      <w:r>
        <w:rPr>
          <w:b/>
          <w:spacing w:val="-5"/>
          <w:sz w:val="22"/>
        </w:rPr>
        <w:t> </w:t>
      </w:r>
      <w:r>
        <w:rPr>
          <w:sz w:val="22"/>
        </w:rPr>
        <w:t>Créer</w:t>
      </w:r>
      <w:r>
        <w:rPr>
          <w:spacing w:val="-5"/>
          <w:sz w:val="22"/>
        </w:rPr>
        <w:t> </w:t>
      </w:r>
      <w:r>
        <w:rPr>
          <w:sz w:val="22"/>
        </w:rPr>
        <w:t>un</w:t>
      </w:r>
      <w:r>
        <w:rPr>
          <w:spacing w:val="-4"/>
          <w:sz w:val="22"/>
        </w:rPr>
        <w:t> </w:t>
      </w:r>
      <w:r>
        <w:rPr>
          <w:spacing w:val="-2"/>
          <w:sz w:val="22"/>
        </w:rPr>
        <w:t>patient</w:t>
      </w:r>
    </w:p>
    <w:p>
      <w:pPr>
        <w:pStyle w:val="BodyText"/>
        <w:spacing w:before="9"/>
        <w:rPr>
          <w:sz w:val="9"/>
        </w:rPr>
      </w:pPr>
    </w:p>
    <w:tbl>
      <w:tblPr>
        <w:tblW w:w="0" w:type="auto"/>
        <w:jc w:val="left"/>
        <w:tblInd w:w="4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440"/>
        <w:gridCol w:w="4440"/>
      </w:tblGrid>
      <w:tr>
        <w:trPr>
          <w:trHeight w:val="520" w:hRule="atLeast"/>
        </w:trPr>
        <w:tc>
          <w:tcPr>
            <w:tcW w:w="4440" w:type="dxa"/>
          </w:tcPr>
          <w:p>
            <w:pPr>
              <w:pStyle w:val="TableParagraph"/>
              <w:spacing w:before="239"/>
              <w:rPr>
                <w:sz w:val="22"/>
              </w:rPr>
            </w:pPr>
            <w:r>
              <w:rPr>
                <w:spacing w:val="-2"/>
                <w:sz w:val="22"/>
              </w:rPr>
              <w:t>Section</w:t>
            </w:r>
          </w:p>
        </w:tc>
        <w:tc>
          <w:tcPr>
            <w:tcW w:w="4440" w:type="dxa"/>
          </w:tcPr>
          <w:p>
            <w:pPr>
              <w:pStyle w:val="TableParagraph"/>
              <w:spacing w:before="239"/>
              <w:rPr>
                <w:sz w:val="22"/>
              </w:rPr>
            </w:pPr>
            <w:r>
              <w:rPr>
                <w:spacing w:val="-2"/>
                <w:sz w:val="22"/>
              </w:rPr>
              <w:t>Description</w:t>
            </w:r>
          </w:p>
        </w:tc>
      </w:tr>
    </w:tbl>
    <w:p>
      <w:pPr>
        <w:pStyle w:val="TableParagraph"/>
        <w:spacing w:after="0"/>
        <w:rPr>
          <w:sz w:val="22"/>
        </w:rPr>
        <w:sectPr>
          <w:pgSz w:w="11920" w:h="16840"/>
          <w:pgMar w:header="1048" w:footer="1109" w:top="1860" w:bottom="1300" w:left="992" w:right="566"/>
        </w:sectPr>
      </w:pPr>
    </w:p>
    <w:p>
      <w:pPr>
        <w:pStyle w:val="BodyText"/>
        <w:spacing w:before="130"/>
        <w:rPr>
          <w:sz w:val="20"/>
        </w:rPr>
      </w:pPr>
    </w:p>
    <w:tbl>
      <w:tblPr>
        <w:tblW w:w="0" w:type="auto"/>
        <w:jc w:val="left"/>
        <w:tblInd w:w="4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440"/>
        <w:gridCol w:w="4440"/>
      </w:tblGrid>
      <w:tr>
        <w:trPr>
          <w:trHeight w:val="1400" w:hRule="atLeast"/>
        </w:trPr>
        <w:tc>
          <w:tcPr>
            <w:tcW w:w="4440" w:type="dxa"/>
          </w:tcPr>
          <w:p>
            <w:pPr>
              <w:pStyle w:val="TableParagraph"/>
              <w:spacing w:before="250"/>
              <w:rPr>
                <w:sz w:val="22"/>
              </w:rPr>
            </w:pPr>
            <w:r>
              <w:rPr>
                <w:spacing w:val="-2"/>
                <w:sz w:val="22"/>
              </w:rPr>
              <w:t>Objectif</w:t>
            </w:r>
          </w:p>
        </w:tc>
        <w:tc>
          <w:tcPr>
            <w:tcW w:w="4440" w:type="dxa"/>
          </w:tcPr>
          <w:p>
            <w:pPr>
              <w:pStyle w:val="TableParagraph"/>
              <w:spacing w:line="290" w:lineRule="atLeast" w:before="213"/>
              <w:ind w:right="190"/>
              <w:rPr>
                <w:sz w:val="22"/>
              </w:rPr>
            </w:pPr>
            <w:r>
              <w:rPr>
                <w:sz w:val="22"/>
              </w:rPr>
              <w:t>Permettre</w:t>
            </w:r>
            <w:r>
              <w:rPr>
                <w:spacing w:val="-4"/>
                <w:sz w:val="22"/>
              </w:rPr>
              <w:t> </w:t>
            </w:r>
            <w:r>
              <w:rPr>
                <w:sz w:val="22"/>
              </w:rPr>
              <w:t>à</w:t>
            </w:r>
            <w:r>
              <w:rPr>
                <w:spacing w:val="-4"/>
                <w:sz w:val="22"/>
              </w:rPr>
              <w:t> </w:t>
            </w:r>
            <w:r>
              <w:rPr>
                <w:sz w:val="22"/>
              </w:rPr>
              <w:t>l’agent</w:t>
            </w:r>
            <w:r>
              <w:rPr>
                <w:spacing w:val="-4"/>
                <w:sz w:val="22"/>
              </w:rPr>
              <w:t> </w:t>
            </w:r>
            <w:r>
              <w:rPr>
                <w:sz w:val="22"/>
              </w:rPr>
              <w:t>de</w:t>
            </w:r>
            <w:r>
              <w:rPr>
                <w:spacing w:val="-4"/>
                <w:sz w:val="22"/>
              </w:rPr>
              <w:t> </w:t>
            </w:r>
            <w:r>
              <w:rPr>
                <w:sz w:val="22"/>
              </w:rPr>
              <w:t>santé</w:t>
            </w:r>
            <w:r>
              <w:rPr>
                <w:spacing w:val="-4"/>
                <w:sz w:val="22"/>
              </w:rPr>
              <w:t> </w:t>
            </w:r>
            <w:r>
              <w:rPr>
                <w:sz w:val="22"/>
              </w:rPr>
              <w:t>ou</w:t>
            </w:r>
            <w:r>
              <w:rPr>
                <w:spacing w:val="-4"/>
                <w:sz w:val="22"/>
              </w:rPr>
              <w:t> </w:t>
            </w:r>
            <w:r>
              <w:rPr>
                <w:sz w:val="22"/>
              </w:rPr>
              <w:t>au</w:t>
            </w:r>
            <w:r>
              <w:rPr>
                <w:spacing w:val="-4"/>
                <w:sz w:val="22"/>
              </w:rPr>
              <w:t> </w:t>
            </w:r>
            <w:r>
              <w:rPr>
                <w:sz w:val="22"/>
              </w:rPr>
              <w:t>médecin d’enregistrer un nouveau patient dans le système</w:t>
            </w:r>
            <w:r>
              <w:rPr>
                <w:spacing w:val="-6"/>
                <w:sz w:val="22"/>
              </w:rPr>
              <w:t> </w:t>
            </w:r>
            <w:r>
              <w:rPr>
                <w:sz w:val="22"/>
              </w:rPr>
              <w:t>afin</w:t>
            </w:r>
            <w:r>
              <w:rPr>
                <w:spacing w:val="-6"/>
                <w:sz w:val="22"/>
              </w:rPr>
              <w:t> </w:t>
            </w:r>
            <w:r>
              <w:rPr>
                <w:sz w:val="22"/>
              </w:rPr>
              <w:t>de</w:t>
            </w:r>
            <w:r>
              <w:rPr>
                <w:spacing w:val="-6"/>
                <w:sz w:val="22"/>
              </w:rPr>
              <w:t> </w:t>
            </w:r>
            <w:r>
              <w:rPr>
                <w:sz w:val="22"/>
              </w:rPr>
              <w:t>lui</w:t>
            </w:r>
            <w:r>
              <w:rPr>
                <w:spacing w:val="-6"/>
                <w:sz w:val="22"/>
              </w:rPr>
              <w:t> </w:t>
            </w:r>
            <w:r>
              <w:rPr>
                <w:sz w:val="22"/>
              </w:rPr>
              <w:t>attribuer</w:t>
            </w:r>
            <w:r>
              <w:rPr>
                <w:spacing w:val="-6"/>
                <w:sz w:val="22"/>
              </w:rPr>
              <w:t> </w:t>
            </w:r>
            <w:r>
              <w:rPr>
                <w:sz w:val="22"/>
              </w:rPr>
              <w:t>un</w:t>
            </w:r>
            <w:r>
              <w:rPr>
                <w:spacing w:val="-6"/>
                <w:sz w:val="22"/>
              </w:rPr>
              <w:t> </w:t>
            </w:r>
            <w:r>
              <w:rPr>
                <w:sz w:val="22"/>
              </w:rPr>
              <w:t>NIP</w:t>
            </w:r>
            <w:r>
              <w:rPr>
                <w:spacing w:val="-6"/>
                <w:sz w:val="22"/>
              </w:rPr>
              <w:t> </w:t>
            </w:r>
            <w:r>
              <w:rPr>
                <w:sz w:val="22"/>
              </w:rPr>
              <w:t>unique pour la gestion future de son dossier.</w:t>
            </w:r>
          </w:p>
        </w:tc>
      </w:tr>
      <w:tr>
        <w:trPr>
          <w:trHeight w:val="519" w:hRule="atLeast"/>
        </w:trPr>
        <w:tc>
          <w:tcPr>
            <w:tcW w:w="4440" w:type="dxa"/>
          </w:tcPr>
          <w:p>
            <w:pPr>
              <w:pStyle w:val="TableParagraph"/>
              <w:spacing w:line="251" w:lineRule="exact" w:before="249"/>
              <w:rPr>
                <w:sz w:val="22"/>
              </w:rPr>
            </w:pPr>
            <w:r>
              <w:rPr>
                <w:spacing w:val="-2"/>
                <w:sz w:val="22"/>
              </w:rPr>
              <w:t>Acteurs</w:t>
            </w:r>
          </w:p>
        </w:tc>
        <w:tc>
          <w:tcPr>
            <w:tcW w:w="4440" w:type="dxa"/>
          </w:tcPr>
          <w:p>
            <w:pPr>
              <w:pStyle w:val="TableParagraph"/>
              <w:spacing w:line="251" w:lineRule="exact" w:before="249"/>
              <w:rPr>
                <w:sz w:val="22"/>
              </w:rPr>
            </w:pPr>
            <w:r>
              <w:rPr>
                <w:sz w:val="22"/>
              </w:rPr>
              <w:t>Acteur</w:t>
            </w:r>
            <w:r>
              <w:rPr>
                <w:spacing w:val="-7"/>
                <w:sz w:val="22"/>
              </w:rPr>
              <w:t> </w:t>
            </w:r>
            <w:r>
              <w:rPr>
                <w:sz w:val="22"/>
              </w:rPr>
              <w:t>primaire</w:t>
            </w:r>
            <w:r>
              <w:rPr>
                <w:spacing w:val="-5"/>
                <w:sz w:val="22"/>
              </w:rPr>
              <w:t> </w:t>
            </w:r>
            <w:r>
              <w:rPr>
                <w:sz w:val="22"/>
              </w:rPr>
              <w:t>:</w:t>
            </w:r>
            <w:r>
              <w:rPr>
                <w:spacing w:val="-4"/>
                <w:sz w:val="22"/>
              </w:rPr>
              <w:t> </w:t>
            </w:r>
            <w:r>
              <w:rPr>
                <w:sz w:val="22"/>
              </w:rPr>
              <w:t>Agent</w:t>
            </w:r>
            <w:r>
              <w:rPr>
                <w:spacing w:val="-5"/>
                <w:sz w:val="22"/>
              </w:rPr>
              <w:t> </w:t>
            </w:r>
            <w:r>
              <w:rPr>
                <w:sz w:val="22"/>
              </w:rPr>
              <w:t>de</w:t>
            </w:r>
            <w:r>
              <w:rPr>
                <w:spacing w:val="-5"/>
                <w:sz w:val="22"/>
              </w:rPr>
              <w:t> </w:t>
            </w:r>
            <w:r>
              <w:rPr>
                <w:sz w:val="22"/>
              </w:rPr>
              <w:t>santé,</w:t>
            </w:r>
            <w:r>
              <w:rPr>
                <w:spacing w:val="-4"/>
                <w:sz w:val="22"/>
              </w:rPr>
              <w:t> </w:t>
            </w:r>
            <w:r>
              <w:rPr>
                <w:spacing w:val="-2"/>
                <w:sz w:val="22"/>
              </w:rPr>
              <w:t>Médecin</w:t>
            </w:r>
          </w:p>
        </w:tc>
      </w:tr>
      <w:tr>
        <w:trPr>
          <w:trHeight w:val="1400" w:hRule="atLeast"/>
        </w:trPr>
        <w:tc>
          <w:tcPr>
            <w:tcW w:w="4440" w:type="dxa"/>
          </w:tcPr>
          <w:p>
            <w:pPr>
              <w:pStyle w:val="TableParagraph"/>
              <w:spacing w:before="1"/>
              <w:ind w:left="0"/>
              <w:rPr>
                <w:sz w:val="22"/>
              </w:rPr>
            </w:pPr>
          </w:p>
          <w:p>
            <w:pPr>
              <w:pStyle w:val="TableParagraph"/>
              <w:spacing w:before="1"/>
              <w:rPr>
                <w:sz w:val="22"/>
              </w:rPr>
            </w:pPr>
            <w:r>
              <w:rPr>
                <w:spacing w:val="-2"/>
                <w:sz w:val="22"/>
              </w:rPr>
              <w:t>Préconditions</w:t>
            </w:r>
          </w:p>
        </w:tc>
        <w:tc>
          <w:tcPr>
            <w:tcW w:w="4440" w:type="dxa"/>
          </w:tcPr>
          <w:p>
            <w:pPr>
              <w:pStyle w:val="TableParagraph"/>
              <w:spacing w:before="1"/>
              <w:ind w:left="0"/>
              <w:rPr>
                <w:sz w:val="22"/>
              </w:rPr>
            </w:pPr>
          </w:p>
          <w:p>
            <w:pPr>
              <w:pStyle w:val="TableParagraph"/>
              <w:numPr>
                <w:ilvl w:val="0"/>
                <w:numId w:val="43"/>
              </w:numPr>
              <w:tabs>
                <w:tab w:pos="221" w:val="left" w:leader="none"/>
              </w:tabs>
              <w:spacing w:line="276" w:lineRule="auto" w:before="1" w:after="0"/>
              <w:ind w:left="94" w:right="375" w:firstLine="0"/>
              <w:jc w:val="left"/>
              <w:rPr>
                <w:sz w:val="22"/>
              </w:rPr>
            </w:pPr>
            <w:r>
              <w:rPr>
                <w:sz w:val="22"/>
              </w:rPr>
              <w:t>L’agent</w:t>
            </w:r>
            <w:r>
              <w:rPr>
                <w:spacing w:val="-9"/>
                <w:sz w:val="22"/>
              </w:rPr>
              <w:t> </w:t>
            </w:r>
            <w:r>
              <w:rPr>
                <w:sz w:val="22"/>
              </w:rPr>
              <w:t>ou</w:t>
            </w:r>
            <w:r>
              <w:rPr>
                <w:spacing w:val="-9"/>
                <w:sz w:val="22"/>
              </w:rPr>
              <w:t> </w:t>
            </w:r>
            <w:r>
              <w:rPr>
                <w:sz w:val="22"/>
              </w:rPr>
              <w:t>le</w:t>
            </w:r>
            <w:r>
              <w:rPr>
                <w:spacing w:val="-9"/>
                <w:sz w:val="22"/>
              </w:rPr>
              <w:t> </w:t>
            </w:r>
            <w:r>
              <w:rPr>
                <w:sz w:val="22"/>
              </w:rPr>
              <w:t>médécin</w:t>
            </w:r>
            <w:r>
              <w:rPr>
                <w:spacing w:val="-9"/>
                <w:sz w:val="22"/>
              </w:rPr>
              <w:t> </w:t>
            </w:r>
            <w:r>
              <w:rPr>
                <w:sz w:val="22"/>
              </w:rPr>
              <w:t>est</w:t>
            </w:r>
            <w:r>
              <w:rPr>
                <w:spacing w:val="-9"/>
                <w:sz w:val="22"/>
              </w:rPr>
              <w:t> </w:t>
            </w:r>
            <w:r>
              <w:rPr>
                <w:sz w:val="22"/>
              </w:rPr>
              <w:t>connecté</w:t>
            </w:r>
            <w:r>
              <w:rPr>
                <w:spacing w:val="-9"/>
                <w:sz w:val="22"/>
              </w:rPr>
              <w:t> </w:t>
            </w:r>
            <w:r>
              <w:rPr>
                <w:sz w:val="22"/>
              </w:rPr>
              <w:t>avec</w:t>
            </w:r>
            <w:r>
              <w:rPr>
                <w:spacing w:val="-9"/>
                <w:sz w:val="22"/>
              </w:rPr>
              <w:t> </w:t>
            </w:r>
            <w:r>
              <w:rPr>
                <w:sz w:val="22"/>
              </w:rPr>
              <w:t>un compte valide.</w:t>
            </w:r>
          </w:p>
          <w:p>
            <w:pPr>
              <w:pStyle w:val="TableParagraph"/>
              <w:numPr>
                <w:ilvl w:val="0"/>
                <w:numId w:val="43"/>
              </w:numPr>
              <w:tabs>
                <w:tab w:pos="276" w:val="left" w:leader="none"/>
              </w:tabs>
              <w:spacing w:line="240" w:lineRule="auto" w:before="0" w:after="0"/>
              <w:ind w:left="276" w:right="0" w:hanging="127"/>
              <w:jc w:val="left"/>
              <w:rPr>
                <w:sz w:val="22"/>
              </w:rPr>
            </w:pPr>
            <w:r>
              <w:rPr>
                <w:sz w:val="22"/>
              </w:rPr>
              <w:t>Le</w:t>
            </w:r>
            <w:r>
              <w:rPr>
                <w:spacing w:val="-10"/>
                <w:sz w:val="22"/>
              </w:rPr>
              <w:t> </w:t>
            </w:r>
            <w:r>
              <w:rPr>
                <w:sz w:val="22"/>
              </w:rPr>
              <w:t>formulaire</w:t>
            </w:r>
            <w:r>
              <w:rPr>
                <w:spacing w:val="-9"/>
                <w:sz w:val="22"/>
              </w:rPr>
              <w:t> </w:t>
            </w:r>
            <w:r>
              <w:rPr>
                <w:sz w:val="22"/>
              </w:rPr>
              <w:t>d’enregistrement</w:t>
            </w:r>
            <w:r>
              <w:rPr>
                <w:spacing w:val="-9"/>
                <w:sz w:val="22"/>
              </w:rPr>
              <w:t> </w:t>
            </w:r>
            <w:r>
              <w:rPr>
                <w:spacing w:val="-5"/>
                <w:sz w:val="22"/>
              </w:rPr>
              <w:t>est</w:t>
            </w:r>
          </w:p>
          <w:p>
            <w:pPr>
              <w:pStyle w:val="TableParagraph"/>
              <w:spacing w:line="252" w:lineRule="exact" w:before="37"/>
              <w:rPr>
                <w:sz w:val="22"/>
              </w:rPr>
            </w:pPr>
            <w:r>
              <w:rPr>
                <w:spacing w:val="-2"/>
                <w:sz w:val="22"/>
              </w:rPr>
              <w:t>disponible.</w:t>
            </w:r>
          </w:p>
        </w:tc>
      </w:tr>
      <w:tr>
        <w:trPr>
          <w:trHeight w:val="1699" w:hRule="atLeast"/>
        </w:trPr>
        <w:tc>
          <w:tcPr>
            <w:tcW w:w="4440" w:type="dxa"/>
          </w:tcPr>
          <w:p>
            <w:pPr>
              <w:pStyle w:val="TableParagraph"/>
              <w:ind w:left="0"/>
              <w:rPr>
                <w:sz w:val="22"/>
              </w:rPr>
            </w:pPr>
          </w:p>
          <w:p>
            <w:pPr>
              <w:pStyle w:val="TableParagraph"/>
              <w:rPr>
                <w:sz w:val="22"/>
              </w:rPr>
            </w:pPr>
            <w:r>
              <w:rPr>
                <w:spacing w:val="-2"/>
                <w:sz w:val="22"/>
              </w:rPr>
              <w:t>Postconditions</w:t>
            </w:r>
          </w:p>
        </w:tc>
        <w:tc>
          <w:tcPr>
            <w:tcW w:w="4440" w:type="dxa"/>
          </w:tcPr>
          <w:p>
            <w:pPr>
              <w:pStyle w:val="TableParagraph"/>
              <w:ind w:left="0"/>
              <w:rPr>
                <w:sz w:val="22"/>
              </w:rPr>
            </w:pPr>
          </w:p>
          <w:p>
            <w:pPr>
              <w:pStyle w:val="TableParagraph"/>
              <w:numPr>
                <w:ilvl w:val="0"/>
                <w:numId w:val="44"/>
              </w:numPr>
              <w:tabs>
                <w:tab w:pos="221" w:val="left" w:leader="none"/>
              </w:tabs>
              <w:spacing w:line="276" w:lineRule="auto" w:before="0" w:after="0"/>
              <w:ind w:left="94" w:right="709" w:firstLine="0"/>
              <w:jc w:val="left"/>
              <w:rPr>
                <w:sz w:val="22"/>
              </w:rPr>
            </w:pPr>
            <w:r>
              <w:rPr>
                <w:sz w:val="22"/>
              </w:rPr>
              <w:t>Le</w:t>
            </w:r>
            <w:r>
              <w:rPr>
                <w:spacing w:val="-6"/>
                <w:sz w:val="22"/>
              </w:rPr>
              <w:t> </w:t>
            </w:r>
            <w:r>
              <w:rPr>
                <w:sz w:val="22"/>
              </w:rPr>
              <w:t>patient</w:t>
            </w:r>
            <w:r>
              <w:rPr>
                <w:spacing w:val="-6"/>
                <w:sz w:val="22"/>
              </w:rPr>
              <w:t> </w:t>
            </w:r>
            <w:r>
              <w:rPr>
                <w:sz w:val="22"/>
              </w:rPr>
              <w:t>est</w:t>
            </w:r>
            <w:r>
              <w:rPr>
                <w:spacing w:val="-6"/>
                <w:sz w:val="22"/>
              </w:rPr>
              <w:t> </w:t>
            </w:r>
            <w:r>
              <w:rPr>
                <w:sz w:val="22"/>
              </w:rPr>
              <w:t>enregistré</w:t>
            </w:r>
            <w:r>
              <w:rPr>
                <w:spacing w:val="-6"/>
                <w:sz w:val="22"/>
              </w:rPr>
              <w:t> </w:t>
            </w:r>
            <w:r>
              <w:rPr>
                <w:sz w:val="22"/>
              </w:rPr>
              <w:t>dans</w:t>
            </w:r>
            <w:r>
              <w:rPr>
                <w:spacing w:val="-6"/>
                <w:sz w:val="22"/>
              </w:rPr>
              <w:t> </w:t>
            </w:r>
            <w:r>
              <w:rPr>
                <w:sz w:val="22"/>
              </w:rPr>
              <w:t>la</w:t>
            </w:r>
            <w:r>
              <w:rPr>
                <w:spacing w:val="-6"/>
                <w:sz w:val="22"/>
              </w:rPr>
              <w:t> </w:t>
            </w:r>
            <w:r>
              <w:rPr>
                <w:sz w:val="22"/>
              </w:rPr>
              <w:t>base</w:t>
            </w:r>
            <w:r>
              <w:rPr>
                <w:spacing w:val="-6"/>
                <w:sz w:val="22"/>
              </w:rPr>
              <w:t> </w:t>
            </w:r>
            <w:r>
              <w:rPr>
                <w:sz w:val="22"/>
              </w:rPr>
              <w:t>de données centrale avec un NIP généré </w:t>
            </w:r>
            <w:r>
              <w:rPr>
                <w:spacing w:val="-2"/>
                <w:sz w:val="22"/>
              </w:rPr>
              <w:t>automatiquement.</w:t>
            </w:r>
          </w:p>
          <w:p>
            <w:pPr>
              <w:pStyle w:val="TableParagraph"/>
              <w:numPr>
                <w:ilvl w:val="0"/>
                <w:numId w:val="44"/>
              </w:numPr>
              <w:tabs>
                <w:tab w:pos="276" w:val="left" w:leader="none"/>
              </w:tabs>
              <w:spacing w:line="240" w:lineRule="auto" w:before="0" w:after="0"/>
              <w:ind w:left="276" w:right="0" w:hanging="127"/>
              <w:jc w:val="left"/>
              <w:rPr>
                <w:sz w:val="22"/>
              </w:rPr>
            </w:pPr>
            <w:r>
              <w:rPr>
                <w:sz w:val="22"/>
              </w:rPr>
              <w:t>Ses</w:t>
            </w:r>
            <w:r>
              <w:rPr>
                <w:spacing w:val="-7"/>
                <w:sz w:val="22"/>
              </w:rPr>
              <w:t> </w:t>
            </w:r>
            <w:r>
              <w:rPr>
                <w:sz w:val="22"/>
              </w:rPr>
              <w:t>informations</w:t>
            </w:r>
            <w:r>
              <w:rPr>
                <w:spacing w:val="-7"/>
                <w:sz w:val="22"/>
              </w:rPr>
              <w:t> </w:t>
            </w:r>
            <w:r>
              <w:rPr>
                <w:sz w:val="22"/>
              </w:rPr>
              <w:t>sont</w:t>
            </w:r>
            <w:r>
              <w:rPr>
                <w:spacing w:val="-7"/>
                <w:sz w:val="22"/>
              </w:rPr>
              <w:t> </w:t>
            </w:r>
            <w:r>
              <w:rPr>
                <w:sz w:val="22"/>
              </w:rPr>
              <w:t>consultables</w:t>
            </w:r>
            <w:r>
              <w:rPr>
                <w:spacing w:val="-7"/>
                <w:sz w:val="22"/>
              </w:rPr>
              <w:t> </w:t>
            </w:r>
            <w:r>
              <w:rPr>
                <w:sz w:val="22"/>
              </w:rPr>
              <w:t>par</w:t>
            </w:r>
            <w:r>
              <w:rPr>
                <w:spacing w:val="-6"/>
                <w:sz w:val="22"/>
              </w:rPr>
              <w:t> </w:t>
            </w:r>
            <w:r>
              <w:rPr>
                <w:spacing w:val="-5"/>
                <w:sz w:val="22"/>
              </w:rPr>
              <w:t>les</w:t>
            </w:r>
          </w:p>
          <w:p>
            <w:pPr>
              <w:pStyle w:val="TableParagraph"/>
              <w:spacing w:before="38"/>
              <w:rPr>
                <w:sz w:val="22"/>
              </w:rPr>
            </w:pPr>
            <w:r>
              <w:rPr>
                <w:spacing w:val="-2"/>
                <w:sz w:val="22"/>
              </w:rPr>
              <w:t>médecins.</w:t>
            </w:r>
          </w:p>
        </w:tc>
      </w:tr>
      <w:tr>
        <w:trPr>
          <w:trHeight w:val="2560" w:hRule="atLeast"/>
        </w:trPr>
        <w:tc>
          <w:tcPr>
            <w:tcW w:w="4440" w:type="dxa"/>
          </w:tcPr>
          <w:p>
            <w:pPr>
              <w:pStyle w:val="TableParagraph"/>
              <w:spacing w:before="243"/>
              <w:rPr>
                <w:sz w:val="22"/>
              </w:rPr>
            </w:pPr>
            <w:r>
              <w:rPr>
                <w:sz w:val="22"/>
              </w:rPr>
              <w:t>Scénario</w:t>
            </w:r>
            <w:r>
              <w:rPr>
                <w:spacing w:val="-8"/>
                <w:sz w:val="22"/>
              </w:rPr>
              <w:t> </w:t>
            </w:r>
            <w:r>
              <w:rPr>
                <w:spacing w:val="-2"/>
                <w:sz w:val="22"/>
              </w:rPr>
              <w:t>nominal</w:t>
            </w:r>
          </w:p>
        </w:tc>
        <w:tc>
          <w:tcPr>
            <w:tcW w:w="4440" w:type="dxa"/>
          </w:tcPr>
          <w:p>
            <w:pPr>
              <w:pStyle w:val="TableParagraph"/>
              <w:numPr>
                <w:ilvl w:val="0"/>
                <w:numId w:val="45"/>
              </w:numPr>
              <w:tabs>
                <w:tab w:pos="312" w:val="left" w:leader="none"/>
              </w:tabs>
              <w:spacing w:line="240" w:lineRule="auto" w:before="243" w:after="0"/>
              <w:ind w:left="312" w:right="0" w:hanging="218"/>
              <w:jc w:val="left"/>
              <w:rPr>
                <w:sz w:val="22"/>
              </w:rPr>
            </w:pPr>
            <w:r>
              <w:rPr>
                <w:sz w:val="22"/>
              </w:rPr>
              <w:t>L’agent</w:t>
            </w:r>
            <w:r>
              <w:rPr>
                <w:spacing w:val="-7"/>
                <w:sz w:val="22"/>
              </w:rPr>
              <w:t> </w:t>
            </w:r>
            <w:r>
              <w:rPr>
                <w:sz w:val="22"/>
              </w:rPr>
              <w:t>accède</w:t>
            </w:r>
            <w:r>
              <w:rPr>
                <w:spacing w:val="-6"/>
                <w:sz w:val="22"/>
              </w:rPr>
              <w:t> </w:t>
            </w:r>
            <w:r>
              <w:rPr>
                <w:sz w:val="22"/>
              </w:rPr>
              <w:t>à</w:t>
            </w:r>
            <w:r>
              <w:rPr>
                <w:spacing w:val="-7"/>
                <w:sz w:val="22"/>
              </w:rPr>
              <w:t> </w:t>
            </w:r>
            <w:r>
              <w:rPr>
                <w:sz w:val="22"/>
              </w:rPr>
              <w:t>la</w:t>
            </w:r>
            <w:r>
              <w:rPr>
                <w:spacing w:val="-6"/>
                <w:sz w:val="22"/>
              </w:rPr>
              <w:t> </w:t>
            </w:r>
            <w:r>
              <w:rPr>
                <w:sz w:val="22"/>
              </w:rPr>
              <w:t>section</w:t>
            </w:r>
            <w:r>
              <w:rPr>
                <w:spacing w:val="-6"/>
                <w:sz w:val="22"/>
              </w:rPr>
              <w:t> </w:t>
            </w:r>
            <w:r>
              <w:rPr>
                <w:sz w:val="22"/>
              </w:rPr>
              <w:t>«</w:t>
            </w:r>
            <w:r>
              <w:rPr>
                <w:spacing w:val="-7"/>
                <w:sz w:val="22"/>
              </w:rPr>
              <w:t> </w:t>
            </w:r>
            <w:r>
              <w:rPr>
                <w:sz w:val="22"/>
              </w:rPr>
              <w:t>Créer</w:t>
            </w:r>
            <w:r>
              <w:rPr>
                <w:spacing w:val="-6"/>
                <w:sz w:val="22"/>
              </w:rPr>
              <w:t> </w:t>
            </w:r>
            <w:r>
              <w:rPr>
                <w:sz w:val="22"/>
              </w:rPr>
              <w:t>un</w:t>
            </w:r>
            <w:r>
              <w:rPr>
                <w:spacing w:val="-6"/>
                <w:sz w:val="22"/>
              </w:rPr>
              <w:t> </w:t>
            </w:r>
            <w:r>
              <w:rPr>
                <w:spacing w:val="-2"/>
                <w:sz w:val="22"/>
              </w:rPr>
              <w:t>patient</w:t>
            </w:r>
          </w:p>
          <w:p>
            <w:pPr>
              <w:pStyle w:val="TableParagraph"/>
              <w:spacing w:before="38"/>
              <w:rPr>
                <w:sz w:val="22"/>
              </w:rPr>
            </w:pPr>
            <w:r>
              <w:rPr>
                <w:spacing w:val="-5"/>
                <w:sz w:val="22"/>
              </w:rPr>
              <w:t>».</w:t>
            </w:r>
          </w:p>
          <w:p>
            <w:pPr>
              <w:pStyle w:val="TableParagraph"/>
              <w:numPr>
                <w:ilvl w:val="0"/>
                <w:numId w:val="45"/>
              </w:numPr>
              <w:tabs>
                <w:tab w:pos="366" w:val="left" w:leader="none"/>
              </w:tabs>
              <w:spacing w:line="276" w:lineRule="auto" w:before="38" w:after="0"/>
              <w:ind w:left="94" w:right="299" w:firstLine="54"/>
              <w:jc w:val="left"/>
              <w:rPr>
                <w:sz w:val="22"/>
              </w:rPr>
            </w:pPr>
            <w:r>
              <w:rPr>
                <w:sz w:val="22"/>
              </w:rPr>
              <w:t>Il</w:t>
            </w:r>
            <w:r>
              <w:rPr>
                <w:spacing w:val="-6"/>
                <w:sz w:val="22"/>
              </w:rPr>
              <w:t> </w:t>
            </w:r>
            <w:r>
              <w:rPr>
                <w:sz w:val="22"/>
              </w:rPr>
              <w:t>remplit</w:t>
            </w:r>
            <w:r>
              <w:rPr>
                <w:spacing w:val="-6"/>
                <w:sz w:val="22"/>
              </w:rPr>
              <w:t> </w:t>
            </w:r>
            <w:r>
              <w:rPr>
                <w:sz w:val="22"/>
              </w:rPr>
              <w:t>les</w:t>
            </w:r>
            <w:r>
              <w:rPr>
                <w:spacing w:val="-6"/>
                <w:sz w:val="22"/>
              </w:rPr>
              <w:t> </w:t>
            </w:r>
            <w:r>
              <w:rPr>
                <w:sz w:val="22"/>
              </w:rPr>
              <w:t>champs</w:t>
            </w:r>
            <w:r>
              <w:rPr>
                <w:spacing w:val="-6"/>
                <w:sz w:val="22"/>
              </w:rPr>
              <w:t> </w:t>
            </w:r>
            <w:r>
              <w:rPr>
                <w:sz w:val="22"/>
              </w:rPr>
              <w:t>:</w:t>
            </w:r>
            <w:r>
              <w:rPr>
                <w:spacing w:val="-6"/>
                <w:sz w:val="22"/>
              </w:rPr>
              <w:t> </w:t>
            </w:r>
            <w:r>
              <w:rPr>
                <w:sz w:val="22"/>
              </w:rPr>
              <w:t>nom,</w:t>
            </w:r>
            <w:r>
              <w:rPr>
                <w:spacing w:val="-6"/>
                <w:sz w:val="22"/>
              </w:rPr>
              <w:t> </w:t>
            </w:r>
            <w:r>
              <w:rPr>
                <w:sz w:val="22"/>
              </w:rPr>
              <w:t>prénom,</w:t>
            </w:r>
            <w:r>
              <w:rPr>
                <w:spacing w:val="-6"/>
                <w:sz w:val="22"/>
              </w:rPr>
              <w:t> </w:t>
            </w:r>
            <w:r>
              <w:rPr>
                <w:sz w:val="22"/>
              </w:rPr>
              <w:t>sexe, date de naissance,code secret, adresse, téléphone, constantes.</w:t>
            </w:r>
          </w:p>
          <w:p>
            <w:pPr>
              <w:pStyle w:val="TableParagraph"/>
              <w:numPr>
                <w:ilvl w:val="0"/>
                <w:numId w:val="45"/>
              </w:numPr>
              <w:tabs>
                <w:tab w:pos="367" w:val="left" w:leader="none"/>
              </w:tabs>
              <w:spacing w:line="240" w:lineRule="auto" w:before="0" w:after="0"/>
              <w:ind w:left="367" w:right="0" w:hanging="218"/>
              <w:jc w:val="left"/>
              <w:rPr>
                <w:sz w:val="22"/>
              </w:rPr>
            </w:pPr>
            <w:r>
              <w:rPr>
                <w:sz w:val="22"/>
              </w:rPr>
              <w:t>Il</w:t>
            </w:r>
            <w:r>
              <w:rPr>
                <w:spacing w:val="-4"/>
                <w:sz w:val="22"/>
              </w:rPr>
              <w:t> </w:t>
            </w:r>
            <w:r>
              <w:rPr>
                <w:sz w:val="22"/>
              </w:rPr>
              <w:t>valide</w:t>
            </w:r>
            <w:r>
              <w:rPr>
                <w:spacing w:val="-3"/>
                <w:sz w:val="22"/>
              </w:rPr>
              <w:t> </w:t>
            </w:r>
            <w:r>
              <w:rPr>
                <w:sz w:val="22"/>
              </w:rPr>
              <w:t>le</w:t>
            </w:r>
            <w:r>
              <w:rPr>
                <w:spacing w:val="-3"/>
                <w:sz w:val="22"/>
              </w:rPr>
              <w:t> </w:t>
            </w:r>
            <w:r>
              <w:rPr>
                <w:spacing w:val="-2"/>
                <w:sz w:val="22"/>
              </w:rPr>
              <w:t>formulaire.</w:t>
            </w:r>
          </w:p>
          <w:p>
            <w:pPr>
              <w:pStyle w:val="TableParagraph"/>
              <w:numPr>
                <w:ilvl w:val="0"/>
                <w:numId w:val="45"/>
              </w:numPr>
              <w:tabs>
                <w:tab w:pos="366" w:val="left" w:leader="none"/>
              </w:tabs>
              <w:spacing w:line="290" w:lineRule="atLeast" w:before="1" w:after="0"/>
              <w:ind w:left="94" w:right="202" w:firstLine="54"/>
              <w:jc w:val="left"/>
              <w:rPr>
                <w:sz w:val="22"/>
              </w:rPr>
            </w:pPr>
            <w:r>
              <w:rPr>
                <w:sz w:val="22"/>
              </w:rPr>
              <w:t>Le</w:t>
            </w:r>
            <w:r>
              <w:rPr>
                <w:spacing w:val="-5"/>
                <w:sz w:val="22"/>
              </w:rPr>
              <w:t> </w:t>
            </w:r>
            <w:r>
              <w:rPr>
                <w:sz w:val="22"/>
              </w:rPr>
              <w:t>système</w:t>
            </w:r>
            <w:r>
              <w:rPr>
                <w:spacing w:val="-5"/>
                <w:sz w:val="22"/>
              </w:rPr>
              <w:t> </w:t>
            </w:r>
            <w:r>
              <w:rPr>
                <w:sz w:val="22"/>
              </w:rPr>
              <w:t>génère</w:t>
            </w:r>
            <w:r>
              <w:rPr>
                <w:spacing w:val="-5"/>
                <w:sz w:val="22"/>
              </w:rPr>
              <w:t> </w:t>
            </w:r>
            <w:r>
              <w:rPr>
                <w:sz w:val="22"/>
              </w:rPr>
              <w:t>un</w:t>
            </w:r>
            <w:r>
              <w:rPr>
                <w:spacing w:val="-5"/>
                <w:sz w:val="22"/>
              </w:rPr>
              <w:t> </w:t>
            </w:r>
            <w:r>
              <w:rPr>
                <w:sz w:val="22"/>
              </w:rPr>
              <w:t>NIP</w:t>
            </w:r>
            <w:r>
              <w:rPr>
                <w:spacing w:val="-5"/>
                <w:sz w:val="22"/>
              </w:rPr>
              <w:t> </w:t>
            </w:r>
            <w:r>
              <w:rPr>
                <w:sz w:val="22"/>
              </w:rPr>
              <w:t>et</w:t>
            </w:r>
            <w:r>
              <w:rPr>
                <w:spacing w:val="-5"/>
                <w:sz w:val="22"/>
              </w:rPr>
              <w:t> </w:t>
            </w:r>
            <w:r>
              <w:rPr>
                <w:sz w:val="22"/>
              </w:rPr>
              <w:t>crée</w:t>
            </w:r>
            <w:r>
              <w:rPr>
                <w:spacing w:val="-5"/>
                <w:sz w:val="22"/>
              </w:rPr>
              <w:t> </w:t>
            </w:r>
            <w:r>
              <w:rPr>
                <w:sz w:val="22"/>
              </w:rPr>
              <w:t>le</w:t>
            </w:r>
            <w:r>
              <w:rPr>
                <w:spacing w:val="-5"/>
                <w:sz w:val="22"/>
              </w:rPr>
              <w:t> </w:t>
            </w:r>
            <w:r>
              <w:rPr>
                <w:sz w:val="22"/>
              </w:rPr>
              <w:t>dossier du patient.</w:t>
            </w:r>
          </w:p>
        </w:tc>
      </w:tr>
      <w:tr>
        <w:trPr>
          <w:trHeight w:val="1400" w:hRule="atLeast"/>
        </w:trPr>
        <w:tc>
          <w:tcPr>
            <w:tcW w:w="4440" w:type="dxa"/>
          </w:tcPr>
          <w:p>
            <w:pPr>
              <w:pStyle w:val="TableParagraph"/>
              <w:spacing w:before="245"/>
              <w:rPr>
                <w:sz w:val="22"/>
              </w:rPr>
            </w:pPr>
            <w:r>
              <w:rPr>
                <w:sz w:val="22"/>
              </w:rPr>
              <w:t>Scénarios</w:t>
            </w:r>
            <w:r>
              <w:rPr>
                <w:spacing w:val="-9"/>
                <w:sz w:val="22"/>
              </w:rPr>
              <w:t> </w:t>
            </w:r>
            <w:r>
              <w:rPr>
                <w:spacing w:val="-2"/>
                <w:sz w:val="22"/>
              </w:rPr>
              <w:t>alternatifs</w:t>
            </w:r>
          </w:p>
        </w:tc>
        <w:tc>
          <w:tcPr>
            <w:tcW w:w="4440" w:type="dxa"/>
          </w:tcPr>
          <w:p>
            <w:pPr>
              <w:pStyle w:val="TableParagraph"/>
              <w:numPr>
                <w:ilvl w:val="0"/>
                <w:numId w:val="46"/>
              </w:numPr>
              <w:tabs>
                <w:tab w:pos="221" w:val="left" w:leader="none"/>
              </w:tabs>
              <w:spacing w:line="276" w:lineRule="auto" w:before="245" w:after="0"/>
              <w:ind w:left="94" w:right="244" w:firstLine="0"/>
              <w:jc w:val="left"/>
              <w:rPr>
                <w:sz w:val="22"/>
              </w:rPr>
            </w:pPr>
            <w:r>
              <w:rPr>
                <w:sz w:val="22"/>
              </w:rPr>
              <w:t>Erreur</w:t>
            </w:r>
            <w:r>
              <w:rPr>
                <w:spacing w:val="-6"/>
                <w:sz w:val="22"/>
              </w:rPr>
              <w:t> </w:t>
            </w:r>
            <w:r>
              <w:rPr>
                <w:sz w:val="22"/>
              </w:rPr>
              <w:t>1</w:t>
            </w:r>
            <w:r>
              <w:rPr>
                <w:spacing w:val="-6"/>
                <w:sz w:val="22"/>
              </w:rPr>
              <w:t> </w:t>
            </w:r>
            <w:r>
              <w:rPr>
                <w:sz w:val="22"/>
              </w:rPr>
              <w:t>:</w:t>
            </w:r>
            <w:r>
              <w:rPr>
                <w:spacing w:val="-6"/>
                <w:sz w:val="22"/>
              </w:rPr>
              <w:t> </w:t>
            </w:r>
            <w:r>
              <w:rPr>
                <w:sz w:val="22"/>
              </w:rPr>
              <w:t>Champ</w:t>
            </w:r>
            <w:r>
              <w:rPr>
                <w:spacing w:val="-6"/>
                <w:sz w:val="22"/>
              </w:rPr>
              <w:t> </w:t>
            </w:r>
            <w:r>
              <w:rPr>
                <w:sz w:val="22"/>
              </w:rPr>
              <w:t>obligatoire</w:t>
            </w:r>
            <w:r>
              <w:rPr>
                <w:spacing w:val="-6"/>
                <w:sz w:val="22"/>
              </w:rPr>
              <w:t> </w:t>
            </w:r>
            <w:r>
              <w:rPr>
                <w:sz w:val="22"/>
              </w:rPr>
              <w:t>manquant</w:t>
            </w:r>
            <w:r>
              <w:rPr>
                <w:spacing w:val="-6"/>
                <w:sz w:val="22"/>
              </w:rPr>
              <w:t> </w:t>
            </w:r>
            <w:r>
              <w:rPr>
                <w:sz w:val="22"/>
              </w:rPr>
              <w:t>–</w:t>
            </w:r>
            <w:r>
              <w:rPr>
                <w:spacing w:val="-6"/>
                <w:sz w:val="22"/>
              </w:rPr>
              <w:t> </w:t>
            </w:r>
            <w:r>
              <w:rPr>
                <w:sz w:val="22"/>
              </w:rPr>
              <w:t>Un message bloque l’enregistrement.</w:t>
            </w:r>
          </w:p>
          <w:p>
            <w:pPr>
              <w:pStyle w:val="TableParagraph"/>
              <w:numPr>
                <w:ilvl w:val="0"/>
                <w:numId w:val="46"/>
              </w:numPr>
              <w:tabs>
                <w:tab w:pos="276" w:val="left" w:leader="none"/>
              </w:tabs>
              <w:spacing w:line="240" w:lineRule="auto" w:before="0" w:after="0"/>
              <w:ind w:left="276" w:right="0" w:hanging="127"/>
              <w:jc w:val="left"/>
              <w:rPr>
                <w:sz w:val="22"/>
              </w:rPr>
            </w:pPr>
            <w:r>
              <w:rPr>
                <w:sz w:val="22"/>
              </w:rPr>
              <w:t>Erreur</w:t>
            </w:r>
            <w:r>
              <w:rPr>
                <w:spacing w:val="-6"/>
                <w:sz w:val="22"/>
              </w:rPr>
              <w:t> </w:t>
            </w:r>
            <w:r>
              <w:rPr>
                <w:sz w:val="22"/>
              </w:rPr>
              <w:t>2</w:t>
            </w:r>
            <w:r>
              <w:rPr>
                <w:spacing w:val="-4"/>
                <w:sz w:val="22"/>
              </w:rPr>
              <w:t> </w:t>
            </w:r>
            <w:r>
              <w:rPr>
                <w:sz w:val="22"/>
              </w:rPr>
              <w:t>:</w:t>
            </w:r>
            <w:r>
              <w:rPr>
                <w:spacing w:val="-4"/>
                <w:sz w:val="22"/>
              </w:rPr>
              <w:t> </w:t>
            </w:r>
            <w:r>
              <w:rPr>
                <w:sz w:val="22"/>
              </w:rPr>
              <w:t>Erreur</w:t>
            </w:r>
            <w:r>
              <w:rPr>
                <w:spacing w:val="-4"/>
                <w:sz w:val="22"/>
              </w:rPr>
              <w:t> </w:t>
            </w:r>
            <w:r>
              <w:rPr>
                <w:sz w:val="22"/>
              </w:rPr>
              <w:t>de</w:t>
            </w:r>
            <w:r>
              <w:rPr>
                <w:spacing w:val="-4"/>
                <w:sz w:val="22"/>
              </w:rPr>
              <w:t> </w:t>
            </w:r>
            <w:r>
              <w:rPr>
                <w:sz w:val="22"/>
              </w:rPr>
              <w:t>génération</w:t>
            </w:r>
            <w:r>
              <w:rPr>
                <w:spacing w:val="-4"/>
                <w:sz w:val="22"/>
              </w:rPr>
              <w:t> </w:t>
            </w:r>
            <w:r>
              <w:rPr>
                <w:sz w:val="22"/>
              </w:rPr>
              <w:t>du</w:t>
            </w:r>
            <w:r>
              <w:rPr>
                <w:spacing w:val="-4"/>
                <w:sz w:val="22"/>
              </w:rPr>
              <w:t> </w:t>
            </w:r>
            <w:r>
              <w:rPr>
                <w:sz w:val="22"/>
              </w:rPr>
              <w:t>NIP</w:t>
            </w:r>
            <w:r>
              <w:rPr>
                <w:spacing w:val="-3"/>
                <w:sz w:val="22"/>
              </w:rPr>
              <w:t> </w:t>
            </w:r>
            <w:r>
              <w:rPr>
                <w:spacing w:val="-10"/>
                <w:sz w:val="22"/>
              </w:rPr>
              <w:t>–</w:t>
            </w:r>
          </w:p>
          <w:p>
            <w:pPr>
              <w:pStyle w:val="TableParagraph"/>
              <w:spacing w:before="38"/>
              <w:rPr>
                <w:sz w:val="22"/>
              </w:rPr>
            </w:pPr>
            <w:r>
              <w:rPr>
                <w:sz w:val="22"/>
              </w:rPr>
              <w:t>L’agent</w:t>
            </w:r>
            <w:r>
              <w:rPr>
                <w:spacing w:val="-10"/>
                <w:sz w:val="22"/>
              </w:rPr>
              <w:t> </w:t>
            </w:r>
            <w:r>
              <w:rPr>
                <w:sz w:val="22"/>
              </w:rPr>
              <w:t>est</w:t>
            </w:r>
            <w:r>
              <w:rPr>
                <w:spacing w:val="-9"/>
                <w:sz w:val="22"/>
              </w:rPr>
              <w:t> </w:t>
            </w:r>
            <w:r>
              <w:rPr>
                <w:sz w:val="22"/>
              </w:rPr>
              <w:t>invité</w:t>
            </w:r>
            <w:r>
              <w:rPr>
                <w:spacing w:val="-9"/>
                <w:sz w:val="22"/>
              </w:rPr>
              <w:t> </w:t>
            </w:r>
            <w:r>
              <w:rPr>
                <w:sz w:val="22"/>
              </w:rPr>
              <w:t>à</w:t>
            </w:r>
            <w:r>
              <w:rPr>
                <w:spacing w:val="-9"/>
                <w:sz w:val="22"/>
              </w:rPr>
              <w:t> </w:t>
            </w:r>
            <w:r>
              <w:rPr>
                <w:spacing w:val="-2"/>
                <w:sz w:val="22"/>
              </w:rPr>
              <w:t>réessayer.</w:t>
            </w:r>
          </w:p>
        </w:tc>
      </w:tr>
    </w:tbl>
    <w:p>
      <w:pPr>
        <w:pStyle w:val="BodyText"/>
      </w:pPr>
    </w:p>
    <w:p>
      <w:pPr>
        <w:pStyle w:val="BodyText"/>
        <w:spacing w:before="31"/>
      </w:pPr>
    </w:p>
    <w:p>
      <w:pPr>
        <w:pStyle w:val="BodyText"/>
        <w:ind w:left="448"/>
      </w:pPr>
      <w:bookmarkStart w:name="Tableau 9: Description du cas d'utilisat" w:id="87"/>
      <w:bookmarkEnd w:id="87"/>
      <w:r>
        <w:rPr/>
      </w:r>
      <w:r>
        <w:rPr>
          <w:color w:val="3C78D8"/>
        </w:rPr>
        <w:t>Tableau</w:t>
      </w:r>
      <w:r>
        <w:rPr>
          <w:color w:val="3C78D8"/>
          <w:spacing w:val="-9"/>
        </w:rPr>
        <w:t> </w:t>
      </w:r>
      <w:r>
        <w:rPr>
          <w:color w:val="3C78D8"/>
        </w:rPr>
        <w:t>9:</w:t>
      </w:r>
      <w:r>
        <w:rPr>
          <w:color w:val="3C78D8"/>
          <w:spacing w:val="-7"/>
        </w:rPr>
        <w:t> </w:t>
      </w:r>
      <w:r>
        <w:rPr>
          <w:color w:val="3C78D8"/>
        </w:rPr>
        <w:t>Description</w:t>
      </w:r>
      <w:r>
        <w:rPr>
          <w:color w:val="3C78D8"/>
          <w:spacing w:val="-7"/>
        </w:rPr>
        <w:t> </w:t>
      </w:r>
      <w:r>
        <w:rPr>
          <w:color w:val="3C78D8"/>
        </w:rPr>
        <w:t>du</w:t>
      </w:r>
      <w:r>
        <w:rPr>
          <w:color w:val="3C78D8"/>
          <w:spacing w:val="-7"/>
        </w:rPr>
        <w:t> </w:t>
      </w:r>
      <w:r>
        <w:rPr>
          <w:color w:val="3C78D8"/>
        </w:rPr>
        <w:t>cas</w:t>
      </w:r>
      <w:r>
        <w:rPr>
          <w:color w:val="3C78D8"/>
          <w:spacing w:val="-6"/>
        </w:rPr>
        <w:t> </w:t>
      </w:r>
      <w:r>
        <w:rPr>
          <w:color w:val="3C78D8"/>
        </w:rPr>
        <w:t>d'utilisation</w:t>
      </w:r>
      <w:r>
        <w:rPr>
          <w:color w:val="3C78D8"/>
          <w:spacing w:val="-7"/>
        </w:rPr>
        <w:t> </w:t>
      </w:r>
      <w:r>
        <w:rPr>
          <w:color w:val="3C78D8"/>
        </w:rPr>
        <w:t>créer</w:t>
      </w:r>
      <w:r>
        <w:rPr>
          <w:color w:val="3C78D8"/>
          <w:spacing w:val="-7"/>
        </w:rPr>
        <w:t> </w:t>
      </w:r>
      <w:r>
        <w:rPr>
          <w:color w:val="3C78D8"/>
        </w:rPr>
        <w:t>un</w:t>
      </w:r>
      <w:r>
        <w:rPr>
          <w:color w:val="3C78D8"/>
          <w:spacing w:val="43"/>
        </w:rPr>
        <w:t> </w:t>
      </w:r>
      <w:r>
        <w:rPr>
          <w:color w:val="3C78D8"/>
          <w:spacing w:val="-2"/>
        </w:rPr>
        <w:t>patient</w:t>
      </w:r>
    </w:p>
    <w:p>
      <w:pPr>
        <w:pStyle w:val="BodyText"/>
        <w:spacing w:before="25"/>
      </w:pPr>
    </w:p>
    <w:p>
      <w:pPr>
        <w:spacing w:before="0"/>
        <w:ind w:left="502" w:right="0" w:firstLine="0"/>
        <w:jc w:val="left"/>
        <w:rPr>
          <w:sz w:val="22"/>
        </w:rPr>
      </w:pPr>
      <w:r>
        <w:rPr>
          <w:b/>
          <w:sz w:val="22"/>
        </w:rPr>
        <w:t>Cas</w:t>
      </w:r>
      <w:r>
        <w:rPr>
          <w:b/>
          <w:spacing w:val="-8"/>
          <w:sz w:val="22"/>
        </w:rPr>
        <w:t> </w:t>
      </w:r>
      <w:r>
        <w:rPr>
          <w:b/>
          <w:sz w:val="22"/>
        </w:rPr>
        <w:t>d’utilisation</w:t>
      </w:r>
      <w:r>
        <w:rPr>
          <w:b/>
          <w:spacing w:val="-6"/>
          <w:sz w:val="22"/>
        </w:rPr>
        <w:t> </w:t>
      </w:r>
      <w:r>
        <w:rPr>
          <w:b/>
          <w:sz w:val="22"/>
        </w:rPr>
        <w:t>:</w:t>
      </w:r>
      <w:r>
        <w:rPr>
          <w:b/>
          <w:spacing w:val="-6"/>
          <w:sz w:val="22"/>
        </w:rPr>
        <w:t> </w:t>
      </w:r>
      <w:r>
        <w:rPr>
          <w:sz w:val="22"/>
        </w:rPr>
        <w:t>Rechercher</w:t>
      </w:r>
      <w:r>
        <w:rPr>
          <w:spacing w:val="-6"/>
          <w:sz w:val="22"/>
        </w:rPr>
        <w:t> </w:t>
      </w:r>
      <w:r>
        <w:rPr>
          <w:sz w:val="22"/>
        </w:rPr>
        <w:t>un</w:t>
      </w:r>
      <w:r>
        <w:rPr>
          <w:spacing w:val="-5"/>
          <w:sz w:val="22"/>
        </w:rPr>
        <w:t> </w:t>
      </w:r>
      <w:r>
        <w:rPr>
          <w:spacing w:val="-2"/>
          <w:sz w:val="22"/>
        </w:rPr>
        <w:t>patient</w:t>
      </w:r>
    </w:p>
    <w:p>
      <w:pPr>
        <w:pStyle w:val="BodyText"/>
        <w:rPr>
          <w:sz w:val="20"/>
        </w:rPr>
      </w:pPr>
    </w:p>
    <w:p>
      <w:pPr>
        <w:pStyle w:val="BodyText"/>
        <w:spacing w:before="21"/>
        <w:rPr>
          <w:sz w:val="20"/>
        </w:rPr>
      </w:pPr>
    </w:p>
    <w:tbl>
      <w:tblPr>
        <w:tblW w:w="0" w:type="auto"/>
        <w:jc w:val="left"/>
        <w:tblInd w:w="4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440"/>
        <w:gridCol w:w="4440"/>
      </w:tblGrid>
      <w:tr>
        <w:trPr>
          <w:trHeight w:val="520" w:hRule="atLeast"/>
        </w:trPr>
        <w:tc>
          <w:tcPr>
            <w:tcW w:w="4440" w:type="dxa"/>
          </w:tcPr>
          <w:p>
            <w:pPr>
              <w:pStyle w:val="TableParagraph"/>
              <w:spacing w:before="243"/>
              <w:rPr>
                <w:sz w:val="22"/>
              </w:rPr>
            </w:pPr>
            <w:r>
              <w:rPr>
                <w:spacing w:val="-2"/>
                <w:sz w:val="22"/>
              </w:rPr>
              <w:t>Section</w:t>
            </w:r>
          </w:p>
        </w:tc>
        <w:tc>
          <w:tcPr>
            <w:tcW w:w="4440" w:type="dxa"/>
          </w:tcPr>
          <w:p>
            <w:pPr>
              <w:pStyle w:val="TableParagraph"/>
              <w:spacing w:before="243"/>
              <w:rPr>
                <w:sz w:val="22"/>
              </w:rPr>
            </w:pPr>
            <w:r>
              <w:rPr>
                <w:spacing w:val="-2"/>
                <w:sz w:val="22"/>
              </w:rPr>
              <w:t>Description</w:t>
            </w:r>
          </w:p>
        </w:tc>
      </w:tr>
      <w:tr>
        <w:trPr>
          <w:trHeight w:val="1119" w:hRule="atLeast"/>
        </w:trPr>
        <w:tc>
          <w:tcPr>
            <w:tcW w:w="4440" w:type="dxa"/>
          </w:tcPr>
          <w:p>
            <w:pPr>
              <w:pStyle w:val="TableParagraph"/>
              <w:spacing w:before="249"/>
              <w:rPr>
                <w:sz w:val="22"/>
              </w:rPr>
            </w:pPr>
            <w:r>
              <w:rPr>
                <w:spacing w:val="-2"/>
                <w:sz w:val="22"/>
              </w:rPr>
              <w:t>Objectif</w:t>
            </w:r>
          </w:p>
        </w:tc>
        <w:tc>
          <w:tcPr>
            <w:tcW w:w="4440" w:type="dxa"/>
          </w:tcPr>
          <w:p>
            <w:pPr>
              <w:pStyle w:val="TableParagraph"/>
              <w:spacing w:line="290" w:lineRule="atLeast" w:before="212"/>
              <w:rPr>
                <w:sz w:val="22"/>
              </w:rPr>
            </w:pPr>
            <w:r>
              <w:rPr>
                <w:sz w:val="22"/>
              </w:rPr>
              <w:t>Permettre à l’agent de santé de rechercher un patient</w:t>
            </w:r>
            <w:r>
              <w:rPr>
                <w:spacing w:val="-10"/>
                <w:sz w:val="22"/>
              </w:rPr>
              <w:t> </w:t>
            </w:r>
            <w:r>
              <w:rPr>
                <w:sz w:val="22"/>
              </w:rPr>
              <w:t>existant</w:t>
            </w:r>
            <w:r>
              <w:rPr>
                <w:spacing w:val="-10"/>
                <w:sz w:val="22"/>
              </w:rPr>
              <w:t> </w:t>
            </w:r>
            <w:r>
              <w:rPr>
                <w:sz w:val="22"/>
              </w:rPr>
              <w:t>dans</w:t>
            </w:r>
            <w:r>
              <w:rPr>
                <w:spacing w:val="-10"/>
                <w:sz w:val="22"/>
              </w:rPr>
              <w:t> </w:t>
            </w:r>
            <w:r>
              <w:rPr>
                <w:sz w:val="22"/>
              </w:rPr>
              <w:t>la</w:t>
            </w:r>
            <w:r>
              <w:rPr>
                <w:spacing w:val="-10"/>
                <w:sz w:val="22"/>
              </w:rPr>
              <w:t> </w:t>
            </w:r>
            <w:r>
              <w:rPr>
                <w:sz w:val="22"/>
              </w:rPr>
              <w:t>plateforme,</w:t>
            </w:r>
            <w:r>
              <w:rPr>
                <w:spacing w:val="-10"/>
                <w:sz w:val="22"/>
              </w:rPr>
              <w:t> </w:t>
            </w:r>
            <w:r>
              <w:rPr>
                <w:sz w:val="22"/>
              </w:rPr>
              <w:t>via</w:t>
            </w:r>
            <w:r>
              <w:rPr>
                <w:spacing w:val="-10"/>
                <w:sz w:val="22"/>
              </w:rPr>
              <w:t> </w:t>
            </w:r>
            <w:r>
              <w:rPr>
                <w:sz w:val="22"/>
              </w:rPr>
              <w:t>son</w:t>
            </w:r>
            <w:r>
              <w:rPr>
                <w:spacing w:val="-10"/>
                <w:sz w:val="22"/>
              </w:rPr>
              <w:t> </w:t>
            </w:r>
            <w:r>
              <w:rPr>
                <w:sz w:val="22"/>
              </w:rPr>
              <w:t>NIP, son nom ou son prénom.</w:t>
            </w:r>
          </w:p>
        </w:tc>
      </w:tr>
    </w:tbl>
    <w:p>
      <w:pPr>
        <w:pStyle w:val="TableParagraph"/>
        <w:spacing w:after="0" w:line="290" w:lineRule="atLeast"/>
        <w:rPr>
          <w:sz w:val="22"/>
        </w:rPr>
        <w:sectPr>
          <w:pgSz w:w="11920" w:h="16840"/>
          <w:pgMar w:header="1048" w:footer="1109" w:top="1860" w:bottom="1300" w:left="992" w:right="566"/>
        </w:sectPr>
      </w:pPr>
    </w:p>
    <w:p>
      <w:pPr>
        <w:pStyle w:val="BodyText"/>
        <w:spacing w:before="130"/>
        <w:rPr>
          <w:sz w:val="20"/>
        </w:rPr>
      </w:pPr>
    </w:p>
    <w:tbl>
      <w:tblPr>
        <w:tblW w:w="0" w:type="auto"/>
        <w:jc w:val="left"/>
        <w:tblInd w:w="4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440"/>
        <w:gridCol w:w="4440"/>
      </w:tblGrid>
      <w:tr>
        <w:trPr>
          <w:trHeight w:val="540" w:hRule="atLeast"/>
        </w:trPr>
        <w:tc>
          <w:tcPr>
            <w:tcW w:w="4440" w:type="dxa"/>
          </w:tcPr>
          <w:p>
            <w:pPr>
              <w:pStyle w:val="TableParagraph"/>
              <w:spacing w:before="250"/>
              <w:rPr>
                <w:sz w:val="22"/>
              </w:rPr>
            </w:pPr>
            <w:r>
              <w:rPr>
                <w:spacing w:val="-2"/>
                <w:sz w:val="22"/>
              </w:rPr>
              <w:t>Acteurs</w:t>
            </w:r>
          </w:p>
        </w:tc>
        <w:tc>
          <w:tcPr>
            <w:tcW w:w="4440" w:type="dxa"/>
          </w:tcPr>
          <w:p>
            <w:pPr>
              <w:pStyle w:val="TableParagraph"/>
              <w:spacing w:before="250"/>
              <w:rPr>
                <w:sz w:val="22"/>
              </w:rPr>
            </w:pPr>
            <w:r>
              <w:rPr>
                <w:sz w:val="22"/>
              </w:rPr>
              <w:t>Acteur</w:t>
            </w:r>
            <w:r>
              <w:rPr>
                <w:spacing w:val="-5"/>
                <w:sz w:val="22"/>
              </w:rPr>
              <w:t> </w:t>
            </w:r>
            <w:r>
              <w:rPr>
                <w:sz w:val="22"/>
              </w:rPr>
              <w:t>primaire</w:t>
            </w:r>
            <w:r>
              <w:rPr>
                <w:spacing w:val="-4"/>
                <w:sz w:val="22"/>
              </w:rPr>
              <w:t> </w:t>
            </w:r>
            <w:r>
              <w:rPr>
                <w:sz w:val="22"/>
              </w:rPr>
              <w:t>:</w:t>
            </w:r>
            <w:r>
              <w:rPr>
                <w:spacing w:val="-5"/>
                <w:sz w:val="22"/>
              </w:rPr>
              <w:t> </w:t>
            </w:r>
            <w:r>
              <w:rPr>
                <w:sz w:val="22"/>
              </w:rPr>
              <w:t>Agent</w:t>
            </w:r>
            <w:r>
              <w:rPr>
                <w:spacing w:val="-4"/>
                <w:sz w:val="22"/>
              </w:rPr>
              <w:t> </w:t>
            </w:r>
            <w:r>
              <w:rPr>
                <w:sz w:val="22"/>
              </w:rPr>
              <w:t>de</w:t>
            </w:r>
            <w:r>
              <w:rPr>
                <w:spacing w:val="-4"/>
                <w:sz w:val="22"/>
              </w:rPr>
              <w:t> </w:t>
            </w:r>
            <w:r>
              <w:rPr>
                <w:spacing w:val="-2"/>
                <w:sz w:val="22"/>
              </w:rPr>
              <w:t>santé</w:t>
            </w:r>
          </w:p>
        </w:tc>
      </w:tr>
      <w:tr>
        <w:trPr>
          <w:trHeight w:val="1379" w:hRule="atLeast"/>
        </w:trPr>
        <w:tc>
          <w:tcPr>
            <w:tcW w:w="4440" w:type="dxa"/>
          </w:tcPr>
          <w:p>
            <w:pPr>
              <w:pStyle w:val="TableParagraph"/>
              <w:spacing w:before="236"/>
              <w:rPr>
                <w:sz w:val="22"/>
              </w:rPr>
            </w:pPr>
            <w:r>
              <w:rPr>
                <w:spacing w:val="-2"/>
                <w:sz w:val="22"/>
              </w:rPr>
              <w:t>Préconditions</w:t>
            </w:r>
          </w:p>
        </w:tc>
        <w:tc>
          <w:tcPr>
            <w:tcW w:w="4440" w:type="dxa"/>
          </w:tcPr>
          <w:p>
            <w:pPr>
              <w:pStyle w:val="TableParagraph"/>
              <w:numPr>
                <w:ilvl w:val="0"/>
                <w:numId w:val="47"/>
              </w:numPr>
              <w:tabs>
                <w:tab w:pos="221" w:val="left" w:leader="none"/>
              </w:tabs>
              <w:spacing w:line="276" w:lineRule="auto" w:before="236" w:after="0"/>
              <w:ind w:left="94" w:right="910" w:firstLine="0"/>
              <w:jc w:val="left"/>
              <w:rPr>
                <w:sz w:val="22"/>
              </w:rPr>
            </w:pPr>
            <w:r>
              <w:rPr>
                <w:sz w:val="22"/>
              </w:rPr>
              <w:t>Le</w:t>
            </w:r>
            <w:r>
              <w:rPr>
                <w:spacing w:val="-7"/>
                <w:sz w:val="22"/>
              </w:rPr>
              <w:t> </w:t>
            </w:r>
            <w:r>
              <w:rPr>
                <w:sz w:val="22"/>
              </w:rPr>
              <w:t>patient</w:t>
            </w:r>
            <w:r>
              <w:rPr>
                <w:spacing w:val="-7"/>
                <w:sz w:val="22"/>
              </w:rPr>
              <w:t> </w:t>
            </w:r>
            <w:r>
              <w:rPr>
                <w:sz w:val="22"/>
              </w:rPr>
              <w:t>doit</w:t>
            </w:r>
            <w:r>
              <w:rPr>
                <w:spacing w:val="-7"/>
                <w:sz w:val="22"/>
              </w:rPr>
              <w:t> </w:t>
            </w:r>
            <w:r>
              <w:rPr>
                <w:sz w:val="22"/>
              </w:rPr>
              <w:t>avoir</w:t>
            </w:r>
            <w:r>
              <w:rPr>
                <w:spacing w:val="-7"/>
                <w:sz w:val="22"/>
              </w:rPr>
              <w:t> </w:t>
            </w:r>
            <w:r>
              <w:rPr>
                <w:sz w:val="22"/>
              </w:rPr>
              <w:t>été</w:t>
            </w:r>
            <w:r>
              <w:rPr>
                <w:spacing w:val="-7"/>
                <w:sz w:val="22"/>
              </w:rPr>
              <w:t> </w:t>
            </w:r>
            <w:r>
              <w:rPr>
                <w:sz w:val="22"/>
              </w:rPr>
              <w:t>enregistré</w:t>
            </w:r>
            <w:r>
              <w:rPr>
                <w:spacing w:val="-7"/>
                <w:sz w:val="22"/>
              </w:rPr>
              <w:t> </w:t>
            </w:r>
            <w:r>
              <w:rPr>
                <w:sz w:val="22"/>
              </w:rPr>
              <w:t>au </w:t>
            </w:r>
            <w:r>
              <w:rPr>
                <w:spacing w:val="-2"/>
                <w:sz w:val="22"/>
              </w:rPr>
              <w:t>préalable.</w:t>
            </w:r>
          </w:p>
          <w:p>
            <w:pPr>
              <w:pStyle w:val="TableParagraph"/>
              <w:numPr>
                <w:ilvl w:val="0"/>
                <w:numId w:val="47"/>
              </w:numPr>
              <w:tabs>
                <w:tab w:pos="276" w:val="left" w:leader="none"/>
              </w:tabs>
              <w:spacing w:line="240" w:lineRule="auto" w:before="0" w:after="0"/>
              <w:ind w:left="276" w:right="0" w:hanging="127"/>
              <w:jc w:val="left"/>
              <w:rPr>
                <w:sz w:val="22"/>
              </w:rPr>
            </w:pPr>
            <w:r>
              <w:rPr>
                <w:sz w:val="22"/>
              </w:rPr>
              <w:t>L’agent</w:t>
            </w:r>
            <w:r>
              <w:rPr>
                <w:spacing w:val="-9"/>
                <w:sz w:val="22"/>
              </w:rPr>
              <w:t> </w:t>
            </w:r>
            <w:r>
              <w:rPr>
                <w:sz w:val="22"/>
              </w:rPr>
              <w:t>doit</w:t>
            </w:r>
            <w:r>
              <w:rPr>
                <w:spacing w:val="-8"/>
                <w:sz w:val="22"/>
              </w:rPr>
              <w:t> </w:t>
            </w:r>
            <w:r>
              <w:rPr>
                <w:sz w:val="22"/>
              </w:rPr>
              <w:t>être</w:t>
            </w:r>
            <w:r>
              <w:rPr>
                <w:spacing w:val="-8"/>
                <w:sz w:val="22"/>
              </w:rPr>
              <w:t> </w:t>
            </w:r>
            <w:r>
              <w:rPr>
                <w:sz w:val="22"/>
              </w:rPr>
              <w:t>connecté</w:t>
            </w:r>
            <w:r>
              <w:rPr>
                <w:spacing w:val="-9"/>
                <w:sz w:val="22"/>
              </w:rPr>
              <w:t> </w:t>
            </w:r>
            <w:r>
              <w:rPr>
                <w:sz w:val="22"/>
              </w:rPr>
              <w:t>avec</w:t>
            </w:r>
            <w:r>
              <w:rPr>
                <w:spacing w:val="-8"/>
                <w:sz w:val="22"/>
              </w:rPr>
              <w:t> </w:t>
            </w:r>
            <w:r>
              <w:rPr>
                <w:sz w:val="22"/>
              </w:rPr>
              <w:t>les</w:t>
            </w:r>
            <w:r>
              <w:rPr>
                <w:spacing w:val="-8"/>
                <w:sz w:val="22"/>
              </w:rPr>
              <w:t> </w:t>
            </w:r>
            <w:r>
              <w:rPr>
                <w:spacing w:val="-2"/>
                <w:sz w:val="22"/>
              </w:rPr>
              <w:t>droits</w:t>
            </w:r>
          </w:p>
          <w:p>
            <w:pPr>
              <w:pStyle w:val="TableParagraph"/>
              <w:spacing w:line="251" w:lineRule="exact" w:before="38"/>
              <w:rPr>
                <w:sz w:val="22"/>
              </w:rPr>
            </w:pPr>
            <w:r>
              <w:rPr>
                <w:spacing w:val="-2"/>
                <w:sz w:val="22"/>
              </w:rPr>
              <w:t>nécessaires.</w:t>
            </w:r>
          </w:p>
        </w:tc>
      </w:tr>
      <w:tr>
        <w:trPr>
          <w:trHeight w:val="819" w:hRule="atLeast"/>
        </w:trPr>
        <w:tc>
          <w:tcPr>
            <w:tcW w:w="4440" w:type="dxa"/>
          </w:tcPr>
          <w:p>
            <w:pPr>
              <w:pStyle w:val="TableParagraph"/>
              <w:spacing w:before="1"/>
              <w:ind w:left="0"/>
              <w:rPr>
                <w:sz w:val="22"/>
              </w:rPr>
            </w:pPr>
          </w:p>
          <w:p>
            <w:pPr>
              <w:pStyle w:val="TableParagraph"/>
              <w:spacing w:before="1"/>
              <w:rPr>
                <w:sz w:val="22"/>
              </w:rPr>
            </w:pPr>
            <w:r>
              <w:rPr>
                <w:spacing w:val="-2"/>
                <w:sz w:val="22"/>
              </w:rPr>
              <w:t>Postconditions</w:t>
            </w:r>
          </w:p>
        </w:tc>
        <w:tc>
          <w:tcPr>
            <w:tcW w:w="4440" w:type="dxa"/>
          </w:tcPr>
          <w:p>
            <w:pPr>
              <w:pStyle w:val="TableParagraph"/>
              <w:spacing w:line="290" w:lineRule="atLeast" w:before="218"/>
              <w:rPr>
                <w:sz w:val="22"/>
              </w:rPr>
            </w:pPr>
            <w:r>
              <w:rPr>
                <w:sz w:val="22"/>
              </w:rPr>
              <w:t>-</w:t>
            </w:r>
            <w:r>
              <w:rPr>
                <w:spacing w:val="-7"/>
                <w:sz w:val="22"/>
              </w:rPr>
              <w:t> </w:t>
            </w:r>
            <w:r>
              <w:rPr>
                <w:sz w:val="22"/>
              </w:rPr>
              <w:t>Le</w:t>
            </w:r>
            <w:r>
              <w:rPr>
                <w:spacing w:val="-7"/>
                <w:sz w:val="22"/>
              </w:rPr>
              <w:t> </w:t>
            </w:r>
            <w:r>
              <w:rPr>
                <w:sz w:val="22"/>
              </w:rPr>
              <w:t>système</w:t>
            </w:r>
            <w:r>
              <w:rPr>
                <w:spacing w:val="-7"/>
                <w:sz w:val="22"/>
              </w:rPr>
              <w:t> </w:t>
            </w:r>
            <w:r>
              <w:rPr>
                <w:sz w:val="22"/>
              </w:rPr>
              <w:t>affiche</w:t>
            </w:r>
            <w:r>
              <w:rPr>
                <w:spacing w:val="-7"/>
                <w:sz w:val="22"/>
              </w:rPr>
              <w:t> </w:t>
            </w:r>
            <w:r>
              <w:rPr>
                <w:sz w:val="22"/>
              </w:rPr>
              <w:t>une</w:t>
            </w:r>
            <w:r>
              <w:rPr>
                <w:spacing w:val="-7"/>
                <w:sz w:val="22"/>
              </w:rPr>
              <w:t> </w:t>
            </w:r>
            <w:r>
              <w:rPr>
                <w:sz w:val="22"/>
              </w:rPr>
              <w:t>fiche</w:t>
            </w:r>
            <w:r>
              <w:rPr>
                <w:spacing w:val="-7"/>
                <w:sz w:val="22"/>
              </w:rPr>
              <w:t> </w:t>
            </w:r>
            <w:r>
              <w:rPr>
                <w:sz w:val="22"/>
              </w:rPr>
              <w:t>synthétique</w:t>
            </w:r>
            <w:r>
              <w:rPr>
                <w:spacing w:val="-7"/>
                <w:sz w:val="22"/>
              </w:rPr>
              <w:t> </w:t>
            </w:r>
            <w:r>
              <w:rPr>
                <w:sz w:val="22"/>
              </w:rPr>
              <w:t>du patient correspondant à la recherche.</w:t>
            </w:r>
          </w:p>
        </w:tc>
      </w:tr>
      <w:tr>
        <w:trPr>
          <w:trHeight w:val="1700" w:hRule="atLeast"/>
        </w:trPr>
        <w:tc>
          <w:tcPr>
            <w:tcW w:w="4440" w:type="dxa"/>
          </w:tcPr>
          <w:p>
            <w:pPr>
              <w:pStyle w:val="TableParagraph"/>
              <w:spacing w:before="251"/>
              <w:rPr>
                <w:sz w:val="22"/>
              </w:rPr>
            </w:pPr>
            <w:r>
              <w:rPr>
                <w:sz w:val="22"/>
              </w:rPr>
              <w:t>Scénario</w:t>
            </w:r>
            <w:r>
              <w:rPr>
                <w:spacing w:val="-8"/>
                <w:sz w:val="22"/>
              </w:rPr>
              <w:t> </w:t>
            </w:r>
            <w:r>
              <w:rPr>
                <w:spacing w:val="-2"/>
                <w:sz w:val="22"/>
              </w:rPr>
              <w:t>nominal</w:t>
            </w:r>
          </w:p>
        </w:tc>
        <w:tc>
          <w:tcPr>
            <w:tcW w:w="4440" w:type="dxa"/>
          </w:tcPr>
          <w:p>
            <w:pPr>
              <w:pStyle w:val="TableParagraph"/>
              <w:numPr>
                <w:ilvl w:val="0"/>
                <w:numId w:val="48"/>
              </w:numPr>
              <w:tabs>
                <w:tab w:pos="312" w:val="left" w:leader="none"/>
              </w:tabs>
              <w:spacing w:line="240" w:lineRule="auto" w:before="251" w:after="0"/>
              <w:ind w:left="312" w:right="0" w:hanging="218"/>
              <w:jc w:val="left"/>
              <w:rPr>
                <w:sz w:val="22"/>
              </w:rPr>
            </w:pPr>
            <w:r>
              <w:rPr>
                <w:sz w:val="22"/>
              </w:rPr>
              <w:t>L’agent</w:t>
            </w:r>
            <w:r>
              <w:rPr>
                <w:spacing w:val="-9"/>
                <w:sz w:val="22"/>
              </w:rPr>
              <w:t> </w:t>
            </w:r>
            <w:r>
              <w:rPr>
                <w:sz w:val="22"/>
              </w:rPr>
              <w:t>accède</w:t>
            </w:r>
            <w:r>
              <w:rPr>
                <w:spacing w:val="-9"/>
                <w:sz w:val="22"/>
              </w:rPr>
              <w:t> </w:t>
            </w:r>
            <w:r>
              <w:rPr>
                <w:sz w:val="22"/>
              </w:rPr>
              <w:t>à</w:t>
            </w:r>
            <w:r>
              <w:rPr>
                <w:spacing w:val="-8"/>
                <w:sz w:val="22"/>
              </w:rPr>
              <w:t> </w:t>
            </w:r>
            <w:r>
              <w:rPr>
                <w:sz w:val="22"/>
              </w:rPr>
              <w:t>l’outil</w:t>
            </w:r>
            <w:r>
              <w:rPr>
                <w:spacing w:val="-9"/>
                <w:sz w:val="22"/>
              </w:rPr>
              <w:t> </w:t>
            </w:r>
            <w:r>
              <w:rPr>
                <w:sz w:val="22"/>
              </w:rPr>
              <w:t>de</w:t>
            </w:r>
            <w:r>
              <w:rPr>
                <w:spacing w:val="-9"/>
                <w:sz w:val="22"/>
              </w:rPr>
              <w:t> </w:t>
            </w:r>
            <w:r>
              <w:rPr>
                <w:sz w:val="22"/>
              </w:rPr>
              <w:t>recherche</w:t>
            </w:r>
            <w:r>
              <w:rPr>
                <w:spacing w:val="-8"/>
                <w:sz w:val="22"/>
              </w:rPr>
              <w:t> </w:t>
            </w:r>
            <w:r>
              <w:rPr>
                <w:spacing w:val="-2"/>
                <w:sz w:val="22"/>
              </w:rPr>
              <w:t>patient.</w:t>
            </w:r>
          </w:p>
          <w:p>
            <w:pPr>
              <w:pStyle w:val="TableParagraph"/>
              <w:numPr>
                <w:ilvl w:val="0"/>
                <w:numId w:val="48"/>
              </w:numPr>
              <w:tabs>
                <w:tab w:pos="367" w:val="left" w:leader="none"/>
              </w:tabs>
              <w:spacing w:line="240" w:lineRule="auto" w:before="38" w:after="0"/>
              <w:ind w:left="367" w:right="0" w:hanging="218"/>
              <w:jc w:val="left"/>
              <w:rPr>
                <w:sz w:val="22"/>
              </w:rPr>
            </w:pPr>
            <w:r>
              <w:rPr>
                <w:sz w:val="22"/>
              </w:rPr>
              <w:t>Il</w:t>
            </w:r>
            <w:r>
              <w:rPr>
                <w:spacing w:val="-3"/>
                <w:sz w:val="22"/>
              </w:rPr>
              <w:t> </w:t>
            </w:r>
            <w:r>
              <w:rPr>
                <w:sz w:val="22"/>
              </w:rPr>
              <w:t>saisit</w:t>
            </w:r>
            <w:r>
              <w:rPr>
                <w:spacing w:val="-3"/>
                <w:sz w:val="22"/>
              </w:rPr>
              <w:t> </w:t>
            </w:r>
            <w:r>
              <w:rPr>
                <w:sz w:val="22"/>
              </w:rPr>
              <w:t>le</w:t>
            </w:r>
            <w:r>
              <w:rPr>
                <w:spacing w:val="-3"/>
                <w:sz w:val="22"/>
              </w:rPr>
              <w:t> </w:t>
            </w:r>
            <w:r>
              <w:rPr>
                <w:sz w:val="22"/>
              </w:rPr>
              <w:t>NIP</w:t>
            </w:r>
            <w:r>
              <w:rPr>
                <w:spacing w:val="-3"/>
                <w:sz w:val="22"/>
              </w:rPr>
              <w:t> </w:t>
            </w:r>
            <w:r>
              <w:rPr>
                <w:sz w:val="22"/>
              </w:rPr>
              <w:t>ou</w:t>
            </w:r>
            <w:r>
              <w:rPr>
                <w:spacing w:val="-3"/>
                <w:sz w:val="22"/>
              </w:rPr>
              <w:t> </w:t>
            </w:r>
            <w:r>
              <w:rPr>
                <w:sz w:val="22"/>
              </w:rPr>
              <w:t>les</w:t>
            </w:r>
            <w:r>
              <w:rPr>
                <w:spacing w:val="-3"/>
                <w:sz w:val="22"/>
              </w:rPr>
              <w:t> </w:t>
            </w:r>
            <w:r>
              <w:rPr>
                <w:spacing w:val="-2"/>
                <w:sz w:val="22"/>
              </w:rPr>
              <w:t>noms/prénoms.</w:t>
            </w:r>
          </w:p>
          <w:p>
            <w:pPr>
              <w:pStyle w:val="TableParagraph"/>
              <w:numPr>
                <w:ilvl w:val="0"/>
                <w:numId w:val="48"/>
              </w:numPr>
              <w:tabs>
                <w:tab w:pos="366" w:val="left" w:leader="none"/>
              </w:tabs>
              <w:spacing w:line="276" w:lineRule="auto" w:before="38" w:after="0"/>
              <w:ind w:left="94" w:right="1178" w:firstLine="54"/>
              <w:jc w:val="left"/>
              <w:rPr>
                <w:sz w:val="22"/>
              </w:rPr>
            </w:pPr>
            <w:r>
              <w:rPr>
                <w:sz w:val="22"/>
              </w:rPr>
              <w:t>Le</w:t>
            </w:r>
            <w:r>
              <w:rPr>
                <w:spacing w:val="-9"/>
                <w:sz w:val="22"/>
              </w:rPr>
              <w:t> </w:t>
            </w:r>
            <w:r>
              <w:rPr>
                <w:sz w:val="22"/>
              </w:rPr>
              <w:t>système</w:t>
            </w:r>
            <w:r>
              <w:rPr>
                <w:spacing w:val="-9"/>
                <w:sz w:val="22"/>
              </w:rPr>
              <w:t> </w:t>
            </w:r>
            <w:r>
              <w:rPr>
                <w:sz w:val="22"/>
              </w:rPr>
              <w:t>retourne</w:t>
            </w:r>
            <w:r>
              <w:rPr>
                <w:spacing w:val="-9"/>
                <w:sz w:val="22"/>
              </w:rPr>
              <w:t> </w:t>
            </w:r>
            <w:r>
              <w:rPr>
                <w:sz w:val="22"/>
              </w:rPr>
              <w:t>les</w:t>
            </w:r>
            <w:r>
              <w:rPr>
                <w:spacing w:val="-9"/>
                <w:sz w:val="22"/>
              </w:rPr>
              <w:t> </w:t>
            </w:r>
            <w:r>
              <w:rPr>
                <w:sz w:val="22"/>
              </w:rPr>
              <w:t>résultats </w:t>
            </w:r>
            <w:r>
              <w:rPr>
                <w:spacing w:val="-2"/>
                <w:sz w:val="22"/>
              </w:rPr>
              <w:t>correspondants.</w:t>
            </w:r>
          </w:p>
          <w:p>
            <w:pPr>
              <w:pStyle w:val="TableParagraph"/>
              <w:numPr>
                <w:ilvl w:val="0"/>
                <w:numId w:val="48"/>
              </w:numPr>
              <w:tabs>
                <w:tab w:pos="367" w:val="left" w:leader="none"/>
              </w:tabs>
              <w:spacing w:line="240" w:lineRule="auto" w:before="0" w:after="0"/>
              <w:ind w:left="367" w:right="0" w:hanging="218"/>
              <w:jc w:val="left"/>
              <w:rPr>
                <w:sz w:val="22"/>
              </w:rPr>
            </w:pPr>
            <w:r>
              <w:rPr>
                <w:sz w:val="22"/>
              </w:rPr>
              <w:t>L’agent</w:t>
            </w:r>
            <w:r>
              <w:rPr>
                <w:spacing w:val="-11"/>
                <w:sz w:val="22"/>
              </w:rPr>
              <w:t> </w:t>
            </w:r>
            <w:r>
              <w:rPr>
                <w:sz w:val="22"/>
              </w:rPr>
              <w:t>sélectionne</w:t>
            </w:r>
            <w:r>
              <w:rPr>
                <w:spacing w:val="-11"/>
                <w:sz w:val="22"/>
              </w:rPr>
              <w:t> </w:t>
            </w:r>
            <w:r>
              <w:rPr>
                <w:sz w:val="22"/>
              </w:rPr>
              <w:t>le</w:t>
            </w:r>
            <w:r>
              <w:rPr>
                <w:spacing w:val="-11"/>
                <w:sz w:val="22"/>
              </w:rPr>
              <w:t> </w:t>
            </w:r>
            <w:r>
              <w:rPr>
                <w:sz w:val="22"/>
              </w:rPr>
              <w:t>bon</w:t>
            </w:r>
            <w:r>
              <w:rPr>
                <w:spacing w:val="-10"/>
                <w:sz w:val="22"/>
              </w:rPr>
              <w:t> </w:t>
            </w:r>
            <w:r>
              <w:rPr>
                <w:spacing w:val="-2"/>
                <w:sz w:val="22"/>
              </w:rPr>
              <w:t>profil.</w:t>
            </w:r>
          </w:p>
        </w:tc>
      </w:tr>
      <w:tr>
        <w:trPr>
          <w:trHeight w:val="1399" w:hRule="atLeast"/>
        </w:trPr>
        <w:tc>
          <w:tcPr>
            <w:tcW w:w="4440" w:type="dxa"/>
          </w:tcPr>
          <w:p>
            <w:pPr>
              <w:pStyle w:val="TableParagraph"/>
              <w:spacing w:before="241"/>
              <w:rPr>
                <w:sz w:val="22"/>
              </w:rPr>
            </w:pPr>
            <w:r>
              <w:rPr>
                <w:sz w:val="22"/>
              </w:rPr>
              <w:t>Scénarios</w:t>
            </w:r>
            <w:r>
              <w:rPr>
                <w:spacing w:val="-9"/>
                <w:sz w:val="22"/>
              </w:rPr>
              <w:t> </w:t>
            </w:r>
            <w:r>
              <w:rPr>
                <w:spacing w:val="-2"/>
                <w:sz w:val="22"/>
              </w:rPr>
              <w:t>alternatifs</w:t>
            </w:r>
          </w:p>
        </w:tc>
        <w:tc>
          <w:tcPr>
            <w:tcW w:w="4440" w:type="dxa"/>
          </w:tcPr>
          <w:p>
            <w:pPr>
              <w:pStyle w:val="TableParagraph"/>
              <w:numPr>
                <w:ilvl w:val="0"/>
                <w:numId w:val="49"/>
              </w:numPr>
              <w:tabs>
                <w:tab w:pos="221" w:val="left" w:leader="none"/>
              </w:tabs>
              <w:spacing w:line="276" w:lineRule="auto" w:before="241" w:after="0"/>
              <w:ind w:left="94" w:right="470" w:firstLine="0"/>
              <w:jc w:val="left"/>
              <w:rPr>
                <w:sz w:val="22"/>
              </w:rPr>
            </w:pPr>
            <w:r>
              <w:rPr>
                <w:sz w:val="22"/>
              </w:rPr>
              <w:t>Erreur 1 : Aucune correspondance – Un message</w:t>
            </w:r>
            <w:r>
              <w:rPr>
                <w:spacing w:val="-7"/>
                <w:sz w:val="22"/>
              </w:rPr>
              <w:t> </w:t>
            </w:r>
            <w:r>
              <w:rPr>
                <w:sz w:val="22"/>
              </w:rPr>
              <w:t>indique</w:t>
            </w:r>
            <w:r>
              <w:rPr>
                <w:spacing w:val="-7"/>
                <w:sz w:val="22"/>
              </w:rPr>
              <w:t> </w:t>
            </w:r>
            <w:r>
              <w:rPr>
                <w:sz w:val="22"/>
              </w:rPr>
              <w:t>que</w:t>
            </w:r>
            <w:r>
              <w:rPr>
                <w:spacing w:val="-7"/>
                <w:sz w:val="22"/>
              </w:rPr>
              <w:t> </w:t>
            </w:r>
            <w:r>
              <w:rPr>
                <w:sz w:val="22"/>
              </w:rPr>
              <w:t>le</w:t>
            </w:r>
            <w:r>
              <w:rPr>
                <w:spacing w:val="-7"/>
                <w:sz w:val="22"/>
              </w:rPr>
              <w:t> </w:t>
            </w:r>
            <w:r>
              <w:rPr>
                <w:sz w:val="22"/>
              </w:rPr>
              <w:t>patient</w:t>
            </w:r>
            <w:r>
              <w:rPr>
                <w:spacing w:val="-7"/>
                <w:sz w:val="22"/>
              </w:rPr>
              <w:t> </w:t>
            </w:r>
            <w:r>
              <w:rPr>
                <w:sz w:val="22"/>
              </w:rPr>
              <w:t>n’existe</w:t>
            </w:r>
            <w:r>
              <w:rPr>
                <w:spacing w:val="-7"/>
                <w:sz w:val="22"/>
              </w:rPr>
              <w:t> </w:t>
            </w:r>
            <w:r>
              <w:rPr>
                <w:sz w:val="22"/>
              </w:rPr>
              <w:t>pas.</w:t>
            </w:r>
          </w:p>
          <w:p>
            <w:pPr>
              <w:pStyle w:val="TableParagraph"/>
              <w:numPr>
                <w:ilvl w:val="0"/>
                <w:numId w:val="49"/>
              </w:numPr>
              <w:tabs>
                <w:tab w:pos="276" w:val="left" w:leader="none"/>
              </w:tabs>
              <w:spacing w:line="240" w:lineRule="auto" w:before="0" w:after="0"/>
              <w:ind w:left="276" w:right="0" w:hanging="127"/>
              <w:jc w:val="left"/>
              <w:rPr>
                <w:sz w:val="22"/>
              </w:rPr>
            </w:pPr>
            <w:r>
              <w:rPr>
                <w:sz w:val="22"/>
              </w:rPr>
              <w:t>Erreur</w:t>
            </w:r>
            <w:r>
              <w:rPr>
                <w:spacing w:val="-4"/>
                <w:sz w:val="22"/>
              </w:rPr>
              <w:t> </w:t>
            </w:r>
            <w:r>
              <w:rPr>
                <w:sz w:val="22"/>
              </w:rPr>
              <w:t>2</w:t>
            </w:r>
            <w:r>
              <w:rPr>
                <w:spacing w:val="-4"/>
                <w:sz w:val="22"/>
              </w:rPr>
              <w:t> </w:t>
            </w:r>
            <w:r>
              <w:rPr>
                <w:sz w:val="22"/>
              </w:rPr>
              <w:t>:</w:t>
            </w:r>
            <w:r>
              <w:rPr>
                <w:spacing w:val="-3"/>
                <w:sz w:val="22"/>
              </w:rPr>
              <w:t> </w:t>
            </w:r>
            <w:r>
              <w:rPr>
                <w:sz w:val="22"/>
              </w:rPr>
              <w:t>Champ</w:t>
            </w:r>
            <w:r>
              <w:rPr>
                <w:spacing w:val="-4"/>
                <w:sz w:val="22"/>
              </w:rPr>
              <w:t> </w:t>
            </w:r>
            <w:r>
              <w:rPr>
                <w:sz w:val="22"/>
              </w:rPr>
              <w:t>vide</w:t>
            </w:r>
            <w:r>
              <w:rPr>
                <w:spacing w:val="-4"/>
                <w:sz w:val="22"/>
              </w:rPr>
              <w:t> </w:t>
            </w:r>
            <w:r>
              <w:rPr>
                <w:sz w:val="22"/>
              </w:rPr>
              <w:t>–</w:t>
            </w:r>
            <w:r>
              <w:rPr>
                <w:spacing w:val="-3"/>
                <w:sz w:val="22"/>
              </w:rPr>
              <w:t> </w:t>
            </w:r>
            <w:r>
              <w:rPr>
                <w:sz w:val="22"/>
              </w:rPr>
              <w:t>Le</w:t>
            </w:r>
            <w:r>
              <w:rPr>
                <w:spacing w:val="-4"/>
                <w:sz w:val="22"/>
              </w:rPr>
              <w:t> </w:t>
            </w:r>
            <w:r>
              <w:rPr>
                <w:sz w:val="22"/>
              </w:rPr>
              <w:t>système</w:t>
            </w:r>
            <w:r>
              <w:rPr>
                <w:spacing w:val="-4"/>
                <w:sz w:val="22"/>
              </w:rPr>
              <w:t> </w:t>
            </w:r>
            <w:r>
              <w:rPr>
                <w:sz w:val="22"/>
              </w:rPr>
              <w:t>bloque</w:t>
            </w:r>
            <w:r>
              <w:rPr>
                <w:spacing w:val="-3"/>
                <w:sz w:val="22"/>
              </w:rPr>
              <w:t> </w:t>
            </w:r>
            <w:r>
              <w:rPr>
                <w:spacing w:val="-5"/>
                <w:sz w:val="22"/>
              </w:rPr>
              <w:t>la</w:t>
            </w:r>
          </w:p>
          <w:p>
            <w:pPr>
              <w:pStyle w:val="TableParagraph"/>
              <w:spacing w:before="38"/>
              <w:rPr>
                <w:sz w:val="22"/>
              </w:rPr>
            </w:pPr>
            <w:r>
              <w:rPr>
                <w:spacing w:val="-2"/>
                <w:sz w:val="22"/>
              </w:rPr>
              <w:t>recherche.</w:t>
            </w:r>
          </w:p>
        </w:tc>
      </w:tr>
    </w:tbl>
    <w:p>
      <w:pPr>
        <w:pStyle w:val="BodyText"/>
        <w:spacing w:before="243"/>
        <w:ind w:left="448"/>
      </w:pPr>
      <w:bookmarkStart w:name="Tableau 10: Description du cas d'utilisa" w:id="88"/>
      <w:bookmarkEnd w:id="88"/>
      <w:r>
        <w:rPr/>
      </w:r>
      <w:r>
        <w:rPr>
          <w:color w:val="3C78D8"/>
        </w:rPr>
        <w:t>Tableau</w:t>
      </w:r>
      <w:r>
        <w:rPr>
          <w:color w:val="3C78D8"/>
          <w:spacing w:val="-11"/>
        </w:rPr>
        <w:t> </w:t>
      </w:r>
      <w:r>
        <w:rPr>
          <w:color w:val="3C78D8"/>
        </w:rPr>
        <w:t>10:</w:t>
      </w:r>
      <w:r>
        <w:rPr>
          <w:color w:val="3C78D8"/>
          <w:spacing w:val="-8"/>
        </w:rPr>
        <w:t> </w:t>
      </w:r>
      <w:r>
        <w:rPr>
          <w:color w:val="3C78D8"/>
        </w:rPr>
        <w:t>Description</w:t>
      </w:r>
      <w:r>
        <w:rPr>
          <w:color w:val="3C78D8"/>
          <w:spacing w:val="-8"/>
        </w:rPr>
        <w:t> </w:t>
      </w:r>
      <w:r>
        <w:rPr>
          <w:color w:val="3C78D8"/>
        </w:rPr>
        <w:t>du</w:t>
      </w:r>
      <w:r>
        <w:rPr>
          <w:color w:val="3C78D8"/>
          <w:spacing w:val="-8"/>
        </w:rPr>
        <w:t> </w:t>
      </w:r>
      <w:r>
        <w:rPr>
          <w:color w:val="3C78D8"/>
        </w:rPr>
        <w:t>cas</w:t>
      </w:r>
      <w:r>
        <w:rPr>
          <w:color w:val="3C78D8"/>
          <w:spacing w:val="-9"/>
        </w:rPr>
        <w:t> </w:t>
      </w:r>
      <w:r>
        <w:rPr>
          <w:color w:val="3C78D8"/>
        </w:rPr>
        <w:t>d'utilisation</w:t>
      </w:r>
      <w:r>
        <w:rPr>
          <w:color w:val="3C78D8"/>
          <w:spacing w:val="-8"/>
        </w:rPr>
        <w:t> </w:t>
      </w:r>
      <w:r>
        <w:rPr>
          <w:color w:val="3C78D8"/>
        </w:rPr>
        <w:t>rechercher</w:t>
      </w:r>
      <w:r>
        <w:rPr>
          <w:color w:val="3C78D8"/>
          <w:spacing w:val="-8"/>
        </w:rPr>
        <w:t> </w:t>
      </w:r>
      <w:r>
        <w:rPr>
          <w:color w:val="3C78D8"/>
        </w:rPr>
        <w:t>un</w:t>
      </w:r>
      <w:r>
        <w:rPr>
          <w:color w:val="3C78D8"/>
          <w:spacing w:val="-8"/>
        </w:rPr>
        <w:t> </w:t>
      </w:r>
      <w:r>
        <w:rPr>
          <w:color w:val="3C78D8"/>
          <w:spacing w:val="-2"/>
        </w:rPr>
        <w:t>patient</w:t>
      </w:r>
    </w:p>
    <w:p>
      <w:pPr>
        <w:pStyle w:val="BodyText"/>
        <w:spacing w:before="25"/>
      </w:pPr>
    </w:p>
    <w:p>
      <w:pPr>
        <w:spacing w:before="0"/>
        <w:ind w:left="448" w:right="0" w:firstLine="0"/>
        <w:jc w:val="left"/>
        <w:rPr>
          <w:sz w:val="22"/>
        </w:rPr>
      </w:pPr>
      <w:r>
        <w:rPr>
          <w:b/>
          <w:sz w:val="22"/>
        </w:rPr>
        <w:t>Cas</w:t>
      </w:r>
      <w:r>
        <w:rPr>
          <w:b/>
          <w:spacing w:val="-8"/>
          <w:sz w:val="22"/>
        </w:rPr>
        <w:t> </w:t>
      </w:r>
      <w:r>
        <w:rPr>
          <w:b/>
          <w:sz w:val="22"/>
        </w:rPr>
        <w:t>d’utilisation</w:t>
      </w:r>
      <w:r>
        <w:rPr>
          <w:b/>
          <w:spacing w:val="-6"/>
          <w:sz w:val="22"/>
        </w:rPr>
        <w:t> </w:t>
      </w:r>
      <w:r>
        <w:rPr>
          <w:b/>
          <w:sz w:val="22"/>
        </w:rPr>
        <w:t>:</w:t>
      </w:r>
      <w:r>
        <w:rPr>
          <w:b/>
          <w:spacing w:val="-6"/>
          <w:sz w:val="22"/>
        </w:rPr>
        <w:t> </w:t>
      </w:r>
      <w:r>
        <w:rPr>
          <w:sz w:val="22"/>
        </w:rPr>
        <w:t>Consulter</w:t>
      </w:r>
      <w:r>
        <w:rPr>
          <w:spacing w:val="-6"/>
          <w:sz w:val="22"/>
        </w:rPr>
        <w:t> </w:t>
      </w:r>
      <w:r>
        <w:rPr>
          <w:sz w:val="22"/>
        </w:rPr>
        <w:t>un</w:t>
      </w:r>
      <w:r>
        <w:rPr>
          <w:spacing w:val="-6"/>
          <w:sz w:val="22"/>
        </w:rPr>
        <w:t> </w:t>
      </w:r>
      <w:r>
        <w:rPr>
          <w:sz w:val="22"/>
        </w:rPr>
        <w:t>dossier</w:t>
      </w:r>
      <w:r>
        <w:rPr>
          <w:spacing w:val="-5"/>
          <w:sz w:val="22"/>
        </w:rPr>
        <w:t> </w:t>
      </w:r>
      <w:r>
        <w:rPr>
          <w:spacing w:val="-2"/>
          <w:sz w:val="22"/>
        </w:rPr>
        <w:t>médical</w:t>
      </w:r>
    </w:p>
    <w:p>
      <w:pPr>
        <w:pStyle w:val="BodyText"/>
        <w:rPr>
          <w:sz w:val="20"/>
        </w:rPr>
      </w:pPr>
    </w:p>
    <w:p>
      <w:pPr>
        <w:pStyle w:val="BodyText"/>
        <w:spacing w:before="16"/>
        <w:rPr>
          <w:sz w:val="20"/>
        </w:rPr>
      </w:pPr>
    </w:p>
    <w:tbl>
      <w:tblPr>
        <w:tblW w:w="0" w:type="auto"/>
        <w:jc w:val="left"/>
        <w:tblInd w:w="4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440"/>
        <w:gridCol w:w="4440"/>
      </w:tblGrid>
      <w:tr>
        <w:trPr>
          <w:trHeight w:val="520" w:hRule="atLeast"/>
        </w:trPr>
        <w:tc>
          <w:tcPr>
            <w:tcW w:w="4440" w:type="dxa"/>
          </w:tcPr>
          <w:p>
            <w:pPr>
              <w:pStyle w:val="TableParagraph"/>
              <w:spacing w:line="252" w:lineRule="exact" w:before="247"/>
              <w:rPr>
                <w:sz w:val="22"/>
              </w:rPr>
            </w:pPr>
            <w:r>
              <w:rPr>
                <w:spacing w:val="-2"/>
                <w:sz w:val="22"/>
              </w:rPr>
              <w:t>Section</w:t>
            </w:r>
          </w:p>
        </w:tc>
        <w:tc>
          <w:tcPr>
            <w:tcW w:w="4440" w:type="dxa"/>
          </w:tcPr>
          <w:p>
            <w:pPr>
              <w:pStyle w:val="TableParagraph"/>
              <w:spacing w:line="252" w:lineRule="exact" w:before="247"/>
              <w:ind w:left="109"/>
              <w:rPr>
                <w:sz w:val="22"/>
              </w:rPr>
            </w:pPr>
            <w:r>
              <w:rPr>
                <w:spacing w:val="-2"/>
                <w:sz w:val="22"/>
              </w:rPr>
              <w:t>Description</w:t>
            </w:r>
          </w:p>
        </w:tc>
      </w:tr>
      <w:tr>
        <w:trPr>
          <w:trHeight w:val="1399" w:hRule="atLeast"/>
        </w:trPr>
        <w:tc>
          <w:tcPr>
            <w:tcW w:w="4440" w:type="dxa"/>
          </w:tcPr>
          <w:p>
            <w:pPr>
              <w:pStyle w:val="TableParagraph"/>
              <w:ind w:left="0"/>
              <w:rPr>
                <w:sz w:val="22"/>
              </w:rPr>
            </w:pPr>
          </w:p>
          <w:p>
            <w:pPr>
              <w:pStyle w:val="TableParagraph"/>
              <w:rPr>
                <w:sz w:val="22"/>
              </w:rPr>
            </w:pPr>
            <w:r>
              <w:rPr>
                <w:spacing w:val="-2"/>
                <w:sz w:val="22"/>
              </w:rPr>
              <w:t>Objectif</w:t>
            </w:r>
          </w:p>
        </w:tc>
        <w:tc>
          <w:tcPr>
            <w:tcW w:w="4440" w:type="dxa"/>
          </w:tcPr>
          <w:p>
            <w:pPr>
              <w:pStyle w:val="TableParagraph"/>
              <w:spacing w:line="290" w:lineRule="atLeast" w:before="216"/>
              <w:ind w:left="109" w:right="190"/>
              <w:rPr>
                <w:sz w:val="22"/>
              </w:rPr>
            </w:pPr>
            <w:r>
              <w:rPr>
                <w:sz w:val="22"/>
              </w:rPr>
              <w:t>Permettre au médecin d’ouvrir un dossier médical</w:t>
            </w:r>
            <w:r>
              <w:rPr>
                <w:spacing w:val="-7"/>
                <w:sz w:val="22"/>
              </w:rPr>
              <w:t> </w:t>
            </w:r>
            <w:r>
              <w:rPr>
                <w:sz w:val="22"/>
              </w:rPr>
              <w:t>afin</w:t>
            </w:r>
            <w:r>
              <w:rPr>
                <w:spacing w:val="-7"/>
                <w:sz w:val="22"/>
              </w:rPr>
              <w:t> </w:t>
            </w:r>
            <w:r>
              <w:rPr>
                <w:sz w:val="22"/>
              </w:rPr>
              <w:t>de</w:t>
            </w:r>
            <w:r>
              <w:rPr>
                <w:spacing w:val="-7"/>
                <w:sz w:val="22"/>
              </w:rPr>
              <w:t> </w:t>
            </w:r>
            <w:r>
              <w:rPr>
                <w:sz w:val="22"/>
              </w:rPr>
              <w:t>consulter</w:t>
            </w:r>
            <w:r>
              <w:rPr>
                <w:spacing w:val="-7"/>
                <w:sz w:val="22"/>
              </w:rPr>
              <w:t> </w:t>
            </w:r>
            <w:r>
              <w:rPr>
                <w:sz w:val="22"/>
              </w:rPr>
              <w:t>l’historique</w:t>
            </w:r>
            <w:r>
              <w:rPr>
                <w:spacing w:val="-7"/>
                <w:sz w:val="22"/>
              </w:rPr>
              <w:t> </w:t>
            </w:r>
            <w:r>
              <w:rPr>
                <w:sz w:val="22"/>
              </w:rPr>
              <w:t>de</w:t>
            </w:r>
            <w:r>
              <w:rPr>
                <w:spacing w:val="-7"/>
                <w:sz w:val="22"/>
              </w:rPr>
              <w:t> </w:t>
            </w:r>
            <w:r>
              <w:rPr>
                <w:sz w:val="22"/>
              </w:rPr>
              <w:t>santé du patient, y compris les consultations et prescriptions passées.</w:t>
            </w:r>
          </w:p>
        </w:tc>
      </w:tr>
      <w:tr>
        <w:trPr>
          <w:trHeight w:val="539" w:hRule="atLeast"/>
        </w:trPr>
        <w:tc>
          <w:tcPr>
            <w:tcW w:w="4440" w:type="dxa"/>
          </w:tcPr>
          <w:p>
            <w:pPr>
              <w:pStyle w:val="TableParagraph"/>
              <w:spacing w:before="252"/>
              <w:rPr>
                <w:sz w:val="22"/>
              </w:rPr>
            </w:pPr>
            <w:r>
              <w:rPr>
                <w:spacing w:val="-2"/>
                <w:sz w:val="22"/>
              </w:rPr>
              <w:t>Acteurs</w:t>
            </w:r>
          </w:p>
        </w:tc>
        <w:tc>
          <w:tcPr>
            <w:tcW w:w="4440" w:type="dxa"/>
          </w:tcPr>
          <w:p>
            <w:pPr>
              <w:pStyle w:val="TableParagraph"/>
              <w:spacing w:before="252"/>
              <w:ind w:left="109"/>
              <w:rPr>
                <w:sz w:val="22"/>
              </w:rPr>
            </w:pPr>
            <w:r>
              <w:rPr>
                <w:sz w:val="22"/>
              </w:rPr>
              <w:t>Acteur</w:t>
            </w:r>
            <w:r>
              <w:rPr>
                <w:spacing w:val="-5"/>
                <w:sz w:val="22"/>
              </w:rPr>
              <w:t> </w:t>
            </w:r>
            <w:r>
              <w:rPr>
                <w:sz w:val="22"/>
              </w:rPr>
              <w:t>primaire</w:t>
            </w:r>
            <w:r>
              <w:rPr>
                <w:spacing w:val="-5"/>
                <w:sz w:val="22"/>
              </w:rPr>
              <w:t> </w:t>
            </w:r>
            <w:r>
              <w:rPr>
                <w:sz w:val="22"/>
              </w:rPr>
              <w:t>:</w:t>
            </w:r>
            <w:r>
              <w:rPr>
                <w:spacing w:val="-5"/>
                <w:sz w:val="22"/>
              </w:rPr>
              <w:t> </w:t>
            </w:r>
            <w:r>
              <w:rPr>
                <w:spacing w:val="-2"/>
                <w:sz w:val="22"/>
              </w:rPr>
              <w:t>Médecin</w:t>
            </w:r>
          </w:p>
        </w:tc>
      </w:tr>
      <w:tr>
        <w:trPr>
          <w:trHeight w:val="1100" w:hRule="atLeast"/>
        </w:trPr>
        <w:tc>
          <w:tcPr>
            <w:tcW w:w="4440" w:type="dxa"/>
          </w:tcPr>
          <w:p>
            <w:pPr>
              <w:pStyle w:val="TableParagraph"/>
              <w:spacing w:before="238"/>
              <w:rPr>
                <w:sz w:val="22"/>
              </w:rPr>
            </w:pPr>
            <w:r>
              <w:rPr>
                <w:spacing w:val="-2"/>
                <w:sz w:val="22"/>
              </w:rPr>
              <w:t>Préconditions</w:t>
            </w:r>
          </w:p>
        </w:tc>
        <w:tc>
          <w:tcPr>
            <w:tcW w:w="4440" w:type="dxa"/>
          </w:tcPr>
          <w:p>
            <w:pPr>
              <w:pStyle w:val="TableParagraph"/>
              <w:numPr>
                <w:ilvl w:val="0"/>
                <w:numId w:val="50"/>
              </w:numPr>
              <w:tabs>
                <w:tab w:pos="236" w:val="left" w:leader="none"/>
              </w:tabs>
              <w:spacing w:line="240" w:lineRule="auto" w:before="238" w:after="0"/>
              <w:ind w:left="236" w:right="0" w:hanging="127"/>
              <w:jc w:val="left"/>
              <w:rPr>
                <w:sz w:val="22"/>
              </w:rPr>
            </w:pPr>
            <w:r>
              <w:rPr>
                <w:sz w:val="22"/>
              </w:rPr>
              <w:t>Le</w:t>
            </w:r>
            <w:r>
              <w:rPr>
                <w:spacing w:val="-5"/>
                <w:sz w:val="22"/>
              </w:rPr>
              <w:t> </w:t>
            </w:r>
            <w:r>
              <w:rPr>
                <w:sz w:val="22"/>
              </w:rPr>
              <w:t>patient</w:t>
            </w:r>
            <w:r>
              <w:rPr>
                <w:spacing w:val="-4"/>
                <w:sz w:val="22"/>
              </w:rPr>
              <w:t> </w:t>
            </w:r>
            <w:r>
              <w:rPr>
                <w:sz w:val="22"/>
              </w:rPr>
              <w:t>a</w:t>
            </w:r>
            <w:r>
              <w:rPr>
                <w:spacing w:val="-4"/>
                <w:sz w:val="22"/>
              </w:rPr>
              <w:t> </w:t>
            </w:r>
            <w:r>
              <w:rPr>
                <w:sz w:val="22"/>
              </w:rPr>
              <w:t>un</w:t>
            </w:r>
            <w:r>
              <w:rPr>
                <w:spacing w:val="-5"/>
                <w:sz w:val="22"/>
              </w:rPr>
              <w:t> </w:t>
            </w:r>
            <w:r>
              <w:rPr>
                <w:sz w:val="22"/>
              </w:rPr>
              <w:t>dossier</w:t>
            </w:r>
            <w:r>
              <w:rPr>
                <w:spacing w:val="-4"/>
                <w:sz w:val="22"/>
              </w:rPr>
              <w:t> </w:t>
            </w:r>
            <w:r>
              <w:rPr>
                <w:sz w:val="22"/>
              </w:rPr>
              <w:t>médical</w:t>
            </w:r>
            <w:r>
              <w:rPr>
                <w:spacing w:val="-4"/>
                <w:sz w:val="22"/>
              </w:rPr>
              <w:t> </w:t>
            </w:r>
            <w:r>
              <w:rPr>
                <w:spacing w:val="-2"/>
                <w:sz w:val="22"/>
              </w:rPr>
              <w:t>créé.</w:t>
            </w:r>
          </w:p>
          <w:p>
            <w:pPr>
              <w:pStyle w:val="TableParagraph"/>
              <w:numPr>
                <w:ilvl w:val="0"/>
                <w:numId w:val="50"/>
              </w:numPr>
              <w:tabs>
                <w:tab w:pos="290" w:val="left" w:leader="none"/>
              </w:tabs>
              <w:spacing w:line="290" w:lineRule="atLeast" w:before="1" w:after="0"/>
              <w:ind w:left="109" w:right="676" w:firstLine="54"/>
              <w:jc w:val="left"/>
              <w:rPr>
                <w:sz w:val="22"/>
              </w:rPr>
            </w:pPr>
            <w:r>
              <w:rPr>
                <w:sz w:val="22"/>
              </w:rPr>
              <w:t>Le</w:t>
            </w:r>
            <w:r>
              <w:rPr>
                <w:spacing w:val="-6"/>
                <w:sz w:val="22"/>
              </w:rPr>
              <w:t> </w:t>
            </w:r>
            <w:r>
              <w:rPr>
                <w:sz w:val="22"/>
              </w:rPr>
              <w:t>médecin</w:t>
            </w:r>
            <w:r>
              <w:rPr>
                <w:spacing w:val="-6"/>
                <w:sz w:val="22"/>
              </w:rPr>
              <w:t> </w:t>
            </w:r>
            <w:r>
              <w:rPr>
                <w:sz w:val="22"/>
              </w:rPr>
              <w:t>est</w:t>
            </w:r>
            <w:r>
              <w:rPr>
                <w:spacing w:val="-6"/>
                <w:sz w:val="22"/>
              </w:rPr>
              <w:t> </w:t>
            </w:r>
            <w:r>
              <w:rPr>
                <w:sz w:val="22"/>
              </w:rPr>
              <w:t>connecté</w:t>
            </w:r>
            <w:r>
              <w:rPr>
                <w:spacing w:val="-6"/>
                <w:sz w:val="22"/>
              </w:rPr>
              <w:t> </w:t>
            </w:r>
            <w:r>
              <w:rPr>
                <w:sz w:val="22"/>
              </w:rPr>
              <w:t>et</w:t>
            </w:r>
            <w:r>
              <w:rPr>
                <w:spacing w:val="-6"/>
                <w:sz w:val="22"/>
              </w:rPr>
              <w:t> </w:t>
            </w:r>
            <w:r>
              <w:rPr>
                <w:sz w:val="22"/>
              </w:rPr>
              <w:t>autorisé</w:t>
            </w:r>
            <w:r>
              <w:rPr>
                <w:spacing w:val="-6"/>
                <w:sz w:val="22"/>
              </w:rPr>
              <w:t> </w:t>
            </w:r>
            <w:r>
              <w:rPr>
                <w:sz w:val="22"/>
              </w:rPr>
              <w:t>à</w:t>
            </w:r>
            <w:r>
              <w:rPr>
                <w:spacing w:val="-6"/>
                <w:sz w:val="22"/>
              </w:rPr>
              <w:t> </w:t>
            </w:r>
            <w:r>
              <w:rPr>
                <w:sz w:val="22"/>
              </w:rPr>
              <w:t>y </w:t>
            </w:r>
            <w:r>
              <w:rPr>
                <w:spacing w:val="-2"/>
                <w:sz w:val="22"/>
              </w:rPr>
              <w:t>accéder.</w:t>
            </w:r>
          </w:p>
        </w:tc>
      </w:tr>
      <w:tr>
        <w:trPr>
          <w:trHeight w:val="819" w:hRule="atLeast"/>
        </w:trPr>
        <w:tc>
          <w:tcPr>
            <w:tcW w:w="4440" w:type="dxa"/>
          </w:tcPr>
          <w:p>
            <w:pPr>
              <w:pStyle w:val="TableParagraph"/>
              <w:spacing w:before="246"/>
              <w:rPr>
                <w:sz w:val="22"/>
              </w:rPr>
            </w:pPr>
            <w:r>
              <w:rPr>
                <w:spacing w:val="-2"/>
                <w:sz w:val="22"/>
              </w:rPr>
              <w:t>Postconditions</w:t>
            </w:r>
          </w:p>
        </w:tc>
        <w:tc>
          <w:tcPr>
            <w:tcW w:w="4440" w:type="dxa"/>
          </w:tcPr>
          <w:p>
            <w:pPr>
              <w:pStyle w:val="TableParagraph"/>
              <w:spacing w:line="290" w:lineRule="atLeast" w:before="209"/>
              <w:ind w:left="109"/>
              <w:rPr>
                <w:sz w:val="22"/>
              </w:rPr>
            </w:pPr>
            <w:r>
              <w:rPr>
                <w:sz w:val="22"/>
              </w:rPr>
              <w:t>-</w:t>
            </w:r>
            <w:r>
              <w:rPr>
                <w:spacing w:val="-7"/>
                <w:sz w:val="22"/>
              </w:rPr>
              <w:t> </w:t>
            </w:r>
            <w:r>
              <w:rPr>
                <w:sz w:val="22"/>
              </w:rPr>
              <w:t>Le</w:t>
            </w:r>
            <w:r>
              <w:rPr>
                <w:spacing w:val="-7"/>
                <w:sz w:val="22"/>
              </w:rPr>
              <w:t> </w:t>
            </w:r>
            <w:r>
              <w:rPr>
                <w:sz w:val="22"/>
              </w:rPr>
              <w:t>dossier</w:t>
            </w:r>
            <w:r>
              <w:rPr>
                <w:spacing w:val="-7"/>
                <w:sz w:val="22"/>
              </w:rPr>
              <w:t> </w:t>
            </w:r>
            <w:r>
              <w:rPr>
                <w:sz w:val="22"/>
              </w:rPr>
              <w:t>est</w:t>
            </w:r>
            <w:r>
              <w:rPr>
                <w:spacing w:val="-7"/>
                <w:sz w:val="22"/>
              </w:rPr>
              <w:t> </w:t>
            </w:r>
            <w:r>
              <w:rPr>
                <w:sz w:val="22"/>
              </w:rPr>
              <w:t>affiché</w:t>
            </w:r>
            <w:r>
              <w:rPr>
                <w:spacing w:val="-7"/>
                <w:sz w:val="22"/>
              </w:rPr>
              <w:t> </w:t>
            </w:r>
            <w:r>
              <w:rPr>
                <w:sz w:val="22"/>
              </w:rPr>
              <w:t>avec</w:t>
            </w:r>
            <w:r>
              <w:rPr>
                <w:spacing w:val="-7"/>
                <w:sz w:val="22"/>
              </w:rPr>
              <w:t> </w:t>
            </w:r>
            <w:r>
              <w:rPr>
                <w:sz w:val="22"/>
              </w:rPr>
              <w:t>toutes</w:t>
            </w:r>
            <w:r>
              <w:rPr>
                <w:spacing w:val="-7"/>
                <w:sz w:val="22"/>
              </w:rPr>
              <w:t> </w:t>
            </w:r>
            <w:r>
              <w:rPr>
                <w:sz w:val="22"/>
              </w:rPr>
              <w:t>les informations médicales disponibles.</w:t>
            </w:r>
          </w:p>
        </w:tc>
      </w:tr>
    </w:tbl>
    <w:p>
      <w:pPr>
        <w:pStyle w:val="TableParagraph"/>
        <w:spacing w:after="0" w:line="290" w:lineRule="atLeast"/>
        <w:rPr>
          <w:sz w:val="22"/>
        </w:rPr>
        <w:sectPr>
          <w:pgSz w:w="11920" w:h="16840"/>
          <w:pgMar w:header="1048" w:footer="1109" w:top="1860" w:bottom="1300" w:left="992" w:right="566"/>
        </w:sectPr>
      </w:pPr>
    </w:p>
    <w:p>
      <w:pPr>
        <w:pStyle w:val="BodyText"/>
        <w:spacing w:before="130"/>
        <w:rPr>
          <w:sz w:val="20"/>
        </w:rPr>
      </w:pPr>
    </w:p>
    <w:tbl>
      <w:tblPr>
        <w:tblW w:w="0" w:type="auto"/>
        <w:jc w:val="left"/>
        <w:tblInd w:w="4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440"/>
        <w:gridCol w:w="4440"/>
      </w:tblGrid>
      <w:tr>
        <w:trPr>
          <w:trHeight w:val="1979" w:hRule="atLeast"/>
        </w:trPr>
        <w:tc>
          <w:tcPr>
            <w:tcW w:w="4440" w:type="dxa"/>
          </w:tcPr>
          <w:p>
            <w:pPr>
              <w:pStyle w:val="TableParagraph"/>
              <w:spacing w:before="250"/>
              <w:rPr>
                <w:sz w:val="22"/>
              </w:rPr>
            </w:pPr>
            <w:r>
              <w:rPr>
                <w:sz w:val="22"/>
              </w:rPr>
              <w:t>Scénario</w:t>
            </w:r>
            <w:r>
              <w:rPr>
                <w:spacing w:val="-8"/>
                <w:sz w:val="22"/>
              </w:rPr>
              <w:t> </w:t>
            </w:r>
            <w:r>
              <w:rPr>
                <w:spacing w:val="-2"/>
                <w:sz w:val="22"/>
              </w:rPr>
              <w:t>nominal</w:t>
            </w:r>
          </w:p>
        </w:tc>
        <w:tc>
          <w:tcPr>
            <w:tcW w:w="4440" w:type="dxa"/>
          </w:tcPr>
          <w:p>
            <w:pPr>
              <w:pStyle w:val="TableParagraph"/>
              <w:numPr>
                <w:ilvl w:val="0"/>
                <w:numId w:val="51"/>
              </w:numPr>
              <w:tabs>
                <w:tab w:pos="327" w:val="left" w:leader="none"/>
              </w:tabs>
              <w:spacing w:line="276" w:lineRule="auto" w:before="250" w:after="0"/>
              <w:ind w:left="109" w:right="242" w:firstLine="0"/>
              <w:jc w:val="left"/>
              <w:rPr>
                <w:sz w:val="22"/>
              </w:rPr>
            </w:pPr>
            <w:r>
              <w:rPr>
                <w:sz w:val="22"/>
              </w:rPr>
              <w:t>Le</w:t>
            </w:r>
            <w:r>
              <w:rPr>
                <w:spacing w:val="-7"/>
                <w:sz w:val="22"/>
              </w:rPr>
              <w:t> </w:t>
            </w:r>
            <w:r>
              <w:rPr>
                <w:sz w:val="22"/>
              </w:rPr>
              <w:t>médecin</w:t>
            </w:r>
            <w:r>
              <w:rPr>
                <w:spacing w:val="-7"/>
                <w:sz w:val="22"/>
              </w:rPr>
              <w:t> </w:t>
            </w:r>
            <w:r>
              <w:rPr>
                <w:sz w:val="22"/>
              </w:rPr>
              <w:t>sélectionne</w:t>
            </w:r>
            <w:r>
              <w:rPr>
                <w:spacing w:val="-7"/>
                <w:sz w:val="22"/>
              </w:rPr>
              <w:t> </w:t>
            </w:r>
            <w:r>
              <w:rPr>
                <w:sz w:val="22"/>
              </w:rPr>
              <w:t>un</w:t>
            </w:r>
            <w:r>
              <w:rPr>
                <w:spacing w:val="-7"/>
                <w:sz w:val="22"/>
              </w:rPr>
              <w:t> </w:t>
            </w:r>
            <w:r>
              <w:rPr>
                <w:sz w:val="22"/>
              </w:rPr>
              <w:t>patient</w:t>
            </w:r>
            <w:r>
              <w:rPr>
                <w:spacing w:val="-7"/>
                <w:sz w:val="22"/>
              </w:rPr>
              <w:t> </w:t>
            </w:r>
            <w:r>
              <w:rPr>
                <w:sz w:val="22"/>
              </w:rPr>
              <w:t>depuis</w:t>
            </w:r>
            <w:r>
              <w:rPr>
                <w:spacing w:val="-7"/>
                <w:sz w:val="22"/>
              </w:rPr>
              <w:t> </w:t>
            </w:r>
            <w:r>
              <w:rPr>
                <w:sz w:val="22"/>
              </w:rPr>
              <w:t>la liste ou la recherche.</w:t>
            </w:r>
          </w:p>
          <w:p>
            <w:pPr>
              <w:pStyle w:val="TableParagraph"/>
              <w:numPr>
                <w:ilvl w:val="0"/>
                <w:numId w:val="51"/>
              </w:numPr>
              <w:tabs>
                <w:tab w:pos="381" w:val="left" w:leader="none"/>
              </w:tabs>
              <w:spacing w:line="276" w:lineRule="auto" w:before="0" w:after="0"/>
              <w:ind w:left="109" w:right="755" w:firstLine="54"/>
              <w:jc w:val="left"/>
              <w:rPr>
                <w:sz w:val="22"/>
              </w:rPr>
            </w:pPr>
            <w:r>
              <w:rPr>
                <w:sz w:val="22"/>
              </w:rPr>
              <w:t>Il</w:t>
            </w:r>
            <w:r>
              <w:rPr>
                <w:spacing w:val="-6"/>
                <w:sz w:val="22"/>
              </w:rPr>
              <w:t> </w:t>
            </w:r>
            <w:r>
              <w:rPr>
                <w:sz w:val="22"/>
              </w:rPr>
              <w:t>accède</w:t>
            </w:r>
            <w:r>
              <w:rPr>
                <w:spacing w:val="-6"/>
                <w:sz w:val="22"/>
              </w:rPr>
              <w:t> </w:t>
            </w:r>
            <w:r>
              <w:rPr>
                <w:sz w:val="22"/>
              </w:rPr>
              <w:t>à</w:t>
            </w:r>
            <w:r>
              <w:rPr>
                <w:spacing w:val="-6"/>
                <w:sz w:val="22"/>
              </w:rPr>
              <w:t> </w:t>
            </w:r>
            <w:r>
              <w:rPr>
                <w:sz w:val="22"/>
              </w:rPr>
              <w:t>la</w:t>
            </w:r>
            <w:r>
              <w:rPr>
                <w:spacing w:val="-6"/>
                <w:sz w:val="22"/>
              </w:rPr>
              <w:t> </w:t>
            </w:r>
            <w:r>
              <w:rPr>
                <w:sz w:val="22"/>
              </w:rPr>
              <w:t>vue</w:t>
            </w:r>
            <w:r>
              <w:rPr>
                <w:spacing w:val="-6"/>
                <w:sz w:val="22"/>
              </w:rPr>
              <w:t> </w:t>
            </w:r>
            <w:r>
              <w:rPr>
                <w:sz w:val="22"/>
              </w:rPr>
              <w:t>détaillée</w:t>
            </w:r>
            <w:r>
              <w:rPr>
                <w:spacing w:val="-6"/>
                <w:sz w:val="22"/>
              </w:rPr>
              <w:t> </w:t>
            </w:r>
            <w:r>
              <w:rPr>
                <w:sz w:val="22"/>
              </w:rPr>
              <w:t>du</w:t>
            </w:r>
            <w:r>
              <w:rPr>
                <w:spacing w:val="-6"/>
                <w:sz w:val="22"/>
              </w:rPr>
              <w:t> </w:t>
            </w:r>
            <w:r>
              <w:rPr>
                <w:sz w:val="22"/>
              </w:rPr>
              <w:t>dossier </w:t>
            </w:r>
            <w:r>
              <w:rPr>
                <w:spacing w:val="-2"/>
                <w:sz w:val="22"/>
              </w:rPr>
              <w:t>médical.</w:t>
            </w:r>
          </w:p>
          <w:p>
            <w:pPr>
              <w:pStyle w:val="TableParagraph"/>
              <w:numPr>
                <w:ilvl w:val="0"/>
                <w:numId w:val="51"/>
              </w:numPr>
              <w:tabs>
                <w:tab w:pos="382" w:val="left" w:leader="none"/>
              </w:tabs>
              <w:spacing w:line="240" w:lineRule="auto" w:before="0" w:after="0"/>
              <w:ind w:left="382" w:right="0" w:hanging="218"/>
              <w:jc w:val="left"/>
              <w:rPr>
                <w:sz w:val="22"/>
              </w:rPr>
            </w:pPr>
            <w:r>
              <w:rPr>
                <w:sz w:val="22"/>
              </w:rPr>
              <w:t>Le</w:t>
            </w:r>
            <w:r>
              <w:rPr>
                <w:spacing w:val="-6"/>
                <w:sz w:val="22"/>
              </w:rPr>
              <w:t> </w:t>
            </w:r>
            <w:r>
              <w:rPr>
                <w:sz w:val="22"/>
              </w:rPr>
              <w:t>système</w:t>
            </w:r>
            <w:r>
              <w:rPr>
                <w:spacing w:val="-6"/>
                <w:sz w:val="22"/>
              </w:rPr>
              <w:t> </w:t>
            </w:r>
            <w:r>
              <w:rPr>
                <w:sz w:val="22"/>
              </w:rPr>
              <w:t>affiche</w:t>
            </w:r>
            <w:r>
              <w:rPr>
                <w:spacing w:val="-6"/>
                <w:sz w:val="22"/>
              </w:rPr>
              <w:t> </w:t>
            </w:r>
            <w:r>
              <w:rPr>
                <w:sz w:val="22"/>
              </w:rPr>
              <w:t>les</w:t>
            </w:r>
            <w:r>
              <w:rPr>
                <w:spacing w:val="-5"/>
                <w:sz w:val="22"/>
              </w:rPr>
              <w:t> </w:t>
            </w:r>
            <w:r>
              <w:rPr>
                <w:spacing w:val="-2"/>
                <w:sz w:val="22"/>
              </w:rPr>
              <w:t>consultations,</w:t>
            </w:r>
          </w:p>
          <w:p>
            <w:pPr>
              <w:pStyle w:val="TableParagraph"/>
              <w:spacing w:before="38"/>
              <w:ind w:left="109"/>
              <w:rPr>
                <w:sz w:val="22"/>
              </w:rPr>
            </w:pPr>
            <w:r>
              <w:rPr>
                <w:sz w:val="22"/>
              </w:rPr>
              <w:t>antécédents,</w:t>
            </w:r>
            <w:r>
              <w:rPr>
                <w:spacing w:val="-13"/>
                <w:sz w:val="22"/>
              </w:rPr>
              <w:t> </w:t>
            </w:r>
            <w:r>
              <w:rPr>
                <w:sz w:val="22"/>
              </w:rPr>
              <w:t>prescriptions,</w:t>
            </w:r>
            <w:r>
              <w:rPr>
                <w:spacing w:val="-12"/>
                <w:sz w:val="22"/>
              </w:rPr>
              <w:t> </w:t>
            </w:r>
            <w:r>
              <w:rPr>
                <w:sz w:val="22"/>
              </w:rPr>
              <w:t>constantes,</w:t>
            </w:r>
            <w:r>
              <w:rPr>
                <w:spacing w:val="-12"/>
                <w:sz w:val="22"/>
              </w:rPr>
              <w:t> </w:t>
            </w:r>
            <w:r>
              <w:rPr>
                <w:spacing w:val="-4"/>
                <w:sz w:val="22"/>
              </w:rPr>
              <w:t>etc.</w:t>
            </w:r>
          </w:p>
        </w:tc>
      </w:tr>
      <w:tr>
        <w:trPr>
          <w:trHeight w:val="1400" w:hRule="atLeast"/>
        </w:trPr>
        <w:tc>
          <w:tcPr>
            <w:tcW w:w="4440" w:type="dxa"/>
          </w:tcPr>
          <w:p>
            <w:pPr>
              <w:pStyle w:val="TableParagraph"/>
              <w:spacing w:before="250"/>
              <w:rPr>
                <w:sz w:val="22"/>
              </w:rPr>
            </w:pPr>
            <w:r>
              <w:rPr>
                <w:sz w:val="22"/>
              </w:rPr>
              <w:t>Scénarios</w:t>
            </w:r>
            <w:r>
              <w:rPr>
                <w:spacing w:val="-9"/>
                <w:sz w:val="22"/>
              </w:rPr>
              <w:t> </w:t>
            </w:r>
            <w:r>
              <w:rPr>
                <w:spacing w:val="-2"/>
                <w:sz w:val="22"/>
              </w:rPr>
              <w:t>alternatifs</w:t>
            </w:r>
          </w:p>
        </w:tc>
        <w:tc>
          <w:tcPr>
            <w:tcW w:w="4440" w:type="dxa"/>
          </w:tcPr>
          <w:p>
            <w:pPr>
              <w:pStyle w:val="TableParagraph"/>
              <w:numPr>
                <w:ilvl w:val="0"/>
                <w:numId w:val="52"/>
              </w:numPr>
              <w:tabs>
                <w:tab w:pos="236" w:val="left" w:leader="none"/>
              </w:tabs>
              <w:spacing w:line="276" w:lineRule="auto" w:before="250" w:after="0"/>
              <w:ind w:left="109" w:right="425" w:firstLine="0"/>
              <w:jc w:val="left"/>
              <w:rPr>
                <w:sz w:val="22"/>
              </w:rPr>
            </w:pPr>
            <w:r>
              <w:rPr>
                <w:sz w:val="22"/>
              </w:rPr>
              <w:t>Erreur</w:t>
            </w:r>
            <w:r>
              <w:rPr>
                <w:spacing w:val="-6"/>
                <w:sz w:val="22"/>
              </w:rPr>
              <w:t> </w:t>
            </w:r>
            <w:r>
              <w:rPr>
                <w:sz w:val="22"/>
              </w:rPr>
              <w:t>1</w:t>
            </w:r>
            <w:r>
              <w:rPr>
                <w:spacing w:val="-6"/>
                <w:sz w:val="22"/>
              </w:rPr>
              <w:t> </w:t>
            </w:r>
            <w:r>
              <w:rPr>
                <w:sz w:val="22"/>
              </w:rPr>
              <w:t>:</w:t>
            </w:r>
            <w:r>
              <w:rPr>
                <w:spacing w:val="-6"/>
                <w:sz w:val="22"/>
              </w:rPr>
              <w:t> </w:t>
            </w:r>
            <w:r>
              <w:rPr>
                <w:sz w:val="22"/>
              </w:rPr>
              <w:t>Dossier</w:t>
            </w:r>
            <w:r>
              <w:rPr>
                <w:spacing w:val="-6"/>
                <w:sz w:val="22"/>
              </w:rPr>
              <w:t> </w:t>
            </w:r>
            <w:r>
              <w:rPr>
                <w:sz w:val="22"/>
              </w:rPr>
              <w:t>introuvable</w:t>
            </w:r>
            <w:r>
              <w:rPr>
                <w:spacing w:val="-6"/>
                <w:sz w:val="22"/>
              </w:rPr>
              <w:t> </w:t>
            </w:r>
            <w:r>
              <w:rPr>
                <w:sz w:val="22"/>
              </w:rPr>
              <w:t>–</w:t>
            </w:r>
            <w:r>
              <w:rPr>
                <w:spacing w:val="-6"/>
                <w:sz w:val="22"/>
              </w:rPr>
              <w:t> </w:t>
            </w:r>
            <w:r>
              <w:rPr>
                <w:sz w:val="22"/>
              </w:rPr>
              <w:t>Une</w:t>
            </w:r>
            <w:r>
              <w:rPr>
                <w:spacing w:val="-6"/>
                <w:sz w:val="22"/>
              </w:rPr>
              <w:t> </w:t>
            </w:r>
            <w:r>
              <w:rPr>
                <w:sz w:val="22"/>
              </w:rPr>
              <w:t>alerte </w:t>
            </w:r>
            <w:r>
              <w:rPr>
                <w:spacing w:val="-2"/>
                <w:sz w:val="22"/>
              </w:rPr>
              <w:t>s’affiche.</w:t>
            </w:r>
          </w:p>
          <w:p>
            <w:pPr>
              <w:pStyle w:val="TableParagraph"/>
              <w:numPr>
                <w:ilvl w:val="0"/>
                <w:numId w:val="52"/>
              </w:numPr>
              <w:tabs>
                <w:tab w:pos="291" w:val="left" w:leader="none"/>
              </w:tabs>
              <w:spacing w:line="240" w:lineRule="auto" w:before="0" w:after="0"/>
              <w:ind w:left="291" w:right="0" w:hanging="127"/>
              <w:jc w:val="left"/>
              <w:rPr>
                <w:sz w:val="22"/>
              </w:rPr>
            </w:pPr>
            <w:r>
              <w:rPr>
                <w:sz w:val="22"/>
              </w:rPr>
              <w:t>Erreur</w:t>
            </w:r>
            <w:r>
              <w:rPr>
                <w:spacing w:val="-4"/>
                <w:sz w:val="22"/>
              </w:rPr>
              <w:t> </w:t>
            </w:r>
            <w:r>
              <w:rPr>
                <w:sz w:val="22"/>
              </w:rPr>
              <w:t>2</w:t>
            </w:r>
            <w:r>
              <w:rPr>
                <w:spacing w:val="-3"/>
                <w:sz w:val="22"/>
              </w:rPr>
              <w:t> </w:t>
            </w:r>
            <w:r>
              <w:rPr>
                <w:sz w:val="22"/>
              </w:rPr>
              <w:t>:</w:t>
            </w:r>
            <w:r>
              <w:rPr>
                <w:spacing w:val="-4"/>
                <w:sz w:val="22"/>
              </w:rPr>
              <w:t> </w:t>
            </w:r>
            <w:r>
              <w:rPr>
                <w:sz w:val="22"/>
              </w:rPr>
              <w:t>Accès</w:t>
            </w:r>
            <w:r>
              <w:rPr>
                <w:spacing w:val="-3"/>
                <w:sz w:val="22"/>
              </w:rPr>
              <w:t> </w:t>
            </w:r>
            <w:r>
              <w:rPr>
                <w:sz w:val="22"/>
              </w:rPr>
              <w:t>non</w:t>
            </w:r>
            <w:r>
              <w:rPr>
                <w:spacing w:val="-3"/>
                <w:sz w:val="22"/>
              </w:rPr>
              <w:t> </w:t>
            </w:r>
            <w:r>
              <w:rPr>
                <w:sz w:val="22"/>
              </w:rPr>
              <w:t>autorisé</w:t>
            </w:r>
            <w:r>
              <w:rPr>
                <w:spacing w:val="-4"/>
                <w:sz w:val="22"/>
              </w:rPr>
              <w:t> </w:t>
            </w:r>
            <w:r>
              <w:rPr>
                <w:sz w:val="22"/>
              </w:rPr>
              <w:t>–</w:t>
            </w:r>
            <w:r>
              <w:rPr>
                <w:spacing w:val="-3"/>
                <w:sz w:val="22"/>
              </w:rPr>
              <w:t> </w:t>
            </w:r>
            <w:r>
              <w:rPr>
                <w:sz w:val="22"/>
              </w:rPr>
              <w:t>Le</w:t>
            </w:r>
            <w:r>
              <w:rPr>
                <w:spacing w:val="-3"/>
                <w:sz w:val="22"/>
              </w:rPr>
              <w:t> </w:t>
            </w:r>
            <w:r>
              <w:rPr>
                <w:spacing w:val="-2"/>
                <w:sz w:val="22"/>
              </w:rPr>
              <w:t>système</w:t>
            </w:r>
          </w:p>
          <w:p>
            <w:pPr>
              <w:pStyle w:val="TableParagraph"/>
              <w:spacing w:before="38"/>
              <w:ind w:left="109"/>
              <w:rPr>
                <w:sz w:val="22"/>
              </w:rPr>
            </w:pPr>
            <w:r>
              <w:rPr>
                <w:sz w:val="22"/>
              </w:rPr>
              <w:t>bloque</w:t>
            </w:r>
            <w:r>
              <w:rPr>
                <w:spacing w:val="-4"/>
                <w:sz w:val="22"/>
              </w:rPr>
              <w:t> </w:t>
            </w:r>
            <w:r>
              <w:rPr>
                <w:sz w:val="22"/>
              </w:rPr>
              <w:t>la</w:t>
            </w:r>
            <w:r>
              <w:rPr>
                <w:spacing w:val="-4"/>
                <w:sz w:val="22"/>
              </w:rPr>
              <w:t> </w:t>
            </w:r>
            <w:r>
              <w:rPr>
                <w:spacing w:val="-2"/>
                <w:sz w:val="22"/>
              </w:rPr>
              <w:t>consultation.</w:t>
            </w:r>
          </w:p>
        </w:tc>
      </w:tr>
    </w:tbl>
    <w:p>
      <w:pPr>
        <w:pStyle w:val="BodyText"/>
      </w:pPr>
    </w:p>
    <w:p>
      <w:pPr>
        <w:pStyle w:val="BodyText"/>
        <w:spacing w:before="35"/>
      </w:pPr>
    </w:p>
    <w:p>
      <w:pPr>
        <w:pStyle w:val="BodyText"/>
        <w:ind w:left="448"/>
      </w:pPr>
      <w:bookmarkStart w:name="Tableau 11: Description du cas d'utilisa" w:id="89"/>
      <w:bookmarkEnd w:id="89"/>
      <w:r>
        <w:rPr/>
      </w:r>
      <w:r>
        <w:rPr>
          <w:color w:val="3C78D8"/>
        </w:rPr>
        <w:t>Tableau</w:t>
      </w:r>
      <w:r>
        <w:rPr>
          <w:color w:val="3C78D8"/>
          <w:spacing w:val="-11"/>
        </w:rPr>
        <w:t> </w:t>
      </w:r>
      <w:r>
        <w:rPr>
          <w:color w:val="3C78D8"/>
        </w:rPr>
        <w:t>11:</w:t>
      </w:r>
      <w:r>
        <w:rPr>
          <w:color w:val="3C78D8"/>
          <w:spacing w:val="-9"/>
        </w:rPr>
        <w:t> </w:t>
      </w:r>
      <w:r>
        <w:rPr>
          <w:color w:val="3C78D8"/>
        </w:rPr>
        <w:t>Description</w:t>
      </w:r>
      <w:r>
        <w:rPr>
          <w:color w:val="3C78D8"/>
          <w:spacing w:val="-9"/>
        </w:rPr>
        <w:t> </w:t>
      </w:r>
      <w:r>
        <w:rPr>
          <w:color w:val="3C78D8"/>
        </w:rPr>
        <w:t>du</w:t>
      </w:r>
      <w:r>
        <w:rPr>
          <w:color w:val="3C78D8"/>
          <w:spacing w:val="-9"/>
        </w:rPr>
        <w:t> </w:t>
      </w:r>
      <w:r>
        <w:rPr>
          <w:color w:val="3C78D8"/>
        </w:rPr>
        <w:t>cas</w:t>
      </w:r>
      <w:r>
        <w:rPr>
          <w:color w:val="3C78D8"/>
          <w:spacing w:val="-9"/>
        </w:rPr>
        <w:t> </w:t>
      </w:r>
      <w:r>
        <w:rPr>
          <w:color w:val="3C78D8"/>
        </w:rPr>
        <w:t>d'utilisation</w:t>
      </w:r>
      <w:r>
        <w:rPr>
          <w:color w:val="3C78D8"/>
          <w:spacing w:val="-9"/>
        </w:rPr>
        <w:t> </w:t>
      </w:r>
      <w:r>
        <w:rPr>
          <w:color w:val="3C78D8"/>
        </w:rPr>
        <w:t>consulter</w:t>
      </w:r>
      <w:r>
        <w:rPr>
          <w:color w:val="3C78D8"/>
          <w:spacing w:val="-9"/>
        </w:rPr>
        <w:t> </w:t>
      </w:r>
      <w:r>
        <w:rPr>
          <w:color w:val="3C78D8"/>
        </w:rPr>
        <w:t>un</w:t>
      </w:r>
      <w:r>
        <w:rPr>
          <w:color w:val="3C78D8"/>
          <w:spacing w:val="-9"/>
        </w:rPr>
        <w:t> </w:t>
      </w:r>
      <w:r>
        <w:rPr>
          <w:color w:val="3C78D8"/>
        </w:rPr>
        <w:t>dossier</w:t>
      </w:r>
      <w:r>
        <w:rPr>
          <w:color w:val="3C78D8"/>
          <w:spacing w:val="-8"/>
        </w:rPr>
        <w:t> </w:t>
      </w:r>
      <w:r>
        <w:rPr>
          <w:color w:val="3C78D8"/>
          <w:spacing w:val="-2"/>
        </w:rPr>
        <w:t>patient</w:t>
      </w:r>
    </w:p>
    <w:p>
      <w:pPr>
        <w:pStyle w:val="BodyText"/>
        <w:spacing w:before="25"/>
      </w:pPr>
    </w:p>
    <w:p>
      <w:pPr>
        <w:spacing w:before="0"/>
        <w:ind w:left="502" w:right="0" w:firstLine="0"/>
        <w:jc w:val="left"/>
        <w:rPr>
          <w:sz w:val="22"/>
        </w:rPr>
      </w:pPr>
      <w:r>
        <w:rPr>
          <w:b/>
          <w:sz w:val="22"/>
        </w:rPr>
        <w:t>Cas</w:t>
      </w:r>
      <w:r>
        <w:rPr>
          <w:b/>
          <w:spacing w:val="-6"/>
          <w:sz w:val="22"/>
        </w:rPr>
        <w:t> </w:t>
      </w:r>
      <w:r>
        <w:rPr>
          <w:b/>
          <w:sz w:val="22"/>
        </w:rPr>
        <w:t>d’utilisation</w:t>
      </w:r>
      <w:r>
        <w:rPr>
          <w:b/>
          <w:spacing w:val="-5"/>
          <w:sz w:val="22"/>
        </w:rPr>
        <w:t> </w:t>
      </w:r>
      <w:r>
        <w:rPr>
          <w:b/>
          <w:sz w:val="22"/>
        </w:rPr>
        <w:t>:</w:t>
      </w:r>
      <w:r>
        <w:rPr>
          <w:b/>
          <w:spacing w:val="-6"/>
          <w:sz w:val="22"/>
        </w:rPr>
        <w:t> </w:t>
      </w:r>
      <w:r>
        <w:rPr>
          <w:sz w:val="22"/>
        </w:rPr>
        <w:t>Ajouter</w:t>
      </w:r>
      <w:r>
        <w:rPr>
          <w:spacing w:val="-5"/>
          <w:sz w:val="22"/>
        </w:rPr>
        <w:t> </w:t>
      </w:r>
      <w:r>
        <w:rPr>
          <w:sz w:val="22"/>
        </w:rPr>
        <w:t>une</w:t>
      </w:r>
      <w:r>
        <w:rPr>
          <w:spacing w:val="-5"/>
          <w:sz w:val="22"/>
        </w:rPr>
        <w:t> </w:t>
      </w:r>
      <w:r>
        <w:rPr>
          <w:spacing w:val="-2"/>
          <w:sz w:val="22"/>
        </w:rPr>
        <w:t>consultation</w:t>
      </w:r>
    </w:p>
    <w:p>
      <w:pPr>
        <w:pStyle w:val="BodyText"/>
        <w:rPr>
          <w:sz w:val="20"/>
        </w:rPr>
      </w:pPr>
    </w:p>
    <w:p>
      <w:pPr>
        <w:pStyle w:val="BodyText"/>
        <w:spacing w:before="16"/>
        <w:rPr>
          <w:sz w:val="20"/>
        </w:rPr>
      </w:pPr>
    </w:p>
    <w:tbl>
      <w:tblPr>
        <w:tblW w:w="0" w:type="auto"/>
        <w:jc w:val="left"/>
        <w:tblInd w:w="4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440"/>
        <w:gridCol w:w="4440"/>
      </w:tblGrid>
      <w:tr>
        <w:trPr>
          <w:trHeight w:val="520" w:hRule="atLeast"/>
        </w:trPr>
        <w:tc>
          <w:tcPr>
            <w:tcW w:w="4440" w:type="dxa"/>
          </w:tcPr>
          <w:p>
            <w:pPr>
              <w:pStyle w:val="TableParagraph"/>
              <w:spacing w:line="252" w:lineRule="exact" w:before="248"/>
              <w:rPr>
                <w:sz w:val="22"/>
              </w:rPr>
            </w:pPr>
            <w:r>
              <w:rPr>
                <w:spacing w:val="-2"/>
                <w:sz w:val="22"/>
              </w:rPr>
              <w:t>Section</w:t>
            </w:r>
          </w:p>
        </w:tc>
        <w:tc>
          <w:tcPr>
            <w:tcW w:w="4440" w:type="dxa"/>
          </w:tcPr>
          <w:p>
            <w:pPr>
              <w:pStyle w:val="TableParagraph"/>
              <w:spacing w:line="252" w:lineRule="exact" w:before="248"/>
              <w:ind w:left="109"/>
              <w:rPr>
                <w:sz w:val="22"/>
              </w:rPr>
            </w:pPr>
            <w:r>
              <w:rPr>
                <w:spacing w:val="-2"/>
                <w:sz w:val="22"/>
              </w:rPr>
              <w:t>Description</w:t>
            </w:r>
          </w:p>
        </w:tc>
      </w:tr>
      <w:tr>
        <w:trPr>
          <w:trHeight w:val="1399" w:hRule="atLeast"/>
        </w:trPr>
        <w:tc>
          <w:tcPr>
            <w:tcW w:w="4440" w:type="dxa"/>
          </w:tcPr>
          <w:p>
            <w:pPr>
              <w:pStyle w:val="TableParagraph"/>
              <w:spacing w:before="1"/>
              <w:ind w:left="0"/>
              <w:rPr>
                <w:sz w:val="22"/>
              </w:rPr>
            </w:pPr>
          </w:p>
          <w:p>
            <w:pPr>
              <w:pStyle w:val="TableParagraph"/>
              <w:rPr>
                <w:sz w:val="22"/>
              </w:rPr>
            </w:pPr>
            <w:r>
              <w:rPr>
                <w:spacing w:val="-2"/>
                <w:sz w:val="22"/>
              </w:rPr>
              <w:t>Objectif</w:t>
            </w:r>
          </w:p>
        </w:tc>
        <w:tc>
          <w:tcPr>
            <w:tcW w:w="4440" w:type="dxa"/>
          </w:tcPr>
          <w:p>
            <w:pPr>
              <w:pStyle w:val="TableParagraph"/>
              <w:spacing w:line="290" w:lineRule="atLeast" w:before="217"/>
              <w:ind w:left="109" w:right="70"/>
              <w:rPr>
                <w:sz w:val="22"/>
              </w:rPr>
            </w:pPr>
            <w:r>
              <w:rPr>
                <w:sz w:val="22"/>
              </w:rPr>
              <w:t>Permettre au médecin d’ajouter une nouvelle consultation médicale au dossier d’un patient afin</w:t>
            </w:r>
            <w:r>
              <w:rPr>
                <w:spacing w:val="-5"/>
                <w:sz w:val="22"/>
              </w:rPr>
              <w:t> </w:t>
            </w:r>
            <w:r>
              <w:rPr>
                <w:sz w:val="22"/>
              </w:rPr>
              <w:t>de</w:t>
            </w:r>
            <w:r>
              <w:rPr>
                <w:spacing w:val="-5"/>
                <w:sz w:val="22"/>
              </w:rPr>
              <w:t> </w:t>
            </w:r>
            <w:r>
              <w:rPr>
                <w:sz w:val="22"/>
              </w:rPr>
              <w:t>documenter</w:t>
            </w:r>
            <w:r>
              <w:rPr>
                <w:spacing w:val="-5"/>
                <w:sz w:val="22"/>
              </w:rPr>
              <w:t> </w:t>
            </w:r>
            <w:r>
              <w:rPr>
                <w:sz w:val="22"/>
              </w:rPr>
              <w:t>son</w:t>
            </w:r>
            <w:r>
              <w:rPr>
                <w:spacing w:val="-5"/>
                <w:sz w:val="22"/>
              </w:rPr>
              <w:t> </w:t>
            </w:r>
            <w:r>
              <w:rPr>
                <w:sz w:val="22"/>
              </w:rPr>
              <w:t>état</w:t>
            </w:r>
            <w:r>
              <w:rPr>
                <w:spacing w:val="-5"/>
                <w:sz w:val="22"/>
              </w:rPr>
              <w:t> </w:t>
            </w:r>
            <w:r>
              <w:rPr>
                <w:sz w:val="22"/>
              </w:rPr>
              <w:t>clinique</w:t>
            </w:r>
            <w:r>
              <w:rPr>
                <w:spacing w:val="-5"/>
                <w:sz w:val="22"/>
              </w:rPr>
              <w:t> </w:t>
            </w:r>
            <w:r>
              <w:rPr>
                <w:sz w:val="22"/>
              </w:rPr>
              <w:t>et</w:t>
            </w:r>
            <w:r>
              <w:rPr>
                <w:spacing w:val="-5"/>
                <w:sz w:val="22"/>
              </w:rPr>
              <w:t> </w:t>
            </w:r>
            <w:r>
              <w:rPr>
                <w:sz w:val="22"/>
              </w:rPr>
              <w:t>les</w:t>
            </w:r>
            <w:r>
              <w:rPr>
                <w:spacing w:val="-5"/>
                <w:sz w:val="22"/>
              </w:rPr>
              <w:t> </w:t>
            </w:r>
            <w:r>
              <w:rPr>
                <w:sz w:val="22"/>
              </w:rPr>
              <w:t>soins </w:t>
            </w:r>
            <w:r>
              <w:rPr>
                <w:spacing w:val="-2"/>
                <w:sz w:val="22"/>
              </w:rPr>
              <w:t>reçus.</w:t>
            </w:r>
          </w:p>
        </w:tc>
      </w:tr>
      <w:tr>
        <w:trPr>
          <w:trHeight w:val="539" w:hRule="atLeast"/>
        </w:trPr>
        <w:tc>
          <w:tcPr>
            <w:tcW w:w="4440" w:type="dxa"/>
          </w:tcPr>
          <w:p>
            <w:pPr>
              <w:pStyle w:val="TableParagraph"/>
              <w:spacing w:before="252"/>
              <w:rPr>
                <w:sz w:val="22"/>
              </w:rPr>
            </w:pPr>
            <w:r>
              <w:rPr>
                <w:spacing w:val="-2"/>
                <w:sz w:val="22"/>
              </w:rPr>
              <w:t>Acteurs</w:t>
            </w:r>
          </w:p>
        </w:tc>
        <w:tc>
          <w:tcPr>
            <w:tcW w:w="4440" w:type="dxa"/>
          </w:tcPr>
          <w:p>
            <w:pPr>
              <w:pStyle w:val="TableParagraph"/>
              <w:spacing w:before="252"/>
              <w:ind w:left="109"/>
              <w:rPr>
                <w:sz w:val="22"/>
              </w:rPr>
            </w:pPr>
            <w:r>
              <w:rPr>
                <w:sz w:val="22"/>
              </w:rPr>
              <w:t>Acteur</w:t>
            </w:r>
            <w:r>
              <w:rPr>
                <w:spacing w:val="-5"/>
                <w:sz w:val="22"/>
              </w:rPr>
              <w:t> </w:t>
            </w:r>
            <w:r>
              <w:rPr>
                <w:sz w:val="22"/>
              </w:rPr>
              <w:t>primaire</w:t>
            </w:r>
            <w:r>
              <w:rPr>
                <w:spacing w:val="-5"/>
                <w:sz w:val="22"/>
              </w:rPr>
              <w:t> </w:t>
            </w:r>
            <w:r>
              <w:rPr>
                <w:sz w:val="22"/>
              </w:rPr>
              <w:t>:</w:t>
            </w:r>
            <w:r>
              <w:rPr>
                <w:spacing w:val="-5"/>
                <w:sz w:val="22"/>
              </w:rPr>
              <w:t> </w:t>
            </w:r>
            <w:r>
              <w:rPr>
                <w:spacing w:val="-2"/>
                <w:sz w:val="22"/>
              </w:rPr>
              <w:t>Médecin</w:t>
            </w:r>
          </w:p>
        </w:tc>
      </w:tr>
      <w:tr>
        <w:trPr>
          <w:trHeight w:val="1100" w:hRule="atLeast"/>
        </w:trPr>
        <w:tc>
          <w:tcPr>
            <w:tcW w:w="4440" w:type="dxa"/>
          </w:tcPr>
          <w:p>
            <w:pPr>
              <w:pStyle w:val="TableParagraph"/>
              <w:spacing w:before="238"/>
              <w:rPr>
                <w:sz w:val="22"/>
              </w:rPr>
            </w:pPr>
            <w:r>
              <w:rPr>
                <w:spacing w:val="-2"/>
                <w:sz w:val="22"/>
              </w:rPr>
              <w:t>Préconditions</w:t>
            </w:r>
          </w:p>
        </w:tc>
        <w:tc>
          <w:tcPr>
            <w:tcW w:w="4440" w:type="dxa"/>
          </w:tcPr>
          <w:p>
            <w:pPr>
              <w:pStyle w:val="TableParagraph"/>
              <w:numPr>
                <w:ilvl w:val="0"/>
                <w:numId w:val="53"/>
              </w:numPr>
              <w:tabs>
                <w:tab w:pos="236" w:val="left" w:leader="none"/>
              </w:tabs>
              <w:spacing w:line="240" w:lineRule="auto" w:before="238" w:after="0"/>
              <w:ind w:left="236" w:right="0" w:hanging="127"/>
              <w:jc w:val="left"/>
              <w:rPr>
                <w:sz w:val="22"/>
              </w:rPr>
            </w:pPr>
            <w:r>
              <w:rPr>
                <w:sz w:val="22"/>
              </w:rPr>
              <w:t>Le</w:t>
            </w:r>
            <w:r>
              <w:rPr>
                <w:spacing w:val="-4"/>
                <w:sz w:val="22"/>
              </w:rPr>
              <w:t> </w:t>
            </w:r>
            <w:r>
              <w:rPr>
                <w:sz w:val="22"/>
              </w:rPr>
              <w:t>médecin</w:t>
            </w:r>
            <w:r>
              <w:rPr>
                <w:spacing w:val="-4"/>
                <w:sz w:val="22"/>
              </w:rPr>
              <w:t> </w:t>
            </w:r>
            <w:r>
              <w:rPr>
                <w:sz w:val="22"/>
              </w:rPr>
              <w:t>est</w:t>
            </w:r>
            <w:r>
              <w:rPr>
                <w:spacing w:val="-4"/>
                <w:sz w:val="22"/>
              </w:rPr>
              <w:t> </w:t>
            </w:r>
            <w:r>
              <w:rPr>
                <w:spacing w:val="-2"/>
                <w:sz w:val="22"/>
              </w:rPr>
              <w:t>connecté.</w:t>
            </w:r>
          </w:p>
          <w:p>
            <w:pPr>
              <w:pStyle w:val="TableParagraph"/>
              <w:numPr>
                <w:ilvl w:val="0"/>
                <w:numId w:val="53"/>
              </w:numPr>
              <w:tabs>
                <w:tab w:pos="290" w:val="left" w:leader="none"/>
              </w:tabs>
              <w:spacing w:line="290" w:lineRule="atLeast" w:before="1" w:after="0"/>
              <w:ind w:left="109" w:right="535" w:firstLine="54"/>
              <w:jc w:val="left"/>
              <w:rPr>
                <w:sz w:val="22"/>
              </w:rPr>
            </w:pPr>
            <w:r>
              <w:rPr>
                <w:sz w:val="22"/>
              </w:rPr>
              <w:t>Le</w:t>
            </w:r>
            <w:r>
              <w:rPr>
                <w:spacing w:val="-7"/>
                <w:sz w:val="22"/>
              </w:rPr>
              <w:t> </w:t>
            </w:r>
            <w:r>
              <w:rPr>
                <w:sz w:val="22"/>
              </w:rPr>
              <w:t>patient</w:t>
            </w:r>
            <w:r>
              <w:rPr>
                <w:spacing w:val="-7"/>
                <w:sz w:val="22"/>
              </w:rPr>
              <w:t> </w:t>
            </w:r>
            <w:r>
              <w:rPr>
                <w:sz w:val="22"/>
              </w:rPr>
              <w:t>concerné</w:t>
            </w:r>
            <w:r>
              <w:rPr>
                <w:spacing w:val="-7"/>
                <w:sz w:val="22"/>
              </w:rPr>
              <w:t> </w:t>
            </w:r>
            <w:r>
              <w:rPr>
                <w:sz w:val="22"/>
              </w:rPr>
              <w:t>a</w:t>
            </w:r>
            <w:r>
              <w:rPr>
                <w:spacing w:val="-7"/>
                <w:sz w:val="22"/>
              </w:rPr>
              <w:t> </w:t>
            </w:r>
            <w:r>
              <w:rPr>
                <w:sz w:val="22"/>
              </w:rPr>
              <w:t>un</w:t>
            </w:r>
            <w:r>
              <w:rPr>
                <w:spacing w:val="-7"/>
                <w:sz w:val="22"/>
              </w:rPr>
              <w:t> </w:t>
            </w:r>
            <w:r>
              <w:rPr>
                <w:sz w:val="22"/>
              </w:rPr>
              <w:t>dossier</w:t>
            </w:r>
            <w:r>
              <w:rPr>
                <w:spacing w:val="-7"/>
                <w:sz w:val="22"/>
              </w:rPr>
              <w:t> </w:t>
            </w:r>
            <w:r>
              <w:rPr>
                <w:sz w:val="22"/>
              </w:rPr>
              <w:t>médical </w:t>
            </w:r>
            <w:r>
              <w:rPr>
                <w:spacing w:val="-2"/>
                <w:sz w:val="22"/>
              </w:rPr>
              <w:t>actif.</w:t>
            </w:r>
          </w:p>
        </w:tc>
      </w:tr>
      <w:tr>
        <w:trPr>
          <w:trHeight w:val="820" w:hRule="atLeast"/>
        </w:trPr>
        <w:tc>
          <w:tcPr>
            <w:tcW w:w="4440" w:type="dxa"/>
          </w:tcPr>
          <w:p>
            <w:pPr>
              <w:pStyle w:val="TableParagraph"/>
              <w:spacing w:before="246"/>
              <w:rPr>
                <w:sz w:val="22"/>
              </w:rPr>
            </w:pPr>
            <w:r>
              <w:rPr>
                <w:spacing w:val="-2"/>
                <w:sz w:val="22"/>
              </w:rPr>
              <w:t>Postconditions</w:t>
            </w:r>
          </w:p>
        </w:tc>
        <w:tc>
          <w:tcPr>
            <w:tcW w:w="4440" w:type="dxa"/>
          </w:tcPr>
          <w:p>
            <w:pPr>
              <w:pStyle w:val="TableParagraph"/>
              <w:spacing w:line="290" w:lineRule="atLeast" w:before="209"/>
              <w:ind w:left="109"/>
              <w:rPr>
                <w:sz w:val="22"/>
              </w:rPr>
            </w:pPr>
            <w:r>
              <w:rPr>
                <w:sz w:val="22"/>
              </w:rPr>
              <w:t>-</w:t>
            </w:r>
            <w:r>
              <w:rPr>
                <w:spacing w:val="-6"/>
                <w:sz w:val="22"/>
              </w:rPr>
              <w:t> </w:t>
            </w:r>
            <w:r>
              <w:rPr>
                <w:sz w:val="22"/>
              </w:rPr>
              <w:t>La</w:t>
            </w:r>
            <w:r>
              <w:rPr>
                <w:spacing w:val="-6"/>
                <w:sz w:val="22"/>
              </w:rPr>
              <w:t> </w:t>
            </w:r>
            <w:r>
              <w:rPr>
                <w:sz w:val="22"/>
              </w:rPr>
              <w:t>consultation</w:t>
            </w:r>
            <w:r>
              <w:rPr>
                <w:spacing w:val="-6"/>
                <w:sz w:val="22"/>
              </w:rPr>
              <w:t> </w:t>
            </w:r>
            <w:r>
              <w:rPr>
                <w:sz w:val="22"/>
              </w:rPr>
              <w:t>est</w:t>
            </w:r>
            <w:r>
              <w:rPr>
                <w:spacing w:val="-6"/>
                <w:sz w:val="22"/>
              </w:rPr>
              <w:t> </w:t>
            </w:r>
            <w:r>
              <w:rPr>
                <w:sz w:val="22"/>
              </w:rPr>
              <w:t>ajoutée</w:t>
            </w:r>
            <w:r>
              <w:rPr>
                <w:spacing w:val="-6"/>
                <w:sz w:val="22"/>
              </w:rPr>
              <w:t> </w:t>
            </w:r>
            <w:r>
              <w:rPr>
                <w:sz w:val="22"/>
              </w:rPr>
              <w:t>au</w:t>
            </w:r>
            <w:r>
              <w:rPr>
                <w:spacing w:val="-6"/>
                <w:sz w:val="22"/>
              </w:rPr>
              <w:t> </w:t>
            </w:r>
            <w:r>
              <w:rPr>
                <w:sz w:val="22"/>
              </w:rPr>
              <w:t>dossier</w:t>
            </w:r>
            <w:r>
              <w:rPr>
                <w:spacing w:val="-6"/>
                <w:sz w:val="22"/>
              </w:rPr>
              <w:t> </w:t>
            </w:r>
            <w:r>
              <w:rPr>
                <w:sz w:val="22"/>
              </w:rPr>
              <w:t>médical du patient avec horodatage.</w:t>
            </w:r>
          </w:p>
        </w:tc>
      </w:tr>
      <w:tr>
        <w:trPr>
          <w:trHeight w:val="2260" w:hRule="atLeast"/>
        </w:trPr>
        <w:tc>
          <w:tcPr>
            <w:tcW w:w="4440" w:type="dxa"/>
          </w:tcPr>
          <w:p>
            <w:pPr>
              <w:pStyle w:val="TableParagraph"/>
              <w:spacing w:before="243"/>
              <w:rPr>
                <w:sz w:val="22"/>
              </w:rPr>
            </w:pPr>
            <w:r>
              <w:rPr>
                <w:sz w:val="22"/>
              </w:rPr>
              <w:t>Scénario</w:t>
            </w:r>
            <w:r>
              <w:rPr>
                <w:spacing w:val="-8"/>
                <w:sz w:val="22"/>
              </w:rPr>
              <w:t> </w:t>
            </w:r>
            <w:r>
              <w:rPr>
                <w:spacing w:val="-2"/>
                <w:sz w:val="22"/>
              </w:rPr>
              <w:t>nominal</w:t>
            </w:r>
          </w:p>
        </w:tc>
        <w:tc>
          <w:tcPr>
            <w:tcW w:w="4440" w:type="dxa"/>
          </w:tcPr>
          <w:p>
            <w:pPr>
              <w:pStyle w:val="TableParagraph"/>
              <w:numPr>
                <w:ilvl w:val="0"/>
                <w:numId w:val="54"/>
              </w:numPr>
              <w:tabs>
                <w:tab w:pos="327" w:val="left" w:leader="none"/>
              </w:tabs>
              <w:spacing w:line="240" w:lineRule="auto" w:before="243" w:after="0"/>
              <w:ind w:left="327" w:right="0" w:hanging="218"/>
              <w:jc w:val="left"/>
              <w:rPr>
                <w:sz w:val="22"/>
              </w:rPr>
            </w:pPr>
            <w:r>
              <w:rPr>
                <w:sz w:val="22"/>
              </w:rPr>
              <w:t>Le</w:t>
            </w:r>
            <w:r>
              <w:rPr>
                <w:spacing w:val="-5"/>
                <w:sz w:val="22"/>
              </w:rPr>
              <w:t> </w:t>
            </w:r>
            <w:r>
              <w:rPr>
                <w:sz w:val="22"/>
              </w:rPr>
              <w:t>médecin</w:t>
            </w:r>
            <w:r>
              <w:rPr>
                <w:spacing w:val="-4"/>
                <w:sz w:val="22"/>
              </w:rPr>
              <w:t> </w:t>
            </w:r>
            <w:r>
              <w:rPr>
                <w:sz w:val="22"/>
              </w:rPr>
              <w:t>accède</w:t>
            </w:r>
            <w:r>
              <w:rPr>
                <w:spacing w:val="-4"/>
                <w:sz w:val="22"/>
              </w:rPr>
              <w:t> </w:t>
            </w:r>
            <w:r>
              <w:rPr>
                <w:sz w:val="22"/>
              </w:rPr>
              <w:t>au</w:t>
            </w:r>
            <w:r>
              <w:rPr>
                <w:spacing w:val="-5"/>
                <w:sz w:val="22"/>
              </w:rPr>
              <w:t> </w:t>
            </w:r>
            <w:r>
              <w:rPr>
                <w:sz w:val="22"/>
              </w:rPr>
              <w:t>dossier</w:t>
            </w:r>
            <w:r>
              <w:rPr>
                <w:spacing w:val="-4"/>
                <w:sz w:val="22"/>
              </w:rPr>
              <w:t> </w:t>
            </w:r>
            <w:r>
              <w:rPr>
                <w:sz w:val="22"/>
              </w:rPr>
              <w:t>du</w:t>
            </w:r>
            <w:r>
              <w:rPr>
                <w:spacing w:val="-4"/>
                <w:sz w:val="22"/>
              </w:rPr>
              <w:t> </w:t>
            </w:r>
            <w:r>
              <w:rPr>
                <w:spacing w:val="-2"/>
                <w:sz w:val="22"/>
              </w:rPr>
              <w:t>patient.</w:t>
            </w:r>
          </w:p>
          <w:p>
            <w:pPr>
              <w:pStyle w:val="TableParagraph"/>
              <w:numPr>
                <w:ilvl w:val="0"/>
                <w:numId w:val="54"/>
              </w:numPr>
              <w:tabs>
                <w:tab w:pos="382" w:val="left" w:leader="none"/>
              </w:tabs>
              <w:spacing w:line="240" w:lineRule="auto" w:before="38" w:after="0"/>
              <w:ind w:left="382" w:right="0" w:hanging="218"/>
              <w:jc w:val="left"/>
              <w:rPr>
                <w:sz w:val="22"/>
              </w:rPr>
            </w:pPr>
            <w:r>
              <w:rPr>
                <w:sz w:val="22"/>
              </w:rPr>
              <w:t>Il</w:t>
            </w:r>
            <w:r>
              <w:rPr>
                <w:spacing w:val="-5"/>
                <w:sz w:val="22"/>
              </w:rPr>
              <w:t> </w:t>
            </w:r>
            <w:r>
              <w:rPr>
                <w:sz w:val="22"/>
              </w:rPr>
              <w:t>clique</w:t>
            </w:r>
            <w:r>
              <w:rPr>
                <w:spacing w:val="-5"/>
                <w:sz w:val="22"/>
              </w:rPr>
              <w:t> </w:t>
            </w:r>
            <w:r>
              <w:rPr>
                <w:sz w:val="22"/>
              </w:rPr>
              <w:t>sur</w:t>
            </w:r>
            <w:r>
              <w:rPr>
                <w:spacing w:val="-5"/>
                <w:sz w:val="22"/>
              </w:rPr>
              <w:t> </w:t>
            </w:r>
            <w:r>
              <w:rPr>
                <w:sz w:val="22"/>
              </w:rPr>
              <w:t>«</w:t>
            </w:r>
            <w:r>
              <w:rPr>
                <w:spacing w:val="-5"/>
                <w:sz w:val="22"/>
              </w:rPr>
              <w:t> </w:t>
            </w:r>
            <w:r>
              <w:rPr>
                <w:sz w:val="22"/>
              </w:rPr>
              <w:t>Ajouter</w:t>
            </w:r>
            <w:r>
              <w:rPr>
                <w:spacing w:val="-5"/>
                <w:sz w:val="22"/>
              </w:rPr>
              <w:t> </w:t>
            </w:r>
            <w:r>
              <w:rPr>
                <w:sz w:val="22"/>
              </w:rPr>
              <w:t>une</w:t>
            </w:r>
            <w:r>
              <w:rPr>
                <w:spacing w:val="-5"/>
                <w:sz w:val="22"/>
              </w:rPr>
              <w:t> </w:t>
            </w:r>
            <w:r>
              <w:rPr>
                <w:sz w:val="22"/>
              </w:rPr>
              <w:t>consultation</w:t>
            </w:r>
            <w:r>
              <w:rPr>
                <w:spacing w:val="-4"/>
                <w:sz w:val="22"/>
              </w:rPr>
              <w:t> </w:t>
            </w:r>
            <w:r>
              <w:rPr>
                <w:spacing w:val="-5"/>
                <w:sz w:val="22"/>
              </w:rPr>
              <w:t>».</w:t>
            </w:r>
          </w:p>
          <w:p>
            <w:pPr>
              <w:pStyle w:val="TableParagraph"/>
              <w:numPr>
                <w:ilvl w:val="0"/>
                <w:numId w:val="54"/>
              </w:numPr>
              <w:tabs>
                <w:tab w:pos="381" w:val="left" w:leader="none"/>
              </w:tabs>
              <w:spacing w:line="276" w:lineRule="auto" w:before="38" w:after="0"/>
              <w:ind w:left="109" w:right="168" w:firstLine="54"/>
              <w:jc w:val="left"/>
              <w:rPr>
                <w:sz w:val="22"/>
              </w:rPr>
            </w:pPr>
            <w:r>
              <w:rPr>
                <w:sz w:val="22"/>
              </w:rPr>
              <w:t>Il</w:t>
            </w:r>
            <w:r>
              <w:rPr>
                <w:spacing w:val="-7"/>
                <w:sz w:val="22"/>
              </w:rPr>
              <w:t> </w:t>
            </w:r>
            <w:r>
              <w:rPr>
                <w:sz w:val="22"/>
              </w:rPr>
              <w:t>saisit</w:t>
            </w:r>
            <w:r>
              <w:rPr>
                <w:spacing w:val="-7"/>
                <w:sz w:val="22"/>
              </w:rPr>
              <w:t> </w:t>
            </w:r>
            <w:r>
              <w:rPr>
                <w:sz w:val="22"/>
              </w:rPr>
              <w:t>les</w:t>
            </w:r>
            <w:r>
              <w:rPr>
                <w:spacing w:val="-7"/>
                <w:sz w:val="22"/>
              </w:rPr>
              <w:t> </w:t>
            </w:r>
            <w:r>
              <w:rPr>
                <w:sz w:val="22"/>
              </w:rPr>
              <w:t>informations</w:t>
            </w:r>
            <w:r>
              <w:rPr>
                <w:spacing w:val="-7"/>
                <w:sz w:val="22"/>
              </w:rPr>
              <w:t> </w:t>
            </w:r>
            <w:r>
              <w:rPr>
                <w:sz w:val="22"/>
              </w:rPr>
              <w:t>nécessaires</w:t>
            </w:r>
            <w:r>
              <w:rPr>
                <w:spacing w:val="-7"/>
                <w:sz w:val="22"/>
              </w:rPr>
              <w:t> </w:t>
            </w:r>
            <w:r>
              <w:rPr>
                <w:sz w:val="22"/>
              </w:rPr>
              <w:t>:</w:t>
            </w:r>
            <w:r>
              <w:rPr>
                <w:spacing w:val="-7"/>
                <w:sz w:val="22"/>
              </w:rPr>
              <w:t> </w:t>
            </w:r>
            <w:r>
              <w:rPr>
                <w:sz w:val="22"/>
              </w:rPr>
              <w:t>motif, symptômes, diagnostic.</w:t>
            </w:r>
          </w:p>
          <w:p>
            <w:pPr>
              <w:pStyle w:val="TableParagraph"/>
              <w:numPr>
                <w:ilvl w:val="0"/>
                <w:numId w:val="54"/>
              </w:numPr>
              <w:tabs>
                <w:tab w:pos="382" w:val="left" w:leader="none"/>
              </w:tabs>
              <w:spacing w:line="240" w:lineRule="auto" w:before="0" w:after="0"/>
              <w:ind w:left="382" w:right="0" w:hanging="218"/>
              <w:jc w:val="left"/>
              <w:rPr>
                <w:sz w:val="22"/>
              </w:rPr>
            </w:pPr>
            <w:r>
              <w:rPr>
                <w:sz w:val="22"/>
              </w:rPr>
              <w:t>Il</w:t>
            </w:r>
            <w:r>
              <w:rPr>
                <w:spacing w:val="-4"/>
                <w:sz w:val="22"/>
              </w:rPr>
              <w:t> </w:t>
            </w:r>
            <w:r>
              <w:rPr>
                <w:sz w:val="22"/>
              </w:rPr>
              <w:t>valide</w:t>
            </w:r>
            <w:r>
              <w:rPr>
                <w:spacing w:val="-3"/>
                <w:sz w:val="22"/>
              </w:rPr>
              <w:t> </w:t>
            </w:r>
            <w:r>
              <w:rPr>
                <w:sz w:val="22"/>
              </w:rPr>
              <w:t>le</w:t>
            </w:r>
            <w:r>
              <w:rPr>
                <w:spacing w:val="-3"/>
                <w:sz w:val="22"/>
              </w:rPr>
              <w:t> </w:t>
            </w:r>
            <w:r>
              <w:rPr>
                <w:spacing w:val="-2"/>
                <w:sz w:val="22"/>
              </w:rPr>
              <w:t>formulaire.</w:t>
            </w:r>
          </w:p>
          <w:p>
            <w:pPr>
              <w:pStyle w:val="TableParagraph"/>
              <w:numPr>
                <w:ilvl w:val="0"/>
                <w:numId w:val="54"/>
              </w:numPr>
              <w:tabs>
                <w:tab w:pos="381" w:val="left" w:leader="none"/>
              </w:tabs>
              <w:spacing w:line="290" w:lineRule="atLeast" w:before="0" w:after="0"/>
              <w:ind w:left="109" w:right="101" w:firstLine="54"/>
              <w:jc w:val="left"/>
              <w:rPr>
                <w:sz w:val="22"/>
              </w:rPr>
            </w:pPr>
            <w:r>
              <w:rPr>
                <w:sz w:val="22"/>
              </w:rPr>
              <w:t>Le</w:t>
            </w:r>
            <w:r>
              <w:rPr>
                <w:spacing w:val="-7"/>
                <w:sz w:val="22"/>
              </w:rPr>
              <w:t> </w:t>
            </w:r>
            <w:r>
              <w:rPr>
                <w:sz w:val="22"/>
              </w:rPr>
              <w:t>système</w:t>
            </w:r>
            <w:r>
              <w:rPr>
                <w:spacing w:val="-7"/>
                <w:sz w:val="22"/>
              </w:rPr>
              <w:t> </w:t>
            </w:r>
            <w:r>
              <w:rPr>
                <w:sz w:val="22"/>
              </w:rPr>
              <w:t>enregistre</w:t>
            </w:r>
            <w:r>
              <w:rPr>
                <w:spacing w:val="-7"/>
                <w:sz w:val="22"/>
              </w:rPr>
              <w:t> </w:t>
            </w:r>
            <w:r>
              <w:rPr>
                <w:sz w:val="22"/>
              </w:rPr>
              <w:t>la</w:t>
            </w:r>
            <w:r>
              <w:rPr>
                <w:spacing w:val="-7"/>
                <w:sz w:val="22"/>
              </w:rPr>
              <w:t> </w:t>
            </w:r>
            <w:r>
              <w:rPr>
                <w:sz w:val="22"/>
              </w:rPr>
              <w:t>consultation</w:t>
            </w:r>
            <w:r>
              <w:rPr>
                <w:spacing w:val="-7"/>
                <w:sz w:val="22"/>
              </w:rPr>
              <w:t> </w:t>
            </w:r>
            <w:r>
              <w:rPr>
                <w:sz w:val="22"/>
              </w:rPr>
              <w:t>dans</w:t>
            </w:r>
            <w:r>
              <w:rPr>
                <w:spacing w:val="-7"/>
                <w:sz w:val="22"/>
              </w:rPr>
              <w:t> </w:t>
            </w:r>
            <w:r>
              <w:rPr>
                <w:sz w:val="22"/>
              </w:rPr>
              <w:t>le </w:t>
            </w:r>
            <w:r>
              <w:rPr>
                <w:spacing w:val="-2"/>
                <w:sz w:val="22"/>
              </w:rPr>
              <w:t>dossier.</w:t>
            </w:r>
          </w:p>
        </w:tc>
      </w:tr>
    </w:tbl>
    <w:p>
      <w:pPr>
        <w:pStyle w:val="TableParagraph"/>
        <w:spacing w:after="0" w:line="290" w:lineRule="atLeast"/>
        <w:jc w:val="left"/>
        <w:rPr>
          <w:sz w:val="22"/>
        </w:rPr>
        <w:sectPr>
          <w:pgSz w:w="11920" w:h="16840"/>
          <w:pgMar w:header="1048" w:footer="1109" w:top="1860" w:bottom="1300" w:left="992" w:right="566"/>
        </w:sectPr>
      </w:pPr>
    </w:p>
    <w:p>
      <w:pPr>
        <w:pStyle w:val="BodyText"/>
        <w:spacing w:before="130"/>
        <w:rPr>
          <w:sz w:val="20"/>
        </w:rPr>
      </w:pPr>
    </w:p>
    <w:tbl>
      <w:tblPr>
        <w:tblW w:w="0" w:type="auto"/>
        <w:jc w:val="left"/>
        <w:tblInd w:w="4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440"/>
        <w:gridCol w:w="4440"/>
      </w:tblGrid>
      <w:tr>
        <w:trPr>
          <w:trHeight w:val="1700" w:hRule="atLeast"/>
        </w:trPr>
        <w:tc>
          <w:tcPr>
            <w:tcW w:w="4440" w:type="dxa"/>
          </w:tcPr>
          <w:p>
            <w:pPr>
              <w:pStyle w:val="TableParagraph"/>
              <w:spacing w:before="250"/>
              <w:rPr>
                <w:sz w:val="22"/>
              </w:rPr>
            </w:pPr>
            <w:r>
              <w:rPr>
                <w:sz w:val="22"/>
              </w:rPr>
              <w:t>Scénarios</w:t>
            </w:r>
            <w:r>
              <w:rPr>
                <w:spacing w:val="-9"/>
                <w:sz w:val="22"/>
              </w:rPr>
              <w:t> </w:t>
            </w:r>
            <w:r>
              <w:rPr>
                <w:spacing w:val="-2"/>
                <w:sz w:val="22"/>
              </w:rPr>
              <w:t>alternatifs</w:t>
            </w:r>
          </w:p>
        </w:tc>
        <w:tc>
          <w:tcPr>
            <w:tcW w:w="4440" w:type="dxa"/>
          </w:tcPr>
          <w:p>
            <w:pPr>
              <w:pStyle w:val="TableParagraph"/>
              <w:numPr>
                <w:ilvl w:val="0"/>
                <w:numId w:val="55"/>
              </w:numPr>
              <w:tabs>
                <w:tab w:pos="236" w:val="left" w:leader="none"/>
              </w:tabs>
              <w:spacing w:line="276" w:lineRule="auto" w:before="250" w:after="0"/>
              <w:ind w:left="109" w:right="699" w:firstLine="0"/>
              <w:jc w:val="left"/>
              <w:rPr>
                <w:sz w:val="22"/>
              </w:rPr>
            </w:pPr>
            <w:r>
              <w:rPr>
                <w:sz w:val="22"/>
              </w:rPr>
              <w:t>Erreur</w:t>
            </w:r>
            <w:r>
              <w:rPr>
                <w:spacing w:val="-7"/>
                <w:sz w:val="22"/>
              </w:rPr>
              <w:t> </w:t>
            </w:r>
            <w:r>
              <w:rPr>
                <w:sz w:val="22"/>
              </w:rPr>
              <w:t>1</w:t>
            </w:r>
            <w:r>
              <w:rPr>
                <w:spacing w:val="-7"/>
                <w:sz w:val="22"/>
              </w:rPr>
              <w:t> </w:t>
            </w:r>
            <w:r>
              <w:rPr>
                <w:sz w:val="22"/>
              </w:rPr>
              <w:t>:</w:t>
            </w:r>
            <w:r>
              <w:rPr>
                <w:spacing w:val="-7"/>
                <w:sz w:val="22"/>
              </w:rPr>
              <w:t> </w:t>
            </w:r>
            <w:r>
              <w:rPr>
                <w:sz w:val="22"/>
              </w:rPr>
              <w:t>Dossier</w:t>
            </w:r>
            <w:r>
              <w:rPr>
                <w:spacing w:val="-7"/>
                <w:sz w:val="22"/>
              </w:rPr>
              <w:t> </w:t>
            </w:r>
            <w:r>
              <w:rPr>
                <w:sz w:val="22"/>
              </w:rPr>
              <w:t>manquant</w:t>
            </w:r>
            <w:r>
              <w:rPr>
                <w:spacing w:val="-7"/>
                <w:sz w:val="22"/>
              </w:rPr>
              <w:t> </w:t>
            </w:r>
            <w:r>
              <w:rPr>
                <w:sz w:val="22"/>
              </w:rPr>
              <w:t>–</w:t>
            </w:r>
            <w:r>
              <w:rPr>
                <w:spacing w:val="-7"/>
                <w:sz w:val="22"/>
              </w:rPr>
              <w:t> </w:t>
            </w:r>
            <w:r>
              <w:rPr>
                <w:sz w:val="22"/>
              </w:rPr>
              <w:t>Message d’alerte affiché.</w:t>
            </w:r>
          </w:p>
          <w:p>
            <w:pPr>
              <w:pStyle w:val="TableParagraph"/>
              <w:numPr>
                <w:ilvl w:val="0"/>
                <w:numId w:val="55"/>
              </w:numPr>
              <w:tabs>
                <w:tab w:pos="290" w:val="left" w:leader="none"/>
              </w:tabs>
              <w:spacing w:line="276" w:lineRule="auto" w:before="0" w:after="0"/>
              <w:ind w:left="109" w:right="205" w:firstLine="54"/>
              <w:jc w:val="left"/>
              <w:rPr>
                <w:sz w:val="22"/>
              </w:rPr>
            </w:pPr>
            <w:r>
              <w:rPr>
                <w:sz w:val="22"/>
              </w:rPr>
              <w:t>Erreur 2 : Champs vides – La saisie est bloquée</w:t>
            </w:r>
            <w:r>
              <w:rPr>
                <w:spacing w:val="-5"/>
                <w:sz w:val="22"/>
              </w:rPr>
              <w:t> </w:t>
            </w:r>
            <w:r>
              <w:rPr>
                <w:sz w:val="22"/>
              </w:rPr>
              <w:t>tant</w:t>
            </w:r>
            <w:r>
              <w:rPr>
                <w:spacing w:val="-5"/>
                <w:sz w:val="22"/>
              </w:rPr>
              <w:t> </w:t>
            </w:r>
            <w:r>
              <w:rPr>
                <w:sz w:val="22"/>
              </w:rPr>
              <w:t>que</w:t>
            </w:r>
            <w:r>
              <w:rPr>
                <w:spacing w:val="-5"/>
                <w:sz w:val="22"/>
              </w:rPr>
              <w:t> </w:t>
            </w:r>
            <w:r>
              <w:rPr>
                <w:sz w:val="22"/>
              </w:rPr>
              <w:t>les</w:t>
            </w:r>
            <w:r>
              <w:rPr>
                <w:spacing w:val="-5"/>
                <w:sz w:val="22"/>
              </w:rPr>
              <w:t> </w:t>
            </w:r>
            <w:r>
              <w:rPr>
                <w:sz w:val="22"/>
              </w:rPr>
              <w:t>champs</w:t>
            </w:r>
            <w:r>
              <w:rPr>
                <w:spacing w:val="-5"/>
                <w:sz w:val="22"/>
              </w:rPr>
              <w:t> </w:t>
            </w:r>
            <w:r>
              <w:rPr>
                <w:sz w:val="22"/>
              </w:rPr>
              <w:t>requis</w:t>
            </w:r>
            <w:r>
              <w:rPr>
                <w:spacing w:val="-5"/>
                <w:sz w:val="22"/>
              </w:rPr>
              <w:t> </w:t>
            </w:r>
            <w:r>
              <w:rPr>
                <w:sz w:val="22"/>
              </w:rPr>
              <w:t>ne</w:t>
            </w:r>
            <w:r>
              <w:rPr>
                <w:spacing w:val="-5"/>
                <w:sz w:val="22"/>
              </w:rPr>
              <w:t> </w:t>
            </w:r>
            <w:r>
              <w:rPr>
                <w:sz w:val="22"/>
              </w:rPr>
              <w:t>sont</w:t>
            </w:r>
            <w:r>
              <w:rPr>
                <w:spacing w:val="-5"/>
                <w:sz w:val="22"/>
              </w:rPr>
              <w:t> </w:t>
            </w:r>
            <w:r>
              <w:rPr>
                <w:sz w:val="22"/>
              </w:rPr>
              <w:t>pas</w:t>
            </w:r>
          </w:p>
          <w:p>
            <w:pPr>
              <w:pStyle w:val="TableParagraph"/>
              <w:ind w:left="109"/>
              <w:rPr>
                <w:sz w:val="22"/>
              </w:rPr>
            </w:pPr>
            <w:r>
              <w:rPr>
                <w:spacing w:val="-2"/>
                <w:sz w:val="22"/>
              </w:rPr>
              <w:t>remplis.</w:t>
            </w:r>
          </w:p>
        </w:tc>
      </w:tr>
    </w:tbl>
    <w:p>
      <w:pPr>
        <w:pStyle w:val="BodyText"/>
        <w:spacing w:before="240"/>
        <w:ind w:left="448"/>
      </w:pPr>
      <w:bookmarkStart w:name="Tableau 12: Description du cas d'utilisa" w:id="90"/>
      <w:bookmarkEnd w:id="90"/>
      <w:r>
        <w:rPr/>
      </w:r>
      <w:r>
        <w:rPr>
          <w:color w:val="3C78D8"/>
        </w:rPr>
        <w:t>Tableau</w:t>
      </w:r>
      <w:r>
        <w:rPr>
          <w:color w:val="3C78D8"/>
          <w:spacing w:val="-10"/>
        </w:rPr>
        <w:t> </w:t>
      </w:r>
      <w:r>
        <w:rPr>
          <w:color w:val="3C78D8"/>
        </w:rPr>
        <w:t>12:</w:t>
      </w:r>
      <w:r>
        <w:rPr>
          <w:color w:val="3C78D8"/>
          <w:spacing w:val="-8"/>
        </w:rPr>
        <w:t> </w:t>
      </w:r>
      <w:r>
        <w:rPr>
          <w:color w:val="3C78D8"/>
        </w:rPr>
        <w:t>Description</w:t>
      </w:r>
      <w:r>
        <w:rPr>
          <w:color w:val="3C78D8"/>
          <w:spacing w:val="-8"/>
        </w:rPr>
        <w:t> </w:t>
      </w:r>
      <w:r>
        <w:rPr>
          <w:color w:val="3C78D8"/>
        </w:rPr>
        <w:t>du</w:t>
      </w:r>
      <w:r>
        <w:rPr>
          <w:color w:val="3C78D8"/>
          <w:spacing w:val="-7"/>
        </w:rPr>
        <w:t> </w:t>
      </w:r>
      <w:r>
        <w:rPr>
          <w:color w:val="3C78D8"/>
        </w:rPr>
        <w:t>cas</w:t>
      </w:r>
      <w:r>
        <w:rPr>
          <w:color w:val="3C78D8"/>
          <w:spacing w:val="-8"/>
        </w:rPr>
        <w:t> </w:t>
      </w:r>
      <w:r>
        <w:rPr>
          <w:color w:val="3C78D8"/>
        </w:rPr>
        <w:t>d'utilisation</w:t>
      </w:r>
      <w:r>
        <w:rPr>
          <w:color w:val="3C78D8"/>
          <w:spacing w:val="-8"/>
        </w:rPr>
        <w:t> </w:t>
      </w:r>
      <w:r>
        <w:rPr>
          <w:color w:val="3C78D8"/>
        </w:rPr>
        <w:t>créer</w:t>
      </w:r>
      <w:r>
        <w:rPr>
          <w:color w:val="3C78D8"/>
          <w:spacing w:val="-8"/>
        </w:rPr>
        <w:t> </w:t>
      </w:r>
      <w:r>
        <w:rPr>
          <w:color w:val="3C78D8"/>
        </w:rPr>
        <w:t>une</w:t>
      </w:r>
      <w:r>
        <w:rPr>
          <w:color w:val="3C78D8"/>
          <w:spacing w:val="-7"/>
        </w:rPr>
        <w:t> </w:t>
      </w:r>
      <w:r>
        <w:rPr>
          <w:color w:val="3C78D8"/>
          <w:spacing w:val="-2"/>
        </w:rPr>
        <w:t>consultation</w:t>
      </w:r>
    </w:p>
    <w:p>
      <w:pPr>
        <w:pStyle w:val="BodyText"/>
      </w:pPr>
    </w:p>
    <w:p>
      <w:pPr>
        <w:pStyle w:val="BodyText"/>
        <w:spacing w:before="142"/>
      </w:pPr>
    </w:p>
    <w:p>
      <w:pPr>
        <w:spacing w:before="0"/>
        <w:ind w:left="448" w:right="0" w:firstLine="0"/>
        <w:jc w:val="left"/>
        <w:rPr>
          <w:sz w:val="22"/>
        </w:rPr>
      </w:pPr>
      <w:r>
        <w:rPr>
          <w:b/>
          <w:sz w:val="22"/>
        </w:rPr>
        <w:t>Cas</w:t>
      </w:r>
      <w:r>
        <w:rPr>
          <w:b/>
          <w:spacing w:val="-6"/>
          <w:sz w:val="22"/>
        </w:rPr>
        <w:t> </w:t>
      </w:r>
      <w:r>
        <w:rPr>
          <w:b/>
          <w:sz w:val="22"/>
        </w:rPr>
        <w:t>d’utilisation</w:t>
      </w:r>
      <w:r>
        <w:rPr>
          <w:b/>
          <w:spacing w:val="-5"/>
          <w:sz w:val="22"/>
        </w:rPr>
        <w:t> </w:t>
      </w:r>
      <w:r>
        <w:rPr>
          <w:b/>
          <w:sz w:val="22"/>
        </w:rPr>
        <w:t>:</w:t>
      </w:r>
      <w:r>
        <w:rPr>
          <w:b/>
          <w:spacing w:val="-6"/>
          <w:sz w:val="22"/>
        </w:rPr>
        <w:t> </w:t>
      </w:r>
      <w:r>
        <w:rPr>
          <w:sz w:val="22"/>
        </w:rPr>
        <w:t>Ajouter</w:t>
      </w:r>
      <w:r>
        <w:rPr>
          <w:spacing w:val="-5"/>
          <w:sz w:val="22"/>
        </w:rPr>
        <w:t> </w:t>
      </w:r>
      <w:r>
        <w:rPr>
          <w:sz w:val="22"/>
        </w:rPr>
        <w:t>une</w:t>
      </w:r>
      <w:r>
        <w:rPr>
          <w:spacing w:val="-5"/>
          <w:sz w:val="22"/>
        </w:rPr>
        <w:t> </w:t>
      </w:r>
      <w:r>
        <w:rPr>
          <w:spacing w:val="-2"/>
          <w:sz w:val="22"/>
        </w:rPr>
        <w:t>prescription</w:t>
      </w:r>
    </w:p>
    <w:p>
      <w:pPr>
        <w:pStyle w:val="BodyText"/>
        <w:spacing w:before="2"/>
        <w:rPr>
          <w:sz w:val="9"/>
        </w:rPr>
      </w:pPr>
    </w:p>
    <w:tbl>
      <w:tblPr>
        <w:tblW w:w="0" w:type="auto"/>
        <w:jc w:val="left"/>
        <w:tblInd w:w="4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440"/>
        <w:gridCol w:w="4440"/>
      </w:tblGrid>
      <w:tr>
        <w:trPr>
          <w:trHeight w:val="520" w:hRule="atLeast"/>
        </w:trPr>
        <w:tc>
          <w:tcPr>
            <w:tcW w:w="4440" w:type="dxa"/>
          </w:tcPr>
          <w:p>
            <w:pPr>
              <w:pStyle w:val="TableParagraph"/>
              <w:spacing w:line="252" w:lineRule="exact" w:before="247"/>
              <w:rPr>
                <w:sz w:val="22"/>
              </w:rPr>
            </w:pPr>
            <w:r>
              <w:rPr>
                <w:spacing w:val="-2"/>
                <w:sz w:val="22"/>
              </w:rPr>
              <w:t>Section</w:t>
            </w:r>
          </w:p>
        </w:tc>
        <w:tc>
          <w:tcPr>
            <w:tcW w:w="4440" w:type="dxa"/>
          </w:tcPr>
          <w:p>
            <w:pPr>
              <w:pStyle w:val="TableParagraph"/>
              <w:spacing w:line="252" w:lineRule="exact" w:before="247"/>
              <w:rPr>
                <w:sz w:val="22"/>
              </w:rPr>
            </w:pPr>
            <w:r>
              <w:rPr>
                <w:spacing w:val="-2"/>
                <w:sz w:val="22"/>
              </w:rPr>
              <w:t>Description</w:t>
            </w:r>
          </w:p>
        </w:tc>
      </w:tr>
      <w:tr>
        <w:trPr>
          <w:trHeight w:val="1119" w:hRule="atLeast"/>
        </w:trPr>
        <w:tc>
          <w:tcPr>
            <w:tcW w:w="4440" w:type="dxa"/>
          </w:tcPr>
          <w:p>
            <w:pPr>
              <w:pStyle w:val="TableParagraph"/>
              <w:ind w:left="0"/>
              <w:rPr>
                <w:sz w:val="22"/>
              </w:rPr>
            </w:pPr>
          </w:p>
          <w:p>
            <w:pPr>
              <w:pStyle w:val="TableParagraph"/>
              <w:rPr>
                <w:sz w:val="22"/>
              </w:rPr>
            </w:pPr>
            <w:r>
              <w:rPr>
                <w:spacing w:val="-2"/>
                <w:sz w:val="22"/>
              </w:rPr>
              <w:t>Objectif</w:t>
            </w:r>
          </w:p>
        </w:tc>
        <w:tc>
          <w:tcPr>
            <w:tcW w:w="4440" w:type="dxa"/>
          </w:tcPr>
          <w:p>
            <w:pPr>
              <w:pStyle w:val="TableParagraph"/>
              <w:spacing w:line="290" w:lineRule="atLeast" w:before="216"/>
              <w:rPr>
                <w:sz w:val="22"/>
              </w:rPr>
            </w:pPr>
            <w:r>
              <w:rPr>
                <w:sz w:val="22"/>
              </w:rPr>
              <w:t>Permettre au médecin d’enregistrer une prescription</w:t>
            </w:r>
            <w:r>
              <w:rPr>
                <w:spacing w:val="-8"/>
                <w:sz w:val="22"/>
              </w:rPr>
              <w:t> </w:t>
            </w:r>
            <w:r>
              <w:rPr>
                <w:sz w:val="22"/>
              </w:rPr>
              <w:t>médicale</w:t>
            </w:r>
            <w:r>
              <w:rPr>
                <w:spacing w:val="-8"/>
                <w:sz w:val="22"/>
              </w:rPr>
              <w:t> </w:t>
            </w:r>
            <w:r>
              <w:rPr>
                <w:sz w:val="22"/>
              </w:rPr>
              <w:t>liée</w:t>
            </w:r>
            <w:r>
              <w:rPr>
                <w:spacing w:val="-8"/>
                <w:sz w:val="22"/>
              </w:rPr>
              <w:t> </w:t>
            </w:r>
            <w:r>
              <w:rPr>
                <w:sz w:val="22"/>
              </w:rPr>
              <w:t>à</w:t>
            </w:r>
            <w:r>
              <w:rPr>
                <w:spacing w:val="-8"/>
                <w:sz w:val="22"/>
              </w:rPr>
              <w:t> </w:t>
            </w:r>
            <w:r>
              <w:rPr>
                <w:sz w:val="22"/>
              </w:rPr>
              <w:t>une</w:t>
            </w:r>
            <w:r>
              <w:rPr>
                <w:spacing w:val="-8"/>
                <w:sz w:val="22"/>
              </w:rPr>
              <w:t> </w:t>
            </w:r>
            <w:r>
              <w:rPr>
                <w:sz w:val="22"/>
              </w:rPr>
              <w:t>consultation </w:t>
            </w:r>
            <w:r>
              <w:rPr>
                <w:spacing w:val="-2"/>
                <w:sz w:val="22"/>
              </w:rPr>
              <w:t>donnée.</w:t>
            </w:r>
          </w:p>
        </w:tc>
      </w:tr>
      <w:tr>
        <w:trPr>
          <w:trHeight w:val="520" w:hRule="atLeast"/>
        </w:trPr>
        <w:tc>
          <w:tcPr>
            <w:tcW w:w="4440" w:type="dxa"/>
          </w:tcPr>
          <w:p>
            <w:pPr>
              <w:pStyle w:val="TableParagraph"/>
              <w:spacing w:before="241"/>
              <w:rPr>
                <w:sz w:val="22"/>
              </w:rPr>
            </w:pPr>
            <w:r>
              <w:rPr>
                <w:spacing w:val="-2"/>
                <w:sz w:val="22"/>
              </w:rPr>
              <w:t>Acteurs</w:t>
            </w:r>
          </w:p>
        </w:tc>
        <w:tc>
          <w:tcPr>
            <w:tcW w:w="4440" w:type="dxa"/>
          </w:tcPr>
          <w:p>
            <w:pPr>
              <w:pStyle w:val="TableParagraph"/>
              <w:spacing w:before="241"/>
              <w:rPr>
                <w:sz w:val="22"/>
              </w:rPr>
            </w:pPr>
            <w:r>
              <w:rPr>
                <w:sz w:val="22"/>
              </w:rPr>
              <w:t>Acteur</w:t>
            </w:r>
            <w:r>
              <w:rPr>
                <w:spacing w:val="-5"/>
                <w:sz w:val="22"/>
              </w:rPr>
              <w:t> </w:t>
            </w:r>
            <w:r>
              <w:rPr>
                <w:sz w:val="22"/>
              </w:rPr>
              <w:t>primaire</w:t>
            </w:r>
            <w:r>
              <w:rPr>
                <w:spacing w:val="-5"/>
                <w:sz w:val="22"/>
              </w:rPr>
              <w:t> </w:t>
            </w:r>
            <w:r>
              <w:rPr>
                <w:sz w:val="22"/>
              </w:rPr>
              <w:t>:</w:t>
            </w:r>
            <w:r>
              <w:rPr>
                <w:spacing w:val="-5"/>
                <w:sz w:val="22"/>
              </w:rPr>
              <w:t> </w:t>
            </w:r>
            <w:r>
              <w:rPr>
                <w:spacing w:val="-2"/>
                <w:sz w:val="22"/>
              </w:rPr>
              <w:t>Médecin</w:t>
            </w:r>
          </w:p>
        </w:tc>
      </w:tr>
      <w:tr>
        <w:trPr>
          <w:trHeight w:val="1100" w:hRule="atLeast"/>
        </w:trPr>
        <w:tc>
          <w:tcPr>
            <w:tcW w:w="4440" w:type="dxa"/>
          </w:tcPr>
          <w:p>
            <w:pPr>
              <w:pStyle w:val="TableParagraph"/>
              <w:spacing w:before="247"/>
              <w:rPr>
                <w:sz w:val="22"/>
              </w:rPr>
            </w:pPr>
            <w:r>
              <w:rPr>
                <w:spacing w:val="-2"/>
                <w:sz w:val="22"/>
              </w:rPr>
              <w:t>Préconditions</w:t>
            </w:r>
          </w:p>
        </w:tc>
        <w:tc>
          <w:tcPr>
            <w:tcW w:w="4440" w:type="dxa"/>
          </w:tcPr>
          <w:p>
            <w:pPr>
              <w:pStyle w:val="TableParagraph"/>
              <w:numPr>
                <w:ilvl w:val="0"/>
                <w:numId w:val="56"/>
              </w:numPr>
              <w:tabs>
                <w:tab w:pos="221" w:val="left" w:leader="none"/>
              </w:tabs>
              <w:spacing w:line="276" w:lineRule="auto" w:before="247" w:after="0"/>
              <w:ind w:left="94" w:right="330" w:firstLine="0"/>
              <w:jc w:val="left"/>
              <w:rPr>
                <w:sz w:val="22"/>
              </w:rPr>
            </w:pPr>
            <w:r>
              <w:rPr>
                <w:sz w:val="22"/>
              </w:rPr>
              <w:t>Une</w:t>
            </w:r>
            <w:r>
              <w:rPr>
                <w:spacing w:val="-6"/>
                <w:sz w:val="22"/>
              </w:rPr>
              <w:t> </w:t>
            </w:r>
            <w:r>
              <w:rPr>
                <w:sz w:val="22"/>
              </w:rPr>
              <w:t>consultation</w:t>
            </w:r>
            <w:r>
              <w:rPr>
                <w:spacing w:val="-6"/>
                <w:sz w:val="22"/>
              </w:rPr>
              <w:t> </w:t>
            </w:r>
            <w:r>
              <w:rPr>
                <w:sz w:val="22"/>
              </w:rPr>
              <w:t>doit</w:t>
            </w:r>
            <w:r>
              <w:rPr>
                <w:spacing w:val="-6"/>
                <w:sz w:val="22"/>
              </w:rPr>
              <w:t> </w:t>
            </w:r>
            <w:r>
              <w:rPr>
                <w:sz w:val="22"/>
              </w:rPr>
              <w:t>être</w:t>
            </w:r>
            <w:r>
              <w:rPr>
                <w:spacing w:val="-6"/>
                <w:sz w:val="22"/>
              </w:rPr>
              <w:t> </w:t>
            </w:r>
            <w:r>
              <w:rPr>
                <w:sz w:val="22"/>
              </w:rPr>
              <w:t>créée</w:t>
            </w:r>
            <w:r>
              <w:rPr>
                <w:spacing w:val="-6"/>
                <w:sz w:val="22"/>
              </w:rPr>
              <w:t> </w:t>
            </w:r>
            <w:r>
              <w:rPr>
                <w:sz w:val="22"/>
              </w:rPr>
              <w:t>ou</w:t>
            </w:r>
            <w:r>
              <w:rPr>
                <w:spacing w:val="-6"/>
                <w:sz w:val="22"/>
              </w:rPr>
              <w:t> </w:t>
            </w:r>
            <w:r>
              <w:rPr>
                <w:sz w:val="22"/>
              </w:rPr>
              <w:t>en</w:t>
            </w:r>
            <w:r>
              <w:rPr>
                <w:spacing w:val="-6"/>
                <w:sz w:val="22"/>
              </w:rPr>
              <w:t> </w:t>
            </w:r>
            <w:r>
              <w:rPr>
                <w:sz w:val="22"/>
              </w:rPr>
              <w:t>cours </w:t>
            </w:r>
            <w:r>
              <w:rPr>
                <w:spacing w:val="-2"/>
                <w:sz w:val="22"/>
              </w:rPr>
              <w:t>d’ajout.</w:t>
            </w:r>
          </w:p>
          <w:p>
            <w:pPr>
              <w:pStyle w:val="TableParagraph"/>
              <w:numPr>
                <w:ilvl w:val="0"/>
                <w:numId w:val="56"/>
              </w:numPr>
              <w:tabs>
                <w:tab w:pos="276" w:val="left" w:leader="none"/>
              </w:tabs>
              <w:spacing w:line="251" w:lineRule="exact" w:before="0" w:after="0"/>
              <w:ind w:left="276" w:right="0" w:hanging="127"/>
              <w:jc w:val="left"/>
              <w:rPr>
                <w:sz w:val="22"/>
              </w:rPr>
            </w:pPr>
            <w:r>
              <w:rPr>
                <w:sz w:val="22"/>
              </w:rPr>
              <w:t>Le</w:t>
            </w:r>
            <w:r>
              <w:rPr>
                <w:spacing w:val="-5"/>
                <w:sz w:val="22"/>
              </w:rPr>
              <w:t> </w:t>
            </w:r>
            <w:r>
              <w:rPr>
                <w:sz w:val="22"/>
              </w:rPr>
              <w:t>médecin</w:t>
            </w:r>
            <w:r>
              <w:rPr>
                <w:spacing w:val="-4"/>
                <w:sz w:val="22"/>
              </w:rPr>
              <w:t> </w:t>
            </w:r>
            <w:r>
              <w:rPr>
                <w:sz w:val="22"/>
              </w:rPr>
              <w:t>est</w:t>
            </w:r>
            <w:r>
              <w:rPr>
                <w:spacing w:val="-5"/>
                <w:sz w:val="22"/>
              </w:rPr>
              <w:t> </w:t>
            </w:r>
            <w:r>
              <w:rPr>
                <w:sz w:val="22"/>
              </w:rPr>
              <w:t>connecté</w:t>
            </w:r>
            <w:r>
              <w:rPr>
                <w:spacing w:val="-4"/>
                <w:sz w:val="22"/>
              </w:rPr>
              <w:t> </w:t>
            </w:r>
            <w:r>
              <w:rPr>
                <w:sz w:val="22"/>
              </w:rPr>
              <w:t>et</w:t>
            </w:r>
            <w:r>
              <w:rPr>
                <w:spacing w:val="-4"/>
                <w:sz w:val="22"/>
              </w:rPr>
              <w:t> </w:t>
            </w:r>
            <w:r>
              <w:rPr>
                <w:spacing w:val="-2"/>
                <w:sz w:val="22"/>
              </w:rPr>
              <w:t>autorisé.</w:t>
            </w:r>
          </w:p>
        </w:tc>
      </w:tr>
      <w:tr>
        <w:trPr>
          <w:trHeight w:val="819" w:hRule="atLeast"/>
        </w:trPr>
        <w:tc>
          <w:tcPr>
            <w:tcW w:w="4440" w:type="dxa"/>
          </w:tcPr>
          <w:p>
            <w:pPr>
              <w:pStyle w:val="TableParagraph"/>
              <w:spacing w:before="2"/>
              <w:ind w:left="0"/>
              <w:rPr>
                <w:sz w:val="22"/>
              </w:rPr>
            </w:pPr>
          </w:p>
          <w:p>
            <w:pPr>
              <w:pStyle w:val="TableParagraph"/>
              <w:rPr>
                <w:sz w:val="22"/>
              </w:rPr>
            </w:pPr>
            <w:r>
              <w:rPr>
                <w:spacing w:val="-2"/>
                <w:sz w:val="22"/>
              </w:rPr>
              <w:t>Postconditions</w:t>
            </w:r>
          </w:p>
        </w:tc>
        <w:tc>
          <w:tcPr>
            <w:tcW w:w="4440" w:type="dxa"/>
          </w:tcPr>
          <w:p>
            <w:pPr>
              <w:pStyle w:val="TableParagraph"/>
              <w:spacing w:line="290" w:lineRule="atLeast" w:before="218"/>
              <w:rPr>
                <w:sz w:val="22"/>
              </w:rPr>
            </w:pPr>
            <w:r>
              <w:rPr>
                <w:sz w:val="22"/>
              </w:rPr>
              <w:t>-</w:t>
            </w:r>
            <w:r>
              <w:rPr>
                <w:spacing w:val="-5"/>
                <w:sz w:val="22"/>
              </w:rPr>
              <w:t> </w:t>
            </w:r>
            <w:r>
              <w:rPr>
                <w:sz w:val="22"/>
              </w:rPr>
              <w:t>La</w:t>
            </w:r>
            <w:r>
              <w:rPr>
                <w:spacing w:val="-5"/>
                <w:sz w:val="22"/>
              </w:rPr>
              <w:t> </w:t>
            </w:r>
            <w:r>
              <w:rPr>
                <w:sz w:val="22"/>
              </w:rPr>
              <w:t>prescription</w:t>
            </w:r>
            <w:r>
              <w:rPr>
                <w:spacing w:val="-5"/>
                <w:sz w:val="22"/>
              </w:rPr>
              <w:t> </w:t>
            </w:r>
            <w:r>
              <w:rPr>
                <w:sz w:val="22"/>
              </w:rPr>
              <w:t>est</w:t>
            </w:r>
            <w:r>
              <w:rPr>
                <w:spacing w:val="-5"/>
                <w:sz w:val="22"/>
              </w:rPr>
              <w:t> </w:t>
            </w:r>
            <w:r>
              <w:rPr>
                <w:sz w:val="22"/>
              </w:rPr>
              <w:t>ajoutée</w:t>
            </w:r>
            <w:r>
              <w:rPr>
                <w:spacing w:val="-5"/>
                <w:sz w:val="22"/>
              </w:rPr>
              <w:t> </w:t>
            </w:r>
            <w:r>
              <w:rPr>
                <w:sz w:val="22"/>
              </w:rPr>
              <w:t>à</w:t>
            </w:r>
            <w:r>
              <w:rPr>
                <w:spacing w:val="-5"/>
                <w:sz w:val="22"/>
              </w:rPr>
              <w:t> </w:t>
            </w:r>
            <w:r>
              <w:rPr>
                <w:sz w:val="22"/>
              </w:rPr>
              <w:t>la</w:t>
            </w:r>
            <w:r>
              <w:rPr>
                <w:spacing w:val="-5"/>
                <w:sz w:val="22"/>
              </w:rPr>
              <w:t> </w:t>
            </w:r>
            <w:r>
              <w:rPr>
                <w:sz w:val="22"/>
              </w:rPr>
              <w:t>consultation</w:t>
            </w:r>
            <w:r>
              <w:rPr>
                <w:spacing w:val="-5"/>
                <w:sz w:val="22"/>
              </w:rPr>
              <w:t> </w:t>
            </w:r>
            <w:r>
              <w:rPr>
                <w:sz w:val="22"/>
              </w:rPr>
              <w:t>et visible dans le dossier du patient.</w:t>
            </w:r>
          </w:p>
        </w:tc>
      </w:tr>
      <w:tr>
        <w:trPr>
          <w:trHeight w:val="2580" w:hRule="atLeast"/>
        </w:trPr>
        <w:tc>
          <w:tcPr>
            <w:tcW w:w="4440" w:type="dxa"/>
          </w:tcPr>
          <w:p>
            <w:pPr>
              <w:pStyle w:val="TableParagraph"/>
              <w:spacing w:before="2"/>
              <w:ind w:left="0"/>
              <w:rPr>
                <w:sz w:val="22"/>
              </w:rPr>
            </w:pPr>
          </w:p>
          <w:p>
            <w:pPr>
              <w:pStyle w:val="TableParagraph"/>
              <w:rPr>
                <w:sz w:val="22"/>
              </w:rPr>
            </w:pPr>
            <w:r>
              <w:rPr>
                <w:sz w:val="22"/>
              </w:rPr>
              <w:t>Scénario</w:t>
            </w:r>
            <w:r>
              <w:rPr>
                <w:spacing w:val="-8"/>
                <w:sz w:val="22"/>
              </w:rPr>
              <w:t> </w:t>
            </w:r>
            <w:r>
              <w:rPr>
                <w:spacing w:val="-2"/>
                <w:sz w:val="22"/>
              </w:rPr>
              <w:t>nominal</w:t>
            </w:r>
          </w:p>
        </w:tc>
        <w:tc>
          <w:tcPr>
            <w:tcW w:w="4440" w:type="dxa"/>
          </w:tcPr>
          <w:p>
            <w:pPr>
              <w:pStyle w:val="TableParagraph"/>
              <w:spacing w:before="2"/>
              <w:ind w:left="0"/>
              <w:rPr>
                <w:sz w:val="22"/>
              </w:rPr>
            </w:pPr>
          </w:p>
          <w:p>
            <w:pPr>
              <w:pStyle w:val="TableParagraph"/>
              <w:numPr>
                <w:ilvl w:val="0"/>
                <w:numId w:val="57"/>
              </w:numPr>
              <w:tabs>
                <w:tab w:pos="312" w:val="left" w:leader="none"/>
              </w:tabs>
              <w:spacing w:line="276" w:lineRule="auto" w:before="0" w:after="0"/>
              <w:ind w:left="94" w:right="660" w:firstLine="0"/>
              <w:jc w:val="left"/>
              <w:rPr>
                <w:sz w:val="22"/>
              </w:rPr>
            </w:pPr>
            <w:r>
              <w:rPr>
                <w:sz w:val="22"/>
              </w:rPr>
              <w:t>Le</w:t>
            </w:r>
            <w:r>
              <w:rPr>
                <w:spacing w:val="-7"/>
                <w:sz w:val="22"/>
              </w:rPr>
              <w:t> </w:t>
            </w:r>
            <w:r>
              <w:rPr>
                <w:sz w:val="22"/>
              </w:rPr>
              <w:t>médecin</w:t>
            </w:r>
            <w:r>
              <w:rPr>
                <w:spacing w:val="-7"/>
                <w:sz w:val="22"/>
              </w:rPr>
              <w:t> </w:t>
            </w:r>
            <w:r>
              <w:rPr>
                <w:sz w:val="22"/>
              </w:rPr>
              <w:t>accède</w:t>
            </w:r>
            <w:r>
              <w:rPr>
                <w:spacing w:val="-7"/>
                <w:sz w:val="22"/>
              </w:rPr>
              <w:t> </w:t>
            </w:r>
            <w:r>
              <w:rPr>
                <w:sz w:val="22"/>
              </w:rPr>
              <w:t>à</w:t>
            </w:r>
            <w:r>
              <w:rPr>
                <w:spacing w:val="-7"/>
                <w:sz w:val="22"/>
              </w:rPr>
              <w:t> </w:t>
            </w:r>
            <w:r>
              <w:rPr>
                <w:sz w:val="22"/>
              </w:rPr>
              <w:t>la</w:t>
            </w:r>
            <w:r>
              <w:rPr>
                <w:spacing w:val="-7"/>
                <w:sz w:val="22"/>
              </w:rPr>
              <w:t> </w:t>
            </w:r>
            <w:r>
              <w:rPr>
                <w:sz w:val="22"/>
              </w:rPr>
              <w:t>consultation</w:t>
            </w:r>
            <w:r>
              <w:rPr>
                <w:spacing w:val="-7"/>
                <w:sz w:val="22"/>
              </w:rPr>
              <w:t> </w:t>
            </w:r>
            <w:r>
              <w:rPr>
                <w:sz w:val="22"/>
              </w:rPr>
              <w:t>en </w:t>
            </w:r>
            <w:r>
              <w:rPr>
                <w:spacing w:val="-2"/>
                <w:sz w:val="22"/>
              </w:rPr>
              <w:t>cours.</w:t>
            </w:r>
          </w:p>
          <w:p>
            <w:pPr>
              <w:pStyle w:val="TableParagraph"/>
              <w:numPr>
                <w:ilvl w:val="0"/>
                <w:numId w:val="57"/>
              </w:numPr>
              <w:tabs>
                <w:tab w:pos="367" w:val="left" w:leader="none"/>
              </w:tabs>
              <w:spacing w:line="240" w:lineRule="auto" w:before="0" w:after="0"/>
              <w:ind w:left="367" w:right="0" w:hanging="218"/>
              <w:jc w:val="left"/>
              <w:rPr>
                <w:sz w:val="22"/>
              </w:rPr>
            </w:pPr>
            <w:r>
              <w:rPr>
                <w:sz w:val="22"/>
              </w:rPr>
              <w:t>Il</w:t>
            </w:r>
            <w:r>
              <w:rPr>
                <w:spacing w:val="-5"/>
                <w:sz w:val="22"/>
              </w:rPr>
              <w:t> </w:t>
            </w:r>
            <w:r>
              <w:rPr>
                <w:sz w:val="22"/>
              </w:rPr>
              <w:t>clique</w:t>
            </w:r>
            <w:r>
              <w:rPr>
                <w:spacing w:val="-5"/>
                <w:sz w:val="22"/>
              </w:rPr>
              <w:t> </w:t>
            </w:r>
            <w:r>
              <w:rPr>
                <w:sz w:val="22"/>
              </w:rPr>
              <w:t>sur</w:t>
            </w:r>
            <w:r>
              <w:rPr>
                <w:spacing w:val="-5"/>
                <w:sz w:val="22"/>
              </w:rPr>
              <w:t> </w:t>
            </w:r>
            <w:r>
              <w:rPr>
                <w:sz w:val="22"/>
              </w:rPr>
              <w:t>«</w:t>
            </w:r>
            <w:r>
              <w:rPr>
                <w:spacing w:val="-5"/>
                <w:sz w:val="22"/>
              </w:rPr>
              <w:t> </w:t>
            </w:r>
            <w:r>
              <w:rPr>
                <w:sz w:val="22"/>
              </w:rPr>
              <w:t>Ajouter</w:t>
            </w:r>
            <w:r>
              <w:rPr>
                <w:spacing w:val="-5"/>
                <w:sz w:val="22"/>
              </w:rPr>
              <w:t> </w:t>
            </w:r>
            <w:r>
              <w:rPr>
                <w:sz w:val="22"/>
              </w:rPr>
              <w:t>une</w:t>
            </w:r>
            <w:r>
              <w:rPr>
                <w:spacing w:val="-5"/>
                <w:sz w:val="22"/>
              </w:rPr>
              <w:t> </w:t>
            </w:r>
            <w:r>
              <w:rPr>
                <w:sz w:val="22"/>
              </w:rPr>
              <w:t>prescription</w:t>
            </w:r>
            <w:r>
              <w:rPr>
                <w:spacing w:val="-4"/>
                <w:sz w:val="22"/>
              </w:rPr>
              <w:t> </w:t>
            </w:r>
            <w:r>
              <w:rPr>
                <w:spacing w:val="-5"/>
                <w:sz w:val="22"/>
              </w:rPr>
              <w:t>».</w:t>
            </w:r>
          </w:p>
          <w:p>
            <w:pPr>
              <w:pStyle w:val="TableParagraph"/>
              <w:numPr>
                <w:ilvl w:val="0"/>
                <w:numId w:val="57"/>
              </w:numPr>
              <w:tabs>
                <w:tab w:pos="366" w:val="left" w:leader="none"/>
              </w:tabs>
              <w:spacing w:line="276" w:lineRule="auto" w:before="38" w:after="0"/>
              <w:ind w:left="94" w:right="446" w:firstLine="54"/>
              <w:jc w:val="left"/>
              <w:rPr>
                <w:sz w:val="22"/>
              </w:rPr>
            </w:pPr>
            <w:r>
              <w:rPr>
                <w:sz w:val="22"/>
              </w:rPr>
              <w:t>Il</w:t>
            </w:r>
            <w:r>
              <w:rPr>
                <w:spacing w:val="-8"/>
                <w:sz w:val="22"/>
              </w:rPr>
              <w:t> </w:t>
            </w:r>
            <w:r>
              <w:rPr>
                <w:sz w:val="22"/>
              </w:rPr>
              <w:t>saisit</w:t>
            </w:r>
            <w:r>
              <w:rPr>
                <w:spacing w:val="-8"/>
                <w:sz w:val="22"/>
              </w:rPr>
              <w:t> </w:t>
            </w:r>
            <w:r>
              <w:rPr>
                <w:sz w:val="22"/>
              </w:rPr>
              <w:t>le</w:t>
            </w:r>
            <w:r>
              <w:rPr>
                <w:spacing w:val="-8"/>
                <w:sz w:val="22"/>
              </w:rPr>
              <w:t> </w:t>
            </w:r>
            <w:r>
              <w:rPr>
                <w:sz w:val="22"/>
              </w:rPr>
              <w:t>médicament,</w:t>
            </w:r>
            <w:r>
              <w:rPr>
                <w:spacing w:val="-8"/>
                <w:sz w:val="22"/>
              </w:rPr>
              <w:t> </w:t>
            </w:r>
            <w:r>
              <w:rPr>
                <w:sz w:val="22"/>
              </w:rPr>
              <w:t>posologie,</w:t>
            </w:r>
            <w:r>
              <w:rPr>
                <w:spacing w:val="-8"/>
                <w:sz w:val="22"/>
              </w:rPr>
              <w:t> </w:t>
            </w:r>
            <w:r>
              <w:rPr>
                <w:sz w:val="22"/>
              </w:rPr>
              <w:t>durée, examens complémentaires.</w:t>
            </w:r>
          </w:p>
          <w:p>
            <w:pPr>
              <w:pStyle w:val="TableParagraph"/>
              <w:numPr>
                <w:ilvl w:val="0"/>
                <w:numId w:val="57"/>
              </w:numPr>
              <w:tabs>
                <w:tab w:pos="367" w:val="left" w:leader="none"/>
              </w:tabs>
              <w:spacing w:line="240" w:lineRule="auto" w:before="0" w:after="0"/>
              <w:ind w:left="367" w:right="0" w:hanging="218"/>
              <w:jc w:val="left"/>
              <w:rPr>
                <w:sz w:val="22"/>
              </w:rPr>
            </w:pPr>
            <w:r>
              <w:rPr>
                <w:sz w:val="22"/>
              </w:rPr>
              <w:t>Il</w:t>
            </w:r>
            <w:r>
              <w:rPr>
                <w:spacing w:val="-4"/>
                <w:sz w:val="22"/>
              </w:rPr>
              <w:t> </w:t>
            </w:r>
            <w:r>
              <w:rPr>
                <w:sz w:val="22"/>
              </w:rPr>
              <w:t>valide</w:t>
            </w:r>
            <w:r>
              <w:rPr>
                <w:spacing w:val="-3"/>
                <w:sz w:val="22"/>
              </w:rPr>
              <w:t> </w:t>
            </w:r>
            <w:r>
              <w:rPr>
                <w:sz w:val="22"/>
              </w:rPr>
              <w:t>la</w:t>
            </w:r>
            <w:r>
              <w:rPr>
                <w:spacing w:val="-3"/>
                <w:sz w:val="22"/>
              </w:rPr>
              <w:t> </w:t>
            </w:r>
            <w:r>
              <w:rPr>
                <w:spacing w:val="-2"/>
                <w:sz w:val="22"/>
              </w:rPr>
              <w:t>saisie.</w:t>
            </w:r>
          </w:p>
          <w:p>
            <w:pPr>
              <w:pStyle w:val="TableParagraph"/>
              <w:numPr>
                <w:ilvl w:val="0"/>
                <w:numId w:val="57"/>
              </w:numPr>
              <w:tabs>
                <w:tab w:pos="366" w:val="left" w:leader="none"/>
              </w:tabs>
              <w:spacing w:line="290" w:lineRule="atLeast" w:before="1" w:after="0"/>
              <w:ind w:left="94" w:right="141" w:firstLine="54"/>
              <w:jc w:val="left"/>
              <w:rPr>
                <w:sz w:val="22"/>
              </w:rPr>
            </w:pPr>
            <w:r>
              <w:rPr>
                <w:sz w:val="22"/>
              </w:rPr>
              <w:t>Le</w:t>
            </w:r>
            <w:r>
              <w:rPr>
                <w:spacing w:val="-7"/>
                <w:sz w:val="22"/>
              </w:rPr>
              <w:t> </w:t>
            </w:r>
            <w:r>
              <w:rPr>
                <w:sz w:val="22"/>
              </w:rPr>
              <w:t>système</w:t>
            </w:r>
            <w:r>
              <w:rPr>
                <w:spacing w:val="-7"/>
                <w:sz w:val="22"/>
              </w:rPr>
              <w:t> </w:t>
            </w:r>
            <w:r>
              <w:rPr>
                <w:sz w:val="22"/>
              </w:rPr>
              <w:t>enregistre</w:t>
            </w:r>
            <w:r>
              <w:rPr>
                <w:spacing w:val="-7"/>
                <w:sz w:val="22"/>
              </w:rPr>
              <w:t> </w:t>
            </w:r>
            <w:r>
              <w:rPr>
                <w:sz w:val="22"/>
              </w:rPr>
              <w:t>la</w:t>
            </w:r>
            <w:r>
              <w:rPr>
                <w:spacing w:val="-7"/>
                <w:sz w:val="22"/>
              </w:rPr>
              <w:t> </w:t>
            </w:r>
            <w:r>
              <w:rPr>
                <w:sz w:val="22"/>
              </w:rPr>
              <w:t>prescription</w:t>
            </w:r>
            <w:r>
              <w:rPr>
                <w:spacing w:val="-7"/>
                <w:sz w:val="22"/>
              </w:rPr>
              <w:t> </w:t>
            </w:r>
            <w:r>
              <w:rPr>
                <w:sz w:val="22"/>
              </w:rPr>
              <w:t>avec</w:t>
            </w:r>
            <w:r>
              <w:rPr>
                <w:spacing w:val="-7"/>
                <w:sz w:val="22"/>
              </w:rPr>
              <w:t> </w:t>
            </w:r>
            <w:r>
              <w:rPr>
                <w:sz w:val="22"/>
              </w:rPr>
              <w:t>la date d’émission.</w:t>
            </w:r>
          </w:p>
        </w:tc>
      </w:tr>
      <w:tr>
        <w:trPr>
          <w:trHeight w:val="1399" w:hRule="atLeast"/>
        </w:trPr>
        <w:tc>
          <w:tcPr>
            <w:tcW w:w="4440" w:type="dxa"/>
          </w:tcPr>
          <w:p>
            <w:pPr>
              <w:pStyle w:val="TableParagraph"/>
              <w:spacing w:before="237"/>
              <w:rPr>
                <w:sz w:val="22"/>
              </w:rPr>
            </w:pPr>
            <w:r>
              <w:rPr>
                <w:sz w:val="22"/>
              </w:rPr>
              <w:t>Scénarios</w:t>
            </w:r>
            <w:r>
              <w:rPr>
                <w:spacing w:val="-9"/>
                <w:sz w:val="22"/>
              </w:rPr>
              <w:t> </w:t>
            </w:r>
            <w:r>
              <w:rPr>
                <w:spacing w:val="-2"/>
                <w:sz w:val="22"/>
              </w:rPr>
              <w:t>alternatifs</w:t>
            </w:r>
          </w:p>
        </w:tc>
        <w:tc>
          <w:tcPr>
            <w:tcW w:w="4440" w:type="dxa"/>
          </w:tcPr>
          <w:p>
            <w:pPr>
              <w:pStyle w:val="TableParagraph"/>
              <w:numPr>
                <w:ilvl w:val="0"/>
                <w:numId w:val="58"/>
              </w:numPr>
              <w:tabs>
                <w:tab w:pos="221" w:val="left" w:leader="none"/>
              </w:tabs>
              <w:spacing w:line="276" w:lineRule="auto" w:before="237" w:after="0"/>
              <w:ind w:left="94" w:right="519" w:firstLine="0"/>
              <w:jc w:val="left"/>
              <w:rPr>
                <w:sz w:val="22"/>
              </w:rPr>
            </w:pPr>
            <w:r>
              <w:rPr>
                <w:sz w:val="22"/>
              </w:rPr>
              <w:t>Erreur</w:t>
            </w:r>
            <w:r>
              <w:rPr>
                <w:spacing w:val="-7"/>
                <w:sz w:val="22"/>
              </w:rPr>
              <w:t> </w:t>
            </w:r>
            <w:r>
              <w:rPr>
                <w:sz w:val="22"/>
              </w:rPr>
              <w:t>1</w:t>
            </w:r>
            <w:r>
              <w:rPr>
                <w:spacing w:val="-7"/>
                <w:sz w:val="22"/>
              </w:rPr>
              <w:t> </w:t>
            </w:r>
            <w:r>
              <w:rPr>
                <w:sz w:val="22"/>
              </w:rPr>
              <w:t>:</w:t>
            </w:r>
            <w:r>
              <w:rPr>
                <w:spacing w:val="-7"/>
                <w:sz w:val="22"/>
              </w:rPr>
              <w:t> </w:t>
            </w:r>
            <w:r>
              <w:rPr>
                <w:sz w:val="22"/>
              </w:rPr>
              <w:t>Aucun</w:t>
            </w:r>
            <w:r>
              <w:rPr>
                <w:spacing w:val="-7"/>
                <w:sz w:val="22"/>
              </w:rPr>
              <w:t> </w:t>
            </w:r>
            <w:r>
              <w:rPr>
                <w:sz w:val="22"/>
              </w:rPr>
              <w:t>médicament</w:t>
            </w:r>
            <w:r>
              <w:rPr>
                <w:spacing w:val="-7"/>
                <w:sz w:val="22"/>
              </w:rPr>
              <w:t> </w:t>
            </w:r>
            <w:r>
              <w:rPr>
                <w:sz w:val="22"/>
              </w:rPr>
              <w:t>renseigné</w:t>
            </w:r>
            <w:r>
              <w:rPr>
                <w:spacing w:val="-7"/>
                <w:sz w:val="22"/>
              </w:rPr>
              <w:t> </w:t>
            </w:r>
            <w:r>
              <w:rPr>
                <w:sz w:val="22"/>
              </w:rPr>
              <w:t>– Message d’alerte affiché.</w:t>
            </w:r>
          </w:p>
          <w:p>
            <w:pPr>
              <w:pStyle w:val="TableParagraph"/>
              <w:numPr>
                <w:ilvl w:val="0"/>
                <w:numId w:val="58"/>
              </w:numPr>
              <w:tabs>
                <w:tab w:pos="276" w:val="left" w:leader="none"/>
              </w:tabs>
              <w:spacing w:line="240" w:lineRule="auto" w:before="0" w:after="0"/>
              <w:ind w:left="276" w:right="0" w:hanging="127"/>
              <w:jc w:val="left"/>
              <w:rPr>
                <w:sz w:val="22"/>
              </w:rPr>
            </w:pPr>
            <w:r>
              <w:rPr>
                <w:sz w:val="22"/>
              </w:rPr>
              <w:t>Erreur</w:t>
            </w:r>
            <w:r>
              <w:rPr>
                <w:spacing w:val="-6"/>
                <w:sz w:val="22"/>
              </w:rPr>
              <w:t> </w:t>
            </w:r>
            <w:r>
              <w:rPr>
                <w:sz w:val="22"/>
              </w:rPr>
              <w:t>2</w:t>
            </w:r>
            <w:r>
              <w:rPr>
                <w:spacing w:val="-6"/>
                <w:sz w:val="22"/>
              </w:rPr>
              <w:t> </w:t>
            </w:r>
            <w:r>
              <w:rPr>
                <w:sz w:val="22"/>
              </w:rPr>
              <w:t>:</w:t>
            </w:r>
            <w:r>
              <w:rPr>
                <w:spacing w:val="-6"/>
                <w:sz w:val="22"/>
              </w:rPr>
              <w:t> </w:t>
            </w:r>
            <w:r>
              <w:rPr>
                <w:sz w:val="22"/>
              </w:rPr>
              <w:t>Consultation</w:t>
            </w:r>
            <w:r>
              <w:rPr>
                <w:spacing w:val="-6"/>
                <w:sz w:val="22"/>
              </w:rPr>
              <w:t> </w:t>
            </w:r>
            <w:r>
              <w:rPr>
                <w:sz w:val="22"/>
              </w:rPr>
              <w:t>non</w:t>
            </w:r>
            <w:r>
              <w:rPr>
                <w:spacing w:val="-6"/>
                <w:sz w:val="22"/>
              </w:rPr>
              <w:t> </w:t>
            </w:r>
            <w:r>
              <w:rPr>
                <w:sz w:val="22"/>
              </w:rPr>
              <w:t>sélectionnée</w:t>
            </w:r>
            <w:r>
              <w:rPr>
                <w:spacing w:val="-5"/>
                <w:sz w:val="22"/>
              </w:rPr>
              <w:t> </w:t>
            </w:r>
            <w:r>
              <w:rPr>
                <w:spacing w:val="-10"/>
                <w:sz w:val="22"/>
              </w:rPr>
              <w:t>–</w:t>
            </w:r>
          </w:p>
          <w:p>
            <w:pPr>
              <w:pStyle w:val="TableParagraph"/>
              <w:spacing w:before="38"/>
              <w:rPr>
                <w:sz w:val="22"/>
              </w:rPr>
            </w:pPr>
            <w:r>
              <w:rPr>
                <w:sz w:val="22"/>
              </w:rPr>
              <w:t>Action</w:t>
            </w:r>
            <w:r>
              <w:rPr>
                <w:spacing w:val="-6"/>
                <w:sz w:val="22"/>
              </w:rPr>
              <w:t> </w:t>
            </w:r>
            <w:r>
              <w:rPr>
                <w:spacing w:val="-2"/>
                <w:sz w:val="22"/>
              </w:rPr>
              <w:t>bloquée.</w:t>
            </w:r>
          </w:p>
        </w:tc>
      </w:tr>
    </w:tbl>
    <w:p>
      <w:pPr>
        <w:pStyle w:val="BodyText"/>
      </w:pPr>
    </w:p>
    <w:p>
      <w:pPr>
        <w:pStyle w:val="BodyText"/>
        <w:spacing w:before="24"/>
      </w:pPr>
    </w:p>
    <w:p>
      <w:pPr>
        <w:pStyle w:val="BodyText"/>
        <w:ind w:left="448"/>
      </w:pPr>
      <w:bookmarkStart w:name="Tableau 13: Description du cas d'utilisa" w:id="91"/>
      <w:bookmarkEnd w:id="91"/>
      <w:r>
        <w:rPr/>
      </w:r>
      <w:r>
        <w:rPr>
          <w:color w:val="3C78D8"/>
        </w:rPr>
        <w:t>Tableau</w:t>
      </w:r>
      <w:r>
        <w:rPr>
          <w:color w:val="3C78D8"/>
          <w:spacing w:val="-10"/>
        </w:rPr>
        <w:t> </w:t>
      </w:r>
      <w:r>
        <w:rPr>
          <w:color w:val="3C78D8"/>
        </w:rPr>
        <w:t>13:</w:t>
      </w:r>
      <w:r>
        <w:rPr>
          <w:color w:val="3C78D8"/>
          <w:spacing w:val="-8"/>
        </w:rPr>
        <w:t> </w:t>
      </w:r>
      <w:r>
        <w:rPr>
          <w:color w:val="3C78D8"/>
        </w:rPr>
        <w:t>Description</w:t>
      </w:r>
      <w:r>
        <w:rPr>
          <w:color w:val="3C78D8"/>
          <w:spacing w:val="-8"/>
        </w:rPr>
        <w:t> </w:t>
      </w:r>
      <w:r>
        <w:rPr>
          <w:color w:val="3C78D8"/>
        </w:rPr>
        <w:t>du</w:t>
      </w:r>
      <w:r>
        <w:rPr>
          <w:color w:val="3C78D8"/>
          <w:spacing w:val="-7"/>
        </w:rPr>
        <w:t> </w:t>
      </w:r>
      <w:r>
        <w:rPr>
          <w:color w:val="3C78D8"/>
        </w:rPr>
        <w:t>cas</w:t>
      </w:r>
      <w:r>
        <w:rPr>
          <w:color w:val="3C78D8"/>
          <w:spacing w:val="-8"/>
        </w:rPr>
        <w:t> </w:t>
      </w:r>
      <w:r>
        <w:rPr>
          <w:color w:val="3C78D8"/>
        </w:rPr>
        <w:t>d'utilisation</w:t>
      </w:r>
      <w:r>
        <w:rPr>
          <w:color w:val="3C78D8"/>
          <w:spacing w:val="-8"/>
        </w:rPr>
        <w:t> </w:t>
      </w:r>
      <w:r>
        <w:rPr>
          <w:color w:val="3C78D8"/>
        </w:rPr>
        <w:t>créer</w:t>
      </w:r>
      <w:r>
        <w:rPr>
          <w:color w:val="3C78D8"/>
          <w:spacing w:val="-8"/>
        </w:rPr>
        <w:t> </w:t>
      </w:r>
      <w:r>
        <w:rPr>
          <w:color w:val="3C78D8"/>
        </w:rPr>
        <w:t>une</w:t>
      </w:r>
      <w:r>
        <w:rPr>
          <w:color w:val="3C78D8"/>
          <w:spacing w:val="-7"/>
        </w:rPr>
        <w:t> </w:t>
      </w:r>
      <w:r>
        <w:rPr>
          <w:color w:val="3C78D8"/>
          <w:spacing w:val="-2"/>
        </w:rPr>
        <w:t>prescription</w:t>
      </w:r>
    </w:p>
    <w:p>
      <w:pPr>
        <w:pStyle w:val="BodyText"/>
        <w:spacing w:before="25"/>
      </w:pPr>
    </w:p>
    <w:p>
      <w:pPr>
        <w:spacing w:before="0"/>
        <w:ind w:left="502" w:right="0" w:firstLine="0"/>
        <w:jc w:val="left"/>
        <w:rPr>
          <w:sz w:val="22"/>
        </w:rPr>
      </w:pPr>
      <w:r>
        <w:rPr>
          <w:b/>
          <w:sz w:val="22"/>
        </w:rPr>
        <w:t>Cas</w:t>
      </w:r>
      <w:r>
        <w:rPr>
          <w:b/>
          <w:spacing w:val="-8"/>
          <w:sz w:val="22"/>
        </w:rPr>
        <w:t> </w:t>
      </w:r>
      <w:r>
        <w:rPr>
          <w:b/>
          <w:sz w:val="22"/>
        </w:rPr>
        <w:t>d’utilisation</w:t>
      </w:r>
      <w:r>
        <w:rPr>
          <w:b/>
          <w:spacing w:val="-5"/>
          <w:sz w:val="22"/>
        </w:rPr>
        <w:t> </w:t>
      </w:r>
      <w:r>
        <w:rPr>
          <w:b/>
          <w:sz w:val="22"/>
        </w:rPr>
        <w:t>:</w:t>
      </w:r>
      <w:r>
        <w:rPr>
          <w:b/>
          <w:spacing w:val="-5"/>
          <w:sz w:val="22"/>
        </w:rPr>
        <w:t> </w:t>
      </w:r>
      <w:r>
        <w:rPr>
          <w:sz w:val="22"/>
        </w:rPr>
        <w:t>Exporter</w:t>
      </w:r>
      <w:r>
        <w:rPr>
          <w:spacing w:val="-5"/>
          <w:sz w:val="22"/>
        </w:rPr>
        <w:t> </w:t>
      </w:r>
      <w:r>
        <w:rPr>
          <w:sz w:val="22"/>
        </w:rPr>
        <w:t>un</w:t>
      </w:r>
      <w:r>
        <w:rPr>
          <w:spacing w:val="-5"/>
          <w:sz w:val="22"/>
        </w:rPr>
        <w:t> </w:t>
      </w:r>
      <w:r>
        <w:rPr>
          <w:sz w:val="22"/>
        </w:rPr>
        <w:t>dossier</w:t>
      </w:r>
      <w:r>
        <w:rPr>
          <w:spacing w:val="-5"/>
          <w:sz w:val="22"/>
        </w:rPr>
        <w:t> </w:t>
      </w:r>
      <w:r>
        <w:rPr>
          <w:sz w:val="22"/>
        </w:rPr>
        <w:t>en</w:t>
      </w:r>
      <w:r>
        <w:rPr>
          <w:spacing w:val="-5"/>
          <w:sz w:val="22"/>
        </w:rPr>
        <w:t> PDF</w:t>
      </w:r>
    </w:p>
    <w:p>
      <w:pPr>
        <w:spacing w:after="0"/>
        <w:jc w:val="left"/>
        <w:rPr>
          <w:sz w:val="22"/>
        </w:rPr>
        <w:sectPr>
          <w:pgSz w:w="11920" w:h="16840"/>
          <w:pgMar w:header="1048" w:footer="1109" w:top="1860" w:bottom="1300" w:left="992" w:right="566"/>
        </w:sectPr>
      </w:pPr>
    </w:p>
    <w:p>
      <w:pPr>
        <w:pStyle w:val="BodyText"/>
        <w:rPr>
          <w:sz w:val="20"/>
        </w:rPr>
      </w:pPr>
    </w:p>
    <w:p>
      <w:pPr>
        <w:pStyle w:val="BodyText"/>
        <w:rPr>
          <w:sz w:val="20"/>
        </w:rPr>
      </w:pPr>
    </w:p>
    <w:p>
      <w:pPr>
        <w:pStyle w:val="BodyText"/>
        <w:spacing w:before="50"/>
        <w:rPr>
          <w:sz w:val="20"/>
        </w:rPr>
      </w:pPr>
    </w:p>
    <w:tbl>
      <w:tblPr>
        <w:tblW w:w="0" w:type="auto"/>
        <w:jc w:val="left"/>
        <w:tblInd w:w="4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440"/>
        <w:gridCol w:w="4440"/>
      </w:tblGrid>
      <w:tr>
        <w:trPr>
          <w:trHeight w:val="519" w:hRule="atLeast"/>
        </w:trPr>
        <w:tc>
          <w:tcPr>
            <w:tcW w:w="4440" w:type="dxa"/>
          </w:tcPr>
          <w:p>
            <w:pPr>
              <w:pStyle w:val="TableParagraph"/>
              <w:spacing w:before="241"/>
              <w:rPr>
                <w:sz w:val="22"/>
              </w:rPr>
            </w:pPr>
            <w:r>
              <w:rPr>
                <w:spacing w:val="-2"/>
                <w:sz w:val="22"/>
              </w:rPr>
              <w:t>Section</w:t>
            </w:r>
          </w:p>
        </w:tc>
        <w:tc>
          <w:tcPr>
            <w:tcW w:w="4440" w:type="dxa"/>
          </w:tcPr>
          <w:p>
            <w:pPr>
              <w:pStyle w:val="TableParagraph"/>
              <w:spacing w:before="241"/>
              <w:rPr>
                <w:sz w:val="22"/>
              </w:rPr>
            </w:pPr>
            <w:r>
              <w:rPr>
                <w:spacing w:val="-2"/>
                <w:sz w:val="22"/>
              </w:rPr>
              <w:t>Description</w:t>
            </w:r>
          </w:p>
        </w:tc>
      </w:tr>
      <w:tr>
        <w:trPr>
          <w:trHeight w:val="1100" w:hRule="atLeast"/>
        </w:trPr>
        <w:tc>
          <w:tcPr>
            <w:tcW w:w="4440" w:type="dxa"/>
          </w:tcPr>
          <w:p>
            <w:pPr>
              <w:pStyle w:val="TableParagraph"/>
              <w:spacing w:before="247"/>
              <w:rPr>
                <w:sz w:val="22"/>
              </w:rPr>
            </w:pPr>
            <w:r>
              <w:rPr>
                <w:spacing w:val="-2"/>
                <w:sz w:val="22"/>
              </w:rPr>
              <w:t>Objectif</w:t>
            </w:r>
          </w:p>
        </w:tc>
        <w:tc>
          <w:tcPr>
            <w:tcW w:w="4440" w:type="dxa"/>
          </w:tcPr>
          <w:p>
            <w:pPr>
              <w:pStyle w:val="TableParagraph"/>
              <w:spacing w:line="290" w:lineRule="atLeast" w:before="210"/>
              <w:rPr>
                <w:sz w:val="22"/>
              </w:rPr>
            </w:pPr>
            <w:r>
              <w:rPr>
                <w:sz w:val="22"/>
              </w:rPr>
              <w:t>Permettre au médecin d’exporter le dossier médical d’un patient sous format PDF pour consultation</w:t>
            </w:r>
            <w:r>
              <w:rPr>
                <w:spacing w:val="-8"/>
                <w:sz w:val="22"/>
              </w:rPr>
              <w:t> </w:t>
            </w:r>
            <w:r>
              <w:rPr>
                <w:sz w:val="22"/>
              </w:rPr>
              <w:t>hors</w:t>
            </w:r>
            <w:r>
              <w:rPr>
                <w:spacing w:val="-8"/>
                <w:sz w:val="22"/>
              </w:rPr>
              <w:t> </w:t>
            </w:r>
            <w:r>
              <w:rPr>
                <w:sz w:val="22"/>
              </w:rPr>
              <w:t>ligne</w:t>
            </w:r>
            <w:r>
              <w:rPr>
                <w:spacing w:val="-8"/>
                <w:sz w:val="22"/>
              </w:rPr>
              <w:t> </w:t>
            </w:r>
            <w:r>
              <w:rPr>
                <w:sz w:val="22"/>
              </w:rPr>
              <w:t>ou</w:t>
            </w:r>
            <w:r>
              <w:rPr>
                <w:spacing w:val="-8"/>
                <w:sz w:val="22"/>
              </w:rPr>
              <w:t> </w:t>
            </w:r>
            <w:r>
              <w:rPr>
                <w:sz w:val="22"/>
              </w:rPr>
              <w:t>archivage</w:t>
            </w:r>
            <w:r>
              <w:rPr>
                <w:spacing w:val="-8"/>
                <w:sz w:val="22"/>
              </w:rPr>
              <w:t> </w:t>
            </w:r>
            <w:r>
              <w:rPr>
                <w:sz w:val="22"/>
              </w:rPr>
              <w:t>sécurisé.</w:t>
            </w:r>
          </w:p>
        </w:tc>
      </w:tr>
      <w:tr>
        <w:trPr>
          <w:trHeight w:val="540" w:hRule="atLeast"/>
        </w:trPr>
        <w:tc>
          <w:tcPr>
            <w:tcW w:w="4440" w:type="dxa"/>
          </w:tcPr>
          <w:p>
            <w:pPr>
              <w:pStyle w:val="TableParagraph"/>
              <w:spacing w:before="1"/>
              <w:ind w:left="0"/>
              <w:rPr>
                <w:sz w:val="22"/>
              </w:rPr>
            </w:pPr>
          </w:p>
          <w:p>
            <w:pPr>
              <w:pStyle w:val="TableParagraph"/>
              <w:spacing w:before="1"/>
              <w:rPr>
                <w:sz w:val="22"/>
              </w:rPr>
            </w:pPr>
            <w:r>
              <w:rPr>
                <w:spacing w:val="-2"/>
                <w:sz w:val="22"/>
              </w:rPr>
              <w:t>Acteurs</w:t>
            </w:r>
          </w:p>
        </w:tc>
        <w:tc>
          <w:tcPr>
            <w:tcW w:w="4440" w:type="dxa"/>
          </w:tcPr>
          <w:p>
            <w:pPr>
              <w:pStyle w:val="TableParagraph"/>
              <w:spacing w:before="1"/>
              <w:ind w:left="0"/>
              <w:rPr>
                <w:sz w:val="22"/>
              </w:rPr>
            </w:pPr>
          </w:p>
          <w:p>
            <w:pPr>
              <w:pStyle w:val="TableParagraph"/>
              <w:spacing w:before="1"/>
              <w:rPr>
                <w:sz w:val="22"/>
              </w:rPr>
            </w:pPr>
            <w:r>
              <w:rPr>
                <w:sz w:val="22"/>
              </w:rPr>
              <w:t>Acteur</w:t>
            </w:r>
            <w:r>
              <w:rPr>
                <w:spacing w:val="-5"/>
                <w:sz w:val="22"/>
              </w:rPr>
              <w:t> </w:t>
            </w:r>
            <w:r>
              <w:rPr>
                <w:sz w:val="22"/>
              </w:rPr>
              <w:t>primaire</w:t>
            </w:r>
            <w:r>
              <w:rPr>
                <w:spacing w:val="-5"/>
                <w:sz w:val="22"/>
              </w:rPr>
              <w:t> </w:t>
            </w:r>
            <w:r>
              <w:rPr>
                <w:sz w:val="22"/>
              </w:rPr>
              <w:t>:</w:t>
            </w:r>
            <w:r>
              <w:rPr>
                <w:spacing w:val="-5"/>
                <w:sz w:val="22"/>
              </w:rPr>
              <w:t> </w:t>
            </w:r>
            <w:r>
              <w:rPr>
                <w:spacing w:val="-2"/>
                <w:sz w:val="22"/>
              </w:rPr>
              <w:t>Médecin</w:t>
            </w:r>
          </w:p>
        </w:tc>
      </w:tr>
      <w:tr>
        <w:trPr>
          <w:trHeight w:val="1099" w:hRule="atLeast"/>
        </w:trPr>
        <w:tc>
          <w:tcPr>
            <w:tcW w:w="4440" w:type="dxa"/>
          </w:tcPr>
          <w:p>
            <w:pPr>
              <w:pStyle w:val="TableParagraph"/>
              <w:spacing w:before="240"/>
              <w:rPr>
                <w:sz w:val="22"/>
              </w:rPr>
            </w:pPr>
            <w:r>
              <w:rPr>
                <w:spacing w:val="-2"/>
                <w:sz w:val="22"/>
              </w:rPr>
              <w:t>Préconditions</w:t>
            </w:r>
          </w:p>
        </w:tc>
        <w:tc>
          <w:tcPr>
            <w:tcW w:w="4440" w:type="dxa"/>
          </w:tcPr>
          <w:p>
            <w:pPr>
              <w:pStyle w:val="TableParagraph"/>
              <w:numPr>
                <w:ilvl w:val="0"/>
                <w:numId w:val="59"/>
              </w:numPr>
              <w:tabs>
                <w:tab w:pos="221" w:val="left" w:leader="none"/>
              </w:tabs>
              <w:spacing w:line="276" w:lineRule="auto" w:before="240" w:after="0"/>
              <w:ind w:left="94" w:right="702" w:firstLine="0"/>
              <w:jc w:val="left"/>
              <w:rPr>
                <w:sz w:val="22"/>
              </w:rPr>
            </w:pPr>
            <w:r>
              <w:rPr>
                <w:sz w:val="22"/>
              </w:rPr>
              <w:t>Le</w:t>
            </w:r>
            <w:r>
              <w:rPr>
                <w:spacing w:val="-7"/>
                <w:sz w:val="22"/>
              </w:rPr>
              <w:t> </w:t>
            </w:r>
            <w:r>
              <w:rPr>
                <w:sz w:val="22"/>
              </w:rPr>
              <w:t>patient</w:t>
            </w:r>
            <w:r>
              <w:rPr>
                <w:spacing w:val="-7"/>
                <w:sz w:val="22"/>
              </w:rPr>
              <w:t> </w:t>
            </w:r>
            <w:r>
              <w:rPr>
                <w:sz w:val="22"/>
              </w:rPr>
              <w:t>doit</w:t>
            </w:r>
            <w:r>
              <w:rPr>
                <w:spacing w:val="-7"/>
                <w:sz w:val="22"/>
              </w:rPr>
              <w:t> </w:t>
            </w:r>
            <w:r>
              <w:rPr>
                <w:sz w:val="22"/>
              </w:rPr>
              <w:t>avoir</w:t>
            </w:r>
            <w:r>
              <w:rPr>
                <w:spacing w:val="-7"/>
                <w:sz w:val="22"/>
              </w:rPr>
              <w:t> </w:t>
            </w:r>
            <w:r>
              <w:rPr>
                <w:sz w:val="22"/>
              </w:rPr>
              <w:t>un</w:t>
            </w:r>
            <w:r>
              <w:rPr>
                <w:spacing w:val="-7"/>
                <w:sz w:val="22"/>
              </w:rPr>
              <w:t> </w:t>
            </w:r>
            <w:r>
              <w:rPr>
                <w:sz w:val="22"/>
              </w:rPr>
              <w:t>dossier</w:t>
            </w:r>
            <w:r>
              <w:rPr>
                <w:spacing w:val="-7"/>
                <w:sz w:val="22"/>
              </w:rPr>
              <w:t> </w:t>
            </w:r>
            <w:r>
              <w:rPr>
                <w:sz w:val="22"/>
              </w:rPr>
              <w:t>médical </w:t>
            </w:r>
            <w:r>
              <w:rPr>
                <w:spacing w:val="-2"/>
                <w:sz w:val="22"/>
              </w:rPr>
              <w:t>valide.</w:t>
            </w:r>
          </w:p>
          <w:p>
            <w:pPr>
              <w:pStyle w:val="TableParagraph"/>
              <w:numPr>
                <w:ilvl w:val="0"/>
                <w:numId w:val="59"/>
              </w:numPr>
              <w:tabs>
                <w:tab w:pos="276" w:val="left" w:leader="none"/>
              </w:tabs>
              <w:spacing w:line="240" w:lineRule="auto" w:before="0" w:after="0"/>
              <w:ind w:left="276" w:right="0" w:hanging="127"/>
              <w:jc w:val="left"/>
              <w:rPr>
                <w:sz w:val="22"/>
              </w:rPr>
            </w:pPr>
            <w:r>
              <w:rPr>
                <w:sz w:val="22"/>
              </w:rPr>
              <w:t>Le</w:t>
            </w:r>
            <w:r>
              <w:rPr>
                <w:spacing w:val="-4"/>
                <w:sz w:val="22"/>
              </w:rPr>
              <w:t> </w:t>
            </w:r>
            <w:r>
              <w:rPr>
                <w:sz w:val="22"/>
              </w:rPr>
              <w:t>médecin</w:t>
            </w:r>
            <w:r>
              <w:rPr>
                <w:spacing w:val="-4"/>
                <w:sz w:val="22"/>
              </w:rPr>
              <w:t> </w:t>
            </w:r>
            <w:r>
              <w:rPr>
                <w:sz w:val="22"/>
              </w:rPr>
              <w:t>est</w:t>
            </w:r>
            <w:r>
              <w:rPr>
                <w:spacing w:val="-4"/>
                <w:sz w:val="22"/>
              </w:rPr>
              <w:t> </w:t>
            </w:r>
            <w:r>
              <w:rPr>
                <w:spacing w:val="-2"/>
                <w:sz w:val="22"/>
              </w:rPr>
              <w:t>connecté.</w:t>
            </w:r>
          </w:p>
        </w:tc>
      </w:tr>
      <w:tr>
        <w:trPr>
          <w:trHeight w:val="820" w:hRule="atLeast"/>
        </w:trPr>
        <w:tc>
          <w:tcPr>
            <w:tcW w:w="4440" w:type="dxa"/>
          </w:tcPr>
          <w:p>
            <w:pPr>
              <w:pStyle w:val="TableParagraph"/>
              <w:spacing w:before="248"/>
              <w:rPr>
                <w:sz w:val="22"/>
              </w:rPr>
            </w:pPr>
            <w:r>
              <w:rPr>
                <w:spacing w:val="-2"/>
                <w:sz w:val="22"/>
              </w:rPr>
              <w:t>Postconditions</w:t>
            </w:r>
          </w:p>
        </w:tc>
        <w:tc>
          <w:tcPr>
            <w:tcW w:w="4440" w:type="dxa"/>
          </w:tcPr>
          <w:p>
            <w:pPr>
              <w:pStyle w:val="TableParagraph"/>
              <w:spacing w:line="290" w:lineRule="atLeast" w:before="211"/>
              <w:rPr>
                <w:sz w:val="22"/>
              </w:rPr>
            </w:pPr>
            <w:r>
              <w:rPr>
                <w:sz w:val="22"/>
              </w:rPr>
              <w:t>-</w:t>
            </w:r>
            <w:r>
              <w:rPr>
                <w:spacing w:val="-5"/>
                <w:sz w:val="22"/>
              </w:rPr>
              <w:t> </w:t>
            </w:r>
            <w:r>
              <w:rPr>
                <w:sz w:val="22"/>
              </w:rPr>
              <w:t>Un</w:t>
            </w:r>
            <w:r>
              <w:rPr>
                <w:spacing w:val="-5"/>
                <w:sz w:val="22"/>
              </w:rPr>
              <w:t> </w:t>
            </w:r>
            <w:r>
              <w:rPr>
                <w:sz w:val="22"/>
              </w:rPr>
              <w:t>fichier</w:t>
            </w:r>
            <w:r>
              <w:rPr>
                <w:spacing w:val="-5"/>
                <w:sz w:val="22"/>
              </w:rPr>
              <w:t> </w:t>
            </w:r>
            <w:r>
              <w:rPr>
                <w:sz w:val="22"/>
              </w:rPr>
              <w:t>PDF</w:t>
            </w:r>
            <w:r>
              <w:rPr>
                <w:spacing w:val="-5"/>
                <w:sz w:val="22"/>
              </w:rPr>
              <w:t> </w:t>
            </w:r>
            <w:r>
              <w:rPr>
                <w:sz w:val="22"/>
              </w:rPr>
              <w:t>est</w:t>
            </w:r>
            <w:r>
              <w:rPr>
                <w:spacing w:val="-5"/>
                <w:sz w:val="22"/>
              </w:rPr>
              <w:t> </w:t>
            </w:r>
            <w:r>
              <w:rPr>
                <w:sz w:val="22"/>
              </w:rPr>
              <w:t>généré</w:t>
            </w:r>
            <w:r>
              <w:rPr>
                <w:spacing w:val="-5"/>
                <w:sz w:val="22"/>
              </w:rPr>
              <w:t> </w:t>
            </w:r>
            <w:r>
              <w:rPr>
                <w:sz w:val="22"/>
              </w:rPr>
              <w:t>contenant</w:t>
            </w:r>
            <w:r>
              <w:rPr>
                <w:spacing w:val="-5"/>
                <w:sz w:val="22"/>
              </w:rPr>
              <w:t> </w:t>
            </w:r>
            <w:r>
              <w:rPr>
                <w:sz w:val="22"/>
              </w:rPr>
              <w:t>toutes</w:t>
            </w:r>
            <w:r>
              <w:rPr>
                <w:spacing w:val="-5"/>
                <w:sz w:val="22"/>
              </w:rPr>
              <w:t> </w:t>
            </w:r>
            <w:r>
              <w:rPr>
                <w:sz w:val="22"/>
              </w:rPr>
              <w:t>les informations du dossier.</w:t>
            </w:r>
          </w:p>
        </w:tc>
      </w:tr>
      <w:tr>
        <w:trPr>
          <w:trHeight w:val="1399" w:hRule="atLeast"/>
        </w:trPr>
        <w:tc>
          <w:tcPr>
            <w:tcW w:w="4440" w:type="dxa"/>
          </w:tcPr>
          <w:p>
            <w:pPr>
              <w:pStyle w:val="TableParagraph"/>
              <w:spacing w:before="245"/>
              <w:rPr>
                <w:sz w:val="22"/>
              </w:rPr>
            </w:pPr>
            <w:r>
              <w:rPr>
                <w:sz w:val="22"/>
              </w:rPr>
              <w:t>Scénario</w:t>
            </w:r>
            <w:r>
              <w:rPr>
                <w:spacing w:val="-8"/>
                <w:sz w:val="22"/>
              </w:rPr>
              <w:t> </w:t>
            </w:r>
            <w:r>
              <w:rPr>
                <w:spacing w:val="-2"/>
                <w:sz w:val="22"/>
              </w:rPr>
              <w:t>nominal</w:t>
            </w:r>
          </w:p>
        </w:tc>
        <w:tc>
          <w:tcPr>
            <w:tcW w:w="4440" w:type="dxa"/>
          </w:tcPr>
          <w:p>
            <w:pPr>
              <w:pStyle w:val="TableParagraph"/>
              <w:numPr>
                <w:ilvl w:val="0"/>
                <w:numId w:val="60"/>
              </w:numPr>
              <w:tabs>
                <w:tab w:pos="312" w:val="left" w:leader="none"/>
              </w:tabs>
              <w:spacing w:line="240" w:lineRule="auto" w:before="245" w:after="0"/>
              <w:ind w:left="312" w:right="0" w:hanging="218"/>
              <w:jc w:val="left"/>
              <w:rPr>
                <w:sz w:val="22"/>
              </w:rPr>
            </w:pPr>
            <w:r>
              <w:rPr>
                <w:sz w:val="22"/>
              </w:rPr>
              <w:t>Le</w:t>
            </w:r>
            <w:r>
              <w:rPr>
                <w:spacing w:val="-5"/>
                <w:sz w:val="22"/>
              </w:rPr>
              <w:t> </w:t>
            </w:r>
            <w:r>
              <w:rPr>
                <w:sz w:val="22"/>
              </w:rPr>
              <w:t>médecin</w:t>
            </w:r>
            <w:r>
              <w:rPr>
                <w:spacing w:val="-4"/>
                <w:sz w:val="22"/>
              </w:rPr>
              <w:t> </w:t>
            </w:r>
            <w:r>
              <w:rPr>
                <w:sz w:val="22"/>
              </w:rPr>
              <w:t>accède</w:t>
            </w:r>
            <w:r>
              <w:rPr>
                <w:spacing w:val="-4"/>
                <w:sz w:val="22"/>
              </w:rPr>
              <w:t> </w:t>
            </w:r>
            <w:r>
              <w:rPr>
                <w:sz w:val="22"/>
              </w:rPr>
              <w:t>au</w:t>
            </w:r>
            <w:r>
              <w:rPr>
                <w:spacing w:val="-4"/>
                <w:sz w:val="22"/>
              </w:rPr>
              <w:t> </w:t>
            </w:r>
            <w:r>
              <w:rPr>
                <w:spacing w:val="-2"/>
                <w:sz w:val="22"/>
              </w:rPr>
              <w:t>dossier.</w:t>
            </w:r>
          </w:p>
          <w:p>
            <w:pPr>
              <w:pStyle w:val="TableParagraph"/>
              <w:numPr>
                <w:ilvl w:val="0"/>
                <w:numId w:val="60"/>
              </w:numPr>
              <w:tabs>
                <w:tab w:pos="367" w:val="left" w:leader="none"/>
              </w:tabs>
              <w:spacing w:line="240" w:lineRule="auto" w:before="38" w:after="0"/>
              <w:ind w:left="367" w:right="0" w:hanging="218"/>
              <w:jc w:val="left"/>
              <w:rPr>
                <w:sz w:val="22"/>
              </w:rPr>
            </w:pPr>
            <w:r>
              <w:rPr>
                <w:sz w:val="22"/>
              </w:rPr>
              <w:t>Il</w:t>
            </w:r>
            <w:r>
              <w:rPr>
                <w:spacing w:val="-4"/>
                <w:sz w:val="22"/>
              </w:rPr>
              <w:t> </w:t>
            </w:r>
            <w:r>
              <w:rPr>
                <w:sz w:val="22"/>
              </w:rPr>
              <w:t>clique</w:t>
            </w:r>
            <w:r>
              <w:rPr>
                <w:spacing w:val="-4"/>
                <w:sz w:val="22"/>
              </w:rPr>
              <w:t> </w:t>
            </w:r>
            <w:r>
              <w:rPr>
                <w:sz w:val="22"/>
              </w:rPr>
              <w:t>sur</w:t>
            </w:r>
            <w:r>
              <w:rPr>
                <w:spacing w:val="-3"/>
                <w:sz w:val="22"/>
              </w:rPr>
              <w:t> </w:t>
            </w:r>
            <w:r>
              <w:rPr>
                <w:sz w:val="22"/>
              </w:rPr>
              <w:t>«</w:t>
            </w:r>
            <w:r>
              <w:rPr>
                <w:spacing w:val="-4"/>
                <w:sz w:val="22"/>
              </w:rPr>
              <w:t> </w:t>
            </w:r>
            <w:r>
              <w:rPr>
                <w:sz w:val="22"/>
              </w:rPr>
              <w:t>Exporter</w:t>
            </w:r>
            <w:r>
              <w:rPr>
                <w:spacing w:val="-3"/>
                <w:sz w:val="22"/>
              </w:rPr>
              <w:t> </w:t>
            </w:r>
            <w:r>
              <w:rPr>
                <w:sz w:val="22"/>
              </w:rPr>
              <w:t>en</w:t>
            </w:r>
            <w:r>
              <w:rPr>
                <w:spacing w:val="-4"/>
                <w:sz w:val="22"/>
              </w:rPr>
              <w:t> </w:t>
            </w:r>
            <w:r>
              <w:rPr>
                <w:sz w:val="22"/>
              </w:rPr>
              <w:t>PDF</w:t>
            </w:r>
            <w:r>
              <w:rPr>
                <w:spacing w:val="-3"/>
                <w:sz w:val="22"/>
              </w:rPr>
              <w:t> </w:t>
            </w:r>
            <w:r>
              <w:rPr>
                <w:spacing w:val="-5"/>
                <w:sz w:val="22"/>
              </w:rPr>
              <w:t>».</w:t>
            </w:r>
          </w:p>
          <w:p>
            <w:pPr>
              <w:pStyle w:val="TableParagraph"/>
              <w:numPr>
                <w:ilvl w:val="0"/>
                <w:numId w:val="60"/>
              </w:numPr>
              <w:tabs>
                <w:tab w:pos="367" w:val="left" w:leader="none"/>
              </w:tabs>
              <w:spacing w:line="240" w:lineRule="auto" w:before="38" w:after="0"/>
              <w:ind w:left="367" w:right="0" w:hanging="218"/>
              <w:jc w:val="left"/>
              <w:rPr>
                <w:sz w:val="22"/>
              </w:rPr>
            </w:pPr>
            <w:r>
              <w:rPr>
                <w:sz w:val="22"/>
              </w:rPr>
              <w:t>Le</w:t>
            </w:r>
            <w:r>
              <w:rPr>
                <w:spacing w:val="-5"/>
                <w:sz w:val="22"/>
              </w:rPr>
              <w:t> </w:t>
            </w:r>
            <w:r>
              <w:rPr>
                <w:sz w:val="22"/>
              </w:rPr>
              <w:t>système</w:t>
            </w:r>
            <w:r>
              <w:rPr>
                <w:spacing w:val="-4"/>
                <w:sz w:val="22"/>
              </w:rPr>
              <w:t> </w:t>
            </w:r>
            <w:r>
              <w:rPr>
                <w:sz w:val="22"/>
              </w:rPr>
              <w:t>génère</w:t>
            </w:r>
            <w:r>
              <w:rPr>
                <w:spacing w:val="-4"/>
                <w:sz w:val="22"/>
              </w:rPr>
              <w:t> </w:t>
            </w:r>
            <w:r>
              <w:rPr>
                <w:sz w:val="22"/>
              </w:rPr>
              <w:t>le</w:t>
            </w:r>
            <w:r>
              <w:rPr>
                <w:spacing w:val="-4"/>
                <w:sz w:val="22"/>
              </w:rPr>
              <w:t> </w:t>
            </w:r>
            <w:r>
              <w:rPr>
                <w:spacing w:val="-2"/>
                <w:sz w:val="22"/>
              </w:rPr>
              <w:t>document.</w:t>
            </w:r>
          </w:p>
          <w:p>
            <w:pPr>
              <w:pStyle w:val="TableParagraph"/>
              <w:numPr>
                <w:ilvl w:val="0"/>
                <w:numId w:val="60"/>
              </w:numPr>
              <w:tabs>
                <w:tab w:pos="367" w:val="left" w:leader="none"/>
              </w:tabs>
              <w:spacing w:line="240" w:lineRule="auto" w:before="38" w:after="0"/>
              <w:ind w:left="367" w:right="0" w:hanging="218"/>
              <w:jc w:val="left"/>
              <w:rPr>
                <w:sz w:val="22"/>
              </w:rPr>
            </w:pPr>
            <w:r>
              <w:rPr>
                <w:sz w:val="22"/>
              </w:rPr>
              <w:t>Le</w:t>
            </w:r>
            <w:r>
              <w:rPr>
                <w:spacing w:val="-5"/>
                <w:sz w:val="22"/>
              </w:rPr>
              <w:t> </w:t>
            </w:r>
            <w:r>
              <w:rPr>
                <w:sz w:val="22"/>
              </w:rPr>
              <w:t>fichier</w:t>
            </w:r>
            <w:r>
              <w:rPr>
                <w:spacing w:val="-4"/>
                <w:sz w:val="22"/>
              </w:rPr>
              <w:t> </w:t>
            </w:r>
            <w:r>
              <w:rPr>
                <w:sz w:val="22"/>
              </w:rPr>
              <w:t>est</w:t>
            </w:r>
            <w:r>
              <w:rPr>
                <w:spacing w:val="-4"/>
                <w:sz w:val="22"/>
              </w:rPr>
              <w:t> </w:t>
            </w:r>
            <w:r>
              <w:rPr>
                <w:sz w:val="22"/>
              </w:rPr>
              <w:t>proposé</w:t>
            </w:r>
            <w:r>
              <w:rPr>
                <w:spacing w:val="-4"/>
                <w:sz w:val="22"/>
              </w:rPr>
              <w:t> </w:t>
            </w:r>
            <w:r>
              <w:rPr>
                <w:sz w:val="22"/>
              </w:rPr>
              <w:t>en</w:t>
            </w:r>
            <w:r>
              <w:rPr>
                <w:spacing w:val="-4"/>
                <w:sz w:val="22"/>
              </w:rPr>
              <w:t> </w:t>
            </w:r>
            <w:r>
              <w:rPr>
                <w:spacing w:val="-2"/>
                <w:sz w:val="22"/>
              </w:rPr>
              <w:t>téléchargement.</w:t>
            </w:r>
          </w:p>
        </w:tc>
      </w:tr>
      <w:tr>
        <w:trPr>
          <w:trHeight w:val="1399" w:hRule="atLeast"/>
        </w:trPr>
        <w:tc>
          <w:tcPr>
            <w:tcW w:w="4440" w:type="dxa"/>
          </w:tcPr>
          <w:p>
            <w:pPr>
              <w:pStyle w:val="TableParagraph"/>
              <w:spacing w:before="244"/>
              <w:rPr>
                <w:sz w:val="22"/>
              </w:rPr>
            </w:pPr>
            <w:r>
              <w:rPr>
                <w:sz w:val="22"/>
              </w:rPr>
              <w:t>Scénarios</w:t>
            </w:r>
            <w:r>
              <w:rPr>
                <w:spacing w:val="-9"/>
                <w:sz w:val="22"/>
              </w:rPr>
              <w:t> </w:t>
            </w:r>
            <w:r>
              <w:rPr>
                <w:spacing w:val="-2"/>
                <w:sz w:val="22"/>
              </w:rPr>
              <w:t>alternatifs</w:t>
            </w:r>
          </w:p>
        </w:tc>
        <w:tc>
          <w:tcPr>
            <w:tcW w:w="4440" w:type="dxa"/>
          </w:tcPr>
          <w:p>
            <w:pPr>
              <w:pStyle w:val="TableParagraph"/>
              <w:numPr>
                <w:ilvl w:val="0"/>
                <w:numId w:val="61"/>
              </w:numPr>
              <w:tabs>
                <w:tab w:pos="221" w:val="left" w:leader="none"/>
              </w:tabs>
              <w:spacing w:line="276" w:lineRule="auto" w:before="244" w:after="0"/>
              <w:ind w:left="94" w:right="721" w:firstLine="0"/>
              <w:jc w:val="left"/>
              <w:rPr>
                <w:sz w:val="22"/>
              </w:rPr>
            </w:pPr>
            <w:r>
              <w:rPr>
                <w:sz w:val="22"/>
              </w:rPr>
              <w:t>Erreur</w:t>
            </w:r>
            <w:r>
              <w:rPr>
                <w:spacing w:val="-6"/>
                <w:sz w:val="22"/>
              </w:rPr>
              <w:t> </w:t>
            </w:r>
            <w:r>
              <w:rPr>
                <w:sz w:val="22"/>
              </w:rPr>
              <w:t>1</w:t>
            </w:r>
            <w:r>
              <w:rPr>
                <w:spacing w:val="-6"/>
                <w:sz w:val="22"/>
              </w:rPr>
              <w:t> </w:t>
            </w:r>
            <w:r>
              <w:rPr>
                <w:sz w:val="22"/>
              </w:rPr>
              <w:t>:</w:t>
            </w:r>
            <w:r>
              <w:rPr>
                <w:spacing w:val="-6"/>
                <w:sz w:val="22"/>
              </w:rPr>
              <w:t> </w:t>
            </w:r>
            <w:r>
              <w:rPr>
                <w:sz w:val="22"/>
              </w:rPr>
              <w:t>Problème</w:t>
            </w:r>
            <w:r>
              <w:rPr>
                <w:spacing w:val="-6"/>
                <w:sz w:val="22"/>
              </w:rPr>
              <w:t> </w:t>
            </w:r>
            <w:r>
              <w:rPr>
                <w:sz w:val="22"/>
              </w:rPr>
              <w:t>de</w:t>
            </w:r>
            <w:r>
              <w:rPr>
                <w:spacing w:val="-6"/>
                <w:sz w:val="22"/>
              </w:rPr>
              <w:t> </w:t>
            </w:r>
            <w:r>
              <w:rPr>
                <w:sz w:val="22"/>
              </w:rPr>
              <w:t>génération</w:t>
            </w:r>
            <w:r>
              <w:rPr>
                <w:spacing w:val="-6"/>
                <w:sz w:val="22"/>
              </w:rPr>
              <w:t> </w:t>
            </w:r>
            <w:r>
              <w:rPr>
                <w:sz w:val="22"/>
              </w:rPr>
              <w:t>–</w:t>
            </w:r>
            <w:r>
              <w:rPr>
                <w:spacing w:val="-6"/>
                <w:sz w:val="22"/>
              </w:rPr>
              <w:t> </w:t>
            </w:r>
            <w:r>
              <w:rPr>
                <w:sz w:val="22"/>
              </w:rPr>
              <w:t>Un message s’affiche.</w:t>
            </w:r>
          </w:p>
          <w:p>
            <w:pPr>
              <w:pStyle w:val="TableParagraph"/>
              <w:numPr>
                <w:ilvl w:val="0"/>
                <w:numId w:val="61"/>
              </w:numPr>
              <w:tabs>
                <w:tab w:pos="276" w:val="left" w:leader="none"/>
              </w:tabs>
              <w:spacing w:line="240" w:lineRule="auto" w:before="0" w:after="0"/>
              <w:ind w:left="276" w:right="0" w:hanging="127"/>
              <w:jc w:val="left"/>
              <w:rPr>
                <w:sz w:val="22"/>
              </w:rPr>
            </w:pPr>
            <w:r>
              <w:rPr>
                <w:sz w:val="22"/>
              </w:rPr>
              <w:t>Erreur</w:t>
            </w:r>
            <w:r>
              <w:rPr>
                <w:spacing w:val="-4"/>
                <w:sz w:val="22"/>
              </w:rPr>
              <w:t> </w:t>
            </w:r>
            <w:r>
              <w:rPr>
                <w:sz w:val="22"/>
              </w:rPr>
              <w:t>2</w:t>
            </w:r>
            <w:r>
              <w:rPr>
                <w:spacing w:val="-3"/>
                <w:sz w:val="22"/>
              </w:rPr>
              <w:t> </w:t>
            </w:r>
            <w:r>
              <w:rPr>
                <w:sz w:val="22"/>
              </w:rPr>
              <w:t>:</w:t>
            </w:r>
            <w:r>
              <w:rPr>
                <w:spacing w:val="-3"/>
                <w:sz w:val="22"/>
              </w:rPr>
              <w:t> </w:t>
            </w:r>
            <w:r>
              <w:rPr>
                <w:sz w:val="22"/>
              </w:rPr>
              <w:t>Accès</w:t>
            </w:r>
            <w:r>
              <w:rPr>
                <w:spacing w:val="-3"/>
                <w:sz w:val="22"/>
              </w:rPr>
              <w:t> </w:t>
            </w:r>
            <w:r>
              <w:rPr>
                <w:sz w:val="22"/>
              </w:rPr>
              <w:t>refusé</w:t>
            </w:r>
            <w:r>
              <w:rPr>
                <w:spacing w:val="-3"/>
                <w:sz w:val="22"/>
              </w:rPr>
              <w:t> </w:t>
            </w:r>
            <w:r>
              <w:rPr>
                <w:sz w:val="22"/>
              </w:rPr>
              <w:t>–</w:t>
            </w:r>
            <w:r>
              <w:rPr>
                <w:spacing w:val="-3"/>
                <w:sz w:val="22"/>
              </w:rPr>
              <w:t> </w:t>
            </w:r>
            <w:r>
              <w:rPr>
                <w:sz w:val="22"/>
              </w:rPr>
              <w:t>Le</w:t>
            </w:r>
            <w:r>
              <w:rPr>
                <w:spacing w:val="-3"/>
                <w:sz w:val="22"/>
              </w:rPr>
              <w:t> </w:t>
            </w:r>
            <w:r>
              <w:rPr>
                <w:spacing w:val="-2"/>
                <w:sz w:val="22"/>
              </w:rPr>
              <w:t>système</w:t>
            </w:r>
          </w:p>
          <w:p>
            <w:pPr>
              <w:pStyle w:val="TableParagraph"/>
              <w:spacing w:before="38"/>
              <w:rPr>
                <w:sz w:val="22"/>
              </w:rPr>
            </w:pPr>
            <w:r>
              <w:rPr>
                <w:sz w:val="22"/>
              </w:rPr>
              <w:t>empêche</w:t>
            </w:r>
            <w:r>
              <w:rPr>
                <w:spacing w:val="-7"/>
                <w:sz w:val="22"/>
              </w:rPr>
              <w:t> </w:t>
            </w:r>
            <w:r>
              <w:rPr>
                <w:spacing w:val="-2"/>
                <w:sz w:val="22"/>
              </w:rPr>
              <w:t>l’action.</w:t>
            </w:r>
          </w:p>
        </w:tc>
      </w:tr>
    </w:tbl>
    <w:p>
      <w:pPr>
        <w:pStyle w:val="BodyText"/>
        <w:spacing w:before="246"/>
        <w:ind w:left="502"/>
      </w:pPr>
      <w:bookmarkStart w:name=" Tableau 14: Description du cas d'utilis" w:id="92"/>
      <w:bookmarkEnd w:id="92"/>
      <w:r>
        <w:rPr/>
      </w:r>
      <w:r>
        <w:rPr>
          <w:color w:val="3C78D8"/>
        </w:rPr>
        <w:t>Tableau</w:t>
      </w:r>
      <w:r>
        <w:rPr>
          <w:color w:val="3C78D8"/>
          <w:spacing w:val="-10"/>
        </w:rPr>
        <w:t> </w:t>
      </w:r>
      <w:r>
        <w:rPr>
          <w:color w:val="3C78D8"/>
        </w:rPr>
        <w:t>14:</w:t>
      </w:r>
      <w:r>
        <w:rPr>
          <w:color w:val="3C78D8"/>
          <w:spacing w:val="-7"/>
        </w:rPr>
        <w:t> </w:t>
      </w:r>
      <w:r>
        <w:rPr>
          <w:color w:val="3C78D8"/>
        </w:rPr>
        <w:t>Description</w:t>
      </w:r>
      <w:r>
        <w:rPr>
          <w:color w:val="3C78D8"/>
          <w:spacing w:val="-8"/>
        </w:rPr>
        <w:t> </w:t>
      </w:r>
      <w:r>
        <w:rPr>
          <w:color w:val="3C78D8"/>
        </w:rPr>
        <w:t>du</w:t>
      </w:r>
      <w:r>
        <w:rPr>
          <w:color w:val="3C78D8"/>
          <w:spacing w:val="-7"/>
        </w:rPr>
        <w:t> </w:t>
      </w:r>
      <w:r>
        <w:rPr>
          <w:color w:val="3C78D8"/>
        </w:rPr>
        <w:t>cas</w:t>
      </w:r>
      <w:r>
        <w:rPr>
          <w:color w:val="3C78D8"/>
          <w:spacing w:val="-7"/>
        </w:rPr>
        <w:t> </w:t>
      </w:r>
      <w:r>
        <w:rPr>
          <w:color w:val="3C78D8"/>
        </w:rPr>
        <w:t>d'utilisation</w:t>
      </w:r>
      <w:r>
        <w:rPr>
          <w:color w:val="3C78D8"/>
          <w:spacing w:val="-8"/>
        </w:rPr>
        <w:t> </w:t>
      </w:r>
      <w:r>
        <w:rPr>
          <w:color w:val="3C78D8"/>
        </w:rPr>
        <w:t>exporter</w:t>
      </w:r>
      <w:r>
        <w:rPr>
          <w:color w:val="3C78D8"/>
          <w:spacing w:val="-7"/>
        </w:rPr>
        <w:t> </w:t>
      </w:r>
      <w:r>
        <w:rPr>
          <w:color w:val="3C78D8"/>
        </w:rPr>
        <w:t>pdf</w:t>
      </w:r>
      <w:r>
        <w:rPr>
          <w:color w:val="3C78D8"/>
          <w:spacing w:val="-8"/>
        </w:rPr>
        <w:t> </w:t>
      </w:r>
      <w:r>
        <w:rPr>
          <w:color w:val="3C78D8"/>
        </w:rPr>
        <w:t>du</w:t>
      </w:r>
      <w:r>
        <w:rPr>
          <w:color w:val="3C78D8"/>
          <w:spacing w:val="-7"/>
        </w:rPr>
        <w:t> </w:t>
      </w:r>
      <w:r>
        <w:rPr>
          <w:color w:val="3C78D8"/>
        </w:rPr>
        <w:t>dossier</w:t>
      </w:r>
      <w:r>
        <w:rPr>
          <w:color w:val="3C78D8"/>
          <w:spacing w:val="-7"/>
        </w:rPr>
        <w:t> </w:t>
      </w:r>
      <w:r>
        <w:rPr>
          <w:color w:val="3C78D8"/>
          <w:spacing w:val="-2"/>
        </w:rPr>
        <w:t>patient</w:t>
      </w:r>
    </w:p>
    <w:p>
      <w:pPr>
        <w:pStyle w:val="BodyText"/>
      </w:pPr>
    </w:p>
    <w:p>
      <w:pPr>
        <w:pStyle w:val="BodyText"/>
        <w:spacing w:before="12"/>
      </w:pPr>
    </w:p>
    <w:p>
      <w:pPr>
        <w:pStyle w:val="Heading3"/>
        <w:spacing w:after="34"/>
        <w:ind w:left="448"/>
      </w:pPr>
      <w:r>
        <w:rPr/>
        <w:t>Cas</w:t>
      </w:r>
      <w:r>
        <w:rPr>
          <w:spacing w:val="-8"/>
        </w:rPr>
        <w:t> </w:t>
      </w:r>
      <w:r>
        <w:rPr/>
        <w:t>d'utilisation</w:t>
      </w:r>
      <w:r>
        <w:rPr>
          <w:spacing w:val="-8"/>
        </w:rPr>
        <w:t> </w:t>
      </w:r>
      <w:r>
        <w:rPr/>
        <w:t>:</w:t>
      </w:r>
      <w:r>
        <w:rPr>
          <w:spacing w:val="-8"/>
        </w:rPr>
        <w:t> </w:t>
      </w:r>
      <w:r>
        <w:rPr/>
        <w:t>Gérer</w:t>
      </w:r>
      <w:r>
        <w:rPr>
          <w:spacing w:val="-8"/>
        </w:rPr>
        <w:t> </w:t>
      </w:r>
      <w:r>
        <w:rPr/>
        <w:t>les</w:t>
      </w:r>
      <w:r>
        <w:rPr>
          <w:spacing w:val="-8"/>
        </w:rPr>
        <w:t> </w:t>
      </w:r>
      <w:r>
        <w:rPr/>
        <w:t>rendez-</w:t>
      </w:r>
      <w:r>
        <w:rPr>
          <w:spacing w:val="-4"/>
        </w:rPr>
        <w:t>vous</w:t>
      </w:r>
    </w:p>
    <w:tbl>
      <w:tblPr>
        <w:tblW w:w="0" w:type="auto"/>
        <w:jc w:val="left"/>
        <w:tblInd w:w="4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440"/>
        <w:gridCol w:w="4440"/>
      </w:tblGrid>
      <w:tr>
        <w:trPr>
          <w:trHeight w:val="1100" w:hRule="atLeast"/>
        </w:trPr>
        <w:tc>
          <w:tcPr>
            <w:tcW w:w="4440" w:type="dxa"/>
          </w:tcPr>
          <w:p>
            <w:pPr>
              <w:pStyle w:val="TableParagraph"/>
              <w:spacing w:before="239"/>
              <w:rPr>
                <w:sz w:val="22"/>
              </w:rPr>
            </w:pPr>
            <w:r>
              <w:rPr>
                <w:spacing w:val="-2"/>
                <w:sz w:val="22"/>
              </w:rPr>
              <w:t>Objectif</w:t>
            </w:r>
          </w:p>
        </w:tc>
        <w:tc>
          <w:tcPr>
            <w:tcW w:w="4440" w:type="dxa"/>
          </w:tcPr>
          <w:p>
            <w:pPr>
              <w:pStyle w:val="TableParagraph"/>
              <w:spacing w:line="290" w:lineRule="atLeast" w:before="202"/>
              <w:ind w:right="190"/>
              <w:rPr>
                <w:sz w:val="22"/>
              </w:rPr>
            </w:pPr>
            <w:r>
              <w:rPr>
                <w:sz w:val="22"/>
              </w:rPr>
              <w:t>Permettre</w:t>
            </w:r>
            <w:r>
              <w:rPr>
                <w:spacing w:val="-12"/>
                <w:sz w:val="22"/>
              </w:rPr>
              <w:t> </w:t>
            </w:r>
            <w:r>
              <w:rPr>
                <w:sz w:val="22"/>
              </w:rPr>
              <w:t>au</w:t>
            </w:r>
            <w:r>
              <w:rPr>
                <w:spacing w:val="-12"/>
                <w:sz w:val="22"/>
              </w:rPr>
              <w:t> </w:t>
            </w:r>
            <w:r>
              <w:rPr>
                <w:sz w:val="22"/>
              </w:rPr>
              <w:t>médecin</w:t>
            </w:r>
            <w:r>
              <w:rPr>
                <w:spacing w:val="-12"/>
                <w:sz w:val="22"/>
              </w:rPr>
              <w:t> </w:t>
            </w:r>
            <w:r>
              <w:rPr>
                <w:sz w:val="22"/>
              </w:rPr>
              <w:t>de</w:t>
            </w:r>
            <w:r>
              <w:rPr>
                <w:spacing w:val="-12"/>
                <w:sz w:val="22"/>
              </w:rPr>
              <w:t> </w:t>
            </w:r>
            <w:r>
              <w:rPr>
                <w:sz w:val="22"/>
              </w:rPr>
              <w:t>planifier,</w:t>
            </w:r>
            <w:r>
              <w:rPr>
                <w:spacing w:val="-12"/>
                <w:sz w:val="22"/>
              </w:rPr>
              <w:t> </w:t>
            </w:r>
            <w:r>
              <w:rPr>
                <w:sz w:val="22"/>
              </w:rPr>
              <w:t>visualiser, modifier ou annuler les rendez-vous des patients, dans le cadre du suivi médical.</w:t>
            </w:r>
          </w:p>
        </w:tc>
      </w:tr>
      <w:tr>
        <w:trPr>
          <w:trHeight w:val="520" w:hRule="atLeast"/>
        </w:trPr>
        <w:tc>
          <w:tcPr>
            <w:tcW w:w="4440" w:type="dxa"/>
          </w:tcPr>
          <w:p>
            <w:pPr>
              <w:pStyle w:val="TableParagraph"/>
              <w:spacing w:line="253" w:lineRule="exact" w:before="247"/>
              <w:rPr>
                <w:sz w:val="22"/>
              </w:rPr>
            </w:pPr>
            <w:r>
              <w:rPr>
                <w:spacing w:val="-2"/>
                <w:sz w:val="22"/>
              </w:rPr>
              <w:t>Acteurs</w:t>
            </w:r>
          </w:p>
        </w:tc>
        <w:tc>
          <w:tcPr>
            <w:tcW w:w="4440" w:type="dxa"/>
          </w:tcPr>
          <w:p>
            <w:pPr>
              <w:pStyle w:val="TableParagraph"/>
              <w:spacing w:line="253" w:lineRule="exact" w:before="247"/>
              <w:rPr>
                <w:sz w:val="22"/>
              </w:rPr>
            </w:pPr>
            <w:r>
              <w:rPr>
                <w:sz w:val="22"/>
              </w:rPr>
              <w:t>Médecin</w:t>
            </w:r>
            <w:r>
              <w:rPr>
                <w:spacing w:val="-9"/>
                <w:sz w:val="22"/>
              </w:rPr>
              <w:t> </w:t>
            </w:r>
            <w:r>
              <w:rPr>
                <w:sz w:val="22"/>
              </w:rPr>
              <w:t>(acteur</w:t>
            </w:r>
            <w:r>
              <w:rPr>
                <w:spacing w:val="-7"/>
                <w:sz w:val="22"/>
              </w:rPr>
              <w:t> </w:t>
            </w:r>
            <w:r>
              <w:rPr>
                <w:spacing w:val="-2"/>
                <w:sz w:val="22"/>
              </w:rPr>
              <w:t>principal)</w:t>
            </w:r>
          </w:p>
        </w:tc>
      </w:tr>
      <w:tr>
        <w:trPr>
          <w:trHeight w:val="1119" w:hRule="atLeast"/>
        </w:trPr>
        <w:tc>
          <w:tcPr>
            <w:tcW w:w="4440" w:type="dxa"/>
          </w:tcPr>
          <w:p>
            <w:pPr>
              <w:pStyle w:val="TableParagraph"/>
              <w:ind w:left="0"/>
              <w:rPr>
                <w:b/>
                <w:sz w:val="22"/>
              </w:rPr>
            </w:pPr>
          </w:p>
          <w:p>
            <w:pPr>
              <w:pStyle w:val="TableParagraph"/>
              <w:rPr>
                <w:sz w:val="22"/>
              </w:rPr>
            </w:pPr>
            <w:r>
              <w:rPr>
                <w:spacing w:val="-2"/>
                <w:sz w:val="22"/>
              </w:rPr>
              <w:t>Préconditions</w:t>
            </w:r>
          </w:p>
        </w:tc>
        <w:tc>
          <w:tcPr>
            <w:tcW w:w="4440" w:type="dxa"/>
          </w:tcPr>
          <w:p>
            <w:pPr>
              <w:pStyle w:val="TableParagraph"/>
              <w:spacing w:line="290" w:lineRule="atLeast" w:before="216"/>
              <w:ind w:right="70"/>
              <w:rPr>
                <w:sz w:val="22"/>
              </w:rPr>
            </w:pPr>
            <w:r>
              <w:rPr>
                <w:sz w:val="22"/>
              </w:rPr>
              <w:t>Le</w:t>
            </w:r>
            <w:r>
              <w:rPr>
                <w:spacing w:val="-5"/>
                <w:sz w:val="22"/>
              </w:rPr>
              <w:t> </w:t>
            </w:r>
            <w:r>
              <w:rPr>
                <w:sz w:val="22"/>
              </w:rPr>
              <w:t>médecin</w:t>
            </w:r>
            <w:r>
              <w:rPr>
                <w:spacing w:val="-5"/>
                <w:sz w:val="22"/>
              </w:rPr>
              <w:t> </w:t>
            </w:r>
            <w:r>
              <w:rPr>
                <w:sz w:val="22"/>
              </w:rPr>
              <w:t>est</w:t>
            </w:r>
            <w:r>
              <w:rPr>
                <w:spacing w:val="-5"/>
                <w:sz w:val="22"/>
              </w:rPr>
              <w:t> </w:t>
            </w:r>
            <w:r>
              <w:rPr>
                <w:sz w:val="22"/>
              </w:rPr>
              <w:t>authentifié</w:t>
            </w:r>
            <w:r>
              <w:rPr>
                <w:spacing w:val="-5"/>
                <w:sz w:val="22"/>
              </w:rPr>
              <w:t> </w:t>
            </w:r>
            <w:r>
              <w:rPr>
                <w:sz w:val="22"/>
              </w:rPr>
              <w:t>sur</w:t>
            </w:r>
            <w:r>
              <w:rPr>
                <w:spacing w:val="-5"/>
                <w:sz w:val="22"/>
              </w:rPr>
              <w:t> </w:t>
            </w:r>
            <w:r>
              <w:rPr>
                <w:sz w:val="22"/>
              </w:rPr>
              <w:t>la</w:t>
            </w:r>
            <w:r>
              <w:rPr>
                <w:spacing w:val="-5"/>
                <w:sz w:val="22"/>
              </w:rPr>
              <w:t> </w:t>
            </w:r>
            <w:r>
              <w:rPr>
                <w:sz w:val="22"/>
              </w:rPr>
              <w:t>plateforme</w:t>
            </w:r>
            <w:r>
              <w:rPr>
                <w:spacing w:val="-5"/>
                <w:sz w:val="22"/>
              </w:rPr>
              <w:t> </w:t>
            </w:r>
            <w:r>
              <w:rPr>
                <w:sz w:val="22"/>
              </w:rPr>
              <w:t>et</w:t>
            </w:r>
            <w:r>
              <w:rPr>
                <w:spacing w:val="-5"/>
                <w:sz w:val="22"/>
              </w:rPr>
              <w:t> </w:t>
            </w:r>
            <w:r>
              <w:rPr>
                <w:sz w:val="22"/>
              </w:rPr>
              <w:t>a accédé au dossier du patient après vérification du code secret fourni par ce dernier.</w:t>
            </w:r>
          </w:p>
        </w:tc>
      </w:tr>
      <w:tr>
        <w:trPr>
          <w:trHeight w:val="1400" w:hRule="atLeast"/>
        </w:trPr>
        <w:tc>
          <w:tcPr>
            <w:tcW w:w="4440" w:type="dxa"/>
          </w:tcPr>
          <w:p>
            <w:pPr>
              <w:pStyle w:val="TableParagraph"/>
              <w:spacing w:before="241"/>
              <w:rPr>
                <w:sz w:val="22"/>
              </w:rPr>
            </w:pPr>
            <w:r>
              <w:rPr>
                <w:spacing w:val="-2"/>
                <w:sz w:val="22"/>
              </w:rPr>
              <w:t>Postconditions</w:t>
            </w:r>
          </w:p>
        </w:tc>
        <w:tc>
          <w:tcPr>
            <w:tcW w:w="4440" w:type="dxa"/>
          </w:tcPr>
          <w:p>
            <w:pPr>
              <w:pStyle w:val="TableParagraph"/>
              <w:spacing w:line="290" w:lineRule="atLeast" w:before="204"/>
              <w:ind w:right="190"/>
              <w:rPr>
                <w:sz w:val="22"/>
              </w:rPr>
            </w:pPr>
            <w:r>
              <w:rPr>
                <w:sz w:val="22"/>
              </w:rPr>
              <w:t>Le rendez-vous est enregistré ou mis à jour dans le dossier médical du patient. Une notification</w:t>
            </w:r>
            <w:r>
              <w:rPr>
                <w:spacing w:val="-6"/>
                <w:sz w:val="22"/>
              </w:rPr>
              <w:t> </w:t>
            </w:r>
            <w:r>
              <w:rPr>
                <w:sz w:val="22"/>
              </w:rPr>
              <w:t>peut</w:t>
            </w:r>
            <w:r>
              <w:rPr>
                <w:spacing w:val="-6"/>
                <w:sz w:val="22"/>
              </w:rPr>
              <w:t> </w:t>
            </w:r>
            <w:r>
              <w:rPr>
                <w:sz w:val="22"/>
              </w:rPr>
              <w:t>être</w:t>
            </w:r>
            <w:r>
              <w:rPr>
                <w:spacing w:val="-6"/>
                <w:sz w:val="22"/>
              </w:rPr>
              <w:t> </w:t>
            </w:r>
            <w:r>
              <w:rPr>
                <w:sz w:val="22"/>
              </w:rPr>
              <w:t>envoyée</w:t>
            </w:r>
            <w:r>
              <w:rPr>
                <w:spacing w:val="-6"/>
                <w:sz w:val="22"/>
              </w:rPr>
              <w:t> </w:t>
            </w:r>
            <w:r>
              <w:rPr>
                <w:sz w:val="22"/>
              </w:rPr>
              <w:t>au</w:t>
            </w:r>
            <w:r>
              <w:rPr>
                <w:spacing w:val="-6"/>
                <w:sz w:val="22"/>
              </w:rPr>
              <w:t> </w:t>
            </w:r>
            <w:r>
              <w:rPr>
                <w:sz w:val="22"/>
              </w:rPr>
              <w:t>patient</w:t>
            </w:r>
            <w:r>
              <w:rPr>
                <w:spacing w:val="-6"/>
                <w:sz w:val="22"/>
              </w:rPr>
              <w:t> </w:t>
            </w:r>
            <w:r>
              <w:rPr>
                <w:sz w:val="22"/>
              </w:rPr>
              <w:t>si</w:t>
            </w:r>
            <w:r>
              <w:rPr>
                <w:spacing w:val="-6"/>
                <w:sz w:val="22"/>
              </w:rPr>
              <w:t> </w:t>
            </w:r>
            <w:r>
              <w:rPr>
                <w:sz w:val="22"/>
              </w:rPr>
              <w:t>un email est disponible.</w:t>
            </w:r>
          </w:p>
        </w:tc>
      </w:tr>
    </w:tbl>
    <w:p>
      <w:pPr>
        <w:pStyle w:val="TableParagraph"/>
        <w:spacing w:after="0" w:line="290" w:lineRule="atLeast"/>
        <w:rPr>
          <w:sz w:val="22"/>
        </w:rPr>
        <w:sectPr>
          <w:pgSz w:w="11920" w:h="16840"/>
          <w:pgMar w:header="1048" w:footer="1109" w:top="1860" w:bottom="1300" w:left="992" w:right="566"/>
        </w:sectPr>
      </w:pPr>
    </w:p>
    <w:p>
      <w:pPr>
        <w:pStyle w:val="BodyText"/>
        <w:spacing w:before="130"/>
        <w:rPr>
          <w:b/>
          <w:sz w:val="20"/>
        </w:rPr>
      </w:pPr>
    </w:p>
    <w:tbl>
      <w:tblPr>
        <w:tblW w:w="0" w:type="auto"/>
        <w:jc w:val="left"/>
        <w:tblInd w:w="4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440"/>
        <w:gridCol w:w="4440"/>
      </w:tblGrid>
      <w:tr>
        <w:trPr>
          <w:trHeight w:val="3439" w:hRule="atLeast"/>
        </w:trPr>
        <w:tc>
          <w:tcPr>
            <w:tcW w:w="4440" w:type="dxa"/>
          </w:tcPr>
          <w:p>
            <w:pPr>
              <w:pStyle w:val="TableParagraph"/>
              <w:spacing w:before="250"/>
              <w:rPr>
                <w:sz w:val="22"/>
              </w:rPr>
            </w:pPr>
            <w:r>
              <w:rPr>
                <w:sz w:val="22"/>
              </w:rPr>
              <w:t>Scénario</w:t>
            </w:r>
            <w:r>
              <w:rPr>
                <w:spacing w:val="-8"/>
                <w:sz w:val="22"/>
              </w:rPr>
              <w:t> </w:t>
            </w:r>
            <w:r>
              <w:rPr>
                <w:spacing w:val="-2"/>
                <w:sz w:val="22"/>
              </w:rPr>
              <w:t>nominal</w:t>
            </w:r>
          </w:p>
        </w:tc>
        <w:tc>
          <w:tcPr>
            <w:tcW w:w="4440" w:type="dxa"/>
          </w:tcPr>
          <w:p>
            <w:pPr>
              <w:pStyle w:val="TableParagraph"/>
              <w:numPr>
                <w:ilvl w:val="0"/>
                <w:numId w:val="62"/>
              </w:numPr>
              <w:tabs>
                <w:tab w:pos="312" w:val="left" w:leader="none"/>
              </w:tabs>
              <w:spacing w:line="276" w:lineRule="auto" w:before="250" w:after="0"/>
              <w:ind w:left="94" w:right="367" w:firstLine="0"/>
              <w:jc w:val="left"/>
              <w:rPr>
                <w:sz w:val="22"/>
              </w:rPr>
            </w:pPr>
            <w:r>
              <w:rPr>
                <w:sz w:val="22"/>
              </w:rPr>
              <w:t>Le</w:t>
            </w:r>
            <w:r>
              <w:rPr>
                <w:spacing w:val="-7"/>
                <w:sz w:val="22"/>
              </w:rPr>
              <w:t> </w:t>
            </w:r>
            <w:r>
              <w:rPr>
                <w:sz w:val="22"/>
              </w:rPr>
              <w:t>médecin</w:t>
            </w:r>
            <w:r>
              <w:rPr>
                <w:spacing w:val="-7"/>
                <w:sz w:val="22"/>
              </w:rPr>
              <w:t> </w:t>
            </w:r>
            <w:r>
              <w:rPr>
                <w:sz w:val="22"/>
              </w:rPr>
              <w:t>accède</w:t>
            </w:r>
            <w:r>
              <w:rPr>
                <w:spacing w:val="-7"/>
                <w:sz w:val="22"/>
              </w:rPr>
              <w:t> </w:t>
            </w:r>
            <w:r>
              <w:rPr>
                <w:sz w:val="22"/>
              </w:rPr>
              <w:t>au</w:t>
            </w:r>
            <w:r>
              <w:rPr>
                <w:spacing w:val="-7"/>
                <w:sz w:val="22"/>
              </w:rPr>
              <w:t> </w:t>
            </w:r>
            <w:r>
              <w:rPr>
                <w:sz w:val="22"/>
              </w:rPr>
              <w:t>dossier</w:t>
            </w:r>
            <w:r>
              <w:rPr>
                <w:spacing w:val="-7"/>
                <w:sz w:val="22"/>
              </w:rPr>
              <w:t> </w:t>
            </w:r>
            <w:r>
              <w:rPr>
                <w:sz w:val="22"/>
              </w:rPr>
              <w:t>d’un</w:t>
            </w:r>
            <w:r>
              <w:rPr>
                <w:spacing w:val="-7"/>
                <w:sz w:val="22"/>
              </w:rPr>
              <w:t> </w:t>
            </w:r>
            <w:r>
              <w:rPr>
                <w:sz w:val="22"/>
              </w:rPr>
              <w:t>patient (après vérification du code secret).</w:t>
            </w:r>
          </w:p>
          <w:p>
            <w:pPr>
              <w:pStyle w:val="TableParagraph"/>
              <w:numPr>
                <w:ilvl w:val="0"/>
                <w:numId w:val="62"/>
              </w:numPr>
              <w:tabs>
                <w:tab w:pos="367" w:val="left" w:leader="none"/>
              </w:tabs>
              <w:spacing w:line="240" w:lineRule="auto" w:before="0" w:after="0"/>
              <w:ind w:left="367" w:right="0" w:hanging="218"/>
              <w:jc w:val="left"/>
              <w:rPr>
                <w:sz w:val="22"/>
              </w:rPr>
            </w:pPr>
            <w:r>
              <w:rPr>
                <w:sz w:val="22"/>
              </w:rPr>
              <w:t>Il</w:t>
            </w:r>
            <w:r>
              <w:rPr>
                <w:spacing w:val="-5"/>
                <w:sz w:val="22"/>
              </w:rPr>
              <w:t> </w:t>
            </w:r>
            <w:r>
              <w:rPr>
                <w:sz w:val="22"/>
              </w:rPr>
              <w:t>clique</w:t>
            </w:r>
            <w:r>
              <w:rPr>
                <w:spacing w:val="-5"/>
                <w:sz w:val="22"/>
              </w:rPr>
              <w:t> </w:t>
            </w:r>
            <w:r>
              <w:rPr>
                <w:sz w:val="22"/>
              </w:rPr>
              <w:t>sur</w:t>
            </w:r>
            <w:r>
              <w:rPr>
                <w:spacing w:val="-5"/>
                <w:sz w:val="22"/>
              </w:rPr>
              <w:t> </w:t>
            </w:r>
            <w:r>
              <w:rPr>
                <w:sz w:val="22"/>
              </w:rPr>
              <w:t>l’option</w:t>
            </w:r>
            <w:r>
              <w:rPr>
                <w:spacing w:val="-5"/>
                <w:sz w:val="22"/>
              </w:rPr>
              <w:t> </w:t>
            </w:r>
            <w:r>
              <w:rPr>
                <w:sz w:val="22"/>
              </w:rPr>
              <w:t>«</w:t>
            </w:r>
            <w:r>
              <w:rPr>
                <w:spacing w:val="-5"/>
                <w:sz w:val="22"/>
              </w:rPr>
              <w:t> </w:t>
            </w:r>
            <w:r>
              <w:rPr>
                <w:sz w:val="22"/>
              </w:rPr>
              <w:t>Gérer</w:t>
            </w:r>
            <w:r>
              <w:rPr>
                <w:spacing w:val="-5"/>
                <w:sz w:val="22"/>
              </w:rPr>
              <w:t> </w:t>
            </w:r>
            <w:r>
              <w:rPr>
                <w:sz w:val="22"/>
              </w:rPr>
              <w:t>les</w:t>
            </w:r>
            <w:r>
              <w:rPr>
                <w:spacing w:val="-5"/>
                <w:sz w:val="22"/>
              </w:rPr>
              <w:t> </w:t>
            </w:r>
            <w:r>
              <w:rPr>
                <w:sz w:val="22"/>
              </w:rPr>
              <w:t>rendez-</w:t>
            </w:r>
            <w:r>
              <w:rPr>
                <w:spacing w:val="-4"/>
                <w:sz w:val="22"/>
              </w:rPr>
              <w:t>vous</w:t>
            </w:r>
          </w:p>
          <w:p>
            <w:pPr>
              <w:pStyle w:val="TableParagraph"/>
              <w:spacing w:before="38"/>
              <w:rPr>
                <w:sz w:val="22"/>
              </w:rPr>
            </w:pPr>
            <w:r>
              <w:rPr>
                <w:spacing w:val="-5"/>
                <w:sz w:val="22"/>
              </w:rPr>
              <w:t>».</w:t>
            </w:r>
          </w:p>
          <w:p>
            <w:pPr>
              <w:pStyle w:val="TableParagraph"/>
              <w:numPr>
                <w:ilvl w:val="0"/>
                <w:numId w:val="62"/>
              </w:numPr>
              <w:tabs>
                <w:tab w:pos="366" w:val="left" w:leader="none"/>
              </w:tabs>
              <w:spacing w:line="276" w:lineRule="auto" w:before="38" w:after="0"/>
              <w:ind w:left="94" w:right="86" w:firstLine="54"/>
              <w:jc w:val="left"/>
              <w:rPr>
                <w:sz w:val="22"/>
              </w:rPr>
            </w:pPr>
            <w:r>
              <w:rPr>
                <w:sz w:val="22"/>
              </w:rPr>
              <w:t>Il</w:t>
            </w:r>
            <w:r>
              <w:rPr>
                <w:spacing w:val="-7"/>
                <w:sz w:val="22"/>
              </w:rPr>
              <w:t> </w:t>
            </w:r>
            <w:r>
              <w:rPr>
                <w:sz w:val="22"/>
              </w:rPr>
              <w:t>remplit</w:t>
            </w:r>
            <w:r>
              <w:rPr>
                <w:spacing w:val="-7"/>
                <w:sz w:val="22"/>
              </w:rPr>
              <w:t> </w:t>
            </w:r>
            <w:r>
              <w:rPr>
                <w:sz w:val="22"/>
              </w:rPr>
              <w:t>le</w:t>
            </w:r>
            <w:r>
              <w:rPr>
                <w:spacing w:val="-7"/>
                <w:sz w:val="22"/>
              </w:rPr>
              <w:t> </w:t>
            </w:r>
            <w:r>
              <w:rPr>
                <w:sz w:val="22"/>
              </w:rPr>
              <w:t>formulaire</w:t>
            </w:r>
            <w:r>
              <w:rPr>
                <w:spacing w:val="-7"/>
                <w:sz w:val="22"/>
              </w:rPr>
              <w:t> </w:t>
            </w:r>
            <w:r>
              <w:rPr>
                <w:sz w:val="22"/>
              </w:rPr>
              <w:t>de</w:t>
            </w:r>
            <w:r>
              <w:rPr>
                <w:spacing w:val="-7"/>
                <w:sz w:val="22"/>
              </w:rPr>
              <w:t> </w:t>
            </w:r>
            <w:r>
              <w:rPr>
                <w:sz w:val="22"/>
              </w:rPr>
              <w:t>rendez-vous</w:t>
            </w:r>
            <w:r>
              <w:rPr>
                <w:spacing w:val="-7"/>
                <w:sz w:val="22"/>
              </w:rPr>
              <w:t> </w:t>
            </w:r>
            <w:r>
              <w:rPr>
                <w:sz w:val="22"/>
              </w:rPr>
              <w:t>(date, heure, motif, lieu ou mode).</w:t>
            </w:r>
          </w:p>
          <w:p>
            <w:pPr>
              <w:pStyle w:val="TableParagraph"/>
              <w:numPr>
                <w:ilvl w:val="0"/>
                <w:numId w:val="62"/>
              </w:numPr>
              <w:tabs>
                <w:tab w:pos="367" w:val="left" w:leader="none"/>
              </w:tabs>
              <w:spacing w:line="240" w:lineRule="auto" w:before="0" w:after="0"/>
              <w:ind w:left="367" w:right="0" w:hanging="218"/>
              <w:jc w:val="left"/>
              <w:rPr>
                <w:sz w:val="22"/>
              </w:rPr>
            </w:pPr>
            <w:r>
              <w:rPr>
                <w:sz w:val="22"/>
              </w:rPr>
              <w:t>Il</w:t>
            </w:r>
            <w:r>
              <w:rPr>
                <w:spacing w:val="-4"/>
                <w:sz w:val="22"/>
              </w:rPr>
              <w:t> </w:t>
            </w:r>
            <w:r>
              <w:rPr>
                <w:sz w:val="22"/>
              </w:rPr>
              <w:t>valide</w:t>
            </w:r>
            <w:r>
              <w:rPr>
                <w:spacing w:val="-3"/>
                <w:sz w:val="22"/>
              </w:rPr>
              <w:t> </w:t>
            </w:r>
            <w:r>
              <w:rPr>
                <w:sz w:val="22"/>
              </w:rPr>
              <w:t>le</w:t>
            </w:r>
            <w:r>
              <w:rPr>
                <w:spacing w:val="-3"/>
                <w:sz w:val="22"/>
              </w:rPr>
              <w:t> </w:t>
            </w:r>
            <w:r>
              <w:rPr>
                <w:spacing w:val="-2"/>
                <w:sz w:val="22"/>
              </w:rPr>
              <w:t>formulaire.</w:t>
            </w:r>
          </w:p>
          <w:p>
            <w:pPr>
              <w:pStyle w:val="TableParagraph"/>
              <w:numPr>
                <w:ilvl w:val="0"/>
                <w:numId w:val="62"/>
              </w:numPr>
              <w:tabs>
                <w:tab w:pos="366" w:val="left" w:leader="none"/>
              </w:tabs>
              <w:spacing w:line="276" w:lineRule="auto" w:before="38" w:after="0"/>
              <w:ind w:left="94" w:right="672" w:firstLine="54"/>
              <w:jc w:val="left"/>
              <w:rPr>
                <w:sz w:val="22"/>
              </w:rPr>
            </w:pPr>
            <w:r>
              <w:rPr>
                <w:sz w:val="22"/>
              </w:rPr>
              <w:t>Le</w:t>
            </w:r>
            <w:r>
              <w:rPr>
                <w:spacing w:val="-8"/>
                <w:sz w:val="22"/>
              </w:rPr>
              <w:t> </w:t>
            </w:r>
            <w:r>
              <w:rPr>
                <w:sz w:val="22"/>
              </w:rPr>
              <w:t>rendez-vous</w:t>
            </w:r>
            <w:r>
              <w:rPr>
                <w:spacing w:val="-8"/>
                <w:sz w:val="22"/>
              </w:rPr>
              <w:t> </w:t>
            </w:r>
            <w:r>
              <w:rPr>
                <w:sz w:val="22"/>
              </w:rPr>
              <w:t>est</w:t>
            </w:r>
            <w:r>
              <w:rPr>
                <w:spacing w:val="-8"/>
                <w:sz w:val="22"/>
              </w:rPr>
              <w:t> </w:t>
            </w:r>
            <w:r>
              <w:rPr>
                <w:sz w:val="22"/>
              </w:rPr>
              <w:t>sauvegardé</w:t>
            </w:r>
            <w:r>
              <w:rPr>
                <w:spacing w:val="-8"/>
                <w:sz w:val="22"/>
              </w:rPr>
              <w:t> </w:t>
            </w:r>
            <w:r>
              <w:rPr>
                <w:sz w:val="22"/>
              </w:rPr>
              <w:t>dans</w:t>
            </w:r>
            <w:r>
              <w:rPr>
                <w:spacing w:val="-8"/>
                <w:sz w:val="22"/>
              </w:rPr>
              <w:t> </w:t>
            </w:r>
            <w:r>
              <w:rPr>
                <w:sz w:val="22"/>
              </w:rPr>
              <w:t>le </w:t>
            </w:r>
            <w:r>
              <w:rPr>
                <w:spacing w:val="-2"/>
                <w:sz w:val="22"/>
              </w:rPr>
              <w:t>système.</w:t>
            </w:r>
          </w:p>
          <w:p>
            <w:pPr>
              <w:pStyle w:val="TableParagraph"/>
              <w:numPr>
                <w:ilvl w:val="0"/>
                <w:numId w:val="62"/>
              </w:numPr>
              <w:tabs>
                <w:tab w:pos="367" w:val="left" w:leader="none"/>
              </w:tabs>
              <w:spacing w:line="240" w:lineRule="auto" w:before="0" w:after="0"/>
              <w:ind w:left="367" w:right="0" w:hanging="218"/>
              <w:jc w:val="left"/>
              <w:rPr>
                <w:sz w:val="22"/>
              </w:rPr>
            </w:pPr>
            <w:r>
              <w:rPr>
                <w:sz w:val="22"/>
              </w:rPr>
              <w:t>Une</w:t>
            </w:r>
            <w:r>
              <w:rPr>
                <w:spacing w:val="-6"/>
                <w:sz w:val="22"/>
              </w:rPr>
              <w:t> </w:t>
            </w:r>
            <w:r>
              <w:rPr>
                <w:sz w:val="22"/>
              </w:rPr>
              <w:t>notification</w:t>
            </w:r>
            <w:r>
              <w:rPr>
                <w:spacing w:val="-6"/>
                <w:sz w:val="22"/>
              </w:rPr>
              <w:t> </w:t>
            </w:r>
            <w:r>
              <w:rPr>
                <w:sz w:val="22"/>
              </w:rPr>
              <w:t>est</w:t>
            </w:r>
            <w:r>
              <w:rPr>
                <w:spacing w:val="-6"/>
                <w:sz w:val="22"/>
              </w:rPr>
              <w:t> </w:t>
            </w:r>
            <w:r>
              <w:rPr>
                <w:spacing w:val="-2"/>
                <w:sz w:val="22"/>
              </w:rPr>
              <w:t>envoyée</w:t>
            </w:r>
          </w:p>
          <w:p>
            <w:pPr>
              <w:pStyle w:val="TableParagraph"/>
              <w:spacing w:before="38"/>
              <w:rPr>
                <w:sz w:val="22"/>
              </w:rPr>
            </w:pPr>
            <w:r>
              <w:rPr>
                <w:sz w:val="22"/>
              </w:rPr>
              <w:t>automatiquement</w:t>
            </w:r>
            <w:r>
              <w:rPr>
                <w:spacing w:val="-9"/>
                <w:sz w:val="22"/>
              </w:rPr>
              <w:t> </w:t>
            </w:r>
            <w:r>
              <w:rPr>
                <w:sz w:val="22"/>
              </w:rPr>
              <w:t>au</w:t>
            </w:r>
            <w:r>
              <w:rPr>
                <w:spacing w:val="-8"/>
                <w:sz w:val="22"/>
              </w:rPr>
              <w:t> </w:t>
            </w:r>
            <w:r>
              <w:rPr>
                <w:spacing w:val="-2"/>
                <w:sz w:val="22"/>
              </w:rPr>
              <w:t>patient.</w:t>
            </w:r>
          </w:p>
        </w:tc>
      </w:tr>
      <w:tr>
        <w:trPr>
          <w:trHeight w:val="1979" w:hRule="atLeast"/>
        </w:trPr>
        <w:tc>
          <w:tcPr>
            <w:tcW w:w="4440" w:type="dxa"/>
          </w:tcPr>
          <w:p>
            <w:pPr>
              <w:pStyle w:val="TableParagraph"/>
              <w:spacing w:before="245"/>
              <w:rPr>
                <w:sz w:val="22"/>
              </w:rPr>
            </w:pPr>
            <w:r>
              <w:rPr>
                <w:sz w:val="22"/>
              </w:rPr>
              <w:t>Scénarios</w:t>
            </w:r>
            <w:r>
              <w:rPr>
                <w:spacing w:val="-9"/>
                <w:sz w:val="22"/>
              </w:rPr>
              <w:t> </w:t>
            </w:r>
            <w:r>
              <w:rPr>
                <w:spacing w:val="-2"/>
                <w:sz w:val="22"/>
              </w:rPr>
              <w:t>alternatifs</w:t>
            </w:r>
          </w:p>
        </w:tc>
        <w:tc>
          <w:tcPr>
            <w:tcW w:w="4440" w:type="dxa"/>
          </w:tcPr>
          <w:p>
            <w:pPr>
              <w:pStyle w:val="TableParagraph"/>
              <w:numPr>
                <w:ilvl w:val="0"/>
                <w:numId w:val="63"/>
              </w:numPr>
              <w:tabs>
                <w:tab w:pos="221" w:val="left" w:leader="none"/>
              </w:tabs>
              <w:spacing w:line="240" w:lineRule="auto" w:before="245" w:after="0"/>
              <w:ind w:left="221" w:right="0" w:hanging="127"/>
              <w:jc w:val="left"/>
              <w:rPr>
                <w:sz w:val="22"/>
              </w:rPr>
            </w:pPr>
            <w:r>
              <w:rPr>
                <w:sz w:val="22"/>
              </w:rPr>
              <w:t>Le</w:t>
            </w:r>
            <w:r>
              <w:rPr>
                <w:spacing w:val="-8"/>
                <w:sz w:val="22"/>
              </w:rPr>
              <w:t> </w:t>
            </w:r>
            <w:r>
              <w:rPr>
                <w:sz w:val="22"/>
              </w:rPr>
              <w:t>médecin</w:t>
            </w:r>
            <w:r>
              <w:rPr>
                <w:spacing w:val="-6"/>
                <w:sz w:val="22"/>
              </w:rPr>
              <w:t> </w:t>
            </w:r>
            <w:r>
              <w:rPr>
                <w:sz w:val="22"/>
              </w:rPr>
              <w:t>modifie</w:t>
            </w:r>
            <w:r>
              <w:rPr>
                <w:spacing w:val="-6"/>
                <w:sz w:val="22"/>
              </w:rPr>
              <w:t> </w:t>
            </w:r>
            <w:r>
              <w:rPr>
                <w:sz w:val="22"/>
              </w:rPr>
              <w:t>un</w:t>
            </w:r>
            <w:r>
              <w:rPr>
                <w:spacing w:val="-6"/>
                <w:sz w:val="22"/>
              </w:rPr>
              <w:t> </w:t>
            </w:r>
            <w:r>
              <w:rPr>
                <w:sz w:val="22"/>
              </w:rPr>
              <w:t>rendez-vous</w:t>
            </w:r>
            <w:r>
              <w:rPr>
                <w:spacing w:val="-5"/>
                <w:sz w:val="22"/>
              </w:rPr>
              <w:t> </w:t>
            </w:r>
            <w:r>
              <w:rPr>
                <w:spacing w:val="-2"/>
                <w:sz w:val="22"/>
              </w:rPr>
              <w:t>existant.</w:t>
            </w:r>
          </w:p>
          <w:p>
            <w:pPr>
              <w:pStyle w:val="TableParagraph"/>
              <w:numPr>
                <w:ilvl w:val="0"/>
                <w:numId w:val="63"/>
              </w:numPr>
              <w:tabs>
                <w:tab w:pos="276" w:val="left" w:leader="none"/>
              </w:tabs>
              <w:spacing w:line="240" w:lineRule="auto" w:before="38" w:after="0"/>
              <w:ind w:left="276" w:right="0" w:hanging="127"/>
              <w:jc w:val="left"/>
              <w:rPr>
                <w:sz w:val="22"/>
              </w:rPr>
            </w:pPr>
            <w:r>
              <w:rPr>
                <w:sz w:val="22"/>
              </w:rPr>
              <w:t>Le</w:t>
            </w:r>
            <w:r>
              <w:rPr>
                <w:spacing w:val="-8"/>
                <w:sz w:val="22"/>
              </w:rPr>
              <w:t> </w:t>
            </w:r>
            <w:r>
              <w:rPr>
                <w:sz w:val="22"/>
              </w:rPr>
              <w:t>médecin</w:t>
            </w:r>
            <w:r>
              <w:rPr>
                <w:spacing w:val="-6"/>
                <w:sz w:val="22"/>
              </w:rPr>
              <w:t> </w:t>
            </w:r>
            <w:r>
              <w:rPr>
                <w:sz w:val="22"/>
              </w:rPr>
              <w:t>annule</w:t>
            </w:r>
            <w:r>
              <w:rPr>
                <w:spacing w:val="-6"/>
                <w:sz w:val="22"/>
              </w:rPr>
              <w:t> </w:t>
            </w:r>
            <w:r>
              <w:rPr>
                <w:sz w:val="22"/>
              </w:rPr>
              <w:t>un</w:t>
            </w:r>
            <w:r>
              <w:rPr>
                <w:spacing w:val="-6"/>
                <w:sz w:val="22"/>
              </w:rPr>
              <w:t> </w:t>
            </w:r>
            <w:r>
              <w:rPr>
                <w:sz w:val="22"/>
              </w:rPr>
              <w:t>rendez-</w:t>
            </w:r>
            <w:r>
              <w:rPr>
                <w:spacing w:val="-2"/>
                <w:sz w:val="22"/>
              </w:rPr>
              <w:t>vous.</w:t>
            </w:r>
          </w:p>
          <w:p>
            <w:pPr>
              <w:pStyle w:val="TableParagraph"/>
              <w:numPr>
                <w:ilvl w:val="0"/>
                <w:numId w:val="63"/>
              </w:numPr>
              <w:tabs>
                <w:tab w:pos="275" w:val="left" w:leader="none"/>
              </w:tabs>
              <w:spacing w:line="276" w:lineRule="auto" w:before="38" w:after="0"/>
              <w:ind w:left="94" w:right="245" w:firstLine="54"/>
              <w:jc w:val="left"/>
              <w:rPr>
                <w:sz w:val="22"/>
              </w:rPr>
            </w:pPr>
            <w:r>
              <w:rPr>
                <w:sz w:val="22"/>
              </w:rPr>
              <w:t>Le</w:t>
            </w:r>
            <w:r>
              <w:rPr>
                <w:spacing w:val="-7"/>
                <w:sz w:val="22"/>
              </w:rPr>
              <w:t> </w:t>
            </w:r>
            <w:r>
              <w:rPr>
                <w:sz w:val="22"/>
              </w:rPr>
              <w:t>système</w:t>
            </w:r>
            <w:r>
              <w:rPr>
                <w:spacing w:val="-7"/>
                <w:sz w:val="22"/>
              </w:rPr>
              <w:t> </w:t>
            </w:r>
            <w:r>
              <w:rPr>
                <w:sz w:val="22"/>
              </w:rPr>
              <w:t>détecte</w:t>
            </w:r>
            <w:r>
              <w:rPr>
                <w:spacing w:val="-7"/>
                <w:sz w:val="22"/>
              </w:rPr>
              <w:t> </w:t>
            </w:r>
            <w:r>
              <w:rPr>
                <w:sz w:val="22"/>
              </w:rPr>
              <w:t>un</w:t>
            </w:r>
            <w:r>
              <w:rPr>
                <w:spacing w:val="-7"/>
                <w:sz w:val="22"/>
              </w:rPr>
              <w:t> </w:t>
            </w:r>
            <w:r>
              <w:rPr>
                <w:sz w:val="22"/>
              </w:rPr>
              <w:t>conflit</w:t>
            </w:r>
            <w:r>
              <w:rPr>
                <w:spacing w:val="-7"/>
                <w:sz w:val="22"/>
              </w:rPr>
              <w:t> </w:t>
            </w:r>
            <w:r>
              <w:rPr>
                <w:sz w:val="22"/>
              </w:rPr>
              <w:t>d’horaire</w:t>
            </w:r>
            <w:r>
              <w:rPr>
                <w:spacing w:val="-7"/>
                <w:sz w:val="22"/>
              </w:rPr>
              <w:t> </w:t>
            </w:r>
            <w:r>
              <w:rPr>
                <w:sz w:val="22"/>
              </w:rPr>
              <w:t>avec un autre rendez-vous.</w:t>
            </w:r>
          </w:p>
          <w:p>
            <w:pPr>
              <w:pStyle w:val="TableParagraph"/>
              <w:numPr>
                <w:ilvl w:val="0"/>
                <w:numId w:val="63"/>
              </w:numPr>
              <w:tabs>
                <w:tab w:pos="276" w:val="left" w:leader="none"/>
              </w:tabs>
              <w:spacing w:line="240" w:lineRule="auto" w:before="0" w:after="0"/>
              <w:ind w:left="276" w:right="0" w:hanging="127"/>
              <w:jc w:val="left"/>
              <w:rPr>
                <w:sz w:val="22"/>
              </w:rPr>
            </w:pPr>
            <w:r>
              <w:rPr>
                <w:sz w:val="22"/>
              </w:rPr>
              <w:t>Le</w:t>
            </w:r>
            <w:r>
              <w:rPr>
                <w:spacing w:val="-7"/>
                <w:sz w:val="22"/>
              </w:rPr>
              <w:t> </w:t>
            </w:r>
            <w:r>
              <w:rPr>
                <w:sz w:val="22"/>
              </w:rPr>
              <w:t>médecin</w:t>
            </w:r>
            <w:r>
              <w:rPr>
                <w:spacing w:val="-7"/>
                <w:sz w:val="22"/>
              </w:rPr>
              <w:t> </w:t>
            </w:r>
            <w:r>
              <w:rPr>
                <w:sz w:val="22"/>
              </w:rPr>
              <w:t>abandonne</w:t>
            </w:r>
            <w:r>
              <w:rPr>
                <w:spacing w:val="-6"/>
                <w:sz w:val="22"/>
              </w:rPr>
              <w:t> </w:t>
            </w:r>
            <w:r>
              <w:rPr>
                <w:sz w:val="22"/>
              </w:rPr>
              <w:t>la</w:t>
            </w:r>
            <w:r>
              <w:rPr>
                <w:spacing w:val="-7"/>
                <w:sz w:val="22"/>
              </w:rPr>
              <w:t> </w:t>
            </w:r>
            <w:r>
              <w:rPr>
                <w:sz w:val="22"/>
              </w:rPr>
              <w:t>planification</w:t>
            </w:r>
            <w:r>
              <w:rPr>
                <w:spacing w:val="-6"/>
                <w:sz w:val="22"/>
              </w:rPr>
              <w:t> </w:t>
            </w:r>
            <w:r>
              <w:rPr>
                <w:spacing w:val="-4"/>
                <w:sz w:val="22"/>
              </w:rPr>
              <w:t>sans</w:t>
            </w:r>
          </w:p>
          <w:p>
            <w:pPr>
              <w:pStyle w:val="TableParagraph"/>
              <w:spacing w:before="38"/>
              <w:rPr>
                <w:sz w:val="22"/>
              </w:rPr>
            </w:pPr>
            <w:r>
              <w:rPr>
                <w:spacing w:val="-2"/>
                <w:sz w:val="22"/>
              </w:rPr>
              <w:t>enregistrer.</w:t>
            </w:r>
          </w:p>
        </w:tc>
      </w:tr>
    </w:tbl>
    <w:p>
      <w:pPr>
        <w:pStyle w:val="BodyText"/>
        <w:rPr>
          <w:b/>
        </w:rPr>
      </w:pPr>
    </w:p>
    <w:p>
      <w:pPr>
        <w:pStyle w:val="BodyText"/>
        <w:spacing w:before="32"/>
        <w:rPr>
          <w:b/>
        </w:rPr>
      </w:pPr>
    </w:p>
    <w:p>
      <w:pPr>
        <w:pStyle w:val="BodyText"/>
        <w:spacing w:before="1"/>
        <w:ind w:left="448"/>
      </w:pPr>
      <w:bookmarkStart w:name="Tableau 15: Description du cas d'utilisa" w:id="93"/>
      <w:bookmarkEnd w:id="93"/>
      <w:r>
        <w:rPr/>
      </w:r>
      <w:r>
        <w:rPr>
          <w:color w:val="3C78D8"/>
        </w:rPr>
        <w:t>Tableau</w:t>
      </w:r>
      <w:r>
        <w:rPr>
          <w:color w:val="3C78D8"/>
          <w:spacing w:val="-11"/>
        </w:rPr>
        <w:t> </w:t>
      </w:r>
      <w:r>
        <w:rPr>
          <w:color w:val="3C78D8"/>
        </w:rPr>
        <w:t>15:</w:t>
      </w:r>
      <w:r>
        <w:rPr>
          <w:color w:val="3C78D8"/>
          <w:spacing w:val="-8"/>
        </w:rPr>
        <w:t> </w:t>
      </w:r>
      <w:r>
        <w:rPr>
          <w:color w:val="3C78D8"/>
        </w:rPr>
        <w:t>Description</w:t>
      </w:r>
      <w:r>
        <w:rPr>
          <w:color w:val="3C78D8"/>
          <w:spacing w:val="-9"/>
        </w:rPr>
        <w:t> </w:t>
      </w:r>
      <w:r>
        <w:rPr>
          <w:color w:val="3C78D8"/>
        </w:rPr>
        <w:t>du</w:t>
      </w:r>
      <w:r>
        <w:rPr>
          <w:color w:val="3C78D8"/>
          <w:spacing w:val="-8"/>
        </w:rPr>
        <w:t> </w:t>
      </w:r>
      <w:r>
        <w:rPr>
          <w:color w:val="3C78D8"/>
        </w:rPr>
        <w:t>cas</w:t>
      </w:r>
      <w:r>
        <w:rPr>
          <w:color w:val="3C78D8"/>
          <w:spacing w:val="-9"/>
        </w:rPr>
        <w:t> </w:t>
      </w:r>
      <w:r>
        <w:rPr>
          <w:color w:val="3C78D8"/>
        </w:rPr>
        <w:t>d'utilisation</w:t>
      </w:r>
      <w:r>
        <w:rPr>
          <w:color w:val="3C78D8"/>
          <w:spacing w:val="-8"/>
        </w:rPr>
        <w:t> </w:t>
      </w:r>
      <w:r>
        <w:rPr>
          <w:color w:val="3C78D8"/>
        </w:rPr>
        <w:t>créer</w:t>
      </w:r>
      <w:r>
        <w:rPr>
          <w:color w:val="3C78D8"/>
          <w:spacing w:val="-9"/>
        </w:rPr>
        <w:t> </w:t>
      </w:r>
      <w:r>
        <w:rPr>
          <w:color w:val="3C78D8"/>
        </w:rPr>
        <w:t>un</w:t>
      </w:r>
      <w:r>
        <w:rPr>
          <w:color w:val="3C78D8"/>
          <w:spacing w:val="-8"/>
        </w:rPr>
        <w:t> </w:t>
      </w:r>
      <w:r>
        <w:rPr>
          <w:color w:val="3C78D8"/>
        </w:rPr>
        <w:t>rendez-</w:t>
      </w:r>
      <w:r>
        <w:rPr>
          <w:color w:val="3C78D8"/>
          <w:spacing w:val="-4"/>
        </w:rPr>
        <w:t>vous</w:t>
      </w:r>
    </w:p>
    <w:p>
      <w:pPr>
        <w:pStyle w:val="BodyText"/>
        <w:spacing w:before="64"/>
      </w:pPr>
    </w:p>
    <w:p>
      <w:pPr>
        <w:pStyle w:val="Heading3"/>
        <w:numPr>
          <w:ilvl w:val="1"/>
          <w:numId w:val="26"/>
        </w:numPr>
        <w:tabs>
          <w:tab w:pos="794" w:val="left" w:leader="none"/>
        </w:tabs>
        <w:spacing w:line="240" w:lineRule="auto" w:before="1" w:after="0"/>
        <w:ind w:left="794" w:right="0" w:hanging="346"/>
        <w:jc w:val="left"/>
      </w:pPr>
      <w:bookmarkStart w:name="_TOC_250012" w:id="94"/>
      <w:bookmarkStart w:name="3-   Diagrammes des séquences  " w:id="95"/>
      <w:r>
        <w:rPr>
          <w:b w:val="0"/>
        </w:rPr>
      </w:r>
      <w:r>
        <w:rPr/>
        <w:t>Diagrammes</w:t>
      </w:r>
      <w:r>
        <w:rPr>
          <w:spacing w:val="-7"/>
        </w:rPr>
        <w:t> </w:t>
      </w:r>
      <w:r>
        <w:rPr/>
        <w:t>des</w:t>
      </w:r>
      <w:r>
        <w:rPr>
          <w:spacing w:val="-6"/>
        </w:rPr>
        <w:t> </w:t>
      </w:r>
      <w:bookmarkEnd w:id="94"/>
      <w:r>
        <w:rPr>
          <w:spacing w:val="-2"/>
        </w:rPr>
        <w:t>séquences</w:t>
      </w:r>
    </w:p>
    <w:p>
      <w:pPr>
        <w:pStyle w:val="BodyText"/>
        <w:spacing w:before="155"/>
        <w:rPr>
          <w:b/>
        </w:rPr>
      </w:pPr>
    </w:p>
    <w:p>
      <w:pPr>
        <w:pStyle w:val="BodyText"/>
        <w:spacing w:line="276" w:lineRule="auto"/>
        <w:ind w:left="448" w:right="898"/>
      </w:pPr>
      <w:r>
        <w:rPr/>
        <w:t>Les diagrammes de séquence jouent un rôle fondamental dans la modélisation dynamique des</w:t>
      </w:r>
      <w:r>
        <w:rPr/>
        <w:t> systèmes d’information. Ils permettent de représenter, sous forme graphique, l’ordre chronologique des</w:t>
      </w:r>
      <w:r>
        <w:rPr>
          <w:spacing w:val="-4"/>
        </w:rPr>
        <w:t> </w:t>
      </w:r>
      <w:r>
        <w:rPr/>
        <w:t>interactions</w:t>
      </w:r>
      <w:r>
        <w:rPr>
          <w:spacing w:val="-4"/>
        </w:rPr>
        <w:t> </w:t>
      </w:r>
      <w:r>
        <w:rPr/>
        <w:t>entre</w:t>
      </w:r>
      <w:r>
        <w:rPr>
          <w:spacing w:val="-4"/>
        </w:rPr>
        <w:t> </w:t>
      </w:r>
      <w:r>
        <w:rPr/>
        <w:t>les</w:t>
      </w:r>
      <w:r>
        <w:rPr>
          <w:spacing w:val="-4"/>
        </w:rPr>
        <w:t> </w:t>
      </w:r>
      <w:r>
        <w:rPr/>
        <w:t>différents</w:t>
      </w:r>
      <w:r>
        <w:rPr>
          <w:spacing w:val="-4"/>
        </w:rPr>
        <w:t> </w:t>
      </w:r>
      <w:r>
        <w:rPr/>
        <w:t>acteurs</w:t>
      </w:r>
      <w:r>
        <w:rPr>
          <w:spacing w:val="-4"/>
        </w:rPr>
        <w:t> </w:t>
      </w:r>
      <w:r>
        <w:rPr/>
        <w:t>et</w:t>
      </w:r>
      <w:r>
        <w:rPr>
          <w:spacing w:val="-4"/>
        </w:rPr>
        <w:t> </w:t>
      </w:r>
      <w:r>
        <w:rPr/>
        <w:t>les</w:t>
      </w:r>
      <w:r>
        <w:rPr>
          <w:spacing w:val="-4"/>
        </w:rPr>
        <w:t> </w:t>
      </w:r>
      <w:r>
        <w:rPr/>
        <w:t>composants</w:t>
      </w:r>
      <w:r>
        <w:rPr>
          <w:spacing w:val="-4"/>
        </w:rPr>
        <w:t> </w:t>
      </w:r>
      <w:r>
        <w:rPr/>
        <w:t>du</w:t>
      </w:r>
      <w:r>
        <w:rPr>
          <w:spacing w:val="-4"/>
        </w:rPr>
        <w:t> </w:t>
      </w:r>
      <w:r>
        <w:rPr/>
        <w:t>système.</w:t>
      </w:r>
      <w:r>
        <w:rPr>
          <w:spacing w:val="-4"/>
        </w:rPr>
        <w:t> </w:t>
      </w:r>
      <w:r>
        <w:rPr/>
        <w:t>En</w:t>
      </w:r>
      <w:r>
        <w:rPr>
          <w:spacing w:val="-4"/>
        </w:rPr>
        <w:t> </w:t>
      </w:r>
      <w:r>
        <w:rPr/>
        <w:t>retraçant</w:t>
      </w:r>
      <w:r>
        <w:rPr>
          <w:spacing w:val="-4"/>
        </w:rPr>
        <w:t> </w:t>
      </w:r>
      <w:r>
        <w:rPr/>
        <w:t>le</w:t>
      </w:r>
      <w:r>
        <w:rPr>
          <w:spacing w:val="-4"/>
        </w:rPr>
        <w:t> </w:t>
      </w:r>
      <w:r>
        <w:rPr/>
        <w:t>cheminement des messages et des opérations, ces diagrammes offrent une vision précise du déroulement des scénarios d’utilisation, mettant en évidence les échanges d’informations essentiels à la réalisation de chaque fonctionnalité. Dans le cadre de la plateforme de gestion et de numérisation des dossiers médicaux, les diagrammes de séquence contribuent à clarifier la logique d’exécution des processus, facilitant ainsi la compréhension et la validation des choix de conception.</w:t>
      </w:r>
    </w:p>
    <w:p>
      <w:pPr>
        <w:pStyle w:val="BodyText"/>
        <w:spacing w:after="0" w:line="276" w:lineRule="auto"/>
        <w:sectPr>
          <w:pgSz w:w="11920" w:h="16840"/>
          <w:pgMar w:header="1048" w:footer="1109" w:top="1860" w:bottom="1300" w:left="992" w:right="566"/>
        </w:sectPr>
      </w:pPr>
    </w:p>
    <w:p>
      <w:pPr>
        <w:pStyle w:val="BodyText"/>
        <w:rPr>
          <w:sz w:val="20"/>
        </w:rPr>
      </w:pPr>
    </w:p>
    <w:p>
      <w:pPr>
        <w:pStyle w:val="BodyText"/>
        <w:rPr>
          <w:sz w:val="20"/>
        </w:rPr>
      </w:pPr>
    </w:p>
    <w:p>
      <w:pPr>
        <w:pStyle w:val="BodyText"/>
        <w:spacing w:before="202"/>
        <w:rPr>
          <w:sz w:val="20"/>
        </w:rPr>
      </w:pPr>
    </w:p>
    <w:p>
      <w:pPr>
        <w:pStyle w:val="BodyText"/>
        <w:ind w:left="426"/>
        <w:rPr>
          <w:sz w:val="20"/>
        </w:rPr>
      </w:pPr>
      <w:r>
        <w:rPr>
          <w:sz w:val="20"/>
        </w:rPr>
        <w:drawing>
          <wp:inline distT="0" distB="0" distL="0" distR="0">
            <wp:extent cx="6266419" cy="4798885"/>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14" cstate="print"/>
                    <a:stretch>
                      <a:fillRect/>
                    </a:stretch>
                  </pic:blipFill>
                  <pic:spPr>
                    <a:xfrm>
                      <a:off x="0" y="0"/>
                      <a:ext cx="6266419" cy="4798885"/>
                    </a:xfrm>
                    <a:prstGeom prst="rect">
                      <a:avLst/>
                    </a:prstGeom>
                  </pic:spPr>
                </pic:pic>
              </a:graphicData>
            </a:graphic>
          </wp:inline>
        </w:drawing>
      </w:r>
      <w:r>
        <w:rPr>
          <w:sz w:val="20"/>
        </w:rPr>
      </w:r>
    </w:p>
    <w:p>
      <w:pPr>
        <w:pStyle w:val="BodyText"/>
      </w:pPr>
    </w:p>
    <w:p>
      <w:pPr>
        <w:pStyle w:val="BodyText"/>
      </w:pPr>
    </w:p>
    <w:p>
      <w:pPr>
        <w:pStyle w:val="BodyText"/>
      </w:pPr>
    </w:p>
    <w:p>
      <w:pPr>
        <w:pStyle w:val="BodyText"/>
        <w:spacing w:before="1"/>
        <w:ind w:left="448"/>
      </w:pPr>
      <w:bookmarkStart w:name="Figure 2: Diagramme de séquence de soumi" w:id="96"/>
      <w:bookmarkEnd w:id="96"/>
      <w:r>
        <w:rPr/>
      </w:r>
      <w:r>
        <w:rPr>
          <w:color w:val="6D9DEB"/>
        </w:rPr>
        <w:t>Figure</w:t>
      </w:r>
      <w:r>
        <w:rPr>
          <w:color w:val="6D9DEB"/>
          <w:spacing w:val="-8"/>
        </w:rPr>
        <w:t> </w:t>
      </w:r>
      <w:r>
        <w:rPr>
          <w:color w:val="6D9DEB"/>
        </w:rPr>
        <w:t>2:</w:t>
      </w:r>
      <w:r>
        <w:rPr>
          <w:color w:val="6D9DEB"/>
          <w:spacing w:val="-5"/>
        </w:rPr>
        <w:t> </w:t>
      </w:r>
      <w:r>
        <w:rPr>
          <w:color w:val="6D9DEB"/>
        </w:rPr>
        <w:t>Diagramme</w:t>
      </w:r>
      <w:r>
        <w:rPr>
          <w:color w:val="6D9DEB"/>
          <w:spacing w:val="-5"/>
        </w:rPr>
        <w:t> </w:t>
      </w:r>
      <w:r>
        <w:rPr>
          <w:color w:val="6D9DEB"/>
        </w:rPr>
        <w:t>de</w:t>
      </w:r>
      <w:r>
        <w:rPr>
          <w:color w:val="6D9DEB"/>
          <w:spacing w:val="-5"/>
        </w:rPr>
        <w:t> </w:t>
      </w:r>
      <w:r>
        <w:rPr>
          <w:color w:val="6D9DEB"/>
        </w:rPr>
        <w:t>séquence</w:t>
      </w:r>
      <w:r>
        <w:rPr>
          <w:color w:val="6D9DEB"/>
          <w:spacing w:val="-5"/>
        </w:rPr>
        <w:t> </w:t>
      </w:r>
      <w:r>
        <w:rPr>
          <w:color w:val="6D9DEB"/>
        </w:rPr>
        <w:t>de</w:t>
      </w:r>
      <w:r>
        <w:rPr>
          <w:color w:val="6D9DEB"/>
          <w:spacing w:val="-5"/>
        </w:rPr>
        <w:t> </w:t>
      </w:r>
      <w:r>
        <w:rPr>
          <w:color w:val="6D9DEB"/>
        </w:rPr>
        <w:t>soumission</w:t>
      </w:r>
      <w:r>
        <w:rPr>
          <w:color w:val="6D9DEB"/>
          <w:spacing w:val="-5"/>
        </w:rPr>
        <w:t> </w:t>
      </w:r>
      <w:r>
        <w:rPr>
          <w:color w:val="6D9DEB"/>
        </w:rPr>
        <w:t>de</w:t>
      </w:r>
      <w:r>
        <w:rPr>
          <w:color w:val="6D9DEB"/>
          <w:spacing w:val="-5"/>
        </w:rPr>
        <w:t> </w:t>
      </w:r>
      <w:r>
        <w:rPr>
          <w:color w:val="6D9DEB"/>
        </w:rPr>
        <w:t>création</w:t>
      </w:r>
      <w:r>
        <w:rPr>
          <w:color w:val="6D9DEB"/>
          <w:spacing w:val="-5"/>
        </w:rPr>
        <w:t> </w:t>
      </w:r>
      <w:r>
        <w:rPr>
          <w:color w:val="6D9DEB"/>
        </w:rPr>
        <w:t>de</w:t>
      </w:r>
      <w:r>
        <w:rPr>
          <w:color w:val="6D9DEB"/>
          <w:spacing w:val="-5"/>
        </w:rPr>
        <w:t> </w:t>
      </w:r>
      <w:r>
        <w:rPr>
          <w:color w:val="6D9DEB"/>
          <w:spacing w:val="-2"/>
        </w:rPr>
        <w:t>centre</w:t>
      </w:r>
    </w:p>
    <w:p>
      <w:pPr>
        <w:pStyle w:val="BodyText"/>
        <w:spacing w:after="0"/>
        <w:sectPr>
          <w:pgSz w:w="11920" w:h="16840"/>
          <w:pgMar w:header="1048" w:footer="1109" w:top="1860" w:bottom="1300" w:left="992" w:right="566"/>
        </w:sectPr>
      </w:pPr>
    </w:p>
    <w:p>
      <w:pPr>
        <w:pStyle w:val="BodyText"/>
        <w:rPr>
          <w:sz w:val="20"/>
        </w:rPr>
      </w:pPr>
    </w:p>
    <w:p>
      <w:pPr>
        <w:pStyle w:val="BodyText"/>
        <w:spacing w:before="20"/>
        <w:rPr>
          <w:sz w:val="20"/>
        </w:rPr>
      </w:pPr>
    </w:p>
    <w:p>
      <w:pPr>
        <w:pStyle w:val="BodyText"/>
        <w:ind w:left="1236"/>
        <w:rPr>
          <w:sz w:val="20"/>
        </w:rPr>
      </w:pPr>
      <w:r>
        <w:rPr>
          <w:sz w:val="20"/>
        </w:rPr>
        <w:drawing>
          <wp:inline distT="0" distB="0" distL="0" distR="0">
            <wp:extent cx="4923078" cy="2864453"/>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15" cstate="print"/>
                    <a:stretch>
                      <a:fillRect/>
                    </a:stretch>
                  </pic:blipFill>
                  <pic:spPr>
                    <a:xfrm>
                      <a:off x="0" y="0"/>
                      <a:ext cx="4923078" cy="2864453"/>
                    </a:xfrm>
                    <a:prstGeom prst="rect">
                      <a:avLst/>
                    </a:prstGeom>
                  </pic:spPr>
                </pic:pic>
              </a:graphicData>
            </a:graphic>
          </wp:inline>
        </w:drawing>
      </w:r>
      <w:r>
        <w:rPr>
          <w:sz w:val="20"/>
        </w:rPr>
      </w:r>
    </w:p>
    <w:p>
      <w:pPr>
        <w:pStyle w:val="BodyText"/>
      </w:pPr>
    </w:p>
    <w:p>
      <w:pPr>
        <w:pStyle w:val="BodyText"/>
        <w:spacing w:before="213"/>
      </w:pPr>
    </w:p>
    <w:p>
      <w:pPr>
        <w:pStyle w:val="BodyText"/>
        <w:ind w:left="448"/>
      </w:pPr>
      <w:bookmarkStart w:name="Figure 3: Diagramme de séquence de créat" w:id="97"/>
      <w:bookmarkEnd w:id="97"/>
      <w:r>
        <w:rPr/>
      </w:r>
      <w:r>
        <w:rPr>
          <w:color w:val="6D9DEB"/>
        </w:rPr>
        <w:t>Figure</w:t>
      </w:r>
      <w:r>
        <w:rPr>
          <w:color w:val="6D9DEB"/>
          <w:spacing w:val="-8"/>
        </w:rPr>
        <w:t> </w:t>
      </w:r>
      <w:r>
        <w:rPr>
          <w:color w:val="6D9DEB"/>
        </w:rPr>
        <w:t>3:</w:t>
      </w:r>
      <w:r>
        <w:rPr>
          <w:color w:val="6D9DEB"/>
          <w:spacing w:val="-5"/>
        </w:rPr>
        <w:t> </w:t>
      </w:r>
      <w:r>
        <w:rPr>
          <w:color w:val="6D9DEB"/>
        </w:rPr>
        <w:t>Diagramme</w:t>
      </w:r>
      <w:r>
        <w:rPr>
          <w:color w:val="6D9DEB"/>
          <w:spacing w:val="-5"/>
        </w:rPr>
        <w:t> </w:t>
      </w:r>
      <w:r>
        <w:rPr>
          <w:color w:val="6D9DEB"/>
        </w:rPr>
        <w:t>de</w:t>
      </w:r>
      <w:r>
        <w:rPr>
          <w:color w:val="6D9DEB"/>
          <w:spacing w:val="-5"/>
        </w:rPr>
        <w:t> </w:t>
      </w:r>
      <w:r>
        <w:rPr>
          <w:color w:val="6D9DEB"/>
        </w:rPr>
        <w:t>séquence</w:t>
      </w:r>
      <w:r>
        <w:rPr>
          <w:color w:val="6D9DEB"/>
          <w:spacing w:val="-5"/>
        </w:rPr>
        <w:t> </w:t>
      </w:r>
      <w:r>
        <w:rPr>
          <w:color w:val="6D9DEB"/>
        </w:rPr>
        <w:t>de</w:t>
      </w:r>
      <w:r>
        <w:rPr>
          <w:color w:val="6D9DEB"/>
          <w:spacing w:val="-5"/>
        </w:rPr>
        <w:t> </w:t>
      </w:r>
      <w:r>
        <w:rPr>
          <w:color w:val="6D9DEB"/>
        </w:rPr>
        <w:t>création</w:t>
      </w:r>
      <w:r>
        <w:rPr>
          <w:color w:val="6D9DEB"/>
          <w:spacing w:val="-5"/>
        </w:rPr>
        <w:t> </w:t>
      </w:r>
      <w:r>
        <w:rPr>
          <w:color w:val="6D9DEB"/>
        </w:rPr>
        <w:t>d’un</w:t>
      </w:r>
      <w:r>
        <w:rPr>
          <w:color w:val="6D9DEB"/>
          <w:spacing w:val="-5"/>
        </w:rPr>
        <w:t> </w:t>
      </w:r>
      <w:r>
        <w:rPr>
          <w:color w:val="6D9DEB"/>
          <w:spacing w:val="-2"/>
        </w:rPr>
        <w:t>patient</w:t>
      </w:r>
    </w:p>
    <w:p>
      <w:pPr>
        <w:pStyle w:val="BodyText"/>
        <w:spacing w:after="0"/>
        <w:sectPr>
          <w:pgSz w:w="11920" w:h="16840"/>
          <w:pgMar w:header="1048" w:footer="1109" w:top="1860" w:bottom="1300" w:left="992" w:right="566"/>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4"/>
        <w:rPr>
          <w:sz w:val="20"/>
        </w:rPr>
      </w:pPr>
    </w:p>
    <w:p>
      <w:pPr>
        <w:pStyle w:val="BodyText"/>
        <w:ind w:left="209"/>
        <w:rPr>
          <w:sz w:val="20"/>
        </w:rPr>
      </w:pPr>
      <w:bookmarkStart w:name=" " w:id="98"/>
      <w:bookmarkEnd w:id="98"/>
      <w:r>
        <w:rPr/>
      </w:r>
      <w:r>
        <w:rPr>
          <w:sz w:val="20"/>
        </w:rPr>
        <w:drawing>
          <wp:inline distT="0" distB="0" distL="0" distR="0">
            <wp:extent cx="5927344" cy="3624167"/>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16" cstate="print"/>
                    <a:stretch>
                      <a:fillRect/>
                    </a:stretch>
                  </pic:blipFill>
                  <pic:spPr>
                    <a:xfrm>
                      <a:off x="0" y="0"/>
                      <a:ext cx="5927344" cy="3624167"/>
                    </a:xfrm>
                    <a:prstGeom prst="rect">
                      <a:avLst/>
                    </a:prstGeom>
                  </pic:spPr>
                </pic:pic>
              </a:graphicData>
            </a:graphic>
          </wp:inline>
        </w:drawing>
      </w:r>
      <w:r>
        <w:rPr>
          <w:sz w:val="20"/>
        </w:rPr>
      </w:r>
    </w:p>
    <w:p>
      <w:pPr>
        <w:pStyle w:val="BodyText"/>
        <w:spacing w:after="0"/>
        <w:rPr>
          <w:sz w:val="20"/>
        </w:rPr>
        <w:sectPr>
          <w:pgSz w:w="11920" w:h="16840"/>
          <w:pgMar w:header="1048" w:footer="1109" w:top="1860" w:bottom="1300" w:left="992" w:right="566"/>
        </w:sectPr>
      </w:pPr>
    </w:p>
    <w:p>
      <w:pPr>
        <w:pStyle w:val="BodyText"/>
        <w:rPr>
          <w:sz w:val="20"/>
        </w:rPr>
      </w:pPr>
    </w:p>
    <w:p>
      <w:pPr>
        <w:pStyle w:val="BodyText"/>
        <w:spacing w:before="229"/>
        <w:rPr>
          <w:sz w:val="20"/>
        </w:rPr>
      </w:pPr>
    </w:p>
    <w:p>
      <w:pPr>
        <w:pStyle w:val="BodyText"/>
        <w:ind w:left="697"/>
        <w:rPr>
          <w:sz w:val="20"/>
        </w:rPr>
      </w:pPr>
      <w:r>
        <w:rPr>
          <w:sz w:val="20"/>
        </w:rPr>
        <w:drawing>
          <wp:inline distT="0" distB="0" distL="0" distR="0">
            <wp:extent cx="5937248" cy="6791229"/>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7" cstate="print"/>
                    <a:stretch>
                      <a:fillRect/>
                    </a:stretch>
                  </pic:blipFill>
                  <pic:spPr>
                    <a:xfrm>
                      <a:off x="0" y="0"/>
                      <a:ext cx="5937248" cy="6791229"/>
                    </a:xfrm>
                    <a:prstGeom prst="rect">
                      <a:avLst/>
                    </a:prstGeom>
                  </pic:spPr>
                </pic:pic>
              </a:graphicData>
            </a:graphic>
          </wp:inline>
        </w:drawing>
      </w:r>
      <w:r>
        <w:rPr>
          <w:sz w:val="20"/>
        </w:rPr>
      </w:r>
    </w:p>
    <w:p>
      <w:pPr>
        <w:pStyle w:val="BodyText"/>
      </w:pPr>
    </w:p>
    <w:p>
      <w:pPr>
        <w:pStyle w:val="BodyText"/>
        <w:spacing w:before="140"/>
      </w:pPr>
    </w:p>
    <w:p>
      <w:pPr>
        <w:pStyle w:val="BodyText"/>
        <w:ind w:left="448"/>
      </w:pPr>
      <w:bookmarkStart w:name="Figure 4 : diagramme de séquence de gest" w:id="99"/>
      <w:bookmarkEnd w:id="99"/>
      <w:r>
        <w:rPr/>
      </w:r>
      <w:r>
        <w:rPr>
          <w:color w:val="6D9DEB"/>
        </w:rPr>
        <w:t>Figure</w:t>
      </w:r>
      <w:r>
        <w:rPr>
          <w:color w:val="6D9DEB"/>
          <w:spacing w:val="-7"/>
        </w:rPr>
        <w:t> </w:t>
      </w:r>
      <w:r>
        <w:rPr>
          <w:color w:val="6D9DEB"/>
        </w:rPr>
        <w:t>4</w:t>
      </w:r>
      <w:r>
        <w:rPr>
          <w:color w:val="6D9DEB"/>
          <w:spacing w:val="-4"/>
        </w:rPr>
        <w:t> </w:t>
      </w:r>
      <w:r>
        <w:rPr>
          <w:color w:val="6D9DEB"/>
        </w:rPr>
        <w:t>:</w:t>
      </w:r>
      <w:r>
        <w:rPr>
          <w:color w:val="6D9DEB"/>
          <w:spacing w:val="-5"/>
        </w:rPr>
        <w:t> </w:t>
      </w:r>
      <w:r>
        <w:rPr>
          <w:color w:val="6D9DEB"/>
        </w:rPr>
        <w:t>diagramme</w:t>
      </w:r>
      <w:r>
        <w:rPr>
          <w:color w:val="6D9DEB"/>
          <w:spacing w:val="-4"/>
        </w:rPr>
        <w:t> </w:t>
      </w:r>
      <w:r>
        <w:rPr>
          <w:color w:val="6D9DEB"/>
        </w:rPr>
        <w:t>de</w:t>
      </w:r>
      <w:r>
        <w:rPr>
          <w:color w:val="6D9DEB"/>
          <w:spacing w:val="-4"/>
        </w:rPr>
        <w:t> </w:t>
      </w:r>
      <w:r>
        <w:rPr>
          <w:color w:val="6D9DEB"/>
        </w:rPr>
        <w:t>séquence</w:t>
      </w:r>
      <w:r>
        <w:rPr>
          <w:color w:val="6D9DEB"/>
          <w:spacing w:val="-5"/>
        </w:rPr>
        <w:t> </w:t>
      </w:r>
      <w:r>
        <w:rPr>
          <w:color w:val="6D9DEB"/>
        </w:rPr>
        <w:t>de</w:t>
      </w:r>
      <w:r>
        <w:rPr>
          <w:color w:val="6D9DEB"/>
          <w:spacing w:val="-4"/>
        </w:rPr>
        <w:t> </w:t>
      </w:r>
      <w:r>
        <w:rPr>
          <w:color w:val="6D9DEB"/>
        </w:rPr>
        <w:t>gestion</w:t>
      </w:r>
      <w:r>
        <w:rPr>
          <w:color w:val="6D9DEB"/>
          <w:spacing w:val="-5"/>
        </w:rPr>
        <w:t> </w:t>
      </w:r>
      <w:r>
        <w:rPr>
          <w:color w:val="6D9DEB"/>
        </w:rPr>
        <w:t>de</w:t>
      </w:r>
      <w:r>
        <w:rPr>
          <w:color w:val="6D9DEB"/>
          <w:spacing w:val="-4"/>
        </w:rPr>
        <w:t> </w:t>
      </w:r>
      <w:r>
        <w:rPr>
          <w:color w:val="6D9DEB"/>
        </w:rPr>
        <w:t>compte</w:t>
      </w:r>
      <w:r>
        <w:rPr>
          <w:color w:val="6D9DEB"/>
          <w:spacing w:val="-4"/>
        </w:rPr>
        <w:t> </w:t>
      </w:r>
      <w:r>
        <w:rPr>
          <w:color w:val="6D9DEB"/>
          <w:spacing w:val="-2"/>
        </w:rPr>
        <w:t>utilisateur</w:t>
      </w:r>
    </w:p>
    <w:p>
      <w:pPr>
        <w:pStyle w:val="BodyText"/>
        <w:spacing w:after="0"/>
        <w:sectPr>
          <w:pgSz w:w="11920" w:h="16840"/>
          <w:pgMar w:header="1048" w:footer="1109" w:top="1860" w:bottom="1300" w:left="992" w:right="566"/>
        </w:sectPr>
      </w:pPr>
    </w:p>
    <w:p>
      <w:pPr>
        <w:pStyle w:val="BodyText"/>
        <w:rPr>
          <w:sz w:val="20"/>
        </w:rPr>
      </w:pPr>
    </w:p>
    <w:p>
      <w:pPr>
        <w:pStyle w:val="BodyText"/>
        <w:spacing w:before="95"/>
        <w:rPr>
          <w:sz w:val="20"/>
        </w:rPr>
      </w:pPr>
    </w:p>
    <w:p>
      <w:pPr>
        <w:pStyle w:val="BodyText"/>
        <w:ind w:left="478"/>
        <w:rPr>
          <w:sz w:val="20"/>
        </w:rPr>
      </w:pPr>
      <w:r>
        <w:rPr>
          <w:sz w:val="20"/>
        </w:rPr>
        <mc:AlternateContent>
          <mc:Choice Requires="wps">
            <w:drawing>
              <wp:inline distT="0" distB="0" distL="0" distR="0">
                <wp:extent cx="6110605" cy="7381875"/>
                <wp:effectExtent l="0" t="0" r="0" b="0"/>
                <wp:docPr id="17" name="Group 17"/>
                <wp:cNvGraphicFramePr>
                  <a:graphicFrameLocks/>
                </wp:cNvGraphicFramePr>
                <a:graphic>
                  <a:graphicData uri="http://schemas.microsoft.com/office/word/2010/wordprocessingGroup">
                    <wpg:wgp>
                      <wpg:cNvPr id="17" name="Group 17"/>
                      <wpg:cNvGrpSpPr/>
                      <wpg:grpSpPr>
                        <a:xfrm>
                          <a:off x="0" y="0"/>
                          <a:ext cx="6110605" cy="7381875"/>
                          <a:chExt cx="6110605" cy="7381875"/>
                        </a:xfrm>
                      </wpg:grpSpPr>
                      <pic:pic>
                        <pic:nvPicPr>
                          <pic:cNvPr id="18" name="Image 18"/>
                          <pic:cNvPicPr/>
                        </pic:nvPicPr>
                        <pic:blipFill>
                          <a:blip r:embed="rId17" cstate="print"/>
                          <a:stretch>
                            <a:fillRect/>
                          </a:stretch>
                        </pic:blipFill>
                        <pic:spPr>
                          <a:xfrm>
                            <a:off x="139691" y="85060"/>
                            <a:ext cx="5970833" cy="6829646"/>
                          </a:xfrm>
                          <a:prstGeom prst="rect">
                            <a:avLst/>
                          </a:prstGeom>
                        </pic:spPr>
                      </pic:pic>
                      <pic:pic>
                        <pic:nvPicPr>
                          <pic:cNvPr id="19" name="Image 19"/>
                          <pic:cNvPicPr/>
                        </pic:nvPicPr>
                        <pic:blipFill>
                          <a:blip r:embed="rId18" cstate="print"/>
                          <a:stretch>
                            <a:fillRect/>
                          </a:stretch>
                        </pic:blipFill>
                        <pic:spPr>
                          <a:xfrm>
                            <a:off x="0" y="0"/>
                            <a:ext cx="5734050" cy="7381874"/>
                          </a:xfrm>
                          <a:prstGeom prst="rect">
                            <a:avLst/>
                          </a:prstGeom>
                        </pic:spPr>
                      </pic:pic>
                    </wpg:wgp>
                  </a:graphicData>
                </a:graphic>
              </wp:inline>
            </w:drawing>
          </mc:Choice>
          <mc:Fallback>
            <w:pict>
              <v:group style="width:481.15pt;height:581.25pt;mso-position-horizontal-relative:char;mso-position-vertical-relative:line" id="docshapegroup4" coordorigin="0,0" coordsize="9623,11625">
                <v:shape style="position:absolute;left:219;top:133;width:9403;height:10756" type="#_x0000_t75" id="docshape5" stroked="false">
                  <v:imagedata r:id="rId17" o:title=""/>
                </v:shape>
                <v:shape style="position:absolute;left:0;top:0;width:9030;height:11625" type="#_x0000_t75" id="docshape6" stroked="false">
                  <v:imagedata r:id="rId18" o:title=""/>
                </v:shape>
              </v:group>
            </w:pict>
          </mc:Fallback>
        </mc:AlternateContent>
      </w:r>
      <w:r>
        <w:rPr>
          <w:sz w:val="20"/>
        </w:rPr>
      </w:r>
    </w:p>
    <w:p>
      <w:pPr>
        <w:pStyle w:val="BodyText"/>
        <w:spacing w:before="185"/>
        <w:ind w:left="448"/>
      </w:pPr>
      <w:bookmarkStart w:name="Figure 5: diagramme de séquence de créat" w:id="100"/>
      <w:bookmarkEnd w:id="100"/>
      <w:r>
        <w:rPr/>
      </w:r>
      <w:r>
        <w:rPr>
          <w:color w:val="6D9DEB"/>
        </w:rPr>
        <w:t>Figure</w:t>
      </w:r>
      <w:r>
        <w:rPr>
          <w:color w:val="6D9DEB"/>
          <w:spacing w:val="-8"/>
        </w:rPr>
        <w:t> </w:t>
      </w:r>
      <w:r>
        <w:rPr>
          <w:color w:val="6D9DEB"/>
        </w:rPr>
        <w:t>5:</w:t>
      </w:r>
      <w:r>
        <w:rPr>
          <w:color w:val="6D9DEB"/>
          <w:spacing w:val="-6"/>
        </w:rPr>
        <w:t> </w:t>
      </w:r>
      <w:r>
        <w:rPr>
          <w:color w:val="6D9DEB"/>
        </w:rPr>
        <w:t>diagramme</w:t>
      </w:r>
      <w:r>
        <w:rPr>
          <w:color w:val="6D9DEB"/>
          <w:spacing w:val="-5"/>
        </w:rPr>
        <w:t> </w:t>
      </w:r>
      <w:r>
        <w:rPr>
          <w:color w:val="6D9DEB"/>
        </w:rPr>
        <w:t>de</w:t>
      </w:r>
      <w:r>
        <w:rPr>
          <w:color w:val="6D9DEB"/>
          <w:spacing w:val="-6"/>
        </w:rPr>
        <w:t> </w:t>
      </w:r>
      <w:r>
        <w:rPr>
          <w:color w:val="6D9DEB"/>
        </w:rPr>
        <w:t>séquence</w:t>
      </w:r>
      <w:r>
        <w:rPr>
          <w:color w:val="6D9DEB"/>
          <w:spacing w:val="-6"/>
        </w:rPr>
        <w:t> </w:t>
      </w:r>
      <w:r>
        <w:rPr>
          <w:color w:val="6D9DEB"/>
        </w:rPr>
        <w:t>de</w:t>
      </w:r>
      <w:r>
        <w:rPr>
          <w:color w:val="6D9DEB"/>
          <w:spacing w:val="-5"/>
        </w:rPr>
        <w:t> </w:t>
      </w:r>
      <w:r>
        <w:rPr>
          <w:color w:val="6D9DEB"/>
        </w:rPr>
        <w:t>création</w:t>
      </w:r>
      <w:r>
        <w:rPr>
          <w:color w:val="6D9DEB"/>
          <w:spacing w:val="-6"/>
        </w:rPr>
        <w:t> </w:t>
      </w:r>
      <w:r>
        <w:rPr>
          <w:color w:val="6D9DEB"/>
        </w:rPr>
        <w:t>et</w:t>
      </w:r>
      <w:r>
        <w:rPr>
          <w:color w:val="6D9DEB"/>
          <w:spacing w:val="-6"/>
        </w:rPr>
        <w:t> </w:t>
      </w:r>
      <w:r>
        <w:rPr>
          <w:color w:val="6D9DEB"/>
        </w:rPr>
        <w:t>consultation</w:t>
      </w:r>
      <w:r>
        <w:rPr>
          <w:color w:val="6D9DEB"/>
          <w:spacing w:val="-5"/>
        </w:rPr>
        <w:t> </w:t>
      </w:r>
      <w:r>
        <w:rPr>
          <w:color w:val="6D9DEB"/>
        </w:rPr>
        <w:t>des</w:t>
      </w:r>
      <w:r>
        <w:rPr>
          <w:color w:val="6D9DEB"/>
          <w:spacing w:val="-6"/>
        </w:rPr>
        <w:t> </w:t>
      </w:r>
      <w:r>
        <w:rPr>
          <w:color w:val="6D9DEB"/>
        </w:rPr>
        <w:t>dossiers</w:t>
      </w:r>
      <w:r>
        <w:rPr>
          <w:color w:val="6D9DEB"/>
          <w:spacing w:val="-5"/>
        </w:rPr>
        <w:t> </w:t>
      </w:r>
      <w:r>
        <w:rPr>
          <w:color w:val="6D9DEB"/>
          <w:spacing w:val="-2"/>
        </w:rPr>
        <w:t>médicaux</w:t>
      </w:r>
    </w:p>
    <w:p>
      <w:pPr>
        <w:pStyle w:val="BodyText"/>
        <w:spacing w:after="0"/>
        <w:sectPr>
          <w:pgSz w:w="11920" w:h="16840"/>
          <w:pgMar w:header="1048" w:footer="1109" w:top="1860" w:bottom="1300" w:left="992" w:right="566"/>
        </w:sectPr>
      </w:pPr>
    </w:p>
    <w:p>
      <w:pPr>
        <w:pStyle w:val="BodyText"/>
        <w:rPr>
          <w:sz w:val="20"/>
        </w:rPr>
      </w:pPr>
    </w:p>
    <w:p>
      <w:pPr>
        <w:pStyle w:val="BodyText"/>
        <w:spacing w:before="190" w:after="1"/>
        <w:rPr>
          <w:sz w:val="20"/>
        </w:rPr>
      </w:pPr>
    </w:p>
    <w:p>
      <w:pPr>
        <w:pStyle w:val="BodyText"/>
        <w:ind w:left="1178"/>
        <w:rPr>
          <w:sz w:val="20"/>
        </w:rPr>
      </w:pPr>
      <w:r>
        <w:rPr>
          <w:sz w:val="20"/>
        </w:rPr>
        <w:drawing>
          <wp:inline distT="0" distB="0" distL="0" distR="0">
            <wp:extent cx="4948581" cy="7362634"/>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9" cstate="print"/>
                    <a:stretch>
                      <a:fillRect/>
                    </a:stretch>
                  </pic:blipFill>
                  <pic:spPr>
                    <a:xfrm>
                      <a:off x="0" y="0"/>
                      <a:ext cx="4948581" cy="7362634"/>
                    </a:xfrm>
                    <a:prstGeom prst="rect">
                      <a:avLst/>
                    </a:prstGeom>
                  </pic:spPr>
                </pic:pic>
              </a:graphicData>
            </a:graphic>
          </wp:inline>
        </w:drawing>
      </w:r>
      <w:r>
        <w:rPr>
          <w:sz w:val="20"/>
        </w:rPr>
      </w:r>
    </w:p>
    <w:p>
      <w:pPr>
        <w:pStyle w:val="BodyText"/>
        <w:spacing w:after="0"/>
        <w:rPr>
          <w:sz w:val="20"/>
        </w:rPr>
        <w:sectPr>
          <w:pgSz w:w="11920" w:h="16840"/>
          <w:pgMar w:header="1048" w:footer="1109" w:top="1860" w:bottom="1300" w:left="992" w:right="566"/>
        </w:sectPr>
      </w:pPr>
    </w:p>
    <w:p>
      <w:pPr>
        <w:pStyle w:val="BodyText"/>
      </w:pPr>
    </w:p>
    <w:p>
      <w:pPr>
        <w:pStyle w:val="BodyText"/>
      </w:pPr>
    </w:p>
    <w:p>
      <w:pPr>
        <w:pStyle w:val="BodyText"/>
        <w:spacing w:before="147"/>
      </w:pPr>
    </w:p>
    <w:p>
      <w:pPr>
        <w:pStyle w:val="BodyText"/>
        <w:ind w:left="448"/>
      </w:pPr>
      <w:bookmarkStart w:name="Figure 6: diagramme de séquence de gesti" w:id="101"/>
      <w:bookmarkEnd w:id="101"/>
      <w:r>
        <w:rPr/>
      </w:r>
      <w:r>
        <w:rPr>
          <w:color w:val="6D9DEB"/>
        </w:rPr>
        <w:t>Figure</w:t>
      </w:r>
      <w:r>
        <w:rPr>
          <w:color w:val="6D9DEB"/>
          <w:spacing w:val="-5"/>
        </w:rPr>
        <w:t> </w:t>
      </w:r>
      <w:r>
        <w:rPr>
          <w:color w:val="6D9DEB"/>
        </w:rPr>
        <w:t>6:</w:t>
      </w:r>
      <w:r>
        <w:rPr>
          <w:color w:val="6D9DEB"/>
          <w:spacing w:val="-5"/>
        </w:rPr>
        <w:t> </w:t>
      </w:r>
      <w:r>
        <w:rPr>
          <w:color w:val="6D9DEB"/>
        </w:rPr>
        <w:t>diagramme</w:t>
      </w:r>
      <w:r>
        <w:rPr>
          <w:color w:val="6D9DEB"/>
          <w:spacing w:val="-4"/>
        </w:rPr>
        <w:t> </w:t>
      </w:r>
      <w:r>
        <w:rPr>
          <w:color w:val="6D9DEB"/>
        </w:rPr>
        <w:t>de</w:t>
      </w:r>
      <w:r>
        <w:rPr>
          <w:color w:val="6D9DEB"/>
          <w:spacing w:val="-5"/>
        </w:rPr>
        <w:t> </w:t>
      </w:r>
      <w:r>
        <w:rPr>
          <w:color w:val="6D9DEB"/>
        </w:rPr>
        <w:t>séquence</w:t>
      </w:r>
      <w:r>
        <w:rPr>
          <w:color w:val="6D9DEB"/>
          <w:spacing w:val="-5"/>
        </w:rPr>
        <w:t> </w:t>
      </w:r>
      <w:r>
        <w:rPr>
          <w:color w:val="6D9DEB"/>
        </w:rPr>
        <w:t>de</w:t>
      </w:r>
      <w:r>
        <w:rPr>
          <w:color w:val="6D9DEB"/>
          <w:spacing w:val="-4"/>
        </w:rPr>
        <w:t> </w:t>
      </w:r>
      <w:r>
        <w:rPr>
          <w:color w:val="6D9DEB"/>
        </w:rPr>
        <w:t>gestion</w:t>
      </w:r>
      <w:r>
        <w:rPr>
          <w:color w:val="6D9DEB"/>
          <w:spacing w:val="-5"/>
        </w:rPr>
        <w:t> </w:t>
      </w:r>
      <w:r>
        <w:rPr>
          <w:color w:val="6D9DEB"/>
        </w:rPr>
        <w:t>des</w:t>
      </w:r>
      <w:r>
        <w:rPr>
          <w:color w:val="6D9DEB"/>
          <w:spacing w:val="-5"/>
        </w:rPr>
        <w:t> </w:t>
      </w:r>
      <w:r>
        <w:rPr>
          <w:color w:val="6D9DEB"/>
        </w:rPr>
        <w:t>consultations</w:t>
      </w:r>
      <w:r>
        <w:rPr>
          <w:color w:val="6D9DEB"/>
          <w:spacing w:val="-4"/>
        </w:rPr>
        <w:t> </w:t>
      </w:r>
      <w:r>
        <w:rPr>
          <w:color w:val="6D9DEB"/>
        </w:rPr>
        <w:t>et</w:t>
      </w:r>
      <w:r>
        <w:rPr>
          <w:color w:val="6D9DEB"/>
          <w:spacing w:val="70"/>
          <w:w w:val="150"/>
        </w:rPr>
        <w:t> </w:t>
      </w:r>
      <w:r>
        <w:rPr>
          <w:color w:val="6D9DEB"/>
          <w:spacing w:val="-2"/>
        </w:rPr>
        <w:t>prescriptions</w:t>
      </w:r>
    </w:p>
    <w:p>
      <w:pPr>
        <w:pStyle w:val="BodyText"/>
        <w:rPr>
          <w:sz w:val="20"/>
        </w:rPr>
      </w:pPr>
    </w:p>
    <w:p>
      <w:pPr>
        <w:pStyle w:val="BodyText"/>
        <w:spacing w:before="225"/>
        <w:rPr>
          <w:sz w:val="20"/>
        </w:rPr>
      </w:pPr>
      <w:r>
        <w:rPr>
          <w:sz w:val="20"/>
        </w:rPr>
        <w:drawing>
          <wp:anchor distT="0" distB="0" distL="0" distR="0" allowOverlap="1" layoutInCell="1" locked="0" behindDoc="1" simplePos="0" relativeHeight="487590400">
            <wp:simplePos x="0" y="0"/>
            <wp:positionH relativeFrom="page">
              <wp:posOffset>1280628</wp:posOffset>
            </wp:positionH>
            <wp:positionV relativeFrom="paragraph">
              <wp:posOffset>304530</wp:posOffset>
            </wp:positionV>
            <wp:extent cx="5076157" cy="3184874"/>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16" cstate="print"/>
                    <a:stretch>
                      <a:fillRect/>
                    </a:stretch>
                  </pic:blipFill>
                  <pic:spPr>
                    <a:xfrm>
                      <a:off x="0" y="0"/>
                      <a:ext cx="5076157" cy="3184874"/>
                    </a:xfrm>
                    <a:prstGeom prst="rect">
                      <a:avLst/>
                    </a:prstGeom>
                  </pic:spPr>
                </pic:pic>
              </a:graphicData>
            </a:graphic>
          </wp:anchor>
        </w:drawing>
      </w:r>
    </w:p>
    <w:p>
      <w:pPr>
        <w:pStyle w:val="BodyText"/>
      </w:pPr>
    </w:p>
    <w:p>
      <w:pPr>
        <w:pStyle w:val="BodyText"/>
        <w:spacing w:before="198"/>
      </w:pPr>
    </w:p>
    <w:p>
      <w:pPr>
        <w:pStyle w:val="BodyText"/>
        <w:spacing w:before="1"/>
        <w:ind w:left="448"/>
      </w:pPr>
      <w:bookmarkStart w:name="Figure 7: Diagramme de séquence de valid" w:id="102"/>
      <w:bookmarkEnd w:id="102"/>
      <w:r>
        <w:rPr/>
      </w:r>
      <w:r>
        <w:rPr>
          <w:color w:val="6D9DEB"/>
        </w:rPr>
        <w:t>Figure</w:t>
      </w:r>
      <w:r>
        <w:rPr>
          <w:color w:val="6D9DEB"/>
          <w:spacing w:val="-8"/>
        </w:rPr>
        <w:t> </w:t>
      </w:r>
      <w:r>
        <w:rPr>
          <w:color w:val="6D9DEB"/>
        </w:rPr>
        <w:t>7:</w:t>
      </w:r>
      <w:r>
        <w:rPr>
          <w:color w:val="6D9DEB"/>
          <w:spacing w:val="-5"/>
        </w:rPr>
        <w:t> </w:t>
      </w:r>
      <w:r>
        <w:rPr>
          <w:color w:val="6D9DEB"/>
        </w:rPr>
        <w:t>Diagramme</w:t>
      </w:r>
      <w:r>
        <w:rPr>
          <w:color w:val="6D9DEB"/>
          <w:spacing w:val="-5"/>
        </w:rPr>
        <w:t> </w:t>
      </w:r>
      <w:r>
        <w:rPr>
          <w:color w:val="6D9DEB"/>
        </w:rPr>
        <w:t>de</w:t>
      </w:r>
      <w:r>
        <w:rPr>
          <w:color w:val="6D9DEB"/>
          <w:spacing w:val="-5"/>
        </w:rPr>
        <w:t> </w:t>
      </w:r>
      <w:r>
        <w:rPr>
          <w:color w:val="6D9DEB"/>
        </w:rPr>
        <w:t>séquence</w:t>
      </w:r>
      <w:r>
        <w:rPr>
          <w:color w:val="6D9DEB"/>
          <w:spacing w:val="-5"/>
        </w:rPr>
        <w:t> </w:t>
      </w:r>
      <w:r>
        <w:rPr>
          <w:color w:val="6D9DEB"/>
        </w:rPr>
        <w:t>de</w:t>
      </w:r>
      <w:r>
        <w:rPr>
          <w:color w:val="6D9DEB"/>
          <w:spacing w:val="-5"/>
        </w:rPr>
        <w:t> </w:t>
      </w:r>
      <w:r>
        <w:rPr>
          <w:color w:val="6D9DEB"/>
        </w:rPr>
        <w:t>validation</w:t>
      </w:r>
      <w:r>
        <w:rPr>
          <w:color w:val="6D9DEB"/>
          <w:spacing w:val="-5"/>
        </w:rPr>
        <w:t> </w:t>
      </w:r>
      <w:r>
        <w:rPr>
          <w:color w:val="6D9DEB"/>
        </w:rPr>
        <w:t>de</w:t>
      </w:r>
      <w:r>
        <w:rPr>
          <w:color w:val="6D9DEB"/>
          <w:spacing w:val="-5"/>
        </w:rPr>
        <w:t> </w:t>
      </w:r>
      <w:r>
        <w:rPr>
          <w:color w:val="6D9DEB"/>
        </w:rPr>
        <w:t>création</w:t>
      </w:r>
      <w:r>
        <w:rPr>
          <w:color w:val="6D9DEB"/>
          <w:spacing w:val="-5"/>
        </w:rPr>
        <w:t> </w:t>
      </w:r>
      <w:r>
        <w:rPr>
          <w:color w:val="6D9DEB"/>
        </w:rPr>
        <w:t>de</w:t>
      </w:r>
      <w:r>
        <w:rPr>
          <w:color w:val="6D9DEB"/>
          <w:spacing w:val="-5"/>
        </w:rPr>
        <w:t> </w:t>
      </w:r>
      <w:r>
        <w:rPr>
          <w:color w:val="6D9DEB"/>
          <w:spacing w:val="-2"/>
        </w:rPr>
        <w:t>centre</w:t>
      </w:r>
    </w:p>
    <w:p>
      <w:pPr>
        <w:pStyle w:val="BodyText"/>
        <w:spacing w:before="64"/>
      </w:pPr>
    </w:p>
    <w:p>
      <w:pPr>
        <w:pStyle w:val="Heading3"/>
        <w:numPr>
          <w:ilvl w:val="1"/>
          <w:numId w:val="26"/>
        </w:numPr>
        <w:tabs>
          <w:tab w:pos="848" w:val="left" w:leader="none"/>
        </w:tabs>
        <w:spacing w:line="240" w:lineRule="auto" w:before="1" w:after="0"/>
        <w:ind w:left="848" w:right="0" w:hanging="346"/>
        <w:jc w:val="left"/>
      </w:pPr>
      <w:bookmarkStart w:name="_TOC_250011" w:id="103"/>
      <w:bookmarkStart w:name=" 4-   Diagrammes d’activités  " w:id="104"/>
      <w:r>
        <w:rPr>
          <w:b w:val="0"/>
        </w:rPr>
      </w:r>
      <w:r>
        <w:rPr/>
        <w:t>Diagrammes</w:t>
      </w:r>
      <w:r>
        <w:rPr>
          <w:spacing w:val="-10"/>
        </w:rPr>
        <w:t> </w:t>
      </w:r>
      <w:bookmarkEnd w:id="103"/>
      <w:r>
        <w:rPr>
          <w:spacing w:val="-2"/>
        </w:rPr>
        <w:t>d’activités</w:t>
      </w:r>
    </w:p>
    <w:p>
      <w:pPr>
        <w:pStyle w:val="BodyText"/>
        <w:spacing w:before="155"/>
        <w:rPr>
          <w:b/>
        </w:rPr>
      </w:pPr>
    </w:p>
    <w:p>
      <w:pPr>
        <w:pStyle w:val="BodyText"/>
        <w:spacing w:line="276" w:lineRule="auto"/>
        <w:ind w:left="448" w:right="891"/>
        <w:jc w:val="both"/>
      </w:pPr>
      <w:r>
        <w:rPr/>
        <w:t>Les diagrammes d’activité constituent également des outils incontournables pour la modélisation</w:t>
      </w:r>
      <w:r>
        <w:rPr>
          <w:spacing w:val="-4"/>
        </w:rPr>
        <w:t> </w:t>
      </w:r>
      <w:r>
        <w:rPr/>
        <w:t>des processus métier au sein d’un système. Ils décrivent graphiquement la succession des actions, des décisions et des flux d’informations lors de l’exécution d’une</w:t>
      </w:r>
      <w:r>
        <w:rPr>
          <w:spacing w:val="-3"/>
        </w:rPr>
        <w:t> </w:t>
      </w:r>
      <w:r>
        <w:rPr/>
        <w:t>activité</w:t>
      </w:r>
      <w:r>
        <w:rPr>
          <w:spacing w:val="-3"/>
        </w:rPr>
        <w:t> </w:t>
      </w:r>
      <w:r>
        <w:rPr/>
        <w:t>donnée.</w:t>
      </w:r>
      <w:r>
        <w:rPr>
          <w:spacing w:val="-3"/>
        </w:rPr>
        <w:t> </w:t>
      </w:r>
      <w:r>
        <w:rPr/>
        <w:t>Grâce</w:t>
      </w:r>
      <w:r>
        <w:rPr>
          <w:spacing w:val="-3"/>
        </w:rPr>
        <w:t> </w:t>
      </w:r>
      <w:r>
        <w:rPr/>
        <w:t>à</w:t>
      </w:r>
      <w:r>
        <w:rPr>
          <w:spacing w:val="-3"/>
        </w:rPr>
        <w:t> </w:t>
      </w:r>
      <w:r>
        <w:rPr/>
        <w:t>leur</w:t>
      </w:r>
      <w:r>
        <w:rPr>
          <w:spacing w:val="-3"/>
        </w:rPr>
        <w:t> </w:t>
      </w:r>
      <w:r>
        <w:rPr/>
        <w:t>capacité</w:t>
      </w:r>
      <w:r>
        <w:rPr>
          <w:spacing w:val="-3"/>
        </w:rPr>
        <w:t> </w:t>
      </w:r>
      <w:r>
        <w:rPr/>
        <w:t>à illustrer la dynamique des traitements et les alternatives possibles, ces diagrammes permettent d’identifier</w:t>
      </w:r>
      <w:r>
        <w:rPr>
          <w:spacing w:val="-4"/>
        </w:rPr>
        <w:t> </w:t>
      </w:r>
      <w:r>
        <w:rPr/>
        <w:t>clairement</w:t>
      </w:r>
      <w:r>
        <w:rPr>
          <w:spacing w:val="-4"/>
        </w:rPr>
        <w:t> </w:t>
      </w:r>
      <w:r>
        <w:rPr/>
        <w:t>les</w:t>
      </w:r>
      <w:r>
        <w:rPr>
          <w:spacing w:val="-4"/>
        </w:rPr>
        <w:t> </w:t>
      </w:r>
      <w:r>
        <w:rPr/>
        <w:t>différentes</w:t>
      </w:r>
      <w:r>
        <w:rPr>
          <w:spacing w:val="-4"/>
        </w:rPr>
        <w:t> </w:t>
      </w:r>
      <w:r>
        <w:rPr/>
        <w:t>étapes,</w:t>
      </w:r>
      <w:r>
        <w:rPr>
          <w:spacing w:val="-4"/>
        </w:rPr>
        <w:t> </w:t>
      </w:r>
      <w:r>
        <w:rPr/>
        <w:t>les</w:t>
      </w:r>
      <w:r>
        <w:rPr>
          <w:spacing w:val="-4"/>
        </w:rPr>
        <w:t> </w:t>
      </w:r>
      <w:r>
        <w:rPr/>
        <w:t>points</w:t>
      </w:r>
      <w:r>
        <w:rPr>
          <w:spacing w:val="-4"/>
        </w:rPr>
        <w:t> </w:t>
      </w:r>
      <w:r>
        <w:rPr/>
        <w:t>de</w:t>
      </w:r>
      <w:r>
        <w:rPr>
          <w:spacing w:val="-4"/>
        </w:rPr>
        <w:t> </w:t>
      </w:r>
      <w:r>
        <w:rPr/>
        <w:t>contrôle</w:t>
      </w:r>
      <w:r>
        <w:rPr>
          <w:spacing w:val="-4"/>
        </w:rPr>
        <w:t> </w:t>
      </w:r>
      <w:r>
        <w:rPr/>
        <w:t>et</w:t>
      </w:r>
      <w:r>
        <w:rPr>
          <w:spacing w:val="-4"/>
        </w:rPr>
        <w:t> </w:t>
      </w:r>
      <w:r>
        <w:rPr/>
        <w:t>les</w:t>
      </w:r>
      <w:r>
        <w:rPr>
          <w:spacing w:val="-4"/>
        </w:rPr>
        <w:t> </w:t>
      </w:r>
      <w:r>
        <w:rPr/>
        <w:t>enchaînements</w:t>
      </w:r>
      <w:r>
        <w:rPr>
          <w:spacing w:val="-4"/>
        </w:rPr>
        <w:t> </w:t>
      </w:r>
      <w:r>
        <w:rPr/>
        <w:t>conditionnels. Pour la plateforme de gestion des dossiers médicaux, les diagrammes d’activité facilitent la visualisation des parcours utilisateurs, la détection des éventuelles incohérences et l’optimisation</w:t>
      </w:r>
      <w:r>
        <w:rPr>
          <w:spacing w:val="-3"/>
        </w:rPr>
        <w:t> </w:t>
      </w:r>
      <w:r>
        <w:rPr/>
        <w:t>des processus, assurant ainsi une conception fluide et efficace.</w:t>
      </w:r>
    </w:p>
    <w:p>
      <w:pPr>
        <w:pStyle w:val="BodyText"/>
        <w:spacing w:after="0" w:line="276" w:lineRule="auto"/>
        <w:jc w:val="both"/>
        <w:sectPr>
          <w:pgSz w:w="11920" w:h="16840"/>
          <w:pgMar w:header="1048" w:footer="1109" w:top="1860" w:bottom="1300" w:left="992" w:right="566"/>
        </w:sectPr>
      </w:pPr>
    </w:p>
    <w:p>
      <w:pPr>
        <w:pStyle w:val="BodyText"/>
        <w:rPr>
          <w:sz w:val="20"/>
        </w:rPr>
      </w:pPr>
    </w:p>
    <w:p>
      <w:pPr>
        <w:pStyle w:val="BodyText"/>
        <w:spacing w:before="216"/>
        <w:rPr>
          <w:sz w:val="20"/>
        </w:rPr>
      </w:pPr>
    </w:p>
    <w:p>
      <w:pPr>
        <w:pStyle w:val="BodyText"/>
        <w:ind w:left="542"/>
        <w:rPr>
          <w:sz w:val="20"/>
        </w:rPr>
      </w:pPr>
      <w:r>
        <w:rPr>
          <w:sz w:val="20"/>
        </w:rPr>
        <w:drawing>
          <wp:inline distT="0" distB="0" distL="0" distR="0">
            <wp:extent cx="4242853" cy="7661909"/>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20" cstate="print"/>
                    <a:stretch>
                      <a:fillRect/>
                    </a:stretch>
                  </pic:blipFill>
                  <pic:spPr>
                    <a:xfrm>
                      <a:off x="0" y="0"/>
                      <a:ext cx="4242853" cy="7661909"/>
                    </a:xfrm>
                    <a:prstGeom prst="rect">
                      <a:avLst/>
                    </a:prstGeom>
                  </pic:spPr>
                </pic:pic>
              </a:graphicData>
            </a:graphic>
          </wp:inline>
        </w:drawing>
      </w:r>
      <w:r>
        <w:rPr>
          <w:sz w:val="20"/>
        </w:rPr>
      </w:r>
    </w:p>
    <w:p>
      <w:pPr>
        <w:pStyle w:val="BodyText"/>
        <w:spacing w:before="174"/>
      </w:pPr>
    </w:p>
    <w:p>
      <w:pPr>
        <w:pStyle w:val="BodyText"/>
        <w:ind w:left="448"/>
      </w:pPr>
      <w:bookmarkStart w:name="Figure 8: diagramme d’activité  de l’adm" w:id="105"/>
      <w:bookmarkEnd w:id="105"/>
      <w:r>
        <w:rPr/>
      </w:r>
      <w:r>
        <w:rPr>
          <w:color w:val="6D9DEB"/>
        </w:rPr>
        <w:t>Figure</w:t>
      </w:r>
      <w:r>
        <w:rPr>
          <w:color w:val="6D9DEB"/>
          <w:spacing w:val="-8"/>
        </w:rPr>
        <w:t> </w:t>
      </w:r>
      <w:r>
        <w:rPr>
          <w:color w:val="6D9DEB"/>
        </w:rPr>
        <w:t>8:</w:t>
      </w:r>
      <w:r>
        <w:rPr>
          <w:color w:val="6D9DEB"/>
          <w:spacing w:val="-6"/>
        </w:rPr>
        <w:t> </w:t>
      </w:r>
      <w:r>
        <w:rPr>
          <w:color w:val="6D9DEB"/>
        </w:rPr>
        <w:t>diagramme</w:t>
      </w:r>
      <w:r>
        <w:rPr>
          <w:color w:val="6D9DEB"/>
          <w:spacing w:val="-5"/>
        </w:rPr>
        <w:t> </w:t>
      </w:r>
      <w:r>
        <w:rPr>
          <w:color w:val="6D9DEB"/>
        </w:rPr>
        <w:t>d’activité</w:t>
      </w:r>
      <w:r>
        <w:rPr>
          <w:color w:val="6D9DEB"/>
          <w:spacing w:val="45"/>
        </w:rPr>
        <w:t> </w:t>
      </w:r>
      <w:r>
        <w:rPr>
          <w:color w:val="6D9DEB"/>
        </w:rPr>
        <w:t>de</w:t>
      </w:r>
      <w:r>
        <w:rPr>
          <w:color w:val="6D9DEB"/>
          <w:spacing w:val="-6"/>
        </w:rPr>
        <w:t> </w:t>
      </w:r>
      <w:r>
        <w:rPr>
          <w:color w:val="6D9DEB"/>
        </w:rPr>
        <w:t>l’administrateur</w:t>
      </w:r>
      <w:r>
        <w:rPr>
          <w:color w:val="6D9DEB"/>
          <w:spacing w:val="-5"/>
        </w:rPr>
        <w:t> </w:t>
      </w:r>
      <w:r>
        <w:rPr>
          <w:color w:val="6D9DEB"/>
        </w:rPr>
        <w:t>de</w:t>
      </w:r>
      <w:r>
        <w:rPr>
          <w:color w:val="6D9DEB"/>
          <w:spacing w:val="-6"/>
        </w:rPr>
        <w:t> </w:t>
      </w:r>
      <w:r>
        <w:rPr>
          <w:color w:val="6D9DEB"/>
        </w:rPr>
        <w:t>la</w:t>
      </w:r>
      <w:r>
        <w:rPr>
          <w:color w:val="6D9DEB"/>
          <w:spacing w:val="-5"/>
        </w:rPr>
        <w:t> </w:t>
      </w:r>
      <w:r>
        <w:rPr>
          <w:color w:val="6D9DEB"/>
          <w:spacing w:val="-2"/>
        </w:rPr>
        <w:t>plateforme</w:t>
      </w:r>
    </w:p>
    <w:p>
      <w:pPr>
        <w:pStyle w:val="BodyText"/>
        <w:spacing w:after="0"/>
        <w:sectPr>
          <w:pgSz w:w="11920" w:h="16840"/>
          <w:pgMar w:header="1048" w:footer="1109" w:top="1860" w:bottom="1300" w:left="992" w:right="566"/>
        </w:sectPr>
      </w:pPr>
    </w:p>
    <w:p>
      <w:pPr>
        <w:pStyle w:val="BodyText"/>
        <w:spacing w:before="212"/>
        <w:rPr>
          <w:sz w:val="20"/>
        </w:rPr>
      </w:pPr>
    </w:p>
    <w:p>
      <w:pPr>
        <w:pStyle w:val="BodyText"/>
        <w:ind w:left="509"/>
        <w:rPr>
          <w:sz w:val="20"/>
        </w:rPr>
      </w:pPr>
      <w:r>
        <w:rPr>
          <w:sz w:val="20"/>
        </w:rPr>
        <w:drawing>
          <wp:inline distT="0" distB="0" distL="0" distR="0">
            <wp:extent cx="5585776" cy="6774180"/>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1" cstate="print"/>
                    <a:stretch>
                      <a:fillRect/>
                    </a:stretch>
                  </pic:blipFill>
                  <pic:spPr>
                    <a:xfrm>
                      <a:off x="0" y="0"/>
                      <a:ext cx="5585776" cy="6774180"/>
                    </a:xfrm>
                    <a:prstGeom prst="rect">
                      <a:avLst/>
                    </a:prstGeom>
                  </pic:spPr>
                </pic:pic>
              </a:graphicData>
            </a:graphic>
          </wp:inline>
        </w:drawing>
      </w:r>
      <w:r>
        <w:rPr>
          <w:sz w:val="20"/>
        </w:rPr>
      </w:r>
    </w:p>
    <w:p>
      <w:pPr>
        <w:pStyle w:val="BodyText"/>
      </w:pPr>
    </w:p>
    <w:p>
      <w:pPr>
        <w:pStyle w:val="BodyText"/>
      </w:pPr>
    </w:p>
    <w:p>
      <w:pPr>
        <w:pStyle w:val="BodyText"/>
        <w:spacing w:before="27"/>
      </w:pPr>
    </w:p>
    <w:p>
      <w:pPr>
        <w:pStyle w:val="BodyText"/>
        <w:ind w:left="448"/>
      </w:pPr>
      <w:bookmarkStart w:name="Figure 9: diagramme d’activité de l’admi" w:id="106"/>
      <w:bookmarkEnd w:id="106"/>
      <w:r>
        <w:rPr/>
      </w:r>
      <w:r>
        <w:rPr>
          <w:color w:val="6D9DEB"/>
        </w:rPr>
        <w:t>Figure</w:t>
      </w:r>
      <w:r>
        <w:rPr>
          <w:color w:val="6D9DEB"/>
          <w:spacing w:val="-9"/>
        </w:rPr>
        <w:t> </w:t>
      </w:r>
      <w:r>
        <w:rPr>
          <w:color w:val="6D9DEB"/>
        </w:rPr>
        <w:t>9:</w:t>
      </w:r>
      <w:r>
        <w:rPr>
          <w:color w:val="6D9DEB"/>
          <w:spacing w:val="-6"/>
        </w:rPr>
        <w:t> </w:t>
      </w:r>
      <w:r>
        <w:rPr>
          <w:color w:val="6D9DEB"/>
        </w:rPr>
        <w:t>diagramme</w:t>
      </w:r>
      <w:r>
        <w:rPr>
          <w:color w:val="6D9DEB"/>
          <w:spacing w:val="-6"/>
        </w:rPr>
        <w:t> </w:t>
      </w:r>
      <w:r>
        <w:rPr>
          <w:color w:val="6D9DEB"/>
        </w:rPr>
        <w:t>d’activité</w:t>
      </w:r>
      <w:r>
        <w:rPr>
          <w:color w:val="6D9DEB"/>
          <w:spacing w:val="-6"/>
        </w:rPr>
        <w:t> </w:t>
      </w:r>
      <w:r>
        <w:rPr>
          <w:color w:val="6D9DEB"/>
        </w:rPr>
        <w:t>de</w:t>
      </w:r>
      <w:r>
        <w:rPr>
          <w:color w:val="6D9DEB"/>
          <w:spacing w:val="-6"/>
        </w:rPr>
        <w:t> </w:t>
      </w:r>
      <w:r>
        <w:rPr>
          <w:color w:val="6D9DEB"/>
        </w:rPr>
        <w:t>l’administrateur</w:t>
      </w:r>
      <w:r>
        <w:rPr>
          <w:color w:val="6D9DEB"/>
          <w:spacing w:val="-6"/>
        </w:rPr>
        <w:t> </w:t>
      </w:r>
      <w:r>
        <w:rPr>
          <w:color w:val="6D9DEB"/>
        </w:rPr>
        <w:t>du</w:t>
      </w:r>
      <w:r>
        <w:rPr>
          <w:color w:val="6D9DEB"/>
          <w:spacing w:val="-6"/>
        </w:rPr>
        <w:t> </w:t>
      </w:r>
      <w:r>
        <w:rPr>
          <w:color w:val="6D9DEB"/>
        </w:rPr>
        <w:t>centre</w:t>
      </w:r>
      <w:r>
        <w:rPr>
          <w:color w:val="6D9DEB"/>
          <w:spacing w:val="-6"/>
        </w:rPr>
        <w:t> </w:t>
      </w:r>
      <w:r>
        <w:rPr>
          <w:color w:val="6D9DEB"/>
        </w:rPr>
        <w:t>de</w:t>
      </w:r>
      <w:r>
        <w:rPr>
          <w:color w:val="6D9DEB"/>
          <w:spacing w:val="-6"/>
        </w:rPr>
        <w:t> </w:t>
      </w:r>
      <w:r>
        <w:rPr>
          <w:color w:val="6D9DEB"/>
          <w:spacing w:val="-2"/>
        </w:rPr>
        <w:t>santé</w:t>
      </w:r>
    </w:p>
    <w:p>
      <w:pPr>
        <w:pStyle w:val="BodyText"/>
        <w:spacing w:after="0"/>
        <w:sectPr>
          <w:pgSz w:w="11920" w:h="16840"/>
          <w:pgMar w:header="1048" w:footer="1109" w:top="1860" w:bottom="1300" w:left="992" w:right="566"/>
        </w:sectPr>
      </w:pPr>
    </w:p>
    <w:p>
      <w:pPr>
        <w:pStyle w:val="BodyText"/>
        <w:rPr>
          <w:sz w:val="20"/>
        </w:rPr>
      </w:pPr>
    </w:p>
    <w:p>
      <w:pPr>
        <w:pStyle w:val="BodyText"/>
        <w:spacing w:before="119"/>
        <w:rPr>
          <w:sz w:val="20"/>
        </w:rPr>
      </w:pPr>
    </w:p>
    <w:p>
      <w:pPr>
        <w:pStyle w:val="BodyText"/>
        <w:ind w:left="1477"/>
        <w:rPr>
          <w:sz w:val="20"/>
        </w:rPr>
      </w:pPr>
      <w:r>
        <w:rPr>
          <w:sz w:val="20"/>
        </w:rPr>
        <w:drawing>
          <wp:inline distT="0" distB="0" distL="0" distR="0">
            <wp:extent cx="4461087" cy="7749540"/>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2" cstate="print"/>
                    <a:stretch>
                      <a:fillRect/>
                    </a:stretch>
                  </pic:blipFill>
                  <pic:spPr>
                    <a:xfrm>
                      <a:off x="0" y="0"/>
                      <a:ext cx="4461087" cy="7749540"/>
                    </a:xfrm>
                    <a:prstGeom prst="rect">
                      <a:avLst/>
                    </a:prstGeom>
                  </pic:spPr>
                </pic:pic>
              </a:graphicData>
            </a:graphic>
          </wp:inline>
        </w:drawing>
      </w:r>
      <w:r>
        <w:rPr>
          <w:sz w:val="20"/>
        </w:rPr>
      </w:r>
    </w:p>
    <w:p>
      <w:pPr>
        <w:pStyle w:val="BodyText"/>
        <w:spacing w:before="207"/>
        <w:ind w:left="448"/>
      </w:pPr>
      <w:bookmarkStart w:name="Figure 10: Diagramme d’activité du médec" w:id="107"/>
      <w:bookmarkEnd w:id="107"/>
      <w:r>
        <w:rPr/>
      </w:r>
      <w:r>
        <w:rPr>
          <w:color w:val="6D9DEB"/>
        </w:rPr>
        <w:t>Figure</w:t>
      </w:r>
      <w:r>
        <w:rPr>
          <w:color w:val="6D9DEB"/>
          <w:spacing w:val="-8"/>
        </w:rPr>
        <w:t> </w:t>
      </w:r>
      <w:r>
        <w:rPr>
          <w:color w:val="6D9DEB"/>
        </w:rPr>
        <w:t>10:</w:t>
      </w:r>
      <w:r>
        <w:rPr>
          <w:color w:val="6D9DEB"/>
          <w:spacing w:val="-6"/>
        </w:rPr>
        <w:t> </w:t>
      </w:r>
      <w:r>
        <w:rPr>
          <w:color w:val="6D9DEB"/>
        </w:rPr>
        <w:t>Diagramme</w:t>
      </w:r>
      <w:r>
        <w:rPr>
          <w:color w:val="6D9DEB"/>
          <w:spacing w:val="-6"/>
        </w:rPr>
        <w:t> </w:t>
      </w:r>
      <w:r>
        <w:rPr>
          <w:color w:val="6D9DEB"/>
        </w:rPr>
        <w:t>d’activité</w:t>
      </w:r>
      <w:r>
        <w:rPr>
          <w:color w:val="6D9DEB"/>
          <w:spacing w:val="-6"/>
        </w:rPr>
        <w:t> </w:t>
      </w:r>
      <w:r>
        <w:rPr>
          <w:color w:val="6D9DEB"/>
        </w:rPr>
        <w:t>du</w:t>
      </w:r>
      <w:r>
        <w:rPr>
          <w:color w:val="6D9DEB"/>
          <w:spacing w:val="-6"/>
        </w:rPr>
        <w:t> </w:t>
      </w:r>
      <w:r>
        <w:rPr>
          <w:color w:val="6D9DEB"/>
          <w:spacing w:val="-2"/>
        </w:rPr>
        <w:t>médecin</w:t>
      </w:r>
    </w:p>
    <w:p>
      <w:pPr>
        <w:pStyle w:val="BodyText"/>
        <w:spacing w:after="0"/>
        <w:sectPr>
          <w:pgSz w:w="11920" w:h="16840"/>
          <w:pgMar w:header="1048" w:footer="1109" w:top="1860" w:bottom="1300" w:left="992" w:right="566"/>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5"/>
        <w:rPr>
          <w:sz w:val="20"/>
        </w:rPr>
      </w:pPr>
    </w:p>
    <w:p>
      <w:pPr>
        <w:pStyle w:val="BodyText"/>
        <w:ind w:left="531"/>
        <w:rPr>
          <w:sz w:val="20"/>
        </w:rPr>
      </w:pPr>
      <w:r>
        <w:rPr>
          <w:sz w:val="20"/>
        </w:rPr>
        <w:drawing>
          <wp:inline distT="0" distB="0" distL="0" distR="0">
            <wp:extent cx="5547002" cy="7540942"/>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23" cstate="print"/>
                    <a:stretch>
                      <a:fillRect/>
                    </a:stretch>
                  </pic:blipFill>
                  <pic:spPr>
                    <a:xfrm>
                      <a:off x="0" y="0"/>
                      <a:ext cx="5547002" cy="7540942"/>
                    </a:xfrm>
                    <a:prstGeom prst="rect">
                      <a:avLst/>
                    </a:prstGeom>
                  </pic:spPr>
                </pic:pic>
              </a:graphicData>
            </a:graphic>
          </wp:inline>
        </w:drawing>
      </w:r>
      <w:r>
        <w:rPr>
          <w:sz w:val="20"/>
        </w:rPr>
      </w:r>
    </w:p>
    <w:p>
      <w:pPr>
        <w:pStyle w:val="BodyText"/>
        <w:spacing w:after="0"/>
        <w:rPr>
          <w:sz w:val="20"/>
        </w:rPr>
        <w:sectPr>
          <w:pgSz w:w="11920" w:h="16840"/>
          <w:pgMar w:header="1048" w:footer="1109" w:top="1860" w:bottom="1300" w:left="992" w:right="566"/>
        </w:sectPr>
      </w:pPr>
    </w:p>
    <w:p>
      <w:pPr>
        <w:pStyle w:val="BodyText"/>
      </w:pPr>
    </w:p>
    <w:p>
      <w:pPr>
        <w:pStyle w:val="BodyText"/>
      </w:pPr>
    </w:p>
    <w:p>
      <w:pPr>
        <w:pStyle w:val="BodyText"/>
        <w:spacing w:before="147"/>
      </w:pPr>
    </w:p>
    <w:p>
      <w:pPr>
        <w:pStyle w:val="BodyText"/>
        <w:ind w:left="448"/>
      </w:pPr>
      <w:bookmarkStart w:name=" " w:id="108"/>
      <w:bookmarkEnd w:id="108"/>
      <w:r>
        <w:rPr/>
      </w:r>
      <w:bookmarkStart w:name="Figure 11 : Diagramme d’activité de l’ag" w:id="109"/>
      <w:bookmarkEnd w:id="109"/>
      <w:r>
        <w:rPr/>
      </w:r>
      <w:r>
        <w:rPr>
          <w:color w:val="6D9DEB"/>
        </w:rPr>
        <w:t>Figure</w:t>
      </w:r>
      <w:r>
        <w:rPr>
          <w:color w:val="6D9DEB"/>
          <w:spacing w:val="-8"/>
        </w:rPr>
        <w:t> </w:t>
      </w:r>
      <w:r>
        <w:rPr>
          <w:color w:val="6D9DEB"/>
        </w:rPr>
        <w:t>11</w:t>
      </w:r>
      <w:r>
        <w:rPr>
          <w:color w:val="6D9DEB"/>
          <w:spacing w:val="-6"/>
        </w:rPr>
        <w:t> </w:t>
      </w:r>
      <w:r>
        <w:rPr>
          <w:color w:val="6D9DEB"/>
        </w:rPr>
        <w:t>:</w:t>
      </w:r>
      <w:r>
        <w:rPr>
          <w:color w:val="6D9DEB"/>
          <w:spacing w:val="-6"/>
        </w:rPr>
        <w:t> </w:t>
      </w:r>
      <w:r>
        <w:rPr>
          <w:color w:val="6D9DEB"/>
        </w:rPr>
        <w:t>Diagramme</w:t>
      </w:r>
      <w:r>
        <w:rPr>
          <w:color w:val="6D9DEB"/>
          <w:spacing w:val="-6"/>
        </w:rPr>
        <w:t> </w:t>
      </w:r>
      <w:r>
        <w:rPr>
          <w:color w:val="6D9DEB"/>
        </w:rPr>
        <w:t>d’activité</w:t>
      </w:r>
      <w:r>
        <w:rPr>
          <w:color w:val="6D9DEB"/>
          <w:spacing w:val="-6"/>
        </w:rPr>
        <w:t> </w:t>
      </w:r>
      <w:r>
        <w:rPr>
          <w:color w:val="6D9DEB"/>
        </w:rPr>
        <w:t>de</w:t>
      </w:r>
      <w:r>
        <w:rPr>
          <w:color w:val="6D9DEB"/>
          <w:spacing w:val="-6"/>
        </w:rPr>
        <w:t> </w:t>
      </w:r>
      <w:r>
        <w:rPr>
          <w:color w:val="6D9DEB"/>
        </w:rPr>
        <w:t>l’agent</w:t>
      </w:r>
      <w:r>
        <w:rPr>
          <w:color w:val="6D9DEB"/>
          <w:spacing w:val="-6"/>
        </w:rPr>
        <w:t> </w:t>
      </w:r>
      <w:r>
        <w:rPr>
          <w:color w:val="6D9DEB"/>
        </w:rPr>
        <w:t>de</w:t>
      </w:r>
      <w:r>
        <w:rPr>
          <w:color w:val="6D9DEB"/>
          <w:spacing w:val="-5"/>
        </w:rPr>
        <w:t> </w:t>
      </w:r>
      <w:r>
        <w:rPr>
          <w:color w:val="6D9DEB"/>
          <w:spacing w:val="-2"/>
        </w:rPr>
        <w:t>santé</w:t>
      </w:r>
    </w:p>
    <w:p>
      <w:pPr>
        <w:pStyle w:val="BodyText"/>
        <w:spacing w:before="145"/>
      </w:pPr>
    </w:p>
    <w:p>
      <w:pPr>
        <w:pStyle w:val="Heading3"/>
        <w:numPr>
          <w:ilvl w:val="0"/>
          <w:numId w:val="64"/>
        </w:numPr>
        <w:tabs>
          <w:tab w:pos="810" w:val="left" w:leader="none"/>
        </w:tabs>
        <w:spacing w:line="240" w:lineRule="auto" w:before="0" w:after="0"/>
        <w:ind w:left="810" w:right="0" w:hanging="362"/>
        <w:jc w:val="left"/>
      </w:pPr>
      <w:bookmarkStart w:name="_TOC_250010" w:id="110"/>
      <w:bookmarkStart w:name="III. Diagramme des classes et modélisati" w:id="111"/>
      <w:r>
        <w:rPr>
          <w:b w:val="0"/>
        </w:rPr>
      </w:r>
      <w:r>
        <w:rPr/>
        <w:t>Diagramme</w:t>
      </w:r>
      <w:r>
        <w:rPr>
          <w:spacing w:val="-7"/>
        </w:rPr>
        <w:t> </w:t>
      </w:r>
      <w:r>
        <w:rPr/>
        <w:t>des</w:t>
      </w:r>
      <w:r>
        <w:rPr>
          <w:spacing w:val="-7"/>
        </w:rPr>
        <w:t> </w:t>
      </w:r>
      <w:r>
        <w:rPr/>
        <w:t>classes</w:t>
      </w:r>
      <w:r>
        <w:rPr>
          <w:spacing w:val="-6"/>
        </w:rPr>
        <w:t> </w:t>
      </w:r>
      <w:r>
        <w:rPr/>
        <w:t>et</w:t>
      </w:r>
      <w:r>
        <w:rPr>
          <w:spacing w:val="-7"/>
        </w:rPr>
        <w:t> </w:t>
      </w:r>
      <w:r>
        <w:rPr/>
        <w:t>modélisation</w:t>
      </w:r>
      <w:r>
        <w:rPr>
          <w:spacing w:val="-6"/>
        </w:rPr>
        <w:t> </w:t>
      </w:r>
      <w:bookmarkEnd w:id="110"/>
      <w:r>
        <w:rPr>
          <w:spacing w:val="-2"/>
        </w:rPr>
        <w:t>statique</w:t>
      </w:r>
    </w:p>
    <w:p>
      <w:pPr>
        <w:pStyle w:val="BodyText"/>
        <w:spacing w:before="196"/>
        <w:rPr>
          <w:b/>
        </w:rPr>
      </w:pPr>
    </w:p>
    <w:p>
      <w:pPr>
        <w:pStyle w:val="BodyText"/>
        <w:spacing w:line="276" w:lineRule="auto"/>
        <w:ind w:left="448" w:right="890"/>
        <w:jc w:val="both"/>
      </w:pPr>
      <w:r>
        <w:rPr/>
        <w:t>Avant de présenter la modélisation statique à travers le diagramme de classes, il est important de définir les principaux concepts et objets qui composent la plateforme de numérisation des dossiers médicaux. Le glossaire qui suit a pour but de clarifier la terminologie utilisée, afin de faciliter la compréhension</w:t>
      </w:r>
      <w:r>
        <w:rPr>
          <w:spacing w:val="40"/>
        </w:rPr>
        <w:t> </w:t>
      </w:r>
      <w:r>
        <w:rPr/>
        <w:t>des</w:t>
      </w:r>
      <w:r>
        <w:rPr>
          <w:spacing w:val="40"/>
        </w:rPr>
        <w:t> </w:t>
      </w:r>
      <w:r>
        <w:rPr/>
        <w:t>structures</w:t>
      </w:r>
      <w:r>
        <w:rPr>
          <w:spacing w:val="40"/>
        </w:rPr>
        <w:t> </w:t>
      </w:r>
      <w:r>
        <w:rPr/>
        <w:t>de</w:t>
      </w:r>
      <w:r>
        <w:rPr>
          <w:spacing w:val="40"/>
        </w:rPr>
        <w:t> </w:t>
      </w:r>
      <w:r>
        <w:rPr/>
        <w:t>données,</w:t>
      </w:r>
      <w:r>
        <w:rPr>
          <w:spacing w:val="40"/>
        </w:rPr>
        <w:t> </w:t>
      </w:r>
      <w:r>
        <w:rPr/>
        <w:t>des</w:t>
      </w:r>
      <w:r>
        <w:rPr>
          <w:spacing w:val="40"/>
        </w:rPr>
        <w:t> </w:t>
      </w:r>
      <w:r>
        <w:rPr/>
        <w:t>relations</w:t>
      </w:r>
      <w:r>
        <w:rPr>
          <w:spacing w:val="40"/>
        </w:rPr>
        <w:t> </w:t>
      </w:r>
      <w:r>
        <w:rPr/>
        <w:t>entre</w:t>
      </w:r>
      <w:r>
        <w:rPr>
          <w:spacing w:val="40"/>
        </w:rPr>
        <w:t> </w:t>
      </w:r>
      <w:r>
        <w:rPr/>
        <w:t>les</w:t>
      </w:r>
      <w:r>
        <w:rPr>
          <w:spacing w:val="40"/>
        </w:rPr>
        <w:t> </w:t>
      </w:r>
      <w:r>
        <w:rPr/>
        <w:t>entités</w:t>
      </w:r>
      <w:r>
        <w:rPr>
          <w:spacing w:val="40"/>
        </w:rPr>
        <w:t> </w:t>
      </w:r>
      <w:r>
        <w:rPr/>
        <w:t>et</w:t>
      </w:r>
      <w:r>
        <w:rPr>
          <w:spacing w:val="40"/>
        </w:rPr>
        <w:t> </w:t>
      </w:r>
      <w:r>
        <w:rPr/>
        <w:t>des</w:t>
      </w:r>
      <w:r>
        <w:rPr>
          <w:spacing w:val="40"/>
        </w:rPr>
        <w:t> </w:t>
      </w:r>
      <w:r>
        <w:rPr/>
        <w:t>règles</w:t>
      </w:r>
      <w:r>
        <w:rPr>
          <w:spacing w:val="40"/>
        </w:rPr>
        <w:t> </w:t>
      </w:r>
      <w:r>
        <w:rPr/>
        <w:t>métier</w:t>
      </w:r>
      <w:r>
        <w:rPr>
          <w:spacing w:val="40"/>
        </w:rPr>
        <w:t> </w:t>
      </w:r>
      <w:r>
        <w:rPr/>
        <w:t>qui sous-tendent le fonctionnement du système. Cette étape préparatoire permet ainsi d’aborder la modélisation avec une base commune et une vision claire de l’architecture du projet.</w:t>
      </w:r>
    </w:p>
    <w:p>
      <w:pPr>
        <w:pStyle w:val="Heading3"/>
        <w:numPr>
          <w:ilvl w:val="1"/>
          <w:numId w:val="64"/>
        </w:numPr>
        <w:tabs>
          <w:tab w:pos="1887" w:val="left" w:leader="none"/>
        </w:tabs>
        <w:spacing w:line="240" w:lineRule="auto" w:before="240" w:after="0"/>
        <w:ind w:left="1887" w:right="0" w:hanging="560"/>
        <w:jc w:val="left"/>
      </w:pPr>
      <w:bookmarkStart w:name="_TOC_250009" w:id="112"/>
      <w:bookmarkStart w:name="                1. ​Glossaire " w:id="113"/>
      <w:r>
        <w:rPr>
          <w:b w:val="0"/>
        </w:rPr>
      </w:r>
      <w:bookmarkEnd w:id="112"/>
      <w:r>
        <w:rPr>
          <w:spacing w:val="-2"/>
        </w:rPr>
        <w:t>Glossaire</w:t>
      </w:r>
    </w:p>
    <w:p>
      <w:pPr>
        <w:pStyle w:val="ListParagraph"/>
        <w:numPr>
          <w:ilvl w:val="0"/>
          <w:numId w:val="65"/>
        </w:numPr>
        <w:tabs>
          <w:tab w:pos="684" w:val="left" w:leader="none"/>
        </w:tabs>
        <w:spacing w:line="530" w:lineRule="atLeast" w:before="1" w:after="0"/>
        <w:ind w:left="448" w:right="5432" w:firstLine="0"/>
        <w:jc w:val="both"/>
        <w:rPr>
          <w:b/>
          <w:sz w:val="22"/>
        </w:rPr>
      </w:pPr>
      <w:r>
        <w:rPr>
          <w:b/>
          <w:sz w:val="22"/>
        </w:rPr>
        <w:t>Définition</w:t>
      </w:r>
      <w:r>
        <w:rPr>
          <w:b/>
          <w:spacing w:val="-8"/>
          <w:sz w:val="22"/>
        </w:rPr>
        <w:t> </w:t>
      </w:r>
      <w:r>
        <w:rPr>
          <w:b/>
          <w:sz w:val="22"/>
        </w:rPr>
        <w:t>de</w:t>
      </w:r>
      <w:r>
        <w:rPr>
          <w:b/>
          <w:spacing w:val="-8"/>
          <w:sz w:val="22"/>
        </w:rPr>
        <w:t> </w:t>
      </w:r>
      <w:r>
        <w:rPr>
          <w:b/>
          <w:sz w:val="22"/>
        </w:rPr>
        <w:t>quelques</w:t>
      </w:r>
      <w:r>
        <w:rPr>
          <w:b/>
          <w:spacing w:val="-8"/>
          <w:sz w:val="22"/>
        </w:rPr>
        <w:t> </w:t>
      </w:r>
      <w:r>
        <w:rPr>
          <w:b/>
          <w:sz w:val="22"/>
        </w:rPr>
        <w:t>termes</w:t>
      </w:r>
      <w:r>
        <w:rPr>
          <w:b/>
          <w:spacing w:val="-8"/>
          <w:sz w:val="22"/>
        </w:rPr>
        <w:t> </w:t>
      </w:r>
      <w:r>
        <w:rPr>
          <w:b/>
          <w:sz w:val="22"/>
        </w:rPr>
        <w:t>de</w:t>
      </w:r>
      <w:r>
        <w:rPr>
          <w:b/>
          <w:spacing w:val="-8"/>
          <w:sz w:val="22"/>
        </w:rPr>
        <w:t> </w:t>
      </w:r>
      <w:r>
        <w:rPr>
          <w:b/>
          <w:sz w:val="22"/>
        </w:rPr>
        <w:t>notre</w:t>
      </w:r>
      <w:r>
        <w:rPr>
          <w:b/>
          <w:spacing w:val="-8"/>
          <w:sz w:val="22"/>
        </w:rPr>
        <w:t> </w:t>
      </w:r>
      <w:r>
        <w:rPr>
          <w:b/>
          <w:sz w:val="22"/>
        </w:rPr>
        <w:t>projet </w:t>
      </w:r>
      <w:r>
        <w:rPr>
          <w:b/>
          <w:color w:val="404040"/>
          <w:sz w:val="22"/>
        </w:rPr>
        <w:t>Dossier médical</w:t>
      </w:r>
    </w:p>
    <w:p>
      <w:pPr>
        <w:pStyle w:val="BodyText"/>
        <w:spacing w:line="429" w:lineRule="auto" w:before="200"/>
        <w:ind w:left="448" w:right="889"/>
        <w:jc w:val="both"/>
      </w:pPr>
      <w:r>
        <w:rPr>
          <w:color w:val="404040"/>
        </w:rPr>
        <w:t>Ensemble structuré des</w:t>
      </w:r>
      <w:r>
        <w:rPr>
          <w:color w:val="404040"/>
          <w:spacing w:val="-4"/>
        </w:rPr>
        <w:t> </w:t>
      </w:r>
      <w:r>
        <w:rPr>
          <w:color w:val="404040"/>
        </w:rPr>
        <w:t>données</w:t>
      </w:r>
      <w:r>
        <w:rPr>
          <w:color w:val="404040"/>
          <w:spacing w:val="-4"/>
        </w:rPr>
        <w:t> </w:t>
      </w:r>
      <w:r>
        <w:rPr>
          <w:color w:val="404040"/>
        </w:rPr>
        <w:t>de</w:t>
      </w:r>
      <w:r>
        <w:rPr>
          <w:color w:val="404040"/>
          <w:spacing w:val="-4"/>
        </w:rPr>
        <w:t> </w:t>
      </w:r>
      <w:r>
        <w:rPr>
          <w:color w:val="404040"/>
        </w:rPr>
        <w:t>santé</w:t>
      </w:r>
      <w:r>
        <w:rPr>
          <w:color w:val="404040"/>
          <w:spacing w:val="-4"/>
        </w:rPr>
        <w:t> </w:t>
      </w:r>
      <w:r>
        <w:rPr>
          <w:color w:val="404040"/>
        </w:rPr>
        <w:t>d’un</w:t>
      </w:r>
      <w:r>
        <w:rPr>
          <w:color w:val="404040"/>
          <w:spacing w:val="-4"/>
        </w:rPr>
        <w:t> </w:t>
      </w:r>
      <w:r>
        <w:rPr>
          <w:color w:val="404040"/>
        </w:rPr>
        <w:t>patient,</w:t>
      </w:r>
      <w:r>
        <w:rPr>
          <w:color w:val="404040"/>
          <w:spacing w:val="-4"/>
        </w:rPr>
        <w:t> </w:t>
      </w:r>
      <w:r>
        <w:rPr>
          <w:color w:val="404040"/>
        </w:rPr>
        <w:t>incluant</w:t>
      </w:r>
      <w:r>
        <w:rPr>
          <w:color w:val="404040"/>
          <w:spacing w:val="-4"/>
        </w:rPr>
        <w:t> </w:t>
      </w:r>
      <w:r>
        <w:rPr>
          <w:color w:val="404040"/>
        </w:rPr>
        <w:t>antécédents,</w:t>
      </w:r>
      <w:r>
        <w:rPr>
          <w:color w:val="404040"/>
          <w:spacing w:val="-4"/>
        </w:rPr>
        <w:t> </w:t>
      </w:r>
      <w:r>
        <w:rPr>
          <w:color w:val="404040"/>
        </w:rPr>
        <w:t>diagnostics,</w:t>
      </w:r>
      <w:r>
        <w:rPr>
          <w:color w:val="404040"/>
          <w:spacing w:val="-4"/>
        </w:rPr>
        <w:t> </w:t>
      </w:r>
      <w:r>
        <w:rPr>
          <w:color w:val="404040"/>
        </w:rPr>
        <w:t>prescriptions, résultats d’examens et comptes-rendus. Numérisé, il permet un accès rapide et</w:t>
      </w:r>
      <w:r>
        <w:rPr>
          <w:color w:val="404040"/>
          <w:spacing w:val="-3"/>
        </w:rPr>
        <w:t> </w:t>
      </w:r>
      <w:r>
        <w:rPr>
          <w:color w:val="404040"/>
        </w:rPr>
        <w:t>sécurisé,</w:t>
      </w:r>
      <w:r>
        <w:rPr>
          <w:color w:val="404040"/>
          <w:spacing w:val="-3"/>
        </w:rPr>
        <w:t> </w:t>
      </w:r>
      <w:r>
        <w:rPr>
          <w:color w:val="404040"/>
        </w:rPr>
        <w:t>réduisant</w:t>
      </w:r>
      <w:r>
        <w:rPr>
          <w:color w:val="404040"/>
          <w:spacing w:val="-3"/>
        </w:rPr>
        <w:t> </w:t>
      </w:r>
      <w:r>
        <w:rPr>
          <w:color w:val="404040"/>
        </w:rPr>
        <w:t>les erreurs des systèmes papier et favorisant une prise en charge coordonnée.</w:t>
      </w:r>
    </w:p>
    <w:p>
      <w:pPr>
        <w:spacing w:before="237"/>
        <w:ind w:left="448" w:right="0" w:firstLine="0"/>
        <w:jc w:val="left"/>
        <w:rPr>
          <w:b/>
          <w:sz w:val="22"/>
        </w:rPr>
      </w:pPr>
      <w:r>
        <w:rPr>
          <w:b/>
          <w:color w:val="404040"/>
          <w:spacing w:val="-2"/>
          <w:sz w:val="22"/>
        </w:rPr>
        <w:t>Numérisation</w:t>
      </w:r>
    </w:p>
    <w:p>
      <w:pPr>
        <w:pStyle w:val="BodyText"/>
        <w:spacing w:line="429" w:lineRule="auto" w:before="198"/>
        <w:ind w:left="448" w:right="891"/>
        <w:jc w:val="both"/>
      </w:pPr>
      <w:r>
        <w:rPr>
          <w:color w:val="404040"/>
        </w:rPr>
        <w:t>Conversion des dossiers médicaux papier en format électronique pour faciliter leur stockage, recherche et partage. Elle améliore la préservation des données, réduit les pertes et modernise la gestion médicale, répondant aux défis des centres de santé béninois.</w:t>
      </w:r>
    </w:p>
    <w:p>
      <w:pPr>
        <w:spacing w:before="237"/>
        <w:ind w:left="448" w:right="0" w:firstLine="0"/>
        <w:jc w:val="both"/>
        <w:rPr>
          <w:b/>
          <w:sz w:val="22"/>
        </w:rPr>
      </w:pPr>
      <w:r>
        <w:rPr>
          <w:b/>
          <w:color w:val="404040"/>
          <w:sz w:val="22"/>
        </w:rPr>
        <w:t>Plateforme</w:t>
      </w:r>
      <w:r>
        <w:rPr>
          <w:b/>
          <w:color w:val="404040"/>
          <w:spacing w:val="-10"/>
          <w:sz w:val="22"/>
        </w:rPr>
        <w:t> </w:t>
      </w:r>
      <w:r>
        <w:rPr>
          <w:b/>
          <w:color w:val="404040"/>
          <w:spacing w:val="-5"/>
          <w:sz w:val="22"/>
        </w:rPr>
        <w:t>web</w:t>
      </w:r>
    </w:p>
    <w:p>
      <w:pPr>
        <w:pStyle w:val="BodyText"/>
        <w:spacing w:line="429" w:lineRule="auto" w:before="199"/>
        <w:ind w:left="448" w:right="887"/>
        <w:jc w:val="both"/>
      </w:pPr>
      <w:r>
        <w:rPr>
          <w:color w:val="404040"/>
        </w:rPr>
        <w:t>Application accessible via un navigateur, permettant aux professionnels de</w:t>
      </w:r>
      <w:r>
        <w:rPr>
          <w:color w:val="404040"/>
          <w:spacing w:val="-4"/>
        </w:rPr>
        <w:t> </w:t>
      </w:r>
      <w:r>
        <w:rPr>
          <w:color w:val="404040"/>
        </w:rPr>
        <w:t>santé</w:t>
      </w:r>
      <w:r>
        <w:rPr>
          <w:color w:val="404040"/>
          <w:spacing w:val="-4"/>
        </w:rPr>
        <w:t> </w:t>
      </w:r>
      <w:r>
        <w:rPr>
          <w:color w:val="404040"/>
        </w:rPr>
        <w:t>de</w:t>
      </w:r>
      <w:r>
        <w:rPr>
          <w:color w:val="404040"/>
          <w:spacing w:val="-4"/>
        </w:rPr>
        <w:t> </w:t>
      </w:r>
      <w:r>
        <w:rPr>
          <w:color w:val="404040"/>
        </w:rPr>
        <w:t>gérer</w:t>
      </w:r>
      <w:r>
        <w:rPr>
          <w:color w:val="404040"/>
          <w:spacing w:val="-4"/>
        </w:rPr>
        <w:t> </w:t>
      </w:r>
      <w:r>
        <w:rPr>
          <w:color w:val="404040"/>
        </w:rPr>
        <w:t>les</w:t>
      </w:r>
      <w:r>
        <w:rPr>
          <w:color w:val="404040"/>
          <w:spacing w:val="-4"/>
        </w:rPr>
        <w:t> </w:t>
      </w:r>
      <w:r>
        <w:rPr>
          <w:color w:val="404040"/>
        </w:rPr>
        <w:t>dossiers médicaux en temps réel. Compatible avec divers appareils, elle centralise les données et assure une collaboration sécurisée, adaptée aux contraintes d’infrastructure locales.</w:t>
      </w:r>
    </w:p>
    <w:p>
      <w:pPr>
        <w:spacing w:before="237"/>
        <w:ind w:left="448" w:right="0" w:firstLine="0"/>
        <w:jc w:val="both"/>
        <w:rPr>
          <w:b/>
          <w:sz w:val="22"/>
        </w:rPr>
      </w:pPr>
      <w:r>
        <w:rPr>
          <w:b/>
          <w:color w:val="404040"/>
          <w:sz w:val="22"/>
        </w:rPr>
        <w:t>Centralisation</w:t>
      </w:r>
      <w:r>
        <w:rPr>
          <w:b/>
          <w:color w:val="404040"/>
          <w:spacing w:val="-9"/>
          <w:sz w:val="22"/>
        </w:rPr>
        <w:t> </w:t>
      </w:r>
      <w:r>
        <w:rPr>
          <w:b/>
          <w:color w:val="404040"/>
          <w:sz w:val="22"/>
        </w:rPr>
        <w:t>des</w:t>
      </w:r>
      <w:r>
        <w:rPr>
          <w:b/>
          <w:color w:val="404040"/>
          <w:spacing w:val="-8"/>
          <w:sz w:val="22"/>
        </w:rPr>
        <w:t> </w:t>
      </w:r>
      <w:r>
        <w:rPr>
          <w:b/>
          <w:color w:val="404040"/>
          <w:spacing w:val="-2"/>
          <w:sz w:val="22"/>
        </w:rPr>
        <w:t>données</w:t>
      </w:r>
    </w:p>
    <w:p>
      <w:pPr>
        <w:pStyle w:val="BodyText"/>
        <w:spacing w:line="429" w:lineRule="auto" w:before="199"/>
        <w:ind w:left="448" w:right="886"/>
        <w:jc w:val="both"/>
      </w:pPr>
      <w:r>
        <w:rPr>
          <w:color w:val="404040"/>
        </w:rPr>
        <w:t>Regroupement des informations médicales</w:t>
      </w:r>
      <w:r>
        <w:rPr>
          <w:color w:val="404040"/>
          <w:spacing w:val="-4"/>
        </w:rPr>
        <w:t> </w:t>
      </w:r>
      <w:r>
        <w:rPr>
          <w:color w:val="404040"/>
        </w:rPr>
        <w:t>dans</w:t>
      </w:r>
      <w:r>
        <w:rPr>
          <w:color w:val="404040"/>
          <w:spacing w:val="-4"/>
        </w:rPr>
        <w:t> </w:t>
      </w:r>
      <w:r>
        <w:rPr>
          <w:color w:val="404040"/>
        </w:rPr>
        <w:t>une</w:t>
      </w:r>
      <w:r>
        <w:rPr>
          <w:color w:val="404040"/>
          <w:spacing w:val="-4"/>
        </w:rPr>
        <w:t> </w:t>
      </w:r>
      <w:r>
        <w:rPr>
          <w:color w:val="404040"/>
        </w:rPr>
        <w:t>base</w:t>
      </w:r>
      <w:r>
        <w:rPr>
          <w:color w:val="404040"/>
          <w:spacing w:val="-4"/>
        </w:rPr>
        <w:t> </w:t>
      </w:r>
      <w:r>
        <w:rPr>
          <w:color w:val="404040"/>
        </w:rPr>
        <w:t>de</w:t>
      </w:r>
      <w:r>
        <w:rPr>
          <w:color w:val="404040"/>
          <w:spacing w:val="-4"/>
        </w:rPr>
        <w:t> </w:t>
      </w:r>
      <w:r>
        <w:rPr>
          <w:color w:val="404040"/>
        </w:rPr>
        <w:t>données</w:t>
      </w:r>
      <w:r>
        <w:rPr>
          <w:color w:val="404040"/>
          <w:spacing w:val="-4"/>
        </w:rPr>
        <w:t> </w:t>
      </w:r>
      <w:r>
        <w:rPr>
          <w:color w:val="404040"/>
        </w:rPr>
        <w:t>unique</w:t>
      </w:r>
      <w:r>
        <w:rPr>
          <w:color w:val="404040"/>
          <w:spacing w:val="-4"/>
        </w:rPr>
        <w:t> </w:t>
      </w:r>
      <w:r>
        <w:rPr>
          <w:color w:val="404040"/>
        </w:rPr>
        <w:t>accessible</w:t>
      </w:r>
      <w:r>
        <w:rPr>
          <w:color w:val="404040"/>
          <w:spacing w:val="-4"/>
        </w:rPr>
        <w:t> </w:t>
      </w:r>
      <w:r>
        <w:rPr>
          <w:color w:val="404040"/>
        </w:rPr>
        <w:t>par</w:t>
      </w:r>
      <w:r>
        <w:rPr>
          <w:color w:val="404040"/>
          <w:spacing w:val="-4"/>
        </w:rPr>
        <w:t> </w:t>
      </w:r>
      <w:r>
        <w:rPr>
          <w:color w:val="404040"/>
        </w:rPr>
        <w:t>les</w:t>
      </w:r>
      <w:r>
        <w:rPr>
          <w:color w:val="404040"/>
          <w:spacing w:val="-4"/>
        </w:rPr>
        <w:t> </w:t>
      </w:r>
      <w:r>
        <w:rPr>
          <w:color w:val="404040"/>
        </w:rPr>
        <w:t>centres de santé. Elle</w:t>
      </w:r>
      <w:r>
        <w:rPr>
          <w:color w:val="404040"/>
          <w:spacing w:val="-3"/>
        </w:rPr>
        <w:t> </w:t>
      </w:r>
      <w:r>
        <w:rPr>
          <w:color w:val="404040"/>
        </w:rPr>
        <w:t>élimine</w:t>
      </w:r>
      <w:r>
        <w:rPr>
          <w:color w:val="404040"/>
          <w:spacing w:val="-3"/>
        </w:rPr>
        <w:t> </w:t>
      </w:r>
      <w:r>
        <w:rPr>
          <w:color w:val="404040"/>
        </w:rPr>
        <w:t>la</w:t>
      </w:r>
      <w:r>
        <w:rPr>
          <w:color w:val="404040"/>
          <w:spacing w:val="-3"/>
        </w:rPr>
        <w:t> </w:t>
      </w:r>
      <w:r>
        <w:rPr>
          <w:color w:val="404040"/>
        </w:rPr>
        <w:t>fragmentation,</w:t>
      </w:r>
      <w:r>
        <w:rPr>
          <w:color w:val="404040"/>
          <w:spacing w:val="-3"/>
        </w:rPr>
        <w:t> </w:t>
      </w:r>
      <w:r>
        <w:rPr>
          <w:color w:val="404040"/>
        </w:rPr>
        <w:t>garantit</w:t>
      </w:r>
      <w:r>
        <w:rPr>
          <w:color w:val="404040"/>
          <w:spacing w:val="-3"/>
        </w:rPr>
        <w:t> </w:t>
      </w:r>
      <w:r>
        <w:rPr>
          <w:color w:val="404040"/>
        </w:rPr>
        <w:t>la</w:t>
      </w:r>
      <w:r>
        <w:rPr>
          <w:color w:val="404040"/>
          <w:spacing w:val="-3"/>
        </w:rPr>
        <w:t> </w:t>
      </w:r>
      <w:r>
        <w:rPr>
          <w:color w:val="404040"/>
        </w:rPr>
        <w:t>cohérence</w:t>
      </w:r>
      <w:r>
        <w:rPr>
          <w:color w:val="404040"/>
          <w:spacing w:val="-3"/>
        </w:rPr>
        <w:t> </w:t>
      </w:r>
      <w:r>
        <w:rPr>
          <w:color w:val="404040"/>
        </w:rPr>
        <w:t>des</w:t>
      </w:r>
      <w:r>
        <w:rPr>
          <w:color w:val="404040"/>
          <w:spacing w:val="-3"/>
        </w:rPr>
        <w:t> </w:t>
      </w:r>
      <w:r>
        <w:rPr>
          <w:color w:val="404040"/>
        </w:rPr>
        <w:t>données</w:t>
      </w:r>
      <w:r>
        <w:rPr>
          <w:color w:val="404040"/>
          <w:spacing w:val="-3"/>
        </w:rPr>
        <w:t> </w:t>
      </w:r>
      <w:r>
        <w:rPr>
          <w:color w:val="404040"/>
        </w:rPr>
        <w:t>et</w:t>
      </w:r>
      <w:r>
        <w:rPr>
          <w:color w:val="404040"/>
          <w:spacing w:val="-3"/>
        </w:rPr>
        <w:t> </w:t>
      </w:r>
      <w:r>
        <w:rPr>
          <w:color w:val="404040"/>
        </w:rPr>
        <w:t>améliore</w:t>
      </w:r>
      <w:r>
        <w:rPr>
          <w:color w:val="404040"/>
          <w:spacing w:val="-3"/>
        </w:rPr>
        <w:t> </w:t>
      </w:r>
      <w:r>
        <w:rPr>
          <w:color w:val="404040"/>
        </w:rPr>
        <w:t>la</w:t>
      </w:r>
      <w:r>
        <w:rPr>
          <w:color w:val="404040"/>
          <w:spacing w:val="-3"/>
        </w:rPr>
        <w:t> </w:t>
      </w:r>
      <w:r>
        <w:rPr>
          <w:color w:val="404040"/>
        </w:rPr>
        <w:t>continuité</w:t>
      </w:r>
      <w:r>
        <w:rPr>
          <w:color w:val="404040"/>
          <w:spacing w:val="-3"/>
        </w:rPr>
        <w:t> </w:t>
      </w:r>
      <w:r>
        <w:rPr>
          <w:color w:val="404040"/>
        </w:rPr>
        <w:t>des soins pour les patients mobiles.</w:t>
      </w:r>
    </w:p>
    <w:p>
      <w:pPr>
        <w:pStyle w:val="BodyText"/>
        <w:spacing w:after="0" w:line="429" w:lineRule="auto"/>
        <w:jc w:val="both"/>
        <w:sectPr>
          <w:pgSz w:w="11920" w:h="16840"/>
          <w:pgMar w:header="1048" w:footer="1109" w:top="1860" w:bottom="1300" w:left="992" w:right="566"/>
        </w:sectPr>
      </w:pPr>
    </w:p>
    <w:p>
      <w:pPr>
        <w:pStyle w:val="BodyText"/>
        <w:spacing w:before="122"/>
      </w:pPr>
    </w:p>
    <w:p>
      <w:pPr>
        <w:spacing w:before="0"/>
        <w:ind w:left="448" w:right="0" w:firstLine="0"/>
        <w:jc w:val="left"/>
        <w:rPr>
          <w:b/>
          <w:sz w:val="22"/>
        </w:rPr>
      </w:pPr>
      <w:r>
        <w:rPr>
          <w:b/>
          <w:color w:val="404040"/>
          <w:spacing w:val="-2"/>
          <w:sz w:val="22"/>
        </w:rPr>
        <w:t>Interopérabilité</w:t>
      </w:r>
    </w:p>
    <w:p>
      <w:pPr>
        <w:pStyle w:val="BodyText"/>
        <w:spacing w:line="429" w:lineRule="auto" w:before="199"/>
        <w:ind w:left="448" w:right="895"/>
        <w:jc w:val="both"/>
      </w:pPr>
      <w:r>
        <w:rPr>
          <w:color w:val="404040"/>
        </w:rPr>
        <w:t>Capacité de la plateforme à échanger et interpréter des données avec</w:t>
      </w:r>
      <w:r>
        <w:rPr>
          <w:color w:val="404040"/>
          <w:spacing w:val="-3"/>
        </w:rPr>
        <w:t> </w:t>
      </w:r>
      <w:r>
        <w:rPr>
          <w:color w:val="404040"/>
        </w:rPr>
        <w:t>d’autres</w:t>
      </w:r>
      <w:r>
        <w:rPr>
          <w:color w:val="404040"/>
          <w:spacing w:val="-3"/>
        </w:rPr>
        <w:t> </w:t>
      </w:r>
      <w:r>
        <w:rPr>
          <w:color w:val="404040"/>
        </w:rPr>
        <w:t>systèmes</w:t>
      </w:r>
      <w:r>
        <w:rPr>
          <w:color w:val="404040"/>
          <w:spacing w:val="-3"/>
        </w:rPr>
        <w:t> </w:t>
      </w:r>
      <w:r>
        <w:rPr>
          <w:color w:val="404040"/>
        </w:rPr>
        <w:t>de</w:t>
      </w:r>
      <w:r>
        <w:rPr>
          <w:color w:val="404040"/>
          <w:spacing w:val="-3"/>
        </w:rPr>
        <w:t> </w:t>
      </w:r>
      <w:r>
        <w:rPr>
          <w:color w:val="404040"/>
        </w:rPr>
        <w:t>santé.</w:t>
      </w:r>
      <w:r>
        <w:rPr>
          <w:color w:val="404040"/>
          <w:spacing w:val="-3"/>
        </w:rPr>
        <w:t> </w:t>
      </w:r>
      <w:r>
        <w:rPr>
          <w:color w:val="404040"/>
        </w:rPr>
        <w:t>Elle permet un accès fluide aux dossiers médicaux entre centres, assurant une continuité des soins sans barrières techniques.</w:t>
      </w:r>
    </w:p>
    <w:p>
      <w:pPr>
        <w:spacing w:before="237"/>
        <w:ind w:left="448" w:right="0" w:firstLine="0"/>
        <w:jc w:val="left"/>
        <w:rPr>
          <w:b/>
          <w:sz w:val="22"/>
        </w:rPr>
      </w:pPr>
      <w:r>
        <w:rPr>
          <w:b/>
          <w:color w:val="404040"/>
          <w:spacing w:val="-2"/>
          <w:sz w:val="22"/>
        </w:rPr>
        <w:t>Authentification</w:t>
      </w:r>
    </w:p>
    <w:p>
      <w:pPr>
        <w:pStyle w:val="BodyText"/>
        <w:spacing w:line="429" w:lineRule="auto" w:before="199"/>
        <w:ind w:left="448" w:right="889"/>
        <w:jc w:val="both"/>
      </w:pPr>
      <w:r>
        <w:rPr>
          <w:color w:val="404040"/>
        </w:rPr>
        <w:t>Processus de vérification de l’identité d’un utilisateur avant l’accès à la plateforme, via identifiant, mot de passe ou</w:t>
      </w:r>
      <w:r>
        <w:rPr>
          <w:color w:val="404040"/>
          <w:spacing w:val="-3"/>
        </w:rPr>
        <w:t> </w:t>
      </w:r>
      <w:r>
        <w:rPr>
          <w:color w:val="404040"/>
        </w:rPr>
        <w:t>double</w:t>
      </w:r>
      <w:r>
        <w:rPr>
          <w:color w:val="404040"/>
          <w:spacing w:val="-3"/>
        </w:rPr>
        <w:t> </w:t>
      </w:r>
      <w:r>
        <w:rPr>
          <w:color w:val="404040"/>
        </w:rPr>
        <w:t>authentification.</w:t>
      </w:r>
      <w:r>
        <w:rPr>
          <w:color w:val="404040"/>
          <w:spacing w:val="-3"/>
        </w:rPr>
        <w:t> </w:t>
      </w:r>
      <w:r>
        <w:rPr>
          <w:color w:val="404040"/>
        </w:rPr>
        <w:t>Ce</w:t>
      </w:r>
      <w:r>
        <w:rPr>
          <w:color w:val="404040"/>
          <w:spacing w:val="-3"/>
        </w:rPr>
        <w:t> </w:t>
      </w:r>
      <w:r>
        <w:rPr>
          <w:color w:val="404040"/>
        </w:rPr>
        <w:t>mécanisme</w:t>
      </w:r>
      <w:r>
        <w:rPr>
          <w:color w:val="404040"/>
          <w:spacing w:val="-3"/>
        </w:rPr>
        <w:t> </w:t>
      </w:r>
      <w:r>
        <w:rPr>
          <w:color w:val="404040"/>
        </w:rPr>
        <w:t>protège</w:t>
      </w:r>
      <w:r>
        <w:rPr>
          <w:color w:val="404040"/>
          <w:spacing w:val="-3"/>
        </w:rPr>
        <w:t> </w:t>
      </w:r>
      <w:r>
        <w:rPr>
          <w:color w:val="404040"/>
        </w:rPr>
        <w:t>les</w:t>
      </w:r>
      <w:r>
        <w:rPr>
          <w:color w:val="404040"/>
          <w:spacing w:val="-3"/>
        </w:rPr>
        <w:t> </w:t>
      </w:r>
      <w:r>
        <w:rPr>
          <w:color w:val="404040"/>
        </w:rPr>
        <w:t>données</w:t>
      </w:r>
      <w:r>
        <w:rPr>
          <w:color w:val="404040"/>
          <w:spacing w:val="-3"/>
        </w:rPr>
        <w:t> </w:t>
      </w:r>
      <w:r>
        <w:rPr>
          <w:color w:val="404040"/>
        </w:rPr>
        <w:t>sensibles</w:t>
      </w:r>
      <w:r>
        <w:rPr>
          <w:color w:val="404040"/>
          <w:spacing w:val="-3"/>
        </w:rPr>
        <w:t> </w:t>
      </w:r>
      <w:r>
        <w:rPr>
          <w:color w:val="404040"/>
        </w:rPr>
        <w:t>contre</w:t>
      </w:r>
      <w:r>
        <w:rPr>
          <w:color w:val="404040"/>
          <w:spacing w:val="-3"/>
        </w:rPr>
        <w:t> </w:t>
      </w:r>
      <w:r>
        <w:rPr>
          <w:color w:val="404040"/>
        </w:rPr>
        <w:t>les</w:t>
      </w:r>
      <w:r>
        <w:rPr>
          <w:color w:val="404040"/>
          <w:spacing w:val="-3"/>
        </w:rPr>
        <w:t> </w:t>
      </w:r>
      <w:r>
        <w:rPr>
          <w:color w:val="404040"/>
        </w:rPr>
        <w:t>accès non autorisés.</w:t>
      </w:r>
    </w:p>
    <w:p>
      <w:pPr>
        <w:spacing w:before="237"/>
        <w:ind w:left="448" w:right="0" w:firstLine="0"/>
        <w:jc w:val="left"/>
        <w:rPr>
          <w:b/>
          <w:sz w:val="22"/>
        </w:rPr>
      </w:pPr>
      <w:r>
        <w:rPr>
          <w:b/>
          <w:color w:val="404040"/>
          <w:spacing w:val="-2"/>
          <w:sz w:val="22"/>
        </w:rPr>
        <w:t>Traçabilité</w:t>
      </w:r>
    </w:p>
    <w:p>
      <w:pPr>
        <w:pStyle w:val="BodyText"/>
        <w:spacing w:line="429" w:lineRule="auto" w:before="199"/>
        <w:ind w:left="448" w:right="889"/>
        <w:jc w:val="both"/>
      </w:pPr>
      <w:r>
        <w:rPr>
          <w:color w:val="404040"/>
        </w:rPr>
        <w:t>Enregistrement horodaté des</w:t>
      </w:r>
      <w:r>
        <w:rPr>
          <w:color w:val="404040"/>
          <w:spacing w:val="-4"/>
        </w:rPr>
        <w:t> </w:t>
      </w:r>
      <w:r>
        <w:rPr>
          <w:color w:val="404040"/>
        </w:rPr>
        <w:t>actions</w:t>
      </w:r>
      <w:r>
        <w:rPr>
          <w:color w:val="404040"/>
          <w:spacing w:val="-4"/>
        </w:rPr>
        <w:t> </w:t>
      </w:r>
      <w:r>
        <w:rPr>
          <w:color w:val="404040"/>
        </w:rPr>
        <w:t>sur</w:t>
      </w:r>
      <w:r>
        <w:rPr>
          <w:color w:val="404040"/>
          <w:spacing w:val="-4"/>
        </w:rPr>
        <w:t> </w:t>
      </w:r>
      <w:r>
        <w:rPr>
          <w:color w:val="404040"/>
        </w:rPr>
        <w:t>la</w:t>
      </w:r>
      <w:r>
        <w:rPr>
          <w:color w:val="404040"/>
          <w:spacing w:val="-4"/>
        </w:rPr>
        <w:t> </w:t>
      </w:r>
      <w:r>
        <w:rPr>
          <w:color w:val="404040"/>
        </w:rPr>
        <w:t>plateforme</w:t>
      </w:r>
      <w:r>
        <w:rPr>
          <w:color w:val="404040"/>
          <w:spacing w:val="-4"/>
        </w:rPr>
        <w:t> </w:t>
      </w:r>
      <w:r>
        <w:rPr>
          <w:color w:val="404040"/>
        </w:rPr>
        <w:t>(consultations,</w:t>
      </w:r>
      <w:r>
        <w:rPr>
          <w:color w:val="404040"/>
          <w:spacing w:val="-4"/>
        </w:rPr>
        <w:t> </w:t>
      </w:r>
      <w:r>
        <w:rPr>
          <w:color w:val="404040"/>
        </w:rPr>
        <w:t>modifications).</w:t>
      </w:r>
      <w:r>
        <w:rPr>
          <w:color w:val="404040"/>
          <w:spacing w:val="-4"/>
        </w:rPr>
        <w:t> </w:t>
      </w:r>
      <w:r>
        <w:rPr>
          <w:color w:val="404040"/>
        </w:rPr>
        <w:t>Essentiel</w:t>
      </w:r>
      <w:r>
        <w:rPr>
          <w:color w:val="404040"/>
          <w:spacing w:val="-4"/>
        </w:rPr>
        <w:t> </w:t>
      </w:r>
      <w:r>
        <w:rPr>
          <w:color w:val="404040"/>
        </w:rPr>
        <w:t>pour</w:t>
      </w:r>
      <w:r>
        <w:rPr>
          <w:color w:val="404040"/>
          <w:spacing w:val="-4"/>
        </w:rPr>
        <w:t> </w:t>
      </w:r>
      <w:r>
        <w:rPr>
          <w:color w:val="404040"/>
        </w:rPr>
        <w:t>la transparence et la sécurité, il facilite les audits et répond aux exigences légales dans la gestion des données médicales.</w:t>
      </w:r>
    </w:p>
    <w:p>
      <w:pPr>
        <w:spacing w:before="236"/>
        <w:ind w:left="448" w:right="0" w:firstLine="0"/>
        <w:jc w:val="left"/>
        <w:rPr>
          <w:b/>
          <w:sz w:val="22"/>
        </w:rPr>
      </w:pPr>
      <w:r>
        <w:rPr>
          <w:b/>
          <w:color w:val="404040"/>
          <w:spacing w:val="-2"/>
          <w:sz w:val="22"/>
        </w:rPr>
        <w:t>Confidentialité</w:t>
      </w:r>
    </w:p>
    <w:p>
      <w:pPr>
        <w:pStyle w:val="BodyText"/>
        <w:spacing w:line="429" w:lineRule="auto" w:before="199"/>
        <w:ind w:left="448" w:right="892"/>
        <w:jc w:val="both"/>
      </w:pPr>
      <w:r>
        <w:rPr>
          <w:color w:val="404040"/>
        </w:rPr>
        <w:t>Mesures (chiffrement, contrôle d’accès, conformité au secret médical) protégeant les données médicales contre tout accès ou divulgation non autorisés. Elle garantit la vie privée des patients et renforce la confiance dans la plateforme.</w:t>
      </w:r>
    </w:p>
    <w:p>
      <w:pPr>
        <w:pStyle w:val="Heading3"/>
        <w:numPr>
          <w:ilvl w:val="0"/>
          <w:numId w:val="65"/>
        </w:numPr>
        <w:tabs>
          <w:tab w:pos="696" w:val="left" w:leader="none"/>
        </w:tabs>
        <w:spacing w:line="240" w:lineRule="auto" w:before="237" w:after="0"/>
        <w:ind w:left="696" w:right="0" w:hanging="248"/>
        <w:jc w:val="left"/>
      </w:pPr>
      <w:r>
        <w:rPr/>
        <w:t>Glossaire</w:t>
      </w:r>
      <w:r>
        <w:rPr>
          <w:spacing w:val="-7"/>
        </w:rPr>
        <w:t> </w:t>
      </w:r>
      <w:r>
        <w:rPr/>
        <w:t>spécifique</w:t>
      </w:r>
      <w:r>
        <w:rPr>
          <w:spacing w:val="-7"/>
        </w:rPr>
        <w:t> </w:t>
      </w:r>
      <w:r>
        <w:rPr/>
        <w:t>du</w:t>
      </w:r>
      <w:r>
        <w:rPr>
          <w:spacing w:val="-7"/>
        </w:rPr>
        <w:t> </w:t>
      </w:r>
      <w:r>
        <w:rPr/>
        <w:t>projet</w:t>
      </w:r>
      <w:r>
        <w:rPr>
          <w:spacing w:val="-6"/>
        </w:rPr>
        <w:t> </w:t>
      </w:r>
      <w:r>
        <w:rPr/>
        <w:t>(sous</w:t>
      </w:r>
      <w:r>
        <w:rPr>
          <w:spacing w:val="-7"/>
        </w:rPr>
        <w:t> </w:t>
      </w:r>
      <w:r>
        <w:rPr/>
        <w:t>forme</w:t>
      </w:r>
      <w:r>
        <w:rPr>
          <w:spacing w:val="-7"/>
        </w:rPr>
        <w:t> </w:t>
      </w:r>
      <w:r>
        <w:rPr/>
        <w:t>de</w:t>
      </w:r>
      <w:r>
        <w:rPr>
          <w:spacing w:val="-6"/>
        </w:rPr>
        <w:t> </w:t>
      </w:r>
      <w:r>
        <w:rPr>
          <w:spacing w:val="-2"/>
        </w:rPr>
        <w:t>tableau)</w:t>
      </w:r>
    </w:p>
    <w:p>
      <w:pPr>
        <w:pStyle w:val="BodyText"/>
        <w:rPr>
          <w:b/>
          <w:sz w:val="20"/>
        </w:rPr>
      </w:pPr>
    </w:p>
    <w:p>
      <w:pPr>
        <w:pStyle w:val="BodyText"/>
        <w:spacing w:before="143"/>
        <w:rPr>
          <w:b/>
          <w:sz w:val="20"/>
        </w:rPr>
      </w:pPr>
    </w:p>
    <w:tbl>
      <w:tblPr>
        <w:tblW w:w="0" w:type="auto"/>
        <w:jc w:val="left"/>
        <w:tblInd w:w="4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800"/>
        <w:gridCol w:w="7000"/>
      </w:tblGrid>
      <w:tr>
        <w:trPr>
          <w:trHeight w:val="540" w:hRule="atLeast"/>
        </w:trPr>
        <w:tc>
          <w:tcPr>
            <w:tcW w:w="2800" w:type="dxa"/>
          </w:tcPr>
          <w:p>
            <w:pPr>
              <w:pStyle w:val="TableParagraph"/>
              <w:spacing w:before="252"/>
              <w:rPr>
                <w:b/>
                <w:sz w:val="22"/>
              </w:rPr>
            </w:pPr>
            <w:r>
              <w:rPr>
                <w:b/>
                <w:spacing w:val="-2"/>
                <w:sz w:val="22"/>
              </w:rPr>
              <w:t>Terme</w:t>
            </w:r>
          </w:p>
        </w:tc>
        <w:tc>
          <w:tcPr>
            <w:tcW w:w="7000" w:type="dxa"/>
          </w:tcPr>
          <w:p>
            <w:pPr>
              <w:pStyle w:val="TableParagraph"/>
              <w:spacing w:before="252"/>
              <w:ind w:left="99"/>
              <w:rPr>
                <w:b/>
                <w:sz w:val="22"/>
              </w:rPr>
            </w:pPr>
            <w:r>
              <w:rPr>
                <w:b/>
                <w:spacing w:val="-2"/>
                <w:sz w:val="22"/>
              </w:rPr>
              <w:t>Définition</w:t>
            </w:r>
          </w:p>
        </w:tc>
      </w:tr>
      <w:tr>
        <w:trPr>
          <w:trHeight w:val="1899" w:hRule="atLeast"/>
        </w:trPr>
        <w:tc>
          <w:tcPr>
            <w:tcW w:w="2800" w:type="dxa"/>
          </w:tcPr>
          <w:p>
            <w:pPr>
              <w:pStyle w:val="TableParagraph"/>
              <w:spacing w:line="276" w:lineRule="auto" w:before="238"/>
              <w:ind w:right="134"/>
              <w:rPr>
                <w:sz w:val="22"/>
              </w:rPr>
            </w:pPr>
            <w:r>
              <w:rPr>
                <w:sz w:val="22"/>
              </w:rPr>
              <w:t>NIP (Numéro d’Identification</w:t>
            </w:r>
            <w:r>
              <w:rPr>
                <w:spacing w:val="-14"/>
                <w:sz w:val="22"/>
              </w:rPr>
              <w:t> </w:t>
            </w:r>
            <w:r>
              <w:rPr>
                <w:sz w:val="22"/>
              </w:rPr>
              <w:t>du</w:t>
            </w:r>
            <w:r>
              <w:rPr>
                <w:spacing w:val="-14"/>
                <w:sz w:val="22"/>
              </w:rPr>
              <w:t> </w:t>
            </w:r>
            <w:r>
              <w:rPr>
                <w:sz w:val="22"/>
              </w:rPr>
              <w:t>Patient)</w:t>
            </w:r>
          </w:p>
        </w:tc>
        <w:tc>
          <w:tcPr>
            <w:tcW w:w="7000" w:type="dxa"/>
          </w:tcPr>
          <w:p>
            <w:pPr>
              <w:pStyle w:val="TableParagraph"/>
              <w:spacing w:line="276" w:lineRule="auto" w:before="238"/>
              <w:ind w:left="99"/>
              <w:rPr>
                <w:sz w:val="22"/>
              </w:rPr>
            </w:pPr>
            <w:r>
              <w:rPr>
                <w:sz w:val="22"/>
              </w:rPr>
              <w:t>Code alphanumérique unique attribué à chaque patient dans le système numérique.</w:t>
            </w:r>
            <w:r>
              <w:rPr>
                <w:spacing w:val="-4"/>
                <w:sz w:val="22"/>
              </w:rPr>
              <w:t> </w:t>
            </w:r>
            <w:r>
              <w:rPr>
                <w:sz w:val="22"/>
              </w:rPr>
              <w:t>Il</w:t>
            </w:r>
            <w:r>
              <w:rPr>
                <w:spacing w:val="-4"/>
                <w:sz w:val="22"/>
              </w:rPr>
              <w:t> </w:t>
            </w:r>
            <w:r>
              <w:rPr>
                <w:sz w:val="22"/>
              </w:rPr>
              <w:t>permet</w:t>
            </w:r>
            <w:r>
              <w:rPr>
                <w:spacing w:val="-4"/>
                <w:sz w:val="22"/>
              </w:rPr>
              <w:t> </w:t>
            </w:r>
            <w:r>
              <w:rPr>
                <w:sz w:val="22"/>
              </w:rPr>
              <w:t>une</w:t>
            </w:r>
            <w:r>
              <w:rPr>
                <w:spacing w:val="-4"/>
                <w:sz w:val="22"/>
              </w:rPr>
              <w:t> </w:t>
            </w:r>
            <w:r>
              <w:rPr>
                <w:sz w:val="22"/>
              </w:rPr>
              <w:t>identification</w:t>
            </w:r>
            <w:r>
              <w:rPr>
                <w:spacing w:val="-4"/>
                <w:sz w:val="22"/>
              </w:rPr>
              <w:t> </w:t>
            </w:r>
            <w:r>
              <w:rPr>
                <w:sz w:val="22"/>
              </w:rPr>
              <w:t>fiable</w:t>
            </w:r>
            <w:r>
              <w:rPr>
                <w:spacing w:val="-4"/>
                <w:sz w:val="22"/>
              </w:rPr>
              <w:t> </w:t>
            </w:r>
            <w:r>
              <w:rPr>
                <w:sz w:val="22"/>
              </w:rPr>
              <w:t>à</w:t>
            </w:r>
            <w:r>
              <w:rPr>
                <w:spacing w:val="-4"/>
                <w:sz w:val="22"/>
              </w:rPr>
              <w:t> </w:t>
            </w:r>
            <w:r>
              <w:rPr>
                <w:sz w:val="22"/>
              </w:rPr>
              <w:t>travers</w:t>
            </w:r>
            <w:r>
              <w:rPr>
                <w:spacing w:val="-4"/>
                <w:sz w:val="22"/>
              </w:rPr>
              <w:t> </w:t>
            </w:r>
            <w:r>
              <w:rPr>
                <w:sz w:val="22"/>
              </w:rPr>
              <w:t>les</w:t>
            </w:r>
            <w:r>
              <w:rPr>
                <w:spacing w:val="-4"/>
                <w:sz w:val="22"/>
              </w:rPr>
              <w:t> </w:t>
            </w:r>
            <w:r>
              <w:rPr>
                <w:sz w:val="22"/>
              </w:rPr>
              <w:t>centres</w:t>
            </w:r>
            <w:r>
              <w:rPr>
                <w:spacing w:val="-4"/>
                <w:sz w:val="22"/>
              </w:rPr>
              <w:t> </w:t>
            </w:r>
            <w:r>
              <w:rPr>
                <w:sz w:val="22"/>
              </w:rPr>
              <w:t>de</w:t>
            </w:r>
            <w:r>
              <w:rPr>
                <w:spacing w:val="-4"/>
                <w:sz w:val="22"/>
              </w:rPr>
              <w:t> </w:t>
            </w:r>
            <w:r>
              <w:rPr>
                <w:sz w:val="22"/>
              </w:rPr>
              <w:t>santé, reliant toutes les données médicales pour éviter les erreurs, les doublons et faciliter la coordination des soins.</w:t>
            </w:r>
          </w:p>
        </w:tc>
      </w:tr>
    </w:tbl>
    <w:p>
      <w:pPr>
        <w:pStyle w:val="TableParagraph"/>
        <w:spacing w:after="0" w:line="276" w:lineRule="auto"/>
        <w:rPr>
          <w:sz w:val="22"/>
        </w:rPr>
        <w:sectPr>
          <w:pgSz w:w="11920" w:h="16840"/>
          <w:pgMar w:header="1048" w:footer="1109" w:top="1860" w:bottom="1300" w:left="992" w:right="566"/>
        </w:sectPr>
      </w:pPr>
    </w:p>
    <w:p>
      <w:pPr>
        <w:pStyle w:val="BodyText"/>
        <w:spacing w:before="130"/>
        <w:rPr>
          <w:b/>
          <w:sz w:val="20"/>
        </w:rPr>
      </w:pPr>
    </w:p>
    <w:tbl>
      <w:tblPr>
        <w:tblW w:w="0" w:type="auto"/>
        <w:jc w:val="left"/>
        <w:tblInd w:w="4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800"/>
        <w:gridCol w:w="7000"/>
      </w:tblGrid>
      <w:tr>
        <w:trPr>
          <w:trHeight w:val="1900" w:hRule="atLeast"/>
        </w:trPr>
        <w:tc>
          <w:tcPr>
            <w:tcW w:w="2800" w:type="dxa"/>
          </w:tcPr>
          <w:p>
            <w:pPr>
              <w:pStyle w:val="TableParagraph"/>
              <w:spacing w:before="250"/>
              <w:rPr>
                <w:sz w:val="22"/>
              </w:rPr>
            </w:pPr>
            <w:r>
              <w:rPr>
                <w:sz w:val="22"/>
              </w:rPr>
              <w:t>Agent</w:t>
            </w:r>
            <w:r>
              <w:rPr>
                <w:spacing w:val="-4"/>
                <w:sz w:val="22"/>
              </w:rPr>
              <w:t> </w:t>
            </w:r>
            <w:r>
              <w:rPr>
                <w:sz w:val="22"/>
              </w:rPr>
              <w:t>de</w:t>
            </w:r>
            <w:r>
              <w:rPr>
                <w:spacing w:val="-3"/>
                <w:sz w:val="22"/>
              </w:rPr>
              <w:t> </w:t>
            </w:r>
            <w:r>
              <w:rPr>
                <w:spacing w:val="-2"/>
                <w:sz w:val="22"/>
              </w:rPr>
              <w:t>santé</w:t>
            </w:r>
          </w:p>
        </w:tc>
        <w:tc>
          <w:tcPr>
            <w:tcW w:w="7000" w:type="dxa"/>
          </w:tcPr>
          <w:p>
            <w:pPr>
              <w:pStyle w:val="TableParagraph"/>
              <w:spacing w:line="276" w:lineRule="auto" w:before="250"/>
              <w:ind w:left="99" w:right="140"/>
              <w:rPr>
                <w:sz w:val="22"/>
              </w:rPr>
            </w:pPr>
            <w:r>
              <w:rPr>
                <w:sz w:val="22"/>
              </w:rPr>
              <w:t>Professionnel médical ou paramédical (ex. : infirmier, aide-soignant, assistant</w:t>
            </w:r>
            <w:r>
              <w:rPr>
                <w:spacing w:val="-5"/>
                <w:sz w:val="22"/>
              </w:rPr>
              <w:t> </w:t>
            </w:r>
            <w:r>
              <w:rPr>
                <w:sz w:val="22"/>
              </w:rPr>
              <w:t>administratif)</w:t>
            </w:r>
            <w:r>
              <w:rPr>
                <w:spacing w:val="-5"/>
                <w:sz w:val="22"/>
              </w:rPr>
              <w:t> </w:t>
            </w:r>
            <w:r>
              <w:rPr>
                <w:sz w:val="22"/>
              </w:rPr>
              <w:t>chargé</w:t>
            </w:r>
            <w:r>
              <w:rPr>
                <w:spacing w:val="-5"/>
                <w:sz w:val="22"/>
              </w:rPr>
              <w:t> </w:t>
            </w:r>
            <w:r>
              <w:rPr>
                <w:sz w:val="22"/>
              </w:rPr>
              <w:t>de</w:t>
            </w:r>
            <w:r>
              <w:rPr>
                <w:spacing w:val="-5"/>
                <w:sz w:val="22"/>
              </w:rPr>
              <w:t> </w:t>
            </w:r>
            <w:r>
              <w:rPr>
                <w:sz w:val="22"/>
              </w:rPr>
              <w:t>l’accueil,</w:t>
            </w:r>
            <w:r>
              <w:rPr>
                <w:spacing w:val="-5"/>
                <w:sz w:val="22"/>
              </w:rPr>
              <w:t> </w:t>
            </w:r>
            <w:r>
              <w:rPr>
                <w:sz w:val="22"/>
              </w:rPr>
              <w:t>de</w:t>
            </w:r>
            <w:r>
              <w:rPr>
                <w:spacing w:val="-5"/>
                <w:sz w:val="22"/>
              </w:rPr>
              <w:t> </w:t>
            </w:r>
            <w:r>
              <w:rPr>
                <w:sz w:val="22"/>
              </w:rPr>
              <w:t>la</w:t>
            </w:r>
            <w:r>
              <w:rPr>
                <w:spacing w:val="-5"/>
                <w:sz w:val="22"/>
              </w:rPr>
              <w:t> </w:t>
            </w:r>
            <w:r>
              <w:rPr>
                <w:sz w:val="22"/>
              </w:rPr>
              <w:t>gestion</w:t>
            </w:r>
            <w:r>
              <w:rPr>
                <w:spacing w:val="-5"/>
                <w:sz w:val="22"/>
              </w:rPr>
              <w:t> </w:t>
            </w:r>
            <w:r>
              <w:rPr>
                <w:sz w:val="22"/>
              </w:rPr>
              <w:t>administrative</w:t>
            </w:r>
            <w:r>
              <w:rPr>
                <w:spacing w:val="-5"/>
                <w:sz w:val="22"/>
              </w:rPr>
              <w:t> </w:t>
            </w:r>
            <w:r>
              <w:rPr>
                <w:sz w:val="22"/>
              </w:rPr>
              <w:t>et</w:t>
            </w:r>
            <w:r>
              <w:rPr>
                <w:spacing w:val="-5"/>
                <w:sz w:val="22"/>
              </w:rPr>
              <w:t> </w:t>
            </w:r>
            <w:r>
              <w:rPr>
                <w:sz w:val="22"/>
              </w:rPr>
              <w:t>de la saisie initiale des données des patients dans la plateforme, sous supervision médicale, pour fluidifier la prise en charge.</w:t>
            </w:r>
          </w:p>
        </w:tc>
      </w:tr>
      <w:tr>
        <w:trPr>
          <w:trHeight w:val="1900" w:hRule="atLeast"/>
        </w:trPr>
        <w:tc>
          <w:tcPr>
            <w:tcW w:w="2800" w:type="dxa"/>
          </w:tcPr>
          <w:p>
            <w:pPr>
              <w:pStyle w:val="TableParagraph"/>
              <w:spacing w:before="250"/>
              <w:rPr>
                <w:sz w:val="22"/>
              </w:rPr>
            </w:pPr>
            <w:r>
              <w:rPr>
                <w:spacing w:val="-2"/>
                <w:sz w:val="22"/>
              </w:rPr>
              <w:t>Médecin</w:t>
            </w:r>
          </w:p>
        </w:tc>
        <w:tc>
          <w:tcPr>
            <w:tcW w:w="7000" w:type="dxa"/>
          </w:tcPr>
          <w:p>
            <w:pPr>
              <w:pStyle w:val="TableParagraph"/>
              <w:spacing w:line="276" w:lineRule="auto" w:before="250"/>
              <w:ind w:left="99" w:right="107"/>
              <w:rPr>
                <w:sz w:val="22"/>
              </w:rPr>
            </w:pPr>
            <w:r>
              <w:rPr>
                <w:sz w:val="22"/>
              </w:rPr>
              <w:t>Professionnel de santé diplômé, habilité à poser des diagnostics, prescrire</w:t>
            </w:r>
            <w:r>
              <w:rPr>
                <w:spacing w:val="40"/>
                <w:sz w:val="22"/>
              </w:rPr>
              <w:t> </w:t>
            </w:r>
            <w:r>
              <w:rPr>
                <w:sz w:val="22"/>
              </w:rPr>
              <w:t>des traitements, effectuer des consultations et enregistrer les données cliniques.</w:t>
            </w:r>
            <w:r>
              <w:rPr>
                <w:spacing w:val="-4"/>
                <w:sz w:val="22"/>
              </w:rPr>
              <w:t> </w:t>
            </w:r>
            <w:r>
              <w:rPr>
                <w:sz w:val="22"/>
              </w:rPr>
              <w:t>Sur</w:t>
            </w:r>
            <w:r>
              <w:rPr>
                <w:spacing w:val="-4"/>
                <w:sz w:val="22"/>
              </w:rPr>
              <w:t> </w:t>
            </w:r>
            <w:r>
              <w:rPr>
                <w:sz w:val="22"/>
              </w:rPr>
              <w:t>la</w:t>
            </w:r>
            <w:r>
              <w:rPr>
                <w:spacing w:val="-4"/>
                <w:sz w:val="22"/>
              </w:rPr>
              <w:t> </w:t>
            </w:r>
            <w:r>
              <w:rPr>
                <w:sz w:val="22"/>
              </w:rPr>
              <w:t>plateforme,</w:t>
            </w:r>
            <w:r>
              <w:rPr>
                <w:spacing w:val="-4"/>
                <w:sz w:val="22"/>
              </w:rPr>
              <w:t> </w:t>
            </w:r>
            <w:r>
              <w:rPr>
                <w:sz w:val="22"/>
              </w:rPr>
              <w:t>il</w:t>
            </w:r>
            <w:r>
              <w:rPr>
                <w:spacing w:val="-4"/>
                <w:sz w:val="22"/>
              </w:rPr>
              <w:t> </w:t>
            </w:r>
            <w:r>
              <w:rPr>
                <w:sz w:val="22"/>
              </w:rPr>
              <w:t>met</w:t>
            </w:r>
            <w:r>
              <w:rPr>
                <w:spacing w:val="-4"/>
                <w:sz w:val="22"/>
              </w:rPr>
              <w:t> </w:t>
            </w:r>
            <w:r>
              <w:rPr>
                <w:sz w:val="22"/>
              </w:rPr>
              <w:t>à</w:t>
            </w:r>
            <w:r>
              <w:rPr>
                <w:spacing w:val="-4"/>
                <w:sz w:val="22"/>
              </w:rPr>
              <w:t> </w:t>
            </w:r>
            <w:r>
              <w:rPr>
                <w:sz w:val="22"/>
              </w:rPr>
              <w:t>jour</w:t>
            </w:r>
            <w:r>
              <w:rPr>
                <w:spacing w:val="-4"/>
                <w:sz w:val="22"/>
              </w:rPr>
              <w:t> </w:t>
            </w:r>
            <w:r>
              <w:rPr>
                <w:sz w:val="22"/>
              </w:rPr>
              <w:t>les</w:t>
            </w:r>
            <w:r>
              <w:rPr>
                <w:spacing w:val="-4"/>
                <w:sz w:val="22"/>
              </w:rPr>
              <w:t> </w:t>
            </w:r>
            <w:r>
              <w:rPr>
                <w:sz w:val="22"/>
              </w:rPr>
              <w:t>dossiers</w:t>
            </w:r>
            <w:r>
              <w:rPr>
                <w:spacing w:val="-4"/>
                <w:sz w:val="22"/>
              </w:rPr>
              <w:t> </w:t>
            </w:r>
            <w:r>
              <w:rPr>
                <w:sz w:val="22"/>
              </w:rPr>
              <w:t>médicaux</w:t>
            </w:r>
            <w:r>
              <w:rPr>
                <w:spacing w:val="-4"/>
                <w:sz w:val="22"/>
              </w:rPr>
              <w:t> </w:t>
            </w:r>
            <w:r>
              <w:rPr>
                <w:sz w:val="22"/>
              </w:rPr>
              <w:t>pour</w:t>
            </w:r>
            <w:r>
              <w:rPr>
                <w:spacing w:val="-4"/>
                <w:sz w:val="22"/>
              </w:rPr>
              <w:t> </w:t>
            </w:r>
            <w:r>
              <w:rPr>
                <w:sz w:val="22"/>
              </w:rPr>
              <w:t>garantir un suivi précis et complet.</w:t>
            </w:r>
          </w:p>
        </w:tc>
      </w:tr>
      <w:tr>
        <w:trPr>
          <w:trHeight w:val="1640" w:hRule="atLeast"/>
        </w:trPr>
        <w:tc>
          <w:tcPr>
            <w:tcW w:w="2800" w:type="dxa"/>
          </w:tcPr>
          <w:p>
            <w:pPr>
              <w:pStyle w:val="TableParagraph"/>
              <w:spacing w:before="250"/>
              <w:rPr>
                <w:sz w:val="22"/>
              </w:rPr>
            </w:pPr>
            <w:r>
              <w:rPr>
                <w:sz w:val="22"/>
              </w:rPr>
              <w:t>Administrateur</w:t>
            </w:r>
            <w:r>
              <w:rPr>
                <w:spacing w:val="-8"/>
                <w:sz w:val="22"/>
              </w:rPr>
              <w:t> </w:t>
            </w:r>
            <w:r>
              <w:rPr>
                <w:sz w:val="22"/>
              </w:rPr>
              <w:t>de</w:t>
            </w:r>
            <w:r>
              <w:rPr>
                <w:spacing w:val="-8"/>
                <w:sz w:val="22"/>
              </w:rPr>
              <w:t> </w:t>
            </w:r>
            <w:r>
              <w:rPr>
                <w:spacing w:val="-2"/>
                <w:sz w:val="22"/>
              </w:rPr>
              <w:t>centre</w:t>
            </w:r>
          </w:p>
        </w:tc>
        <w:tc>
          <w:tcPr>
            <w:tcW w:w="7000" w:type="dxa"/>
          </w:tcPr>
          <w:p>
            <w:pPr>
              <w:pStyle w:val="TableParagraph"/>
              <w:spacing w:line="276" w:lineRule="auto" w:before="250"/>
              <w:ind w:left="99"/>
              <w:rPr>
                <w:sz w:val="22"/>
              </w:rPr>
            </w:pPr>
            <w:r>
              <w:rPr>
                <w:sz w:val="22"/>
              </w:rPr>
              <w:t>Responsable de la gestion d’un centre de santé, supervisant le personnel, les accès</w:t>
            </w:r>
            <w:r>
              <w:rPr>
                <w:spacing w:val="-4"/>
                <w:sz w:val="22"/>
              </w:rPr>
              <w:t> </w:t>
            </w:r>
            <w:r>
              <w:rPr>
                <w:sz w:val="22"/>
              </w:rPr>
              <w:t>à</w:t>
            </w:r>
            <w:r>
              <w:rPr>
                <w:spacing w:val="-4"/>
                <w:sz w:val="22"/>
              </w:rPr>
              <w:t> </w:t>
            </w:r>
            <w:r>
              <w:rPr>
                <w:sz w:val="22"/>
              </w:rPr>
              <w:t>la</w:t>
            </w:r>
            <w:r>
              <w:rPr>
                <w:spacing w:val="-4"/>
                <w:sz w:val="22"/>
              </w:rPr>
              <w:t> </w:t>
            </w:r>
            <w:r>
              <w:rPr>
                <w:sz w:val="22"/>
              </w:rPr>
              <w:t>plateforme</w:t>
            </w:r>
            <w:r>
              <w:rPr>
                <w:spacing w:val="-4"/>
                <w:sz w:val="22"/>
              </w:rPr>
              <w:t> </w:t>
            </w:r>
            <w:r>
              <w:rPr>
                <w:sz w:val="22"/>
              </w:rPr>
              <w:t>et</w:t>
            </w:r>
            <w:r>
              <w:rPr>
                <w:spacing w:val="-4"/>
                <w:sz w:val="22"/>
              </w:rPr>
              <w:t> </w:t>
            </w:r>
            <w:r>
              <w:rPr>
                <w:sz w:val="22"/>
              </w:rPr>
              <w:t>les</w:t>
            </w:r>
            <w:r>
              <w:rPr>
                <w:spacing w:val="-4"/>
                <w:sz w:val="22"/>
              </w:rPr>
              <w:t> </w:t>
            </w:r>
            <w:r>
              <w:rPr>
                <w:sz w:val="22"/>
              </w:rPr>
              <w:t>indicateurs</w:t>
            </w:r>
            <w:r>
              <w:rPr>
                <w:spacing w:val="-4"/>
                <w:sz w:val="22"/>
              </w:rPr>
              <w:t> </w:t>
            </w:r>
            <w:r>
              <w:rPr>
                <w:sz w:val="22"/>
              </w:rPr>
              <w:t>d’activité.</w:t>
            </w:r>
            <w:r>
              <w:rPr>
                <w:spacing w:val="-4"/>
                <w:sz w:val="22"/>
              </w:rPr>
              <w:t> </w:t>
            </w:r>
            <w:r>
              <w:rPr>
                <w:sz w:val="22"/>
              </w:rPr>
              <w:t>Il</w:t>
            </w:r>
            <w:r>
              <w:rPr>
                <w:spacing w:val="-4"/>
                <w:sz w:val="22"/>
              </w:rPr>
              <w:t> </w:t>
            </w:r>
            <w:r>
              <w:rPr>
                <w:sz w:val="22"/>
              </w:rPr>
              <w:t>veille</w:t>
            </w:r>
            <w:r>
              <w:rPr>
                <w:spacing w:val="-4"/>
                <w:sz w:val="22"/>
              </w:rPr>
              <w:t> </w:t>
            </w:r>
            <w:r>
              <w:rPr>
                <w:sz w:val="22"/>
              </w:rPr>
              <w:t>à</w:t>
            </w:r>
            <w:r>
              <w:rPr>
                <w:spacing w:val="-4"/>
                <w:sz w:val="22"/>
              </w:rPr>
              <w:t> </w:t>
            </w:r>
            <w:r>
              <w:rPr>
                <w:sz w:val="22"/>
              </w:rPr>
              <w:t>la</w:t>
            </w:r>
            <w:r>
              <w:rPr>
                <w:spacing w:val="-4"/>
                <w:sz w:val="22"/>
              </w:rPr>
              <w:t> </w:t>
            </w:r>
            <w:r>
              <w:rPr>
                <w:sz w:val="22"/>
              </w:rPr>
              <w:t>conformité</w:t>
            </w:r>
            <w:r>
              <w:rPr>
                <w:spacing w:val="-4"/>
                <w:sz w:val="22"/>
              </w:rPr>
              <w:t> </w:t>
            </w:r>
            <w:r>
              <w:rPr>
                <w:sz w:val="22"/>
              </w:rPr>
              <w:t>des procédures administratives et organisationnelles pour un fonctionnement </w:t>
            </w:r>
            <w:r>
              <w:rPr>
                <w:spacing w:val="-2"/>
                <w:sz w:val="22"/>
              </w:rPr>
              <w:t>optimal.</w:t>
            </w:r>
          </w:p>
        </w:tc>
      </w:tr>
      <w:tr>
        <w:trPr>
          <w:trHeight w:val="1619" w:hRule="atLeast"/>
        </w:trPr>
        <w:tc>
          <w:tcPr>
            <w:tcW w:w="2800" w:type="dxa"/>
          </w:tcPr>
          <w:p>
            <w:pPr>
              <w:pStyle w:val="TableParagraph"/>
              <w:spacing w:before="240"/>
              <w:rPr>
                <w:sz w:val="22"/>
              </w:rPr>
            </w:pPr>
            <w:r>
              <w:rPr>
                <w:spacing w:val="-2"/>
                <w:sz w:val="22"/>
              </w:rPr>
              <w:t>Administrateur</w:t>
            </w:r>
            <w:r>
              <w:rPr>
                <w:spacing w:val="14"/>
                <w:sz w:val="22"/>
              </w:rPr>
              <w:t> </w:t>
            </w:r>
            <w:r>
              <w:rPr>
                <w:spacing w:val="-2"/>
                <w:sz w:val="22"/>
              </w:rPr>
              <w:t>général</w:t>
            </w:r>
          </w:p>
        </w:tc>
        <w:tc>
          <w:tcPr>
            <w:tcW w:w="7000" w:type="dxa"/>
          </w:tcPr>
          <w:p>
            <w:pPr>
              <w:pStyle w:val="TableParagraph"/>
              <w:spacing w:line="276" w:lineRule="auto" w:before="240"/>
              <w:ind w:left="99" w:right="140"/>
              <w:rPr>
                <w:sz w:val="22"/>
              </w:rPr>
            </w:pPr>
            <w:r>
              <w:rPr>
                <w:sz w:val="22"/>
              </w:rPr>
              <w:t>Autorité</w:t>
            </w:r>
            <w:r>
              <w:rPr>
                <w:spacing w:val="-5"/>
                <w:sz w:val="22"/>
              </w:rPr>
              <w:t> </w:t>
            </w:r>
            <w:r>
              <w:rPr>
                <w:sz w:val="22"/>
              </w:rPr>
              <w:t>supervisant</w:t>
            </w:r>
            <w:r>
              <w:rPr>
                <w:spacing w:val="-5"/>
                <w:sz w:val="22"/>
              </w:rPr>
              <w:t> </w:t>
            </w:r>
            <w:r>
              <w:rPr>
                <w:sz w:val="22"/>
              </w:rPr>
              <w:t>l’ensemble</w:t>
            </w:r>
            <w:r>
              <w:rPr>
                <w:spacing w:val="-5"/>
                <w:sz w:val="22"/>
              </w:rPr>
              <w:t> </w:t>
            </w:r>
            <w:r>
              <w:rPr>
                <w:sz w:val="22"/>
              </w:rPr>
              <w:t>du</w:t>
            </w:r>
            <w:r>
              <w:rPr>
                <w:spacing w:val="-5"/>
                <w:sz w:val="22"/>
              </w:rPr>
              <w:t> </w:t>
            </w:r>
            <w:r>
              <w:rPr>
                <w:sz w:val="22"/>
              </w:rPr>
              <w:t>réseau</w:t>
            </w:r>
            <w:r>
              <w:rPr>
                <w:spacing w:val="-5"/>
                <w:sz w:val="22"/>
              </w:rPr>
              <w:t> </w:t>
            </w:r>
            <w:r>
              <w:rPr>
                <w:sz w:val="22"/>
              </w:rPr>
              <w:t>informatique</w:t>
            </w:r>
            <w:r>
              <w:rPr>
                <w:spacing w:val="-5"/>
                <w:sz w:val="22"/>
              </w:rPr>
              <w:t> </w:t>
            </w:r>
            <w:r>
              <w:rPr>
                <w:sz w:val="22"/>
              </w:rPr>
              <w:t>des</w:t>
            </w:r>
            <w:r>
              <w:rPr>
                <w:spacing w:val="-5"/>
                <w:sz w:val="22"/>
              </w:rPr>
              <w:t> </w:t>
            </w:r>
            <w:r>
              <w:rPr>
                <w:sz w:val="22"/>
              </w:rPr>
              <w:t>centres</w:t>
            </w:r>
            <w:r>
              <w:rPr>
                <w:spacing w:val="-5"/>
                <w:sz w:val="22"/>
              </w:rPr>
              <w:t> </w:t>
            </w:r>
            <w:r>
              <w:rPr>
                <w:sz w:val="22"/>
              </w:rPr>
              <w:t>de</w:t>
            </w:r>
            <w:r>
              <w:rPr>
                <w:spacing w:val="-5"/>
                <w:sz w:val="22"/>
              </w:rPr>
              <w:t> </w:t>
            </w:r>
            <w:r>
              <w:rPr>
                <w:sz w:val="22"/>
              </w:rPr>
              <w:t>santé. Il gère les inscriptions, les droits d’accès et résout les problèmes techniques ou organisationnels majeurs pour assurer la stabilité et la sécurité du </w:t>
            </w:r>
            <w:r>
              <w:rPr>
                <w:spacing w:val="-2"/>
                <w:sz w:val="22"/>
              </w:rPr>
              <w:t>système.</w:t>
            </w:r>
          </w:p>
        </w:tc>
      </w:tr>
      <w:tr>
        <w:trPr>
          <w:trHeight w:val="1900" w:hRule="atLeast"/>
        </w:trPr>
        <w:tc>
          <w:tcPr>
            <w:tcW w:w="2800" w:type="dxa"/>
          </w:tcPr>
          <w:p>
            <w:pPr>
              <w:pStyle w:val="TableParagraph"/>
              <w:spacing w:before="250"/>
              <w:rPr>
                <w:sz w:val="22"/>
              </w:rPr>
            </w:pPr>
            <w:r>
              <w:rPr>
                <w:sz w:val="22"/>
              </w:rPr>
              <w:t>Dossier</w:t>
            </w:r>
            <w:r>
              <w:rPr>
                <w:spacing w:val="-7"/>
                <w:sz w:val="22"/>
              </w:rPr>
              <w:t> </w:t>
            </w:r>
            <w:r>
              <w:rPr>
                <w:sz w:val="22"/>
              </w:rPr>
              <w:t>médical</w:t>
            </w:r>
            <w:r>
              <w:rPr>
                <w:spacing w:val="-7"/>
                <w:sz w:val="22"/>
              </w:rPr>
              <w:t> </w:t>
            </w:r>
            <w:r>
              <w:rPr>
                <w:spacing w:val="-2"/>
                <w:sz w:val="22"/>
              </w:rPr>
              <w:t>partagé</w:t>
            </w:r>
          </w:p>
        </w:tc>
        <w:tc>
          <w:tcPr>
            <w:tcW w:w="7000" w:type="dxa"/>
          </w:tcPr>
          <w:p>
            <w:pPr>
              <w:pStyle w:val="TableParagraph"/>
              <w:spacing w:line="276" w:lineRule="auto" w:before="250"/>
              <w:ind w:left="99" w:right="175"/>
              <w:rPr>
                <w:sz w:val="22"/>
              </w:rPr>
            </w:pPr>
            <w:r>
              <w:rPr>
                <w:sz w:val="22"/>
              </w:rPr>
              <w:t>Système numérique centralisé permettant aux professionnels de santé autorisés, dans différents centres, d’accéder et de mettre à jour les informations</w:t>
            </w:r>
            <w:r>
              <w:rPr>
                <w:spacing w:val="-5"/>
                <w:sz w:val="22"/>
              </w:rPr>
              <w:t> </w:t>
            </w:r>
            <w:r>
              <w:rPr>
                <w:sz w:val="22"/>
              </w:rPr>
              <w:t>médicales</w:t>
            </w:r>
            <w:r>
              <w:rPr>
                <w:spacing w:val="-5"/>
                <w:sz w:val="22"/>
              </w:rPr>
              <w:t> </w:t>
            </w:r>
            <w:r>
              <w:rPr>
                <w:sz w:val="22"/>
              </w:rPr>
              <w:t>d’un</w:t>
            </w:r>
            <w:r>
              <w:rPr>
                <w:spacing w:val="-5"/>
                <w:sz w:val="22"/>
              </w:rPr>
              <w:t> </w:t>
            </w:r>
            <w:r>
              <w:rPr>
                <w:sz w:val="22"/>
              </w:rPr>
              <w:t>patient.</w:t>
            </w:r>
            <w:r>
              <w:rPr>
                <w:spacing w:val="-5"/>
                <w:sz w:val="22"/>
              </w:rPr>
              <w:t> </w:t>
            </w:r>
            <w:r>
              <w:rPr>
                <w:sz w:val="22"/>
              </w:rPr>
              <w:t>Il</w:t>
            </w:r>
            <w:r>
              <w:rPr>
                <w:spacing w:val="-5"/>
                <w:sz w:val="22"/>
              </w:rPr>
              <w:t> </w:t>
            </w:r>
            <w:r>
              <w:rPr>
                <w:sz w:val="22"/>
              </w:rPr>
              <w:t>garantit</w:t>
            </w:r>
            <w:r>
              <w:rPr>
                <w:spacing w:val="-5"/>
                <w:sz w:val="22"/>
              </w:rPr>
              <w:t> </w:t>
            </w:r>
            <w:r>
              <w:rPr>
                <w:sz w:val="22"/>
              </w:rPr>
              <w:t>la</w:t>
            </w:r>
            <w:r>
              <w:rPr>
                <w:spacing w:val="-5"/>
                <w:sz w:val="22"/>
              </w:rPr>
              <w:t> </w:t>
            </w:r>
            <w:r>
              <w:rPr>
                <w:sz w:val="22"/>
              </w:rPr>
              <w:t>continuité</w:t>
            </w:r>
            <w:r>
              <w:rPr>
                <w:spacing w:val="-5"/>
                <w:sz w:val="22"/>
              </w:rPr>
              <w:t> </w:t>
            </w:r>
            <w:r>
              <w:rPr>
                <w:sz w:val="22"/>
              </w:rPr>
              <w:t>des</w:t>
            </w:r>
            <w:r>
              <w:rPr>
                <w:spacing w:val="-5"/>
                <w:sz w:val="22"/>
              </w:rPr>
              <w:t> </w:t>
            </w:r>
            <w:r>
              <w:rPr>
                <w:sz w:val="22"/>
              </w:rPr>
              <w:t>soins</w:t>
            </w:r>
            <w:r>
              <w:rPr>
                <w:spacing w:val="-5"/>
                <w:sz w:val="22"/>
              </w:rPr>
              <w:t> </w:t>
            </w:r>
            <w:r>
              <w:rPr>
                <w:sz w:val="22"/>
              </w:rPr>
              <w:t>grâce à un accès en temps réel aux historiques médicaux.</w:t>
            </w:r>
          </w:p>
        </w:tc>
      </w:tr>
      <w:tr>
        <w:trPr>
          <w:trHeight w:val="1640" w:hRule="atLeast"/>
        </w:trPr>
        <w:tc>
          <w:tcPr>
            <w:tcW w:w="2800" w:type="dxa"/>
          </w:tcPr>
          <w:p>
            <w:pPr>
              <w:pStyle w:val="TableParagraph"/>
              <w:spacing w:before="250"/>
              <w:rPr>
                <w:sz w:val="22"/>
              </w:rPr>
            </w:pPr>
            <w:r>
              <w:rPr>
                <w:sz w:val="22"/>
              </w:rPr>
              <w:t>Consultation</w:t>
            </w:r>
            <w:r>
              <w:rPr>
                <w:spacing w:val="-12"/>
                <w:sz w:val="22"/>
              </w:rPr>
              <w:t> </w:t>
            </w:r>
            <w:r>
              <w:rPr>
                <w:spacing w:val="-2"/>
                <w:sz w:val="22"/>
              </w:rPr>
              <w:t>médicale</w:t>
            </w:r>
          </w:p>
        </w:tc>
        <w:tc>
          <w:tcPr>
            <w:tcW w:w="7000" w:type="dxa"/>
          </w:tcPr>
          <w:p>
            <w:pPr>
              <w:pStyle w:val="TableParagraph"/>
              <w:spacing w:line="276" w:lineRule="auto" w:before="250"/>
              <w:ind w:left="99" w:right="140"/>
              <w:rPr>
                <w:sz w:val="22"/>
              </w:rPr>
            </w:pPr>
            <w:r>
              <w:rPr>
                <w:sz w:val="22"/>
              </w:rPr>
              <w:t>Rencontre entre un patient et un professionnel de santé pour évaluer les symptômes, réaliser des examens et prescrire des traitements. Les détails sont</w:t>
            </w:r>
            <w:r>
              <w:rPr>
                <w:spacing w:val="-4"/>
                <w:sz w:val="22"/>
              </w:rPr>
              <w:t> </w:t>
            </w:r>
            <w:r>
              <w:rPr>
                <w:sz w:val="22"/>
              </w:rPr>
              <w:t>enregistrés</w:t>
            </w:r>
            <w:r>
              <w:rPr>
                <w:spacing w:val="-4"/>
                <w:sz w:val="22"/>
              </w:rPr>
              <w:t> </w:t>
            </w:r>
            <w:r>
              <w:rPr>
                <w:sz w:val="22"/>
              </w:rPr>
              <w:t>dans</w:t>
            </w:r>
            <w:r>
              <w:rPr>
                <w:spacing w:val="-4"/>
                <w:sz w:val="22"/>
              </w:rPr>
              <w:t> </w:t>
            </w:r>
            <w:r>
              <w:rPr>
                <w:sz w:val="22"/>
              </w:rPr>
              <w:t>la</w:t>
            </w:r>
            <w:r>
              <w:rPr>
                <w:spacing w:val="-4"/>
                <w:sz w:val="22"/>
              </w:rPr>
              <w:t> </w:t>
            </w:r>
            <w:r>
              <w:rPr>
                <w:sz w:val="22"/>
              </w:rPr>
              <w:t>plateforme</w:t>
            </w:r>
            <w:r>
              <w:rPr>
                <w:spacing w:val="-4"/>
                <w:sz w:val="22"/>
              </w:rPr>
              <w:t> </w:t>
            </w:r>
            <w:r>
              <w:rPr>
                <w:sz w:val="22"/>
              </w:rPr>
              <w:t>pour</w:t>
            </w:r>
            <w:r>
              <w:rPr>
                <w:spacing w:val="-4"/>
                <w:sz w:val="22"/>
              </w:rPr>
              <w:t> </w:t>
            </w:r>
            <w:r>
              <w:rPr>
                <w:sz w:val="22"/>
              </w:rPr>
              <w:t>assurer</w:t>
            </w:r>
            <w:r>
              <w:rPr>
                <w:spacing w:val="-4"/>
                <w:sz w:val="22"/>
              </w:rPr>
              <w:t> </w:t>
            </w:r>
            <w:r>
              <w:rPr>
                <w:sz w:val="22"/>
              </w:rPr>
              <w:t>un</w:t>
            </w:r>
            <w:r>
              <w:rPr>
                <w:spacing w:val="-4"/>
                <w:sz w:val="22"/>
              </w:rPr>
              <w:t> </w:t>
            </w:r>
            <w:r>
              <w:rPr>
                <w:sz w:val="22"/>
              </w:rPr>
              <w:t>suivi</w:t>
            </w:r>
            <w:r>
              <w:rPr>
                <w:spacing w:val="-4"/>
                <w:sz w:val="22"/>
              </w:rPr>
              <w:t> </w:t>
            </w:r>
            <w:r>
              <w:rPr>
                <w:sz w:val="22"/>
              </w:rPr>
              <w:t>médical</w:t>
            </w:r>
            <w:r>
              <w:rPr>
                <w:spacing w:val="-4"/>
                <w:sz w:val="22"/>
              </w:rPr>
              <w:t> </w:t>
            </w:r>
            <w:r>
              <w:rPr>
                <w:sz w:val="22"/>
              </w:rPr>
              <w:t>traçable</w:t>
            </w:r>
            <w:r>
              <w:rPr>
                <w:spacing w:val="-4"/>
                <w:sz w:val="22"/>
              </w:rPr>
              <w:t> </w:t>
            </w:r>
            <w:r>
              <w:rPr>
                <w:sz w:val="22"/>
              </w:rPr>
              <w:t>et </w:t>
            </w:r>
            <w:r>
              <w:rPr>
                <w:spacing w:val="-2"/>
                <w:sz w:val="22"/>
              </w:rPr>
              <w:t>cohérent.</w:t>
            </w:r>
          </w:p>
        </w:tc>
      </w:tr>
      <w:tr>
        <w:trPr>
          <w:trHeight w:val="1859" w:hRule="atLeast"/>
        </w:trPr>
        <w:tc>
          <w:tcPr>
            <w:tcW w:w="2800" w:type="dxa"/>
          </w:tcPr>
          <w:p>
            <w:pPr>
              <w:pStyle w:val="TableParagraph"/>
              <w:spacing w:before="240"/>
              <w:rPr>
                <w:sz w:val="22"/>
              </w:rPr>
            </w:pPr>
            <w:r>
              <w:rPr>
                <w:sz w:val="22"/>
              </w:rPr>
              <w:t>Prescription</w:t>
            </w:r>
            <w:r>
              <w:rPr>
                <w:spacing w:val="-12"/>
                <w:sz w:val="22"/>
              </w:rPr>
              <w:t> </w:t>
            </w:r>
            <w:r>
              <w:rPr>
                <w:spacing w:val="-2"/>
                <w:sz w:val="22"/>
              </w:rPr>
              <w:t>médicale</w:t>
            </w:r>
          </w:p>
        </w:tc>
        <w:tc>
          <w:tcPr>
            <w:tcW w:w="7000" w:type="dxa"/>
          </w:tcPr>
          <w:p>
            <w:pPr>
              <w:pStyle w:val="TableParagraph"/>
              <w:spacing w:line="276" w:lineRule="auto" w:before="240"/>
              <w:ind w:left="99" w:right="140"/>
              <w:rPr>
                <w:sz w:val="22"/>
              </w:rPr>
            </w:pPr>
            <w:r>
              <w:rPr>
                <w:sz w:val="22"/>
              </w:rPr>
              <w:t>Directive officielle d’un médecin précisant les médicaments, leurs posologies ou les examens nécessaires pour le traitement d’un patient. Enregistrée</w:t>
            </w:r>
            <w:r>
              <w:rPr>
                <w:spacing w:val="-5"/>
                <w:sz w:val="22"/>
              </w:rPr>
              <w:t> </w:t>
            </w:r>
            <w:r>
              <w:rPr>
                <w:sz w:val="22"/>
              </w:rPr>
              <w:t>dans</w:t>
            </w:r>
            <w:r>
              <w:rPr>
                <w:spacing w:val="-5"/>
                <w:sz w:val="22"/>
              </w:rPr>
              <w:t> </w:t>
            </w:r>
            <w:r>
              <w:rPr>
                <w:sz w:val="22"/>
              </w:rPr>
              <w:t>la</w:t>
            </w:r>
            <w:r>
              <w:rPr>
                <w:spacing w:val="-5"/>
                <w:sz w:val="22"/>
              </w:rPr>
              <w:t> </w:t>
            </w:r>
            <w:r>
              <w:rPr>
                <w:sz w:val="22"/>
              </w:rPr>
              <w:t>plateforme,</w:t>
            </w:r>
            <w:r>
              <w:rPr>
                <w:spacing w:val="-5"/>
                <w:sz w:val="22"/>
              </w:rPr>
              <w:t> </w:t>
            </w:r>
            <w:r>
              <w:rPr>
                <w:sz w:val="22"/>
              </w:rPr>
              <w:t>elle</w:t>
            </w:r>
            <w:r>
              <w:rPr>
                <w:spacing w:val="-5"/>
                <w:sz w:val="22"/>
              </w:rPr>
              <w:t> </w:t>
            </w:r>
            <w:r>
              <w:rPr>
                <w:sz w:val="22"/>
              </w:rPr>
              <w:t>facilite</w:t>
            </w:r>
            <w:r>
              <w:rPr>
                <w:spacing w:val="-5"/>
                <w:sz w:val="22"/>
              </w:rPr>
              <w:t> </w:t>
            </w:r>
            <w:r>
              <w:rPr>
                <w:sz w:val="22"/>
              </w:rPr>
              <w:t>la</w:t>
            </w:r>
            <w:r>
              <w:rPr>
                <w:spacing w:val="-5"/>
                <w:sz w:val="22"/>
              </w:rPr>
              <w:t> </w:t>
            </w:r>
            <w:r>
              <w:rPr>
                <w:sz w:val="22"/>
              </w:rPr>
              <w:t>traçabilité</w:t>
            </w:r>
            <w:r>
              <w:rPr>
                <w:spacing w:val="-5"/>
                <w:sz w:val="22"/>
              </w:rPr>
              <w:t> </w:t>
            </w:r>
            <w:r>
              <w:rPr>
                <w:sz w:val="22"/>
              </w:rPr>
              <w:t>et</w:t>
            </w:r>
            <w:r>
              <w:rPr>
                <w:spacing w:val="-5"/>
                <w:sz w:val="22"/>
              </w:rPr>
              <w:t> </w:t>
            </w:r>
            <w:r>
              <w:rPr>
                <w:sz w:val="22"/>
              </w:rPr>
              <w:t>la</w:t>
            </w:r>
            <w:r>
              <w:rPr>
                <w:spacing w:val="-5"/>
                <w:sz w:val="22"/>
              </w:rPr>
              <w:t> </w:t>
            </w:r>
            <w:r>
              <w:rPr>
                <w:sz w:val="22"/>
              </w:rPr>
              <w:t>coordination des soins.</w:t>
            </w:r>
          </w:p>
        </w:tc>
      </w:tr>
    </w:tbl>
    <w:p>
      <w:pPr>
        <w:pStyle w:val="TableParagraph"/>
        <w:spacing w:after="0" w:line="276" w:lineRule="auto"/>
        <w:rPr>
          <w:sz w:val="22"/>
        </w:rPr>
        <w:sectPr>
          <w:pgSz w:w="11920" w:h="16840"/>
          <w:pgMar w:header="1048" w:footer="1109" w:top="1860" w:bottom="1300" w:left="992" w:right="566"/>
        </w:sectPr>
      </w:pPr>
    </w:p>
    <w:p>
      <w:pPr>
        <w:pStyle w:val="BodyText"/>
        <w:spacing w:before="130"/>
        <w:rPr>
          <w:b/>
          <w:sz w:val="20"/>
        </w:rPr>
      </w:pPr>
    </w:p>
    <w:tbl>
      <w:tblPr>
        <w:tblW w:w="0" w:type="auto"/>
        <w:jc w:val="left"/>
        <w:tblInd w:w="4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800"/>
        <w:gridCol w:w="7000"/>
      </w:tblGrid>
      <w:tr>
        <w:trPr>
          <w:trHeight w:val="1640" w:hRule="atLeast"/>
        </w:trPr>
        <w:tc>
          <w:tcPr>
            <w:tcW w:w="2800" w:type="dxa"/>
          </w:tcPr>
          <w:p>
            <w:pPr>
              <w:pStyle w:val="TableParagraph"/>
              <w:spacing w:before="250"/>
              <w:rPr>
                <w:sz w:val="22"/>
              </w:rPr>
            </w:pPr>
            <w:r>
              <w:rPr>
                <w:sz w:val="22"/>
              </w:rPr>
              <w:t>Constantes</w:t>
            </w:r>
            <w:r>
              <w:rPr>
                <w:spacing w:val="-10"/>
                <w:sz w:val="22"/>
              </w:rPr>
              <w:t> </w:t>
            </w:r>
            <w:r>
              <w:rPr>
                <w:spacing w:val="-2"/>
                <w:sz w:val="22"/>
              </w:rPr>
              <w:t>vitales</w:t>
            </w:r>
          </w:p>
        </w:tc>
        <w:tc>
          <w:tcPr>
            <w:tcW w:w="7000" w:type="dxa"/>
          </w:tcPr>
          <w:p>
            <w:pPr>
              <w:pStyle w:val="TableParagraph"/>
              <w:spacing w:line="276" w:lineRule="auto" w:before="250"/>
              <w:ind w:left="99" w:right="140"/>
              <w:rPr>
                <w:sz w:val="22"/>
              </w:rPr>
            </w:pPr>
            <w:r>
              <w:rPr>
                <w:sz w:val="22"/>
              </w:rPr>
              <w:t>Mesures physiologiques clés (température, tension artérielle, pouls, fréquence</w:t>
            </w:r>
            <w:r>
              <w:rPr>
                <w:spacing w:val="-5"/>
                <w:sz w:val="22"/>
              </w:rPr>
              <w:t> </w:t>
            </w:r>
            <w:r>
              <w:rPr>
                <w:sz w:val="22"/>
              </w:rPr>
              <w:t>respiratoire)</w:t>
            </w:r>
            <w:r>
              <w:rPr>
                <w:spacing w:val="-5"/>
                <w:sz w:val="22"/>
              </w:rPr>
              <w:t> </w:t>
            </w:r>
            <w:r>
              <w:rPr>
                <w:sz w:val="22"/>
              </w:rPr>
              <w:t>utilisées</w:t>
            </w:r>
            <w:r>
              <w:rPr>
                <w:spacing w:val="-5"/>
                <w:sz w:val="22"/>
              </w:rPr>
              <w:t> </w:t>
            </w:r>
            <w:r>
              <w:rPr>
                <w:sz w:val="22"/>
              </w:rPr>
              <w:t>pour</w:t>
            </w:r>
            <w:r>
              <w:rPr>
                <w:spacing w:val="-5"/>
                <w:sz w:val="22"/>
              </w:rPr>
              <w:t> </w:t>
            </w:r>
            <w:r>
              <w:rPr>
                <w:sz w:val="22"/>
              </w:rPr>
              <w:t>évaluer</w:t>
            </w:r>
            <w:r>
              <w:rPr>
                <w:spacing w:val="-5"/>
                <w:sz w:val="22"/>
              </w:rPr>
              <w:t> </w:t>
            </w:r>
            <w:r>
              <w:rPr>
                <w:sz w:val="22"/>
              </w:rPr>
              <w:t>l’état</w:t>
            </w:r>
            <w:r>
              <w:rPr>
                <w:spacing w:val="-5"/>
                <w:sz w:val="22"/>
              </w:rPr>
              <w:t> </w:t>
            </w:r>
            <w:r>
              <w:rPr>
                <w:sz w:val="22"/>
              </w:rPr>
              <w:t>de</w:t>
            </w:r>
            <w:r>
              <w:rPr>
                <w:spacing w:val="-5"/>
                <w:sz w:val="22"/>
              </w:rPr>
              <w:t> </w:t>
            </w:r>
            <w:r>
              <w:rPr>
                <w:sz w:val="22"/>
              </w:rPr>
              <w:t>santé</w:t>
            </w:r>
            <w:r>
              <w:rPr>
                <w:spacing w:val="-5"/>
                <w:sz w:val="22"/>
              </w:rPr>
              <w:t> </w:t>
            </w:r>
            <w:r>
              <w:rPr>
                <w:sz w:val="22"/>
              </w:rPr>
              <w:t>d’un</w:t>
            </w:r>
            <w:r>
              <w:rPr>
                <w:spacing w:val="-5"/>
                <w:sz w:val="22"/>
              </w:rPr>
              <w:t> </w:t>
            </w:r>
            <w:r>
              <w:rPr>
                <w:sz w:val="22"/>
              </w:rPr>
              <w:t>patient. Elles sont saisies dans la plateforme pour un suivi en temps réel et une analyse historique.</w:t>
            </w:r>
          </w:p>
        </w:tc>
      </w:tr>
      <w:tr>
        <w:trPr>
          <w:trHeight w:val="1620" w:hRule="atLeast"/>
        </w:trPr>
        <w:tc>
          <w:tcPr>
            <w:tcW w:w="2800" w:type="dxa"/>
          </w:tcPr>
          <w:p>
            <w:pPr>
              <w:pStyle w:val="TableParagraph"/>
              <w:spacing w:before="240"/>
              <w:rPr>
                <w:sz w:val="22"/>
              </w:rPr>
            </w:pPr>
            <w:r>
              <w:rPr>
                <w:spacing w:val="-2"/>
                <w:sz w:val="22"/>
              </w:rPr>
              <w:t>Rendez-</w:t>
            </w:r>
            <w:r>
              <w:rPr>
                <w:spacing w:val="-4"/>
                <w:sz w:val="22"/>
              </w:rPr>
              <w:t>vous</w:t>
            </w:r>
          </w:p>
        </w:tc>
        <w:tc>
          <w:tcPr>
            <w:tcW w:w="7000" w:type="dxa"/>
          </w:tcPr>
          <w:p>
            <w:pPr>
              <w:pStyle w:val="TableParagraph"/>
              <w:spacing w:line="276" w:lineRule="auto" w:before="240"/>
              <w:ind w:left="99"/>
              <w:rPr>
                <w:sz w:val="22"/>
              </w:rPr>
            </w:pPr>
            <w:r>
              <w:rPr>
                <w:sz w:val="22"/>
              </w:rPr>
              <w:t>Rencontre planifiée entre un patient et un professionnel de santé pour une consultation</w:t>
            </w:r>
            <w:r>
              <w:rPr>
                <w:spacing w:val="-5"/>
                <w:sz w:val="22"/>
              </w:rPr>
              <w:t> </w:t>
            </w:r>
            <w:r>
              <w:rPr>
                <w:sz w:val="22"/>
              </w:rPr>
              <w:t>ou</w:t>
            </w:r>
            <w:r>
              <w:rPr>
                <w:spacing w:val="-5"/>
                <w:sz w:val="22"/>
              </w:rPr>
              <w:t> </w:t>
            </w:r>
            <w:r>
              <w:rPr>
                <w:sz w:val="22"/>
              </w:rPr>
              <w:t>un</w:t>
            </w:r>
            <w:r>
              <w:rPr>
                <w:spacing w:val="-5"/>
                <w:sz w:val="22"/>
              </w:rPr>
              <w:t> </w:t>
            </w:r>
            <w:r>
              <w:rPr>
                <w:sz w:val="22"/>
              </w:rPr>
              <w:t>suivi.</w:t>
            </w:r>
            <w:r>
              <w:rPr>
                <w:spacing w:val="-5"/>
                <w:sz w:val="22"/>
              </w:rPr>
              <w:t> </w:t>
            </w:r>
            <w:r>
              <w:rPr>
                <w:sz w:val="22"/>
              </w:rPr>
              <w:t>La</w:t>
            </w:r>
            <w:r>
              <w:rPr>
                <w:spacing w:val="-5"/>
                <w:sz w:val="22"/>
              </w:rPr>
              <w:t> </w:t>
            </w:r>
            <w:r>
              <w:rPr>
                <w:sz w:val="22"/>
              </w:rPr>
              <w:t>plateforme</w:t>
            </w:r>
            <w:r>
              <w:rPr>
                <w:spacing w:val="-5"/>
                <w:sz w:val="22"/>
              </w:rPr>
              <w:t> </w:t>
            </w:r>
            <w:r>
              <w:rPr>
                <w:sz w:val="22"/>
              </w:rPr>
              <w:t>intègre</w:t>
            </w:r>
            <w:r>
              <w:rPr>
                <w:spacing w:val="-5"/>
                <w:sz w:val="22"/>
              </w:rPr>
              <w:t> </w:t>
            </w:r>
            <w:r>
              <w:rPr>
                <w:sz w:val="22"/>
              </w:rPr>
              <w:t>une</w:t>
            </w:r>
            <w:r>
              <w:rPr>
                <w:spacing w:val="-5"/>
                <w:sz w:val="22"/>
              </w:rPr>
              <w:t> </w:t>
            </w:r>
            <w:r>
              <w:rPr>
                <w:sz w:val="22"/>
              </w:rPr>
              <w:t>gestion</w:t>
            </w:r>
            <w:r>
              <w:rPr>
                <w:spacing w:val="-5"/>
                <w:sz w:val="22"/>
              </w:rPr>
              <w:t> </w:t>
            </w:r>
            <w:r>
              <w:rPr>
                <w:sz w:val="22"/>
              </w:rPr>
              <w:t>des</w:t>
            </w:r>
            <w:r>
              <w:rPr>
                <w:spacing w:val="-5"/>
                <w:sz w:val="22"/>
              </w:rPr>
              <w:t> </w:t>
            </w:r>
            <w:r>
              <w:rPr>
                <w:sz w:val="22"/>
              </w:rPr>
              <w:t>rendez-vous pour optimiser l’accès aux soins et réduire les délais d’attente.</w:t>
            </w:r>
          </w:p>
        </w:tc>
      </w:tr>
      <w:tr>
        <w:trPr>
          <w:trHeight w:val="1640" w:hRule="atLeast"/>
        </w:trPr>
        <w:tc>
          <w:tcPr>
            <w:tcW w:w="2800" w:type="dxa"/>
          </w:tcPr>
          <w:p>
            <w:pPr>
              <w:pStyle w:val="TableParagraph"/>
              <w:spacing w:before="250"/>
              <w:rPr>
                <w:sz w:val="22"/>
              </w:rPr>
            </w:pPr>
            <w:r>
              <w:rPr>
                <w:spacing w:val="-2"/>
                <w:sz w:val="22"/>
              </w:rPr>
              <w:t>Journalisation</w:t>
            </w:r>
          </w:p>
        </w:tc>
        <w:tc>
          <w:tcPr>
            <w:tcW w:w="7000" w:type="dxa"/>
          </w:tcPr>
          <w:p>
            <w:pPr>
              <w:pStyle w:val="TableParagraph"/>
              <w:spacing w:line="276" w:lineRule="auto" w:before="250"/>
              <w:ind w:left="99" w:right="222"/>
              <w:jc w:val="both"/>
              <w:rPr>
                <w:sz w:val="22"/>
              </w:rPr>
            </w:pPr>
            <w:r>
              <w:rPr>
                <w:sz w:val="22"/>
              </w:rPr>
              <w:t>Enregistrement</w:t>
            </w:r>
            <w:r>
              <w:rPr>
                <w:spacing w:val="-6"/>
                <w:sz w:val="22"/>
              </w:rPr>
              <w:t> </w:t>
            </w:r>
            <w:r>
              <w:rPr>
                <w:sz w:val="22"/>
              </w:rPr>
              <w:t>automatique</w:t>
            </w:r>
            <w:r>
              <w:rPr>
                <w:spacing w:val="-6"/>
                <w:sz w:val="22"/>
              </w:rPr>
              <w:t> </w:t>
            </w:r>
            <w:r>
              <w:rPr>
                <w:sz w:val="22"/>
              </w:rPr>
              <w:t>des</w:t>
            </w:r>
            <w:r>
              <w:rPr>
                <w:spacing w:val="-6"/>
                <w:sz w:val="22"/>
              </w:rPr>
              <w:t> </w:t>
            </w:r>
            <w:r>
              <w:rPr>
                <w:sz w:val="22"/>
              </w:rPr>
              <w:t>actions</w:t>
            </w:r>
            <w:r>
              <w:rPr>
                <w:spacing w:val="-6"/>
                <w:sz w:val="22"/>
              </w:rPr>
              <w:t> </w:t>
            </w:r>
            <w:r>
              <w:rPr>
                <w:sz w:val="22"/>
              </w:rPr>
              <w:t>effectuées</w:t>
            </w:r>
            <w:r>
              <w:rPr>
                <w:spacing w:val="-6"/>
                <w:sz w:val="22"/>
              </w:rPr>
              <w:t> </w:t>
            </w:r>
            <w:r>
              <w:rPr>
                <w:sz w:val="22"/>
              </w:rPr>
              <w:t>sur</w:t>
            </w:r>
            <w:r>
              <w:rPr>
                <w:spacing w:val="-6"/>
                <w:sz w:val="22"/>
              </w:rPr>
              <w:t> </w:t>
            </w:r>
            <w:r>
              <w:rPr>
                <w:sz w:val="22"/>
              </w:rPr>
              <w:t>la</w:t>
            </w:r>
            <w:r>
              <w:rPr>
                <w:spacing w:val="-6"/>
                <w:sz w:val="22"/>
              </w:rPr>
              <w:t> </w:t>
            </w:r>
            <w:r>
              <w:rPr>
                <w:sz w:val="22"/>
              </w:rPr>
              <w:t>plateforme</w:t>
            </w:r>
            <w:r>
              <w:rPr>
                <w:spacing w:val="-6"/>
                <w:sz w:val="22"/>
              </w:rPr>
              <w:t> </w:t>
            </w:r>
            <w:r>
              <w:rPr>
                <w:sz w:val="22"/>
              </w:rPr>
              <w:t>(accès, modifications,</w:t>
            </w:r>
            <w:r>
              <w:rPr>
                <w:spacing w:val="-2"/>
                <w:sz w:val="22"/>
              </w:rPr>
              <w:t> </w:t>
            </w:r>
            <w:r>
              <w:rPr>
                <w:sz w:val="22"/>
              </w:rPr>
              <w:t>interactions).</w:t>
            </w:r>
            <w:r>
              <w:rPr>
                <w:spacing w:val="-2"/>
                <w:sz w:val="22"/>
              </w:rPr>
              <w:t> </w:t>
            </w:r>
            <w:r>
              <w:rPr>
                <w:sz w:val="22"/>
              </w:rPr>
              <w:t>Ce</w:t>
            </w:r>
            <w:r>
              <w:rPr>
                <w:spacing w:val="-2"/>
                <w:sz w:val="22"/>
              </w:rPr>
              <w:t> </w:t>
            </w:r>
            <w:r>
              <w:rPr>
                <w:sz w:val="22"/>
              </w:rPr>
              <w:t>mécanisme</w:t>
            </w:r>
            <w:r>
              <w:rPr>
                <w:spacing w:val="-2"/>
                <w:sz w:val="22"/>
              </w:rPr>
              <w:t> </w:t>
            </w:r>
            <w:r>
              <w:rPr>
                <w:sz w:val="22"/>
              </w:rPr>
              <w:t>assure</w:t>
            </w:r>
            <w:r>
              <w:rPr>
                <w:spacing w:val="-2"/>
                <w:sz w:val="22"/>
              </w:rPr>
              <w:t> </w:t>
            </w:r>
            <w:r>
              <w:rPr>
                <w:sz w:val="22"/>
              </w:rPr>
              <w:t>la</w:t>
            </w:r>
            <w:r>
              <w:rPr>
                <w:spacing w:val="-2"/>
                <w:sz w:val="22"/>
              </w:rPr>
              <w:t> </w:t>
            </w:r>
            <w:r>
              <w:rPr>
                <w:sz w:val="22"/>
              </w:rPr>
              <w:t>traçabilité,</w:t>
            </w:r>
            <w:r>
              <w:rPr>
                <w:spacing w:val="-2"/>
                <w:sz w:val="22"/>
              </w:rPr>
              <w:t> </w:t>
            </w:r>
            <w:r>
              <w:rPr>
                <w:sz w:val="22"/>
              </w:rPr>
              <w:t>renforce</w:t>
            </w:r>
            <w:r>
              <w:rPr>
                <w:spacing w:val="-2"/>
                <w:sz w:val="22"/>
              </w:rPr>
              <w:t> </w:t>
            </w:r>
            <w:r>
              <w:rPr>
                <w:sz w:val="22"/>
              </w:rPr>
              <w:t>la sécurité et facilite les audits pour garantir l’intégrité des données.</w:t>
            </w:r>
          </w:p>
        </w:tc>
      </w:tr>
      <w:tr>
        <w:trPr>
          <w:trHeight w:val="1619" w:hRule="atLeast"/>
        </w:trPr>
        <w:tc>
          <w:tcPr>
            <w:tcW w:w="2800" w:type="dxa"/>
          </w:tcPr>
          <w:p>
            <w:pPr>
              <w:pStyle w:val="TableParagraph"/>
              <w:spacing w:before="240"/>
              <w:rPr>
                <w:sz w:val="22"/>
              </w:rPr>
            </w:pPr>
            <w:r>
              <w:rPr>
                <w:spacing w:val="-2"/>
                <w:sz w:val="22"/>
              </w:rPr>
              <w:t>Interopérabilité</w:t>
            </w:r>
          </w:p>
        </w:tc>
        <w:tc>
          <w:tcPr>
            <w:tcW w:w="7000" w:type="dxa"/>
          </w:tcPr>
          <w:p>
            <w:pPr>
              <w:pStyle w:val="TableParagraph"/>
              <w:spacing w:line="276" w:lineRule="auto" w:before="240"/>
              <w:ind w:left="99"/>
              <w:rPr>
                <w:sz w:val="22"/>
              </w:rPr>
            </w:pPr>
            <w:r>
              <w:rPr>
                <w:sz w:val="22"/>
              </w:rPr>
              <w:t>Capacité</w:t>
            </w:r>
            <w:r>
              <w:rPr>
                <w:spacing w:val="-4"/>
                <w:sz w:val="22"/>
              </w:rPr>
              <w:t> </w:t>
            </w:r>
            <w:r>
              <w:rPr>
                <w:sz w:val="22"/>
              </w:rPr>
              <w:t>de</w:t>
            </w:r>
            <w:r>
              <w:rPr>
                <w:spacing w:val="-4"/>
                <w:sz w:val="22"/>
              </w:rPr>
              <w:t> </w:t>
            </w:r>
            <w:r>
              <w:rPr>
                <w:sz w:val="22"/>
              </w:rPr>
              <w:t>la</w:t>
            </w:r>
            <w:r>
              <w:rPr>
                <w:spacing w:val="-4"/>
                <w:sz w:val="22"/>
              </w:rPr>
              <w:t> </w:t>
            </w:r>
            <w:r>
              <w:rPr>
                <w:sz w:val="22"/>
              </w:rPr>
              <w:t>plateforme</w:t>
            </w:r>
            <w:r>
              <w:rPr>
                <w:spacing w:val="-4"/>
                <w:sz w:val="22"/>
              </w:rPr>
              <w:t> </w:t>
            </w:r>
            <w:r>
              <w:rPr>
                <w:sz w:val="22"/>
              </w:rPr>
              <w:t>à</w:t>
            </w:r>
            <w:r>
              <w:rPr>
                <w:spacing w:val="-4"/>
                <w:sz w:val="22"/>
              </w:rPr>
              <w:t> </w:t>
            </w:r>
            <w:r>
              <w:rPr>
                <w:sz w:val="22"/>
              </w:rPr>
              <w:t>échanger</w:t>
            </w:r>
            <w:r>
              <w:rPr>
                <w:spacing w:val="-4"/>
                <w:sz w:val="22"/>
              </w:rPr>
              <w:t> </w:t>
            </w:r>
            <w:r>
              <w:rPr>
                <w:sz w:val="22"/>
              </w:rPr>
              <w:t>des</w:t>
            </w:r>
            <w:r>
              <w:rPr>
                <w:spacing w:val="-4"/>
                <w:sz w:val="22"/>
              </w:rPr>
              <w:t> </w:t>
            </w:r>
            <w:r>
              <w:rPr>
                <w:sz w:val="22"/>
              </w:rPr>
              <w:t>données</w:t>
            </w:r>
            <w:r>
              <w:rPr>
                <w:spacing w:val="-4"/>
                <w:sz w:val="22"/>
              </w:rPr>
              <w:t> </w:t>
            </w:r>
            <w:r>
              <w:rPr>
                <w:sz w:val="22"/>
              </w:rPr>
              <w:t>avec</w:t>
            </w:r>
            <w:r>
              <w:rPr>
                <w:spacing w:val="-4"/>
                <w:sz w:val="22"/>
              </w:rPr>
              <w:t> </w:t>
            </w:r>
            <w:r>
              <w:rPr>
                <w:sz w:val="22"/>
              </w:rPr>
              <w:t>d’autres</w:t>
            </w:r>
            <w:r>
              <w:rPr>
                <w:spacing w:val="-4"/>
                <w:sz w:val="22"/>
              </w:rPr>
              <w:t> </w:t>
            </w:r>
            <w:r>
              <w:rPr>
                <w:sz w:val="22"/>
              </w:rPr>
              <w:t>systèmes</w:t>
            </w:r>
            <w:r>
              <w:rPr>
                <w:spacing w:val="-4"/>
                <w:sz w:val="22"/>
              </w:rPr>
              <w:t> </w:t>
            </w:r>
            <w:r>
              <w:rPr>
                <w:sz w:val="22"/>
              </w:rPr>
              <w:t>de santé. Elle permet un partage fluide des dossiers médicaux entre centres, réduisant les silos d’information et améliorant la coordination des soins au </w:t>
            </w:r>
            <w:r>
              <w:rPr>
                <w:spacing w:val="-2"/>
                <w:sz w:val="22"/>
              </w:rPr>
              <w:t>Bénin.</w:t>
            </w:r>
          </w:p>
        </w:tc>
      </w:tr>
      <w:tr>
        <w:trPr>
          <w:trHeight w:val="1900" w:hRule="atLeast"/>
        </w:trPr>
        <w:tc>
          <w:tcPr>
            <w:tcW w:w="2800" w:type="dxa"/>
          </w:tcPr>
          <w:p>
            <w:pPr>
              <w:pStyle w:val="TableParagraph"/>
              <w:spacing w:before="250"/>
              <w:rPr>
                <w:sz w:val="22"/>
              </w:rPr>
            </w:pPr>
            <w:r>
              <w:rPr>
                <w:sz w:val="22"/>
              </w:rPr>
              <w:t>Sécurité</w:t>
            </w:r>
            <w:r>
              <w:rPr>
                <w:spacing w:val="-6"/>
                <w:sz w:val="22"/>
              </w:rPr>
              <w:t> </w:t>
            </w:r>
            <w:r>
              <w:rPr>
                <w:sz w:val="22"/>
              </w:rPr>
              <w:t>des</w:t>
            </w:r>
            <w:r>
              <w:rPr>
                <w:spacing w:val="-5"/>
                <w:sz w:val="22"/>
              </w:rPr>
              <w:t> </w:t>
            </w:r>
            <w:r>
              <w:rPr>
                <w:spacing w:val="-2"/>
                <w:sz w:val="22"/>
              </w:rPr>
              <w:t>données</w:t>
            </w:r>
          </w:p>
        </w:tc>
        <w:tc>
          <w:tcPr>
            <w:tcW w:w="7000" w:type="dxa"/>
          </w:tcPr>
          <w:p>
            <w:pPr>
              <w:pStyle w:val="TableParagraph"/>
              <w:spacing w:line="276" w:lineRule="auto" w:before="250"/>
              <w:ind w:left="99" w:right="140"/>
              <w:rPr>
                <w:sz w:val="22"/>
              </w:rPr>
            </w:pPr>
            <w:r>
              <w:rPr>
                <w:sz w:val="22"/>
              </w:rPr>
              <w:t>Mesures techniques (chiffrement, authentification, contrôle d’accès) protégeant</w:t>
            </w:r>
            <w:r>
              <w:rPr>
                <w:spacing w:val="-5"/>
                <w:sz w:val="22"/>
              </w:rPr>
              <w:t> </w:t>
            </w:r>
            <w:r>
              <w:rPr>
                <w:sz w:val="22"/>
              </w:rPr>
              <w:t>les</w:t>
            </w:r>
            <w:r>
              <w:rPr>
                <w:spacing w:val="-5"/>
                <w:sz w:val="22"/>
              </w:rPr>
              <w:t> </w:t>
            </w:r>
            <w:r>
              <w:rPr>
                <w:sz w:val="22"/>
              </w:rPr>
              <w:t>informations</w:t>
            </w:r>
            <w:r>
              <w:rPr>
                <w:spacing w:val="-5"/>
                <w:sz w:val="22"/>
              </w:rPr>
              <w:t> </w:t>
            </w:r>
            <w:r>
              <w:rPr>
                <w:sz w:val="22"/>
              </w:rPr>
              <w:t>des</w:t>
            </w:r>
            <w:r>
              <w:rPr>
                <w:spacing w:val="-5"/>
                <w:sz w:val="22"/>
              </w:rPr>
              <w:t> </w:t>
            </w:r>
            <w:r>
              <w:rPr>
                <w:sz w:val="22"/>
              </w:rPr>
              <w:t>patients</w:t>
            </w:r>
            <w:r>
              <w:rPr>
                <w:spacing w:val="-5"/>
                <w:sz w:val="22"/>
              </w:rPr>
              <w:t> </w:t>
            </w:r>
            <w:r>
              <w:rPr>
                <w:sz w:val="22"/>
              </w:rPr>
              <w:t>contre</w:t>
            </w:r>
            <w:r>
              <w:rPr>
                <w:spacing w:val="-5"/>
                <w:sz w:val="22"/>
              </w:rPr>
              <w:t> </w:t>
            </w:r>
            <w:r>
              <w:rPr>
                <w:sz w:val="22"/>
              </w:rPr>
              <w:t>les</w:t>
            </w:r>
            <w:r>
              <w:rPr>
                <w:spacing w:val="-5"/>
                <w:sz w:val="22"/>
              </w:rPr>
              <w:t> </w:t>
            </w:r>
            <w:r>
              <w:rPr>
                <w:sz w:val="22"/>
              </w:rPr>
              <w:t>accès</w:t>
            </w:r>
            <w:r>
              <w:rPr>
                <w:spacing w:val="-5"/>
                <w:sz w:val="22"/>
              </w:rPr>
              <w:t> </w:t>
            </w:r>
            <w:r>
              <w:rPr>
                <w:sz w:val="22"/>
              </w:rPr>
              <w:t>non</w:t>
            </w:r>
            <w:r>
              <w:rPr>
                <w:spacing w:val="-5"/>
                <w:sz w:val="22"/>
              </w:rPr>
              <w:t> </w:t>
            </w:r>
            <w:r>
              <w:rPr>
                <w:sz w:val="22"/>
              </w:rPr>
              <w:t>autorisés,</w:t>
            </w:r>
            <w:r>
              <w:rPr>
                <w:spacing w:val="-5"/>
                <w:sz w:val="22"/>
              </w:rPr>
              <w:t> </w:t>
            </w:r>
            <w:r>
              <w:rPr>
                <w:sz w:val="22"/>
              </w:rPr>
              <w:t>les violations</w:t>
            </w:r>
            <w:r>
              <w:rPr>
                <w:spacing w:val="-1"/>
                <w:sz w:val="22"/>
              </w:rPr>
              <w:t> </w:t>
            </w:r>
            <w:r>
              <w:rPr>
                <w:sz w:val="22"/>
              </w:rPr>
              <w:t>ou</w:t>
            </w:r>
            <w:r>
              <w:rPr>
                <w:spacing w:val="-1"/>
                <w:sz w:val="22"/>
              </w:rPr>
              <w:t> </w:t>
            </w:r>
            <w:r>
              <w:rPr>
                <w:sz w:val="22"/>
              </w:rPr>
              <w:t>les</w:t>
            </w:r>
            <w:r>
              <w:rPr>
                <w:spacing w:val="-1"/>
                <w:sz w:val="22"/>
              </w:rPr>
              <w:t> </w:t>
            </w:r>
            <w:r>
              <w:rPr>
                <w:sz w:val="22"/>
              </w:rPr>
              <w:t>pertes,</w:t>
            </w:r>
            <w:r>
              <w:rPr>
                <w:spacing w:val="-1"/>
                <w:sz w:val="22"/>
              </w:rPr>
              <w:t> </w:t>
            </w:r>
            <w:r>
              <w:rPr>
                <w:sz w:val="22"/>
              </w:rPr>
              <w:t>essentielles</w:t>
            </w:r>
            <w:r>
              <w:rPr>
                <w:spacing w:val="-1"/>
                <w:sz w:val="22"/>
              </w:rPr>
              <w:t> </w:t>
            </w:r>
            <w:r>
              <w:rPr>
                <w:sz w:val="22"/>
              </w:rPr>
              <w:t>pour</w:t>
            </w:r>
            <w:r>
              <w:rPr>
                <w:spacing w:val="-1"/>
                <w:sz w:val="22"/>
              </w:rPr>
              <w:t> </w:t>
            </w:r>
            <w:r>
              <w:rPr>
                <w:sz w:val="22"/>
              </w:rPr>
              <w:t>la</w:t>
            </w:r>
            <w:r>
              <w:rPr>
                <w:spacing w:val="-1"/>
                <w:sz w:val="22"/>
              </w:rPr>
              <w:t> </w:t>
            </w:r>
            <w:r>
              <w:rPr>
                <w:sz w:val="22"/>
              </w:rPr>
              <w:t>confidentialité</w:t>
            </w:r>
            <w:r>
              <w:rPr>
                <w:spacing w:val="-1"/>
                <w:sz w:val="22"/>
              </w:rPr>
              <w:t> </w:t>
            </w:r>
            <w:r>
              <w:rPr>
                <w:sz w:val="22"/>
              </w:rPr>
              <w:t>et</w:t>
            </w:r>
            <w:r>
              <w:rPr>
                <w:spacing w:val="-1"/>
                <w:sz w:val="22"/>
              </w:rPr>
              <w:t> </w:t>
            </w:r>
            <w:r>
              <w:rPr>
                <w:sz w:val="22"/>
              </w:rPr>
              <w:t>la</w:t>
            </w:r>
            <w:r>
              <w:rPr>
                <w:spacing w:val="-1"/>
                <w:sz w:val="22"/>
              </w:rPr>
              <w:t> </w:t>
            </w:r>
            <w:r>
              <w:rPr>
                <w:sz w:val="22"/>
              </w:rPr>
              <w:t>confiance dans la plateforme.</w:t>
            </w:r>
          </w:p>
        </w:tc>
      </w:tr>
      <w:tr>
        <w:trPr>
          <w:trHeight w:val="1360" w:hRule="atLeast"/>
        </w:trPr>
        <w:tc>
          <w:tcPr>
            <w:tcW w:w="2800" w:type="dxa"/>
          </w:tcPr>
          <w:p>
            <w:pPr>
              <w:pStyle w:val="TableParagraph"/>
              <w:spacing w:before="250"/>
              <w:rPr>
                <w:sz w:val="22"/>
              </w:rPr>
            </w:pPr>
            <w:r>
              <w:rPr>
                <w:sz w:val="22"/>
              </w:rPr>
              <w:t>Plateforme</w:t>
            </w:r>
            <w:r>
              <w:rPr>
                <w:spacing w:val="-10"/>
                <w:sz w:val="22"/>
              </w:rPr>
              <w:t> </w:t>
            </w:r>
            <w:r>
              <w:rPr>
                <w:spacing w:val="-2"/>
                <w:sz w:val="22"/>
              </w:rPr>
              <w:t>centralisée</w:t>
            </w:r>
          </w:p>
        </w:tc>
        <w:tc>
          <w:tcPr>
            <w:tcW w:w="7000" w:type="dxa"/>
          </w:tcPr>
          <w:p>
            <w:pPr>
              <w:pStyle w:val="TableParagraph"/>
              <w:spacing w:line="276" w:lineRule="auto" w:before="250"/>
              <w:ind w:left="99" w:right="246"/>
              <w:jc w:val="both"/>
              <w:rPr>
                <w:sz w:val="22"/>
              </w:rPr>
            </w:pPr>
            <w:r>
              <w:rPr>
                <w:sz w:val="22"/>
              </w:rPr>
              <w:t>Système</w:t>
            </w:r>
            <w:r>
              <w:rPr>
                <w:spacing w:val="-4"/>
                <w:sz w:val="22"/>
              </w:rPr>
              <w:t> </w:t>
            </w:r>
            <w:r>
              <w:rPr>
                <w:sz w:val="22"/>
              </w:rPr>
              <w:t>web</w:t>
            </w:r>
            <w:r>
              <w:rPr>
                <w:spacing w:val="-4"/>
                <w:sz w:val="22"/>
              </w:rPr>
              <w:t> </w:t>
            </w:r>
            <w:r>
              <w:rPr>
                <w:sz w:val="22"/>
              </w:rPr>
              <w:t>unifié</w:t>
            </w:r>
            <w:r>
              <w:rPr>
                <w:spacing w:val="-4"/>
                <w:sz w:val="22"/>
              </w:rPr>
              <w:t> </w:t>
            </w:r>
            <w:r>
              <w:rPr>
                <w:sz w:val="22"/>
              </w:rPr>
              <w:t>regroupant</w:t>
            </w:r>
            <w:r>
              <w:rPr>
                <w:spacing w:val="-4"/>
                <w:sz w:val="22"/>
              </w:rPr>
              <w:t> </w:t>
            </w:r>
            <w:r>
              <w:rPr>
                <w:sz w:val="22"/>
              </w:rPr>
              <w:t>les</w:t>
            </w:r>
            <w:r>
              <w:rPr>
                <w:spacing w:val="-4"/>
                <w:sz w:val="22"/>
              </w:rPr>
              <w:t> </w:t>
            </w:r>
            <w:r>
              <w:rPr>
                <w:sz w:val="22"/>
              </w:rPr>
              <w:t>données</w:t>
            </w:r>
            <w:r>
              <w:rPr>
                <w:spacing w:val="-4"/>
                <w:sz w:val="22"/>
              </w:rPr>
              <w:t> </w:t>
            </w:r>
            <w:r>
              <w:rPr>
                <w:sz w:val="22"/>
              </w:rPr>
              <w:t>médicales</w:t>
            </w:r>
            <w:r>
              <w:rPr>
                <w:spacing w:val="-4"/>
                <w:sz w:val="22"/>
              </w:rPr>
              <w:t> </w:t>
            </w:r>
            <w:r>
              <w:rPr>
                <w:sz w:val="22"/>
              </w:rPr>
              <w:t>et</w:t>
            </w:r>
            <w:r>
              <w:rPr>
                <w:spacing w:val="-4"/>
                <w:sz w:val="22"/>
              </w:rPr>
              <w:t> </w:t>
            </w:r>
            <w:r>
              <w:rPr>
                <w:sz w:val="22"/>
              </w:rPr>
              <w:t>administratives</w:t>
            </w:r>
            <w:r>
              <w:rPr>
                <w:spacing w:val="-4"/>
                <w:sz w:val="22"/>
              </w:rPr>
              <w:t> </w:t>
            </w:r>
            <w:r>
              <w:rPr>
                <w:sz w:val="22"/>
              </w:rPr>
              <w:t>de plusieurs</w:t>
            </w:r>
            <w:r>
              <w:rPr>
                <w:spacing w:val="-4"/>
                <w:sz w:val="22"/>
              </w:rPr>
              <w:t> </w:t>
            </w:r>
            <w:r>
              <w:rPr>
                <w:sz w:val="22"/>
              </w:rPr>
              <w:t>centres</w:t>
            </w:r>
            <w:r>
              <w:rPr>
                <w:spacing w:val="-4"/>
                <w:sz w:val="22"/>
              </w:rPr>
              <w:t> </w:t>
            </w:r>
            <w:r>
              <w:rPr>
                <w:sz w:val="22"/>
              </w:rPr>
              <w:t>de</w:t>
            </w:r>
            <w:r>
              <w:rPr>
                <w:spacing w:val="-4"/>
                <w:sz w:val="22"/>
              </w:rPr>
              <w:t> </w:t>
            </w:r>
            <w:r>
              <w:rPr>
                <w:sz w:val="22"/>
              </w:rPr>
              <w:t>santé.</w:t>
            </w:r>
            <w:r>
              <w:rPr>
                <w:spacing w:val="-4"/>
                <w:sz w:val="22"/>
              </w:rPr>
              <w:t> </w:t>
            </w:r>
            <w:r>
              <w:rPr>
                <w:sz w:val="22"/>
              </w:rPr>
              <w:t>Il</w:t>
            </w:r>
            <w:r>
              <w:rPr>
                <w:spacing w:val="-4"/>
                <w:sz w:val="22"/>
              </w:rPr>
              <w:t> </w:t>
            </w:r>
            <w:r>
              <w:rPr>
                <w:sz w:val="22"/>
              </w:rPr>
              <w:t>offre</w:t>
            </w:r>
            <w:r>
              <w:rPr>
                <w:spacing w:val="-4"/>
                <w:sz w:val="22"/>
              </w:rPr>
              <w:t> </w:t>
            </w:r>
            <w:r>
              <w:rPr>
                <w:sz w:val="22"/>
              </w:rPr>
              <w:t>un</w:t>
            </w:r>
            <w:r>
              <w:rPr>
                <w:spacing w:val="-4"/>
                <w:sz w:val="22"/>
              </w:rPr>
              <w:t> </w:t>
            </w:r>
            <w:r>
              <w:rPr>
                <w:sz w:val="22"/>
              </w:rPr>
              <w:t>accès</w:t>
            </w:r>
            <w:r>
              <w:rPr>
                <w:spacing w:val="-4"/>
                <w:sz w:val="22"/>
              </w:rPr>
              <w:t> </w:t>
            </w:r>
            <w:r>
              <w:rPr>
                <w:sz w:val="22"/>
              </w:rPr>
              <w:t>en</w:t>
            </w:r>
            <w:r>
              <w:rPr>
                <w:spacing w:val="-4"/>
                <w:sz w:val="22"/>
              </w:rPr>
              <w:t> </w:t>
            </w:r>
            <w:r>
              <w:rPr>
                <w:sz w:val="22"/>
              </w:rPr>
              <w:t>temps</w:t>
            </w:r>
            <w:r>
              <w:rPr>
                <w:spacing w:val="-4"/>
                <w:sz w:val="22"/>
              </w:rPr>
              <w:t> </w:t>
            </w:r>
            <w:r>
              <w:rPr>
                <w:sz w:val="22"/>
              </w:rPr>
              <w:t>réel,</w:t>
            </w:r>
            <w:r>
              <w:rPr>
                <w:spacing w:val="-4"/>
                <w:sz w:val="22"/>
              </w:rPr>
              <w:t> </w:t>
            </w:r>
            <w:r>
              <w:rPr>
                <w:sz w:val="22"/>
              </w:rPr>
              <w:t>une</w:t>
            </w:r>
            <w:r>
              <w:rPr>
                <w:spacing w:val="-4"/>
                <w:sz w:val="22"/>
              </w:rPr>
              <w:t> </w:t>
            </w:r>
            <w:r>
              <w:rPr>
                <w:sz w:val="22"/>
              </w:rPr>
              <w:t>évolutivité</w:t>
            </w:r>
            <w:r>
              <w:rPr>
                <w:spacing w:val="-4"/>
                <w:sz w:val="22"/>
              </w:rPr>
              <w:t> </w:t>
            </w:r>
            <w:r>
              <w:rPr>
                <w:sz w:val="22"/>
              </w:rPr>
              <w:t>et une coordination améliorée des soins à l’échelle nationale.</w:t>
            </w:r>
          </w:p>
        </w:tc>
      </w:tr>
      <w:tr>
        <w:trPr>
          <w:trHeight w:val="1640" w:hRule="atLeast"/>
        </w:trPr>
        <w:tc>
          <w:tcPr>
            <w:tcW w:w="2800" w:type="dxa"/>
          </w:tcPr>
          <w:p>
            <w:pPr>
              <w:pStyle w:val="TableParagraph"/>
              <w:spacing w:before="250"/>
              <w:rPr>
                <w:sz w:val="22"/>
              </w:rPr>
            </w:pPr>
            <w:r>
              <w:rPr>
                <w:sz w:val="22"/>
              </w:rPr>
              <w:t>Formation</w:t>
            </w:r>
            <w:r>
              <w:rPr>
                <w:spacing w:val="-9"/>
                <w:sz w:val="22"/>
              </w:rPr>
              <w:t> </w:t>
            </w:r>
            <w:r>
              <w:rPr>
                <w:spacing w:val="-2"/>
                <w:sz w:val="22"/>
              </w:rPr>
              <w:t>utilisateur</w:t>
            </w:r>
          </w:p>
        </w:tc>
        <w:tc>
          <w:tcPr>
            <w:tcW w:w="7000" w:type="dxa"/>
          </w:tcPr>
          <w:p>
            <w:pPr>
              <w:pStyle w:val="TableParagraph"/>
              <w:spacing w:line="276" w:lineRule="auto" w:before="250"/>
              <w:ind w:left="99"/>
              <w:rPr>
                <w:sz w:val="22"/>
              </w:rPr>
            </w:pPr>
            <w:r>
              <w:rPr>
                <w:sz w:val="22"/>
              </w:rPr>
              <w:t>Programme structuré pour former les professionnels de santé et administrateurs à l’utilisation de la plateforme. Il couvre la navigation, la saisie</w:t>
            </w:r>
            <w:r>
              <w:rPr>
                <w:spacing w:val="-5"/>
                <w:sz w:val="22"/>
              </w:rPr>
              <w:t> </w:t>
            </w:r>
            <w:r>
              <w:rPr>
                <w:sz w:val="22"/>
              </w:rPr>
              <w:t>de</w:t>
            </w:r>
            <w:r>
              <w:rPr>
                <w:spacing w:val="-5"/>
                <w:sz w:val="22"/>
              </w:rPr>
              <w:t> </w:t>
            </w:r>
            <w:r>
              <w:rPr>
                <w:sz w:val="22"/>
              </w:rPr>
              <w:t>données</w:t>
            </w:r>
            <w:r>
              <w:rPr>
                <w:spacing w:val="-5"/>
                <w:sz w:val="22"/>
              </w:rPr>
              <w:t> </w:t>
            </w:r>
            <w:r>
              <w:rPr>
                <w:sz w:val="22"/>
              </w:rPr>
              <w:t>et</w:t>
            </w:r>
            <w:r>
              <w:rPr>
                <w:spacing w:val="-5"/>
                <w:sz w:val="22"/>
              </w:rPr>
              <w:t> </w:t>
            </w:r>
            <w:r>
              <w:rPr>
                <w:sz w:val="22"/>
              </w:rPr>
              <w:t>les</w:t>
            </w:r>
            <w:r>
              <w:rPr>
                <w:spacing w:val="-5"/>
                <w:sz w:val="22"/>
              </w:rPr>
              <w:t> </w:t>
            </w:r>
            <w:r>
              <w:rPr>
                <w:sz w:val="22"/>
              </w:rPr>
              <w:t>protocoles</w:t>
            </w:r>
            <w:r>
              <w:rPr>
                <w:spacing w:val="-5"/>
                <w:sz w:val="22"/>
              </w:rPr>
              <w:t> </w:t>
            </w:r>
            <w:r>
              <w:rPr>
                <w:sz w:val="22"/>
              </w:rPr>
              <w:t>de</w:t>
            </w:r>
            <w:r>
              <w:rPr>
                <w:spacing w:val="-5"/>
                <w:sz w:val="22"/>
              </w:rPr>
              <w:t> </w:t>
            </w:r>
            <w:r>
              <w:rPr>
                <w:sz w:val="22"/>
              </w:rPr>
              <w:t>sécurité</w:t>
            </w:r>
            <w:r>
              <w:rPr>
                <w:spacing w:val="-5"/>
                <w:sz w:val="22"/>
              </w:rPr>
              <w:t> </w:t>
            </w:r>
            <w:r>
              <w:rPr>
                <w:sz w:val="22"/>
              </w:rPr>
              <w:t>pour</w:t>
            </w:r>
            <w:r>
              <w:rPr>
                <w:spacing w:val="-5"/>
                <w:sz w:val="22"/>
              </w:rPr>
              <w:t> </w:t>
            </w:r>
            <w:r>
              <w:rPr>
                <w:sz w:val="22"/>
              </w:rPr>
              <w:t>une</w:t>
            </w:r>
            <w:r>
              <w:rPr>
                <w:spacing w:val="-5"/>
                <w:sz w:val="22"/>
              </w:rPr>
              <w:t> </w:t>
            </w:r>
            <w:r>
              <w:rPr>
                <w:sz w:val="22"/>
              </w:rPr>
              <w:t>adoption</w:t>
            </w:r>
            <w:r>
              <w:rPr>
                <w:spacing w:val="-5"/>
                <w:sz w:val="22"/>
              </w:rPr>
              <w:t> </w:t>
            </w:r>
            <w:r>
              <w:rPr>
                <w:sz w:val="22"/>
              </w:rPr>
              <w:t>efficace.</w:t>
            </w:r>
          </w:p>
        </w:tc>
      </w:tr>
    </w:tbl>
    <w:p>
      <w:pPr>
        <w:pStyle w:val="TableParagraph"/>
        <w:spacing w:after="0" w:line="276" w:lineRule="auto"/>
        <w:rPr>
          <w:sz w:val="22"/>
        </w:rPr>
        <w:sectPr>
          <w:pgSz w:w="11920" w:h="16840"/>
          <w:pgMar w:header="1048" w:footer="1109" w:top="1860" w:bottom="1300" w:left="992" w:right="566"/>
        </w:sectPr>
      </w:pPr>
    </w:p>
    <w:p>
      <w:pPr>
        <w:pStyle w:val="BodyText"/>
        <w:spacing w:before="130"/>
        <w:rPr>
          <w:b/>
          <w:sz w:val="20"/>
        </w:rPr>
      </w:pPr>
    </w:p>
    <w:tbl>
      <w:tblPr>
        <w:tblW w:w="0" w:type="auto"/>
        <w:jc w:val="left"/>
        <w:tblInd w:w="4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800"/>
        <w:gridCol w:w="7000"/>
      </w:tblGrid>
      <w:tr>
        <w:trPr>
          <w:trHeight w:val="1640" w:hRule="atLeast"/>
        </w:trPr>
        <w:tc>
          <w:tcPr>
            <w:tcW w:w="2800" w:type="dxa"/>
          </w:tcPr>
          <w:p>
            <w:pPr>
              <w:pStyle w:val="TableParagraph"/>
              <w:spacing w:before="250"/>
              <w:rPr>
                <w:sz w:val="22"/>
              </w:rPr>
            </w:pPr>
            <w:r>
              <w:rPr>
                <w:sz w:val="22"/>
              </w:rPr>
              <w:t>Centre</w:t>
            </w:r>
            <w:r>
              <w:rPr>
                <w:spacing w:val="-4"/>
                <w:sz w:val="22"/>
              </w:rPr>
              <w:t> </w:t>
            </w:r>
            <w:r>
              <w:rPr>
                <w:sz w:val="22"/>
              </w:rPr>
              <w:t>de</w:t>
            </w:r>
            <w:r>
              <w:rPr>
                <w:spacing w:val="-4"/>
                <w:sz w:val="22"/>
              </w:rPr>
              <w:t> </w:t>
            </w:r>
            <w:r>
              <w:rPr>
                <w:spacing w:val="-2"/>
                <w:sz w:val="22"/>
              </w:rPr>
              <w:t>santé</w:t>
            </w:r>
          </w:p>
        </w:tc>
        <w:tc>
          <w:tcPr>
            <w:tcW w:w="7000" w:type="dxa"/>
          </w:tcPr>
          <w:p>
            <w:pPr>
              <w:pStyle w:val="TableParagraph"/>
              <w:spacing w:line="276" w:lineRule="auto" w:before="250"/>
              <w:ind w:left="99"/>
              <w:rPr>
                <w:sz w:val="22"/>
              </w:rPr>
            </w:pPr>
            <w:r>
              <w:rPr>
                <w:sz w:val="22"/>
              </w:rPr>
              <w:t>Établissement médical fournissant des soins primaires ou spécialisés (ex. : dispensaire, clinique, hôpital). Dans la plateforme, il constitue une unité connectée</w:t>
            </w:r>
            <w:r>
              <w:rPr>
                <w:spacing w:val="-5"/>
                <w:sz w:val="22"/>
              </w:rPr>
              <w:t> </w:t>
            </w:r>
            <w:r>
              <w:rPr>
                <w:sz w:val="22"/>
              </w:rPr>
              <w:t>au</w:t>
            </w:r>
            <w:r>
              <w:rPr>
                <w:spacing w:val="-5"/>
                <w:sz w:val="22"/>
              </w:rPr>
              <w:t> </w:t>
            </w:r>
            <w:r>
              <w:rPr>
                <w:sz w:val="22"/>
              </w:rPr>
              <w:t>réseau,</w:t>
            </w:r>
            <w:r>
              <w:rPr>
                <w:spacing w:val="-5"/>
                <w:sz w:val="22"/>
              </w:rPr>
              <w:t> </w:t>
            </w:r>
            <w:r>
              <w:rPr>
                <w:sz w:val="22"/>
              </w:rPr>
              <w:t>permettant</w:t>
            </w:r>
            <w:r>
              <w:rPr>
                <w:spacing w:val="-5"/>
                <w:sz w:val="22"/>
              </w:rPr>
              <w:t> </w:t>
            </w:r>
            <w:r>
              <w:rPr>
                <w:sz w:val="22"/>
              </w:rPr>
              <w:t>l’accès</w:t>
            </w:r>
            <w:r>
              <w:rPr>
                <w:spacing w:val="-5"/>
                <w:sz w:val="22"/>
              </w:rPr>
              <w:t> </w:t>
            </w:r>
            <w:r>
              <w:rPr>
                <w:sz w:val="22"/>
              </w:rPr>
              <w:t>et</w:t>
            </w:r>
            <w:r>
              <w:rPr>
                <w:spacing w:val="-5"/>
                <w:sz w:val="22"/>
              </w:rPr>
              <w:t> </w:t>
            </w:r>
            <w:r>
              <w:rPr>
                <w:sz w:val="22"/>
              </w:rPr>
              <w:t>la</w:t>
            </w:r>
            <w:r>
              <w:rPr>
                <w:spacing w:val="-5"/>
                <w:sz w:val="22"/>
              </w:rPr>
              <w:t> </w:t>
            </w:r>
            <w:r>
              <w:rPr>
                <w:sz w:val="22"/>
              </w:rPr>
              <w:t>gestion</w:t>
            </w:r>
            <w:r>
              <w:rPr>
                <w:spacing w:val="-5"/>
                <w:sz w:val="22"/>
              </w:rPr>
              <w:t> </w:t>
            </w:r>
            <w:r>
              <w:rPr>
                <w:sz w:val="22"/>
              </w:rPr>
              <w:t>des</w:t>
            </w:r>
            <w:r>
              <w:rPr>
                <w:spacing w:val="-5"/>
                <w:sz w:val="22"/>
              </w:rPr>
              <w:t> </w:t>
            </w:r>
            <w:r>
              <w:rPr>
                <w:sz w:val="22"/>
              </w:rPr>
              <w:t>dossiers</w:t>
            </w:r>
            <w:r>
              <w:rPr>
                <w:spacing w:val="-5"/>
                <w:sz w:val="22"/>
              </w:rPr>
              <w:t> </w:t>
            </w:r>
            <w:r>
              <w:rPr>
                <w:sz w:val="22"/>
              </w:rPr>
              <w:t>médicaux </w:t>
            </w:r>
            <w:r>
              <w:rPr>
                <w:spacing w:val="-2"/>
                <w:sz w:val="22"/>
              </w:rPr>
              <w:t>partagés.</w:t>
            </w:r>
          </w:p>
        </w:tc>
      </w:tr>
      <w:tr>
        <w:trPr>
          <w:trHeight w:val="1620" w:hRule="atLeast"/>
        </w:trPr>
        <w:tc>
          <w:tcPr>
            <w:tcW w:w="2800" w:type="dxa"/>
          </w:tcPr>
          <w:p>
            <w:pPr>
              <w:pStyle w:val="TableParagraph"/>
              <w:spacing w:line="276" w:lineRule="auto" w:before="240"/>
              <w:rPr>
                <w:sz w:val="22"/>
              </w:rPr>
            </w:pPr>
            <w:r>
              <w:rPr>
                <w:sz w:val="22"/>
              </w:rPr>
              <w:t>Antécédents</w:t>
            </w:r>
            <w:r>
              <w:rPr>
                <w:spacing w:val="-14"/>
                <w:sz w:val="22"/>
              </w:rPr>
              <w:t> </w:t>
            </w:r>
            <w:r>
              <w:rPr>
                <w:sz w:val="22"/>
              </w:rPr>
              <w:t>familiaux</w:t>
            </w:r>
            <w:r>
              <w:rPr>
                <w:spacing w:val="-14"/>
                <w:sz w:val="22"/>
              </w:rPr>
              <w:t> </w:t>
            </w:r>
            <w:r>
              <w:rPr>
                <w:sz w:val="22"/>
              </w:rPr>
              <w:t>et </w:t>
            </w:r>
            <w:r>
              <w:rPr>
                <w:spacing w:val="-2"/>
                <w:sz w:val="22"/>
              </w:rPr>
              <w:t>médicaux</w:t>
            </w:r>
          </w:p>
        </w:tc>
        <w:tc>
          <w:tcPr>
            <w:tcW w:w="7000" w:type="dxa"/>
          </w:tcPr>
          <w:p>
            <w:pPr>
              <w:pStyle w:val="TableParagraph"/>
              <w:spacing w:line="276" w:lineRule="auto" w:before="240"/>
              <w:ind w:left="99" w:right="140"/>
              <w:rPr>
                <w:sz w:val="22"/>
              </w:rPr>
            </w:pPr>
            <w:r>
              <w:rPr>
                <w:sz w:val="22"/>
              </w:rPr>
              <w:t>Informations</w:t>
            </w:r>
            <w:r>
              <w:rPr>
                <w:spacing w:val="-5"/>
                <w:sz w:val="22"/>
              </w:rPr>
              <w:t> </w:t>
            </w:r>
            <w:r>
              <w:rPr>
                <w:sz w:val="22"/>
              </w:rPr>
              <w:t>sur</w:t>
            </w:r>
            <w:r>
              <w:rPr>
                <w:spacing w:val="-5"/>
                <w:sz w:val="22"/>
              </w:rPr>
              <w:t> </w:t>
            </w:r>
            <w:r>
              <w:rPr>
                <w:sz w:val="22"/>
              </w:rPr>
              <w:t>les</w:t>
            </w:r>
            <w:r>
              <w:rPr>
                <w:spacing w:val="-5"/>
                <w:sz w:val="22"/>
              </w:rPr>
              <w:t> </w:t>
            </w:r>
            <w:r>
              <w:rPr>
                <w:sz w:val="22"/>
              </w:rPr>
              <w:t>maladies,</w:t>
            </w:r>
            <w:r>
              <w:rPr>
                <w:spacing w:val="-5"/>
                <w:sz w:val="22"/>
              </w:rPr>
              <w:t> </w:t>
            </w:r>
            <w:r>
              <w:rPr>
                <w:sz w:val="22"/>
              </w:rPr>
              <w:t>conditions</w:t>
            </w:r>
            <w:r>
              <w:rPr>
                <w:spacing w:val="-5"/>
                <w:sz w:val="22"/>
              </w:rPr>
              <w:t> </w:t>
            </w:r>
            <w:r>
              <w:rPr>
                <w:sz w:val="22"/>
              </w:rPr>
              <w:t>ou</w:t>
            </w:r>
            <w:r>
              <w:rPr>
                <w:spacing w:val="-5"/>
                <w:sz w:val="22"/>
              </w:rPr>
              <w:t> </w:t>
            </w:r>
            <w:r>
              <w:rPr>
                <w:sz w:val="22"/>
              </w:rPr>
              <w:t>traitements</w:t>
            </w:r>
            <w:r>
              <w:rPr>
                <w:spacing w:val="-5"/>
                <w:sz w:val="22"/>
              </w:rPr>
              <w:t> </w:t>
            </w:r>
            <w:r>
              <w:rPr>
                <w:sz w:val="22"/>
              </w:rPr>
              <w:t>passés</w:t>
            </w:r>
            <w:r>
              <w:rPr>
                <w:spacing w:val="-5"/>
                <w:sz w:val="22"/>
              </w:rPr>
              <w:t> </w:t>
            </w:r>
            <w:r>
              <w:rPr>
                <w:sz w:val="22"/>
              </w:rPr>
              <w:t>d’un</w:t>
            </w:r>
            <w:r>
              <w:rPr>
                <w:spacing w:val="-5"/>
                <w:sz w:val="22"/>
              </w:rPr>
              <w:t> </w:t>
            </w:r>
            <w:r>
              <w:rPr>
                <w:sz w:val="22"/>
              </w:rPr>
              <w:t>patient ou de sa famille. Enregistrés dans la plateforme, ils permettent aux professionnels</w:t>
            </w:r>
            <w:r>
              <w:rPr>
                <w:spacing w:val="-3"/>
                <w:sz w:val="22"/>
              </w:rPr>
              <w:t> </w:t>
            </w:r>
            <w:r>
              <w:rPr>
                <w:sz w:val="22"/>
              </w:rPr>
              <w:t>de</w:t>
            </w:r>
            <w:r>
              <w:rPr>
                <w:spacing w:val="-3"/>
                <w:sz w:val="22"/>
              </w:rPr>
              <w:t> </w:t>
            </w:r>
            <w:r>
              <w:rPr>
                <w:sz w:val="22"/>
              </w:rPr>
              <w:t>santé</w:t>
            </w:r>
            <w:r>
              <w:rPr>
                <w:spacing w:val="-3"/>
                <w:sz w:val="22"/>
              </w:rPr>
              <w:t> </w:t>
            </w:r>
            <w:r>
              <w:rPr>
                <w:sz w:val="22"/>
              </w:rPr>
              <w:t>de</w:t>
            </w:r>
            <w:r>
              <w:rPr>
                <w:spacing w:val="-3"/>
                <w:sz w:val="22"/>
              </w:rPr>
              <w:t> </w:t>
            </w:r>
            <w:r>
              <w:rPr>
                <w:sz w:val="22"/>
              </w:rPr>
              <w:t>mieux</w:t>
            </w:r>
            <w:r>
              <w:rPr>
                <w:spacing w:val="-3"/>
                <w:sz w:val="22"/>
              </w:rPr>
              <w:t> </w:t>
            </w:r>
            <w:r>
              <w:rPr>
                <w:sz w:val="22"/>
              </w:rPr>
              <w:t>contextualiser</w:t>
            </w:r>
            <w:r>
              <w:rPr>
                <w:spacing w:val="-3"/>
                <w:sz w:val="22"/>
              </w:rPr>
              <w:t> </w:t>
            </w:r>
            <w:r>
              <w:rPr>
                <w:sz w:val="22"/>
              </w:rPr>
              <w:t>les</w:t>
            </w:r>
            <w:r>
              <w:rPr>
                <w:spacing w:val="-3"/>
                <w:sz w:val="22"/>
              </w:rPr>
              <w:t> </w:t>
            </w:r>
            <w:r>
              <w:rPr>
                <w:sz w:val="22"/>
              </w:rPr>
              <w:t>diagnostics</w:t>
            </w:r>
            <w:r>
              <w:rPr>
                <w:spacing w:val="-3"/>
                <w:sz w:val="22"/>
              </w:rPr>
              <w:t> </w:t>
            </w:r>
            <w:r>
              <w:rPr>
                <w:sz w:val="22"/>
              </w:rPr>
              <w:t>et</w:t>
            </w:r>
            <w:r>
              <w:rPr>
                <w:spacing w:val="-3"/>
                <w:sz w:val="22"/>
              </w:rPr>
              <w:t> </w:t>
            </w:r>
            <w:r>
              <w:rPr>
                <w:sz w:val="22"/>
              </w:rPr>
              <w:t>d’adapter les traitements.</w:t>
            </w:r>
          </w:p>
        </w:tc>
      </w:tr>
      <w:tr>
        <w:trPr>
          <w:trHeight w:val="1640" w:hRule="atLeast"/>
        </w:trPr>
        <w:tc>
          <w:tcPr>
            <w:tcW w:w="2800" w:type="dxa"/>
          </w:tcPr>
          <w:p>
            <w:pPr>
              <w:pStyle w:val="TableParagraph"/>
              <w:spacing w:before="250"/>
              <w:rPr>
                <w:sz w:val="22"/>
              </w:rPr>
            </w:pPr>
            <w:r>
              <w:rPr>
                <w:spacing w:val="-2"/>
                <w:sz w:val="22"/>
              </w:rPr>
              <w:t>Médicaments</w:t>
            </w:r>
          </w:p>
        </w:tc>
        <w:tc>
          <w:tcPr>
            <w:tcW w:w="7000" w:type="dxa"/>
          </w:tcPr>
          <w:p>
            <w:pPr>
              <w:pStyle w:val="TableParagraph"/>
              <w:spacing w:line="276" w:lineRule="auto" w:before="250"/>
              <w:ind w:left="99" w:right="140"/>
              <w:rPr>
                <w:sz w:val="22"/>
              </w:rPr>
            </w:pPr>
            <w:r>
              <w:rPr>
                <w:sz w:val="22"/>
              </w:rPr>
              <w:t>Substances</w:t>
            </w:r>
            <w:r>
              <w:rPr>
                <w:spacing w:val="-5"/>
                <w:sz w:val="22"/>
              </w:rPr>
              <w:t> </w:t>
            </w:r>
            <w:r>
              <w:rPr>
                <w:sz w:val="22"/>
              </w:rPr>
              <w:t>prescrites</w:t>
            </w:r>
            <w:r>
              <w:rPr>
                <w:spacing w:val="-5"/>
                <w:sz w:val="22"/>
              </w:rPr>
              <w:t> </w:t>
            </w:r>
            <w:r>
              <w:rPr>
                <w:sz w:val="22"/>
              </w:rPr>
              <w:t>pour</w:t>
            </w:r>
            <w:r>
              <w:rPr>
                <w:spacing w:val="-5"/>
                <w:sz w:val="22"/>
              </w:rPr>
              <w:t> </w:t>
            </w:r>
            <w:r>
              <w:rPr>
                <w:sz w:val="22"/>
              </w:rPr>
              <w:t>traiter</w:t>
            </w:r>
            <w:r>
              <w:rPr>
                <w:spacing w:val="-5"/>
                <w:sz w:val="22"/>
              </w:rPr>
              <w:t> </w:t>
            </w:r>
            <w:r>
              <w:rPr>
                <w:sz w:val="22"/>
              </w:rPr>
              <w:t>ou</w:t>
            </w:r>
            <w:r>
              <w:rPr>
                <w:spacing w:val="-5"/>
                <w:sz w:val="22"/>
              </w:rPr>
              <w:t> </w:t>
            </w:r>
            <w:r>
              <w:rPr>
                <w:sz w:val="22"/>
              </w:rPr>
              <w:t>prévenir</w:t>
            </w:r>
            <w:r>
              <w:rPr>
                <w:spacing w:val="-5"/>
                <w:sz w:val="22"/>
              </w:rPr>
              <w:t> </w:t>
            </w:r>
            <w:r>
              <w:rPr>
                <w:sz w:val="22"/>
              </w:rPr>
              <w:t>des</w:t>
            </w:r>
            <w:r>
              <w:rPr>
                <w:spacing w:val="-5"/>
                <w:sz w:val="22"/>
              </w:rPr>
              <w:t> </w:t>
            </w:r>
            <w:r>
              <w:rPr>
                <w:sz w:val="22"/>
              </w:rPr>
              <w:t>pathologies.</w:t>
            </w:r>
            <w:r>
              <w:rPr>
                <w:spacing w:val="-5"/>
                <w:sz w:val="22"/>
              </w:rPr>
              <w:t> </w:t>
            </w:r>
            <w:r>
              <w:rPr>
                <w:sz w:val="22"/>
              </w:rPr>
              <w:t>La</w:t>
            </w:r>
            <w:r>
              <w:rPr>
                <w:spacing w:val="-5"/>
                <w:sz w:val="22"/>
              </w:rPr>
              <w:t> </w:t>
            </w:r>
            <w:r>
              <w:rPr>
                <w:sz w:val="22"/>
              </w:rPr>
              <w:t>plateforme enregistre les détails des médicaments (nom, posologie, durée) pour assurer un suivi précis des traitements et éviter les erreurs médicamenteuses.</w:t>
            </w:r>
          </w:p>
        </w:tc>
      </w:tr>
      <w:tr>
        <w:trPr>
          <w:trHeight w:val="1619" w:hRule="atLeast"/>
        </w:trPr>
        <w:tc>
          <w:tcPr>
            <w:tcW w:w="2800" w:type="dxa"/>
          </w:tcPr>
          <w:p>
            <w:pPr>
              <w:pStyle w:val="TableParagraph"/>
              <w:spacing w:before="240"/>
              <w:rPr>
                <w:sz w:val="22"/>
              </w:rPr>
            </w:pPr>
            <w:r>
              <w:rPr>
                <w:spacing w:val="-2"/>
                <w:sz w:val="22"/>
              </w:rPr>
              <w:t>Allergie</w:t>
            </w:r>
          </w:p>
        </w:tc>
        <w:tc>
          <w:tcPr>
            <w:tcW w:w="7000" w:type="dxa"/>
          </w:tcPr>
          <w:p>
            <w:pPr>
              <w:pStyle w:val="TableParagraph"/>
              <w:spacing w:line="276" w:lineRule="auto" w:before="240"/>
              <w:ind w:left="99" w:right="140"/>
              <w:rPr>
                <w:sz w:val="22"/>
              </w:rPr>
            </w:pPr>
            <w:r>
              <w:rPr>
                <w:sz w:val="22"/>
              </w:rPr>
              <w:t>Réaction anormale du système immunitaire d’un patient à une substance (aliment,</w:t>
            </w:r>
            <w:r>
              <w:rPr>
                <w:spacing w:val="-6"/>
                <w:sz w:val="22"/>
              </w:rPr>
              <w:t> </w:t>
            </w:r>
            <w:r>
              <w:rPr>
                <w:sz w:val="22"/>
              </w:rPr>
              <w:t>médicament,</w:t>
            </w:r>
            <w:r>
              <w:rPr>
                <w:spacing w:val="-6"/>
                <w:sz w:val="22"/>
              </w:rPr>
              <w:t> </w:t>
            </w:r>
            <w:r>
              <w:rPr>
                <w:sz w:val="22"/>
              </w:rPr>
              <w:t>etc.).</w:t>
            </w:r>
            <w:r>
              <w:rPr>
                <w:spacing w:val="-6"/>
                <w:sz w:val="22"/>
              </w:rPr>
              <w:t> </w:t>
            </w:r>
            <w:r>
              <w:rPr>
                <w:sz w:val="22"/>
              </w:rPr>
              <w:t>Documentée</w:t>
            </w:r>
            <w:r>
              <w:rPr>
                <w:spacing w:val="-6"/>
                <w:sz w:val="22"/>
              </w:rPr>
              <w:t> </w:t>
            </w:r>
            <w:r>
              <w:rPr>
                <w:sz w:val="22"/>
              </w:rPr>
              <w:t>dans</w:t>
            </w:r>
            <w:r>
              <w:rPr>
                <w:spacing w:val="-6"/>
                <w:sz w:val="22"/>
              </w:rPr>
              <w:t> </w:t>
            </w:r>
            <w:r>
              <w:rPr>
                <w:sz w:val="22"/>
              </w:rPr>
              <w:t>le</w:t>
            </w:r>
            <w:r>
              <w:rPr>
                <w:spacing w:val="-6"/>
                <w:sz w:val="22"/>
              </w:rPr>
              <w:t> </w:t>
            </w:r>
            <w:r>
              <w:rPr>
                <w:sz w:val="22"/>
              </w:rPr>
              <w:t>dossier</w:t>
            </w:r>
            <w:r>
              <w:rPr>
                <w:spacing w:val="-6"/>
                <w:sz w:val="22"/>
              </w:rPr>
              <w:t> </w:t>
            </w:r>
            <w:r>
              <w:rPr>
                <w:sz w:val="22"/>
              </w:rPr>
              <w:t>médical</w:t>
            </w:r>
            <w:r>
              <w:rPr>
                <w:spacing w:val="-6"/>
                <w:sz w:val="22"/>
              </w:rPr>
              <w:t> </w:t>
            </w:r>
            <w:r>
              <w:rPr>
                <w:sz w:val="22"/>
              </w:rPr>
              <w:t>partagé, elle aide les professionnels à éviter des prescriptions ou interventions </w:t>
            </w:r>
            <w:r>
              <w:rPr>
                <w:spacing w:val="-2"/>
                <w:sz w:val="22"/>
              </w:rPr>
              <w:t>dangereuses.</w:t>
            </w:r>
          </w:p>
        </w:tc>
      </w:tr>
    </w:tbl>
    <w:p>
      <w:pPr>
        <w:pStyle w:val="BodyText"/>
        <w:spacing w:before="251"/>
        <w:ind w:left="448"/>
      </w:pPr>
      <w:bookmarkStart w:name="Tableau 16 : Glossaire " w:id="114"/>
      <w:bookmarkEnd w:id="114"/>
      <w:r>
        <w:rPr/>
      </w:r>
      <w:r>
        <w:rPr>
          <w:color w:val="3C78D8"/>
        </w:rPr>
        <w:t>Tableau</w:t>
      </w:r>
      <w:r>
        <w:rPr>
          <w:color w:val="3C78D8"/>
          <w:spacing w:val="-9"/>
        </w:rPr>
        <w:t> </w:t>
      </w:r>
      <w:r>
        <w:rPr>
          <w:color w:val="3C78D8"/>
        </w:rPr>
        <w:t>16</w:t>
      </w:r>
      <w:r>
        <w:rPr>
          <w:color w:val="3C78D8"/>
          <w:spacing w:val="-8"/>
        </w:rPr>
        <w:t> </w:t>
      </w:r>
      <w:r>
        <w:rPr>
          <w:color w:val="3C78D8"/>
        </w:rPr>
        <w:t>:</w:t>
      </w:r>
      <w:r>
        <w:rPr>
          <w:color w:val="3C78D8"/>
          <w:spacing w:val="-8"/>
        </w:rPr>
        <w:t> </w:t>
      </w:r>
      <w:r>
        <w:rPr>
          <w:color w:val="3C78D8"/>
          <w:spacing w:val="-2"/>
        </w:rPr>
        <w:t>Glossaire</w:t>
      </w:r>
    </w:p>
    <w:p>
      <w:pPr>
        <w:pStyle w:val="BodyText"/>
      </w:pPr>
    </w:p>
    <w:p>
      <w:pPr>
        <w:pStyle w:val="BodyText"/>
      </w:pPr>
    </w:p>
    <w:p>
      <w:pPr>
        <w:pStyle w:val="BodyText"/>
        <w:spacing w:before="50"/>
      </w:pPr>
    </w:p>
    <w:p>
      <w:pPr>
        <w:pStyle w:val="Heading3"/>
        <w:numPr>
          <w:ilvl w:val="1"/>
          <w:numId w:val="64"/>
        </w:numPr>
        <w:tabs>
          <w:tab w:pos="942" w:val="left" w:leader="none"/>
        </w:tabs>
        <w:spacing w:line="240" w:lineRule="auto" w:before="0" w:after="0"/>
        <w:ind w:left="942" w:right="0" w:hanging="440"/>
        <w:jc w:val="left"/>
      </w:pPr>
      <w:bookmarkStart w:name="_TOC_250008" w:id="115"/>
      <w:bookmarkStart w:name=" 2.     Règles de gestion  " w:id="116"/>
      <w:r>
        <w:rPr>
          <w:b w:val="0"/>
        </w:rPr>
      </w:r>
      <w:r>
        <w:rPr/>
        <w:t>Règles</w:t>
      </w:r>
      <w:r>
        <w:rPr>
          <w:spacing w:val="-4"/>
        </w:rPr>
        <w:t> </w:t>
      </w:r>
      <w:r>
        <w:rPr/>
        <w:t>de</w:t>
      </w:r>
      <w:r>
        <w:rPr>
          <w:spacing w:val="-4"/>
        </w:rPr>
        <w:t> </w:t>
      </w:r>
      <w:bookmarkEnd w:id="115"/>
      <w:r>
        <w:rPr>
          <w:spacing w:val="-2"/>
        </w:rPr>
        <w:t>gestion</w:t>
      </w:r>
    </w:p>
    <w:p>
      <w:pPr>
        <w:pStyle w:val="BodyText"/>
        <w:spacing w:line="276" w:lineRule="auto" w:before="78"/>
        <w:ind w:left="448" w:right="898"/>
      </w:pPr>
      <w:r>
        <w:rPr/>
        <w:t>Les</w:t>
      </w:r>
      <w:r>
        <w:rPr>
          <w:spacing w:val="-2"/>
        </w:rPr>
        <w:t> </w:t>
      </w:r>
      <w:r>
        <w:rPr/>
        <w:t>règles</w:t>
      </w:r>
      <w:r>
        <w:rPr>
          <w:spacing w:val="-2"/>
        </w:rPr>
        <w:t> </w:t>
      </w:r>
      <w:r>
        <w:rPr/>
        <w:t>de</w:t>
      </w:r>
      <w:r>
        <w:rPr>
          <w:spacing w:val="-2"/>
        </w:rPr>
        <w:t> </w:t>
      </w:r>
      <w:r>
        <w:rPr/>
        <w:t>gestion</w:t>
      </w:r>
      <w:r>
        <w:rPr>
          <w:spacing w:val="-2"/>
        </w:rPr>
        <w:t> </w:t>
      </w:r>
      <w:r>
        <w:rPr/>
        <w:t>précisent</w:t>
      </w:r>
      <w:r>
        <w:rPr>
          <w:spacing w:val="-2"/>
        </w:rPr>
        <w:t> </w:t>
      </w:r>
      <w:r>
        <w:rPr/>
        <w:t>l’ensemble</w:t>
      </w:r>
      <w:r>
        <w:rPr>
          <w:spacing w:val="-2"/>
        </w:rPr>
        <w:t> </w:t>
      </w:r>
      <w:r>
        <w:rPr/>
        <w:t>des</w:t>
      </w:r>
      <w:r>
        <w:rPr>
          <w:spacing w:val="-2"/>
        </w:rPr>
        <w:t> </w:t>
      </w:r>
      <w:r>
        <w:rPr/>
        <w:t>contraintes,</w:t>
      </w:r>
      <w:r>
        <w:rPr>
          <w:spacing w:val="-2"/>
        </w:rPr>
        <w:t> </w:t>
      </w:r>
      <w:r>
        <w:rPr/>
        <w:t>conditions</w:t>
      </w:r>
      <w:r>
        <w:rPr>
          <w:spacing w:val="-2"/>
        </w:rPr>
        <w:t> </w:t>
      </w:r>
      <w:r>
        <w:rPr/>
        <w:t>et</w:t>
      </w:r>
      <w:r>
        <w:rPr>
          <w:spacing w:val="-2"/>
        </w:rPr>
        <w:t> </w:t>
      </w:r>
      <w:r>
        <w:rPr/>
        <w:t>processus</w:t>
      </w:r>
      <w:r>
        <w:rPr>
          <w:spacing w:val="-2"/>
        </w:rPr>
        <w:t> </w:t>
      </w:r>
      <w:r>
        <w:rPr/>
        <w:t>qui</w:t>
      </w:r>
      <w:r>
        <w:rPr>
          <w:spacing w:val="-2"/>
        </w:rPr>
        <w:t> </w:t>
      </w:r>
      <w:r>
        <w:rPr/>
        <w:t>structurent</w:t>
      </w:r>
      <w:r>
        <w:rPr>
          <w:spacing w:val="-2"/>
        </w:rPr>
        <w:t> </w:t>
      </w:r>
      <w:r>
        <w:rPr/>
        <w:t>le fonctionnement</w:t>
      </w:r>
      <w:r>
        <w:rPr>
          <w:spacing w:val="-4"/>
        </w:rPr>
        <w:t> </w:t>
      </w:r>
      <w:r>
        <w:rPr/>
        <w:t>interne</w:t>
      </w:r>
      <w:r>
        <w:rPr>
          <w:spacing w:val="-4"/>
        </w:rPr>
        <w:t> </w:t>
      </w:r>
      <w:r>
        <w:rPr/>
        <w:t>de</w:t>
      </w:r>
      <w:r>
        <w:rPr>
          <w:spacing w:val="-4"/>
        </w:rPr>
        <w:t> </w:t>
      </w:r>
      <w:r>
        <w:rPr/>
        <w:t>la</w:t>
      </w:r>
      <w:r>
        <w:rPr>
          <w:spacing w:val="-4"/>
        </w:rPr>
        <w:t> </w:t>
      </w:r>
      <w:r>
        <w:rPr/>
        <w:t>plateforme.</w:t>
      </w:r>
      <w:r>
        <w:rPr>
          <w:spacing w:val="-4"/>
        </w:rPr>
        <w:t> </w:t>
      </w:r>
      <w:r>
        <w:rPr/>
        <w:t>Elles</w:t>
      </w:r>
      <w:r>
        <w:rPr>
          <w:spacing w:val="-4"/>
        </w:rPr>
        <w:t> </w:t>
      </w:r>
      <w:r>
        <w:rPr/>
        <w:t>traduisent</w:t>
      </w:r>
      <w:r>
        <w:rPr>
          <w:spacing w:val="-4"/>
        </w:rPr>
        <w:t> </w:t>
      </w:r>
      <w:r>
        <w:rPr/>
        <w:t>les</w:t>
      </w:r>
      <w:r>
        <w:rPr>
          <w:spacing w:val="-4"/>
        </w:rPr>
        <w:t> </w:t>
      </w:r>
      <w:r>
        <w:rPr/>
        <w:t>choix</w:t>
      </w:r>
      <w:r>
        <w:rPr>
          <w:spacing w:val="-4"/>
        </w:rPr>
        <w:t> </w:t>
      </w:r>
      <w:r>
        <w:rPr/>
        <w:t>organisationnels</w:t>
      </w:r>
      <w:r>
        <w:rPr>
          <w:spacing w:val="-4"/>
        </w:rPr>
        <w:t> </w:t>
      </w:r>
      <w:r>
        <w:rPr/>
        <w:t>et</w:t>
      </w:r>
      <w:r>
        <w:rPr>
          <w:spacing w:val="-4"/>
        </w:rPr>
        <w:t> </w:t>
      </w:r>
      <w:r>
        <w:rPr/>
        <w:t>techniques</w:t>
      </w:r>
      <w:r>
        <w:rPr>
          <w:spacing w:val="-4"/>
        </w:rPr>
        <w:t> </w:t>
      </w:r>
      <w:r>
        <w:rPr/>
        <w:t>en prescriptions formelles pour garantir la sécurité, la cohérence, la traçabilité et la qualité du service </w:t>
      </w:r>
      <w:r>
        <w:rPr>
          <w:spacing w:val="-2"/>
        </w:rPr>
        <w:t>rendu.</w:t>
      </w:r>
    </w:p>
    <w:p>
      <w:pPr>
        <w:pStyle w:val="BodyText"/>
        <w:spacing w:line="276" w:lineRule="auto"/>
        <w:ind w:left="448" w:right="994"/>
      </w:pPr>
      <w:r>
        <w:rPr/>
        <w:t>Dans cette section, les règles sont organisées par domaine clé</w:t>
      </w:r>
      <w:r>
        <w:rPr>
          <w:spacing w:val="-8"/>
        </w:rPr>
        <w:t> </w:t>
      </w:r>
      <w:r>
        <w:rPr/>
        <w:t>: gestion des utilisateurs et des rôles, gestion</w:t>
      </w:r>
      <w:r>
        <w:rPr>
          <w:spacing w:val="-4"/>
        </w:rPr>
        <w:t> </w:t>
      </w:r>
      <w:r>
        <w:rPr/>
        <w:t>des</w:t>
      </w:r>
      <w:r>
        <w:rPr>
          <w:spacing w:val="-4"/>
        </w:rPr>
        <w:t> </w:t>
      </w:r>
      <w:r>
        <w:rPr/>
        <w:t>patients,</w:t>
      </w:r>
      <w:r>
        <w:rPr>
          <w:spacing w:val="-4"/>
        </w:rPr>
        <w:t> </w:t>
      </w:r>
      <w:r>
        <w:rPr/>
        <w:t>accès</w:t>
      </w:r>
      <w:r>
        <w:rPr>
          <w:spacing w:val="-4"/>
        </w:rPr>
        <w:t> </w:t>
      </w:r>
      <w:r>
        <w:rPr/>
        <w:t>sécurisé</w:t>
      </w:r>
      <w:r>
        <w:rPr>
          <w:spacing w:val="-4"/>
        </w:rPr>
        <w:t> </w:t>
      </w:r>
      <w:r>
        <w:rPr/>
        <w:t>aux</w:t>
      </w:r>
      <w:r>
        <w:rPr>
          <w:spacing w:val="-4"/>
        </w:rPr>
        <w:t> </w:t>
      </w:r>
      <w:r>
        <w:rPr/>
        <w:t>dossiers,</w:t>
      </w:r>
      <w:r>
        <w:rPr>
          <w:spacing w:val="-4"/>
        </w:rPr>
        <w:t> </w:t>
      </w:r>
      <w:r>
        <w:rPr/>
        <w:t>consultations</w:t>
      </w:r>
      <w:r>
        <w:rPr>
          <w:spacing w:val="-4"/>
        </w:rPr>
        <w:t> </w:t>
      </w:r>
      <w:r>
        <w:rPr/>
        <w:t>et</w:t>
      </w:r>
      <w:r>
        <w:rPr>
          <w:spacing w:val="-4"/>
        </w:rPr>
        <w:t> </w:t>
      </w:r>
      <w:r>
        <w:rPr/>
        <w:t>prescriptions,</w:t>
      </w:r>
      <w:r>
        <w:rPr>
          <w:spacing w:val="-4"/>
        </w:rPr>
        <w:t> </w:t>
      </w:r>
      <w:r>
        <w:rPr/>
        <w:t>rendez-vous,</w:t>
      </w:r>
      <w:r>
        <w:rPr>
          <w:spacing w:val="-4"/>
        </w:rPr>
        <w:t> </w:t>
      </w:r>
      <w:r>
        <w:rPr/>
        <w:t>sécurité et traçabilité, interopérabilité et gestion des incidents.</w:t>
      </w:r>
    </w:p>
    <w:p>
      <w:pPr>
        <w:pStyle w:val="BodyText"/>
      </w:pPr>
    </w:p>
    <w:p>
      <w:pPr>
        <w:pStyle w:val="BodyText"/>
        <w:spacing w:before="65"/>
      </w:pPr>
    </w:p>
    <w:p>
      <w:pPr>
        <w:pStyle w:val="Heading3"/>
        <w:numPr>
          <w:ilvl w:val="2"/>
          <w:numId w:val="64"/>
        </w:numPr>
        <w:tabs>
          <w:tab w:pos="775" w:val="left" w:leader="none"/>
        </w:tabs>
        <w:spacing w:line="240" w:lineRule="auto" w:before="0" w:after="0"/>
        <w:ind w:left="775" w:right="0" w:hanging="327"/>
        <w:jc w:val="left"/>
      </w:pPr>
      <w:r>
        <w:rPr/>
        <w:t>Authentification</w:t>
      </w:r>
      <w:r>
        <w:rPr>
          <w:spacing w:val="-7"/>
        </w:rPr>
        <w:t> </w:t>
      </w:r>
      <w:r>
        <w:rPr/>
        <w:t>et</w:t>
      </w:r>
      <w:r>
        <w:rPr>
          <w:spacing w:val="-7"/>
        </w:rPr>
        <w:t> </w:t>
      </w:r>
      <w:r>
        <w:rPr/>
        <w:t>gestion</w:t>
      </w:r>
      <w:r>
        <w:rPr>
          <w:spacing w:val="-7"/>
        </w:rPr>
        <w:t> </w:t>
      </w:r>
      <w:r>
        <w:rPr/>
        <w:t>des</w:t>
      </w:r>
      <w:r>
        <w:rPr>
          <w:spacing w:val="-7"/>
        </w:rPr>
        <w:t> </w:t>
      </w:r>
      <w:r>
        <w:rPr>
          <w:spacing w:val="-2"/>
        </w:rPr>
        <w:t>rôles</w:t>
      </w:r>
    </w:p>
    <w:p>
      <w:pPr>
        <w:pStyle w:val="BodyText"/>
        <w:spacing w:before="25"/>
        <w:rPr>
          <w:b/>
        </w:rPr>
      </w:pPr>
    </w:p>
    <w:p>
      <w:pPr>
        <w:pStyle w:val="ListParagraph"/>
        <w:numPr>
          <w:ilvl w:val="3"/>
          <w:numId w:val="64"/>
        </w:numPr>
        <w:tabs>
          <w:tab w:pos="1166" w:val="left" w:leader="none"/>
        </w:tabs>
        <w:spacing w:line="240" w:lineRule="auto" w:before="0" w:after="0"/>
        <w:ind w:left="1166" w:right="0" w:hanging="358"/>
        <w:jc w:val="left"/>
        <w:rPr>
          <w:b/>
          <w:sz w:val="22"/>
        </w:rPr>
      </w:pPr>
      <w:r>
        <w:rPr>
          <w:b/>
          <w:spacing w:val="-2"/>
          <w:sz w:val="22"/>
        </w:rPr>
        <w:t>Authentification</w:t>
      </w:r>
      <w:r>
        <w:rPr>
          <w:b/>
          <w:spacing w:val="16"/>
          <w:sz w:val="22"/>
        </w:rPr>
        <w:t> </w:t>
      </w:r>
      <w:r>
        <w:rPr>
          <w:b/>
          <w:spacing w:val="-2"/>
          <w:sz w:val="22"/>
        </w:rPr>
        <w:t>obligatoire</w:t>
      </w:r>
    </w:p>
    <w:p>
      <w:pPr>
        <w:pStyle w:val="BodyText"/>
        <w:spacing w:line="276" w:lineRule="auto" w:before="38"/>
        <w:ind w:left="1168" w:right="898" w:firstLine="54"/>
      </w:pPr>
      <w:r>
        <w:rPr/>
        <w:t>Toute</w:t>
      </w:r>
      <w:r>
        <w:rPr>
          <w:spacing w:val="-5"/>
        </w:rPr>
        <w:t> </w:t>
      </w:r>
      <w:r>
        <w:rPr/>
        <w:t>personne</w:t>
      </w:r>
      <w:r>
        <w:rPr>
          <w:spacing w:val="-5"/>
        </w:rPr>
        <w:t> </w:t>
      </w:r>
      <w:r>
        <w:rPr/>
        <w:t>souhaitant</w:t>
      </w:r>
      <w:r>
        <w:rPr>
          <w:spacing w:val="-5"/>
        </w:rPr>
        <w:t> </w:t>
      </w:r>
      <w:r>
        <w:rPr/>
        <w:t>accéder</w:t>
      </w:r>
      <w:r>
        <w:rPr>
          <w:spacing w:val="-5"/>
        </w:rPr>
        <w:t> </w:t>
      </w:r>
      <w:r>
        <w:rPr/>
        <w:t>à</w:t>
      </w:r>
      <w:r>
        <w:rPr>
          <w:spacing w:val="-5"/>
        </w:rPr>
        <w:t> </w:t>
      </w:r>
      <w:r>
        <w:rPr/>
        <w:t>la</w:t>
      </w:r>
      <w:r>
        <w:rPr>
          <w:spacing w:val="-5"/>
        </w:rPr>
        <w:t> </w:t>
      </w:r>
      <w:r>
        <w:rPr/>
        <w:t>plateforme</w:t>
      </w:r>
      <w:r>
        <w:rPr>
          <w:spacing w:val="-5"/>
        </w:rPr>
        <w:t> </w:t>
      </w:r>
      <w:r>
        <w:rPr/>
        <w:t>doit</w:t>
      </w:r>
      <w:r>
        <w:rPr>
          <w:spacing w:val="-5"/>
        </w:rPr>
        <w:t> </w:t>
      </w:r>
      <w:r>
        <w:rPr/>
        <w:t>s’authentifier</w:t>
      </w:r>
      <w:r>
        <w:rPr>
          <w:spacing w:val="-5"/>
        </w:rPr>
        <w:t> </w:t>
      </w:r>
      <w:r>
        <w:rPr/>
        <w:t>à</w:t>
      </w:r>
      <w:r>
        <w:rPr>
          <w:spacing w:val="-5"/>
        </w:rPr>
        <w:t> </w:t>
      </w:r>
      <w:r>
        <w:rPr/>
        <w:t>l’aide</w:t>
      </w:r>
      <w:r>
        <w:rPr>
          <w:spacing w:val="-5"/>
        </w:rPr>
        <w:t> </w:t>
      </w:r>
      <w:r>
        <w:rPr/>
        <w:t>d’un</w:t>
      </w:r>
      <w:r>
        <w:rPr>
          <w:spacing w:val="-5"/>
        </w:rPr>
        <w:t> </w:t>
      </w:r>
      <w:r>
        <w:rPr/>
        <w:t>identifiant personnel et d’un mot de passe.</w:t>
      </w:r>
    </w:p>
    <w:p>
      <w:pPr>
        <w:pStyle w:val="BodyText"/>
        <w:spacing w:after="0" w:line="276" w:lineRule="auto"/>
        <w:sectPr>
          <w:pgSz w:w="11920" w:h="16840"/>
          <w:pgMar w:header="1048" w:footer="1109" w:top="1860" w:bottom="1300" w:left="992" w:right="566"/>
        </w:sectPr>
      </w:pPr>
    </w:p>
    <w:p>
      <w:pPr>
        <w:pStyle w:val="BodyText"/>
        <w:spacing w:before="122"/>
      </w:pPr>
    </w:p>
    <w:p>
      <w:pPr>
        <w:pStyle w:val="Heading3"/>
        <w:numPr>
          <w:ilvl w:val="3"/>
          <w:numId w:val="64"/>
        </w:numPr>
        <w:tabs>
          <w:tab w:pos="1166" w:val="left" w:leader="none"/>
        </w:tabs>
        <w:spacing w:line="240" w:lineRule="auto" w:before="0" w:after="0"/>
        <w:ind w:left="1166" w:right="0" w:hanging="358"/>
        <w:jc w:val="left"/>
      </w:pPr>
      <w:r>
        <w:rPr/>
        <w:t>Attribution</w:t>
      </w:r>
      <w:r>
        <w:rPr>
          <w:spacing w:val="-6"/>
        </w:rPr>
        <w:t> </w:t>
      </w:r>
      <w:r>
        <w:rPr/>
        <w:t>d’un</w:t>
      </w:r>
      <w:r>
        <w:rPr>
          <w:spacing w:val="-5"/>
        </w:rPr>
        <w:t> </w:t>
      </w:r>
      <w:r>
        <w:rPr/>
        <w:t>rôle</w:t>
      </w:r>
      <w:r>
        <w:rPr>
          <w:spacing w:val="-5"/>
        </w:rPr>
        <w:t> </w:t>
      </w:r>
      <w:r>
        <w:rPr/>
        <w:t>à</w:t>
      </w:r>
      <w:r>
        <w:rPr>
          <w:spacing w:val="-5"/>
        </w:rPr>
        <w:t> </w:t>
      </w:r>
      <w:r>
        <w:rPr/>
        <w:t>chaque</w:t>
      </w:r>
      <w:r>
        <w:rPr>
          <w:spacing w:val="-5"/>
        </w:rPr>
        <w:t> </w:t>
      </w:r>
      <w:r>
        <w:rPr>
          <w:spacing w:val="-2"/>
        </w:rPr>
        <w:t>utilisateur</w:t>
      </w:r>
    </w:p>
    <w:p>
      <w:pPr>
        <w:pStyle w:val="BodyText"/>
        <w:spacing w:line="276" w:lineRule="auto" w:before="38"/>
        <w:ind w:left="1168" w:right="898" w:firstLine="54"/>
      </w:pPr>
      <w:r>
        <w:rPr/>
        <w:t>Lors</w:t>
      </w:r>
      <w:r>
        <w:rPr>
          <w:spacing w:val="-3"/>
        </w:rPr>
        <w:t> </w:t>
      </w:r>
      <w:r>
        <w:rPr/>
        <w:t>de</w:t>
      </w:r>
      <w:r>
        <w:rPr>
          <w:spacing w:val="-3"/>
        </w:rPr>
        <w:t> </w:t>
      </w:r>
      <w:r>
        <w:rPr/>
        <w:t>la</w:t>
      </w:r>
      <w:r>
        <w:rPr>
          <w:spacing w:val="-3"/>
        </w:rPr>
        <w:t> </w:t>
      </w:r>
      <w:r>
        <w:rPr/>
        <w:t>création</w:t>
      </w:r>
      <w:r>
        <w:rPr>
          <w:spacing w:val="-3"/>
        </w:rPr>
        <w:t> </w:t>
      </w:r>
      <w:r>
        <w:rPr/>
        <w:t>de</w:t>
      </w:r>
      <w:r>
        <w:rPr>
          <w:spacing w:val="-3"/>
        </w:rPr>
        <w:t> </w:t>
      </w:r>
      <w:r>
        <w:rPr/>
        <w:t>compte,</w:t>
      </w:r>
      <w:r>
        <w:rPr>
          <w:spacing w:val="-3"/>
        </w:rPr>
        <w:t> </w:t>
      </w:r>
      <w:r>
        <w:rPr/>
        <w:t>chaque</w:t>
      </w:r>
      <w:r>
        <w:rPr>
          <w:spacing w:val="-3"/>
        </w:rPr>
        <w:t> </w:t>
      </w:r>
      <w:r>
        <w:rPr/>
        <w:t>utilisateur</w:t>
      </w:r>
      <w:r>
        <w:rPr>
          <w:spacing w:val="-3"/>
        </w:rPr>
        <w:t> </w:t>
      </w:r>
      <w:r>
        <w:rPr/>
        <w:t>se</w:t>
      </w:r>
      <w:r>
        <w:rPr>
          <w:spacing w:val="-3"/>
        </w:rPr>
        <w:t> </w:t>
      </w:r>
      <w:r>
        <w:rPr/>
        <w:t>voit</w:t>
      </w:r>
      <w:r>
        <w:rPr>
          <w:spacing w:val="-3"/>
        </w:rPr>
        <w:t> </w:t>
      </w:r>
      <w:r>
        <w:rPr/>
        <w:t>attribuer</w:t>
      </w:r>
      <w:r>
        <w:rPr>
          <w:spacing w:val="-3"/>
        </w:rPr>
        <w:t> </w:t>
      </w:r>
      <w:r>
        <w:rPr/>
        <w:t>un</w:t>
      </w:r>
      <w:r>
        <w:rPr>
          <w:spacing w:val="-3"/>
        </w:rPr>
        <w:t> </w:t>
      </w:r>
      <w:r>
        <w:rPr/>
        <w:t>rôle</w:t>
      </w:r>
      <w:r>
        <w:rPr>
          <w:spacing w:val="-3"/>
        </w:rPr>
        <w:t> </w:t>
      </w:r>
      <w:r>
        <w:rPr/>
        <w:t>(médecin,</w:t>
      </w:r>
      <w:r>
        <w:rPr>
          <w:spacing w:val="-3"/>
        </w:rPr>
        <w:t> </w:t>
      </w:r>
      <w:r>
        <w:rPr/>
        <w:t>agent</w:t>
      </w:r>
      <w:r>
        <w:rPr>
          <w:spacing w:val="-3"/>
        </w:rPr>
        <w:t> </w:t>
      </w:r>
      <w:r>
        <w:rPr/>
        <w:t>de santé, administrateur de centre ou administrateur général).</w:t>
      </w:r>
    </w:p>
    <w:p>
      <w:pPr>
        <w:pStyle w:val="BodyText"/>
        <w:spacing w:line="276" w:lineRule="auto"/>
        <w:ind w:left="1168" w:firstLine="54"/>
      </w:pPr>
      <w:r>
        <w:rPr/>
        <w:t>Le</w:t>
      </w:r>
      <w:r>
        <w:rPr>
          <w:spacing w:val="-4"/>
        </w:rPr>
        <w:t> </w:t>
      </w:r>
      <w:r>
        <w:rPr/>
        <w:t>rôle</w:t>
      </w:r>
      <w:r>
        <w:rPr>
          <w:spacing w:val="-4"/>
        </w:rPr>
        <w:t> </w:t>
      </w:r>
      <w:r>
        <w:rPr/>
        <w:t>détermine</w:t>
      </w:r>
      <w:r>
        <w:rPr>
          <w:spacing w:val="-4"/>
        </w:rPr>
        <w:t> </w:t>
      </w:r>
      <w:r>
        <w:rPr/>
        <w:t>strictement</w:t>
      </w:r>
      <w:r>
        <w:rPr>
          <w:spacing w:val="-4"/>
        </w:rPr>
        <w:t> </w:t>
      </w:r>
      <w:r>
        <w:rPr/>
        <w:t>les</w:t>
      </w:r>
      <w:r>
        <w:rPr>
          <w:spacing w:val="-4"/>
        </w:rPr>
        <w:t> </w:t>
      </w:r>
      <w:r>
        <w:rPr/>
        <w:t>fonctionnalités</w:t>
      </w:r>
      <w:r>
        <w:rPr>
          <w:spacing w:val="-4"/>
        </w:rPr>
        <w:t> </w:t>
      </w:r>
      <w:r>
        <w:rPr/>
        <w:t>accessibles</w:t>
      </w:r>
      <w:r>
        <w:rPr>
          <w:spacing w:val="-4"/>
        </w:rPr>
        <w:t> </w:t>
      </w:r>
      <w:r>
        <w:rPr/>
        <w:t>et</w:t>
      </w:r>
      <w:r>
        <w:rPr>
          <w:spacing w:val="-4"/>
        </w:rPr>
        <w:t> </w:t>
      </w:r>
      <w:r>
        <w:rPr/>
        <w:t>les</w:t>
      </w:r>
      <w:r>
        <w:rPr>
          <w:spacing w:val="-4"/>
        </w:rPr>
        <w:t> </w:t>
      </w:r>
      <w:r>
        <w:rPr/>
        <w:t>opérations</w:t>
      </w:r>
      <w:r>
        <w:rPr>
          <w:spacing w:val="-4"/>
        </w:rPr>
        <w:t> </w:t>
      </w:r>
      <w:r>
        <w:rPr/>
        <w:t>autorisées</w:t>
      </w:r>
      <w:r>
        <w:rPr>
          <w:spacing w:val="-4"/>
        </w:rPr>
        <w:t> </w:t>
      </w:r>
      <w:r>
        <w:rPr/>
        <w:t>sur</w:t>
      </w:r>
      <w:r>
        <w:rPr>
          <w:spacing w:val="-4"/>
        </w:rPr>
        <w:t> </w:t>
      </w:r>
      <w:r>
        <w:rPr/>
        <w:t>la </w:t>
      </w:r>
      <w:r>
        <w:rPr>
          <w:spacing w:val="-2"/>
        </w:rPr>
        <w:t>plateforme.</w:t>
      </w:r>
    </w:p>
    <w:p>
      <w:pPr>
        <w:pStyle w:val="BodyText"/>
        <w:spacing w:before="38"/>
      </w:pPr>
    </w:p>
    <w:p>
      <w:pPr>
        <w:pStyle w:val="Heading3"/>
        <w:numPr>
          <w:ilvl w:val="3"/>
          <w:numId w:val="64"/>
        </w:numPr>
        <w:tabs>
          <w:tab w:pos="1166" w:val="left" w:leader="none"/>
        </w:tabs>
        <w:spacing w:line="240" w:lineRule="auto" w:before="0" w:after="0"/>
        <w:ind w:left="1166" w:right="0" w:hanging="358"/>
        <w:jc w:val="left"/>
      </w:pPr>
      <w:r>
        <w:rPr/>
        <w:t>Vérification</w:t>
      </w:r>
      <w:r>
        <w:rPr>
          <w:spacing w:val="-8"/>
        </w:rPr>
        <w:t> </w:t>
      </w:r>
      <w:r>
        <w:rPr/>
        <w:t>du</w:t>
      </w:r>
      <w:r>
        <w:rPr>
          <w:spacing w:val="-6"/>
        </w:rPr>
        <w:t> </w:t>
      </w:r>
      <w:r>
        <w:rPr/>
        <w:t>rôle</w:t>
      </w:r>
      <w:r>
        <w:rPr>
          <w:spacing w:val="-5"/>
        </w:rPr>
        <w:t> </w:t>
      </w:r>
      <w:r>
        <w:rPr/>
        <w:t>avant</w:t>
      </w:r>
      <w:r>
        <w:rPr>
          <w:spacing w:val="-6"/>
        </w:rPr>
        <w:t> </w:t>
      </w:r>
      <w:r>
        <w:rPr/>
        <w:t>toute</w:t>
      </w:r>
      <w:r>
        <w:rPr>
          <w:spacing w:val="-5"/>
        </w:rPr>
        <w:t> </w:t>
      </w:r>
      <w:r>
        <w:rPr>
          <w:spacing w:val="-2"/>
        </w:rPr>
        <w:t>opération</w:t>
      </w:r>
    </w:p>
    <w:p>
      <w:pPr>
        <w:pStyle w:val="BodyText"/>
        <w:spacing w:line="276" w:lineRule="auto" w:before="38"/>
        <w:ind w:left="1168" w:right="898" w:firstLine="54"/>
      </w:pPr>
      <w:r>
        <w:rPr/>
        <w:t>Avant</w:t>
      </w:r>
      <w:r>
        <w:rPr>
          <w:spacing w:val="-8"/>
        </w:rPr>
        <w:t> </w:t>
      </w:r>
      <w:r>
        <w:rPr/>
        <w:t>d’effectuer</w:t>
      </w:r>
      <w:r>
        <w:rPr>
          <w:spacing w:val="-8"/>
        </w:rPr>
        <w:t> </w:t>
      </w:r>
      <w:r>
        <w:rPr/>
        <w:t>une</w:t>
      </w:r>
      <w:r>
        <w:rPr>
          <w:spacing w:val="-8"/>
        </w:rPr>
        <w:t> </w:t>
      </w:r>
      <w:r>
        <w:rPr/>
        <w:t>action</w:t>
      </w:r>
      <w:r>
        <w:rPr>
          <w:spacing w:val="-8"/>
        </w:rPr>
        <w:t> </w:t>
      </w:r>
      <w:r>
        <w:rPr/>
        <w:t>(création,</w:t>
      </w:r>
      <w:r>
        <w:rPr>
          <w:spacing w:val="-8"/>
        </w:rPr>
        <w:t> </w:t>
      </w:r>
      <w:r>
        <w:rPr/>
        <w:t>consultation,</w:t>
      </w:r>
      <w:r>
        <w:rPr>
          <w:spacing w:val="-8"/>
        </w:rPr>
        <w:t> </w:t>
      </w:r>
      <w:r>
        <w:rPr/>
        <w:t>modification</w:t>
      </w:r>
      <w:r>
        <w:rPr>
          <w:spacing w:val="-8"/>
        </w:rPr>
        <w:t> </w:t>
      </w:r>
      <w:r>
        <w:rPr/>
        <w:t>de</w:t>
      </w:r>
      <w:r>
        <w:rPr>
          <w:spacing w:val="-8"/>
        </w:rPr>
        <w:t> </w:t>
      </w:r>
      <w:r>
        <w:rPr/>
        <w:t>dossier,</w:t>
      </w:r>
      <w:r>
        <w:rPr>
          <w:spacing w:val="-8"/>
        </w:rPr>
        <w:t> </w:t>
      </w:r>
      <w:r>
        <w:rPr/>
        <w:t>prescription, gestion d’utilisateur, etc.), le système contrôle le rôle de l’utilisateur et autorise ou refuse l’opération en conséquence.</w:t>
      </w:r>
    </w:p>
    <w:p>
      <w:pPr>
        <w:pStyle w:val="BodyText"/>
        <w:spacing w:before="27"/>
      </w:pPr>
    </w:p>
    <w:p>
      <w:pPr>
        <w:pStyle w:val="Heading3"/>
        <w:numPr>
          <w:ilvl w:val="2"/>
          <w:numId w:val="64"/>
        </w:numPr>
        <w:tabs>
          <w:tab w:pos="775" w:val="left" w:leader="none"/>
        </w:tabs>
        <w:spacing w:line="240" w:lineRule="auto" w:before="0" w:after="0"/>
        <w:ind w:left="775" w:right="0" w:hanging="327"/>
        <w:jc w:val="left"/>
      </w:pPr>
      <w:r>
        <w:rPr/>
        <w:t>Gestion</w:t>
      </w:r>
      <w:r>
        <w:rPr>
          <w:spacing w:val="-6"/>
        </w:rPr>
        <w:t> </w:t>
      </w:r>
      <w:r>
        <w:rPr/>
        <w:t>des</w:t>
      </w:r>
      <w:r>
        <w:rPr>
          <w:spacing w:val="-5"/>
        </w:rPr>
        <w:t> </w:t>
      </w:r>
      <w:r>
        <w:rPr/>
        <w:t>patients</w:t>
      </w:r>
      <w:r>
        <w:rPr>
          <w:spacing w:val="-6"/>
        </w:rPr>
        <w:t> </w:t>
      </w:r>
      <w:r>
        <w:rPr/>
        <w:t>et</w:t>
      </w:r>
      <w:r>
        <w:rPr>
          <w:spacing w:val="-5"/>
        </w:rPr>
        <w:t> </w:t>
      </w:r>
      <w:r>
        <w:rPr/>
        <w:t>attribution</w:t>
      </w:r>
      <w:r>
        <w:rPr>
          <w:spacing w:val="-6"/>
        </w:rPr>
        <w:t> </w:t>
      </w:r>
      <w:r>
        <w:rPr/>
        <w:t>du</w:t>
      </w:r>
      <w:r>
        <w:rPr>
          <w:spacing w:val="-5"/>
        </w:rPr>
        <w:t> NIP</w:t>
      </w:r>
    </w:p>
    <w:p>
      <w:pPr>
        <w:pStyle w:val="BodyText"/>
        <w:spacing w:before="25"/>
        <w:rPr>
          <w:b/>
        </w:rPr>
      </w:pPr>
    </w:p>
    <w:p>
      <w:pPr>
        <w:pStyle w:val="ListParagraph"/>
        <w:numPr>
          <w:ilvl w:val="0"/>
          <w:numId w:val="66"/>
        </w:numPr>
        <w:tabs>
          <w:tab w:pos="1166" w:val="left" w:leader="none"/>
        </w:tabs>
        <w:spacing w:line="240" w:lineRule="auto" w:before="0" w:after="0"/>
        <w:ind w:left="1166" w:right="0" w:hanging="358"/>
        <w:jc w:val="left"/>
        <w:rPr>
          <w:b/>
          <w:sz w:val="22"/>
        </w:rPr>
      </w:pPr>
      <w:r>
        <w:rPr>
          <w:b/>
          <w:sz w:val="22"/>
        </w:rPr>
        <w:t>Génération</w:t>
      </w:r>
      <w:r>
        <w:rPr>
          <w:b/>
          <w:spacing w:val="-8"/>
          <w:sz w:val="22"/>
        </w:rPr>
        <w:t> </w:t>
      </w:r>
      <w:r>
        <w:rPr>
          <w:b/>
          <w:sz w:val="22"/>
        </w:rPr>
        <w:t>automatique</w:t>
      </w:r>
      <w:r>
        <w:rPr>
          <w:b/>
          <w:spacing w:val="-8"/>
          <w:sz w:val="22"/>
        </w:rPr>
        <w:t> </w:t>
      </w:r>
      <w:r>
        <w:rPr>
          <w:b/>
          <w:sz w:val="22"/>
        </w:rPr>
        <w:t>du</w:t>
      </w:r>
      <w:r>
        <w:rPr>
          <w:b/>
          <w:spacing w:val="-7"/>
          <w:sz w:val="22"/>
        </w:rPr>
        <w:t> </w:t>
      </w:r>
      <w:r>
        <w:rPr>
          <w:b/>
          <w:spacing w:val="-5"/>
          <w:sz w:val="22"/>
        </w:rPr>
        <w:t>NIP</w:t>
      </w:r>
    </w:p>
    <w:p>
      <w:pPr>
        <w:pStyle w:val="BodyText"/>
        <w:spacing w:line="276" w:lineRule="auto" w:before="38"/>
        <w:ind w:left="1168" w:right="898" w:firstLine="54"/>
      </w:pPr>
      <w:r>
        <w:rPr/>
        <w:t>Lorsqu’un patient est enregistré, la plateforme génère automatiquement un Numéro d’Identification</w:t>
      </w:r>
      <w:r>
        <w:rPr>
          <w:spacing w:val="-5"/>
        </w:rPr>
        <w:t> </w:t>
      </w:r>
      <w:r>
        <w:rPr/>
        <w:t>du</w:t>
      </w:r>
      <w:r>
        <w:rPr>
          <w:spacing w:val="-5"/>
        </w:rPr>
        <w:t> </w:t>
      </w:r>
      <w:r>
        <w:rPr/>
        <w:t>Patient</w:t>
      </w:r>
      <w:r>
        <w:rPr>
          <w:spacing w:val="-5"/>
        </w:rPr>
        <w:t> </w:t>
      </w:r>
      <w:r>
        <w:rPr/>
        <w:t>(NIP)</w:t>
      </w:r>
      <w:r>
        <w:rPr>
          <w:spacing w:val="-5"/>
        </w:rPr>
        <w:t> </w:t>
      </w:r>
      <w:r>
        <w:rPr/>
        <w:t>unique</w:t>
      </w:r>
      <w:r>
        <w:rPr>
          <w:spacing w:val="-5"/>
        </w:rPr>
        <w:t> </w:t>
      </w:r>
      <w:r>
        <w:rPr/>
        <w:t>et</w:t>
      </w:r>
      <w:r>
        <w:rPr>
          <w:spacing w:val="-5"/>
        </w:rPr>
        <w:t> </w:t>
      </w:r>
      <w:r>
        <w:rPr/>
        <w:t>obligatoire</w:t>
      </w:r>
      <w:r>
        <w:rPr>
          <w:spacing w:val="-5"/>
        </w:rPr>
        <w:t> </w:t>
      </w:r>
      <w:r>
        <w:rPr/>
        <w:t>pour</w:t>
      </w:r>
      <w:r>
        <w:rPr>
          <w:spacing w:val="-5"/>
        </w:rPr>
        <w:t> </w:t>
      </w:r>
      <w:r>
        <w:rPr/>
        <w:t>toute</w:t>
      </w:r>
      <w:r>
        <w:rPr>
          <w:spacing w:val="-5"/>
        </w:rPr>
        <w:t> </w:t>
      </w:r>
      <w:r>
        <w:rPr/>
        <w:t>opération</w:t>
      </w:r>
      <w:r>
        <w:rPr>
          <w:spacing w:val="-5"/>
        </w:rPr>
        <w:t> </w:t>
      </w:r>
      <w:r>
        <w:rPr/>
        <w:t>sur</w:t>
      </w:r>
      <w:r>
        <w:rPr>
          <w:spacing w:val="-5"/>
        </w:rPr>
        <w:t> </w:t>
      </w:r>
      <w:r>
        <w:rPr/>
        <w:t>son</w:t>
      </w:r>
      <w:r>
        <w:rPr>
          <w:spacing w:val="-5"/>
        </w:rPr>
        <w:t> </w:t>
      </w:r>
      <w:r>
        <w:rPr/>
        <w:t>dossier.</w:t>
      </w:r>
    </w:p>
    <w:p>
      <w:pPr>
        <w:pStyle w:val="BodyText"/>
        <w:spacing w:before="38"/>
      </w:pPr>
    </w:p>
    <w:p>
      <w:pPr>
        <w:pStyle w:val="Heading3"/>
        <w:numPr>
          <w:ilvl w:val="0"/>
          <w:numId w:val="66"/>
        </w:numPr>
        <w:tabs>
          <w:tab w:pos="1166" w:val="left" w:leader="none"/>
        </w:tabs>
        <w:spacing w:line="240" w:lineRule="auto" w:before="0" w:after="0"/>
        <w:ind w:left="1166" w:right="0" w:hanging="358"/>
        <w:jc w:val="left"/>
      </w:pPr>
      <w:r>
        <w:rPr/>
        <w:t>Unicité</w:t>
      </w:r>
      <w:r>
        <w:rPr>
          <w:spacing w:val="-5"/>
        </w:rPr>
        <w:t> </w:t>
      </w:r>
      <w:r>
        <w:rPr/>
        <w:t>du</w:t>
      </w:r>
      <w:r>
        <w:rPr>
          <w:spacing w:val="-4"/>
        </w:rPr>
        <w:t> </w:t>
      </w:r>
      <w:r>
        <w:rPr>
          <w:spacing w:val="-2"/>
        </w:rPr>
        <w:t>patient</w:t>
      </w:r>
    </w:p>
    <w:p>
      <w:pPr>
        <w:pStyle w:val="BodyText"/>
        <w:spacing w:line="276" w:lineRule="auto" w:before="38"/>
        <w:ind w:left="1168" w:right="994" w:firstLine="54"/>
      </w:pPr>
      <w:r>
        <w:rPr/>
        <w:t>Aucun</w:t>
      </w:r>
      <w:r>
        <w:rPr>
          <w:spacing w:val="-3"/>
        </w:rPr>
        <w:t> </w:t>
      </w:r>
      <w:r>
        <w:rPr/>
        <w:t>doublon</w:t>
      </w:r>
      <w:r>
        <w:rPr>
          <w:spacing w:val="-3"/>
        </w:rPr>
        <w:t> </w:t>
      </w:r>
      <w:r>
        <w:rPr/>
        <w:t>de</w:t>
      </w:r>
      <w:r>
        <w:rPr>
          <w:spacing w:val="-3"/>
        </w:rPr>
        <w:t> </w:t>
      </w:r>
      <w:r>
        <w:rPr/>
        <w:t>NIP</w:t>
      </w:r>
      <w:r>
        <w:rPr>
          <w:spacing w:val="-3"/>
        </w:rPr>
        <w:t> </w:t>
      </w:r>
      <w:r>
        <w:rPr/>
        <w:t>n’est</w:t>
      </w:r>
      <w:r>
        <w:rPr>
          <w:spacing w:val="-3"/>
        </w:rPr>
        <w:t> </w:t>
      </w:r>
      <w:r>
        <w:rPr/>
        <w:t>autorisé</w:t>
      </w:r>
      <w:r>
        <w:rPr>
          <w:spacing w:val="-14"/>
        </w:rPr>
        <w:t> </w:t>
      </w:r>
      <w:r>
        <w:rPr/>
        <w:t>:</w:t>
      </w:r>
      <w:r>
        <w:rPr>
          <w:spacing w:val="-3"/>
        </w:rPr>
        <w:t> </w:t>
      </w:r>
      <w:r>
        <w:rPr/>
        <w:t>chaque</w:t>
      </w:r>
      <w:r>
        <w:rPr>
          <w:spacing w:val="-3"/>
        </w:rPr>
        <w:t> </w:t>
      </w:r>
      <w:r>
        <w:rPr/>
        <w:t>patient</w:t>
      </w:r>
      <w:r>
        <w:rPr>
          <w:spacing w:val="-3"/>
        </w:rPr>
        <w:t> </w:t>
      </w:r>
      <w:r>
        <w:rPr/>
        <w:t>ne</w:t>
      </w:r>
      <w:r>
        <w:rPr>
          <w:spacing w:val="-3"/>
        </w:rPr>
        <w:t> </w:t>
      </w:r>
      <w:r>
        <w:rPr/>
        <w:t>peut</w:t>
      </w:r>
      <w:r>
        <w:rPr>
          <w:spacing w:val="-3"/>
        </w:rPr>
        <w:t> </w:t>
      </w:r>
      <w:r>
        <w:rPr/>
        <w:t>exister</w:t>
      </w:r>
      <w:r>
        <w:rPr>
          <w:spacing w:val="-3"/>
        </w:rPr>
        <w:t> </w:t>
      </w:r>
      <w:r>
        <w:rPr/>
        <w:t>qu’une</w:t>
      </w:r>
      <w:r>
        <w:rPr>
          <w:spacing w:val="-3"/>
        </w:rPr>
        <w:t> </w:t>
      </w:r>
      <w:r>
        <w:rPr/>
        <w:t>seule</w:t>
      </w:r>
      <w:r>
        <w:rPr>
          <w:spacing w:val="-3"/>
        </w:rPr>
        <w:t> </w:t>
      </w:r>
      <w:r>
        <w:rPr/>
        <w:t>fois</w:t>
      </w:r>
      <w:r>
        <w:rPr>
          <w:spacing w:val="-3"/>
        </w:rPr>
        <w:t> </w:t>
      </w:r>
      <w:r>
        <w:rPr/>
        <w:t>dans la base centralisée.</w:t>
      </w:r>
    </w:p>
    <w:p>
      <w:pPr>
        <w:pStyle w:val="BodyText"/>
        <w:spacing w:before="38"/>
      </w:pPr>
    </w:p>
    <w:p>
      <w:pPr>
        <w:pStyle w:val="Heading3"/>
        <w:numPr>
          <w:ilvl w:val="0"/>
          <w:numId w:val="66"/>
        </w:numPr>
        <w:tabs>
          <w:tab w:pos="1166" w:val="left" w:leader="none"/>
        </w:tabs>
        <w:spacing w:line="240" w:lineRule="auto" w:before="0" w:after="0"/>
        <w:ind w:left="1166" w:right="0" w:hanging="358"/>
        <w:jc w:val="left"/>
      </w:pPr>
      <w:r>
        <w:rPr/>
        <w:t>Mise</w:t>
      </w:r>
      <w:r>
        <w:rPr>
          <w:spacing w:val="-5"/>
        </w:rPr>
        <w:t> </w:t>
      </w:r>
      <w:r>
        <w:rPr/>
        <w:t>à</w:t>
      </w:r>
      <w:r>
        <w:rPr>
          <w:spacing w:val="-5"/>
        </w:rPr>
        <w:t> </w:t>
      </w:r>
      <w:r>
        <w:rPr/>
        <w:t>jour</w:t>
      </w:r>
      <w:r>
        <w:rPr>
          <w:spacing w:val="-5"/>
        </w:rPr>
        <w:t> </w:t>
      </w:r>
      <w:r>
        <w:rPr/>
        <w:t>des</w:t>
      </w:r>
      <w:r>
        <w:rPr>
          <w:spacing w:val="-5"/>
        </w:rPr>
        <w:t> </w:t>
      </w:r>
      <w:r>
        <w:rPr/>
        <w:t>informations</w:t>
      </w:r>
      <w:r>
        <w:rPr>
          <w:spacing w:val="-4"/>
        </w:rPr>
        <w:t> </w:t>
      </w:r>
      <w:r>
        <w:rPr>
          <w:spacing w:val="-2"/>
        </w:rPr>
        <w:t>patient</w:t>
      </w:r>
    </w:p>
    <w:p>
      <w:pPr>
        <w:pStyle w:val="BodyText"/>
        <w:spacing w:line="276" w:lineRule="auto" w:before="38"/>
        <w:ind w:left="1168" w:right="898" w:firstLine="54"/>
      </w:pPr>
      <w:r>
        <w:rPr/>
        <w:t>Seuls</w:t>
      </w:r>
      <w:r>
        <w:rPr>
          <w:spacing w:val="-4"/>
        </w:rPr>
        <w:t> </w:t>
      </w:r>
      <w:r>
        <w:rPr/>
        <w:t>les</w:t>
      </w:r>
      <w:r>
        <w:rPr>
          <w:spacing w:val="-4"/>
        </w:rPr>
        <w:t> </w:t>
      </w:r>
      <w:r>
        <w:rPr/>
        <w:t>agents</w:t>
      </w:r>
      <w:r>
        <w:rPr>
          <w:spacing w:val="-4"/>
        </w:rPr>
        <w:t> </w:t>
      </w:r>
      <w:r>
        <w:rPr/>
        <w:t>de</w:t>
      </w:r>
      <w:r>
        <w:rPr>
          <w:spacing w:val="-4"/>
        </w:rPr>
        <w:t> </w:t>
      </w:r>
      <w:r>
        <w:rPr/>
        <w:t>santé</w:t>
      </w:r>
      <w:r>
        <w:rPr>
          <w:spacing w:val="-4"/>
        </w:rPr>
        <w:t> </w:t>
      </w:r>
      <w:r>
        <w:rPr/>
        <w:t>ou</w:t>
      </w:r>
      <w:r>
        <w:rPr>
          <w:spacing w:val="-4"/>
        </w:rPr>
        <w:t> </w:t>
      </w:r>
      <w:r>
        <w:rPr/>
        <w:t>médecins</w:t>
      </w:r>
      <w:r>
        <w:rPr>
          <w:spacing w:val="-4"/>
        </w:rPr>
        <w:t> </w:t>
      </w:r>
      <w:r>
        <w:rPr/>
        <w:t>peuvent</w:t>
      </w:r>
      <w:r>
        <w:rPr>
          <w:spacing w:val="-4"/>
        </w:rPr>
        <w:t> </w:t>
      </w:r>
      <w:r>
        <w:rPr/>
        <w:t>modifier</w:t>
      </w:r>
      <w:r>
        <w:rPr>
          <w:spacing w:val="-4"/>
        </w:rPr>
        <w:t> </w:t>
      </w:r>
      <w:r>
        <w:rPr/>
        <w:t>les</w:t>
      </w:r>
      <w:r>
        <w:rPr>
          <w:spacing w:val="-4"/>
        </w:rPr>
        <w:t> </w:t>
      </w:r>
      <w:r>
        <w:rPr/>
        <w:t>données</w:t>
      </w:r>
      <w:r>
        <w:rPr>
          <w:spacing w:val="-4"/>
        </w:rPr>
        <w:t> </w:t>
      </w:r>
      <w:r>
        <w:rPr/>
        <w:t>personnelles</w:t>
      </w:r>
      <w:r>
        <w:rPr>
          <w:spacing w:val="-4"/>
        </w:rPr>
        <w:t> </w:t>
      </w:r>
      <w:r>
        <w:rPr/>
        <w:t>du</w:t>
      </w:r>
      <w:r>
        <w:rPr>
          <w:spacing w:val="-4"/>
        </w:rPr>
        <w:t> </w:t>
      </w:r>
      <w:r>
        <w:rPr/>
        <w:t>patient, avec traçabilité de chaque modification.</w:t>
      </w:r>
    </w:p>
    <w:p>
      <w:pPr>
        <w:pStyle w:val="BodyText"/>
        <w:spacing w:before="27"/>
      </w:pPr>
    </w:p>
    <w:p>
      <w:pPr>
        <w:pStyle w:val="Heading3"/>
        <w:numPr>
          <w:ilvl w:val="2"/>
          <w:numId w:val="64"/>
        </w:numPr>
        <w:tabs>
          <w:tab w:pos="775" w:val="left" w:leader="none"/>
        </w:tabs>
        <w:spacing w:line="240" w:lineRule="auto" w:before="1" w:after="0"/>
        <w:ind w:left="775" w:right="0" w:hanging="327"/>
        <w:jc w:val="left"/>
      </w:pPr>
      <w:r>
        <w:rPr/>
        <w:t>Accès</w:t>
      </w:r>
      <w:r>
        <w:rPr>
          <w:spacing w:val="-6"/>
        </w:rPr>
        <w:t> </w:t>
      </w:r>
      <w:r>
        <w:rPr/>
        <w:t>sécurisé</w:t>
      </w:r>
      <w:r>
        <w:rPr>
          <w:spacing w:val="-6"/>
        </w:rPr>
        <w:t> </w:t>
      </w:r>
      <w:r>
        <w:rPr/>
        <w:t>au</w:t>
      </w:r>
      <w:r>
        <w:rPr>
          <w:spacing w:val="-6"/>
        </w:rPr>
        <w:t> </w:t>
      </w:r>
      <w:r>
        <w:rPr/>
        <w:t>dossier</w:t>
      </w:r>
      <w:r>
        <w:rPr>
          <w:spacing w:val="-5"/>
        </w:rPr>
        <w:t> </w:t>
      </w:r>
      <w:r>
        <w:rPr/>
        <w:t>médical</w:t>
      </w:r>
      <w:r>
        <w:rPr>
          <w:spacing w:val="-6"/>
        </w:rPr>
        <w:t> </w:t>
      </w:r>
      <w:r>
        <w:rPr/>
        <w:t>(code</w:t>
      </w:r>
      <w:r>
        <w:rPr>
          <w:spacing w:val="-6"/>
        </w:rPr>
        <w:t> </w:t>
      </w:r>
      <w:r>
        <w:rPr/>
        <w:t>secret</w:t>
      </w:r>
      <w:r>
        <w:rPr>
          <w:spacing w:val="-6"/>
        </w:rPr>
        <w:t> </w:t>
      </w:r>
      <w:r>
        <w:rPr/>
        <w:t>du</w:t>
      </w:r>
      <w:r>
        <w:rPr>
          <w:spacing w:val="-5"/>
        </w:rPr>
        <w:t> </w:t>
      </w:r>
      <w:r>
        <w:rPr>
          <w:spacing w:val="-2"/>
        </w:rPr>
        <w:t>patient)</w:t>
      </w:r>
    </w:p>
    <w:p>
      <w:pPr>
        <w:pStyle w:val="BodyText"/>
        <w:spacing w:before="24"/>
        <w:rPr>
          <w:b/>
        </w:rPr>
      </w:pPr>
    </w:p>
    <w:p>
      <w:pPr>
        <w:pStyle w:val="ListParagraph"/>
        <w:numPr>
          <w:ilvl w:val="0"/>
          <w:numId w:val="66"/>
        </w:numPr>
        <w:tabs>
          <w:tab w:pos="1166" w:val="left" w:leader="none"/>
        </w:tabs>
        <w:spacing w:line="240" w:lineRule="auto" w:before="1" w:after="0"/>
        <w:ind w:left="1166" w:right="0" w:hanging="358"/>
        <w:jc w:val="left"/>
        <w:rPr>
          <w:b/>
          <w:sz w:val="22"/>
        </w:rPr>
      </w:pPr>
      <w:r>
        <w:rPr>
          <w:b/>
          <w:sz w:val="22"/>
        </w:rPr>
        <w:t>Accès</w:t>
      </w:r>
      <w:r>
        <w:rPr>
          <w:b/>
          <w:spacing w:val="-5"/>
          <w:sz w:val="22"/>
        </w:rPr>
        <w:t> </w:t>
      </w:r>
      <w:r>
        <w:rPr>
          <w:b/>
          <w:sz w:val="22"/>
        </w:rPr>
        <w:t>conditionné</w:t>
      </w:r>
      <w:r>
        <w:rPr>
          <w:b/>
          <w:spacing w:val="-5"/>
          <w:sz w:val="22"/>
        </w:rPr>
        <w:t> </w:t>
      </w:r>
      <w:r>
        <w:rPr>
          <w:b/>
          <w:sz w:val="22"/>
        </w:rPr>
        <w:t>par</w:t>
      </w:r>
      <w:r>
        <w:rPr>
          <w:b/>
          <w:spacing w:val="-5"/>
          <w:sz w:val="22"/>
        </w:rPr>
        <w:t> </w:t>
      </w:r>
      <w:r>
        <w:rPr>
          <w:b/>
          <w:sz w:val="22"/>
        </w:rPr>
        <w:t>le</w:t>
      </w:r>
      <w:r>
        <w:rPr>
          <w:b/>
          <w:spacing w:val="-5"/>
          <w:sz w:val="22"/>
        </w:rPr>
        <w:t> </w:t>
      </w:r>
      <w:r>
        <w:rPr>
          <w:b/>
          <w:sz w:val="22"/>
        </w:rPr>
        <w:t>code</w:t>
      </w:r>
      <w:r>
        <w:rPr>
          <w:b/>
          <w:spacing w:val="-5"/>
          <w:sz w:val="22"/>
        </w:rPr>
        <w:t> </w:t>
      </w:r>
      <w:r>
        <w:rPr>
          <w:b/>
          <w:spacing w:val="-2"/>
          <w:sz w:val="22"/>
        </w:rPr>
        <w:t>secret</w:t>
      </w:r>
    </w:p>
    <w:p>
      <w:pPr>
        <w:pStyle w:val="BodyText"/>
        <w:spacing w:line="276" w:lineRule="auto" w:before="38"/>
        <w:ind w:left="1168" w:right="898" w:firstLine="54"/>
      </w:pPr>
      <w:r>
        <w:rPr/>
        <w:t>L’accès</w:t>
      </w:r>
      <w:r>
        <w:rPr>
          <w:spacing w:val="-5"/>
        </w:rPr>
        <w:t> </w:t>
      </w:r>
      <w:r>
        <w:rPr/>
        <w:t>au</w:t>
      </w:r>
      <w:r>
        <w:rPr>
          <w:spacing w:val="-5"/>
        </w:rPr>
        <w:t> </w:t>
      </w:r>
      <w:r>
        <w:rPr/>
        <w:t>dossier</w:t>
      </w:r>
      <w:r>
        <w:rPr>
          <w:spacing w:val="-5"/>
        </w:rPr>
        <w:t> </w:t>
      </w:r>
      <w:r>
        <w:rPr/>
        <w:t>médical</w:t>
      </w:r>
      <w:r>
        <w:rPr>
          <w:spacing w:val="-5"/>
        </w:rPr>
        <w:t> </w:t>
      </w:r>
      <w:r>
        <w:rPr/>
        <w:t>d’un</w:t>
      </w:r>
      <w:r>
        <w:rPr>
          <w:spacing w:val="-5"/>
        </w:rPr>
        <w:t> </w:t>
      </w:r>
      <w:r>
        <w:rPr/>
        <w:t>patient</w:t>
      </w:r>
      <w:r>
        <w:rPr>
          <w:spacing w:val="-5"/>
        </w:rPr>
        <w:t> </w:t>
      </w:r>
      <w:r>
        <w:rPr/>
        <w:t>exige</w:t>
      </w:r>
      <w:r>
        <w:rPr>
          <w:spacing w:val="-5"/>
        </w:rPr>
        <w:t> </w:t>
      </w:r>
      <w:r>
        <w:rPr/>
        <w:t>la</w:t>
      </w:r>
      <w:r>
        <w:rPr>
          <w:spacing w:val="-5"/>
        </w:rPr>
        <w:t> </w:t>
      </w:r>
      <w:r>
        <w:rPr/>
        <w:t>saisie</w:t>
      </w:r>
      <w:r>
        <w:rPr>
          <w:spacing w:val="-5"/>
        </w:rPr>
        <w:t> </w:t>
      </w:r>
      <w:r>
        <w:rPr/>
        <w:t>du</w:t>
      </w:r>
      <w:r>
        <w:rPr>
          <w:spacing w:val="-5"/>
        </w:rPr>
        <w:t> </w:t>
      </w:r>
      <w:r>
        <w:rPr/>
        <w:t>code</w:t>
      </w:r>
      <w:r>
        <w:rPr>
          <w:spacing w:val="-5"/>
        </w:rPr>
        <w:t> </w:t>
      </w:r>
      <w:r>
        <w:rPr/>
        <w:t>secret</w:t>
      </w:r>
      <w:r>
        <w:rPr>
          <w:spacing w:val="-5"/>
        </w:rPr>
        <w:t> </w:t>
      </w:r>
      <w:r>
        <w:rPr/>
        <w:t>communiqué</w:t>
      </w:r>
      <w:r>
        <w:rPr>
          <w:spacing w:val="-5"/>
        </w:rPr>
        <w:t> </w:t>
      </w:r>
      <w:r>
        <w:rPr/>
        <w:t>par</w:t>
      </w:r>
      <w:r>
        <w:rPr>
          <w:spacing w:val="-5"/>
        </w:rPr>
        <w:t> </w:t>
      </w:r>
      <w:r>
        <w:rPr/>
        <w:t>le patient lors de son enregistrement, en plus de l’authentification classique de l’utilisateur.</w:t>
      </w:r>
    </w:p>
    <w:p>
      <w:pPr>
        <w:pStyle w:val="BodyText"/>
        <w:spacing w:before="37"/>
      </w:pPr>
    </w:p>
    <w:p>
      <w:pPr>
        <w:pStyle w:val="Heading3"/>
        <w:numPr>
          <w:ilvl w:val="0"/>
          <w:numId w:val="66"/>
        </w:numPr>
        <w:tabs>
          <w:tab w:pos="1166" w:val="left" w:leader="none"/>
        </w:tabs>
        <w:spacing w:line="240" w:lineRule="auto" w:before="1" w:after="0"/>
        <w:ind w:left="1166" w:right="0" w:hanging="358"/>
        <w:jc w:val="left"/>
      </w:pPr>
      <w:r>
        <w:rPr/>
        <w:t>Vérification</w:t>
      </w:r>
      <w:r>
        <w:rPr>
          <w:spacing w:val="-12"/>
        </w:rPr>
        <w:t> </w:t>
      </w:r>
      <w:r>
        <w:rPr/>
        <w:t>obligatoire</w:t>
      </w:r>
      <w:r>
        <w:rPr>
          <w:spacing w:val="-9"/>
        </w:rPr>
        <w:t> </w:t>
      </w:r>
      <w:r>
        <w:rPr/>
        <w:t>avant</w:t>
      </w:r>
      <w:r>
        <w:rPr>
          <w:spacing w:val="-9"/>
        </w:rPr>
        <w:t> </w:t>
      </w:r>
      <w:r>
        <w:rPr/>
        <w:t>toute</w:t>
      </w:r>
      <w:r>
        <w:rPr>
          <w:spacing w:val="-9"/>
        </w:rPr>
        <w:t> </w:t>
      </w:r>
      <w:r>
        <w:rPr/>
        <w:t>opération</w:t>
      </w:r>
      <w:r>
        <w:rPr>
          <w:spacing w:val="-9"/>
        </w:rPr>
        <w:t> </w:t>
      </w:r>
      <w:r>
        <w:rPr>
          <w:spacing w:val="-2"/>
        </w:rPr>
        <w:t>sensible</w:t>
      </w:r>
    </w:p>
    <w:p>
      <w:pPr>
        <w:pStyle w:val="BodyText"/>
        <w:spacing w:line="276" w:lineRule="auto" w:before="38"/>
        <w:ind w:left="1168" w:right="898" w:firstLine="54"/>
      </w:pPr>
      <w:r>
        <w:rPr/>
        <w:t>Toute</w:t>
      </w:r>
      <w:r>
        <w:rPr>
          <w:spacing w:val="-6"/>
        </w:rPr>
        <w:t> </w:t>
      </w:r>
      <w:r>
        <w:rPr/>
        <w:t>consultation,</w:t>
      </w:r>
      <w:r>
        <w:rPr>
          <w:spacing w:val="-6"/>
        </w:rPr>
        <w:t> </w:t>
      </w:r>
      <w:r>
        <w:rPr/>
        <w:t>création</w:t>
      </w:r>
      <w:r>
        <w:rPr>
          <w:spacing w:val="-6"/>
        </w:rPr>
        <w:t> </w:t>
      </w:r>
      <w:r>
        <w:rPr/>
        <w:t>de</w:t>
      </w:r>
      <w:r>
        <w:rPr>
          <w:spacing w:val="-6"/>
        </w:rPr>
        <w:t> </w:t>
      </w:r>
      <w:r>
        <w:rPr/>
        <w:t>consultation,</w:t>
      </w:r>
      <w:r>
        <w:rPr>
          <w:spacing w:val="-6"/>
        </w:rPr>
        <w:t> </w:t>
      </w:r>
      <w:r>
        <w:rPr/>
        <w:t>ajout</w:t>
      </w:r>
      <w:r>
        <w:rPr>
          <w:spacing w:val="-6"/>
        </w:rPr>
        <w:t> </w:t>
      </w:r>
      <w:r>
        <w:rPr/>
        <w:t>de</w:t>
      </w:r>
      <w:r>
        <w:rPr>
          <w:spacing w:val="-6"/>
        </w:rPr>
        <w:t> </w:t>
      </w:r>
      <w:r>
        <w:rPr/>
        <w:t>prescription</w:t>
      </w:r>
      <w:r>
        <w:rPr>
          <w:spacing w:val="-6"/>
        </w:rPr>
        <w:t> </w:t>
      </w:r>
      <w:r>
        <w:rPr/>
        <w:t>ou</w:t>
      </w:r>
      <w:r>
        <w:rPr>
          <w:spacing w:val="-6"/>
        </w:rPr>
        <w:t> </w:t>
      </w:r>
      <w:r>
        <w:rPr/>
        <w:t>modification</w:t>
      </w:r>
      <w:r>
        <w:rPr>
          <w:spacing w:val="-6"/>
        </w:rPr>
        <w:t> </w:t>
      </w:r>
      <w:r>
        <w:rPr/>
        <w:t>du</w:t>
      </w:r>
      <w:r>
        <w:rPr>
          <w:spacing w:val="-6"/>
        </w:rPr>
        <w:t> </w:t>
      </w:r>
      <w:r>
        <w:rPr/>
        <w:t>dossier médical ne peut être réalisée que si le code secret correct est renseigné.</w:t>
      </w:r>
    </w:p>
    <w:p>
      <w:pPr>
        <w:pStyle w:val="BodyText"/>
        <w:spacing w:before="37"/>
      </w:pPr>
    </w:p>
    <w:p>
      <w:pPr>
        <w:pStyle w:val="Heading3"/>
        <w:numPr>
          <w:ilvl w:val="0"/>
          <w:numId w:val="66"/>
        </w:numPr>
        <w:tabs>
          <w:tab w:pos="1166" w:val="left" w:leader="none"/>
        </w:tabs>
        <w:spacing w:line="240" w:lineRule="auto" w:before="1" w:after="0"/>
        <w:ind w:left="1166" w:right="0" w:hanging="358"/>
        <w:jc w:val="left"/>
      </w:pPr>
      <w:r>
        <w:rPr/>
        <w:t>Blocage</w:t>
      </w:r>
      <w:r>
        <w:rPr>
          <w:spacing w:val="-9"/>
        </w:rPr>
        <w:t> </w:t>
      </w:r>
      <w:r>
        <w:rPr/>
        <w:t>temporaire</w:t>
      </w:r>
      <w:r>
        <w:rPr>
          <w:spacing w:val="-9"/>
        </w:rPr>
        <w:t> </w:t>
      </w:r>
      <w:r>
        <w:rPr/>
        <w:t>après</w:t>
      </w:r>
      <w:r>
        <w:rPr>
          <w:spacing w:val="-9"/>
        </w:rPr>
        <w:t> </w:t>
      </w:r>
      <w:r>
        <w:rPr/>
        <w:t>trois</w:t>
      </w:r>
      <w:r>
        <w:rPr>
          <w:spacing w:val="-8"/>
        </w:rPr>
        <w:t> </w:t>
      </w:r>
      <w:r>
        <w:rPr>
          <w:spacing w:val="-2"/>
        </w:rPr>
        <w:t>erreurs</w:t>
      </w:r>
    </w:p>
    <w:p>
      <w:pPr>
        <w:pStyle w:val="BodyText"/>
        <w:spacing w:line="276" w:lineRule="auto" w:before="38"/>
        <w:ind w:left="1168" w:right="796" w:firstLine="54"/>
      </w:pPr>
      <w:r>
        <w:rPr/>
        <w:t>Après</w:t>
      </w:r>
      <w:r>
        <w:rPr>
          <w:spacing w:val="-4"/>
        </w:rPr>
        <w:t> </w:t>
      </w:r>
      <w:r>
        <w:rPr/>
        <w:t>trois</w:t>
      </w:r>
      <w:r>
        <w:rPr>
          <w:spacing w:val="-4"/>
        </w:rPr>
        <w:t> </w:t>
      </w:r>
      <w:r>
        <w:rPr/>
        <w:t>tentatives</w:t>
      </w:r>
      <w:r>
        <w:rPr>
          <w:spacing w:val="-4"/>
        </w:rPr>
        <w:t> </w:t>
      </w:r>
      <w:r>
        <w:rPr/>
        <w:t>incorrectes</w:t>
      </w:r>
      <w:r>
        <w:rPr>
          <w:spacing w:val="-4"/>
        </w:rPr>
        <w:t> </w:t>
      </w:r>
      <w:r>
        <w:rPr/>
        <w:t>de</w:t>
      </w:r>
      <w:r>
        <w:rPr>
          <w:spacing w:val="-4"/>
        </w:rPr>
        <w:t> </w:t>
      </w:r>
      <w:r>
        <w:rPr/>
        <w:t>code</w:t>
      </w:r>
      <w:r>
        <w:rPr>
          <w:spacing w:val="-4"/>
        </w:rPr>
        <w:t> </w:t>
      </w:r>
      <w:r>
        <w:rPr/>
        <w:t>secret,</w:t>
      </w:r>
      <w:r>
        <w:rPr>
          <w:spacing w:val="-4"/>
        </w:rPr>
        <w:t> </w:t>
      </w:r>
      <w:r>
        <w:rPr/>
        <w:t>l’accès</w:t>
      </w:r>
      <w:r>
        <w:rPr>
          <w:spacing w:val="-4"/>
        </w:rPr>
        <w:t> </w:t>
      </w:r>
      <w:r>
        <w:rPr/>
        <w:t>au</w:t>
      </w:r>
      <w:r>
        <w:rPr>
          <w:spacing w:val="-4"/>
        </w:rPr>
        <w:t> </w:t>
      </w:r>
      <w:r>
        <w:rPr/>
        <w:t>dossier</w:t>
      </w:r>
      <w:r>
        <w:rPr>
          <w:spacing w:val="-4"/>
        </w:rPr>
        <w:t> </w:t>
      </w:r>
      <w:r>
        <w:rPr/>
        <w:t>est</w:t>
      </w:r>
      <w:r>
        <w:rPr>
          <w:spacing w:val="-4"/>
        </w:rPr>
        <w:t> </w:t>
      </w:r>
      <w:r>
        <w:rPr/>
        <w:t>temporairement</w:t>
      </w:r>
      <w:r>
        <w:rPr>
          <w:spacing w:val="-4"/>
        </w:rPr>
        <w:t> </w:t>
      </w:r>
      <w:r>
        <w:rPr/>
        <w:t>bloqué et l’incident signalé à l’administrateur général.</w:t>
      </w:r>
    </w:p>
    <w:p>
      <w:pPr>
        <w:pStyle w:val="BodyText"/>
        <w:spacing w:before="27"/>
      </w:pPr>
    </w:p>
    <w:p>
      <w:pPr>
        <w:pStyle w:val="Heading3"/>
        <w:numPr>
          <w:ilvl w:val="2"/>
          <w:numId w:val="64"/>
        </w:numPr>
        <w:tabs>
          <w:tab w:pos="775" w:val="left" w:leader="none"/>
        </w:tabs>
        <w:spacing w:line="240" w:lineRule="auto" w:before="0" w:after="0"/>
        <w:ind w:left="775" w:right="0" w:hanging="327"/>
        <w:jc w:val="left"/>
      </w:pPr>
      <w:r>
        <w:rPr/>
        <w:t>Gestion</w:t>
      </w:r>
      <w:r>
        <w:rPr>
          <w:spacing w:val="-6"/>
        </w:rPr>
        <w:t> </w:t>
      </w:r>
      <w:r>
        <w:rPr/>
        <w:t>des</w:t>
      </w:r>
      <w:r>
        <w:rPr>
          <w:spacing w:val="-6"/>
        </w:rPr>
        <w:t> </w:t>
      </w:r>
      <w:r>
        <w:rPr/>
        <w:t>dossiers</w:t>
      </w:r>
      <w:r>
        <w:rPr>
          <w:spacing w:val="-6"/>
        </w:rPr>
        <w:t> </w:t>
      </w:r>
      <w:r>
        <w:rPr>
          <w:spacing w:val="-2"/>
        </w:rPr>
        <w:t>médicaux</w:t>
      </w:r>
    </w:p>
    <w:p>
      <w:pPr>
        <w:pStyle w:val="BodyText"/>
        <w:spacing w:before="24"/>
        <w:rPr>
          <w:b/>
        </w:rPr>
      </w:pPr>
    </w:p>
    <w:p>
      <w:pPr>
        <w:pStyle w:val="ListParagraph"/>
        <w:numPr>
          <w:ilvl w:val="0"/>
          <w:numId w:val="66"/>
        </w:numPr>
        <w:tabs>
          <w:tab w:pos="1165" w:val="left" w:leader="none"/>
        </w:tabs>
        <w:spacing w:line="240" w:lineRule="auto" w:before="1" w:after="0"/>
        <w:ind w:left="1165" w:right="0" w:hanging="357"/>
        <w:jc w:val="left"/>
        <w:rPr>
          <w:b/>
          <w:sz w:val="22"/>
        </w:rPr>
      </w:pPr>
      <w:r>
        <w:rPr>
          <w:b/>
          <w:sz w:val="22"/>
        </w:rPr>
        <w:t>Création</w:t>
      </w:r>
      <w:r>
        <w:rPr>
          <w:b/>
          <w:spacing w:val="-6"/>
          <w:sz w:val="22"/>
        </w:rPr>
        <w:t> </w:t>
      </w:r>
      <w:r>
        <w:rPr>
          <w:b/>
          <w:sz w:val="22"/>
        </w:rPr>
        <w:t>du</w:t>
      </w:r>
      <w:r>
        <w:rPr>
          <w:b/>
          <w:spacing w:val="-6"/>
          <w:sz w:val="22"/>
        </w:rPr>
        <w:t> </w:t>
      </w:r>
      <w:r>
        <w:rPr>
          <w:b/>
          <w:sz w:val="22"/>
        </w:rPr>
        <w:t>dossier</w:t>
      </w:r>
      <w:r>
        <w:rPr>
          <w:b/>
          <w:spacing w:val="-5"/>
          <w:sz w:val="22"/>
        </w:rPr>
        <w:t> </w:t>
      </w:r>
      <w:r>
        <w:rPr>
          <w:b/>
          <w:spacing w:val="-2"/>
          <w:sz w:val="22"/>
        </w:rPr>
        <w:t>médical</w:t>
      </w:r>
    </w:p>
    <w:p>
      <w:pPr>
        <w:pStyle w:val="BodyText"/>
        <w:spacing w:line="276" w:lineRule="auto" w:before="38"/>
        <w:ind w:left="1168" w:right="898" w:firstLine="54"/>
      </w:pPr>
      <w:r>
        <w:rPr/>
        <w:t>Seuls</w:t>
      </w:r>
      <w:r>
        <w:rPr>
          <w:spacing w:val="-4"/>
        </w:rPr>
        <w:t> </w:t>
      </w:r>
      <w:r>
        <w:rPr/>
        <w:t>les</w:t>
      </w:r>
      <w:r>
        <w:rPr>
          <w:spacing w:val="-4"/>
        </w:rPr>
        <w:t> </w:t>
      </w:r>
      <w:r>
        <w:rPr/>
        <w:t>agents</w:t>
      </w:r>
      <w:r>
        <w:rPr>
          <w:spacing w:val="-4"/>
        </w:rPr>
        <w:t> </w:t>
      </w:r>
      <w:r>
        <w:rPr/>
        <w:t>de</w:t>
      </w:r>
      <w:r>
        <w:rPr>
          <w:spacing w:val="-4"/>
        </w:rPr>
        <w:t> </w:t>
      </w:r>
      <w:r>
        <w:rPr/>
        <w:t>santé</w:t>
      </w:r>
      <w:r>
        <w:rPr>
          <w:spacing w:val="-4"/>
        </w:rPr>
        <w:t> </w:t>
      </w:r>
      <w:r>
        <w:rPr/>
        <w:t>ou</w:t>
      </w:r>
      <w:r>
        <w:rPr>
          <w:spacing w:val="-4"/>
        </w:rPr>
        <w:t> </w:t>
      </w:r>
      <w:r>
        <w:rPr/>
        <w:t>médecins</w:t>
      </w:r>
      <w:r>
        <w:rPr>
          <w:spacing w:val="-4"/>
        </w:rPr>
        <w:t> </w:t>
      </w:r>
      <w:r>
        <w:rPr/>
        <w:t>habilités</w:t>
      </w:r>
      <w:r>
        <w:rPr>
          <w:spacing w:val="-4"/>
        </w:rPr>
        <w:t> </w:t>
      </w:r>
      <w:r>
        <w:rPr/>
        <w:t>peuvent</w:t>
      </w:r>
      <w:r>
        <w:rPr>
          <w:spacing w:val="-4"/>
        </w:rPr>
        <w:t> </w:t>
      </w:r>
      <w:r>
        <w:rPr/>
        <w:t>créer</w:t>
      </w:r>
      <w:r>
        <w:rPr>
          <w:spacing w:val="-4"/>
        </w:rPr>
        <w:t> </w:t>
      </w:r>
      <w:r>
        <w:rPr/>
        <w:t>un</w:t>
      </w:r>
      <w:r>
        <w:rPr>
          <w:spacing w:val="-4"/>
        </w:rPr>
        <w:t> </w:t>
      </w:r>
      <w:r>
        <w:rPr/>
        <w:t>dossier</w:t>
      </w:r>
      <w:r>
        <w:rPr>
          <w:spacing w:val="-4"/>
        </w:rPr>
        <w:t> </w:t>
      </w:r>
      <w:r>
        <w:rPr/>
        <w:t>médical,</w:t>
      </w:r>
      <w:r>
        <w:rPr>
          <w:spacing w:val="-4"/>
        </w:rPr>
        <w:t> </w:t>
      </w:r>
      <w:r>
        <w:rPr/>
        <w:t>après vérification de l’identité du patient et saisie du code secret.</w:t>
      </w:r>
    </w:p>
    <w:p>
      <w:pPr>
        <w:pStyle w:val="BodyText"/>
        <w:spacing w:after="0" w:line="276" w:lineRule="auto"/>
        <w:sectPr>
          <w:pgSz w:w="11920" w:h="16840"/>
          <w:pgMar w:header="1048" w:footer="1109" w:top="1860" w:bottom="1300" w:left="992" w:right="566"/>
        </w:sectPr>
      </w:pPr>
    </w:p>
    <w:p>
      <w:pPr>
        <w:pStyle w:val="BodyText"/>
        <w:spacing w:before="122"/>
      </w:pPr>
    </w:p>
    <w:p>
      <w:pPr>
        <w:pStyle w:val="Heading3"/>
        <w:numPr>
          <w:ilvl w:val="0"/>
          <w:numId w:val="66"/>
        </w:numPr>
        <w:tabs>
          <w:tab w:pos="1165" w:val="left" w:leader="none"/>
        </w:tabs>
        <w:spacing w:line="240" w:lineRule="auto" w:before="0" w:after="0"/>
        <w:ind w:left="1165" w:right="0" w:hanging="357"/>
        <w:jc w:val="left"/>
      </w:pPr>
      <w:r>
        <w:rPr/>
        <w:t>Données</w:t>
      </w:r>
      <w:r>
        <w:rPr>
          <w:spacing w:val="-8"/>
        </w:rPr>
        <w:t> </w:t>
      </w:r>
      <w:r>
        <w:rPr/>
        <w:t>minimales</w:t>
      </w:r>
      <w:r>
        <w:rPr>
          <w:spacing w:val="-8"/>
        </w:rPr>
        <w:t> </w:t>
      </w:r>
      <w:r>
        <w:rPr>
          <w:spacing w:val="-2"/>
        </w:rPr>
        <w:t>obligatoires</w:t>
      </w:r>
    </w:p>
    <w:p>
      <w:pPr>
        <w:pStyle w:val="BodyText"/>
        <w:spacing w:line="276" w:lineRule="auto" w:before="38"/>
        <w:ind w:left="1168" w:right="898" w:firstLine="54"/>
      </w:pPr>
      <w:r>
        <w:rPr/>
        <w:t>Les</w:t>
      </w:r>
      <w:r>
        <w:rPr>
          <w:spacing w:val="-4"/>
        </w:rPr>
        <w:t> </w:t>
      </w:r>
      <w:r>
        <w:rPr/>
        <w:t>champs</w:t>
      </w:r>
      <w:r>
        <w:rPr>
          <w:spacing w:val="-4"/>
        </w:rPr>
        <w:t> </w:t>
      </w:r>
      <w:r>
        <w:rPr/>
        <w:t>requis</w:t>
      </w:r>
      <w:r>
        <w:rPr>
          <w:spacing w:val="-4"/>
        </w:rPr>
        <w:t> </w:t>
      </w:r>
      <w:r>
        <w:rPr/>
        <w:t>à</w:t>
      </w:r>
      <w:r>
        <w:rPr>
          <w:spacing w:val="-4"/>
        </w:rPr>
        <w:t> </w:t>
      </w:r>
      <w:r>
        <w:rPr/>
        <w:t>la</w:t>
      </w:r>
      <w:r>
        <w:rPr>
          <w:spacing w:val="-4"/>
        </w:rPr>
        <w:t> </w:t>
      </w:r>
      <w:r>
        <w:rPr/>
        <w:t>création</w:t>
      </w:r>
      <w:r>
        <w:rPr>
          <w:spacing w:val="-4"/>
        </w:rPr>
        <w:t> </w:t>
      </w:r>
      <w:r>
        <w:rPr/>
        <w:t>sont</w:t>
      </w:r>
      <w:r>
        <w:rPr>
          <w:spacing w:val="-14"/>
        </w:rPr>
        <w:t> </w:t>
      </w:r>
      <w:r>
        <w:rPr/>
        <w:t>:</w:t>
      </w:r>
      <w:r>
        <w:rPr>
          <w:spacing w:val="-3"/>
        </w:rPr>
        <w:t> </w:t>
      </w:r>
      <w:r>
        <w:rPr/>
        <w:t>nom,</w:t>
      </w:r>
      <w:r>
        <w:rPr>
          <w:spacing w:val="-4"/>
        </w:rPr>
        <w:t> </w:t>
      </w:r>
      <w:r>
        <w:rPr/>
        <w:t>prénom,</w:t>
      </w:r>
      <w:r>
        <w:rPr>
          <w:spacing w:val="-4"/>
        </w:rPr>
        <w:t> </w:t>
      </w:r>
      <w:r>
        <w:rPr/>
        <w:t>date</w:t>
      </w:r>
      <w:r>
        <w:rPr>
          <w:spacing w:val="-4"/>
        </w:rPr>
        <w:t> </w:t>
      </w:r>
      <w:r>
        <w:rPr/>
        <w:t>de</w:t>
      </w:r>
      <w:r>
        <w:rPr>
          <w:spacing w:val="-4"/>
        </w:rPr>
        <w:t> </w:t>
      </w:r>
      <w:r>
        <w:rPr/>
        <w:t>naissance,</w:t>
      </w:r>
      <w:r>
        <w:rPr>
          <w:spacing w:val="-4"/>
        </w:rPr>
        <w:t> </w:t>
      </w:r>
      <w:r>
        <w:rPr/>
        <w:t>sexe</w:t>
      </w:r>
      <w:r>
        <w:rPr>
          <w:spacing w:val="-4"/>
        </w:rPr>
        <w:t> </w:t>
      </w:r>
      <w:r>
        <w:rPr/>
        <w:t>et</w:t>
      </w:r>
      <w:r>
        <w:rPr>
          <w:spacing w:val="-4"/>
        </w:rPr>
        <w:t> </w:t>
      </w:r>
      <w:r>
        <w:rPr/>
        <w:t>NIP.</w:t>
      </w:r>
      <w:r>
        <w:rPr>
          <w:spacing w:val="-4"/>
        </w:rPr>
        <w:t> </w:t>
      </w:r>
      <w:r>
        <w:rPr/>
        <w:t>Les antécédents</w:t>
      </w:r>
      <w:r>
        <w:rPr>
          <w:spacing w:val="-10"/>
        </w:rPr>
        <w:t> </w:t>
      </w:r>
      <w:r>
        <w:rPr/>
        <w:t>médicaux,</w:t>
      </w:r>
      <w:r>
        <w:rPr>
          <w:spacing w:val="-8"/>
        </w:rPr>
        <w:t> </w:t>
      </w:r>
      <w:r>
        <w:rPr/>
        <w:t>allergies</w:t>
      </w:r>
      <w:r>
        <w:rPr>
          <w:spacing w:val="-8"/>
        </w:rPr>
        <w:t> </w:t>
      </w:r>
      <w:r>
        <w:rPr/>
        <w:t>et</w:t>
      </w:r>
      <w:r>
        <w:rPr>
          <w:spacing w:val="-8"/>
        </w:rPr>
        <w:t> </w:t>
      </w:r>
      <w:r>
        <w:rPr/>
        <w:t>constantes</w:t>
      </w:r>
      <w:r>
        <w:rPr>
          <w:spacing w:val="-8"/>
        </w:rPr>
        <w:t> </w:t>
      </w:r>
      <w:r>
        <w:rPr/>
        <w:t>vitales</w:t>
      </w:r>
      <w:r>
        <w:rPr>
          <w:spacing w:val="-8"/>
        </w:rPr>
        <w:t> </w:t>
      </w:r>
      <w:r>
        <w:rPr/>
        <w:t>sont</w:t>
      </w:r>
      <w:r>
        <w:rPr>
          <w:spacing w:val="-8"/>
        </w:rPr>
        <w:t> </w:t>
      </w:r>
      <w:r>
        <w:rPr/>
        <w:t>recommandés</w:t>
      </w:r>
      <w:r>
        <w:rPr>
          <w:spacing w:val="-8"/>
        </w:rPr>
        <w:t> </w:t>
      </w:r>
      <w:r>
        <w:rPr/>
        <w:t>mais</w:t>
      </w:r>
      <w:r>
        <w:rPr>
          <w:spacing w:val="-7"/>
        </w:rPr>
        <w:t> </w:t>
      </w:r>
      <w:r>
        <w:rPr>
          <w:spacing w:val="-2"/>
        </w:rPr>
        <w:t>facultatifs.</w:t>
      </w:r>
    </w:p>
    <w:p>
      <w:pPr>
        <w:pStyle w:val="BodyText"/>
        <w:spacing w:before="38"/>
      </w:pPr>
    </w:p>
    <w:p>
      <w:pPr>
        <w:pStyle w:val="Heading3"/>
        <w:numPr>
          <w:ilvl w:val="0"/>
          <w:numId w:val="66"/>
        </w:numPr>
        <w:tabs>
          <w:tab w:pos="1165" w:val="left" w:leader="none"/>
        </w:tabs>
        <w:spacing w:line="240" w:lineRule="auto" w:before="0" w:after="0"/>
        <w:ind w:left="1165" w:right="0" w:hanging="357"/>
        <w:jc w:val="left"/>
      </w:pPr>
      <w:r>
        <w:rPr/>
        <w:t>Modification</w:t>
      </w:r>
      <w:r>
        <w:rPr>
          <w:spacing w:val="-7"/>
        </w:rPr>
        <w:t> </w:t>
      </w:r>
      <w:r>
        <w:rPr/>
        <w:t>du</w:t>
      </w:r>
      <w:r>
        <w:rPr>
          <w:spacing w:val="-7"/>
        </w:rPr>
        <w:t> </w:t>
      </w:r>
      <w:r>
        <w:rPr>
          <w:spacing w:val="-2"/>
        </w:rPr>
        <w:t>dossier</w:t>
      </w:r>
    </w:p>
    <w:p>
      <w:pPr>
        <w:pStyle w:val="BodyText"/>
        <w:spacing w:line="276" w:lineRule="auto" w:before="38"/>
        <w:ind w:left="1168" w:right="898" w:firstLine="54"/>
      </w:pPr>
      <w:r>
        <w:rPr/>
        <w:t>Toute</w:t>
      </w:r>
      <w:r>
        <w:rPr>
          <w:spacing w:val="-6"/>
        </w:rPr>
        <w:t> </w:t>
      </w:r>
      <w:r>
        <w:rPr/>
        <w:t>modification</w:t>
      </w:r>
      <w:r>
        <w:rPr>
          <w:spacing w:val="-6"/>
        </w:rPr>
        <w:t> </w:t>
      </w:r>
      <w:r>
        <w:rPr/>
        <w:t>(ajout</w:t>
      </w:r>
      <w:r>
        <w:rPr>
          <w:spacing w:val="-6"/>
        </w:rPr>
        <w:t> </w:t>
      </w:r>
      <w:r>
        <w:rPr/>
        <w:t>de</w:t>
      </w:r>
      <w:r>
        <w:rPr>
          <w:spacing w:val="-6"/>
        </w:rPr>
        <w:t> </w:t>
      </w:r>
      <w:r>
        <w:rPr/>
        <w:t>consultation,</w:t>
      </w:r>
      <w:r>
        <w:rPr>
          <w:spacing w:val="-6"/>
        </w:rPr>
        <w:t> </w:t>
      </w:r>
      <w:r>
        <w:rPr/>
        <w:t>mise</w:t>
      </w:r>
      <w:r>
        <w:rPr>
          <w:spacing w:val="-6"/>
        </w:rPr>
        <w:t> </w:t>
      </w:r>
      <w:r>
        <w:rPr/>
        <w:t>à</w:t>
      </w:r>
      <w:r>
        <w:rPr>
          <w:spacing w:val="-6"/>
        </w:rPr>
        <w:t> </w:t>
      </w:r>
      <w:r>
        <w:rPr/>
        <w:t>jour,</w:t>
      </w:r>
      <w:r>
        <w:rPr>
          <w:spacing w:val="-6"/>
        </w:rPr>
        <w:t> </w:t>
      </w:r>
      <w:r>
        <w:rPr/>
        <w:t>prescription,</w:t>
      </w:r>
      <w:r>
        <w:rPr>
          <w:spacing w:val="-6"/>
        </w:rPr>
        <w:t> </w:t>
      </w:r>
      <w:r>
        <w:rPr/>
        <w:t>etc.)</w:t>
      </w:r>
      <w:r>
        <w:rPr>
          <w:spacing w:val="-6"/>
        </w:rPr>
        <w:t> </w:t>
      </w:r>
      <w:r>
        <w:rPr/>
        <w:t>est</w:t>
      </w:r>
      <w:r>
        <w:rPr>
          <w:spacing w:val="-6"/>
        </w:rPr>
        <w:t> </w:t>
      </w:r>
      <w:r>
        <w:rPr/>
        <w:t>réalisée</w:t>
      </w:r>
      <w:r>
        <w:rPr>
          <w:spacing w:val="-6"/>
        </w:rPr>
        <w:t> </w:t>
      </w:r>
      <w:r>
        <w:rPr/>
        <w:t>par</w:t>
      </w:r>
      <w:r>
        <w:rPr>
          <w:spacing w:val="-6"/>
        </w:rPr>
        <w:t> </w:t>
      </w:r>
      <w:r>
        <w:rPr/>
        <w:t>un médecin et nécessite la validation du code secret du patient.</w:t>
      </w:r>
    </w:p>
    <w:p>
      <w:pPr>
        <w:pStyle w:val="BodyText"/>
      </w:pPr>
    </w:p>
    <w:p>
      <w:pPr>
        <w:pStyle w:val="BodyText"/>
      </w:pPr>
    </w:p>
    <w:p>
      <w:pPr>
        <w:pStyle w:val="BodyText"/>
      </w:pPr>
    </w:p>
    <w:p>
      <w:pPr>
        <w:pStyle w:val="BodyText"/>
        <w:spacing w:before="90"/>
      </w:pPr>
    </w:p>
    <w:p>
      <w:pPr>
        <w:pStyle w:val="Heading3"/>
        <w:numPr>
          <w:ilvl w:val="2"/>
          <w:numId w:val="64"/>
        </w:numPr>
        <w:tabs>
          <w:tab w:pos="775" w:val="left" w:leader="none"/>
        </w:tabs>
        <w:spacing w:line="240" w:lineRule="auto" w:before="0" w:after="0"/>
        <w:ind w:left="775" w:right="0" w:hanging="327"/>
        <w:jc w:val="left"/>
      </w:pPr>
      <w:r>
        <w:rPr/>
        <w:t>Gestion</w:t>
      </w:r>
      <w:r>
        <w:rPr>
          <w:spacing w:val="-8"/>
        </w:rPr>
        <w:t> </w:t>
      </w:r>
      <w:r>
        <w:rPr/>
        <w:t>des</w:t>
      </w:r>
      <w:r>
        <w:rPr>
          <w:spacing w:val="-8"/>
        </w:rPr>
        <w:t> </w:t>
      </w:r>
      <w:r>
        <w:rPr/>
        <w:t>consultations</w:t>
      </w:r>
      <w:r>
        <w:rPr>
          <w:spacing w:val="-7"/>
        </w:rPr>
        <w:t> </w:t>
      </w:r>
      <w:r>
        <w:rPr>
          <w:spacing w:val="-2"/>
        </w:rPr>
        <w:t>médicales</w:t>
      </w:r>
    </w:p>
    <w:p>
      <w:pPr>
        <w:pStyle w:val="BodyText"/>
        <w:spacing w:before="25"/>
        <w:rPr>
          <w:b/>
        </w:rPr>
      </w:pPr>
    </w:p>
    <w:p>
      <w:pPr>
        <w:pStyle w:val="ListParagraph"/>
        <w:numPr>
          <w:ilvl w:val="0"/>
          <w:numId w:val="66"/>
        </w:numPr>
        <w:tabs>
          <w:tab w:pos="1165" w:val="left" w:leader="none"/>
        </w:tabs>
        <w:spacing w:line="240" w:lineRule="auto" w:before="0" w:after="0"/>
        <w:ind w:left="1165" w:right="0" w:hanging="357"/>
        <w:jc w:val="left"/>
        <w:rPr>
          <w:b/>
          <w:sz w:val="22"/>
        </w:rPr>
      </w:pPr>
      <w:r>
        <w:rPr>
          <w:b/>
          <w:sz w:val="22"/>
        </w:rPr>
        <w:t>Enregistrement</w:t>
      </w:r>
      <w:r>
        <w:rPr>
          <w:b/>
          <w:spacing w:val="-14"/>
          <w:sz w:val="22"/>
        </w:rPr>
        <w:t> </w:t>
      </w:r>
      <w:r>
        <w:rPr>
          <w:b/>
          <w:sz w:val="22"/>
        </w:rPr>
        <w:t>d’une</w:t>
      </w:r>
      <w:r>
        <w:rPr>
          <w:b/>
          <w:spacing w:val="-13"/>
          <w:sz w:val="22"/>
        </w:rPr>
        <w:t> </w:t>
      </w:r>
      <w:r>
        <w:rPr>
          <w:b/>
          <w:spacing w:val="-2"/>
          <w:sz w:val="22"/>
        </w:rPr>
        <w:t>consultation</w:t>
      </w:r>
    </w:p>
    <w:p>
      <w:pPr>
        <w:pStyle w:val="BodyText"/>
        <w:spacing w:line="276" w:lineRule="auto" w:before="38"/>
        <w:ind w:left="1168" w:right="994" w:firstLine="54"/>
      </w:pPr>
      <w:r>
        <w:rPr/>
        <w:t>Seul</w:t>
      </w:r>
      <w:r>
        <w:rPr>
          <w:spacing w:val="-4"/>
        </w:rPr>
        <w:t> </w:t>
      </w:r>
      <w:r>
        <w:rPr/>
        <w:t>un</w:t>
      </w:r>
      <w:r>
        <w:rPr>
          <w:spacing w:val="-4"/>
        </w:rPr>
        <w:t> </w:t>
      </w:r>
      <w:r>
        <w:rPr/>
        <w:t>médecin</w:t>
      </w:r>
      <w:r>
        <w:rPr>
          <w:spacing w:val="-4"/>
        </w:rPr>
        <w:t> </w:t>
      </w:r>
      <w:r>
        <w:rPr/>
        <w:t>authentifié</w:t>
      </w:r>
      <w:r>
        <w:rPr>
          <w:spacing w:val="-4"/>
        </w:rPr>
        <w:t> </w:t>
      </w:r>
      <w:r>
        <w:rPr/>
        <w:t>et</w:t>
      </w:r>
      <w:r>
        <w:rPr>
          <w:spacing w:val="-4"/>
        </w:rPr>
        <w:t> </w:t>
      </w:r>
      <w:r>
        <w:rPr/>
        <w:t>disposant</w:t>
      </w:r>
      <w:r>
        <w:rPr>
          <w:spacing w:val="-4"/>
        </w:rPr>
        <w:t> </w:t>
      </w:r>
      <w:r>
        <w:rPr/>
        <w:t>du</w:t>
      </w:r>
      <w:r>
        <w:rPr>
          <w:spacing w:val="-4"/>
        </w:rPr>
        <w:t> </w:t>
      </w:r>
      <w:r>
        <w:rPr/>
        <w:t>code</w:t>
      </w:r>
      <w:r>
        <w:rPr>
          <w:spacing w:val="-4"/>
        </w:rPr>
        <w:t> </w:t>
      </w:r>
      <w:r>
        <w:rPr/>
        <w:t>secret</w:t>
      </w:r>
      <w:r>
        <w:rPr>
          <w:spacing w:val="-4"/>
        </w:rPr>
        <w:t> </w:t>
      </w:r>
      <w:r>
        <w:rPr/>
        <w:t>du</w:t>
      </w:r>
      <w:r>
        <w:rPr>
          <w:spacing w:val="-4"/>
        </w:rPr>
        <w:t> </w:t>
      </w:r>
      <w:r>
        <w:rPr/>
        <w:t>patient</w:t>
      </w:r>
      <w:r>
        <w:rPr>
          <w:spacing w:val="-4"/>
        </w:rPr>
        <w:t> </w:t>
      </w:r>
      <w:r>
        <w:rPr/>
        <w:t>peut</w:t>
      </w:r>
      <w:r>
        <w:rPr>
          <w:spacing w:val="-4"/>
        </w:rPr>
        <w:t> </w:t>
      </w:r>
      <w:r>
        <w:rPr/>
        <w:t>créer</w:t>
      </w:r>
      <w:r>
        <w:rPr>
          <w:spacing w:val="-4"/>
        </w:rPr>
        <w:t> </w:t>
      </w:r>
      <w:r>
        <w:rPr/>
        <w:t>et</w:t>
      </w:r>
      <w:r>
        <w:rPr>
          <w:spacing w:val="-4"/>
        </w:rPr>
        <w:t> </w:t>
      </w:r>
      <w:r>
        <w:rPr/>
        <w:t>renseigner une consultation (motif, diagnostic, examens, observations, constantes vitales, etc.).</w:t>
      </w:r>
    </w:p>
    <w:p>
      <w:pPr>
        <w:pStyle w:val="BodyText"/>
        <w:spacing w:before="38"/>
      </w:pPr>
    </w:p>
    <w:p>
      <w:pPr>
        <w:pStyle w:val="Heading3"/>
        <w:numPr>
          <w:ilvl w:val="0"/>
          <w:numId w:val="66"/>
        </w:numPr>
        <w:tabs>
          <w:tab w:pos="1165" w:val="left" w:leader="none"/>
        </w:tabs>
        <w:spacing w:line="240" w:lineRule="auto" w:before="0" w:after="0"/>
        <w:ind w:left="1165" w:right="0" w:hanging="357"/>
        <w:jc w:val="left"/>
      </w:pPr>
      <w:r>
        <w:rPr>
          <w:spacing w:val="-2"/>
        </w:rPr>
        <w:t>Traçabilité</w:t>
      </w:r>
      <w:r>
        <w:rPr>
          <w:spacing w:val="-5"/>
        </w:rPr>
        <w:t> </w:t>
      </w:r>
      <w:r>
        <w:rPr>
          <w:spacing w:val="-2"/>
        </w:rPr>
        <w:t>complète</w:t>
      </w:r>
    </w:p>
    <w:p>
      <w:pPr>
        <w:pStyle w:val="BodyText"/>
        <w:spacing w:line="276" w:lineRule="auto" w:before="38"/>
        <w:ind w:left="1168" w:right="898" w:firstLine="54"/>
      </w:pPr>
      <w:r>
        <w:rPr/>
        <w:t>Chaque</w:t>
      </w:r>
      <w:r>
        <w:rPr>
          <w:spacing w:val="-4"/>
        </w:rPr>
        <w:t> </w:t>
      </w:r>
      <w:r>
        <w:rPr/>
        <w:t>consultation</w:t>
      </w:r>
      <w:r>
        <w:rPr>
          <w:spacing w:val="-4"/>
        </w:rPr>
        <w:t> </w:t>
      </w:r>
      <w:r>
        <w:rPr/>
        <w:t>est</w:t>
      </w:r>
      <w:r>
        <w:rPr>
          <w:spacing w:val="-4"/>
        </w:rPr>
        <w:t> </w:t>
      </w:r>
      <w:r>
        <w:rPr/>
        <w:t>horodatée,</w:t>
      </w:r>
      <w:r>
        <w:rPr>
          <w:spacing w:val="-4"/>
        </w:rPr>
        <w:t> </w:t>
      </w:r>
      <w:r>
        <w:rPr/>
        <w:t>associée</w:t>
      </w:r>
      <w:r>
        <w:rPr>
          <w:spacing w:val="-4"/>
        </w:rPr>
        <w:t> </w:t>
      </w:r>
      <w:r>
        <w:rPr/>
        <w:t>à</w:t>
      </w:r>
      <w:r>
        <w:rPr>
          <w:spacing w:val="-4"/>
        </w:rPr>
        <w:t> </w:t>
      </w:r>
      <w:r>
        <w:rPr/>
        <w:t>l’identité</w:t>
      </w:r>
      <w:r>
        <w:rPr>
          <w:spacing w:val="-4"/>
        </w:rPr>
        <w:t> </w:t>
      </w:r>
      <w:r>
        <w:rPr/>
        <w:t>du</w:t>
      </w:r>
      <w:r>
        <w:rPr>
          <w:spacing w:val="-4"/>
        </w:rPr>
        <w:t> </w:t>
      </w:r>
      <w:r>
        <w:rPr/>
        <w:t>professionnel,</w:t>
      </w:r>
      <w:r>
        <w:rPr>
          <w:spacing w:val="-4"/>
        </w:rPr>
        <w:t> </w:t>
      </w:r>
      <w:r>
        <w:rPr/>
        <w:t>et</w:t>
      </w:r>
      <w:r>
        <w:rPr>
          <w:spacing w:val="-4"/>
        </w:rPr>
        <w:t> </w:t>
      </w:r>
      <w:r>
        <w:rPr/>
        <w:t>intégrée</w:t>
      </w:r>
      <w:r>
        <w:rPr>
          <w:spacing w:val="-4"/>
        </w:rPr>
        <w:t> </w:t>
      </w:r>
      <w:r>
        <w:rPr/>
        <w:t>à l’historique du dossier.</w:t>
      </w:r>
    </w:p>
    <w:p>
      <w:pPr>
        <w:pStyle w:val="BodyText"/>
        <w:spacing w:before="27"/>
      </w:pPr>
    </w:p>
    <w:p>
      <w:pPr>
        <w:pStyle w:val="Heading3"/>
        <w:numPr>
          <w:ilvl w:val="2"/>
          <w:numId w:val="64"/>
        </w:numPr>
        <w:tabs>
          <w:tab w:pos="775" w:val="left" w:leader="none"/>
        </w:tabs>
        <w:spacing w:line="240" w:lineRule="auto" w:before="0" w:after="0"/>
        <w:ind w:left="775" w:right="0" w:hanging="327"/>
        <w:jc w:val="left"/>
      </w:pPr>
      <w:r>
        <w:rPr/>
        <w:t>Gestion</w:t>
      </w:r>
      <w:r>
        <w:rPr>
          <w:spacing w:val="-9"/>
        </w:rPr>
        <w:t> </w:t>
      </w:r>
      <w:r>
        <w:rPr/>
        <w:t>des</w:t>
      </w:r>
      <w:r>
        <w:rPr>
          <w:spacing w:val="-9"/>
        </w:rPr>
        <w:t> </w:t>
      </w:r>
      <w:r>
        <w:rPr/>
        <w:t>prescriptions</w:t>
      </w:r>
      <w:r>
        <w:rPr>
          <w:spacing w:val="-9"/>
        </w:rPr>
        <w:t> </w:t>
      </w:r>
      <w:r>
        <w:rPr>
          <w:spacing w:val="-2"/>
        </w:rPr>
        <w:t>médicales</w:t>
      </w:r>
    </w:p>
    <w:p>
      <w:pPr>
        <w:pStyle w:val="BodyText"/>
        <w:spacing w:before="25"/>
        <w:rPr>
          <w:b/>
        </w:rPr>
      </w:pPr>
    </w:p>
    <w:p>
      <w:pPr>
        <w:pStyle w:val="ListParagraph"/>
        <w:numPr>
          <w:ilvl w:val="0"/>
          <w:numId w:val="66"/>
        </w:numPr>
        <w:tabs>
          <w:tab w:pos="1165" w:val="left" w:leader="none"/>
        </w:tabs>
        <w:spacing w:line="240" w:lineRule="auto" w:before="0" w:after="0"/>
        <w:ind w:left="1165" w:right="0" w:hanging="357"/>
        <w:jc w:val="left"/>
        <w:rPr>
          <w:b/>
          <w:sz w:val="22"/>
        </w:rPr>
      </w:pPr>
      <w:r>
        <w:rPr>
          <w:b/>
          <w:sz w:val="22"/>
        </w:rPr>
        <w:t>Prescription</w:t>
      </w:r>
      <w:r>
        <w:rPr>
          <w:b/>
          <w:spacing w:val="-9"/>
          <w:sz w:val="22"/>
        </w:rPr>
        <w:t> </w:t>
      </w:r>
      <w:r>
        <w:rPr>
          <w:b/>
          <w:sz w:val="22"/>
        </w:rPr>
        <w:t>complète</w:t>
      </w:r>
      <w:r>
        <w:rPr>
          <w:b/>
          <w:spacing w:val="-9"/>
          <w:sz w:val="22"/>
        </w:rPr>
        <w:t> </w:t>
      </w:r>
      <w:r>
        <w:rPr>
          <w:b/>
          <w:sz w:val="22"/>
        </w:rPr>
        <w:t>et</w:t>
      </w:r>
      <w:r>
        <w:rPr>
          <w:b/>
          <w:spacing w:val="-8"/>
          <w:sz w:val="22"/>
        </w:rPr>
        <w:t> </w:t>
      </w:r>
      <w:r>
        <w:rPr>
          <w:b/>
          <w:spacing w:val="-2"/>
          <w:sz w:val="22"/>
        </w:rPr>
        <w:t>contrôlée</w:t>
      </w:r>
    </w:p>
    <w:p>
      <w:pPr>
        <w:pStyle w:val="BodyText"/>
        <w:spacing w:line="276" w:lineRule="auto" w:before="38"/>
        <w:ind w:left="1168" w:right="796" w:firstLine="54"/>
      </w:pPr>
      <w:r>
        <w:rPr/>
        <w:t>Chaque</w:t>
      </w:r>
      <w:r>
        <w:rPr>
          <w:spacing w:val="-4"/>
        </w:rPr>
        <w:t> </w:t>
      </w:r>
      <w:r>
        <w:rPr/>
        <w:t>prescription</w:t>
      </w:r>
      <w:r>
        <w:rPr>
          <w:spacing w:val="-4"/>
        </w:rPr>
        <w:t> </w:t>
      </w:r>
      <w:r>
        <w:rPr/>
        <w:t>doit</w:t>
      </w:r>
      <w:r>
        <w:rPr>
          <w:spacing w:val="-4"/>
        </w:rPr>
        <w:t> </w:t>
      </w:r>
      <w:r>
        <w:rPr/>
        <w:t>comporter</w:t>
      </w:r>
      <w:r>
        <w:rPr>
          <w:spacing w:val="-4"/>
        </w:rPr>
        <w:t> </w:t>
      </w:r>
      <w:r>
        <w:rPr/>
        <w:t>le</w:t>
      </w:r>
      <w:r>
        <w:rPr>
          <w:spacing w:val="-4"/>
        </w:rPr>
        <w:t> </w:t>
      </w:r>
      <w:r>
        <w:rPr/>
        <w:t>nom</w:t>
      </w:r>
      <w:r>
        <w:rPr>
          <w:spacing w:val="-4"/>
        </w:rPr>
        <w:t> </w:t>
      </w:r>
      <w:r>
        <w:rPr/>
        <w:t>du</w:t>
      </w:r>
      <w:r>
        <w:rPr>
          <w:spacing w:val="-4"/>
        </w:rPr>
        <w:t> </w:t>
      </w:r>
      <w:r>
        <w:rPr/>
        <w:t>médicament,</w:t>
      </w:r>
      <w:r>
        <w:rPr>
          <w:spacing w:val="-4"/>
        </w:rPr>
        <w:t> </w:t>
      </w:r>
      <w:r>
        <w:rPr/>
        <w:t>la</w:t>
      </w:r>
      <w:r>
        <w:rPr>
          <w:spacing w:val="-4"/>
        </w:rPr>
        <w:t> </w:t>
      </w:r>
      <w:r>
        <w:rPr/>
        <w:t>posologie,</w:t>
      </w:r>
      <w:r>
        <w:rPr>
          <w:spacing w:val="-4"/>
        </w:rPr>
        <w:t> </w:t>
      </w:r>
      <w:r>
        <w:rPr/>
        <w:t>la</w:t>
      </w:r>
      <w:r>
        <w:rPr>
          <w:spacing w:val="-4"/>
        </w:rPr>
        <w:t> </w:t>
      </w:r>
      <w:r>
        <w:rPr/>
        <w:t>durée</w:t>
      </w:r>
      <w:r>
        <w:rPr>
          <w:spacing w:val="-4"/>
        </w:rPr>
        <w:t> </w:t>
      </w:r>
      <w:r>
        <w:rPr/>
        <w:t>et</w:t>
      </w:r>
      <w:r>
        <w:rPr>
          <w:spacing w:val="-4"/>
        </w:rPr>
        <w:t> </w:t>
      </w:r>
      <w:r>
        <w:rPr/>
        <w:t>l’identité du médecin prescripteur.</w:t>
      </w:r>
    </w:p>
    <w:p>
      <w:pPr>
        <w:pStyle w:val="BodyText"/>
        <w:spacing w:before="38"/>
      </w:pPr>
    </w:p>
    <w:p>
      <w:pPr>
        <w:pStyle w:val="Heading3"/>
        <w:numPr>
          <w:ilvl w:val="0"/>
          <w:numId w:val="66"/>
        </w:numPr>
        <w:tabs>
          <w:tab w:pos="1165" w:val="left" w:leader="none"/>
        </w:tabs>
        <w:spacing w:line="240" w:lineRule="auto" w:before="0" w:after="0"/>
        <w:ind w:left="1165" w:right="0" w:hanging="357"/>
        <w:jc w:val="left"/>
      </w:pPr>
      <w:r>
        <w:rPr/>
        <w:t>Vérification</w:t>
      </w:r>
      <w:r>
        <w:rPr>
          <w:spacing w:val="-8"/>
        </w:rPr>
        <w:t> </w:t>
      </w:r>
      <w:r>
        <w:rPr/>
        <w:t>des</w:t>
      </w:r>
      <w:r>
        <w:rPr>
          <w:spacing w:val="-7"/>
        </w:rPr>
        <w:t> </w:t>
      </w:r>
      <w:r>
        <w:rPr>
          <w:spacing w:val="-2"/>
        </w:rPr>
        <w:t>allergies</w:t>
      </w:r>
    </w:p>
    <w:p>
      <w:pPr>
        <w:pStyle w:val="BodyText"/>
        <w:spacing w:line="276" w:lineRule="auto" w:before="38"/>
        <w:ind w:left="1168" w:right="898" w:firstLine="54"/>
      </w:pPr>
      <w:r>
        <w:rPr/>
        <w:t>La</w:t>
      </w:r>
      <w:r>
        <w:rPr>
          <w:spacing w:val="-6"/>
        </w:rPr>
        <w:t> </w:t>
      </w:r>
      <w:r>
        <w:rPr/>
        <w:t>plateforme</w:t>
      </w:r>
      <w:r>
        <w:rPr>
          <w:spacing w:val="-6"/>
        </w:rPr>
        <w:t> </w:t>
      </w:r>
      <w:r>
        <w:rPr/>
        <w:t>contrôle</w:t>
      </w:r>
      <w:r>
        <w:rPr>
          <w:spacing w:val="-6"/>
        </w:rPr>
        <w:t> </w:t>
      </w:r>
      <w:r>
        <w:rPr/>
        <w:t>automatiquement</w:t>
      </w:r>
      <w:r>
        <w:rPr>
          <w:spacing w:val="-6"/>
        </w:rPr>
        <w:t> </w:t>
      </w:r>
      <w:r>
        <w:rPr/>
        <w:t>les</w:t>
      </w:r>
      <w:r>
        <w:rPr>
          <w:spacing w:val="-6"/>
        </w:rPr>
        <w:t> </w:t>
      </w:r>
      <w:r>
        <w:rPr/>
        <w:t>allergies</w:t>
      </w:r>
      <w:r>
        <w:rPr>
          <w:spacing w:val="-6"/>
        </w:rPr>
        <w:t> </w:t>
      </w:r>
      <w:r>
        <w:rPr/>
        <w:t>renseignées</w:t>
      </w:r>
      <w:r>
        <w:rPr>
          <w:spacing w:val="-6"/>
        </w:rPr>
        <w:t> </w:t>
      </w:r>
      <w:r>
        <w:rPr/>
        <w:t>avant</w:t>
      </w:r>
      <w:r>
        <w:rPr>
          <w:spacing w:val="-6"/>
        </w:rPr>
        <w:t> </w:t>
      </w:r>
      <w:r>
        <w:rPr/>
        <w:t>d’enregistrer</w:t>
      </w:r>
      <w:r>
        <w:rPr>
          <w:spacing w:val="-6"/>
        </w:rPr>
        <w:t> </w:t>
      </w:r>
      <w:r>
        <w:rPr/>
        <w:t>une prescription et signale tout risque.</w:t>
      </w:r>
    </w:p>
    <w:p>
      <w:pPr>
        <w:pStyle w:val="BodyText"/>
        <w:spacing w:before="38"/>
      </w:pPr>
    </w:p>
    <w:p>
      <w:pPr>
        <w:pStyle w:val="Heading3"/>
        <w:numPr>
          <w:ilvl w:val="0"/>
          <w:numId w:val="66"/>
        </w:numPr>
        <w:tabs>
          <w:tab w:pos="1165" w:val="left" w:leader="none"/>
        </w:tabs>
        <w:spacing w:line="240" w:lineRule="auto" w:before="0" w:after="0"/>
        <w:ind w:left="1165" w:right="0" w:hanging="357"/>
        <w:jc w:val="left"/>
      </w:pPr>
      <w:r>
        <w:rPr/>
        <w:t>Archivage</w:t>
      </w:r>
      <w:r>
        <w:rPr>
          <w:spacing w:val="-8"/>
        </w:rPr>
        <w:t> </w:t>
      </w:r>
      <w:r>
        <w:rPr/>
        <w:t>des</w:t>
      </w:r>
      <w:r>
        <w:rPr>
          <w:spacing w:val="-8"/>
        </w:rPr>
        <w:t> </w:t>
      </w:r>
      <w:r>
        <w:rPr>
          <w:spacing w:val="-2"/>
        </w:rPr>
        <w:t>prescriptions</w:t>
      </w:r>
    </w:p>
    <w:p>
      <w:pPr>
        <w:pStyle w:val="BodyText"/>
        <w:spacing w:line="276" w:lineRule="auto" w:before="39"/>
        <w:ind w:left="1168" w:right="898" w:firstLine="54"/>
      </w:pPr>
      <w:r>
        <w:rPr/>
        <w:t>Toutes</w:t>
      </w:r>
      <w:r>
        <w:rPr>
          <w:spacing w:val="-5"/>
        </w:rPr>
        <w:t> </w:t>
      </w:r>
      <w:r>
        <w:rPr/>
        <w:t>les</w:t>
      </w:r>
      <w:r>
        <w:rPr>
          <w:spacing w:val="-5"/>
        </w:rPr>
        <w:t> </w:t>
      </w:r>
      <w:r>
        <w:rPr/>
        <w:t>prescriptions</w:t>
      </w:r>
      <w:r>
        <w:rPr>
          <w:spacing w:val="-5"/>
        </w:rPr>
        <w:t> </w:t>
      </w:r>
      <w:r>
        <w:rPr/>
        <w:t>sont</w:t>
      </w:r>
      <w:r>
        <w:rPr>
          <w:spacing w:val="-5"/>
        </w:rPr>
        <w:t> </w:t>
      </w:r>
      <w:r>
        <w:rPr/>
        <w:t>conservées</w:t>
      </w:r>
      <w:r>
        <w:rPr>
          <w:spacing w:val="-5"/>
        </w:rPr>
        <w:t> </w:t>
      </w:r>
      <w:r>
        <w:rPr/>
        <w:t>dans</w:t>
      </w:r>
      <w:r>
        <w:rPr>
          <w:spacing w:val="-5"/>
        </w:rPr>
        <w:t> </w:t>
      </w:r>
      <w:r>
        <w:rPr/>
        <w:t>le</w:t>
      </w:r>
      <w:r>
        <w:rPr>
          <w:spacing w:val="-5"/>
        </w:rPr>
        <w:t> </w:t>
      </w:r>
      <w:r>
        <w:rPr/>
        <w:t>dossier</w:t>
      </w:r>
      <w:r>
        <w:rPr>
          <w:spacing w:val="-5"/>
        </w:rPr>
        <w:t> </w:t>
      </w:r>
      <w:r>
        <w:rPr/>
        <w:t>du</w:t>
      </w:r>
      <w:r>
        <w:rPr>
          <w:spacing w:val="-5"/>
        </w:rPr>
        <w:t> </w:t>
      </w:r>
      <w:r>
        <w:rPr/>
        <w:t>patient</w:t>
      </w:r>
      <w:r>
        <w:rPr>
          <w:spacing w:val="-5"/>
        </w:rPr>
        <w:t> </w:t>
      </w:r>
      <w:r>
        <w:rPr/>
        <w:t>et</w:t>
      </w:r>
      <w:r>
        <w:rPr>
          <w:spacing w:val="-5"/>
        </w:rPr>
        <w:t> </w:t>
      </w:r>
      <w:r>
        <w:rPr/>
        <w:t>accessibles</w:t>
      </w:r>
      <w:r>
        <w:rPr>
          <w:spacing w:val="-5"/>
        </w:rPr>
        <w:t> </w:t>
      </w:r>
      <w:r>
        <w:rPr/>
        <w:t>à</w:t>
      </w:r>
      <w:r>
        <w:rPr>
          <w:spacing w:val="-5"/>
        </w:rPr>
        <w:t> </w:t>
      </w:r>
      <w:r>
        <w:rPr/>
        <w:t>tout médecin autorisé possédant le code secret.</w:t>
      </w:r>
    </w:p>
    <w:p>
      <w:pPr>
        <w:pStyle w:val="BodyText"/>
      </w:pPr>
    </w:p>
    <w:p>
      <w:pPr>
        <w:pStyle w:val="BodyText"/>
        <w:spacing w:before="64"/>
      </w:pPr>
    </w:p>
    <w:p>
      <w:pPr>
        <w:pStyle w:val="Heading3"/>
        <w:numPr>
          <w:ilvl w:val="2"/>
          <w:numId w:val="64"/>
        </w:numPr>
        <w:tabs>
          <w:tab w:pos="775" w:val="left" w:leader="none"/>
        </w:tabs>
        <w:spacing w:line="240" w:lineRule="auto" w:before="0" w:after="0"/>
        <w:ind w:left="775" w:right="0" w:hanging="327"/>
        <w:jc w:val="left"/>
      </w:pPr>
      <w:r>
        <w:rPr/>
        <w:t>Gestion</w:t>
      </w:r>
      <w:r>
        <w:rPr>
          <w:spacing w:val="-11"/>
        </w:rPr>
        <w:t> </w:t>
      </w:r>
      <w:r>
        <w:rPr/>
        <w:t>des</w:t>
      </w:r>
      <w:r>
        <w:rPr>
          <w:spacing w:val="-10"/>
        </w:rPr>
        <w:t> </w:t>
      </w:r>
      <w:r>
        <w:rPr/>
        <w:t>rendez-</w:t>
      </w:r>
      <w:r>
        <w:rPr>
          <w:spacing w:val="-4"/>
        </w:rPr>
        <w:t>vous</w:t>
      </w:r>
    </w:p>
    <w:p>
      <w:pPr>
        <w:pStyle w:val="BodyText"/>
        <w:spacing w:before="25"/>
        <w:rPr>
          <w:b/>
        </w:rPr>
      </w:pPr>
    </w:p>
    <w:p>
      <w:pPr>
        <w:pStyle w:val="ListParagraph"/>
        <w:numPr>
          <w:ilvl w:val="0"/>
          <w:numId w:val="66"/>
        </w:numPr>
        <w:tabs>
          <w:tab w:pos="1165" w:val="left" w:leader="none"/>
        </w:tabs>
        <w:spacing w:line="240" w:lineRule="auto" w:before="0" w:after="0"/>
        <w:ind w:left="1165" w:right="0" w:hanging="357"/>
        <w:jc w:val="left"/>
        <w:rPr>
          <w:b/>
          <w:sz w:val="22"/>
        </w:rPr>
      </w:pPr>
      <w:r>
        <w:rPr>
          <w:b/>
          <w:sz w:val="22"/>
        </w:rPr>
        <w:t>Planification</w:t>
      </w:r>
      <w:r>
        <w:rPr>
          <w:b/>
          <w:spacing w:val="-14"/>
          <w:sz w:val="22"/>
        </w:rPr>
        <w:t> </w:t>
      </w:r>
      <w:r>
        <w:rPr>
          <w:b/>
          <w:sz w:val="22"/>
        </w:rPr>
        <w:t>des</w:t>
      </w:r>
      <w:r>
        <w:rPr>
          <w:b/>
          <w:spacing w:val="-13"/>
          <w:sz w:val="22"/>
        </w:rPr>
        <w:t> </w:t>
      </w:r>
      <w:r>
        <w:rPr>
          <w:b/>
          <w:sz w:val="22"/>
        </w:rPr>
        <w:t>rendez-</w:t>
      </w:r>
      <w:r>
        <w:rPr>
          <w:b/>
          <w:spacing w:val="-4"/>
          <w:sz w:val="22"/>
        </w:rPr>
        <w:t>vous</w:t>
      </w:r>
    </w:p>
    <w:p>
      <w:pPr>
        <w:pStyle w:val="BodyText"/>
        <w:spacing w:line="276" w:lineRule="auto" w:before="39"/>
        <w:ind w:left="1168" w:right="898" w:firstLine="54"/>
      </w:pPr>
      <w:r>
        <w:rPr/>
        <w:t>Les</w:t>
      </w:r>
      <w:r>
        <w:rPr>
          <w:spacing w:val="-4"/>
        </w:rPr>
        <w:t> </w:t>
      </w:r>
      <w:r>
        <w:rPr/>
        <w:t>rendez-vous</w:t>
      </w:r>
      <w:r>
        <w:rPr>
          <w:spacing w:val="-4"/>
        </w:rPr>
        <w:t> </w:t>
      </w:r>
      <w:r>
        <w:rPr/>
        <w:t>sont</w:t>
      </w:r>
      <w:r>
        <w:rPr>
          <w:spacing w:val="-4"/>
        </w:rPr>
        <w:t> </w:t>
      </w:r>
      <w:r>
        <w:rPr/>
        <w:t>planifiés</w:t>
      </w:r>
      <w:r>
        <w:rPr>
          <w:spacing w:val="-4"/>
        </w:rPr>
        <w:t> </w:t>
      </w:r>
      <w:r>
        <w:rPr/>
        <w:t>par</w:t>
      </w:r>
      <w:r>
        <w:rPr>
          <w:spacing w:val="-4"/>
        </w:rPr>
        <w:t> </w:t>
      </w:r>
      <w:r>
        <w:rPr/>
        <w:t>un</w:t>
      </w:r>
      <w:r>
        <w:rPr>
          <w:spacing w:val="-4"/>
        </w:rPr>
        <w:t> </w:t>
      </w:r>
      <w:r>
        <w:rPr/>
        <w:t>agent</w:t>
      </w:r>
      <w:r>
        <w:rPr>
          <w:spacing w:val="-4"/>
        </w:rPr>
        <w:t> </w:t>
      </w:r>
      <w:r>
        <w:rPr/>
        <w:t>de</w:t>
      </w:r>
      <w:r>
        <w:rPr>
          <w:spacing w:val="-4"/>
        </w:rPr>
        <w:t> </w:t>
      </w:r>
      <w:r>
        <w:rPr/>
        <w:t>santé</w:t>
      </w:r>
      <w:r>
        <w:rPr>
          <w:spacing w:val="-4"/>
        </w:rPr>
        <w:t> </w:t>
      </w:r>
      <w:r>
        <w:rPr/>
        <w:t>ou</w:t>
      </w:r>
      <w:r>
        <w:rPr>
          <w:spacing w:val="-4"/>
        </w:rPr>
        <w:t> </w:t>
      </w:r>
      <w:r>
        <w:rPr/>
        <w:t>un</w:t>
      </w:r>
      <w:r>
        <w:rPr>
          <w:spacing w:val="-4"/>
        </w:rPr>
        <w:t> </w:t>
      </w:r>
      <w:r>
        <w:rPr/>
        <w:t>médecin</w:t>
      </w:r>
      <w:r>
        <w:rPr>
          <w:spacing w:val="-4"/>
        </w:rPr>
        <w:t> </w:t>
      </w:r>
      <w:r>
        <w:rPr/>
        <w:t>après</w:t>
      </w:r>
      <w:r>
        <w:rPr>
          <w:spacing w:val="-4"/>
        </w:rPr>
        <w:t> </w:t>
      </w:r>
      <w:r>
        <w:rPr/>
        <w:t>identification</w:t>
      </w:r>
      <w:r>
        <w:rPr>
          <w:spacing w:val="-4"/>
        </w:rPr>
        <w:t> </w:t>
      </w:r>
      <w:r>
        <w:rPr/>
        <w:t>du patient (NIP et code secret).</w:t>
      </w:r>
    </w:p>
    <w:p>
      <w:pPr>
        <w:pStyle w:val="BodyText"/>
        <w:spacing w:before="37"/>
      </w:pPr>
    </w:p>
    <w:p>
      <w:pPr>
        <w:pStyle w:val="Heading3"/>
        <w:numPr>
          <w:ilvl w:val="0"/>
          <w:numId w:val="66"/>
        </w:numPr>
        <w:tabs>
          <w:tab w:pos="1165" w:val="left" w:leader="none"/>
        </w:tabs>
        <w:spacing w:line="240" w:lineRule="auto" w:before="1" w:after="0"/>
        <w:ind w:left="1165" w:right="0" w:hanging="357"/>
        <w:jc w:val="left"/>
      </w:pPr>
      <w:r>
        <w:rPr/>
        <w:t>Notification</w:t>
      </w:r>
      <w:r>
        <w:rPr>
          <w:spacing w:val="-7"/>
        </w:rPr>
        <w:t> </w:t>
      </w:r>
      <w:r>
        <w:rPr/>
        <w:t>du</w:t>
      </w:r>
      <w:r>
        <w:rPr>
          <w:spacing w:val="-7"/>
        </w:rPr>
        <w:t> </w:t>
      </w:r>
      <w:r>
        <w:rPr>
          <w:spacing w:val="-2"/>
        </w:rPr>
        <w:t>patient</w:t>
      </w:r>
    </w:p>
    <w:p>
      <w:pPr>
        <w:pStyle w:val="BodyText"/>
        <w:spacing w:before="38"/>
        <w:ind w:left="1222"/>
      </w:pPr>
      <w:r>
        <w:rPr/>
        <w:t>Les</w:t>
      </w:r>
      <w:r>
        <w:rPr>
          <w:spacing w:val="-8"/>
        </w:rPr>
        <w:t> </w:t>
      </w:r>
      <w:r>
        <w:rPr/>
        <w:t>patients</w:t>
      </w:r>
      <w:r>
        <w:rPr>
          <w:spacing w:val="-5"/>
        </w:rPr>
        <w:t> </w:t>
      </w:r>
      <w:r>
        <w:rPr/>
        <w:t>reçoivent</w:t>
      </w:r>
      <w:r>
        <w:rPr>
          <w:spacing w:val="-6"/>
        </w:rPr>
        <w:t> </w:t>
      </w:r>
      <w:r>
        <w:rPr/>
        <w:t>une</w:t>
      </w:r>
      <w:r>
        <w:rPr>
          <w:spacing w:val="-5"/>
        </w:rPr>
        <w:t> </w:t>
      </w:r>
      <w:r>
        <w:rPr/>
        <w:t>confirmation</w:t>
      </w:r>
      <w:r>
        <w:rPr>
          <w:spacing w:val="-6"/>
        </w:rPr>
        <w:t> </w:t>
      </w:r>
      <w:r>
        <w:rPr/>
        <w:t>par</w:t>
      </w:r>
      <w:r>
        <w:rPr>
          <w:spacing w:val="-5"/>
        </w:rPr>
        <w:t> </w:t>
      </w:r>
      <w:r>
        <w:rPr/>
        <w:t>SMS</w:t>
      </w:r>
      <w:r>
        <w:rPr>
          <w:spacing w:val="-6"/>
        </w:rPr>
        <w:t> </w:t>
      </w:r>
      <w:r>
        <w:rPr/>
        <w:t>ou</w:t>
      </w:r>
      <w:r>
        <w:rPr>
          <w:spacing w:val="-5"/>
        </w:rPr>
        <w:t> </w:t>
      </w:r>
      <w:r>
        <w:rPr/>
        <w:t>email</w:t>
      </w:r>
      <w:r>
        <w:rPr>
          <w:spacing w:val="-6"/>
        </w:rPr>
        <w:t> </w:t>
      </w:r>
      <w:r>
        <w:rPr/>
        <w:t>si</w:t>
      </w:r>
      <w:r>
        <w:rPr>
          <w:spacing w:val="-5"/>
        </w:rPr>
        <w:t> </w:t>
      </w:r>
      <w:r>
        <w:rPr/>
        <w:t>leurs</w:t>
      </w:r>
      <w:r>
        <w:rPr>
          <w:spacing w:val="-6"/>
        </w:rPr>
        <w:t> </w:t>
      </w:r>
      <w:r>
        <w:rPr/>
        <w:t>coordonnées</w:t>
      </w:r>
      <w:r>
        <w:rPr>
          <w:spacing w:val="-5"/>
        </w:rPr>
        <w:t> </w:t>
      </w:r>
      <w:r>
        <w:rPr>
          <w:spacing w:val="-4"/>
        </w:rPr>
        <w:t>sont</w:t>
      </w:r>
    </w:p>
    <w:p>
      <w:pPr>
        <w:pStyle w:val="BodyText"/>
        <w:spacing w:after="0"/>
        <w:sectPr>
          <w:pgSz w:w="11920" w:h="16840"/>
          <w:pgMar w:header="1048" w:footer="1109" w:top="1860" w:bottom="1300" w:left="992" w:right="566"/>
        </w:sectPr>
      </w:pPr>
    </w:p>
    <w:p>
      <w:pPr>
        <w:pStyle w:val="BodyText"/>
        <w:spacing w:before="122"/>
      </w:pPr>
    </w:p>
    <w:p>
      <w:pPr>
        <w:pStyle w:val="BodyText"/>
        <w:ind w:left="1168"/>
      </w:pPr>
      <w:r>
        <w:rPr>
          <w:spacing w:val="-2"/>
        </w:rPr>
        <w:t>disponibles.</w:t>
      </w:r>
    </w:p>
    <w:p>
      <w:pPr>
        <w:pStyle w:val="BodyText"/>
        <w:spacing w:before="76"/>
      </w:pPr>
    </w:p>
    <w:p>
      <w:pPr>
        <w:pStyle w:val="Heading3"/>
        <w:numPr>
          <w:ilvl w:val="0"/>
          <w:numId w:val="66"/>
        </w:numPr>
        <w:tabs>
          <w:tab w:pos="1165" w:val="left" w:leader="none"/>
        </w:tabs>
        <w:spacing w:line="240" w:lineRule="auto" w:before="0" w:after="0"/>
        <w:ind w:left="1165" w:right="0" w:hanging="357"/>
        <w:jc w:val="left"/>
      </w:pPr>
      <w:r>
        <w:rPr/>
        <w:t>Enregistrement</w:t>
      </w:r>
      <w:r>
        <w:rPr>
          <w:spacing w:val="-13"/>
        </w:rPr>
        <w:t> </w:t>
      </w:r>
      <w:r>
        <w:rPr/>
        <w:t>des</w:t>
      </w:r>
      <w:r>
        <w:rPr>
          <w:spacing w:val="-12"/>
        </w:rPr>
        <w:t> </w:t>
      </w:r>
      <w:r>
        <w:rPr>
          <w:spacing w:val="-2"/>
        </w:rPr>
        <w:t>modifications</w:t>
      </w:r>
    </w:p>
    <w:p>
      <w:pPr>
        <w:pStyle w:val="BodyText"/>
        <w:spacing w:line="276" w:lineRule="auto" w:before="38"/>
        <w:ind w:left="1168" w:right="994" w:firstLine="54"/>
      </w:pPr>
      <w:r>
        <w:rPr/>
        <w:t>Toute</w:t>
      </w:r>
      <w:r>
        <w:rPr>
          <w:spacing w:val="-6"/>
        </w:rPr>
        <w:t> </w:t>
      </w:r>
      <w:r>
        <w:rPr/>
        <w:t>modification</w:t>
      </w:r>
      <w:r>
        <w:rPr>
          <w:spacing w:val="-6"/>
        </w:rPr>
        <w:t> </w:t>
      </w:r>
      <w:r>
        <w:rPr/>
        <w:t>ou</w:t>
      </w:r>
      <w:r>
        <w:rPr>
          <w:spacing w:val="-6"/>
        </w:rPr>
        <w:t> </w:t>
      </w:r>
      <w:r>
        <w:rPr/>
        <w:t>annulation</w:t>
      </w:r>
      <w:r>
        <w:rPr>
          <w:spacing w:val="-6"/>
        </w:rPr>
        <w:t> </w:t>
      </w:r>
      <w:r>
        <w:rPr/>
        <w:t>d’un</w:t>
      </w:r>
      <w:r>
        <w:rPr>
          <w:spacing w:val="-6"/>
        </w:rPr>
        <w:t> </w:t>
      </w:r>
      <w:r>
        <w:rPr/>
        <w:t>rendez-vous</w:t>
      </w:r>
      <w:r>
        <w:rPr>
          <w:spacing w:val="-6"/>
        </w:rPr>
        <w:t> </w:t>
      </w:r>
      <w:r>
        <w:rPr/>
        <w:t>doit</w:t>
      </w:r>
      <w:r>
        <w:rPr>
          <w:spacing w:val="-6"/>
        </w:rPr>
        <w:t> </w:t>
      </w:r>
      <w:r>
        <w:rPr/>
        <w:t>être</w:t>
      </w:r>
      <w:r>
        <w:rPr>
          <w:spacing w:val="-6"/>
        </w:rPr>
        <w:t> </w:t>
      </w:r>
      <w:r>
        <w:rPr/>
        <w:t>justifiée,</w:t>
      </w:r>
      <w:r>
        <w:rPr>
          <w:spacing w:val="-6"/>
        </w:rPr>
        <w:t> </w:t>
      </w:r>
      <w:r>
        <w:rPr/>
        <w:t>enregistrée</w:t>
      </w:r>
      <w:r>
        <w:rPr>
          <w:spacing w:val="-6"/>
        </w:rPr>
        <w:t> </w:t>
      </w:r>
      <w:r>
        <w:rPr/>
        <w:t>et</w:t>
      </w:r>
      <w:r>
        <w:rPr>
          <w:spacing w:val="-6"/>
        </w:rPr>
        <w:t> </w:t>
      </w:r>
      <w:r>
        <w:rPr/>
        <w:t>notifiée au patient.</w:t>
      </w:r>
    </w:p>
    <w:p>
      <w:pPr>
        <w:pStyle w:val="BodyText"/>
      </w:pPr>
    </w:p>
    <w:p>
      <w:pPr>
        <w:pStyle w:val="BodyText"/>
      </w:pPr>
    </w:p>
    <w:p>
      <w:pPr>
        <w:pStyle w:val="BodyText"/>
        <w:spacing w:before="52"/>
      </w:pPr>
    </w:p>
    <w:p>
      <w:pPr>
        <w:pStyle w:val="Heading3"/>
        <w:numPr>
          <w:ilvl w:val="2"/>
          <w:numId w:val="64"/>
        </w:numPr>
        <w:tabs>
          <w:tab w:pos="775" w:val="left" w:leader="none"/>
        </w:tabs>
        <w:spacing w:line="240" w:lineRule="auto" w:before="0" w:after="0"/>
        <w:ind w:left="775" w:right="0" w:hanging="327"/>
        <w:jc w:val="left"/>
      </w:pPr>
      <w:r>
        <w:rPr/>
        <w:t>Sécurité,</w:t>
      </w:r>
      <w:r>
        <w:rPr>
          <w:spacing w:val="-8"/>
        </w:rPr>
        <w:t> </w:t>
      </w:r>
      <w:r>
        <w:rPr/>
        <w:t>traçabilité</w:t>
      </w:r>
      <w:r>
        <w:rPr>
          <w:spacing w:val="-7"/>
        </w:rPr>
        <w:t> </w:t>
      </w:r>
      <w:r>
        <w:rPr/>
        <w:t>et</w:t>
      </w:r>
      <w:r>
        <w:rPr>
          <w:spacing w:val="-7"/>
        </w:rPr>
        <w:t> </w:t>
      </w:r>
      <w:r>
        <w:rPr>
          <w:spacing w:val="-2"/>
        </w:rPr>
        <w:t>confidentialité</w:t>
      </w:r>
    </w:p>
    <w:p>
      <w:pPr>
        <w:pStyle w:val="BodyText"/>
        <w:spacing w:before="25"/>
        <w:rPr>
          <w:b/>
        </w:rPr>
      </w:pPr>
    </w:p>
    <w:p>
      <w:pPr>
        <w:pStyle w:val="ListParagraph"/>
        <w:numPr>
          <w:ilvl w:val="0"/>
          <w:numId w:val="66"/>
        </w:numPr>
        <w:tabs>
          <w:tab w:pos="1165" w:val="left" w:leader="none"/>
        </w:tabs>
        <w:spacing w:line="240" w:lineRule="auto" w:before="0" w:after="0"/>
        <w:ind w:left="1165" w:right="0" w:hanging="357"/>
        <w:jc w:val="left"/>
        <w:rPr>
          <w:b/>
          <w:sz w:val="22"/>
        </w:rPr>
      </w:pPr>
      <w:r>
        <w:rPr>
          <w:b/>
          <w:sz w:val="22"/>
        </w:rPr>
        <w:t>Journalisation</w:t>
      </w:r>
      <w:r>
        <w:rPr>
          <w:b/>
          <w:spacing w:val="-9"/>
          <w:sz w:val="22"/>
        </w:rPr>
        <w:t> </w:t>
      </w:r>
      <w:r>
        <w:rPr>
          <w:b/>
          <w:sz w:val="22"/>
        </w:rPr>
        <w:t>des</w:t>
      </w:r>
      <w:r>
        <w:rPr>
          <w:b/>
          <w:spacing w:val="-8"/>
          <w:sz w:val="22"/>
        </w:rPr>
        <w:t> </w:t>
      </w:r>
      <w:r>
        <w:rPr>
          <w:b/>
          <w:spacing w:val="-2"/>
          <w:sz w:val="22"/>
        </w:rPr>
        <w:t>actions</w:t>
      </w:r>
    </w:p>
    <w:p>
      <w:pPr>
        <w:pStyle w:val="BodyText"/>
        <w:spacing w:line="276" w:lineRule="auto" w:before="38"/>
        <w:ind w:left="1168" w:right="994" w:firstLine="54"/>
      </w:pPr>
      <w:r>
        <w:rPr/>
        <w:t>Toute</w:t>
      </w:r>
      <w:r>
        <w:rPr>
          <w:spacing w:val="-7"/>
        </w:rPr>
        <w:t> </w:t>
      </w:r>
      <w:r>
        <w:rPr/>
        <w:t>opération</w:t>
      </w:r>
      <w:r>
        <w:rPr>
          <w:spacing w:val="-7"/>
        </w:rPr>
        <w:t> </w:t>
      </w:r>
      <w:r>
        <w:rPr/>
        <w:t>(création,</w:t>
      </w:r>
      <w:r>
        <w:rPr>
          <w:spacing w:val="-7"/>
        </w:rPr>
        <w:t> </w:t>
      </w:r>
      <w:r>
        <w:rPr/>
        <w:t>consultation,</w:t>
      </w:r>
      <w:r>
        <w:rPr>
          <w:spacing w:val="-7"/>
        </w:rPr>
        <w:t> </w:t>
      </w:r>
      <w:r>
        <w:rPr/>
        <w:t>modification,</w:t>
      </w:r>
      <w:r>
        <w:rPr>
          <w:spacing w:val="-7"/>
        </w:rPr>
        <w:t> </w:t>
      </w:r>
      <w:r>
        <w:rPr/>
        <w:t>etc.)</w:t>
      </w:r>
      <w:r>
        <w:rPr>
          <w:spacing w:val="-7"/>
        </w:rPr>
        <w:t> </w:t>
      </w:r>
      <w:r>
        <w:rPr/>
        <w:t>est</w:t>
      </w:r>
      <w:r>
        <w:rPr>
          <w:spacing w:val="-7"/>
        </w:rPr>
        <w:t> </w:t>
      </w:r>
      <w:r>
        <w:rPr/>
        <w:t>enregistrée</w:t>
      </w:r>
      <w:r>
        <w:rPr>
          <w:spacing w:val="-7"/>
        </w:rPr>
        <w:t> </w:t>
      </w:r>
      <w:r>
        <w:rPr/>
        <w:t>avec</w:t>
      </w:r>
      <w:r>
        <w:rPr>
          <w:spacing w:val="-7"/>
        </w:rPr>
        <w:t> </w:t>
      </w:r>
      <w:r>
        <w:rPr/>
        <w:t>l’identifiant de l’utilisateur, la date et l’heure.</w:t>
      </w:r>
    </w:p>
    <w:p>
      <w:pPr>
        <w:pStyle w:val="BodyText"/>
        <w:spacing w:before="38"/>
      </w:pPr>
    </w:p>
    <w:p>
      <w:pPr>
        <w:pStyle w:val="Heading3"/>
        <w:numPr>
          <w:ilvl w:val="0"/>
          <w:numId w:val="66"/>
        </w:numPr>
        <w:tabs>
          <w:tab w:pos="1165" w:val="left" w:leader="none"/>
        </w:tabs>
        <w:spacing w:line="240" w:lineRule="auto" w:before="0" w:after="0"/>
        <w:ind w:left="1165" w:right="0" w:hanging="357"/>
        <w:jc w:val="left"/>
      </w:pPr>
      <w:r>
        <w:rPr>
          <w:spacing w:val="-2"/>
        </w:rPr>
        <w:t>Suppression</w:t>
      </w:r>
      <w:r>
        <w:rPr>
          <w:spacing w:val="7"/>
        </w:rPr>
        <w:t> </w:t>
      </w:r>
      <w:r>
        <w:rPr>
          <w:spacing w:val="-2"/>
        </w:rPr>
        <w:t>interdite</w:t>
      </w:r>
    </w:p>
    <w:p>
      <w:pPr>
        <w:pStyle w:val="BodyText"/>
        <w:spacing w:line="276" w:lineRule="auto" w:before="38"/>
        <w:ind w:left="1168" w:right="898" w:firstLine="54"/>
      </w:pPr>
      <w:r>
        <w:rPr/>
        <w:t>Les</w:t>
      </w:r>
      <w:r>
        <w:rPr>
          <w:spacing w:val="-4"/>
        </w:rPr>
        <w:t> </w:t>
      </w:r>
      <w:r>
        <w:rPr/>
        <w:t>suppressions</w:t>
      </w:r>
      <w:r>
        <w:rPr>
          <w:spacing w:val="-4"/>
        </w:rPr>
        <w:t> </w:t>
      </w:r>
      <w:r>
        <w:rPr/>
        <w:t>de</w:t>
      </w:r>
      <w:r>
        <w:rPr>
          <w:spacing w:val="-4"/>
        </w:rPr>
        <w:t> </w:t>
      </w:r>
      <w:r>
        <w:rPr/>
        <w:t>données</w:t>
      </w:r>
      <w:r>
        <w:rPr>
          <w:spacing w:val="-4"/>
        </w:rPr>
        <w:t> </w:t>
      </w:r>
      <w:r>
        <w:rPr/>
        <w:t>cliniques</w:t>
      </w:r>
      <w:r>
        <w:rPr>
          <w:spacing w:val="-4"/>
        </w:rPr>
        <w:t> </w:t>
      </w:r>
      <w:r>
        <w:rPr/>
        <w:t>sont</w:t>
      </w:r>
      <w:r>
        <w:rPr>
          <w:spacing w:val="-4"/>
        </w:rPr>
        <w:t> </w:t>
      </w:r>
      <w:r>
        <w:rPr/>
        <w:t>interdites</w:t>
      </w:r>
      <w:r>
        <w:rPr>
          <w:spacing w:val="-14"/>
        </w:rPr>
        <w:t> </w:t>
      </w:r>
      <w:r>
        <w:rPr/>
        <w:t>:</w:t>
      </w:r>
      <w:r>
        <w:rPr>
          <w:spacing w:val="-4"/>
        </w:rPr>
        <w:t> </w:t>
      </w:r>
      <w:r>
        <w:rPr/>
        <w:t>seules</w:t>
      </w:r>
      <w:r>
        <w:rPr>
          <w:spacing w:val="-4"/>
        </w:rPr>
        <w:t> </w:t>
      </w:r>
      <w:r>
        <w:rPr/>
        <w:t>des</w:t>
      </w:r>
      <w:r>
        <w:rPr>
          <w:spacing w:val="-4"/>
        </w:rPr>
        <w:t> </w:t>
      </w:r>
      <w:r>
        <w:rPr/>
        <w:t>corrections</w:t>
      </w:r>
      <w:r>
        <w:rPr>
          <w:spacing w:val="-4"/>
        </w:rPr>
        <w:t> </w:t>
      </w:r>
      <w:r>
        <w:rPr/>
        <w:t>motivées</w:t>
      </w:r>
      <w:r>
        <w:rPr>
          <w:spacing w:val="-4"/>
        </w:rPr>
        <w:t> </w:t>
      </w:r>
      <w:r>
        <w:rPr/>
        <w:t>sont autorisées, avec historique conservé.</w:t>
      </w:r>
    </w:p>
    <w:p>
      <w:pPr>
        <w:pStyle w:val="BodyText"/>
        <w:spacing w:before="38"/>
      </w:pPr>
    </w:p>
    <w:p>
      <w:pPr>
        <w:pStyle w:val="Heading3"/>
        <w:numPr>
          <w:ilvl w:val="0"/>
          <w:numId w:val="66"/>
        </w:numPr>
        <w:tabs>
          <w:tab w:pos="1165" w:val="left" w:leader="none"/>
        </w:tabs>
        <w:spacing w:line="240" w:lineRule="auto" w:before="0" w:after="0"/>
        <w:ind w:left="1165" w:right="0" w:hanging="357"/>
        <w:jc w:val="left"/>
      </w:pPr>
      <w:r>
        <w:rPr/>
        <w:t>Chiffrement</w:t>
      </w:r>
      <w:r>
        <w:rPr>
          <w:spacing w:val="-9"/>
        </w:rPr>
        <w:t> </w:t>
      </w:r>
      <w:r>
        <w:rPr/>
        <w:t>des</w:t>
      </w:r>
      <w:r>
        <w:rPr>
          <w:spacing w:val="-9"/>
        </w:rPr>
        <w:t> </w:t>
      </w:r>
      <w:r>
        <w:rPr>
          <w:spacing w:val="-2"/>
        </w:rPr>
        <w:t>données</w:t>
      </w:r>
    </w:p>
    <w:p>
      <w:pPr>
        <w:pStyle w:val="BodyText"/>
        <w:spacing w:before="38"/>
        <w:ind w:left="1222"/>
      </w:pPr>
      <w:r>
        <w:rPr/>
        <w:t>Toutes</w:t>
      </w:r>
      <w:r>
        <w:rPr>
          <w:spacing w:val="-9"/>
        </w:rPr>
        <w:t> </w:t>
      </w:r>
      <w:r>
        <w:rPr/>
        <w:t>les</w:t>
      </w:r>
      <w:r>
        <w:rPr>
          <w:spacing w:val="-6"/>
        </w:rPr>
        <w:t> </w:t>
      </w:r>
      <w:r>
        <w:rPr/>
        <w:t>données</w:t>
      </w:r>
      <w:r>
        <w:rPr>
          <w:spacing w:val="-6"/>
        </w:rPr>
        <w:t> </w:t>
      </w:r>
      <w:r>
        <w:rPr/>
        <w:t>sont</w:t>
      </w:r>
      <w:r>
        <w:rPr>
          <w:spacing w:val="-6"/>
        </w:rPr>
        <w:t> </w:t>
      </w:r>
      <w:r>
        <w:rPr/>
        <w:t>chiffrées</w:t>
      </w:r>
      <w:r>
        <w:rPr>
          <w:spacing w:val="-6"/>
        </w:rPr>
        <w:t> </w:t>
      </w:r>
      <w:r>
        <w:rPr/>
        <w:t>lors</w:t>
      </w:r>
      <w:r>
        <w:rPr>
          <w:spacing w:val="-7"/>
        </w:rPr>
        <w:t> </w:t>
      </w:r>
      <w:r>
        <w:rPr/>
        <w:t>du</w:t>
      </w:r>
      <w:r>
        <w:rPr>
          <w:spacing w:val="-6"/>
        </w:rPr>
        <w:t> </w:t>
      </w:r>
      <w:r>
        <w:rPr/>
        <w:t>stockage</w:t>
      </w:r>
      <w:r>
        <w:rPr>
          <w:spacing w:val="-6"/>
        </w:rPr>
        <w:t> </w:t>
      </w:r>
      <w:r>
        <w:rPr/>
        <w:t>et</w:t>
      </w:r>
      <w:r>
        <w:rPr>
          <w:spacing w:val="-6"/>
        </w:rPr>
        <w:t> </w:t>
      </w:r>
      <w:r>
        <w:rPr/>
        <w:t>de</w:t>
      </w:r>
      <w:r>
        <w:rPr>
          <w:spacing w:val="-6"/>
        </w:rPr>
        <w:t> </w:t>
      </w:r>
      <w:r>
        <w:rPr/>
        <w:t>la</w:t>
      </w:r>
      <w:r>
        <w:rPr>
          <w:spacing w:val="-6"/>
        </w:rPr>
        <w:t> </w:t>
      </w:r>
      <w:r>
        <w:rPr>
          <w:spacing w:val="-2"/>
        </w:rPr>
        <w:t>transmission.</w:t>
      </w:r>
    </w:p>
    <w:p>
      <w:pPr>
        <w:pStyle w:val="BodyText"/>
        <w:spacing w:before="76"/>
      </w:pPr>
    </w:p>
    <w:p>
      <w:pPr>
        <w:pStyle w:val="Heading3"/>
        <w:numPr>
          <w:ilvl w:val="0"/>
          <w:numId w:val="66"/>
        </w:numPr>
        <w:tabs>
          <w:tab w:pos="1165" w:val="left" w:leader="none"/>
        </w:tabs>
        <w:spacing w:line="240" w:lineRule="auto" w:before="0" w:after="0"/>
        <w:ind w:left="1165" w:right="0" w:hanging="357"/>
        <w:jc w:val="left"/>
      </w:pPr>
      <w:r>
        <w:rPr/>
        <w:t>Révocation</w:t>
      </w:r>
      <w:r>
        <w:rPr>
          <w:spacing w:val="-7"/>
        </w:rPr>
        <w:t> </w:t>
      </w:r>
      <w:r>
        <w:rPr/>
        <w:t>des</w:t>
      </w:r>
      <w:r>
        <w:rPr>
          <w:spacing w:val="-6"/>
        </w:rPr>
        <w:t> </w:t>
      </w:r>
      <w:r>
        <w:rPr>
          <w:spacing w:val="-2"/>
        </w:rPr>
        <w:t>droits</w:t>
      </w:r>
    </w:p>
    <w:p>
      <w:pPr>
        <w:pStyle w:val="BodyText"/>
        <w:spacing w:line="276" w:lineRule="auto" w:before="38"/>
        <w:ind w:left="1168" w:right="898" w:firstLine="54"/>
      </w:pPr>
      <w:r>
        <w:rPr/>
        <w:t>Les</w:t>
      </w:r>
      <w:r>
        <w:rPr>
          <w:spacing w:val="-4"/>
        </w:rPr>
        <w:t> </w:t>
      </w:r>
      <w:r>
        <w:rPr/>
        <w:t>droits</w:t>
      </w:r>
      <w:r>
        <w:rPr>
          <w:spacing w:val="-4"/>
        </w:rPr>
        <w:t> </w:t>
      </w:r>
      <w:r>
        <w:rPr/>
        <w:t>d’accès</w:t>
      </w:r>
      <w:r>
        <w:rPr>
          <w:spacing w:val="-4"/>
        </w:rPr>
        <w:t> </w:t>
      </w:r>
      <w:r>
        <w:rPr/>
        <w:t>sont</w:t>
      </w:r>
      <w:r>
        <w:rPr>
          <w:spacing w:val="-4"/>
        </w:rPr>
        <w:t> </w:t>
      </w:r>
      <w:r>
        <w:rPr/>
        <w:t>automatiquement</w:t>
      </w:r>
      <w:r>
        <w:rPr>
          <w:spacing w:val="-4"/>
        </w:rPr>
        <w:t> </w:t>
      </w:r>
      <w:r>
        <w:rPr/>
        <w:t>retirés</w:t>
      </w:r>
      <w:r>
        <w:rPr>
          <w:spacing w:val="-4"/>
        </w:rPr>
        <w:t> </w:t>
      </w:r>
      <w:r>
        <w:rPr/>
        <w:t>en</w:t>
      </w:r>
      <w:r>
        <w:rPr>
          <w:spacing w:val="-4"/>
        </w:rPr>
        <w:t> </w:t>
      </w:r>
      <w:r>
        <w:rPr/>
        <w:t>cas</w:t>
      </w:r>
      <w:r>
        <w:rPr>
          <w:spacing w:val="-4"/>
        </w:rPr>
        <w:t> </w:t>
      </w:r>
      <w:r>
        <w:rPr/>
        <w:t>de</w:t>
      </w:r>
      <w:r>
        <w:rPr>
          <w:spacing w:val="-4"/>
        </w:rPr>
        <w:t> </w:t>
      </w:r>
      <w:r>
        <w:rPr/>
        <w:t>départ</w:t>
      </w:r>
      <w:r>
        <w:rPr>
          <w:spacing w:val="-4"/>
        </w:rPr>
        <w:t> </w:t>
      </w:r>
      <w:r>
        <w:rPr/>
        <w:t>ou</w:t>
      </w:r>
      <w:r>
        <w:rPr>
          <w:spacing w:val="-4"/>
        </w:rPr>
        <w:t> </w:t>
      </w:r>
      <w:r>
        <w:rPr/>
        <w:t>de</w:t>
      </w:r>
      <w:r>
        <w:rPr>
          <w:spacing w:val="-4"/>
        </w:rPr>
        <w:t> </w:t>
      </w:r>
      <w:r>
        <w:rPr/>
        <w:t>changement</w:t>
      </w:r>
      <w:r>
        <w:rPr>
          <w:spacing w:val="-4"/>
        </w:rPr>
        <w:t> </w:t>
      </w:r>
      <w:r>
        <w:rPr/>
        <w:t>de fonction de l’utilisateur.</w:t>
      </w:r>
    </w:p>
    <w:p>
      <w:pPr>
        <w:pStyle w:val="BodyText"/>
      </w:pPr>
    </w:p>
    <w:p>
      <w:pPr>
        <w:pStyle w:val="BodyText"/>
        <w:spacing w:before="65"/>
      </w:pPr>
    </w:p>
    <w:p>
      <w:pPr>
        <w:pStyle w:val="Heading3"/>
        <w:numPr>
          <w:ilvl w:val="2"/>
          <w:numId w:val="64"/>
        </w:numPr>
        <w:tabs>
          <w:tab w:pos="775" w:val="left" w:leader="none"/>
        </w:tabs>
        <w:spacing w:line="240" w:lineRule="auto" w:before="0" w:after="0"/>
        <w:ind w:left="775" w:right="0" w:hanging="327"/>
        <w:jc w:val="left"/>
      </w:pPr>
      <w:r>
        <w:rPr/>
        <w:t>Coordination</w:t>
      </w:r>
      <w:r>
        <w:rPr>
          <w:spacing w:val="-13"/>
        </w:rPr>
        <w:t> </w:t>
      </w:r>
      <w:r>
        <w:rPr/>
        <w:t>inter-centres</w:t>
      </w:r>
      <w:r>
        <w:rPr>
          <w:spacing w:val="-13"/>
        </w:rPr>
        <w:t> </w:t>
      </w:r>
      <w:r>
        <w:rPr/>
        <w:t>et</w:t>
      </w:r>
      <w:r>
        <w:rPr>
          <w:spacing w:val="-13"/>
        </w:rPr>
        <w:t> </w:t>
      </w:r>
      <w:r>
        <w:rPr>
          <w:spacing w:val="-2"/>
        </w:rPr>
        <w:t>interopérabilité</w:t>
      </w:r>
    </w:p>
    <w:p>
      <w:pPr>
        <w:pStyle w:val="BodyText"/>
        <w:spacing w:before="25"/>
        <w:rPr>
          <w:b/>
        </w:rPr>
      </w:pPr>
    </w:p>
    <w:p>
      <w:pPr>
        <w:pStyle w:val="ListParagraph"/>
        <w:numPr>
          <w:ilvl w:val="0"/>
          <w:numId w:val="66"/>
        </w:numPr>
        <w:tabs>
          <w:tab w:pos="1165" w:val="left" w:leader="none"/>
        </w:tabs>
        <w:spacing w:line="240" w:lineRule="auto" w:before="0" w:after="0"/>
        <w:ind w:left="1165" w:right="0" w:hanging="357"/>
        <w:jc w:val="left"/>
        <w:rPr>
          <w:b/>
          <w:sz w:val="22"/>
        </w:rPr>
      </w:pPr>
      <w:r>
        <w:rPr>
          <w:b/>
          <w:spacing w:val="-2"/>
          <w:sz w:val="22"/>
        </w:rPr>
        <w:t>Consultation</w:t>
      </w:r>
      <w:r>
        <w:rPr>
          <w:b/>
          <w:spacing w:val="10"/>
          <w:sz w:val="22"/>
        </w:rPr>
        <w:t> </w:t>
      </w:r>
      <w:r>
        <w:rPr>
          <w:b/>
          <w:spacing w:val="-2"/>
          <w:sz w:val="22"/>
        </w:rPr>
        <w:t>inter-centres</w:t>
      </w:r>
    </w:p>
    <w:p>
      <w:pPr>
        <w:pStyle w:val="BodyText"/>
        <w:spacing w:line="276" w:lineRule="auto" w:before="38"/>
        <w:ind w:left="1168" w:firstLine="54"/>
      </w:pPr>
      <w:r>
        <w:rPr/>
        <w:t>Le</w:t>
      </w:r>
      <w:r>
        <w:rPr>
          <w:spacing w:val="-4"/>
        </w:rPr>
        <w:t> </w:t>
      </w:r>
      <w:r>
        <w:rPr/>
        <w:t>dossier</w:t>
      </w:r>
      <w:r>
        <w:rPr>
          <w:spacing w:val="-4"/>
        </w:rPr>
        <w:t> </w:t>
      </w:r>
      <w:r>
        <w:rPr/>
        <w:t>médical</w:t>
      </w:r>
      <w:r>
        <w:rPr>
          <w:spacing w:val="-4"/>
        </w:rPr>
        <w:t> </w:t>
      </w:r>
      <w:r>
        <w:rPr/>
        <w:t>d’un</w:t>
      </w:r>
      <w:r>
        <w:rPr>
          <w:spacing w:val="-4"/>
        </w:rPr>
        <w:t> </w:t>
      </w:r>
      <w:r>
        <w:rPr/>
        <w:t>patient</w:t>
      </w:r>
      <w:r>
        <w:rPr>
          <w:spacing w:val="-4"/>
        </w:rPr>
        <w:t> </w:t>
      </w:r>
      <w:r>
        <w:rPr/>
        <w:t>est</w:t>
      </w:r>
      <w:r>
        <w:rPr>
          <w:spacing w:val="-4"/>
        </w:rPr>
        <w:t> </w:t>
      </w:r>
      <w:r>
        <w:rPr/>
        <w:t>consultable</w:t>
      </w:r>
      <w:r>
        <w:rPr>
          <w:spacing w:val="-4"/>
        </w:rPr>
        <w:t> </w:t>
      </w:r>
      <w:r>
        <w:rPr/>
        <w:t>dans</w:t>
      </w:r>
      <w:r>
        <w:rPr>
          <w:spacing w:val="-4"/>
        </w:rPr>
        <w:t> </w:t>
      </w:r>
      <w:r>
        <w:rPr/>
        <w:t>tous</w:t>
      </w:r>
      <w:r>
        <w:rPr>
          <w:spacing w:val="-4"/>
        </w:rPr>
        <w:t> </w:t>
      </w:r>
      <w:r>
        <w:rPr/>
        <w:t>les</w:t>
      </w:r>
      <w:r>
        <w:rPr>
          <w:spacing w:val="-4"/>
        </w:rPr>
        <w:t> </w:t>
      </w:r>
      <w:r>
        <w:rPr/>
        <w:t>centres</w:t>
      </w:r>
      <w:r>
        <w:rPr>
          <w:spacing w:val="-4"/>
        </w:rPr>
        <w:t> </w:t>
      </w:r>
      <w:r>
        <w:rPr/>
        <w:t>partenaires,</w:t>
      </w:r>
      <w:r>
        <w:rPr>
          <w:spacing w:val="-4"/>
        </w:rPr>
        <w:t> </w:t>
      </w:r>
      <w:r>
        <w:rPr/>
        <w:t>sous</w:t>
      </w:r>
      <w:r>
        <w:rPr>
          <w:spacing w:val="-4"/>
        </w:rPr>
        <w:t> </w:t>
      </w:r>
      <w:r>
        <w:rPr/>
        <w:t>réserve d’authentification de l’utilisateur et de saisie du code secret du patient.</w:t>
      </w:r>
    </w:p>
    <w:p>
      <w:pPr>
        <w:pStyle w:val="BodyText"/>
        <w:spacing w:before="38"/>
      </w:pPr>
    </w:p>
    <w:p>
      <w:pPr>
        <w:pStyle w:val="Heading3"/>
        <w:numPr>
          <w:ilvl w:val="0"/>
          <w:numId w:val="66"/>
        </w:numPr>
        <w:tabs>
          <w:tab w:pos="1165" w:val="left" w:leader="none"/>
        </w:tabs>
        <w:spacing w:line="240" w:lineRule="auto" w:before="0" w:after="0"/>
        <w:ind w:left="1165" w:right="0" w:hanging="357"/>
        <w:jc w:val="left"/>
      </w:pPr>
      <w:r>
        <w:rPr/>
        <w:t>Synchronisation</w:t>
      </w:r>
      <w:r>
        <w:rPr>
          <w:spacing w:val="-9"/>
        </w:rPr>
        <w:t> </w:t>
      </w:r>
      <w:r>
        <w:rPr/>
        <w:t>en</w:t>
      </w:r>
      <w:r>
        <w:rPr>
          <w:spacing w:val="-9"/>
        </w:rPr>
        <w:t> </w:t>
      </w:r>
      <w:r>
        <w:rPr/>
        <w:t>temps</w:t>
      </w:r>
      <w:r>
        <w:rPr>
          <w:spacing w:val="-8"/>
        </w:rPr>
        <w:t> </w:t>
      </w:r>
      <w:r>
        <w:rPr>
          <w:spacing w:val="-4"/>
        </w:rPr>
        <w:t>réel</w:t>
      </w:r>
    </w:p>
    <w:p>
      <w:pPr>
        <w:pStyle w:val="BodyText"/>
        <w:spacing w:line="276" w:lineRule="auto" w:before="38"/>
        <w:ind w:left="1168" w:right="898" w:firstLine="54"/>
      </w:pPr>
      <w:r>
        <w:rPr/>
        <w:t>Toute</w:t>
      </w:r>
      <w:r>
        <w:rPr>
          <w:spacing w:val="-5"/>
        </w:rPr>
        <w:t> </w:t>
      </w:r>
      <w:r>
        <w:rPr/>
        <w:t>modification</w:t>
      </w:r>
      <w:r>
        <w:rPr>
          <w:spacing w:val="-5"/>
        </w:rPr>
        <w:t> </w:t>
      </w:r>
      <w:r>
        <w:rPr/>
        <w:t>du</w:t>
      </w:r>
      <w:r>
        <w:rPr>
          <w:spacing w:val="-5"/>
        </w:rPr>
        <w:t> </w:t>
      </w:r>
      <w:r>
        <w:rPr/>
        <w:t>dossier</w:t>
      </w:r>
      <w:r>
        <w:rPr>
          <w:spacing w:val="-5"/>
        </w:rPr>
        <w:t> </w:t>
      </w:r>
      <w:r>
        <w:rPr/>
        <w:t>dans</w:t>
      </w:r>
      <w:r>
        <w:rPr>
          <w:spacing w:val="-5"/>
        </w:rPr>
        <w:t> </w:t>
      </w:r>
      <w:r>
        <w:rPr/>
        <w:t>un</w:t>
      </w:r>
      <w:r>
        <w:rPr>
          <w:spacing w:val="-5"/>
        </w:rPr>
        <w:t> </w:t>
      </w:r>
      <w:r>
        <w:rPr/>
        <w:t>centre</w:t>
      </w:r>
      <w:r>
        <w:rPr>
          <w:spacing w:val="-5"/>
        </w:rPr>
        <w:t> </w:t>
      </w:r>
      <w:r>
        <w:rPr/>
        <w:t>est</w:t>
      </w:r>
      <w:r>
        <w:rPr>
          <w:spacing w:val="-5"/>
        </w:rPr>
        <w:t> </w:t>
      </w:r>
      <w:r>
        <w:rPr/>
        <w:t>immédiatement</w:t>
      </w:r>
      <w:r>
        <w:rPr>
          <w:spacing w:val="-5"/>
        </w:rPr>
        <w:t> </w:t>
      </w:r>
      <w:r>
        <w:rPr/>
        <w:t>synchronisée</w:t>
      </w:r>
      <w:r>
        <w:rPr>
          <w:spacing w:val="-5"/>
        </w:rPr>
        <w:t> </w:t>
      </w:r>
      <w:r>
        <w:rPr/>
        <w:t>dans</w:t>
      </w:r>
      <w:r>
        <w:rPr>
          <w:spacing w:val="-5"/>
        </w:rPr>
        <w:t> </w:t>
      </w:r>
      <w:r>
        <w:rPr/>
        <w:t>la</w:t>
      </w:r>
      <w:r>
        <w:rPr>
          <w:spacing w:val="-5"/>
        </w:rPr>
        <w:t> </w:t>
      </w:r>
      <w:r>
        <w:rPr/>
        <w:t>base </w:t>
      </w:r>
      <w:r>
        <w:rPr>
          <w:spacing w:val="-2"/>
        </w:rPr>
        <w:t>centrale</w:t>
      </w:r>
    </w:p>
    <w:p>
      <w:pPr>
        <w:pStyle w:val="BodyText"/>
        <w:spacing w:after="0" w:line="276" w:lineRule="auto"/>
        <w:sectPr>
          <w:pgSz w:w="11920" w:h="16840"/>
          <w:pgMar w:header="1048" w:footer="1109" w:top="1860" w:bottom="1300" w:left="992" w:right="566"/>
        </w:sectPr>
      </w:pPr>
    </w:p>
    <w:p>
      <w:pPr>
        <w:pStyle w:val="Heading1"/>
        <w:spacing w:before="77"/>
        <w:ind w:left="1273" w:firstLine="0"/>
        <w:rPr>
          <w:rFonts w:ascii="Arial MT" w:hAnsi="Arial MT"/>
        </w:rPr>
      </w:pPr>
      <w:r>
        <w:rPr/>
        <w:t>Conception d’une plateforme web centralisée pour la gestion</w:t>
      </w:r>
      <w:r>
        <w:rPr>
          <w:spacing w:val="60"/>
        </w:rPr>
        <w:t> </w:t>
      </w:r>
      <w:r>
        <w:rPr/>
        <w:t>des dossiers médicaux dans les centres de santé </w:t>
      </w:r>
      <w:r>
        <w:rPr>
          <w:spacing w:val="-2"/>
        </w:rPr>
        <w:t>béninois</w:t>
      </w:r>
      <w:r>
        <w:rPr>
          <w:rFonts w:ascii="Arial MT" w:hAnsi="Arial MT"/>
          <w:spacing w:val="-2"/>
        </w:rPr>
        <w:t>.</w:t>
      </w:r>
    </w:p>
    <w:p>
      <w:pPr>
        <w:pStyle w:val="BodyText"/>
        <w:spacing w:before="11"/>
        <w:rPr>
          <w:rFonts w:ascii="Arial MT"/>
          <w:sz w:val="12"/>
        </w:rPr>
      </w:pPr>
      <w:r>
        <w:rPr>
          <w:rFonts w:ascii="Arial MT"/>
          <w:sz w:val="12"/>
        </w:rPr>
        <w:drawing>
          <wp:anchor distT="0" distB="0" distL="0" distR="0" allowOverlap="1" layoutInCell="1" locked="0" behindDoc="1" simplePos="0" relativeHeight="487590912">
            <wp:simplePos x="0" y="0"/>
            <wp:positionH relativeFrom="page">
              <wp:posOffset>2478975</wp:posOffset>
            </wp:positionH>
            <wp:positionV relativeFrom="paragraph">
              <wp:posOffset>110053</wp:posOffset>
            </wp:positionV>
            <wp:extent cx="5734050" cy="47625"/>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26" cstate="print"/>
                    <a:stretch>
                      <a:fillRect/>
                    </a:stretch>
                  </pic:blipFill>
                  <pic:spPr>
                    <a:xfrm>
                      <a:off x="0" y="0"/>
                      <a:ext cx="5734050" cy="47625"/>
                    </a:xfrm>
                    <a:prstGeom prst="rect">
                      <a:avLst/>
                    </a:prstGeom>
                  </pic:spPr>
                </pic:pic>
              </a:graphicData>
            </a:graphic>
          </wp:anchor>
        </w:drawing>
      </w:r>
      <w:r>
        <w:rPr>
          <w:rFonts w:ascii="Arial MT"/>
          <w:sz w:val="12"/>
        </w:rPr>
        <w:drawing>
          <wp:anchor distT="0" distB="0" distL="0" distR="0" allowOverlap="1" layoutInCell="1" locked="0" behindDoc="1" simplePos="0" relativeHeight="487591424">
            <wp:simplePos x="0" y="0"/>
            <wp:positionH relativeFrom="page">
              <wp:posOffset>974256</wp:posOffset>
            </wp:positionH>
            <wp:positionV relativeFrom="paragraph">
              <wp:posOffset>362068</wp:posOffset>
            </wp:positionV>
            <wp:extent cx="9191179" cy="4750879"/>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27" cstate="print"/>
                    <a:stretch>
                      <a:fillRect/>
                    </a:stretch>
                  </pic:blipFill>
                  <pic:spPr>
                    <a:xfrm>
                      <a:off x="0" y="0"/>
                      <a:ext cx="9191179" cy="4750879"/>
                    </a:xfrm>
                    <a:prstGeom prst="rect">
                      <a:avLst/>
                    </a:prstGeom>
                  </pic:spPr>
                </pic:pic>
              </a:graphicData>
            </a:graphic>
          </wp:anchor>
        </w:drawing>
      </w:r>
    </w:p>
    <w:p>
      <w:pPr>
        <w:pStyle w:val="BodyText"/>
        <w:spacing w:before="67"/>
        <w:rPr>
          <w:rFonts w:ascii="Arial MT"/>
          <w:sz w:val="20"/>
        </w:rPr>
      </w:pPr>
    </w:p>
    <w:p>
      <w:pPr>
        <w:pStyle w:val="BodyText"/>
        <w:spacing w:before="226"/>
        <w:ind w:left="23"/>
      </w:pPr>
      <w:bookmarkStart w:name="Figure 12  : Diagramme  de classe " w:id="117"/>
      <w:bookmarkEnd w:id="117"/>
      <w:r>
        <w:rPr/>
      </w:r>
      <w:r>
        <w:rPr>
          <w:color w:val="6D9DEB"/>
        </w:rPr>
        <w:t>Figure</w:t>
      </w:r>
      <w:r>
        <w:rPr>
          <w:color w:val="6D9DEB"/>
          <w:spacing w:val="-4"/>
        </w:rPr>
        <w:t> </w:t>
      </w:r>
      <w:r>
        <w:rPr>
          <w:color w:val="6D9DEB"/>
        </w:rPr>
        <w:t>12</w:t>
      </w:r>
      <w:r>
        <w:rPr>
          <w:color w:val="6D9DEB"/>
          <w:spacing w:val="50"/>
        </w:rPr>
        <w:t> </w:t>
      </w:r>
      <w:r>
        <w:rPr>
          <w:color w:val="6D9DEB"/>
        </w:rPr>
        <w:t>:</w:t>
      </w:r>
      <w:r>
        <w:rPr>
          <w:color w:val="6D9DEB"/>
          <w:spacing w:val="-3"/>
        </w:rPr>
        <w:t> </w:t>
      </w:r>
      <w:r>
        <w:rPr>
          <w:color w:val="6D9DEB"/>
        </w:rPr>
        <w:t>Diagramme</w:t>
      </w:r>
      <w:r>
        <w:rPr>
          <w:color w:val="6D9DEB"/>
          <w:spacing w:val="50"/>
        </w:rPr>
        <w:t> </w:t>
      </w:r>
      <w:r>
        <w:rPr>
          <w:color w:val="6D9DEB"/>
        </w:rPr>
        <w:t>de</w:t>
      </w:r>
      <w:r>
        <w:rPr>
          <w:color w:val="6D9DEB"/>
          <w:spacing w:val="-3"/>
        </w:rPr>
        <w:t> </w:t>
      </w:r>
      <w:r>
        <w:rPr>
          <w:color w:val="6D9DEB"/>
          <w:spacing w:val="-2"/>
        </w:rPr>
        <w:t>classe</w:t>
      </w:r>
    </w:p>
    <w:p>
      <w:pPr>
        <w:pStyle w:val="BodyText"/>
        <w:rPr>
          <w:sz w:val="20"/>
        </w:rPr>
      </w:pPr>
    </w:p>
    <w:p>
      <w:pPr>
        <w:pStyle w:val="BodyText"/>
        <w:spacing w:before="187"/>
        <w:rPr>
          <w:sz w:val="20"/>
        </w:rPr>
      </w:pPr>
      <w:r>
        <w:rPr>
          <w:sz w:val="20"/>
        </w:rPr>
        <w:drawing>
          <wp:anchor distT="0" distB="0" distL="0" distR="0" allowOverlap="1" layoutInCell="1" locked="0" behindDoc="1" simplePos="0" relativeHeight="487591936">
            <wp:simplePos x="0" y="0"/>
            <wp:positionH relativeFrom="page">
              <wp:posOffset>2478975</wp:posOffset>
            </wp:positionH>
            <wp:positionV relativeFrom="paragraph">
              <wp:posOffset>280420</wp:posOffset>
            </wp:positionV>
            <wp:extent cx="5719714" cy="38004"/>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28" cstate="print"/>
                    <a:stretch>
                      <a:fillRect/>
                    </a:stretch>
                  </pic:blipFill>
                  <pic:spPr>
                    <a:xfrm>
                      <a:off x="0" y="0"/>
                      <a:ext cx="5719714" cy="38004"/>
                    </a:xfrm>
                    <a:prstGeom prst="rect">
                      <a:avLst/>
                    </a:prstGeom>
                  </pic:spPr>
                </pic:pic>
              </a:graphicData>
            </a:graphic>
          </wp:anchor>
        </w:drawing>
      </w:r>
    </w:p>
    <w:p>
      <w:pPr>
        <w:pStyle w:val="BodyText"/>
        <w:spacing w:before="84"/>
        <w:ind w:right="709"/>
        <w:jc w:val="center"/>
      </w:pPr>
      <w:r>
        <w:rPr/>
        <w:t>Réalisé</w:t>
      </w:r>
      <w:r>
        <w:rPr>
          <w:spacing w:val="-8"/>
        </w:rPr>
        <w:t> </w:t>
      </w:r>
      <w:r>
        <w:rPr/>
        <w:t>par</w:t>
      </w:r>
      <w:r>
        <w:rPr>
          <w:spacing w:val="-7"/>
        </w:rPr>
        <w:t> </w:t>
      </w:r>
      <w:r>
        <w:rPr/>
        <w:t>TOHOUNKPO</w:t>
      </w:r>
      <w:r>
        <w:rPr>
          <w:spacing w:val="-7"/>
        </w:rPr>
        <w:t> </w:t>
      </w:r>
      <w:r>
        <w:rPr/>
        <w:t>Bignon</w:t>
      </w:r>
      <w:r>
        <w:rPr>
          <w:spacing w:val="-7"/>
        </w:rPr>
        <w:t> </w:t>
      </w:r>
      <w:r>
        <w:rPr>
          <w:spacing w:val="-2"/>
        </w:rPr>
        <w:t>Prisca</w:t>
      </w:r>
    </w:p>
    <w:p>
      <w:pPr>
        <w:spacing w:before="38"/>
        <w:ind w:left="0" w:right="732" w:firstLine="0"/>
        <w:jc w:val="right"/>
        <w:rPr>
          <w:b/>
          <w:sz w:val="18"/>
        </w:rPr>
      </w:pPr>
      <w:r>
        <w:rPr>
          <w:b/>
          <w:spacing w:val="-5"/>
          <w:sz w:val="18"/>
        </w:rPr>
        <w:t>55</w:t>
      </w:r>
    </w:p>
    <w:p>
      <w:pPr>
        <w:spacing w:after="0"/>
        <w:jc w:val="right"/>
        <w:rPr>
          <w:b/>
          <w:sz w:val="18"/>
        </w:rPr>
        <w:sectPr>
          <w:headerReference w:type="default" r:id="rId24"/>
          <w:footerReference w:type="default" r:id="rId25"/>
          <w:pgSz w:w="16840" w:h="11920" w:orient="landscape"/>
          <w:pgMar w:header="0" w:footer="0" w:top="960" w:bottom="280" w:left="1417" w:right="708"/>
        </w:sectPr>
      </w:pPr>
    </w:p>
    <w:p>
      <w:pPr>
        <w:pStyle w:val="BodyText"/>
        <w:spacing w:before="151"/>
        <w:rPr>
          <w:b/>
        </w:rPr>
      </w:pPr>
    </w:p>
    <w:p>
      <w:pPr>
        <w:pStyle w:val="Heading3"/>
        <w:ind w:left="23"/>
        <w:jc w:val="both"/>
      </w:pPr>
      <w:bookmarkStart w:name="_TOC_250007" w:id="118"/>
      <w:bookmarkStart w:name="CHAPITRE 4 :Mise en œuvre concrète de l’" w:id="119"/>
      <w:r>
        <w:rPr>
          <w:b w:val="0"/>
        </w:rPr>
      </w:r>
      <w:r>
        <w:rPr/>
        <w:t>CHAPITRE</w:t>
      </w:r>
      <w:r>
        <w:rPr>
          <w:spacing w:val="-7"/>
        </w:rPr>
        <w:t> </w:t>
      </w:r>
      <w:r>
        <w:rPr/>
        <w:t>4</w:t>
      </w:r>
      <w:r>
        <w:rPr>
          <w:spacing w:val="-5"/>
        </w:rPr>
        <w:t> </w:t>
      </w:r>
      <w:r>
        <w:rPr/>
        <w:t>:Mise</w:t>
      </w:r>
      <w:r>
        <w:rPr>
          <w:spacing w:val="-5"/>
        </w:rPr>
        <w:t> </w:t>
      </w:r>
      <w:r>
        <w:rPr/>
        <w:t>en</w:t>
      </w:r>
      <w:r>
        <w:rPr>
          <w:spacing w:val="-5"/>
        </w:rPr>
        <w:t> </w:t>
      </w:r>
      <w:r>
        <w:rPr/>
        <w:t>œuvre</w:t>
      </w:r>
      <w:r>
        <w:rPr>
          <w:spacing w:val="-5"/>
        </w:rPr>
        <w:t> </w:t>
      </w:r>
      <w:r>
        <w:rPr/>
        <w:t>concrète</w:t>
      </w:r>
      <w:r>
        <w:rPr>
          <w:spacing w:val="-5"/>
        </w:rPr>
        <w:t> </w:t>
      </w:r>
      <w:r>
        <w:rPr/>
        <w:t>de</w:t>
      </w:r>
      <w:r>
        <w:rPr>
          <w:spacing w:val="-5"/>
        </w:rPr>
        <w:t> </w:t>
      </w:r>
      <w:bookmarkEnd w:id="118"/>
      <w:r>
        <w:rPr>
          <w:spacing w:val="-2"/>
        </w:rPr>
        <w:t>l’application</w:t>
      </w:r>
    </w:p>
    <w:p>
      <w:pPr>
        <w:pStyle w:val="BodyText"/>
        <w:spacing w:line="276" w:lineRule="auto" w:before="80"/>
        <w:ind w:left="23" w:right="46"/>
        <w:jc w:val="both"/>
      </w:pPr>
      <w:r>
        <w:rPr/>
        <w:t>L’objectif de ce chapitre est de présenter de</w:t>
      </w:r>
      <w:r>
        <w:rPr>
          <w:spacing w:val="-4"/>
        </w:rPr>
        <w:t> </w:t>
      </w:r>
      <w:r>
        <w:rPr/>
        <w:t>manière</w:t>
      </w:r>
      <w:r>
        <w:rPr>
          <w:spacing w:val="-4"/>
        </w:rPr>
        <w:t> </w:t>
      </w:r>
      <w:r>
        <w:rPr/>
        <w:t>détaillée</w:t>
      </w:r>
      <w:r>
        <w:rPr>
          <w:spacing w:val="-4"/>
        </w:rPr>
        <w:t> </w:t>
      </w:r>
      <w:r>
        <w:rPr/>
        <w:t>le</w:t>
      </w:r>
      <w:r>
        <w:rPr>
          <w:spacing w:val="-4"/>
        </w:rPr>
        <w:t> </w:t>
      </w:r>
      <w:r>
        <w:rPr/>
        <w:t>processus</w:t>
      </w:r>
      <w:r>
        <w:rPr>
          <w:spacing w:val="-4"/>
        </w:rPr>
        <w:t> </w:t>
      </w:r>
      <w:r>
        <w:rPr/>
        <w:t>de</w:t>
      </w:r>
      <w:r>
        <w:rPr>
          <w:spacing w:val="-4"/>
        </w:rPr>
        <w:t> </w:t>
      </w:r>
      <w:r>
        <w:rPr/>
        <w:t>réalisation</w:t>
      </w:r>
      <w:r>
        <w:rPr>
          <w:spacing w:val="-4"/>
        </w:rPr>
        <w:t> </w:t>
      </w:r>
      <w:r>
        <w:rPr/>
        <w:t>technique</w:t>
      </w:r>
      <w:r>
        <w:rPr>
          <w:spacing w:val="-4"/>
        </w:rPr>
        <w:t> </w:t>
      </w:r>
      <w:r>
        <w:rPr/>
        <w:t>de la plateforme web de numérisation des</w:t>
      </w:r>
      <w:r>
        <w:rPr>
          <w:spacing w:val="-3"/>
        </w:rPr>
        <w:t> </w:t>
      </w:r>
      <w:r>
        <w:rPr/>
        <w:t>dossiers</w:t>
      </w:r>
      <w:r>
        <w:rPr>
          <w:spacing w:val="-3"/>
        </w:rPr>
        <w:t> </w:t>
      </w:r>
      <w:r>
        <w:rPr/>
        <w:t>médicaux.</w:t>
      </w:r>
      <w:r>
        <w:rPr>
          <w:spacing w:val="-3"/>
        </w:rPr>
        <w:t> </w:t>
      </w:r>
      <w:r>
        <w:rPr/>
        <w:t>Après</w:t>
      </w:r>
      <w:r>
        <w:rPr>
          <w:spacing w:val="-3"/>
        </w:rPr>
        <w:t> </w:t>
      </w:r>
      <w:r>
        <w:rPr/>
        <w:t>avoir</w:t>
      </w:r>
      <w:r>
        <w:rPr>
          <w:spacing w:val="-3"/>
        </w:rPr>
        <w:t> </w:t>
      </w:r>
      <w:r>
        <w:rPr/>
        <w:t>défini</w:t>
      </w:r>
      <w:r>
        <w:rPr>
          <w:spacing w:val="-3"/>
        </w:rPr>
        <w:t> </w:t>
      </w:r>
      <w:r>
        <w:rPr/>
        <w:t>les</w:t>
      </w:r>
      <w:r>
        <w:rPr>
          <w:spacing w:val="-3"/>
        </w:rPr>
        <w:t> </w:t>
      </w:r>
      <w:r>
        <w:rPr/>
        <w:t>besoins,</w:t>
      </w:r>
      <w:r>
        <w:rPr>
          <w:spacing w:val="-3"/>
        </w:rPr>
        <w:t> </w:t>
      </w:r>
      <w:r>
        <w:rPr/>
        <w:t>les</w:t>
      </w:r>
      <w:r>
        <w:rPr>
          <w:spacing w:val="-3"/>
        </w:rPr>
        <w:t> </w:t>
      </w:r>
      <w:r>
        <w:rPr/>
        <w:t>modèles et les règles de gestion, il s’agit ici de décrire les choix technologiques effectués, la</w:t>
      </w:r>
      <w:r>
        <w:rPr>
          <w:spacing w:val="-3"/>
        </w:rPr>
        <w:t> </w:t>
      </w:r>
      <w:r>
        <w:rPr/>
        <w:t>conception</w:t>
      </w:r>
      <w:r>
        <w:rPr>
          <w:spacing w:val="-3"/>
        </w:rPr>
        <w:t> </w:t>
      </w:r>
      <w:r>
        <w:rPr/>
        <w:t>de</w:t>
      </w:r>
      <w:r>
        <w:rPr>
          <w:spacing w:val="-3"/>
        </w:rPr>
        <w:t> </w:t>
      </w:r>
      <w:r>
        <w:rPr/>
        <w:t>la base de données, l’architecture globale du système ainsi que les étapes de développement des différentes composantes de l’application.</w:t>
      </w:r>
    </w:p>
    <w:p>
      <w:pPr>
        <w:pStyle w:val="BodyText"/>
        <w:spacing w:line="276" w:lineRule="auto" w:before="80"/>
        <w:ind w:left="23" w:right="37"/>
        <w:jc w:val="both"/>
      </w:pPr>
      <w:r>
        <w:rPr/>
        <w:t>Cette partie met également l’accent sur les mesures de sécurisation mises en place pour garantir la confidentialité, l’intégrité</w:t>
      </w:r>
      <w:r>
        <w:rPr>
          <w:spacing w:val="-6"/>
        </w:rPr>
        <w:t> </w:t>
      </w:r>
      <w:r>
        <w:rPr/>
        <w:t>et</w:t>
      </w:r>
      <w:r>
        <w:rPr>
          <w:spacing w:val="-6"/>
        </w:rPr>
        <w:t> </w:t>
      </w:r>
      <w:r>
        <w:rPr/>
        <w:t>la</w:t>
      </w:r>
      <w:r>
        <w:rPr>
          <w:spacing w:val="-6"/>
        </w:rPr>
        <w:t> </w:t>
      </w:r>
      <w:r>
        <w:rPr/>
        <w:t>traçabilité</w:t>
      </w:r>
      <w:r>
        <w:rPr>
          <w:spacing w:val="-6"/>
        </w:rPr>
        <w:t> </w:t>
      </w:r>
      <w:r>
        <w:rPr/>
        <w:t>des</w:t>
      </w:r>
      <w:r>
        <w:rPr>
          <w:spacing w:val="-6"/>
        </w:rPr>
        <w:t> </w:t>
      </w:r>
      <w:r>
        <w:rPr/>
        <w:t>informations</w:t>
      </w:r>
      <w:r>
        <w:rPr>
          <w:spacing w:val="-6"/>
        </w:rPr>
        <w:t> </w:t>
      </w:r>
      <w:r>
        <w:rPr/>
        <w:t>médicales.</w:t>
      </w:r>
      <w:r>
        <w:rPr>
          <w:spacing w:val="-6"/>
        </w:rPr>
        <w:t> </w:t>
      </w:r>
      <w:r>
        <w:rPr/>
        <w:t>L’ensemble</w:t>
      </w:r>
      <w:r>
        <w:rPr>
          <w:spacing w:val="-6"/>
        </w:rPr>
        <w:t> </w:t>
      </w:r>
      <w:r>
        <w:rPr/>
        <w:t>des</w:t>
      </w:r>
      <w:r>
        <w:rPr>
          <w:spacing w:val="-6"/>
        </w:rPr>
        <w:t> </w:t>
      </w:r>
      <w:r>
        <w:rPr/>
        <w:t>travaux</w:t>
      </w:r>
      <w:r>
        <w:rPr>
          <w:spacing w:val="-6"/>
        </w:rPr>
        <w:t> </w:t>
      </w:r>
      <w:r>
        <w:rPr/>
        <w:t>exposés vise à démontrer la faisabilité et la robustesse de la solution proposée, tout en illustrant la démarche méthodique suivie depuis la conception jusqu’à la mise en production de la plateforme.</w:t>
      </w:r>
    </w:p>
    <w:p>
      <w:pPr>
        <w:pStyle w:val="BodyText"/>
      </w:pPr>
    </w:p>
    <w:p>
      <w:pPr>
        <w:pStyle w:val="BodyText"/>
        <w:spacing w:before="225"/>
      </w:pPr>
    </w:p>
    <w:p>
      <w:pPr>
        <w:pStyle w:val="ListParagraph"/>
        <w:numPr>
          <w:ilvl w:val="0"/>
          <w:numId w:val="67"/>
        </w:numPr>
        <w:tabs>
          <w:tab w:pos="204" w:val="left" w:leader="none"/>
        </w:tabs>
        <w:spacing w:line="240" w:lineRule="auto" w:before="0" w:after="0"/>
        <w:ind w:left="204" w:right="0" w:hanging="181"/>
        <w:jc w:val="left"/>
        <w:rPr>
          <w:sz w:val="22"/>
        </w:rPr>
      </w:pPr>
      <w:bookmarkStart w:name="I. Présentation des langages et technolo" w:id="120"/>
      <w:bookmarkEnd w:id="120"/>
      <w:r>
        <w:rPr/>
      </w:r>
      <w:r>
        <w:rPr>
          <w:sz w:val="22"/>
        </w:rPr>
        <w:t>Présentation</w:t>
      </w:r>
      <w:r>
        <w:rPr>
          <w:spacing w:val="-8"/>
          <w:sz w:val="22"/>
        </w:rPr>
        <w:t> </w:t>
      </w:r>
      <w:r>
        <w:rPr>
          <w:sz w:val="22"/>
        </w:rPr>
        <w:t>des</w:t>
      </w:r>
      <w:r>
        <w:rPr>
          <w:spacing w:val="-7"/>
          <w:sz w:val="22"/>
        </w:rPr>
        <w:t> </w:t>
      </w:r>
      <w:r>
        <w:rPr>
          <w:sz w:val="22"/>
        </w:rPr>
        <w:t>langages</w:t>
      </w:r>
      <w:r>
        <w:rPr>
          <w:spacing w:val="-8"/>
          <w:sz w:val="22"/>
        </w:rPr>
        <w:t> </w:t>
      </w:r>
      <w:r>
        <w:rPr>
          <w:sz w:val="22"/>
        </w:rPr>
        <w:t>et</w:t>
      </w:r>
      <w:r>
        <w:rPr>
          <w:spacing w:val="-7"/>
          <w:sz w:val="22"/>
        </w:rPr>
        <w:t> </w:t>
      </w:r>
      <w:r>
        <w:rPr>
          <w:sz w:val="22"/>
        </w:rPr>
        <w:t>technologies</w:t>
      </w:r>
      <w:r>
        <w:rPr>
          <w:spacing w:val="-7"/>
          <w:sz w:val="22"/>
        </w:rPr>
        <w:t> </w:t>
      </w:r>
      <w:r>
        <w:rPr>
          <w:spacing w:val="-2"/>
          <w:sz w:val="22"/>
        </w:rPr>
        <w:t>utilisés</w:t>
      </w:r>
    </w:p>
    <w:p>
      <w:pPr>
        <w:pStyle w:val="BodyText"/>
      </w:pPr>
    </w:p>
    <w:p>
      <w:pPr>
        <w:pStyle w:val="BodyText"/>
        <w:spacing w:before="23"/>
      </w:pPr>
    </w:p>
    <w:p>
      <w:pPr>
        <w:pStyle w:val="BodyText"/>
        <w:spacing w:line="276" w:lineRule="auto"/>
        <w:ind w:left="23" w:right="36"/>
        <w:jc w:val="both"/>
      </w:pPr>
      <w:r>
        <w:rPr/>
        <w:t>La réussite d’un projet web moderne repose sur le choix judicieux des</w:t>
      </w:r>
      <w:r>
        <w:rPr>
          <w:spacing w:val="-2"/>
        </w:rPr>
        <w:t> </w:t>
      </w:r>
      <w:r>
        <w:rPr/>
        <w:t>technologies</w:t>
      </w:r>
      <w:r>
        <w:rPr>
          <w:spacing w:val="-2"/>
        </w:rPr>
        <w:t> </w:t>
      </w:r>
      <w:r>
        <w:rPr/>
        <w:t>employées.</w:t>
      </w:r>
      <w:r>
        <w:rPr>
          <w:spacing w:val="-2"/>
        </w:rPr>
        <w:t> </w:t>
      </w:r>
      <w:r>
        <w:rPr/>
        <w:t>Pour</w:t>
      </w:r>
      <w:r>
        <w:rPr>
          <w:spacing w:val="40"/>
        </w:rPr>
        <w:t> </w:t>
      </w:r>
      <w:r>
        <w:rPr/>
        <w:t>le développement de la plateforme de numérisation des dossiers médicaux, l’objectif principal était d’assurer une</w:t>
      </w:r>
      <w:r>
        <w:rPr>
          <w:spacing w:val="-3"/>
        </w:rPr>
        <w:t> </w:t>
      </w:r>
      <w:r>
        <w:rPr/>
        <w:t>expérience</w:t>
      </w:r>
      <w:r>
        <w:rPr>
          <w:spacing w:val="-3"/>
        </w:rPr>
        <w:t> </w:t>
      </w:r>
      <w:r>
        <w:rPr/>
        <w:t>utilisateur</w:t>
      </w:r>
      <w:r>
        <w:rPr>
          <w:spacing w:val="-3"/>
        </w:rPr>
        <w:t> </w:t>
      </w:r>
      <w:r>
        <w:rPr/>
        <w:t>fluide,</w:t>
      </w:r>
      <w:r>
        <w:rPr>
          <w:spacing w:val="-3"/>
        </w:rPr>
        <w:t> </w:t>
      </w:r>
      <w:r>
        <w:rPr/>
        <w:t>une</w:t>
      </w:r>
      <w:r>
        <w:rPr>
          <w:spacing w:val="-3"/>
        </w:rPr>
        <w:t> </w:t>
      </w:r>
      <w:r>
        <w:rPr/>
        <w:t>sécurité</w:t>
      </w:r>
      <w:r>
        <w:rPr>
          <w:spacing w:val="-3"/>
        </w:rPr>
        <w:t> </w:t>
      </w:r>
      <w:r>
        <w:rPr/>
        <w:t>optimale</w:t>
      </w:r>
      <w:r>
        <w:rPr>
          <w:spacing w:val="-3"/>
        </w:rPr>
        <w:t> </w:t>
      </w:r>
      <w:r>
        <w:rPr/>
        <w:t>et</w:t>
      </w:r>
      <w:r>
        <w:rPr>
          <w:spacing w:val="-3"/>
        </w:rPr>
        <w:t> </w:t>
      </w:r>
      <w:r>
        <w:rPr/>
        <w:t>une</w:t>
      </w:r>
      <w:r>
        <w:rPr>
          <w:spacing w:val="-3"/>
        </w:rPr>
        <w:t> </w:t>
      </w:r>
      <w:r>
        <w:rPr/>
        <w:t>facilité</w:t>
      </w:r>
      <w:r>
        <w:rPr>
          <w:spacing w:val="-3"/>
        </w:rPr>
        <w:t> </w:t>
      </w:r>
      <w:r>
        <w:rPr/>
        <w:t>de</w:t>
      </w:r>
      <w:r>
        <w:rPr>
          <w:spacing w:val="-3"/>
        </w:rPr>
        <w:t> </w:t>
      </w:r>
      <w:r>
        <w:rPr/>
        <w:t>maintenance.</w:t>
      </w:r>
      <w:r>
        <w:rPr>
          <w:spacing w:val="-3"/>
        </w:rPr>
        <w:t> </w:t>
      </w:r>
      <w:r>
        <w:rPr/>
        <w:t>Ainsi, les technologies retenues allient robustesse, performance et adaptabilité aux réalités techniques du contexte béninois.</w:t>
      </w:r>
    </w:p>
    <w:p>
      <w:pPr>
        <w:pStyle w:val="BodyText"/>
      </w:pPr>
    </w:p>
    <w:p>
      <w:pPr>
        <w:pStyle w:val="BodyText"/>
        <w:spacing w:before="105"/>
      </w:pPr>
    </w:p>
    <w:p>
      <w:pPr>
        <w:pStyle w:val="Heading3"/>
        <w:ind w:left="23"/>
      </w:pPr>
      <w:r>
        <w:rPr>
          <w:spacing w:val="-2"/>
        </w:rPr>
        <w:t>Windsurf</w:t>
      </w:r>
    </w:p>
    <w:p>
      <w:pPr>
        <w:pStyle w:val="BodyText"/>
        <w:spacing w:line="276" w:lineRule="auto" w:before="38"/>
        <w:ind w:left="23" w:right="36"/>
        <w:jc w:val="both"/>
      </w:pPr>
      <w:r>
        <w:rPr/>
        <w:t>Windsurf est un éditeur de code moderne et personnalisable, conçu pour les développeurs web. Il permet une prise en main rapide et une productivité accrue grâce à son interface légère, sa compatibilité avec</w:t>
      </w:r>
      <w:r>
        <w:rPr>
          <w:spacing w:val="-4"/>
        </w:rPr>
        <w:t> </w:t>
      </w:r>
      <w:r>
        <w:rPr/>
        <w:t>les</w:t>
      </w:r>
      <w:r>
        <w:rPr>
          <w:spacing w:val="-4"/>
        </w:rPr>
        <w:t> </w:t>
      </w:r>
      <w:r>
        <w:rPr/>
        <w:t>extensions</w:t>
      </w:r>
      <w:r>
        <w:rPr>
          <w:spacing w:val="-4"/>
        </w:rPr>
        <w:t> </w:t>
      </w:r>
      <w:r>
        <w:rPr/>
        <w:t>de</w:t>
      </w:r>
      <w:r>
        <w:rPr>
          <w:spacing w:val="-4"/>
        </w:rPr>
        <w:t> </w:t>
      </w:r>
      <w:r>
        <w:rPr/>
        <w:t>développement</w:t>
      </w:r>
      <w:r>
        <w:rPr>
          <w:spacing w:val="-4"/>
        </w:rPr>
        <w:t> </w:t>
      </w:r>
      <w:r>
        <w:rPr/>
        <w:t>(comme</w:t>
      </w:r>
      <w:r>
        <w:rPr>
          <w:spacing w:val="-4"/>
        </w:rPr>
        <w:t> </w:t>
      </w:r>
      <w:r>
        <w:rPr/>
        <w:t>Prettier,</w:t>
      </w:r>
      <w:r>
        <w:rPr>
          <w:spacing w:val="-4"/>
        </w:rPr>
        <w:t> </w:t>
      </w:r>
      <w:r>
        <w:rPr/>
        <w:t>ESLint,</w:t>
      </w:r>
      <w:r>
        <w:rPr>
          <w:spacing w:val="-4"/>
        </w:rPr>
        <w:t> </w:t>
      </w:r>
      <w:r>
        <w:rPr/>
        <w:t>GitLens),</w:t>
      </w:r>
      <w:r>
        <w:rPr>
          <w:spacing w:val="-4"/>
        </w:rPr>
        <w:t> </w:t>
      </w:r>
      <w:r>
        <w:rPr/>
        <w:t>et</w:t>
      </w:r>
      <w:r>
        <w:rPr>
          <w:spacing w:val="-4"/>
        </w:rPr>
        <w:t> </w:t>
      </w:r>
      <w:r>
        <w:rPr/>
        <w:t>son</w:t>
      </w:r>
      <w:r>
        <w:rPr>
          <w:spacing w:val="-4"/>
        </w:rPr>
        <w:t> </w:t>
      </w:r>
      <w:r>
        <w:rPr/>
        <w:t>support des langages modernes. Windsurf facilite la navigation dans les projets complexes et offre une intégration native avec les outils de gestion de version. Il a été choisi pour ce projet en raison de sa simplicité, sa performance et son ergonomie.</w:t>
      </w:r>
    </w:p>
    <w:p>
      <w:pPr>
        <w:pStyle w:val="Heading3"/>
        <w:spacing w:before="240"/>
        <w:ind w:left="23"/>
      </w:pPr>
      <w:r>
        <w:rPr>
          <w:spacing w:val="-2"/>
        </w:rPr>
        <w:t>TypeScript</w:t>
      </w:r>
    </w:p>
    <w:p>
      <w:pPr>
        <w:pStyle w:val="BodyText"/>
        <w:spacing w:line="276" w:lineRule="auto" w:before="38"/>
        <w:ind w:left="23" w:right="35"/>
        <w:jc w:val="both"/>
      </w:pPr>
      <w:r>
        <w:rPr/>
        <w:t>TypeScript est un sur ensemble</w:t>
      </w:r>
      <w:r>
        <w:rPr>
          <w:spacing w:val="-3"/>
        </w:rPr>
        <w:t> </w:t>
      </w:r>
      <w:r>
        <w:rPr/>
        <w:t>typé</w:t>
      </w:r>
      <w:r>
        <w:rPr>
          <w:spacing w:val="-3"/>
        </w:rPr>
        <w:t> </w:t>
      </w:r>
      <w:r>
        <w:rPr/>
        <w:t>de</w:t>
      </w:r>
      <w:r>
        <w:rPr>
          <w:spacing w:val="-3"/>
        </w:rPr>
        <w:t> </w:t>
      </w:r>
      <w:r>
        <w:rPr/>
        <w:t>JavaScript</w:t>
      </w:r>
      <w:r>
        <w:rPr>
          <w:spacing w:val="-3"/>
        </w:rPr>
        <w:t> </w:t>
      </w:r>
      <w:r>
        <w:rPr/>
        <w:t>développé</w:t>
      </w:r>
      <w:r>
        <w:rPr>
          <w:spacing w:val="-3"/>
        </w:rPr>
        <w:t> </w:t>
      </w:r>
      <w:r>
        <w:rPr/>
        <w:t>par</w:t>
      </w:r>
      <w:r>
        <w:rPr>
          <w:spacing w:val="-3"/>
        </w:rPr>
        <w:t> </w:t>
      </w:r>
      <w:r>
        <w:rPr/>
        <w:t>Microsoft</w:t>
      </w:r>
      <w:r>
        <w:rPr>
          <w:spacing w:val="-3"/>
        </w:rPr>
        <w:t> </w:t>
      </w:r>
      <w:r>
        <w:rPr/>
        <w:t>et</w:t>
      </w:r>
      <w:r>
        <w:rPr>
          <w:spacing w:val="-3"/>
        </w:rPr>
        <w:t> </w:t>
      </w:r>
      <w:r>
        <w:rPr/>
        <w:t>publié</w:t>
      </w:r>
      <w:r>
        <w:rPr>
          <w:spacing w:val="-3"/>
        </w:rPr>
        <w:t> </w:t>
      </w:r>
      <w:r>
        <w:rPr/>
        <w:t>pour</w:t>
      </w:r>
      <w:r>
        <w:rPr>
          <w:spacing w:val="-3"/>
        </w:rPr>
        <w:t> </w:t>
      </w:r>
      <w:r>
        <w:rPr/>
        <w:t>la</w:t>
      </w:r>
      <w:r>
        <w:rPr>
          <w:spacing w:val="-3"/>
        </w:rPr>
        <w:t> </w:t>
      </w:r>
      <w:r>
        <w:rPr/>
        <w:t>première fois en 2012. Il ajoute des types statiques facultatifs à JavaScript, ce qui permet une meilleure détection des erreurs à la compilation et une plus grande robustesse du code. Dans le cadre de ce projet, TypeScript a été utilisé pour renforcer la fiabilité du front-end, améliorer l’expérience de développement avec Next.js, et garantir une meilleure lisibilité et maintenabilité du code sur le long </w:t>
      </w:r>
      <w:r>
        <w:rPr>
          <w:spacing w:val="-2"/>
        </w:rPr>
        <w:t>terme.</w:t>
      </w:r>
    </w:p>
    <w:p>
      <w:pPr>
        <w:pStyle w:val="BodyText"/>
      </w:pPr>
    </w:p>
    <w:p>
      <w:pPr>
        <w:pStyle w:val="BodyText"/>
      </w:pPr>
    </w:p>
    <w:p>
      <w:pPr>
        <w:pStyle w:val="BodyText"/>
      </w:pPr>
    </w:p>
    <w:p>
      <w:pPr>
        <w:pStyle w:val="BodyText"/>
      </w:pPr>
    </w:p>
    <w:p>
      <w:pPr>
        <w:pStyle w:val="BodyText"/>
        <w:spacing w:before="37"/>
      </w:pPr>
    </w:p>
    <w:p>
      <w:pPr>
        <w:pStyle w:val="Heading3"/>
        <w:ind w:left="23"/>
      </w:pPr>
      <w:r>
        <w:rPr>
          <w:spacing w:val="-2"/>
        </w:rPr>
        <w:t>Next.js</w:t>
      </w:r>
    </w:p>
    <w:p>
      <w:pPr>
        <w:pStyle w:val="BodyText"/>
        <w:spacing w:before="38"/>
        <w:ind w:left="23"/>
      </w:pPr>
      <w:r>
        <w:rPr/>
        <w:t>Développé</w:t>
      </w:r>
      <w:r>
        <w:rPr>
          <w:spacing w:val="6"/>
        </w:rPr>
        <w:t> </w:t>
      </w:r>
      <w:r>
        <w:rPr/>
        <w:t>par</w:t>
      </w:r>
      <w:r>
        <w:rPr>
          <w:spacing w:val="7"/>
        </w:rPr>
        <w:t> </w:t>
      </w:r>
      <w:r>
        <w:rPr/>
        <w:t>l’équipe</w:t>
      </w:r>
      <w:r>
        <w:rPr>
          <w:spacing w:val="7"/>
        </w:rPr>
        <w:t> </w:t>
      </w:r>
      <w:r>
        <w:rPr/>
        <w:t>de</w:t>
      </w:r>
      <w:r>
        <w:rPr>
          <w:spacing w:val="7"/>
        </w:rPr>
        <w:t> </w:t>
      </w:r>
      <w:r>
        <w:rPr/>
        <w:t>Vercel,</w:t>
      </w:r>
      <w:r>
        <w:rPr>
          <w:spacing w:val="7"/>
        </w:rPr>
        <w:t> </w:t>
      </w:r>
      <w:r>
        <w:rPr/>
        <w:t>Next.js</w:t>
      </w:r>
      <w:r>
        <w:rPr>
          <w:spacing w:val="-7"/>
        </w:rPr>
        <w:t> </w:t>
      </w:r>
      <w:r>
        <w:rPr/>
        <w:t>est</w:t>
      </w:r>
      <w:r>
        <w:rPr>
          <w:spacing w:val="-6"/>
        </w:rPr>
        <w:t> </w:t>
      </w:r>
      <w:r>
        <w:rPr/>
        <w:t>un</w:t>
      </w:r>
      <w:r>
        <w:rPr>
          <w:spacing w:val="-7"/>
        </w:rPr>
        <w:t> </w:t>
      </w:r>
      <w:r>
        <w:rPr/>
        <w:t>framework</w:t>
      </w:r>
      <w:r>
        <w:rPr>
          <w:spacing w:val="-6"/>
        </w:rPr>
        <w:t> </w:t>
      </w:r>
      <w:r>
        <w:rPr/>
        <w:t>open-source</w:t>
      </w:r>
      <w:r>
        <w:rPr>
          <w:spacing w:val="-7"/>
        </w:rPr>
        <w:t> </w:t>
      </w:r>
      <w:r>
        <w:rPr/>
        <w:t>basé</w:t>
      </w:r>
      <w:r>
        <w:rPr>
          <w:spacing w:val="-6"/>
        </w:rPr>
        <w:t> </w:t>
      </w:r>
      <w:r>
        <w:rPr/>
        <w:t>sur</w:t>
      </w:r>
      <w:r>
        <w:rPr>
          <w:spacing w:val="-7"/>
        </w:rPr>
        <w:t> </w:t>
      </w:r>
      <w:r>
        <w:rPr/>
        <w:t>React</w:t>
      </w:r>
      <w:r>
        <w:rPr>
          <w:spacing w:val="-6"/>
        </w:rPr>
        <w:t> </w:t>
      </w:r>
      <w:r>
        <w:rPr/>
        <w:t>qui</w:t>
      </w:r>
      <w:r>
        <w:rPr>
          <w:spacing w:val="-7"/>
        </w:rPr>
        <w:t> </w:t>
      </w:r>
      <w:r>
        <w:rPr/>
        <w:t>permet</w:t>
      </w:r>
      <w:r>
        <w:rPr>
          <w:spacing w:val="-6"/>
        </w:rPr>
        <w:t> </w:t>
      </w:r>
      <w:r>
        <w:rPr>
          <w:spacing w:val="-5"/>
        </w:rPr>
        <w:t>la</w:t>
      </w:r>
    </w:p>
    <w:p>
      <w:pPr>
        <w:pStyle w:val="BodyText"/>
        <w:spacing w:after="0"/>
        <w:sectPr>
          <w:headerReference w:type="default" r:id="rId29"/>
          <w:footerReference w:type="default" r:id="rId30"/>
          <w:pgSz w:w="11920" w:h="16840"/>
          <w:pgMar w:header="1048" w:footer="1109" w:top="2000" w:bottom="1300" w:left="1417" w:right="1417"/>
          <w:pgNumType w:start="56"/>
        </w:sectPr>
      </w:pPr>
    </w:p>
    <w:p>
      <w:pPr>
        <w:pStyle w:val="BodyText"/>
        <w:spacing w:line="276" w:lineRule="auto" w:before="244"/>
        <w:ind w:left="23" w:right="36"/>
        <w:jc w:val="both"/>
      </w:pPr>
      <w:r>
        <w:rPr/>
        <w:t>création d’applications web performantes. Il offre le rendu côté serveur (SSR), le pré-rendu statique (SSG), le routing dynamique, ainsi que la génération automatique de pages. Ces fonctionnalités en font un outil adapté aux applications sensibles à la vitesse de chargement et à l’accessibilité, comme celles destinées au domaine médical. Sa</w:t>
      </w:r>
      <w:r>
        <w:rPr>
          <w:spacing w:val="-3"/>
        </w:rPr>
        <w:t> </w:t>
      </w:r>
      <w:r>
        <w:rPr/>
        <w:t>compatibilité</w:t>
      </w:r>
      <w:r>
        <w:rPr>
          <w:spacing w:val="-3"/>
        </w:rPr>
        <w:t> </w:t>
      </w:r>
      <w:r>
        <w:rPr/>
        <w:t>avec</w:t>
      </w:r>
      <w:r>
        <w:rPr>
          <w:spacing w:val="-3"/>
        </w:rPr>
        <w:t> </w:t>
      </w:r>
      <w:r>
        <w:rPr/>
        <w:t>les</w:t>
      </w:r>
      <w:r>
        <w:rPr>
          <w:spacing w:val="-3"/>
        </w:rPr>
        <w:t> </w:t>
      </w:r>
      <w:r>
        <w:rPr/>
        <w:t>APIs</w:t>
      </w:r>
      <w:r>
        <w:rPr>
          <w:spacing w:val="-3"/>
        </w:rPr>
        <w:t> </w:t>
      </w:r>
      <w:r>
        <w:rPr/>
        <w:t>REST</w:t>
      </w:r>
      <w:r>
        <w:rPr>
          <w:spacing w:val="-3"/>
        </w:rPr>
        <w:t> </w:t>
      </w:r>
      <w:r>
        <w:rPr/>
        <w:t>et</w:t>
      </w:r>
      <w:r>
        <w:rPr>
          <w:spacing w:val="-3"/>
        </w:rPr>
        <w:t> </w:t>
      </w:r>
      <w:r>
        <w:rPr/>
        <w:t>GraphQL,</w:t>
      </w:r>
      <w:r>
        <w:rPr>
          <w:spacing w:val="-3"/>
        </w:rPr>
        <w:t> </w:t>
      </w:r>
      <w:r>
        <w:rPr/>
        <w:t>ainsi</w:t>
      </w:r>
      <w:r>
        <w:rPr>
          <w:spacing w:val="-3"/>
        </w:rPr>
        <w:t> </w:t>
      </w:r>
      <w:r>
        <w:rPr/>
        <w:t>que</w:t>
      </w:r>
      <w:r>
        <w:rPr>
          <w:spacing w:val="-3"/>
        </w:rPr>
        <w:t> </w:t>
      </w:r>
      <w:r>
        <w:rPr/>
        <w:t>son intégration fluide avec Tailwind CSS et Vercel, en fait un choix idéal pour le front-end.</w:t>
      </w:r>
    </w:p>
    <w:p>
      <w:pPr>
        <w:pStyle w:val="BodyText"/>
      </w:pPr>
    </w:p>
    <w:p>
      <w:pPr>
        <w:pStyle w:val="BodyText"/>
      </w:pPr>
    </w:p>
    <w:p>
      <w:pPr>
        <w:pStyle w:val="BodyText"/>
        <w:spacing w:before="12"/>
      </w:pPr>
    </w:p>
    <w:p>
      <w:pPr>
        <w:pStyle w:val="Heading3"/>
        <w:ind w:left="23"/>
      </w:pPr>
      <w:r>
        <w:rPr>
          <w:spacing w:val="-4"/>
        </w:rPr>
        <w:t>Tailwind</w:t>
      </w:r>
      <w:r>
        <w:rPr>
          <w:spacing w:val="4"/>
        </w:rPr>
        <w:t> </w:t>
      </w:r>
      <w:r>
        <w:rPr>
          <w:spacing w:val="-5"/>
        </w:rPr>
        <w:t>CSS</w:t>
      </w:r>
    </w:p>
    <w:p>
      <w:pPr>
        <w:pStyle w:val="BodyText"/>
        <w:spacing w:line="276" w:lineRule="auto" w:before="38"/>
        <w:ind w:left="23" w:right="36"/>
        <w:jc w:val="both"/>
      </w:pPr>
      <w:r>
        <w:rPr/>
        <w:t>Créé par Adam Wathan et l’équipe Tailwind Labs, Tailwind CSS</w:t>
      </w:r>
      <w:r>
        <w:rPr>
          <w:spacing w:val="-5"/>
        </w:rPr>
        <w:t> </w:t>
      </w:r>
      <w:r>
        <w:rPr/>
        <w:t>est</w:t>
      </w:r>
      <w:r>
        <w:rPr>
          <w:spacing w:val="-5"/>
        </w:rPr>
        <w:t> </w:t>
      </w:r>
      <w:r>
        <w:rPr/>
        <w:t>un</w:t>
      </w:r>
      <w:r>
        <w:rPr>
          <w:spacing w:val="-5"/>
        </w:rPr>
        <w:t> </w:t>
      </w:r>
      <w:r>
        <w:rPr/>
        <w:t>framework</w:t>
      </w:r>
      <w:r>
        <w:rPr>
          <w:spacing w:val="-5"/>
        </w:rPr>
        <w:t> </w:t>
      </w:r>
      <w:r>
        <w:rPr/>
        <w:t>CSS</w:t>
      </w:r>
      <w:r>
        <w:rPr>
          <w:spacing w:val="-5"/>
        </w:rPr>
        <w:t> </w:t>
      </w:r>
      <w:r>
        <w:rPr/>
        <w:t>utilitaire</w:t>
      </w:r>
      <w:r>
        <w:rPr>
          <w:spacing w:val="-5"/>
        </w:rPr>
        <w:t> </w:t>
      </w:r>
      <w:r>
        <w:rPr/>
        <w:t>qui permet de construire rapidement des interfaces responsives et esthétiques. Au lieu d’utiliser des</w:t>
      </w:r>
      <w:r>
        <w:rPr>
          <w:spacing w:val="40"/>
        </w:rPr>
        <w:t> </w:t>
      </w:r>
      <w:r>
        <w:rPr/>
        <w:t>classes CSS traditionnelles, Tailwind propose des classes prédéfinies directement utilisables dans le HTML, ce qui réduit</w:t>
      </w:r>
      <w:r>
        <w:rPr>
          <w:spacing w:val="-2"/>
        </w:rPr>
        <w:t> </w:t>
      </w:r>
      <w:r>
        <w:rPr/>
        <w:t>la</w:t>
      </w:r>
      <w:r>
        <w:rPr>
          <w:spacing w:val="-2"/>
        </w:rPr>
        <w:t> </w:t>
      </w:r>
      <w:r>
        <w:rPr/>
        <w:t>redondance</w:t>
      </w:r>
      <w:r>
        <w:rPr>
          <w:spacing w:val="-2"/>
        </w:rPr>
        <w:t> </w:t>
      </w:r>
      <w:r>
        <w:rPr/>
        <w:t>du</w:t>
      </w:r>
      <w:r>
        <w:rPr>
          <w:spacing w:val="-2"/>
        </w:rPr>
        <w:t> </w:t>
      </w:r>
      <w:r>
        <w:rPr/>
        <w:t>code</w:t>
      </w:r>
      <w:r>
        <w:rPr>
          <w:spacing w:val="-2"/>
        </w:rPr>
        <w:t> </w:t>
      </w:r>
      <w:r>
        <w:rPr/>
        <w:t>et</w:t>
      </w:r>
      <w:r>
        <w:rPr>
          <w:spacing w:val="-2"/>
        </w:rPr>
        <w:t> </w:t>
      </w:r>
      <w:r>
        <w:rPr/>
        <w:t>accélère</w:t>
      </w:r>
      <w:r>
        <w:rPr>
          <w:spacing w:val="-2"/>
        </w:rPr>
        <w:t> </w:t>
      </w:r>
      <w:r>
        <w:rPr/>
        <w:t>la</w:t>
      </w:r>
      <w:r>
        <w:rPr>
          <w:spacing w:val="-2"/>
        </w:rPr>
        <w:t> </w:t>
      </w:r>
      <w:r>
        <w:rPr/>
        <w:t>production.</w:t>
      </w:r>
      <w:r>
        <w:rPr>
          <w:spacing w:val="-2"/>
        </w:rPr>
        <w:t> </w:t>
      </w:r>
      <w:r>
        <w:rPr/>
        <w:t>Pour</w:t>
      </w:r>
      <w:r>
        <w:rPr>
          <w:spacing w:val="-2"/>
        </w:rPr>
        <w:t> </w:t>
      </w:r>
      <w:r>
        <w:rPr/>
        <w:t>notre</w:t>
      </w:r>
      <w:r>
        <w:rPr>
          <w:spacing w:val="-2"/>
        </w:rPr>
        <w:t> </w:t>
      </w:r>
      <w:r>
        <w:rPr/>
        <w:t>projet,</w:t>
      </w:r>
      <w:r>
        <w:rPr>
          <w:spacing w:val="-2"/>
        </w:rPr>
        <w:t> </w:t>
      </w:r>
      <w:r>
        <w:rPr/>
        <w:t>il</w:t>
      </w:r>
      <w:r>
        <w:rPr>
          <w:spacing w:val="-2"/>
        </w:rPr>
        <w:t> </w:t>
      </w:r>
      <w:r>
        <w:rPr/>
        <w:t>a</w:t>
      </w:r>
      <w:r>
        <w:rPr>
          <w:spacing w:val="-2"/>
        </w:rPr>
        <w:t> </w:t>
      </w:r>
      <w:r>
        <w:rPr/>
        <w:t>permis</w:t>
      </w:r>
      <w:r>
        <w:rPr>
          <w:spacing w:val="-2"/>
        </w:rPr>
        <w:t> </w:t>
      </w:r>
      <w:r>
        <w:rPr/>
        <w:t>de concevoir une interface fluide, adaptée à tous les écrans (ordinateur, tablette, smartphone), et respectueuse des standards d’accessibilité.</w:t>
      </w:r>
    </w:p>
    <w:p>
      <w:pPr>
        <w:pStyle w:val="Heading3"/>
        <w:spacing w:before="240"/>
        <w:ind w:left="23"/>
      </w:pPr>
      <w:r>
        <w:rPr>
          <w:spacing w:val="-2"/>
        </w:rPr>
        <w:t>Django</w:t>
      </w:r>
    </w:p>
    <w:p>
      <w:pPr>
        <w:pStyle w:val="BodyText"/>
        <w:spacing w:line="276" w:lineRule="auto" w:before="38"/>
        <w:ind w:left="23" w:right="36"/>
        <w:jc w:val="both"/>
      </w:pPr>
      <w:r>
        <w:rPr/>
        <w:t>Créé en 2005 par Adrian Holovaty et Simon Willison, Django est un</w:t>
      </w:r>
      <w:r>
        <w:rPr>
          <w:spacing w:val="-3"/>
        </w:rPr>
        <w:t> </w:t>
      </w:r>
      <w:r>
        <w:rPr/>
        <w:t>framework</w:t>
      </w:r>
      <w:r>
        <w:rPr>
          <w:spacing w:val="-3"/>
        </w:rPr>
        <w:t> </w:t>
      </w:r>
      <w:r>
        <w:rPr/>
        <w:t>web</w:t>
      </w:r>
      <w:r>
        <w:rPr>
          <w:spacing w:val="-3"/>
        </w:rPr>
        <w:t> </w:t>
      </w:r>
      <w:r>
        <w:rPr/>
        <w:t>open-source</w:t>
      </w:r>
      <w:r>
        <w:rPr>
          <w:spacing w:val="-3"/>
        </w:rPr>
        <w:t> </w:t>
      </w:r>
      <w:r>
        <w:rPr/>
        <w:t>en Python,</w:t>
      </w:r>
      <w:r>
        <w:rPr>
          <w:spacing w:val="26"/>
        </w:rPr>
        <w:t> </w:t>
      </w:r>
      <w:r>
        <w:rPr/>
        <w:t>conçu pour développer rapidement des applications sécurisées et maintenables. Il repose sur le principe "Don’t Repeat Yourself" (DRY) et embarque un ORM puissant, une interface d’administration</w:t>
      </w:r>
      <w:r>
        <w:rPr>
          <w:spacing w:val="-4"/>
        </w:rPr>
        <w:t> </w:t>
      </w:r>
      <w:r>
        <w:rPr/>
        <w:t>automatique,</w:t>
      </w:r>
      <w:r>
        <w:rPr>
          <w:spacing w:val="-4"/>
        </w:rPr>
        <w:t> </w:t>
      </w:r>
      <w:r>
        <w:rPr/>
        <w:t>et</w:t>
      </w:r>
      <w:r>
        <w:rPr>
          <w:spacing w:val="-4"/>
        </w:rPr>
        <w:t> </w:t>
      </w:r>
      <w:r>
        <w:rPr/>
        <w:t>des</w:t>
      </w:r>
      <w:r>
        <w:rPr>
          <w:spacing w:val="-4"/>
        </w:rPr>
        <w:t> </w:t>
      </w:r>
      <w:r>
        <w:rPr/>
        <w:t>systèmes</w:t>
      </w:r>
      <w:r>
        <w:rPr>
          <w:spacing w:val="-4"/>
        </w:rPr>
        <w:t> </w:t>
      </w:r>
      <w:r>
        <w:rPr/>
        <w:t>de</w:t>
      </w:r>
      <w:r>
        <w:rPr>
          <w:spacing w:val="-4"/>
        </w:rPr>
        <w:t> </w:t>
      </w:r>
      <w:r>
        <w:rPr/>
        <w:t>routage,</w:t>
      </w:r>
      <w:r>
        <w:rPr>
          <w:spacing w:val="-4"/>
        </w:rPr>
        <w:t> </w:t>
      </w:r>
      <w:r>
        <w:rPr/>
        <w:t>de</w:t>
      </w:r>
      <w:r>
        <w:rPr>
          <w:spacing w:val="-4"/>
        </w:rPr>
        <w:t> </w:t>
      </w:r>
      <w:r>
        <w:rPr/>
        <w:t>validation,</w:t>
      </w:r>
      <w:r>
        <w:rPr>
          <w:spacing w:val="-4"/>
        </w:rPr>
        <w:t> </w:t>
      </w:r>
      <w:r>
        <w:rPr/>
        <w:t>et</w:t>
      </w:r>
      <w:r>
        <w:rPr>
          <w:spacing w:val="-4"/>
        </w:rPr>
        <w:t> </w:t>
      </w:r>
      <w:r>
        <w:rPr/>
        <w:t>d’authentification</w:t>
      </w:r>
      <w:r>
        <w:rPr>
          <w:spacing w:val="-4"/>
        </w:rPr>
        <w:t> </w:t>
      </w:r>
      <w:r>
        <w:rPr/>
        <w:t>robustes. Pour ce</w:t>
      </w:r>
      <w:r>
        <w:rPr>
          <w:spacing w:val="-4"/>
        </w:rPr>
        <w:t> </w:t>
      </w:r>
      <w:r>
        <w:rPr/>
        <w:t>projet,</w:t>
      </w:r>
      <w:r>
        <w:rPr>
          <w:spacing w:val="-4"/>
        </w:rPr>
        <w:t> </w:t>
      </w:r>
      <w:r>
        <w:rPr/>
        <w:t>Django</w:t>
      </w:r>
      <w:r>
        <w:rPr>
          <w:spacing w:val="-4"/>
        </w:rPr>
        <w:t> </w:t>
      </w:r>
      <w:r>
        <w:rPr/>
        <w:t>offre</w:t>
      </w:r>
      <w:r>
        <w:rPr>
          <w:spacing w:val="-4"/>
        </w:rPr>
        <w:t> </w:t>
      </w:r>
      <w:r>
        <w:rPr/>
        <w:t>une</w:t>
      </w:r>
      <w:r>
        <w:rPr>
          <w:spacing w:val="-4"/>
        </w:rPr>
        <w:t> </w:t>
      </w:r>
      <w:r>
        <w:rPr/>
        <w:t>base</w:t>
      </w:r>
      <w:r>
        <w:rPr>
          <w:spacing w:val="-4"/>
        </w:rPr>
        <w:t> </w:t>
      </w:r>
      <w:r>
        <w:rPr/>
        <w:t>solide</w:t>
      </w:r>
      <w:r>
        <w:rPr>
          <w:spacing w:val="-4"/>
        </w:rPr>
        <w:t> </w:t>
      </w:r>
      <w:r>
        <w:rPr/>
        <w:t>pour</w:t>
      </w:r>
      <w:r>
        <w:rPr>
          <w:spacing w:val="-4"/>
        </w:rPr>
        <w:t> </w:t>
      </w:r>
      <w:r>
        <w:rPr/>
        <w:t>implémenter</w:t>
      </w:r>
      <w:r>
        <w:rPr>
          <w:spacing w:val="-4"/>
        </w:rPr>
        <w:t> </w:t>
      </w:r>
      <w:r>
        <w:rPr/>
        <w:t>la</w:t>
      </w:r>
      <w:r>
        <w:rPr>
          <w:spacing w:val="-4"/>
        </w:rPr>
        <w:t> </w:t>
      </w:r>
      <w:r>
        <w:rPr/>
        <w:t>logique</w:t>
      </w:r>
      <w:r>
        <w:rPr>
          <w:spacing w:val="-4"/>
        </w:rPr>
        <w:t> </w:t>
      </w:r>
      <w:r>
        <w:rPr/>
        <w:t>métier,</w:t>
      </w:r>
      <w:r>
        <w:rPr>
          <w:spacing w:val="-4"/>
        </w:rPr>
        <w:t> </w:t>
      </w:r>
      <w:r>
        <w:rPr/>
        <w:t>les</w:t>
      </w:r>
      <w:r>
        <w:rPr>
          <w:spacing w:val="-4"/>
        </w:rPr>
        <w:t> </w:t>
      </w:r>
      <w:r>
        <w:rPr/>
        <w:t>contrôles</w:t>
      </w:r>
      <w:r>
        <w:rPr>
          <w:spacing w:val="-4"/>
        </w:rPr>
        <w:t> </w:t>
      </w:r>
      <w:r>
        <w:rPr/>
        <w:t>d’accès, et l’intégrité des données médicales.</w:t>
      </w:r>
    </w:p>
    <w:p>
      <w:pPr>
        <w:pStyle w:val="Heading3"/>
        <w:spacing w:before="240"/>
        <w:ind w:left="23"/>
      </w:pPr>
      <w:r>
        <w:rPr>
          <w:spacing w:val="-2"/>
        </w:rPr>
        <w:t>PostgreSQL</w:t>
      </w:r>
    </w:p>
    <w:p>
      <w:pPr>
        <w:pStyle w:val="BodyText"/>
        <w:spacing w:line="276" w:lineRule="auto" w:before="38"/>
        <w:ind w:left="23" w:right="35"/>
        <w:jc w:val="both"/>
      </w:pPr>
      <w:r>
        <w:rPr/>
        <w:t>PostgreSQL est un SGBD relationnel open-source développé à l’origine à l’Université de Californie du Sud. Il est reconnu pour sa fiabilité, son support avancé des types de données complexes, ses transactions ACID, et sa compatibilité avec l’ORM de</w:t>
      </w:r>
      <w:r>
        <w:rPr>
          <w:spacing w:val="-3"/>
        </w:rPr>
        <w:t> </w:t>
      </w:r>
      <w:r>
        <w:rPr/>
        <w:t>Django.</w:t>
      </w:r>
      <w:r>
        <w:rPr>
          <w:spacing w:val="-3"/>
        </w:rPr>
        <w:t> </w:t>
      </w:r>
      <w:r>
        <w:rPr/>
        <w:t>Son</w:t>
      </w:r>
      <w:r>
        <w:rPr>
          <w:spacing w:val="-3"/>
        </w:rPr>
        <w:t> </w:t>
      </w:r>
      <w:r>
        <w:rPr/>
        <w:t>adoption</w:t>
      </w:r>
      <w:r>
        <w:rPr>
          <w:spacing w:val="-3"/>
        </w:rPr>
        <w:t> </w:t>
      </w:r>
      <w:r>
        <w:rPr/>
        <w:t>garantit</w:t>
      </w:r>
      <w:r>
        <w:rPr>
          <w:spacing w:val="-3"/>
        </w:rPr>
        <w:t> </w:t>
      </w:r>
      <w:r>
        <w:rPr/>
        <w:t>la</w:t>
      </w:r>
      <w:r>
        <w:rPr>
          <w:spacing w:val="-3"/>
        </w:rPr>
        <w:t> </w:t>
      </w:r>
      <w:r>
        <w:rPr/>
        <w:t>cohérence,</w:t>
      </w:r>
      <w:r>
        <w:rPr>
          <w:spacing w:val="-3"/>
        </w:rPr>
        <w:t> </w:t>
      </w:r>
      <w:r>
        <w:rPr/>
        <w:t>la sécurité et la scalabilité de la base centrale des dossiers médicaux,</w:t>
      </w:r>
      <w:r>
        <w:rPr>
          <w:spacing w:val="-3"/>
        </w:rPr>
        <w:t> </w:t>
      </w:r>
      <w:r>
        <w:rPr/>
        <w:t>accessible</w:t>
      </w:r>
      <w:r>
        <w:rPr>
          <w:spacing w:val="-3"/>
        </w:rPr>
        <w:t> </w:t>
      </w:r>
      <w:r>
        <w:rPr/>
        <w:t>par</w:t>
      </w:r>
      <w:r>
        <w:rPr>
          <w:spacing w:val="-3"/>
        </w:rPr>
        <w:t> </w:t>
      </w:r>
      <w:r>
        <w:rPr/>
        <w:t>plusieurs</w:t>
      </w:r>
      <w:r>
        <w:rPr>
          <w:spacing w:val="-3"/>
        </w:rPr>
        <w:t> </w:t>
      </w:r>
      <w:r>
        <w:rPr/>
        <w:t>centres</w:t>
      </w:r>
      <w:r>
        <w:rPr>
          <w:spacing w:val="-3"/>
        </w:rPr>
        <w:t> </w:t>
      </w:r>
      <w:r>
        <w:rPr/>
        <w:t>de </w:t>
      </w:r>
      <w:r>
        <w:rPr>
          <w:spacing w:val="-2"/>
        </w:rPr>
        <w:t>santé.</w:t>
      </w:r>
    </w:p>
    <w:p>
      <w:pPr>
        <w:pStyle w:val="Heading3"/>
        <w:spacing w:before="240"/>
        <w:ind w:left="23"/>
      </w:pPr>
      <w:r>
        <w:rPr>
          <w:spacing w:val="-2"/>
        </w:rPr>
        <w:t>Mermaid</w:t>
      </w:r>
    </w:p>
    <w:p>
      <w:pPr>
        <w:pStyle w:val="BodyText"/>
        <w:spacing w:line="276" w:lineRule="auto" w:before="38"/>
        <w:ind w:left="23" w:right="37"/>
        <w:jc w:val="both"/>
      </w:pPr>
      <w:r>
        <w:rPr/>
        <w:t>Mermaid est une bibliothèque JavaScript permettant de générer dynamiquement des diagrammes à partir d’une syntaxe textuelle. Elle est particulièrement utile pour créer des diagrammes UML (cas d’utilisation,</w:t>
      </w:r>
      <w:r>
        <w:rPr>
          <w:spacing w:val="-5"/>
        </w:rPr>
        <w:t> </w:t>
      </w:r>
      <w:r>
        <w:rPr/>
        <w:t>activité,</w:t>
      </w:r>
      <w:r>
        <w:rPr>
          <w:spacing w:val="-5"/>
        </w:rPr>
        <w:t> </w:t>
      </w:r>
      <w:r>
        <w:rPr/>
        <w:t>séquence,</w:t>
      </w:r>
      <w:r>
        <w:rPr>
          <w:spacing w:val="-5"/>
        </w:rPr>
        <w:t> </w:t>
      </w:r>
      <w:r>
        <w:rPr/>
        <w:t>classes)</w:t>
      </w:r>
      <w:r>
        <w:rPr>
          <w:spacing w:val="-5"/>
        </w:rPr>
        <w:t> </w:t>
      </w:r>
      <w:r>
        <w:rPr/>
        <w:t>lisibles</w:t>
      </w:r>
      <w:r>
        <w:rPr>
          <w:spacing w:val="-5"/>
        </w:rPr>
        <w:t> </w:t>
      </w:r>
      <w:r>
        <w:rPr/>
        <w:t>et</w:t>
      </w:r>
      <w:r>
        <w:rPr>
          <w:spacing w:val="-5"/>
        </w:rPr>
        <w:t> </w:t>
      </w:r>
      <w:r>
        <w:rPr/>
        <w:t>modifiables</w:t>
      </w:r>
      <w:r>
        <w:rPr>
          <w:spacing w:val="-5"/>
        </w:rPr>
        <w:t> </w:t>
      </w:r>
      <w:r>
        <w:rPr/>
        <w:t>dans</w:t>
      </w:r>
      <w:r>
        <w:rPr>
          <w:spacing w:val="-5"/>
        </w:rPr>
        <w:t> </w:t>
      </w:r>
      <w:r>
        <w:rPr/>
        <w:t>les</w:t>
      </w:r>
      <w:r>
        <w:rPr>
          <w:spacing w:val="-5"/>
        </w:rPr>
        <w:t> </w:t>
      </w:r>
      <w:r>
        <w:rPr/>
        <w:t>environnements</w:t>
      </w:r>
      <w:r>
        <w:rPr>
          <w:spacing w:val="-5"/>
        </w:rPr>
        <w:t> </w:t>
      </w:r>
      <w:r>
        <w:rPr/>
        <w:t>Markdown</w:t>
      </w:r>
      <w:r>
        <w:rPr>
          <w:spacing w:val="-5"/>
        </w:rPr>
        <w:t> </w:t>
      </w:r>
      <w:r>
        <w:rPr/>
        <w:t>ou HTML. Elle a été choisie pour sa facilité d’intégration dans la documentation technique du projet.</w:t>
      </w:r>
    </w:p>
    <w:p>
      <w:pPr>
        <w:pStyle w:val="Heading3"/>
        <w:spacing w:before="240"/>
        <w:ind w:left="23"/>
        <w:jc w:val="both"/>
      </w:pPr>
      <w:r>
        <w:rPr/>
        <w:t>Git</w:t>
      </w:r>
      <w:r>
        <w:rPr>
          <w:spacing w:val="-2"/>
        </w:rPr>
        <w:t> </w:t>
      </w:r>
      <w:r>
        <w:rPr/>
        <w:t>&amp;</w:t>
      </w:r>
      <w:r>
        <w:rPr>
          <w:spacing w:val="-2"/>
        </w:rPr>
        <w:t> GitHub</w:t>
      </w:r>
    </w:p>
    <w:p>
      <w:pPr>
        <w:pStyle w:val="BodyText"/>
        <w:spacing w:line="276" w:lineRule="auto" w:before="38"/>
        <w:ind w:left="23" w:right="37"/>
        <w:jc w:val="both"/>
      </w:pPr>
      <w:r>
        <w:rPr/>
        <w:t>Git est un système de contrôle de version développé par Linus Torvalds. Il permet de suivre les évolutions du code source et de collaborer efficacement. GitHub, plateforme développée en 2008, offre une interface de collaboration,</w:t>
      </w:r>
      <w:r>
        <w:rPr>
          <w:spacing w:val="-4"/>
        </w:rPr>
        <w:t> </w:t>
      </w:r>
      <w:r>
        <w:rPr/>
        <w:t>de</w:t>
      </w:r>
      <w:r>
        <w:rPr>
          <w:spacing w:val="-4"/>
        </w:rPr>
        <w:t> </w:t>
      </w:r>
      <w:r>
        <w:rPr/>
        <w:t>gestion</w:t>
      </w:r>
      <w:r>
        <w:rPr>
          <w:spacing w:val="-4"/>
        </w:rPr>
        <w:t> </w:t>
      </w:r>
      <w:r>
        <w:rPr/>
        <w:t>des</w:t>
      </w:r>
      <w:r>
        <w:rPr>
          <w:spacing w:val="-4"/>
        </w:rPr>
        <w:t> </w:t>
      </w:r>
      <w:r>
        <w:rPr/>
        <w:t>branches,</w:t>
      </w:r>
      <w:r>
        <w:rPr>
          <w:spacing w:val="-4"/>
        </w:rPr>
        <w:t> </w:t>
      </w:r>
      <w:r>
        <w:rPr/>
        <w:t>d’intégration</w:t>
      </w:r>
      <w:r>
        <w:rPr>
          <w:spacing w:val="-4"/>
        </w:rPr>
        <w:t> </w:t>
      </w:r>
      <w:r>
        <w:rPr/>
        <w:t>continue</w:t>
      </w:r>
      <w:r>
        <w:rPr>
          <w:spacing w:val="-4"/>
        </w:rPr>
        <w:t> </w:t>
      </w:r>
      <w:r>
        <w:rPr/>
        <w:t>et</w:t>
      </w:r>
      <w:r>
        <w:rPr>
          <w:spacing w:val="-4"/>
        </w:rPr>
        <w:t> </w:t>
      </w:r>
      <w:r>
        <w:rPr/>
        <w:t>de</w:t>
      </w:r>
      <w:r>
        <w:rPr>
          <w:spacing w:val="-4"/>
        </w:rPr>
        <w:t> </w:t>
      </w:r>
      <w:r>
        <w:rPr/>
        <w:t>déploiement automatisé. Ce duo a été essentiel dans le suivi et la coordination du développement de la plateforme.</w:t>
      </w:r>
    </w:p>
    <w:p>
      <w:pPr>
        <w:pStyle w:val="BodyText"/>
        <w:spacing w:after="0" w:line="276" w:lineRule="auto"/>
        <w:jc w:val="both"/>
        <w:sectPr>
          <w:pgSz w:w="11920" w:h="16840"/>
          <w:pgMar w:header="1048" w:footer="1109" w:top="2000" w:bottom="1300" w:left="1417" w:right="1417"/>
        </w:sectPr>
      </w:pPr>
    </w:p>
    <w:p>
      <w:pPr>
        <w:pStyle w:val="ListParagraph"/>
        <w:numPr>
          <w:ilvl w:val="0"/>
          <w:numId w:val="67"/>
        </w:numPr>
        <w:tabs>
          <w:tab w:pos="276" w:val="left" w:leader="none"/>
        </w:tabs>
        <w:spacing w:line="240" w:lineRule="auto" w:before="244" w:after="0"/>
        <w:ind w:left="276" w:right="0" w:hanging="253"/>
        <w:jc w:val="left"/>
        <w:rPr>
          <w:sz w:val="22"/>
        </w:rPr>
      </w:pPr>
      <w:bookmarkStart w:name="II. Mise en œuvre du front-end " w:id="121"/>
      <w:bookmarkEnd w:id="121"/>
      <w:r>
        <w:rPr/>
      </w:r>
      <w:r>
        <w:rPr>
          <w:sz w:val="22"/>
        </w:rPr>
        <w:t>Mise</w:t>
      </w:r>
      <w:r>
        <w:rPr>
          <w:spacing w:val="-5"/>
          <w:sz w:val="22"/>
        </w:rPr>
        <w:t> </w:t>
      </w:r>
      <w:r>
        <w:rPr>
          <w:sz w:val="22"/>
        </w:rPr>
        <w:t>en</w:t>
      </w:r>
      <w:r>
        <w:rPr>
          <w:spacing w:val="-5"/>
          <w:sz w:val="22"/>
        </w:rPr>
        <w:t> </w:t>
      </w:r>
      <w:r>
        <w:rPr>
          <w:sz w:val="22"/>
        </w:rPr>
        <w:t>œuvre</w:t>
      </w:r>
      <w:r>
        <w:rPr>
          <w:spacing w:val="-5"/>
          <w:sz w:val="22"/>
        </w:rPr>
        <w:t> </w:t>
      </w:r>
      <w:r>
        <w:rPr>
          <w:sz w:val="22"/>
        </w:rPr>
        <w:t>du</w:t>
      </w:r>
      <w:r>
        <w:rPr>
          <w:spacing w:val="-4"/>
          <w:sz w:val="22"/>
        </w:rPr>
        <w:t> </w:t>
      </w:r>
      <w:r>
        <w:rPr>
          <w:sz w:val="22"/>
        </w:rPr>
        <w:t>front-</w:t>
      </w:r>
      <w:r>
        <w:rPr>
          <w:spacing w:val="-5"/>
          <w:sz w:val="22"/>
        </w:rPr>
        <w:t>end</w:t>
      </w:r>
    </w:p>
    <w:p>
      <w:pPr>
        <w:pStyle w:val="BodyText"/>
        <w:spacing w:before="25"/>
      </w:pPr>
    </w:p>
    <w:p>
      <w:pPr>
        <w:pStyle w:val="BodyText"/>
        <w:spacing w:line="276" w:lineRule="auto"/>
        <w:ind w:left="23" w:right="37"/>
        <w:jc w:val="both"/>
      </w:pPr>
      <w:r>
        <w:rPr/>
        <w:t>Le développement du front-end de la plateforme a été réalisé avec </w:t>
      </w:r>
      <w:r>
        <w:rPr>
          <w:b/>
        </w:rPr>
        <w:t>Next.js </w:t>
      </w:r>
      <w:r>
        <w:rPr/>
        <w:t>et </w:t>
      </w:r>
      <w:r>
        <w:rPr>
          <w:b/>
        </w:rPr>
        <w:t>Tailwind CSS</w:t>
      </w:r>
      <w:r>
        <w:rPr/>
        <w:t>, permettant de construire une interface moderne, responsive et adaptée aux rôles des utilisateurs (médecin, agent de santé, administrateur). L’application est structurée autour de pages fonctionnelles (authentification, tableau de bord, gestion des patients, consultations, rendez-vous, administration), avec une navigation fluide et un</w:t>
      </w:r>
      <w:r>
        <w:rPr>
          <w:spacing w:val="-5"/>
        </w:rPr>
        <w:t> </w:t>
      </w:r>
      <w:r>
        <w:rPr/>
        <w:t>rendu</w:t>
      </w:r>
      <w:r>
        <w:rPr>
          <w:spacing w:val="-5"/>
        </w:rPr>
        <w:t> </w:t>
      </w:r>
      <w:r>
        <w:rPr/>
        <w:t>optimisé</w:t>
      </w:r>
      <w:r>
        <w:rPr>
          <w:spacing w:val="-5"/>
        </w:rPr>
        <w:t> </w:t>
      </w:r>
      <w:r>
        <w:rPr/>
        <w:t>côté</w:t>
      </w:r>
      <w:r>
        <w:rPr>
          <w:spacing w:val="-5"/>
        </w:rPr>
        <w:t> </w:t>
      </w:r>
      <w:r>
        <w:rPr/>
        <w:t>serveur.</w:t>
      </w:r>
      <w:r>
        <w:rPr>
          <w:spacing w:val="-5"/>
        </w:rPr>
        <w:t> </w:t>
      </w:r>
      <w:r>
        <w:rPr/>
        <w:t>L’utilisation</w:t>
      </w:r>
      <w:r>
        <w:rPr>
          <w:spacing w:val="-5"/>
        </w:rPr>
        <w:t> </w:t>
      </w:r>
      <w:r>
        <w:rPr/>
        <w:t>de</w:t>
      </w:r>
      <w:r>
        <w:rPr>
          <w:spacing w:val="-5"/>
        </w:rPr>
        <w:t> </w:t>
      </w:r>
      <w:r>
        <w:rPr/>
        <w:t>composants</w:t>
      </w:r>
      <w:r>
        <w:rPr>
          <w:spacing w:val="-5"/>
        </w:rPr>
        <w:t> </w:t>
      </w:r>
      <w:r>
        <w:rPr/>
        <w:t>réutilisables garantit une bonne maintenabilité de l’interface.</w:t>
      </w:r>
    </w:p>
    <w:p>
      <w:pPr>
        <w:pStyle w:val="BodyText"/>
        <w:spacing w:line="276" w:lineRule="auto" w:before="240"/>
        <w:ind w:left="23" w:right="35"/>
        <w:jc w:val="both"/>
      </w:pPr>
      <w:r>
        <w:rPr/>
        <w:t>Le design respecte les standards d’accessibilité (taille des polices, contraste, navigation clavier) et intègre</w:t>
      </w:r>
      <w:r>
        <w:rPr>
          <w:spacing w:val="40"/>
        </w:rPr>
        <w:t> </w:t>
      </w:r>
      <w:r>
        <w:rPr/>
        <w:t>des</w:t>
      </w:r>
      <w:r>
        <w:rPr>
          <w:spacing w:val="40"/>
        </w:rPr>
        <w:t> </w:t>
      </w:r>
      <w:r>
        <w:rPr/>
        <w:t>validations</w:t>
      </w:r>
      <w:r>
        <w:rPr>
          <w:spacing w:val="40"/>
        </w:rPr>
        <w:t> </w:t>
      </w:r>
      <w:r>
        <w:rPr/>
        <w:t>de</w:t>
      </w:r>
      <w:r>
        <w:rPr>
          <w:spacing w:val="40"/>
        </w:rPr>
        <w:t> </w:t>
      </w:r>
      <w:r>
        <w:rPr/>
        <w:t>formulaire,</w:t>
      </w:r>
      <w:r>
        <w:rPr>
          <w:spacing w:val="40"/>
        </w:rPr>
        <w:t> </w:t>
      </w:r>
      <w:r>
        <w:rPr/>
        <w:t>des</w:t>
      </w:r>
      <w:r>
        <w:rPr>
          <w:spacing w:val="40"/>
        </w:rPr>
        <w:t> </w:t>
      </w:r>
      <w:r>
        <w:rPr/>
        <w:t>messages</w:t>
      </w:r>
      <w:r>
        <w:rPr>
          <w:spacing w:val="40"/>
        </w:rPr>
        <w:t> </w:t>
      </w:r>
      <w:r>
        <w:rPr/>
        <w:t>d’erreur</w:t>
      </w:r>
      <w:r>
        <w:rPr>
          <w:spacing w:val="40"/>
        </w:rPr>
        <w:t> </w:t>
      </w:r>
      <w:r>
        <w:rPr/>
        <w:t>clairs</w:t>
      </w:r>
      <w:r>
        <w:rPr>
          <w:spacing w:val="40"/>
        </w:rPr>
        <w:t> </w:t>
      </w:r>
      <w:r>
        <w:rPr/>
        <w:t>et</w:t>
      </w:r>
      <w:r>
        <w:rPr>
          <w:spacing w:val="40"/>
        </w:rPr>
        <w:t> </w:t>
      </w:r>
      <w:r>
        <w:rPr/>
        <w:t>un</w:t>
      </w:r>
      <w:r>
        <w:rPr>
          <w:spacing w:val="40"/>
        </w:rPr>
        <w:t> </w:t>
      </w:r>
      <w:r>
        <w:rPr/>
        <w:t>contrôle</w:t>
      </w:r>
      <w:r>
        <w:rPr>
          <w:spacing w:val="40"/>
        </w:rPr>
        <w:t> </w:t>
      </w:r>
      <w:r>
        <w:rPr/>
        <w:t>d’accès</w:t>
      </w:r>
      <w:r>
        <w:rPr>
          <w:spacing w:val="40"/>
        </w:rPr>
        <w:t> </w:t>
      </w:r>
      <w:r>
        <w:rPr/>
        <w:t>dès</w:t>
      </w:r>
      <w:r>
        <w:rPr>
          <w:spacing w:val="40"/>
        </w:rPr>
        <w:t> </w:t>
      </w:r>
      <w:r>
        <w:rPr/>
        <w:t>le front-end. La structure modulaire facilite l’ajout de nouvelles fonctionnalités à l’avenir, tandis que l’ergonomie générale assure une expérience utilisateur intuitive et sécurisée sur tous les types </w:t>
      </w:r>
      <w:r>
        <w:rPr>
          <w:spacing w:val="-2"/>
        </w:rPr>
        <w:t>d’appareils.</w:t>
      </w:r>
    </w:p>
    <w:p>
      <w:pPr>
        <w:pStyle w:val="BodyText"/>
      </w:pPr>
    </w:p>
    <w:p>
      <w:pPr>
        <w:pStyle w:val="BodyText"/>
      </w:pPr>
    </w:p>
    <w:p>
      <w:pPr>
        <w:pStyle w:val="BodyText"/>
      </w:pPr>
    </w:p>
    <w:p>
      <w:pPr>
        <w:pStyle w:val="BodyText"/>
      </w:pPr>
    </w:p>
    <w:p>
      <w:pPr>
        <w:pStyle w:val="BodyText"/>
        <w:spacing w:before="248"/>
      </w:pPr>
    </w:p>
    <w:p>
      <w:pPr>
        <w:pStyle w:val="Heading2"/>
        <w:numPr>
          <w:ilvl w:val="0"/>
          <w:numId w:val="67"/>
        </w:numPr>
        <w:tabs>
          <w:tab w:pos="348" w:val="left" w:leader="none"/>
        </w:tabs>
        <w:spacing w:line="240" w:lineRule="auto" w:before="0" w:after="0"/>
        <w:ind w:left="348" w:right="0" w:hanging="325"/>
        <w:jc w:val="left"/>
        <w:rPr>
          <w:b w:val="0"/>
        </w:rPr>
      </w:pPr>
      <w:bookmarkStart w:name="_TOC_250006" w:id="122"/>
      <w:bookmarkStart w:name="III. MISE EN ŒUVRE DU BACK-END " w:id="123"/>
      <w:r>
        <w:rPr>
          <w:b w:val="0"/>
        </w:rPr>
      </w:r>
      <w:r>
        <w:rPr/>
        <w:t>MISE</w:t>
      </w:r>
      <w:r>
        <w:rPr>
          <w:spacing w:val="-5"/>
        </w:rPr>
        <w:t> </w:t>
      </w:r>
      <w:r>
        <w:rPr/>
        <w:t>EN</w:t>
      </w:r>
      <w:r>
        <w:rPr>
          <w:spacing w:val="-4"/>
        </w:rPr>
        <w:t> </w:t>
      </w:r>
      <w:r>
        <w:rPr/>
        <w:t>ŒUVRE</w:t>
      </w:r>
      <w:r>
        <w:rPr>
          <w:spacing w:val="-5"/>
        </w:rPr>
        <w:t> </w:t>
      </w:r>
      <w:r>
        <w:rPr/>
        <w:t>DU</w:t>
      </w:r>
      <w:r>
        <w:rPr>
          <w:spacing w:val="-4"/>
        </w:rPr>
        <w:t> </w:t>
      </w:r>
      <w:r>
        <w:rPr/>
        <w:t>BACK-</w:t>
      </w:r>
      <w:bookmarkEnd w:id="122"/>
      <w:r>
        <w:rPr>
          <w:spacing w:val="-5"/>
        </w:rPr>
        <w:t>END</w:t>
      </w:r>
    </w:p>
    <w:p>
      <w:pPr>
        <w:pStyle w:val="BodyText"/>
        <w:spacing w:before="25"/>
        <w:rPr>
          <w:b/>
        </w:rPr>
      </w:pPr>
    </w:p>
    <w:p>
      <w:pPr>
        <w:pStyle w:val="BodyText"/>
        <w:spacing w:line="276" w:lineRule="auto"/>
        <w:ind w:left="23" w:right="37"/>
        <w:jc w:val="both"/>
      </w:pPr>
      <w:r>
        <w:rPr/>
        <w:t>L'implémentation back-end de la plateforme de numérisation des dossiers médicaux s'appuie sur le framework Django 5.2.1, reconnu pour sa robustesse, sa sécurité native et sa compatibilité avec les environnements réglementés. L'utilisation de</w:t>
      </w:r>
      <w:r>
        <w:rPr>
          <w:spacing w:val="-4"/>
        </w:rPr>
        <w:t> </w:t>
      </w:r>
      <w:r>
        <w:rPr/>
        <w:t>Django</w:t>
      </w:r>
      <w:r>
        <w:rPr>
          <w:spacing w:val="-4"/>
        </w:rPr>
        <w:t> </w:t>
      </w:r>
      <w:r>
        <w:rPr/>
        <w:t>REST</w:t>
      </w:r>
      <w:r>
        <w:rPr>
          <w:spacing w:val="-4"/>
        </w:rPr>
        <w:t> </w:t>
      </w:r>
      <w:r>
        <w:rPr/>
        <w:t>Framework</w:t>
      </w:r>
      <w:r>
        <w:rPr>
          <w:spacing w:val="-4"/>
        </w:rPr>
        <w:t> </w:t>
      </w:r>
      <w:r>
        <w:rPr/>
        <w:t>(DRF)</w:t>
      </w:r>
      <w:r>
        <w:rPr>
          <w:spacing w:val="-4"/>
        </w:rPr>
        <w:t> </w:t>
      </w:r>
      <w:r>
        <w:rPr/>
        <w:t>pour</w:t>
      </w:r>
      <w:r>
        <w:rPr>
          <w:spacing w:val="-4"/>
        </w:rPr>
        <w:t> </w:t>
      </w:r>
      <w:r>
        <w:rPr/>
        <w:t>la</w:t>
      </w:r>
      <w:r>
        <w:rPr>
          <w:spacing w:val="-4"/>
        </w:rPr>
        <w:t> </w:t>
      </w:r>
      <w:r>
        <w:rPr/>
        <w:t>conception</w:t>
      </w:r>
      <w:r>
        <w:rPr>
          <w:spacing w:val="-4"/>
        </w:rPr>
        <w:t> </w:t>
      </w:r>
      <w:r>
        <w:rPr/>
        <w:t>des services API permet de bâtir une architecture modulaire, maintenable et conforme aux standards REST. Cette implémentation a été pensée pour répondre à des enjeux critiques liés à la gestion confidentielle des données médicales, à leur partage inter-centres sous contrôle, et à</w:t>
      </w:r>
      <w:r>
        <w:rPr>
          <w:spacing w:val="-4"/>
        </w:rPr>
        <w:t> </w:t>
      </w:r>
      <w:r>
        <w:rPr/>
        <w:t>la</w:t>
      </w:r>
      <w:r>
        <w:rPr>
          <w:spacing w:val="-4"/>
        </w:rPr>
        <w:t> </w:t>
      </w:r>
      <w:r>
        <w:rPr/>
        <w:t>traçabilité</w:t>
      </w:r>
      <w:r>
        <w:rPr>
          <w:spacing w:val="-4"/>
        </w:rPr>
        <w:t> </w:t>
      </w:r>
      <w:r>
        <w:rPr/>
        <w:t>des actes cliniques dans un environnement multi-utilisateurs distribué.</w:t>
      </w:r>
    </w:p>
    <w:p>
      <w:pPr>
        <w:pStyle w:val="BodyText"/>
        <w:spacing w:line="276" w:lineRule="auto" w:before="240"/>
        <w:ind w:left="23" w:right="36"/>
        <w:jc w:val="both"/>
      </w:pPr>
      <w:r>
        <w:rPr/>
        <w:t>La base de données relationnelle PostgreSQL constitue le cœur du stockage centralisé. Elle gère l’ensemble des entités métier (patients, utilisateurs, centres, dossiers médicaux, consultations, prescriptions, allergies, etc.) selon un schéma strictement normalisé. Chaque dossier médical est associé à un patient identifié par un NIP unique, et toutes les écritures critiques dans la base sont encapsulées dans des transactions ACID (Atomicité, Cohérence, Isolation, Durabilité), assurant l’intégrité</w:t>
      </w:r>
      <w:r>
        <w:rPr>
          <w:spacing w:val="40"/>
        </w:rPr>
        <w:t> </w:t>
      </w:r>
      <w:r>
        <w:rPr/>
        <w:t>en cas d’erreur ou de coupure réseau. Le back-end s’appuie sur les transactions Django pour garantir qu’aucune action ne laisse la base dans un état partiellement modifié.</w:t>
      </w:r>
    </w:p>
    <w:p>
      <w:pPr>
        <w:pStyle w:val="BodyText"/>
        <w:spacing w:line="276" w:lineRule="auto" w:before="240"/>
        <w:ind w:left="23" w:right="35"/>
        <w:jc w:val="both"/>
      </w:pPr>
      <w:r>
        <w:rPr/>
        <w:t>Le contrôle d’accès repose sur une authentification JWT via Simple JWT, avec rotation automatique des</w:t>
      </w:r>
      <w:r>
        <w:rPr>
          <w:spacing w:val="40"/>
        </w:rPr>
        <w:t> </w:t>
      </w:r>
      <w:r>
        <w:rPr/>
        <w:t>tokens</w:t>
      </w:r>
      <w:r>
        <w:rPr>
          <w:spacing w:val="40"/>
        </w:rPr>
        <w:t> </w:t>
      </w:r>
      <w:r>
        <w:rPr/>
        <w:t>et</w:t>
      </w:r>
      <w:r>
        <w:rPr>
          <w:spacing w:val="40"/>
        </w:rPr>
        <w:t> </w:t>
      </w:r>
      <w:r>
        <w:rPr/>
        <w:t>gestion</w:t>
      </w:r>
      <w:r>
        <w:rPr>
          <w:spacing w:val="40"/>
        </w:rPr>
        <w:t> </w:t>
      </w:r>
      <w:r>
        <w:rPr/>
        <w:t>de</w:t>
      </w:r>
      <w:r>
        <w:rPr>
          <w:spacing w:val="40"/>
        </w:rPr>
        <w:t> </w:t>
      </w:r>
      <w:r>
        <w:rPr/>
        <w:t>leur</w:t>
      </w:r>
      <w:r>
        <w:rPr>
          <w:spacing w:val="40"/>
        </w:rPr>
        <w:t> </w:t>
      </w:r>
      <w:r>
        <w:rPr/>
        <w:t>révocation.</w:t>
      </w:r>
      <w:r>
        <w:rPr>
          <w:spacing w:val="40"/>
        </w:rPr>
        <w:t> </w:t>
      </w:r>
      <w:r>
        <w:rPr/>
        <w:t>Le</w:t>
      </w:r>
      <w:r>
        <w:rPr>
          <w:spacing w:val="40"/>
        </w:rPr>
        <w:t> </w:t>
      </w:r>
      <w:r>
        <w:rPr/>
        <w:t>système</w:t>
      </w:r>
      <w:r>
        <w:rPr>
          <w:spacing w:val="40"/>
        </w:rPr>
        <w:t> </w:t>
      </w:r>
      <w:r>
        <w:rPr/>
        <w:t>d’autorisation</w:t>
      </w:r>
      <w:r>
        <w:rPr>
          <w:spacing w:val="40"/>
        </w:rPr>
        <w:t> </w:t>
      </w:r>
      <w:r>
        <w:rPr/>
        <w:t>suit</w:t>
      </w:r>
      <w:r>
        <w:rPr>
          <w:spacing w:val="40"/>
        </w:rPr>
        <w:t> </w:t>
      </w:r>
      <w:r>
        <w:rPr/>
        <w:t>une</w:t>
      </w:r>
      <w:r>
        <w:rPr>
          <w:spacing w:val="40"/>
        </w:rPr>
        <w:t> </w:t>
      </w:r>
      <w:r>
        <w:rPr/>
        <w:t>approche</w:t>
      </w:r>
      <w:r>
        <w:rPr>
          <w:spacing w:val="40"/>
        </w:rPr>
        <w:t> </w:t>
      </w:r>
      <w:r>
        <w:rPr/>
        <w:t>RBAC (Role-Based Access Control), définissant des permissions fines pour chaque type d’utilisateur : médecin, agent de santé, administrateur de centre, administrateur général.</w:t>
      </w:r>
      <w:r>
        <w:rPr>
          <w:spacing w:val="-4"/>
        </w:rPr>
        <w:t> </w:t>
      </w:r>
      <w:r>
        <w:rPr/>
        <w:t>Toute</w:t>
      </w:r>
      <w:r>
        <w:rPr>
          <w:spacing w:val="-4"/>
        </w:rPr>
        <w:t> </w:t>
      </w:r>
      <w:r>
        <w:rPr/>
        <w:t>tentative</w:t>
      </w:r>
      <w:r>
        <w:rPr>
          <w:spacing w:val="-4"/>
        </w:rPr>
        <w:t> </w:t>
      </w:r>
      <w:r>
        <w:rPr/>
        <w:t>d'accès</w:t>
      </w:r>
      <w:r>
        <w:rPr>
          <w:spacing w:val="-4"/>
        </w:rPr>
        <w:t> </w:t>
      </w:r>
      <w:r>
        <w:rPr/>
        <w:t>non autorisé ou d’élévation de privilège est automatiquement journalisée. La saisie du code secret du patient est obligatoire pour accéder à tout dossier, même en cas d’authentification réussie. Cette double validation (identité + code secret) protège</w:t>
      </w:r>
      <w:r>
        <w:rPr>
          <w:spacing w:val="-3"/>
        </w:rPr>
        <w:t> </w:t>
      </w:r>
      <w:r>
        <w:rPr/>
        <w:t>la</w:t>
      </w:r>
      <w:r>
        <w:rPr>
          <w:spacing w:val="-3"/>
        </w:rPr>
        <w:t> </w:t>
      </w:r>
      <w:r>
        <w:rPr/>
        <w:t>vie</w:t>
      </w:r>
      <w:r>
        <w:rPr>
          <w:spacing w:val="-3"/>
        </w:rPr>
        <w:t> </w:t>
      </w:r>
      <w:r>
        <w:rPr/>
        <w:t>privée</w:t>
      </w:r>
      <w:r>
        <w:rPr>
          <w:spacing w:val="-3"/>
        </w:rPr>
        <w:t> </w:t>
      </w:r>
      <w:r>
        <w:rPr/>
        <w:t>du</w:t>
      </w:r>
      <w:r>
        <w:rPr>
          <w:spacing w:val="-3"/>
        </w:rPr>
        <w:t> </w:t>
      </w:r>
      <w:r>
        <w:rPr/>
        <w:t>patient</w:t>
      </w:r>
      <w:r>
        <w:rPr>
          <w:spacing w:val="-3"/>
        </w:rPr>
        <w:t> </w:t>
      </w:r>
      <w:r>
        <w:rPr/>
        <w:t>et</w:t>
      </w:r>
      <w:r>
        <w:rPr>
          <w:spacing w:val="-3"/>
        </w:rPr>
        <w:t> </w:t>
      </w:r>
      <w:r>
        <w:rPr/>
        <w:t>renforce</w:t>
      </w:r>
      <w:r>
        <w:rPr>
          <w:spacing w:val="-3"/>
        </w:rPr>
        <w:t> </w:t>
      </w:r>
      <w:r>
        <w:rPr/>
        <w:t>la</w:t>
      </w:r>
      <w:r>
        <w:rPr>
          <w:spacing w:val="-3"/>
        </w:rPr>
        <w:t> </w:t>
      </w:r>
      <w:r>
        <w:rPr/>
        <w:t>confidentialité </w:t>
      </w:r>
      <w:r>
        <w:rPr>
          <w:spacing w:val="-2"/>
        </w:rPr>
        <w:t>inter-centres.</w:t>
      </w:r>
    </w:p>
    <w:p>
      <w:pPr>
        <w:pStyle w:val="BodyText"/>
        <w:spacing w:after="0" w:line="276" w:lineRule="auto"/>
        <w:jc w:val="both"/>
        <w:sectPr>
          <w:pgSz w:w="11920" w:h="16840"/>
          <w:pgMar w:header="1048" w:footer="1109" w:top="2000" w:bottom="1300" w:left="1417" w:right="1417"/>
        </w:sectPr>
      </w:pPr>
    </w:p>
    <w:p>
      <w:pPr>
        <w:pStyle w:val="BodyText"/>
        <w:spacing w:line="276" w:lineRule="auto" w:before="244"/>
        <w:ind w:left="23" w:right="36"/>
        <w:jc w:val="both"/>
      </w:pPr>
      <w:r>
        <w:rPr/>
        <w:t>La structure modulaire du code (applications Django indépendantes pour chaque domaine métier) permet d’assurer une évolutivité rapide et une maintenance aisée. L’ensemble des vues API est protégé par des classes de permissions personnalisées, assurant que chaque action sur un dossier est conforme au rôle et au contexte d’accès. Toutes les requêtes sensibles (création, modification, suppression) sont</w:t>
      </w:r>
      <w:r>
        <w:rPr>
          <w:spacing w:val="-4"/>
        </w:rPr>
        <w:t> </w:t>
      </w:r>
      <w:r>
        <w:rPr/>
        <w:t>horodatées</w:t>
      </w:r>
      <w:r>
        <w:rPr>
          <w:spacing w:val="-4"/>
        </w:rPr>
        <w:t> </w:t>
      </w:r>
      <w:r>
        <w:rPr/>
        <w:t>et</w:t>
      </w:r>
      <w:r>
        <w:rPr>
          <w:spacing w:val="-4"/>
        </w:rPr>
        <w:t> </w:t>
      </w:r>
      <w:r>
        <w:rPr/>
        <w:t>liées</w:t>
      </w:r>
      <w:r>
        <w:rPr>
          <w:spacing w:val="-4"/>
        </w:rPr>
        <w:t> </w:t>
      </w:r>
      <w:r>
        <w:rPr/>
        <w:t>à</w:t>
      </w:r>
      <w:r>
        <w:rPr>
          <w:spacing w:val="-4"/>
        </w:rPr>
        <w:t> </w:t>
      </w:r>
      <w:r>
        <w:rPr/>
        <w:t>l’identité</w:t>
      </w:r>
      <w:r>
        <w:rPr>
          <w:spacing w:val="-4"/>
        </w:rPr>
        <w:t> </w:t>
      </w:r>
      <w:r>
        <w:rPr/>
        <w:t>de</w:t>
      </w:r>
      <w:r>
        <w:rPr>
          <w:spacing w:val="-4"/>
        </w:rPr>
        <w:t> </w:t>
      </w:r>
      <w:r>
        <w:rPr/>
        <w:t>l’utilisateur,</w:t>
      </w:r>
      <w:r>
        <w:rPr>
          <w:spacing w:val="-4"/>
        </w:rPr>
        <w:t> </w:t>
      </w:r>
      <w:r>
        <w:rPr/>
        <w:t>ce</w:t>
      </w:r>
      <w:r>
        <w:rPr>
          <w:spacing w:val="-4"/>
        </w:rPr>
        <w:t> </w:t>
      </w:r>
      <w:r>
        <w:rPr/>
        <w:t>qui</w:t>
      </w:r>
      <w:r>
        <w:rPr>
          <w:spacing w:val="-4"/>
        </w:rPr>
        <w:t> </w:t>
      </w:r>
      <w:r>
        <w:rPr/>
        <w:t>permet</w:t>
      </w:r>
      <w:r>
        <w:rPr>
          <w:spacing w:val="-4"/>
        </w:rPr>
        <w:t> </w:t>
      </w:r>
      <w:r>
        <w:rPr/>
        <w:t>une</w:t>
      </w:r>
      <w:r>
        <w:rPr>
          <w:spacing w:val="-4"/>
        </w:rPr>
        <w:t> </w:t>
      </w:r>
      <w:r>
        <w:rPr/>
        <w:t>traçabilité</w:t>
      </w:r>
      <w:r>
        <w:rPr>
          <w:spacing w:val="-4"/>
        </w:rPr>
        <w:t> </w:t>
      </w:r>
      <w:r>
        <w:rPr/>
        <w:t>complète des opérations effectuées sur chaque patient.</w:t>
      </w:r>
    </w:p>
    <w:p>
      <w:pPr>
        <w:pStyle w:val="BodyText"/>
        <w:spacing w:line="276" w:lineRule="auto" w:before="240"/>
        <w:ind w:left="23" w:right="35"/>
        <w:jc w:val="both"/>
      </w:pPr>
      <w:r>
        <w:rPr/>
        <w:t>L’architecture intègre un système de journalisation avancé. Chaque action sensible génère un log détaillé avec date, heure, utilisateur, action, et</w:t>
      </w:r>
      <w:r>
        <w:rPr>
          <w:spacing w:val="-3"/>
        </w:rPr>
        <w:t> </w:t>
      </w:r>
      <w:r>
        <w:rPr/>
        <w:t>statut</w:t>
      </w:r>
      <w:r>
        <w:rPr>
          <w:spacing w:val="-3"/>
        </w:rPr>
        <w:t> </w:t>
      </w:r>
      <w:r>
        <w:rPr/>
        <w:t>(succès</w:t>
      </w:r>
      <w:r>
        <w:rPr>
          <w:spacing w:val="-3"/>
        </w:rPr>
        <w:t> </w:t>
      </w:r>
      <w:r>
        <w:rPr/>
        <w:t>ou</w:t>
      </w:r>
      <w:r>
        <w:rPr>
          <w:spacing w:val="-3"/>
        </w:rPr>
        <w:t> </w:t>
      </w:r>
      <w:r>
        <w:rPr/>
        <w:t>erreur).</w:t>
      </w:r>
      <w:r>
        <w:rPr>
          <w:spacing w:val="-3"/>
        </w:rPr>
        <w:t> </w:t>
      </w:r>
      <w:r>
        <w:rPr/>
        <w:t>Ces</w:t>
      </w:r>
      <w:r>
        <w:rPr>
          <w:spacing w:val="-3"/>
        </w:rPr>
        <w:t> </w:t>
      </w:r>
      <w:r>
        <w:rPr/>
        <w:t>logs</w:t>
      </w:r>
      <w:r>
        <w:rPr>
          <w:spacing w:val="-3"/>
        </w:rPr>
        <w:t> </w:t>
      </w:r>
      <w:r>
        <w:rPr/>
        <w:t>sont</w:t>
      </w:r>
      <w:r>
        <w:rPr>
          <w:spacing w:val="-3"/>
        </w:rPr>
        <w:t> </w:t>
      </w:r>
      <w:r>
        <w:rPr/>
        <w:t>enregistrés</w:t>
      </w:r>
      <w:r>
        <w:rPr>
          <w:spacing w:val="-3"/>
        </w:rPr>
        <w:t> </w:t>
      </w:r>
      <w:r>
        <w:rPr/>
        <w:t>dans un module d’audit sécurisé,</w:t>
      </w:r>
      <w:r>
        <w:rPr>
          <w:spacing w:val="-4"/>
        </w:rPr>
        <w:t> </w:t>
      </w:r>
      <w:r>
        <w:rPr/>
        <w:t>distinct</w:t>
      </w:r>
      <w:r>
        <w:rPr>
          <w:spacing w:val="-4"/>
        </w:rPr>
        <w:t> </w:t>
      </w:r>
      <w:r>
        <w:rPr/>
        <w:t>de</w:t>
      </w:r>
      <w:r>
        <w:rPr>
          <w:spacing w:val="-4"/>
        </w:rPr>
        <w:t> </w:t>
      </w:r>
      <w:r>
        <w:rPr/>
        <w:t>la</w:t>
      </w:r>
      <w:r>
        <w:rPr>
          <w:spacing w:val="-4"/>
        </w:rPr>
        <w:t> </w:t>
      </w:r>
      <w:r>
        <w:rPr/>
        <w:t>base</w:t>
      </w:r>
      <w:r>
        <w:rPr>
          <w:spacing w:val="-4"/>
        </w:rPr>
        <w:t> </w:t>
      </w:r>
      <w:r>
        <w:rPr/>
        <w:t>principale,</w:t>
      </w:r>
      <w:r>
        <w:rPr>
          <w:spacing w:val="-4"/>
        </w:rPr>
        <w:t> </w:t>
      </w:r>
      <w:r>
        <w:rPr/>
        <w:t>afin</w:t>
      </w:r>
      <w:r>
        <w:rPr>
          <w:spacing w:val="-4"/>
        </w:rPr>
        <w:t> </w:t>
      </w:r>
      <w:r>
        <w:rPr/>
        <w:t>d’éviter</w:t>
      </w:r>
      <w:r>
        <w:rPr>
          <w:spacing w:val="-4"/>
        </w:rPr>
        <w:t> </w:t>
      </w:r>
      <w:r>
        <w:rPr/>
        <w:t>toute</w:t>
      </w:r>
      <w:r>
        <w:rPr>
          <w:spacing w:val="-4"/>
        </w:rPr>
        <w:t> </w:t>
      </w:r>
      <w:r>
        <w:rPr/>
        <w:t>altération</w:t>
      </w:r>
      <w:r>
        <w:rPr>
          <w:spacing w:val="-4"/>
        </w:rPr>
        <w:t> </w:t>
      </w:r>
      <w:r>
        <w:rPr/>
        <w:t>ou</w:t>
      </w:r>
      <w:r>
        <w:rPr>
          <w:spacing w:val="-4"/>
        </w:rPr>
        <w:t> </w:t>
      </w:r>
      <w:r>
        <w:rPr/>
        <w:t>suppression. Les journaux sont conservés à long terme pour répondre aux obligations légales et permettre des</w:t>
      </w:r>
      <w:r>
        <w:rPr>
          <w:spacing w:val="40"/>
        </w:rPr>
        <w:t> </w:t>
      </w:r>
      <w:r>
        <w:rPr/>
        <w:t>audits réguliers.</w:t>
      </w:r>
    </w:p>
    <w:p>
      <w:pPr>
        <w:pStyle w:val="BodyText"/>
      </w:pPr>
    </w:p>
    <w:p>
      <w:pPr>
        <w:pStyle w:val="BodyText"/>
      </w:pPr>
    </w:p>
    <w:p>
      <w:pPr>
        <w:pStyle w:val="BodyText"/>
      </w:pPr>
    </w:p>
    <w:p>
      <w:pPr>
        <w:pStyle w:val="BodyText"/>
      </w:pPr>
    </w:p>
    <w:p>
      <w:pPr>
        <w:pStyle w:val="BodyText"/>
        <w:spacing w:before="37"/>
      </w:pPr>
    </w:p>
    <w:p>
      <w:pPr>
        <w:pStyle w:val="Heading2"/>
        <w:numPr>
          <w:ilvl w:val="0"/>
          <w:numId w:val="67"/>
        </w:numPr>
        <w:tabs>
          <w:tab w:pos="346" w:val="left" w:leader="none"/>
        </w:tabs>
        <w:spacing w:line="240" w:lineRule="auto" w:before="0" w:after="0"/>
        <w:ind w:left="346" w:right="0" w:hanging="323"/>
        <w:jc w:val="left"/>
      </w:pPr>
      <w:bookmarkStart w:name="_TOC_250005" w:id="124"/>
      <w:bookmarkStart w:name="IV. SÉCURISATION DE L’APPLICATION " w:id="125"/>
      <w:r>
        <w:rPr>
          <w:b w:val="0"/>
        </w:rPr>
      </w:r>
      <w:r>
        <w:rPr>
          <w:spacing w:val="-2"/>
        </w:rPr>
        <w:t>SÉCURISATION</w:t>
      </w:r>
      <w:r>
        <w:rPr>
          <w:spacing w:val="-1"/>
        </w:rPr>
        <w:t> </w:t>
      </w:r>
      <w:r>
        <w:rPr>
          <w:spacing w:val="-2"/>
        </w:rPr>
        <w:t>DE</w:t>
      </w:r>
      <w:r>
        <w:rPr>
          <w:spacing w:val="-1"/>
        </w:rPr>
        <w:t> </w:t>
      </w:r>
      <w:bookmarkEnd w:id="124"/>
      <w:r>
        <w:rPr>
          <w:spacing w:val="-2"/>
        </w:rPr>
        <w:t>L’APPLICATION</w:t>
      </w:r>
    </w:p>
    <w:p>
      <w:pPr>
        <w:pStyle w:val="BodyText"/>
        <w:spacing w:before="25"/>
        <w:rPr>
          <w:b/>
        </w:rPr>
      </w:pPr>
    </w:p>
    <w:p>
      <w:pPr>
        <w:pStyle w:val="BodyText"/>
        <w:spacing w:line="276" w:lineRule="auto"/>
        <w:ind w:left="23" w:right="42"/>
        <w:jc w:val="both"/>
      </w:pPr>
      <w:r>
        <w:rPr/>
        <w:t>La sécurisation de la plateforme de numérisation des dossiers médicaux a été pensée dès sa</w:t>
      </w:r>
      <w:r>
        <w:rPr>
          <w:spacing w:val="40"/>
        </w:rPr>
        <w:t> </w:t>
      </w:r>
      <w:r>
        <w:rPr/>
        <w:t>conception pour répondre aux</w:t>
      </w:r>
      <w:r>
        <w:rPr>
          <w:spacing w:val="-4"/>
        </w:rPr>
        <w:t> </w:t>
      </w:r>
      <w:r>
        <w:rPr/>
        <w:t>standards</w:t>
      </w:r>
      <w:r>
        <w:rPr>
          <w:spacing w:val="-4"/>
        </w:rPr>
        <w:t> </w:t>
      </w:r>
      <w:r>
        <w:rPr/>
        <w:t>internationaux</w:t>
      </w:r>
      <w:r>
        <w:rPr>
          <w:spacing w:val="-4"/>
        </w:rPr>
        <w:t> </w:t>
      </w:r>
      <w:r>
        <w:rPr/>
        <w:t>en</w:t>
      </w:r>
      <w:r>
        <w:rPr>
          <w:spacing w:val="-4"/>
        </w:rPr>
        <w:t> </w:t>
      </w:r>
      <w:r>
        <w:rPr/>
        <w:t>matière</w:t>
      </w:r>
      <w:r>
        <w:rPr>
          <w:spacing w:val="-4"/>
        </w:rPr>
        <w:t> </w:t>
      </w:r>
      <w:r>
        <w:rPr/>
        <w:t>de</w:t>
      </w:r>
      <w:r>
        <w:rPr>
          <w:spacing w:val="-4"/>
        </w:rPr>
        <w:t> </w:t>
      </w:r>
      <w:r>
        <w:rPr/>
        <w:t>protection</w:t>
      </w:r>
      <w:r>
        <w:rPr>
          <w:spacing w:val="-4"/>
        </w:rPr>
        <w:t> </w:t>
      </w:r>
      <w:r>
        <w:rPr/>
        <w:t>des</w:t>
      </w:r>
      <w:r>
        <w:rPr>
          <w:spacing w:val="-4"/>
        </w:rPr>
        <w:t> </w:t>
      </w:r>
      <w:r>
        <w:rPr/>
        <w:t>données</w:t>
      </w:r>
      <w:r>
        <w:rPr>
          <w:spacing w:val="-4"/>
        </w:rPr>
        <w:t> </w:t>
      </w:r>
      <w:r>
        <w:rPr/>
        <w:t>de</w:t>
      </w:r>
      <w:r>
        <w:rPr>
          <w:spacing w:val="-4"/>
        </w:rPr>
        <w:t> </w:t>
      </w:r>
      <w:r>
        <w:rPr/>
        <w:t>santé. Elle s’appuie sur une combinaison de mécanismes techniques, cryptographiques et organisationnels visant à assurer la confidentialité, l’intégrité, la traçabilité et la résilience du système, tout en tenant compte des contraintes locales des centres de santé béninois.</w:t>
      </w:r>
    </w:p>
    <w:p>
      <w:pPr>
        <w:pStyle w:val="BodyText"/>
        <w:spacing w:before="27"/>
      </w:pPr>
    </w:p>
    <w:p>
      <w:pPr>
        <w:pStyle w:val="Heading3"/>
        <w:numPr>
          <w:ilvl w:val="1"/>
          <w:numId w:val="67"/>
        </w:numPr>
        <w:tabs>
          <w:tab w:pos="289" w:val="left" w:leader="none"/>
        </w:tabs>
        <w:spacing w:line="240" w:lineRule="auto" w:before="0" w:after="0"/>
        <w:ind w:left="289" w:right="0" w:hanging="266"/>
        <w:jc w:val="left"/>
      </w:pPr>
      <w:r>
        <w:rPr/>
        <w:t>Confidentialité</w:t>
      </w:r>
      <w:r>
        <w:rPr>
          <w:spacing w:val="-9"/>
        </w:rPr>
        <w:t> </w:t>
      </w:r>
      <w:r>
        <w:rPr/>
        <w:t>et</w:t>
      </w:r>
      <w:r>
        <w:rPr>
          <w:spacing w:val="-8"/>
        </w:rPr>
        <w:t> </w:t>
      </w:r>
      <w:r>
        <w:rPr>
          <w:spacing w:val="-2"/>
        </w:rPr>
        <w:t>intégrité</w:t>
      </w:r>
    </w:p>
    <w:p>
      <w:pPr>
        <w:pStyle w:val="BodyText"/>
        <w:spacing w:before="25"/>
        <w:rPr>
          <w:b/>
        </w:rPr>
      </w:pPr>
    </w:p>
    <w:p>
      <w:pPr>
        <w:pStyle w:val="BodyText"/>
        <w:spacing w:line="276" w:lineRule="auto"/>
        <w:ind w:left="23" w:right="42"/>
        <w:jc w:val="both"/>
      </w:pPr>
      <w:r>
        <w:rPr/>
        <w:t>La protection des dossiers médicaux commence par un chiffrement rigoureux des échanges réseau. Toutes les communications entre le front-end (Next.js) et le back-end (Django) transitent exclusivement via HTTPS, avec des certificats SSL/TLS à validation étendue. Ce protocole garantit que les données sensibles ne peuvent être interceptées ou altérées par des tiers malveillants.</w:t>
      </w:r>
    </w:p>
    <w:p>
      <w:pPr>
        <w:pStyle w:val="BodyText"/>
        <w:spacing w:line="276" w:lineRule="auto" w:before="240"/>
        <w:ind w:left="23" w:right="42"/>
        <w:jc w:val="both"/>
      </w:pPr>
      <w:r>
        <w:rPr/>
        <w:t>Les données critiques telles que les identifiants utilisateurs, les codes secrets des patients et les informations cliniques sont chiffrées avant leur stockage, selon une stratégie hybride : les mots de passe sont hachés avec PBKDF2</w:t>
      </w:r>
      <w:r>
        <w:rPr>
          <w:spacing w:val="-3"/>
        </w:rPr>
        <w:t> </w:t>
      </w:r>
      <w:r>
        <w:rPr/>
        <w:t>(et</w:t>
      </w:r>
      <w:r>
        <w:rPr>
          <w:spacing w:val="-3"/>
        </w:rPr>
        <w:t> </w:t>
      </w:r>
      <w:r>
        <w:rPr/>
        <w:t>salt),</w:t>
      </w:r>
      <w:r>
        <w:rPr>
          <w:spacing w:val="-3"/>
        </w:rPr>
        <w:t> </w:t>
      </w:r>
      <w:r>
        <w:rPr/>
        <w:t>tandis</w:t>
      </w:r>
      <w:r>
        <w:rPr>
          <w:spacing w:val="-3"/>
        </w:rPr>
        <w:t> </w:t>
      </w:r>
      <w:r>
        <w:rPr/>
        <w:t>que</w:t>
      </w:r>
      <w:r>
        <w:rPr>
          <w:spacing w:val="-3"/>
        </w:rPr>
        <w:t> </w:t>
      </w:r>
      <w:r>
        <w:rPr/>
        <w:t>d’autres</w:t>
      </w:r>
      <w:r>
        <w:rPr>
          <w:spacing w:val="-3"/>
        </w:rPr>
        <w:t> </w:t>
      </w:r>
      <w:r>
        <w:rPr/>
        <w:t>données</w:t>
      </w:r>
      <w:r>
        <w:rPr>
          <w:spacing w:val="-3"/>
        </w:rPr>
        <w:t> </w:t>
      </w:r>
      <w:r>
        <w:rPr/>
        <w:t>sensibles</w:t>
      </w:r>
      <w:r>
        <w:rPr>
          <w:spacing w:val="-3"/>
        </w:rPr>
        <w:t> </w:t>
      </w:r>
      <w:r>
        <w:rPr/>
        <w:t>peuvent</w:t>
      </w:r>
      <w:r>
        <w:rPr>
          <w:spacing w:val="-3"/>
        </w:rPr>
        <w:t> </w:t>
      </w:r>
      <w:r>
        <w:rPr/>
        <w:t>être</w:t>
      </w:r>
      <w:r>
        <w:rPr>
          <w:spacing w:val="-3"/>
        </w:rPr>
        <w:t> </w:t>
      </w:r>
      <w:r>
        <w:rPr/>
        <w:t>chiffrées symétriquement à l’aide d’une clé AES stockée séparément dans un module sécurisé. Ce modèle de séparation réduit la surface d’exposition même en cas de compromission de la base.</w:t>
      </w:r>
    </w:p>
    <w:p>
      <w:pPr>
        <w:pStyle w:val="BodyText"/>
        <w:spacing w:line="276" w:lineRule="auto" w:before="240"/>
        <w:ind w:left="23" w:right="39"/>
        <w:jc w:val="both"/>
      </w:pPr>
      <w:r>
        <w:rPr/>
        <w:t>L’intégrité des dossiers est assurée par des transactions atomiques via l’ORM Django. Chaque modification (ajout de consultation, prescription, mise à jour de dossier) est encadrée par des blocs </w:t>
      </w:r>
      <w:r>
        <w:rPr>
          <w:color w:val="178037"/>
        </w:rPr>
        <w:t>atomic()</w:t>
      </w:r>
      <w:r>
        <w:rPr>
          <w:color w:val="178037"/>
          <w:spacing w:val="-3"/>
        </w:rPr>
        <w:t> </w:t>
      </w:r>
      <w:r>
        <w:rPr/>
        <w:t>qui</w:t>
      </w:r>
      <w:r>
        <w:rPr>
          <w:spacing w:val="-3"/>
        </w:rPr>
        <w:t> </w:t>
      </w:r>
      <w:r>
        <w:rPr/>
        <w:t>empêchent</w:t>
      </w:r>
      <w:r>
        <w:rPr>
          <w:spacing w:val="-3"/>
        </w:rPr>
        <w:t> </w:t>
      </w:r>
      <w:r>
        <w:rPr/>
        <w:t>toute</w:t>
      </w:r>
      <w:r>
        <w:rPr>
          <w:spacing w:val="-3"/>
        </w:rPr>
        <w:t> </w:t>
      </w:r>
      <w:r>
        <w:rPr/>
        <w:t>écriture</w:t>
      </w:r>
      <w:r>
        <w:rPr>
          <w:spacing w:val="-3"/>
        </w:rPr>
        <w:t> </w:t>
      </w:r>
      <w:r>
        <w:rPr/>
        <w:t>partielle.</w:t>
      </w:r>
      <w:r>
        <w:rPr>
          <w:spacing w:val="-3"/>
        </w:rPr>
        <w:t> </w:t>
      </w:r>
      <w:r>
        <w:rPr/>
        <w:t>En</w:t>
      </w:r>
      <w:r>
        <w:rPr>
          <w:spacing w:val="-3"/>
        </w:rPr>
        <w:t> </w:t>
      </w:r>
      <w:r>
        <w:rPr/>
        <w:t>cas</w:t>
      </w:r>
      <w:r>
        <w:rPr>
          <w:spacing w:val="-3"/>
        </w:rPr>
        <w:t> </w:t>
      </w:r>
      <w:r>
        <w:rPr/>
        <w:t>d’échec,</w:t>
      </w:r>
      <w:r>
        <w:rPr>
          <w:spacing w:val="-3"/>
        </w:rPr>
        <w:t> </w:t>
      </w:r>
      <w:r>
        <w:rPr/>
        <w:t>aucune</w:t>
      </w:r>
      <w:r>
        <w:rPr>
          <w:spacing w:val="-3"/>
        </w:rPr>
        <w:t> </w:t>
      </w:r>
      <w:r>
        <w:rPr/>
        <w:t>trace</w:t>
      </w:r>
      <w:r>
        <w:rPr>
          <w:spacing w:val="-3"/>
        </w:rPr>
        <w:t> </w:t>
      </w:r>
      <w:r>
        <w:rPr/>
        <w:t>n’est</w:t>
      </w:r>
      <w:r>
        <w:rPr>
          <w:spacing w:val="-3"/>
        </w:rPr>
        <w:t> </w:t>
      </w:r>
      <w:r>
        <w:rPr/>
        <w:t>laissée</w:t>
      </w:r>
      <w:r>
        <w:rPr>
          <w:spacing w:val="-3"/>
        </w:rPr>
        <w:t> </w:t>
      </w:r>
      <w:r>
        <w:rPr/>
        <w:t>dans</w:t>
      </w:r>
      <w:r>
        <w:rPr>
          <w:spacing w:val="-3"/>
        </w:rPr>
        <w:t> </w:t>
      </w:r>
      <w:r>
        <w:rPr/>
        <w:t>la</w:t>
      </w:r>
      <w:r>
        <w:rPr>
          <w:spacing w:val="-3"/>
        </w:rPr>
        <w:t> </w:t>
      </w:r>
      <w:r>
        <w:rPr/>
        <w:t>base, évitant toute incohérence structurelle ou logique.</w:t>
      </w:r>
    </w:p>
    <w:p>
      <w:pPr>
        <w:pStyle w:val="BodyText"/>
        <w:spacing w:before="27"/>
      </w:pPr>
    </w:p>
    <w:p>
      <w:pPr>
        <w:pStyle w:val="Heading3"/>
        <w:numPr>
          <w:ilvl w:val="1"/>
          <w:numId w:val="67"/>
        </w:numPr>
        <w:tabs>
          <w:tab w:pos="277" w:val="left" w:leader="none"/>
        </w:tabs>
        <w:spacing w:line="240" w:lineRule="auto" w:before="0" w:after="0"/>
        <w:ind w:left="277" w:right="0" w:hanging="254"/>
        <w:jc w:val="left"/>
      </w:pPr>
      <w:r>
        <w:rPr/>
        <w:t>Contrôle</w:t>
      </w:r>
      <w:r>
        <w:rPr>
          <w:spacing w:val="-7"/>
        </w:rPr>
        <w:t> </w:t>
      </w:r>
      <w:r>
        <w:rPr/>
        <w:t>d’accès</w:t>
      </w:r>
      <w:r>
        <w:rPr>
          <w:spacing w:val="-6"/>
        </w:rPr>
        <w:t> </w:t>
      </w:r>
      <w:r>
        <w:rPr/>
        <w:t>et</w:t>
      </w:r>
      <w:r>
        <w:rPr>
          <w:spacing w:val="-7"/>
        </w:rPr>
        <w:t> </w:t>
      </w:r>
      <w:r>
        <w:rPr/>
        <w:t>politique</w:t>
      </w:r>
      <w:r>
        <w:rPr>
          <w:spacing w:val="-6"/>
        </w:rPr>
        <w:t> </w:t>
      </w:r>
      <w:r>
        <w:rPr>
          <w:spacing w:val="-2"/>
        </w:rPr>
        <w:t>d’authentification</w:t>
      </w:r>
    </w:p>
    <w:p>
      <w:pPr>
        <w:pStyle w:val="Heading3"/>
        <w:spacing w:after="0" w:line="240" w:lineRule="auto"/>
        <w:jc w:val="left"/>
        <w:sectPr>
          <w:pgSz w:w="11920" w:h="16840"/>
          <w:pgMar w:header="1048" w:footer="1109" w:top="2000" w:bottom="1300" w:left="1417" w:right="1417"/>
        </w:sectPr>
      </w:pPr>
    </w:p>
    <w:p>
      <w:pPr>
        <w:pStyle w:val="BodyText"/>
        <w:spacing w:line="276" w:lineRule="auto" w:before="244"/>
        <w:ind w:left="23" w:right="41"/>
        <w:jc w:val="both"/>
      </w:pPr>
      <w:r>
        <w:rPr/>
        <w:t>Le système d’authentification repose sur des </w:t>
      </w:r>
      <w:r>
        <w:rPr>
          <w:b/>
        </w:rPr>
        <w:t>JSON Web Tokens (JWT) </w:t>
      </w:r>
      <w:r>
        <w:rPr/>
        <w:t>avec rafraîchissement automatique, gestion de liste noire et durée de vie courte. Cette méthode stateless offre un bon compromis entre sécurité et performance pour une architecture distribuée.</w:t>
      </w:r>
    </w:p>
    <w:p>
      <w:pPr>
        <w:pStyle w:val="BodyText"/>
        <w:spacing w:line="276" w:lineRule="auto" w:before="240"/>
        <w:ind w:left="23" w:right="35"/>
        <w:jc w:val="both"/>
      </w:pPr>
      <w:r>
        <w:rPr/>
        <w:t>L’accès aux ressources est strictement conditionné par des permissions définies selon une politique RBAC (Role-Based Access Control). Chaque utilisateur se voit attribuer un rôle (médecin, agent, administrateur de centre) au moment de sa création, rôle qui détermine les actions possibles dans l’API.</w:t>
      </w:r>
      <w:r>
        <w:rPr>
          <w:spacing w:val="-5"/>
        </w:rPr>
        <w:t> </w:t>
      </w:r>
      <w:r>
        <w:rPr/>
        <w:t>Toute</w:t>
      </w:r>
      <w:r>
        <w:rPr>
          <w:spacing w:val="-5"/>
        </w:rPr>
        <w:t> </w:t>
      </w:r>
      <w:r>
        <w:rPr/>
        <w:t>tentative</w:t>
      </w:r>
      <w:r>
        <w:rPr>
          <w:spacing w:val="-5"/>
        </w:rPr>
        <w:t> </w:t>
      </w:r>
      <w:r>
        <w:rPr/>
        <w:t>d’accès</w:t>
      </w:r>
      <w:r>
        <w:rPr>
          <w:spacing w:val="-5"/>
        </w:rPr>
        <w:t> </w:t>
      </w:r>
      <w:r>
        <w:rPr/>
        <w:t>à</w:t>
      </w:r>
      <w:r>
        <w:rPr>
          <w:spacing w:val="-5"/>
        </w:rPr>
        <w:t> </w:t>
      </w:r>
      <w:r>
        <w:rPr/>
        <w:t>une</w:t>
      </w:r>
      <w:r>
        <w:rPr>
          <w:spacing w:val="-5"/>
        </w:rPr>
        <w:t> </w:t>
      </w:r>
      <w:r>
        <w:rPr/>
        <w:t>route</w:t>
      </w:r>
      <w:r>
        <w:rPr>
          <w:spacing w:val="-5"/>
        </w:rPr>
        <w:t> </w:t>
      </w:r>
      <w:r>
        <w:rPr/>
        <w:t>non</w:t>
      </w:r>
      <w:r>
        <w:rPr>
          <w:spacing w:val="-5"/>
        </w:rPr>
        <w:t> </w:t>
      </w:r>
      <w:r>
        <w:rPr/>
        <w:t>autorisée</w:t>
      </w:r>
      <w:r>
        <w:rPr>
          <w:spacing w:val="-5"/>
        </w:rPr>
        <w:t> </w:t>
      </w:r>
      <w:r>
        <w:rPr/>
        <w:t>déclenche</w:t>
      </w:r>
      <w:r>
        <w:rPr>
          <w:spacing w:val="-5"/>
        </w:rPr>
        <w:t> </w:t>
      </w:r>
      <w:r>
        <w:rPr/>
        <w:t>une</w:t>
      </w:r>
      <w:r>
        <w:rPr>
          <w:spacing w:val="-5"/>
        </w:rPr>
        <w:t> </w:t>
      </w:r>
      <w:r>
        <w:rPr/>
        <w:t>réponse</w:t>
      </w:r>
      <w:r>
        <w:rPr>
          <w:spacing w:val="-5"/>
        </w:rPr>
        <w:t> </w:t>
      </w:r>
      <w:r>
        <w:rPr/>
        <w:t>403</w:t>
      </w:r>
      <w:r>
        <w:rPr>
          <w:spacing w:val="-5"/>
        </w:rPr>
        <w:t> </w:t>
      </w:r>
      <w:r>
        <w:rPr/>
        <w:t>accompagnée</w:t>
      </w:r>
      <w:r>
        <w:rPr>
          <w:spacing w:val="-5"/>
        </w:rPr>
        <w:t> </w:t>
      </w:r>
      <w:r>
        <w:rPr/>
        <w:t>d’un log détaillé.</w:t>
      </w:r>
    </w:p>
    <w:p>
      <w:pPr>
        <w:pStyle w:val="BodyText"/>
        <w:spacing w:line="276" w:lineRule="auto" w:before="240"/>
        <w:ind w:left="23" w:right="38"/>
        <w:jc w:val="both"/>
      </w:pPr>
      <w:r>
        <w:rPr/>
        <w:t>Une règle de double validation est imposée pour tout</w:t>
      </w:r>
      <w:r>
        <w:rPr>
          <w:spacing w:val="-3"/>
        </w:rPr>
        <w:t> </w:t>
      </w:r>
      <w:r>
        <w:rPr/>
        <w:t>accès</w:t>
      </w:r>
      <w:r>
        <w:rPr>
          <w:spacing w:val="-3"/>
        </w:rPr>
        <w:t> </w:t>
      </w:r>
      <w:r>
        <w:rPr/>
        <w:t>ou</w:t>
      </w:r>
      <w:r>
        <w:rPr>
          <w:spacing w:val="-3"/>
        </w:rPr>
        <w:t> </w:t>
      </w:r>
      <w:r>
        <w:rPr/>
        <w:t>modification</w:t>
      </w:r>
      <w:r>
        <w:rPr>
          <w:spacing w:val="-3"/>
        </w:rPr>
        <w:t> </w:t>
      </w:r>
      <w:r>
        <w:rPr/>
        <w:t>d’un</w:t>
      </w:r>
      <w:r>
        <w:rPr>
          <w:spacing w:val="-3"/>
        </w:rPr>
        <w:t> </w:t>
      </w:r>
      <w:r>
        <w:rPr/>
        <w:t>dossier</w:t>
      </w:r>
      <w:r>
        <w:rPr>
          <w:spacing w:val="-3"/>
        </w:rPr>
        <w:t> </w:t>
      </w:r>
      <w:r>
        <w:rPr/>
        <w:t>médical</w:t>
      </w:r>
      <w:r>
        <w:rPr>
          <w:spacing w:val="-3"/>
        </w:rPr>
        <w:t> </w:t>
      </w:r>
      <w:r>
        <w:rPr/>
        <w:t>:</w:t>
      </w:r>
      <w:r>
        <w:rPr>
          <w:spacing w:val="-3"/>
        </w:rPr>
        <w:t> </w:t>
      </w:r>
      <w:r>
        <w:rPr/>
        <w:t>en plus d’être authentifié, l’utilisateur doit fournir le </w:t>
      </w:r>
      <w:r>
        <w:rPr>
          <w:b/>
        </w:rPr>
        <w:t>code secret du patient </w:t>
      </w:r>
      <w:r>
        <w:rPr/>
        <w:t>pour déverrouiller les données sensibles. Ce</w:t>
      </w:r>
      <w:r>
        <w:rPr>
          <w:spacing w:val="-4"/>
        </w:rPr>
        <w:t> </w:t>
      </w:r>
      <w:r>
        <w:rPr/>
        <w:t>mécanisme</w:t>
      </w:r>
      <w:r>
        <w:rPr>
          <w:spacing w:val="-4"/>
        </w:rPr>
        <w:t> </w:t>
      </w:r>
      <w:r>
        <w:rPr/>
        <w:t>permet</w:t>
      </w:r>
      <w:r>
        <w:rPr>
          <w:spacing w:val="-4"/>
        </w:rPr>
        <w:t> </w:t>
      </w:r>
      <w:r>
        <w:rPr/>
        <w:t>de</w:t>
      </w:r>
      <w:r>
        <w:rPr>
          <w:spacing w:val="-4"/>
        </w:rPr>
        <w:t> </w:t>
      </w:r>
      <w:r>
        <w:rPr/>
        <w:t>renforcer</w:t>
      </w:r>
      <w:r>
        <w:rPr>
          <w:spacing w:val="-4"/>
        </w:rPr>
        <w:t> </w:t>
      </w:r>
      <w:r>
        <w:rPr/>
        <w:t>la</w:t>
      </w:r>
      <w:r>
        <w:rPr>
          <w:spacing w:val="-4"/>
        </w:rPr>
        <w:t> </w:t>
      </w:r>
      <w:r>
        <w:rPr/>
        <w:t>confidentialité</w:t>
      </w:r>
      <w:r>
        <w:rPr>
          <w:spacing w:val="-4"/>
        </w:rPr>
        <w:t> </w:t>
      </w:r>
      <w:r>
        <w:rPr/>
        <w:t>même</w:t>
      </w:r>
      <w:r>
        <w:rPr>
          <w:spacing w:val="-4"/>
        </w:rPr>
        <w:t> </w:t>
      </w:r>
      <w:r>
        <w:rPr/>
        <w:t>dans</w:t>
      </w:r>
      <w:r>
        <w:rPr>
          <w:spacing w:val="-4"/>
        </w:rPr>
        <w:t> </w:t>
      </w:r>
      <w:r>
        <w:rPr/>
        <w:t>un</w:t>
      </w:r>
      <w:r>
        <w:rPr>
          <w:spacing w:val="-4"/>
        </w:rPr>
        <w:t> </w:t>
      </w:r>
      <w:r>
        <w:rPr/>
        <w:t>environnement </w:t>
      </w:r>
      <w:r>
        <w:rPr>
          <w:spacing w:val="-2"/>
        </w:rPr>
        <w:t>multi-centres.</w:t>
      </w:r>
    </w:p>
    <w:p>
      <w:pPr>
        <w:pStyle w:val="BodyText"/>
        <w:spacing w:line="276" w:lineRule="auto" w:before="240"/>
        <w:ind w:left="23" w:right="43"/>
        <w:jc w:val="both"/>
      </w:pPr>
      <w:r>
        <w:rPr/>
        <w:t>Les tentatives répétées d’accès avec un</w:t>
      </w:r>
      <w:r>
        <w:rPr>
          <w:spacing w:val="-3"/>
        </w:rPr>
        <w:t> </w:t>
      </w:r>
      <w:r>
        <w:rPr/>
        <w:t>mauvais</w:t>
      </w:r>
      <w:r>
        <w:rPr>
          <w:spacing w:val="-3"/>
        </w:rPr>
        <w:t> </w:t>
      </w:r>
      <w:r>
        <w:rPr/>
        <w:t>mot</w:t>
      </w:r>
      <w:r>
        <w:rPr>
          <w:spacing w:val="-3"/>
        </w:rPr>
        <w:t> </w:t>
      </w:r>
      <w:r>
        <w:rPr/>
        <w:t>de</w:t>
      </w:r>
      <w:r>
        <w:rPr>
          <w:spacing w:val="-3"/>
        </w:rPr>
        <w:t> </w:t>
      </w:r>
      <w:r>
        <w:rPr/>
        <w:t>passe</w:t>
      </w:r>
      <w:r>
        <w:rPr>
          <w:spacing w:val="-3"/>
        </w:rPr>
        <w:t> </w:t>
      </w:r>
      <w:r>
        <w:rPr/>
        <w:t>ou</w:t>
      </w:r>
      <w:r>
        <w:rPr>
          <w:spacing w:val="-3"/>
        </w:rPr>
        <w:t> </w:t>
      </w:r>
      <w:r>
        <w:rPr/>
        <w:t>un</w:t>
      </w:r>
      <w:r>
        <w:rPr>
          <w:spacing w:val="-3"/>
        </w:rPr>
        <w:t> </w:t>
      </w:r>
      <w:r>
        <w:rPr/>
        <w:t>code</w:t>
      </w:r>
      <w:r>
        <w:rPr>
          <w:spacing w:val="-3"/>
        </w:rPr>
        <w:t> </w:t>
      </w:r>
      <w:r>
        <w:rPr/>
        <w:t>secret</w:t>
      </w:r>
      <w:r>
        <w:rPr>
          <w:spacing w:val="-3"/>
        </w:rPr>
        <w:t> </w:t>
      </w:r>
      <w:r>
        <w:rPr/>
        <w:t>incorrect</w:t>
      </w:r>
      <w:r>
        <w:rPr>
          <w:spacing w:val="-3"/>
        </w:rPr>
        <w:t> </w:t>
      </w:r>
      <w:r>
        <w:rPr/>
        <w:t>déclenchent un blocage temporaire du compte et l’envoi d’une alerte à l’administrateur. Cette stratégie</w:t>
      </w:r>
      <w:r>
        <w:rPr>
          <w:spacing w:val="-4"/>
        </w:rPr>
        <w:t> </w:t>
      </w:r>
      <w:r>
        <w:rPr/>
        <w:t>permet</w:t>
      </w:r>
      <w:r>
        <w:rPr>
          <w:spacing w:val="-4"/>
        </w:rPr>
        <w:t> </w:t>
      </w:r>
      <w:r>
        <w:rPr/>
        <w:t>de mitiger les attaques par force brute.</w:t>
      </w:r>
    </w:p>
    <w:p>
      <w:pPr>
        <w:pStyle w:val="BodyText"/>
        <w:spacing w:before="27"/>
      </w:pPr>
    </w:p>
    <w:p>
      <w:pPr>
        <w:pStyle w:val="Heading3"/>
        <w:numPr>
          <w:ilvl w:val="1"/>
          <w:numId w:val="67"/>
        </w:numPr>
        <w:tabs>
          <w:tab w:pos="289" w:val="left" w:leader="none"/>
        </w:tabs>
        <w:spacing w:line="240" w:lineRule="auto" w:before="0" w:after="0"/>
        <w:ind w:left="289" w:right="0" w:hanging="266"/>
        <w:jc w:val="left"/>
      </w:pPr>
      <w:r>
        <w:rPr/>
        <w:t>Non-répudiation</w:t>
      </w:r>
      <w:r>
        <w:rPr>
          <w:spacing w:val="-9"/>
        </w:rPr>
        <w:t> </w:t>
      </w:r>
      <w:r>
        <w:rPr/>
        <w:t>et</w:t>
      </w:r>
      <w:r>
        <w:rPr>
          <w:spacing w:val="-8"/>
        </w:rPr>
        <w:t> </w:t>
      </w:r>
      <w:r>
        <w:rPr>
          <w:spacing w:val="-2"/>
        </w:rPr>
        <w:t>auditabilité</w:t>
      </w:r>
    </w:p>
    <w:p>
      <w:pPr>
        <w:pStyle w:val="BodyText"/>
        <w:spacing w:before="25"/>
        <w:rPr>
          <w:b/>
        </w:rPr>
      </w:pPr>
    </w:p>
    <w:p>
      <w:pPr>
        <w:pStyle w:val="BodyText"/>
        <w:spacing w:line="276" w:lineRule="auto"/>
        <w:ind w:left="23" w:right="39"/>
        <w:jc w:val="both"/>
      </w:pPr>
      <w:r>
        <w:rPr/>
        <w:t>Chaque action sensible (connexion, consultation, modification, suppression)</w:t>
      </w:r>
      <w:r>
        <w:rPr>
          <w:spacing w:val="-5"/>
        </w:rPr>
        <w:t> </w:t>
      </w:r>
      <w:r>
        <w:rPr/>
        <w:t>génère</w:t>
      </w:r>
      <w:r>
        <w:rPr>
          <w:spacing w:val="-5"/>
        </w:rPr>
        <w:t> </w:t>
      </w:r>
      <w:r>
        <w:rPr/>
        <w:t>automatiquement une entrée dans un </w:t>
      </w:r>
      <w:r>
        <w:rPr>
          <w:b/>
        </w:rPr>
        <w:t>journal d’audit horodaté</w:t>
      </w:r>
      <w:r>
        <w:rPr/>
        <w:t>, incluant :</w:t>
      </w:r>
    </w:p>
    <w:p>
      <w:pPr>
        <w:pStyle w:val="ListParagraph"/>
        <w:numPr>
          <w:ilvl w:val="2"/>
          <w:numId w:val="67"/>
        </w:numPr>
        <w:tabs>
          <w:tab w:pos="742" w:val="left" w:leader="none"/>
        </w:tabs>
        <w:spacing w:line="240" w:lineRule="auto" w:before="240" w:after="0"/>
        <w:ind w:left="742" w:right="0" w:hanging="359"/>
        <w:jc w:val="left"/>
        <w:rPr>
          <w:sz w:val="22"/>
        </w:rPr>
      </w:pPr>
      <w:r>
        <w:rPr>
          <w:sz w:val="22"/>
        </w:rPr>
        <w:t>l’identifiant</w:t>
      </w:r>
      <w:r>
        <w:rPr>
          <w:spacing w:val="-13"/>
          <w:sz w:val="22"/>
        </w:rPr>
        <w:t> </w:t>
      </w:r>
      <w:r>
        <w:rPr>
          <w:spacing w:val="-2"/>
          <w:sz w:val="22"/>
        </w:rPr>
        <w:t>utilisateur,</w:t>
      </w:r>
    </w:p>
    <w:p>
      <w:pPr>
        <w:pStyle w:val="ListParagraph"/>
        <w:numPr>
          <w:ilvl w:val="2"/>
          <w:numId w:val="67"/>
        </w:numPr>
        <w:tabs>
          <w:tab w:pos="742" w:val="left" w:leader="none"/>
        </w:tabs>
        <w:spacing w:line="240" w:lineRule="auto" w:before="38" w:after="0"/>
        <w:ind w:left="742" w:right="0" w:hanging="359"/>
        <w:jc w:val="left"/>
        <w:rPr>
          <w:sz w:val="22"/>
        </w:rPr>
      </w:pPr>
      <w:r>
        <w:rPr>
          <w:sz w:val="22"/>
        </w:rPr>
        <w:t>l’adresse</w:t>
      </w:r>
      <w:r>
        <w:rPr>
          <w:spacing w:val="-9"/>
          <w:sz w:val="22"/>
        </w:rPr>
        <w:t> </w:t>
      </w:r>
      <w:r>
        <w:rPr>
          <w:spacing w:val="-5"/>
          <w:sz w:val="22"/>
        </w:rPr>
        <w:t>IP,</w:t>
      </w:r>
    </w:p>
    <w:p>
      <w:pPr>
        <w:pStyle w:val="ListParagraph"/>
        <w:numPr>
          <w:ilvl w:val="2"/>
          <w:numId w:val="67"/>
        </w:numPr>
        <w:tabs>
          <w:tab w:pos="742" w:val="left" w:leader="none"/>
        </w:tabs>
        <w:spacing w:line="240" w:lineRule="auto" w:before="38" w:after="0"/>
        <w:ind w:left="742" w:right="0" w:hanging="359"/>
        <w:jc w:val="left"/>
        <w:rPr>
          <w:sz w:val="22"/>
        </w:rPr>
      </w:pPr>
      <w:r>
        <w:rPr>
          <w:sz w:val="22"/>
        </w:rPr>
        <w:t>le</w:t>
      </w:r>
      <w:r>
        <w:rPr>
          <w:spacing w:val="-8"/>
          <w:sz w:val="22"/>
        </w:rPr>
        <w:t> </w:t>
      </w:r>
      <w:r>
        <w:rPr>
          <w:sz w:val="22"/>
        </w:rPr>
        <w:t>contexte</w:t>
      </w:r>
      <w:r>
        <w:rPr>
          <w:spacing w:val="-5"/>
          <w:sz w:val="22"/>
        </w:rPr>
        <w:t> </w:t>
      </w:r>
      <w:r>
        <w:rPr>
          <w:sz w:val="22"/>
        </w:rPr>
        <w:t>de</w:t>
      </w:r>
      <w:r>
        <w:rPr>
          <w:spacing w:val="-6"/>
          <w:sz w:val="22"/>
        </w:rPr>
        <w:t> </w:t>
      </w:r>
      <w:r>
        <w:rPr>
          <w:sz w:val="22"/>
        </w:rPr>
        <w:t>la</w:t>
      </w:r>
      <w:r>
        <w:rPr>
          <w:spacing w:val="-5"/>
          <w:sz w:val="22"/>
        </w:rPr>
        <w:t> </w:t>
      </w:r>
      <w:r>
        <w:rPr>
          <w:sz w:val="22"/>
        </w:rPr>
        <w:t>requête</w:t>
      </w:r>
      <w:r>
        <w:rPr>
          <w:spacing w:val="-6"/>
          <w:sz w:val="22"/>
        </w:rPr>
        <w:t> </w:t>
      </w:r>
      <w:r>
        <w:rPr>
          <w:sz w:val="22"/>
        </w:rPr>
        <w:t>(endpoint,</w:t>
      </w:r>
      <w:r>
        <w:rPr>
          <w:spacing w:val="-5"/>
          <w:sz w:val="22"/>
        </w:rPr>
        <w:t> </w:t>
      </w:r>
      <w:r>
        <w:rPr>
          <w:sz w:val="22"/>
        </w:rPr>
        <w:t>méthode</w:t>
      </w:r>
      <w:r>
        <w:rPr>
          <w:spacing w:val="-5"/>
          <w:sz w:val="22"/>
        </w:rPr>
        <w:t> </w:t>
      </w:r>
      <w:r>
        <w:rPr>
          <w:spacing w:val="-2"/>
          <w:sz w:val="22"/>
        </w:rPr>
        <w:t>HTTP),</w:t>
      </w:r>
    </w:p>
    <w:p>
      <w:pPr>
        <w:pStyle w:val="ListParagraph"/>
        <w:numPr>
          <w:ilvl w:val="2"/>
          <w:numId w:val="67"/>
        </w:numPr>
        <w:tabs>
          <w:tab w:pos="742" w:val="left" w:leader="none"/>
        </w:tabs>
        <w:spacing w:line="240" w:lineRule="auto" w:before="38" w:after="0"/>
        <w:ind w:left="742" w:right="0" w:hanging="359"/>
        <w:jc w:val="left"/>
        <w:rPr>
          <w:sz w:val="22"/>
        </w:rPr>
      </w:pPr>
      <w:r>
        <w:rPr>
          <w:sz w:val="22"/>
        </w:rPr>
        <w:t>et</w:t>
      </w:r>
      <w:r>
        <w:rPr>
          <w:spacing w:val="-4"/>
          <w:sz w:val="22"/>
        </w:rPr>
        <w:t> </w:t>
      </w:r>
      <w:r>
        <w:rPr>
          <w:sz w:val="22"/>
        </w:rPr>
        <w:t>un</w:t>
      </w:r>
      <w:r>
        <w:rPr>
          <w:spacing w:val="-4"/>
          <w:sz w:val="22"/>
        </w:rPr>
        <w:t> </w:t>
      </w:r>
      <w:r>
        <w:rPr>
          <w:sz w:val="22"/>
        </w:rPr>
        <w:t>résumé</w:t>
      </w:r>
      <w:r>
        <w:rPr>
          <w:spacing w:val="-4"/>
          <w:sz w:val="22"/>
        </w:rPr>
        <w:t> </w:t>
      </w:r>
      <w:r>
        <w:rPr>
          <w:sz w:val="22"/>
        </w:rPr>
        <w:t>des</w:t>
      </w:r>
      <w:r>
        <w:rPr>
          <w:spacing w:val="-4"/>
          <w:sz w:val="22"/>
        </w:rPr>
        <w:t> </w:t>
      </w:r>
      <w:r>
        <w:rPr>
          <w:sz w:val="22"/>
        </w:rPr>
        <w:t>données</w:t>
      </w:r>
      <w:r>
        <w:rPr>
          <w:spacing w:val="-4"/>
          <w:sz w:val="22"/>
        </w:rPr>
        <w:t> </w:t>
      </w:r>
      <w:r>
        <w:rPr>
          <w:spacing w:val="-2"/>
          <w:sz w:val="22"/>
        </w:rPr>
        <w:t>impactées.</w:t>
      </w:r>
    </w:p>
    <w:p>
      <w:pPr>
        <w:pStyle w:val="BodyText"/>
        <w:spacing w:before="25"/>
      </w:pPr>
    </w:p>
    <w:p>
      <w:pPr>
        <w:pStyle w:val="BodyText"/>
        <w:spacing w:line="276" w:lineRule="auto"/>
        <w:ind w:left="23" w:right="36"/>
        <w:jc w:val="both"/>
      </w:pPr>
      <w:r>
        <w:rPr/>
        <w:t>Ces logs sont protégés contre toute modification ou suppression manuelle. Ils sont stockés dans un espace de stockage indépendant, avec réplication géographique et vérification périodique d’intégrité. Cette architecture assure la conservation des preuves même en</w:t>
      </w:r>
      <w:r>
        <w:rPr>
          <w:spacing w:val="-3"/>
        </w:rPr>
        <w:t> </w:t>
      </w:r>
      <w:r>
        <w:rPr/>
        <w:t>cas</w:t>
      </w:r>
      <w:r>
        <w:rPr>
          <w:spacing w:val="-3"/>
        </w:rPr>
        <w:t> </w:t>
      </w:r>
      <w:r>
        <w:rPr/>
        <w:t>d’incident</w:t>
      </w:r>
      <w:r>
        <w:rPr>
          <w:spacing w:val="-3"/>
        </w:rPr>
        <w:t> </w:t>
      </w:r>
      <w:r>
        <w:rPr/>
        <w:t>majeur</w:t>
      </w:r>
      <w:r>
        <w:rPr>
          <w:spacing w:val="-3"/>
        </w:rPr>
        <w:t> </w:t>
      </w:r>
      <w:r>
        <w:rPr/>
        <w:t>(attaque,</w:t>
      </w:r>
      <w:r>
        <w:rPr>
          <w:spacing w:val="-3"/>
        </w:rPr>
        <w:t> </w:t>
      </w:r>
      <w:r>
        <w:rPr/>
        <w:t>panne, </w:t>
      </w:r>
      <w:r>
        <w:rPr>
          <w:spacing w:val="-2"/>
        </w:rPr>
        <w:t>sinistre).</w:t>
      </w:r>
    </w:p>
    <w:p>
      <w:pPr>
        <w:pStyle w:val="BodyText"/>
        <w:spacing w:line="276" w:lineRule="auto" w:before="240"/>
        <w:ind w:left="23" w:right="40"/>
        <w:jc w:val="both"/>
      </w:pPr>
      <w:r>
        <w:rPr/>
        <w:t>Les journaux peuvent être exportés et filtrés selon plusieurs critères (période, type d’action,</w:t>
      </w:r>
      <w:r>
        <w:rPr>
          <w:spacing w:val="40"/>
        </w:rPr>
        <w:t> </w:t>
      </w:r>
      <w:r>
        <w:rPr/>
        <w:t>utilisateur, centre de santé) afin de faciliter les audits réglementaires ou internes.</w:t>
      </w:r>
    </w:p>
    <w:p>
      <w:pPr>
        <w:pStyle w:val="BodyText"/>
        <w:spacing w:before="27"/>
      </w:pPr>
    </w:p>
    <w:p>
      <w:pPr>
        <w:pStyle w:val="Heading3"/>
        <w:numPr>
          <w:ilvl w:val="1"/>
          <w:numId w:val="67"/>
        </w:numPr>
        <w:tabs>
          <w:tab w:pos="289" w:val="left" w:leader="none"/>
        </w:tabs>
        <w:spacing w:line="240" w:lineRule="auto" w:before="0" w:after="0"/>
        <w:ind w:left="289" w:right="0" w:hanging="266"/>
        <w:jc w:val="left"/>
      </w:pPr>
      <w:r>
        <w:rPr/>
        <w:t>Protection</w:t>
      </w:r>
      <w:r>
        <w:rPr>
          <w:spacing w:val="-9"/>
        </w:rPr>
        <w:t> </w:t>
      </w:r>
      <w:r>
        <w:rPr/>
        <w:t>des</w:t>
      </w:r>
      <w:r>
        <w:rPr>
          <w:spacing w:val="-6"/>
        </w:rPr>
        <w:t> </w:t>
      </w:r>
      <w:r>
        <w:rPr/>
        <w:t>identifiants</w:t>
      </w:r>
      <w:r>
        <w:rPr>
          <w:spacing w:val="-6"/>
        </w:rPr>
        <w:t> </w:t>
      </w:r>
      <w:r>
        <w:rPr/>
        <w:t>et</w:t>
      </w:r>
      <w:r>
        <w:rPr>
          <w:spacing w:val="-6"/>
        </w:rPr>
        <w:t> </w:t>
      </w:r>
      <w:r>
        <w:rPr/>
        <w:t>mots</w:t>
      </w:r>
      <w:r>
        <w:rPr>
          <w:spacing w:val="-6"/>
        </w:rPr>
        <w:t> </w:t>
      </w:r>
      <w:r>
        <w:rPr/>
        <w:t>de</w:t>
      </w:r>
      <w:r>
        <w:rPr>
          <w:spacing w:val="-6"/>
        </w:rPr>
        <w:t> </w:t>
      </w:r>
      <w:r>
        <w:rPr>
          <w:spacing w:val="-2"/>
        </w:rPr>
        <w:t>passe</w:t>
      </w:r>
    </w:p>
    <w:p>
      <w:pPr>
        <w:pStyle w:val="BodyText"/>
        <w:spacing w:before="25"/>
        <w:rPr>
          <w:b/>
        </w:rPr>
      </w:pPr>
    </w:p>
    <w:p>
      <w:pPr>
        <w:pStyle w:val="BodyText"/>
        <w:spacing w:line="276" w:lineRule="auto"/>
        <w:ind w:left="23" w:right="42"/>
        <w:jc w:val="both"/>
      </w:pPr>
      <w:r>
        <w:rPr/>
        <w:t>Les mots de passe sont protégés par un algorithme de hachage sécurisé (PBKDF2 avec SHA-256 et salt aléatoire), en conformité avec les recommandations de l’OWASP et de l’ANSSI. Une politique stricte de mot de passe est appliquée : longueur minimale, caractères spéciaux, interdiction des mots </w:t>
      </w:r>
      <w:r>
        <w:rPr>
          <w:spacing w:val="-2"/>
        </w:rPr>
        <w:t>courants.</w:t>
      </w:r>
    </w:p>
    <w:p>
      <w:pPr>
        <w:pStyle w:val="BodyText"/>
        <w:spacing w:line="276" w:lineRule="auto" w:before="240"/>
        <w:ind w:left="23" w:right="42"/>
        <w:jc w:val="both"/>
      </w:pPr>
      <w:r>
        <w:rPr/>
        <w:t>La plateforme impose une rotation régulière des mots de passe pour les comptes privilégiés (administrateurs,</w:t>
      </w:r>
      <w:r>
        <w:rPr>
          <w:spacing w:val="40"/>
        </w:rPr>
        <w:t> </w:t>
      </w:r>
      <w:r>
        <w:rPr/>
        <w:t>médecins)</w:t>
      </w:r>
      <w:r>
        <w:rPr>
          <w:spacing w:val="40"/>
        </w:rPr>
        <w:t> </w:t>
      </w:r>
      <w:r>
        <w:rPr/>
        <w:t>et</w:t>
      </w:r>
      <w:r>
        <w:rPr>
          <w:spacing w:val="26"/>
        </w:rPr>
        <w:t> </w:t>
      </w:r>
      <w:r>
        <w:rPr/>
        <w:t>bloque</w:t>
      </w:r>
      <w:r>
        <w:rPr>
          <w:spacing w:val="26"/>
        </w:rPr>
        <w:t> </w:t>
      </w:r>
      <w:r>
        <w:rPr/>
        <w:t>automatiquement</w:t>
      </w:r>
      <w:r>
        <w:rPr>
          <w:spacing w:val="26"/>
        </w:rPr>
        <w:t> </w:t>
      </w:r>
      <w:r>
        <w:rPr/>
        <w:t>les</w:t>
      </w:r>
      <w:r>
        <w:rPr>
          <w:spacing w:val="26"/>
        </w:rPr>
        <w:t> </w:t>
      </w:r>
      <w:r>
        <w:rPr/>
        <w:t>comptes</w:t>
      </w:r>
      <w:r>
        <w:rPr>
          <w:spacing w:val="26"/>
        </w:rPr>
        <w:t> </w:t>
      </w:r>
      <w:r>
        <w:rPr/>
        <w:t>inactifs</w:t>
      </w:r>
      <w:r>
        <w:rPr>
          <w:spacing w:val="26"/>
        </w:rPr>
        <w:t> </w:t>
      </w:r>
      <w:r>
        <w:rPr/>
        <w:t>au</w:t>
      </w:r>
      <w:r>
        <w:rPr>
          <w:spacing w:val="26"/>
        </w:rPr>
        <w:t> </w:t>
      </w:r>
      <w:r>
        <w:rPr/>
        <w:t>bout</w:t>
      </w:r>
      <w:r>
        <w:rPr>
          <w:spacing w:val="26"/>
        </w:rPr>
        <w:t> </w:t>
      </w:r>
      <w:r>
        <w:rPr/>
        <w:t>d’une</w:t>
      </w:r>
      <w:r>
        <w:rPr>
          <w:spacing w:val="26"/>
        </w:rPr>
        <w:t> </w:t>
      </w:r>
      <w:r>
        <w:rPr/>
        <w:t>période</w:t>
      </w:r>
    </w:p>
    <w:p>
      <w:pPr>
        <w:pStyle w:val="BodyText"/>
        <w:spacing w:after="0" w:line="276" w:lineRule="auto"/>
        <w:jc w:val="both"/>
        <w:sectPr>
          <w:pgSz w:w="11920" w:h="16840"/>
          <w:pgMar w:header="1048" w:footer="1109" w:top="2000" w:bottom="1300" w:left="1417" w:right="1417"/>
        </w:sectPr>
      </w:pPr>
    </w:p>
    <w:p>
      <w:pPr>
        <w:pStyle w:val="BodyText"/>
        <w:spacing w:line="276" w:lineRule="auto" w:before="244"/>
        <w:ind w:left="23" w:right="37"/>
        <w:jc w:val="both"/>
      </w:pPr>
      <w:r>
        <w:rPr/>
        <w:t>configurable. La procédure de réinitialisation s’appuie sur une validation d’identité préalable (via email ou téléphone) et sur des liens à durée de vie courte, à usage unique.</w:t>
      </w:r>
    </w:p>
    <w:p>
      <w:pPr>
        <w:pStyle w:val="BodyText"/>
        <w:spacing w:line="276" w:lineRule="auto" w:before="240"/>
        <w:ind w:left="23" w:right="48"/>
        <w:jc w:val="both"/>
      </w:pPr>
      <w:r>
        <w:rPr/>
        <w:t>En cas de suspicion de compromission (connexion depuis une adresse inhabituelle, comportement anormal), une révocation immédiate de tous les tokens JWT est déclenchée, forçant l’utilisateur à se </w:t>
      </w:r>
      <w:r>
        <w:rPr>
          <w:spacing w:val="-2"/>
        </w:rPr>
        <w:t>reconnecter.</w:t>
      </w:r>
    </w:p>
    <w:p>
      <w:pPr>
        <w:pStyle w:val="BodyText"/>
      </w:pPr>
    </w:p>
    <w:p>
      <w:pPr>
        <w:pStyle w:val="BodyText"/>
      </w:pPr>
    </w:p>
    <w:p>
      <w:pPr>
        <w:pStyle w:val="BodyText"/>
        <w:spacing w:before="223"/>
      </w:pPr>
    </w:p>
    <w:p>
      <w:pPr>
        <w:pStyle w:val="BodyText"/>
        <w:spacing w:line="276" w:lineRule="auto"/>
        <w:ind w:left="23" w:right="39"/>
        <w:jc w:val="both"/>
      </w:pPr>
      <w:r>
        <w:rPr/>
        <w:t>L’ensemble de ces mesures, intégrées à la fois dans la conception technique et dans les processus d’exploitation, permet de garantir un haut niveau de sécurité pour les dossiers médicaux, conformément aux exigences réglementaires et aux standards internationaux de la santé numérique.</w:t>
      </w:r>
    </w:p>
    <w:p>
      <w:pPr>
        <w:pStyle w:val="BodyText"/>
      </w:pPr>
    </w:p>
    <w:p>
      <w:pPr>
        <w:pStyle w:val="BodyText"/>
      </w:pPr>
    </w:p>
    <w:p>
      <w:pPr>
        <w:pStyle w:val="BodyText"/>
      </w:pPr>
    </w:p>
    <w:p>
      <w:pPr>
        <w:pStyle w:val="BodyText"/>
        <w:spacing w:before="50"/>
      </w:pPr>
    </w:p>
    <w:p>
      <w:pPr>
        <w:pStyle w:val="Heading3"/>
        <w:ind w:left="23"/>
        <w:jc w:val="both"/>
      </w:pPr>
      <w:bookmarkStart w:name="_TOC_250004" w:id="126"/>
      <w:bookmarkStart w:name="​CHAPITRE 5 :Présentation de l’applicati" w:id="127"/>
      <w:r>
        <w:rPr>
          <w:b w:val="0"/>
        </w:rPr>
      </w:r>
      <w:r>
        <w:rPr/>
        <w:t>CHAPITRE</w:t>
      </w:r>
      <w:r>
        <w:rPr>
          <w:spacing w:val="-8"/>
        </w:rPr>
        <w:t> </w:t>
      </w:r>
      <w:r>
        <w:rPr/>
        <w:t>5</w:t>
      </w:r>
      <w:r>
        <w:rPr>
          <w:spacing w:val="-6"/>
        </w:rPr>
        <w:t> </w:t>
      </w:r>
      <w:r>
        <w:rPr/>
        <w:t>:Présentation</w:t>
      </w:r>
      <w:r>
        <w:rPr>
          <w:spacing w:val="-6"/>
        </w:rPr>
        <w:t> </w:t>
      </w:r>
      <w:r>
        <w:rPr/>
        <w:t>de</w:t>
      </w:r>
      <w:r>
        <w:rPr>
          <w:spacing w:val="-5"/>
        </w:rPr>
        <w:t> </w:t>
      </w:r>
      <w:r>
        <w:rPr/>
        <w:t>l’application</w:t>
      </w:r>
      <w:r>
        <w:rPr>
          <w:spacing w:val="-6"/>
        </w:rPr>
        <w:t> </w:t>
      </w:r>
      <w:r>
        <w:rPr/>
        <w:t>et</w:t>
      </w:r>
      <w:r>
        <w:rPr>
          <w:spacing w:val="-6"/>
        </w:rPr>
        <w:t> </w:t>
      </w:r>
      <w:r>
        <w:rPr/>
        <w:t>tests</w:t>
      </w:r>
      <w:r>
        <w:rPr>
          <w:spacing w:val="-6"/>
        </w:rPr>
        <w:t> </w:t>
      </w:r>
      <w:r>
        <w:rPr/>
        <w:t>de</w:t>
      </w:r>
      <w:r>
        <w:rPr>
          <w:spacing w:val="-5"/>
        </w:rPr>
        <w:t> </w:t>
      </w:r>
      <w:bookmarkEnd w:id="126"/>
      <w:r>
        <w:rPr>
          <w:spacing w:val="-2"/>
        </w:rPr>
        <w:t>fonctionnement</w:t>
      </w:r>
    </w:p>
    <w:p>
      <w:pPr>
        <w:pStyle w:val="BodyText"/>
        <w:spacing w:line="276" w:lineRule="auto" w:before="118"/>
        <w:ind w:left="23" w:right="39"/>
        <w:jc w:val="both"/>
      </w:pPr>
      <w:r>
        <w:rPr/>
        <w:drawing>
          <wp:anchor distT="0" distB="0" distL="0" distR="0" allowOverlap="1" layoutInCell="1" locked="0" behindDoc="0" simplePos="0" relativeHeight="15733248">
            <wp:simplePos x="0" y="0"/>
            <wp:positionH relativeFrom="page">
              <wp:posOffset>933450</wp:posOffset>
            </wp:positionH>
            <wp:positionV relativeFrom="paragraph">
              <wp:posOffset>1143995</wp:posOffset>
            </wp:positionV>
            <wp:extent cx="5734050" cy="3026536"/>
            <wp:effectExtent l="0" t="0" r="0" b="0"/>
            <wp:wrapNone/>
            <wp:docPr id="34" name="Image 34"/>
            <wp:cNvGraphicFramePr>
              <a:graphicFrameLocks/>
            </wp:cNvGraphicFramePr>
            <a:graphic>
              <a:graphicData uri="http://schemas.openxmlformats.org/drawingml/2006/picture">
                <pic:pic>
                  <pic:nvPicPr>
                    <pic:cNvPr id="34" name="Image 34"/>
                    <pic:cNvPicPr/>
                  </pic:nvPicPr>
                  <pic:blipFill>
                    <a:blip r:embed="rId31" cstate="print"/>
                    <a:stretch>
                      <a:fillRect/>
                    </a:stretch>
                  </pic:blipFill>
                  <pic:spPr>
                    <a:xfrm>
                      <a:off x="0" y="0"/>
                      <a:ext cx="5734050" cy="3026536"/>
                    </a:xfrm>
                    <a:prstGeom prst="rect">
                      <a:avLst/>
                    </a:prstGeom>
                  </pic:spPr>
                </pic:pic>
              </a:graphicData>
            </a:graphic>
          </wp:anchor>
        </w:drawing>
      </w:r>
      <w:r>
        <w:rPr/>
        <w:t>Le chapitre 5 constitue</w:t>
      </w:r>
      <w:r>
        <w:rPr>
          <w:spacing w:val="40"/>
        </w:rPr>
        <w:t> </w:t>
      </w:r>
      <w:r>
        <w:rPr/>
        <w:t>une mise en situation concrète de l’application développée, en illustrant son interface utilisateur, ses principales fonctionnalités et son comportement réel. Il permet</w:t>
      </w:r>
      <w:r>
        <w:rPr>
          <w:spacing w:val="-4"/>
        </w:rPr>
        <w:t> </w:t>
      </w:r>
      <w:r>
        <w:rPr/>
        <w:t>de</w:t>
      </w:r>
      <w:r>
        <w:rPr>
          <w:spacing w:val="-4"/>
        </w:rPr>
        <w:t> </w:t>
      </w:r>
      <w:r>
        <w:rPr/>
        <w:t>démontrer comment les besoins identifiés lors de l’analyse ont été traduits en éléments visuels et fonctionnels, accessibles selon les rôles définis. À travers une série de tests de fonctionnement.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68"/>
      </w:pPr>
    </w:p>
    <w:p>
      <w:pPr>
        <w:pStyle w:val="BodyText"/>
        <w:spacing w:line="504" w:lineRule="auto"/>
        <w:ind w:left="23" w:right="3456"/>
      </w:pPr>
      <w:bookmarkStart w:name="Figure 13:  Interface de la page d'accue" w:id="128"/>
      <w:bookmarkEnd w:id="128"/>
      <w:r>
        <w:rPr/>
      </w:r>
      <w:r>
        <w:rPr>
          <w:color w:val="3C78D8"/>
        </w:rPr>
        <w:t>Figure</w:t>
      </w:r>
      <w:r>
        <w:rPr>
          <w:color w:val="3C78D8"/>
          <w:spacing w:val="-5"/>
        </w:rPr>
        <w:t> </w:t>
      </w:r>
      <w:r>
        <w:rPr>
          <w:color w:val="3C78D8"/>
        </w:rPr>
        <w:t>13:</w:t>
      </w:r>
      <w:r>
        <w:rPr>
          <w:color w:val="3C78D8"/>
          <w:spacing w:val="40"/>
        </w:rPr>
        <w:t> </w:t>
      </w:r>
      <w:r>
        <w:rPr>
          <w:color w:val="3C78D8"/>
        </w:rPr>
        <w:t>Interface</w:t>
      </w:r>
      <w:r>
        <w:rPr>
          <w:color w:val="3C78D8"/>
          <w:spacing w:val="-5"/>
        </w:rPr>
        <w:t> </w:t>
      </w:r>
      <w:r>
        <w:rPr>
          <w:color w:val="3C78D8"/>
        </w:rPr>
        <w:t>de</w:t>
      </w:r>
      <w:r>
        <w:rPr>
          <w:color w:val="3C78D8"/>
          <w:spacing w:val="-5"/>
        </w:rPr>
        <w:t> </w:t>
      </w:r>
      <w:r>
        <w:rPr>
          <w:color w:val="3C78D8"/>
        </w:rPr>
        <w:t>la</w:t>
      </w:r>
      <w:r>
        <w:rPr>
          <w:color w:val="3C78D8"/>
          <w:spacing w:val="-5"/>
        </w:rPr>
        <w:t> </w:t>
      </w:r>
      <w:r>
        <w:rPr>
          <w:color w:val="3C78D8"/>
        </w:rPr>
        <w:t>page</w:t>
      </w:r>
      <w:r>
        <w:rPr>
          <w:color w:val="3C78D8"/>
          <w:spacing w:val="-5"/>
        </w:rPr>
        <w:t> </w:t>
      </w:r>
      <w:r>
        <w:rPr>
          <w:color w:val="3C78D8"/>
        </w:rPr>
        <w:t>d'accueil</w:t>
      </w:r>
      <w:r>
        <w:rPr>
          <w:color w:val="3C78D8"/>
          <w:spacing w:val="-5"/>
        </w:rPr>
        <w:t> </w:t>
      </w:r>
      <w:r>
        <w:rPr>
          <w:color w:val="3C78D8"/>
        </w:rPr>
        <w:t>de</w:t>
      </w:r>
      <w:r>
        <w:rPr>
          <w:color w:val="3C78D8"/>
          <w:spacing w:val="-5"/>
        </w:rPr>
        <w:t> </w:t>
      </w:r>
      <w:r>
        <w:rPr>
          <w:color w:val="3C78D8"/>
        </w:rPr>
        <w:t>la</w:t>
      </w:r>
      <w:r>
        <w:rPr>
          <w:color w:val="3C78D8"/>
          <w:spacing w:val="-5"/>
        </w:rPr>
        <w:t> </w:t>
      </w:r>
      <w:r>
        <w:rPr>
          <w:color w:val="3C78D8"/>
        </w:rPr>
        <w:t>plateforme. </w:t>
      </w:r>
      <w:r>
        <w:rPr>
          <w:color w:val="B6B6B6"/>
        </w:rPr>
        <w:t>Source : TOHOUNKPO, juillet 2025.</w:t>
      </w:r>
    </w:p>
    <w:p>
      <w:pPr>
        <w:pStyle w:val="BodyText"/>
        <w:spacing w:after="0" w:line="504" w:lineRule="auto"/>
        <w:sectPr>
          <w:pgSz w:w="11920" w:h="16840"/>
          <w:pgMar w:header="1048" w:footer="1109" w:top="2000" w:bottom="1300" w:left="1417" w:right="1417"/>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2"/>
      </w:pPr>
    </w:p>
    <w:p>
      <w:pPr>
        <w:pStyle w:val="BodyText"/>
        <w:spacing w:line="504" w:lineRule="auto"/>
        <w:ind w:left="23" w:right="3456"/>
      </w:pPr>
      <w:r>
        <w:rPr/>
        <w:drawing>
          <wp:anchor distT="0" distB="0" distL="0" distR="0" allowOverlap="1" layoutInCell="1" locked="0" behindDoc="0" simplePos="0" relativeHeight="15733760">
            <wp:simplePos x="0" y="0"/>
            <wp:positionH relativeFrom="page">
              <wp:posOffset>933450</wp:posOffset>
            </wp:positionH>
            <wp:positionV relativeFrom="paragraph">
              <wp:posOffset>-2867835</wp:posOffset>
            </wp:positionV>
            <wp:extent cx="5734050" cy="2476500"/>
            <wp:effectExtent l="0" t="0" r="0" b="0"/>
            <wp:wrapNone/>
            <wp:docPr id="35" name="Image 35"/>
            <wp:cNvGraphicFramePr>
              <a:graphicFrameLocks/>
            </wp:cNvGraphicFramePr>
            <a:graphic>
              <a:graphicData uri="http://schemas.openxmlformats.org/drawingml/2006/picture">
                <pic:pic>
                  <pic:nvPicPr>
                    <pic:cNvPr id="35" name="Image 35"/>
                    <pic:cNvPicPr/>
                  </pic:nvPicPr>
                  <pic:blipFill>
                    <a:blip r:embed="rId32" cstate="print"/>
                    <a:stretch>
                      <a:fillRect/>
                    </a:stretch>
                  </pic:blipFill>
                  <pic:spPr>
                    <a:xfrm>
                      <a:off x="0" y="0"/>
                      <a:ext cx="5734050" cy="2476500"/>
                    </a:xfrm>
                    <a:prstGeom prst="rect">
                      <a:avLst/>
                    </a:prstGeom>
                  </pic:spPr>
                </pic:pic>
              </a:graphicData>
            </a:graphic>
          </wp:anchor>
        </w:drawing>
      </w:r>
      <w:bookmarkStart w:name="Figure  14 :Interface de la page de créa" w:id="129"/>
      <w:bookmarkEnd w:id="129"/>
      <w:r>
        <w:rPr/>
      </w:r>
      <w:r>
        <w:rPr>
          <w:color w:val="3C78D8"/>
        </w:rPr>
        <w:t>Figure</w:t>
      </w:r>
      <w:r>
        <w:rPr>
          <w:color w:val="3C78D8"/>
          <w:spacing w:val="40"/>
        </w:rPr>
        <w:t> </w:t>
      </w:r>
      <w:r>
        <w:rPr>
          <w:color w:val="3C78D8"/>
        </w:rPr>
        <w:t>14</w:t>
      </w:r>
      <w:r>
        <w:rPr>
          <w:color w:val="3C78D8"/>
          <w:spacing w:val="-4"/>
        </w:rPr>
        <w:t> </w:t>
      </w:r>
      <w:r>
        <w:rPr>
          <w:color w:val="3C78D8"/>
        </w:rPr>
        <w:t>:Interface</w:t>
      </w:r>
      <w:r>
        <w:rPr>
          <w:color w:val="3C78D8"/>
          <w:spacing w:val="-4"/>
        </w:rPr>
        <w:t> </w:t>
      </w:r>
      <w:r>
        <w:rPr>
          <w:color w:val="3C78D8"/>
        </w:rPr>
        <w:t>de</w:t>
      </w:r>
      <w:r>
        <w:rPr>
          <w:color w:val="3C78D8"/>
          <w:spacing w:val="-4"/>
        </w:rPr>
        <w:t> </w:t>
      </w:r>
      <w:r>
        <w:rPr>
          <w:color w:val="3C78D8"/>
        </w:rPr>
        <w:t>la</w:t>
      </w:r>
      <w:r>
        <w:rPr>
          <w:color w:val="3C78D8"/>
          <w:spacing w:val="-4"/>
        </w:rPr>
        <w:t> </w:t>
      </w:r>
      <w:r>
        <w:rPr>
          <w:color w:val="3C78D8"/>
        </w:rPr>
        <w:t>page</w:t>
      </w:r>
      <w:r>
        <w:rPr>
          <w:color w:val="3C78D8"/>
          <w:spacing w:val="-4"/>
        </w:rPr>
        <w:t> </w:t>
      </w:r>
      <w:r>
        <w:rPr>
          <w:color w:val="3C78D8"/>
        </w:rPr>
        <w:t>de</w:t>
      </w:r>
      <w:r>
        <w:rPr>
          <w:color w:val="3C78D8"/>
          <w:spacing w:val="-4"/>
        </w:rPr>
        <w:t> </w:t>
      </w:r>
      <w:r>
        <w:rPr>
          <w:color w:val="3C78D8"/>
        </w:rPr>
        <w:t>création</w:t>
      </w:r>
      <w:r>
        <w:rPr>
          <w:color w:val="3C78D8"/>
          <w:spacing w:val="-4"/>
        </w:rPr>
        <w:t> </w:t>
      </w:r>
      <w:r>
        <w:rPr>
          <w:color w:val="3C78D8"/>
        </w:rPr>
        <w:t>d’un</w:t>
      </w:r>
      <w:r>
        <w:rPr>
          <w:color w:val="3C78D8"/>
          <w:spacing w:val="-4"/>
        </w:rPr>
        <w:t> </w:t>
      </w:r>
      <w:r>
        <w:rPr>
          <w:color w:val="3C78D8"/>
        </w:rPr>
        <w:t>centre</w:t>
      </w:r>
      <w:r>
        <w:rPr>
          <w:color w:val="3C78D8"/>
          <w:spacing w:val="-4"/>
        </w:rPr>
        <w:t> </w:t>
      </w:r>
      <w:r>
        <w:rPr>
          <w:color w:val="3C78D8"/>
        </w:rPr>
        <w:t>de</w:t>
      </w:r>
      <w:r>
        <w:rPr>
          <w:color w:val="3C78D8"/>
          <w:spacing w:val="-4"/>
        </w:rPr>
        <w:t> </w:t>
      </w:r>
      <w:r>
        <w:rPr>
          <w:color w:val="3C78D8"/>
        </w:rPr>
        <w:t>santé </w:t>
      </w:r>
      <w:r>
        <w:rPr>
          <w:color w:val="999999"/>
        </w:rPr>
        <w:t>Source : TOHOUNKPO, juillet 2025.</w:t>
      </w:r>
    </w:p>
    <w:p>
      <w:pPr>
        <w:pStyle w:val="BodyText"/>
        <w:spacing w:after="0" w:line="504" w:lineRule="auto"/>
        <w:sectPr>
          <w:pgSz w:w="11920" w:h="16840"/>
          <w:pgMar w:header="1048" w:footer="1109" w:top="2000" w:bottom="1300" w:left="1417" w:right="1417"/>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45"/>
      </w:pPr>
    </w:p>
    <w:p>
      <w:pPr>
        <w:pStyle w:val="BodyText"/>
        <w:spacing w:line="504" w:lineRule="auto"/>
        <w:ind w:left="23" w:right="5316"/>
      </w:pPr>
      <w:r>
        <w:rPr/>
        <w:drawing>
          <wp:anchor distT="0" distB="0" distL="0" distR="0" allowOverlap="1" layoutInCell="1" locked="0" behindDoc="0" simplePos="0" relativeHeight="15734272">
            <wp:simplePos x="0" y="0"/>
            <wp:positionH relativeFrom="page">
              <wp:posOffset>933450</wp:posOffset>
            </wp:positionH>
            <wp:positionV relativeFrom="paragraph">
              <wp:posOffset>-3098935</wp:posOffset>
            </wp:positionV>
            <wp:extent cx="5734050" cy="2638424"/>
            <wp:effectExtent l="0" t="0" r="0" b="0"/>
            <wp:wrapNone/>
            <wp:docPr id="36" name="Image 36"/>
            <wp:cNvGraphicFramePr>
              <a:graphicFrameLocks/>
            </wp:cNvGraphicFramePr>
            <a:graphic>
              <a:graphicData uri="http://schemas.openxmlformats.org/drawingml/2006/picture">
                <pic:pic>
                  <pic:nvPicPr>
                    <pic:cNvPr id="36" name="Image 36"/>
                    <pic:cNvPicPr/>
                  </pic:nvPicPr>
                  <pic:blipFill>
                    <a:blip r:embed="rId33" cstate="print"/>
                    <a:stretch>
                      <a:fillRect/>
                    </a:stretch>
                  </pic:blipFill>
                  <pic:spPr>
                    <a:xfrm>
                      <a:off x="0" y="0"/>
                      <a:ext cx="5734050" cy="2638424"/>
                    </a:xfrm>
                    <a:prstGeom prst="rect">
                      <a:avLst/>
                    </a:prstGeom>
                  </pic:spPr>
                </pic:pic>
              </a:graphicData>
            </a:graphic>
          </wp:anchor>
        </w:drawing>
      </w:r>
      <w:r>
        <w:rPr/>
        <w:drawing>
          <wp:anchor distT="0" distB="0" distL="0" distR="0" allowOverlap="1" layoutInCell="1" locked="0" behindDoc="0" simplePos="0" relativeHeight="15734784">
            <wp:simplePos x="0" y="0"/>
            <wp:positionH relativeFrom="page">
              <wp:posOffset>933450</wp:posOffset>
            </wp:positionH>
            <wp:positionV relativeFrom="paragraph">
              <wp:posOffset>739255</wp:posOffset>
            </wp:positionV>
            <wp:extent cx="5734050" cy="2688219"/>
            <wp:effectExtent l="0" t="0" r="0" b="0"/>
            <wp:wrapNone/>
            <wp:docPr id="37" name="Image 37"/>
            <wp:cNvGraphicFramePr>
              <a:graphicFrameLocks/>
            </wp:cNvGraphicFramePr>
            <a:graphic>
              <a:graphicData uri="http://schemas.openxmlformats.org/drawingml/2006/picture">
                <pic:pic>
                  <pic:nvPicPr>
                    <pic:cNvPr id="37" name="Image 37"/>
                    <pic:cNvPicPr/>
                  </pic:nvPicPr>
                  <pic:blipFill>
                    <a:blip r:embed="rId34" cstate="print"/>
                    <a:stretch>
                      <a:fillRect/>
                    </a:stretch>
                  </pic:blipFill>
                  <pic:spPr>
                    <a:xfrm>
                      <a:off x="0" y="0"/>
                      <a:ext cx="5734050" cy="2688219"/>
                    </a:xfrm>
                    <a:prstGeom prst="rect">
                      <a:avLst/>
                    </a:prstGeom>
                  </pic:spPr>
                </pic:pic>
              </a:graphicData>
            </a:graphic>
          </wp:anchor>
        </w:drawing>
      </w:r>
      <w:bookmarkStart w:name="Figure 15 :Interface d’authentification " w:id="130"/>
      <w:bookmarkEnd w:id="130"/>
      <w:r>
        <w:rPr/>
      </w:r>
      <w:r>
        <w:rPr>
          <w:color w:val="6D9DEB"/>
        </w:rPr>
        <w:t>Figure</w:t>
      </w:r>
      <w:r>
        <w:rPr>
          <w:color w:val="6D9DEB"/>
          <w:spacing w:val="-11"/>
        </w:rPr>
        <w:t> </w:t>
      </w:r>
      <w:r>
        <w:rPr>
          <w:color w:val="6D9DEB"/>
        </w:rPr>
        <w:t>15</w:t>
      </w:r>
      <w:r>
        <w:rPr>
          <w:color w:val="6D9DEB"/>
          <w:spacing w:val="-11"/>
        </w:rPr>
        <w:t> </w:t>
      </w:r>
      <w:r>
        <w:rPr>
          <w:color w:val="6D9DEB"/>
        </w:rPr>
        <w:t>:Interface</w:t>
      </w:r>
      <w:r>
        <w:rPr>
          <w:color w:val="6D9DEB"/>
          <w:spacing w:val="-11"/>
        </w:rPr>
        <w:t> </w:t>
      </w:r>
      <w:r>
        <w:rPr>
          <w:color w:val="6D9DEB"/>
        </w:rPr>
        <w:t>d’authentification</w:t>
      </w:r>
      <w:r>
        <w:rPr>
          <w:color w:val="6D9DEB"/>
          <w:spacing w:val="-11"/>
        </w:rPr>
        <w:t> </w:t>
      </w:r>
      <w:r>
        <w:rPr>
          <w:color w:val="6D9DEB"/>
        </w:rPr>
        <w:t>. </w:t>
      </w:r>
      <w:r>
        <w:rPr>
          <w:color w:val="B6B6B6"/>
        </w:rPr>
        <w:t>Source : TOHOUNKPO, juillet 2025.</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9"/>
      </w:pPr>
    </w:p>
    <w:p>
      <w:pPr>
        <w:pStyle w:val="BodyText"/>
        <w:spacing w:line="504" w:lineRule="auto"/>
        <w:ind w:left="23" w:right="3456"/>
      </w:pPr>
      <w:bookmarkStart w:name="Figure 16 :Interface de l’administrateur" w:id="131"/>
      <w:bookmarkEnd w:id="131"/>
      <w:r>
        <w:rPr/>
      </w:r>
      <w:r>
        <w:rPr>
          <w:color w:val="6D9DEB"/>
        </w:rPr>
        <w:t>Figure</w:t>
      </w:r>
      <w:r>
        <w:rPr>
          <w:color w:val="6D9DEB"/>
          <w:spacing w:val="-6"/>
        </w:rPr>
        <w:t> </w:t>
      </w:r>
      <w:r>
        <w:rPr>
          <w:color w:val="6D9DEB"/>
        </w:rPr>
        <w:t>16</w:t>
      </w:r>
      <w:r>
        <w:rPr>
          <w:color w:val="6D9DEB"/>
          <w:spacing w:val="-6"/>
        </w:rPr>
        <w:t> </w:t>
      </w:r>
      <w:r>
        <w:rPr>
          <w:color w:val="6D9DEB"/>
        </w:rPr>
        <w:t>:Interface</w:t>
      </w:r>
      <w:r>
        <w:rPr>
          <w:color w:val="6D9DEB"/>
          <w:spacing w:val="-6"/>
        </w:rPr>
        <w:t> </w:t>
      </w:r>
      <w:r>
        <w:rPr>
          <w:color w:val="6D9DEB"/>
        </w:rPr>
        <w:t>de</w:t>
      </w:r>
      <w:r>
        <w:rPr>
          <w:color w:val="6D9DEB"/>
          <w:spacing w:val="-6"/>
        </w:rPr>
        <w:t> </w:t>
      </w:r>
      <w:r>
        <w:rPr>
          <w:color w:val="6D9DEB"/>
        </w:rPr>
        <w:t>l’administrateur</w:t>
      </w:r>
      <w:r>
        <w:rPr>
          <w:color w:val="6D9DEB"/>
          <w:spacing w:val="-6"/>
        </w:rPr>
        <w:t> </w:t>
      </w:r>
      <w:r>
        <w:rPr>
          <w:color w:val="6D9DEB"/>
        </w:rPr>
        <w:t>de</w:t>
      </w:r>
      <w:r>
        <w:rPr>
          <w:color w:val="6D9DEB"/>
          <w:spacing w:val="-6"/>
        </w:rPr>
        <w:t> </w:t>
      </w:r>
      <w:r>
        <w:rPr>
          <w:color w:val="6D9DEB"/>
        </w:rPr>
        <w:t>la</w:t>
      </w:r>
      <w:r>
        <w:rPr>
          <w:color w:val="6D9DEB"/>
          <w:spacing w:val="-6"/>
        </w:rPr>
        <w:t> </w:t>
      </w:r>
      <w:r>
        <w:rPr>
          <w:color w:val="6D9DEB"/>
        </w:rPr>
        <w:t>plateforme</w:t>
      </w:r>
      <w:r>
        <w:rPr>
          <w:color w:val="6D9DEB"/>
          <w:spacing w:val="-6"/>
        </w:rPr>
        <w:t> </w:t>
      </w:r>
      <w:r>
        <w:rPr>
          <w:color w:val="6D9DEB"/>
        </w:rPr>
        <w:t>. </w:t>
      </w:r>
      <w:r>
        <w:rPr>
          <w:color w:val="B6B6B6"/>
        </w:rPr>
        <w:t>Source : TOHOUNKPO, juillet 2025.</w:t>
      </w:r>
    </w:p>
    <w:p>
      <w:pPr>
        <w:pStyle w:val="BodyText"/>
        <w:spacing w:after="0" w:line="504" w:lineRule="auto"/>
        <w:sectPr>
          <w:pgSz w:w="11920" w:h="16840"/>
          <w:pgMar w:header="1048" w:footer="1109" w:top="2000" w:bottom="1300" w:left="1417" w:right="1417"/>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2"/>
      </w:pPr>
    </w:p>
    <w:p>
      <w:pPr>
        <w:pStyle w:val="BodyText"/>
        <w:spacing w:line="504" w:lineRule="auto"/>
        <w:ind w:left="23" w:right="5316"/>
      </w:pPr>
      <w:r>
        <w:rPr/>
        <w:drawing>
          <wp:anchor distT="0" distB="0" distL="0" distR="0" allowOverlap="1" layoutInCell="1" locked="0" behindDoc="0" simplePos="0" relativeHeight="15735296">
            <wp:simplePos x="0" y="0"/>
            <wp:positionH relativeFrom="page">
              <wp:posOffset>933450</wp:posOffset>
            </wp:positionH>
            <wp:positionV relativeFrom="paragraph">
              <wp:posOffset>-3065280</wp:posOffset>
            </wp:positionV>
            <wp:extent cx="5734050" cy="2489199"/>
            <wp:effectExtent l="0" t="0" r="0" b="0"/>
            <wp:wrapNone/>
            <wp:docPr id="38" name="Image 38"/>
            <wp:cNvGraphicFramePr>
              <a:graphicFrameLocks/>
            </wp:cNvGraphicFramePr>
            <a:graphic>
              <a:graphicData uri="http://schemas.openxmlformats.org/drawingml/2006/picture">
                <pic:pic>
                  <pic:nvPicPr>
                    <pic:cNvPr id="38" name="Image 38"/>
                    <pic:cNvPicPr/>
                  </pic:nvPicPr>
                  <pic:blipFill>
                    <a:blip r:embed="rId35" cstate="print"/>
                    <a:stretch>
                      <a:fillRect/>
                    </a:stretch>
                  </pic:blipFill>
                  <pic:spPr>
                    <a:xfrm>
                      <a:off x="0" y="0"/>
                      <a:ext cx="5734050" cy="2489199"/>
                    </a:xfrm>
                    <a:prstGeom prst="rect">
                      <a:avLst/>
                    </a:prstGeom>
                  </pic:spPr>
                </pic:pic>
              </a:graphicData>
            </a:graphic>
          </wp:anchor>
        </w:drawing>
      </w:r>
      <w:r>
        <w:rPr/>
        <w:drawing>
          <wp:anchor distT="0" distB="0" distL="0" distR="0" allowOverlap="1" layoutInCell="1" locked="0" behindDoc="0" simplePos="0" relativeHeight="15735808">
            <wp:simplePos x="0" y="0"/>
            <wp:positionH relativeFrom="page">
              <wp:posOffset>933450</wp:posOffset>
            </wp:positionH>
            <wp:positionV relativeFrom="paragraph">
              <wp:posOffset>734248</wp:posOffset>
            </wp:positionV>
            <wp:extent cx="5734050" cy="2696620"/>
            <wp:effectExtent l="0" t="0" r="0" b="0"/>
            <wp:wrapNone/>
            <wp:docPr id="39" name="Image 39"/>
            <wp:cNvGraphicFramePr>
              <a:graphicFrameLocks/>
            </wp:cNvGraphicFramePr>
            <a:graphic>
              <a:graphicData uri="http://schemas.openxmlformats.org/drawingml/2006/picture">
                <pic:pic>
                  <pic:nvPicPr>
                    <pic:cNvPr id="39" name="Image 39"/>
                    <pic:cNvPicPr/>
                  </pic:nvPicPr>
                  <pic:blipFill>
                    <a:blip r:embed="rId36" cstate="print"/>
                    <a:stretch>
                      <a:fillRect/>
                    </a:stretch>
                  </pic:blipFill>
                  <pic:spPr>
                    <a:xfrm>
                      <a:off x="0" y="0"/>
                      <a:ext cx="5734050" cy="2696620"/>
                    </a:xfrm>
                    <a:prstGeom prst="rect">
                      <a:avLst/>
                    </a:prstGeom>
                  </pic:spPr>
                </pic:pic>
              </a:graphicData>
            </a:graphic>
          </wp:anchor>
        </w:drawing>
      </w:r>
      <w:bookmarkStart w:name="Figure  17 :Interface d’un médecin .   " w:id="132"/>
      <w:bookmarkEnd w:id="132"/>
      <w:r>
        <w:rPr/>
      </w:r>
      <w:r>
        <w:rPr>
          <w:color w:val="6D9DEB"/>
        </w:rPr>
        <w:t>Figure</w:t>
      </w:r>
      <w:r>
        <w:rPr>
          <w:color w:val="6D9DEB"/>
          <w:spacing w:val="40"/>
        </w:rPr>
        <w:t> </w:t>
      </w:r>
      <w:r>
        <w:rPr>
          <w:color w:val="6D9DEB"/>
        </w:rPr>
        <w:t>17 :Interface d’un médecin . </w:t>
      </w:r>
      <w:r>
        <w:rPr>
          <w:color w:val="B6B6B6"/>
        </w:rPr>
        <w:t>Source</w:t>
      </w:r>
      <w:r>
        <w:rPr>
          <w:color w:val="B6B6B6"/>
          <w:spacing w:val="-12"/>
        </w:rPr>
        <w:t> </w:t>
      </w:r>
      <w:r>
        <w:rPr>
          <w:color w:val="B6B6B6"/>
        </w:rPr>
        <w:t>:</w:t>
      </w:r>
      <w:r>
        <w:rPr>
          <w:color w:val="B6B6B6"/>
          <w:spacing w:val="-12"/>
        </w:rPr>
        <w:t> </w:t>
      </w:r>
      <w:r>
        <w:rPr>
          <w:color w:val="B6B6B6"/>
        </w:rPr>
        <w:t>TOHOUNKPO,</w:t>
      </w:r>
      <w:r>
        <w:rPr>
          <w:color w:val="B6B6B6"/>
          <w:spacing w:val="-12"/>
        </w:rPr>
        <w:t> </w:t>
      </w:r>
      <w:r>
        <w:rPr>
          <w:color w:val="B6B6B6"/>
        </w:rPr>
        <w:t>juillet</w:t>
      </w:r>
      <w:r>
        <w:rPr>
          <w:color w:val="B6B6B6"/>
          <w:spacing w:val="-12"/>
        </w:rPr>
        <w:t> </w:t>
      </w:r>
      <w:r>
        <w:rPr>
          <w:color w:val="B6B6B6"/>
        </w:rPr>
        <w:t>2025.</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50"/>
      </w:pPr>
    </w:p>
    <w:p>
      <w:pPr>
        <w:pStyle w:val="BodyText"/>
        <w:spacing w:line="504" w:lineRule="auto"/>
        <w:ind w:left="23" w:right="3886"/>
      </w:pPr>
      <w:bookmarkStart w:name="Figure  18 :Interface de l’administrateu" w:id="133"/>
      <w:bookmarkEnd w:id="133"/>
      <w:r>
        <w:rPr/>
      </w:r>
      <w:r>
        <w:rPr>
          <w:color w:val="6D9DEB"/>
        </w:rPr>
        <w:t>Figure</w:t>
      </w:r>
      <w:r>
        <w:rPr>
          <w:color w:val="6D9DEB"/>
          <w:spacing w:val="40"/>
        </w:rPr>
        <w:t> </w:t>
      </w:r>
      <w:r>
        <w:rPr>
          <w:color w:val="6D9DEB"/>
        </w:rPr>
        <w:t>18</w:t>
      </w:r>
      <w:r>
        <w:rPr>
          <w:color w:val="6D9DEB"/>
          <w:spacing w:val="-6"/>
        </w:rPr>
        <w:t> </w:t>
      </w:r>
      <w:r>
        <w:rPr>
          <w:color w:val="6D9DEB"/>
        </w:rPr>
        <w:t>:Interface</w:t>
      </w:r>
      <w:r>
        <w:rPr>
          <w:color w:val="6D9DEB"/>
          <w:spacing w:val="-6"/>
        </w:rPr>
        <w:t> </w:t>
      </w:r>
      <w:r>
        <w:rPr>
          <w:color w:val="6D9DEB"/>
        </w:rPr>
        <w:t>de</w:t>
      </w:r>
      <w:r>
        <w:rPr>
          <w:color w:val="6D9DEB"/>
          <w:spacing w:val="-6"/>
        </w:rPr>
        <w:t> </w:t>
      </w:r>
      <w:r>
        <w:rPr>
          <w:color w:val="6D9DEB"/>
        </w:rPr>
        <w:t>l’administrateur</w:t>
      </w:r>
      <w:r>
        <w:rPr>
          <w:color w:val="6D9DEB"/>
          <w:spacing w:val="-6"/>
        </w:rPr>
        <w:t> </w:t>
      </w:r>
      <w:r>
        <w:rPr>
          <w:color w:val="6D9DEB"/>
        </w:rPr>
        <w:t>d’un</w:t>
      </w:r>
      <w:r>
        <w:rPr>
          <w:color w:val="6D9DEB"/>
          <w:spacing w:val="-6"/>
        </w:rPr>
        <w:t> </w:t>
      </w:r>
      <w:r>
        <w:rPr>
          <w:color w:val="6D9DEB"/>
        </w:rPr>
        <w:t>centre. </w:t>
      </w:r>
      <w:r>
        <w:rPr>
          <w:color w:val="B6B6B6"/>
        </w:rPr>
        <w:t>Source : TOHOUNKPO, juillet 2025.</w:t>
      </w:r>
    </w:p>
    <w:p>
      <w:pPr>
        <w:pStyle w:val="BodyText"/>
        <w:spacing w:after="0" w:line="504" w:lineRule="auto"/>
        <w:sectPr>
          <w:pgSz w:w="11920" w:h="16840"/>
          <w:pgMar w:header="1048" w:footer="1109" w:top="2000" w:bottom="1300" w:left="1417" w:right="1417"/>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3"/>
      </w:pPr>
    </w:p>
    <w:p>
      <w:pPr>
        <w:pStyle w:val="BodyText"/>
        <w:ind w:left="23"/>
      </w:pPr>
      <w:r>
        <w:rPr/>
        <w:drawing>
          <wp:anchor distT="0" distB="0" distL="0" distR="0" allowOverlap="1" layoutInCell="1" locked="0" behindDoc="0" simplePos="0" relativeHeight="15736320">
            <wp:simplePos x="0" y="0"/>
            <wp:positionH relativeFrom="page">
              <wp:posOffset>963094</wp:posOffset>
            </wp:positionH>
            <wp:positionV relativeFrom="paragraph">
              <wp:posOffset>-2820262</wp:posOffset>
            </wp:positionV>
            <wp:extent cx="5704405" cy="2428875"/>
            <wp:effectExtent l="0" t="0" r="0" b="0"/>
            <wp:wrapNone/>
            <wp:docPr id="40" name="Image 40"/>
            <wp:cNvGraphicFramePr>
              <a:graphicFrameLocks/>
            </wp:cNvGraphicFramePr>
            <a:graphic>
              <a:graphicData uri="http://schemas.openxmlformats.org/drawingml/2006/picture">
                <pic:pic>
                  <pic:nvPicPr>
                    <pic:cNvPr id="40" name="Image 40"/>
                    <pic:cNvPicPr/>
                  </pic:nvPicPr>
                  <pic:blipFill>
                    <a:blip r:embed="rId37" cstate="print"/>
                    <a:stretch>
                      <a:fillRect/>
                    </a:stretch>
                  </pic:blipFill>
                  <pic:spPr>
                    <a:xfrm>
                      <a:off x="0" y="0"/>
                      <a:ext cx="5704405" cy="2428875"/>
                    </a:xfrm>
                    <a:prstGeom prst="rect">
                      <a:avLst/>
                    </a:prstGeom>
                  </pic:spPr>
                </pic:pic>
              </a:graphicData>
            </a:graphic>
          </wp:anchor>
        </w:drawing>
      </w:r>
      <w:r>
        <w:rPr/>
        <w:drawing>
          <wp:anchor distT="0" distB="0" distL="0" distR="0" allowOverlap="1" layoutInCell="1" locked="0" behindDoc="0" simplePos="0" relativeHeight="15736832">
            <wp:simplePos x="0" y="0"/>
            <wp:positionH relativeFrom="page">
              <wp:posOffset>933450</wp:posOffset>
            </wp:positionH>
            <wp:positionV relativeFrom="paragraph">
              <wp:posOffset>537200</wp:posOffset>
            </wp:positionV>
            <wp:extent cx="5734050" cy="2676525"/>
            <wp:effectExtent l="0" t="0" r="0" b="0"/>
            <wp:wrapNone/>
            <wp:docPr id="41" name="Image 41"/>
            <wp:cNvGraphicFramePr>
              <a:graphicFrameLocks/>
            </wp:cNvGraphicFramePr>
            <a:graphic>
              <a:graphicData uri="http://schemas.openxmlformats.org/drawingml/2006/picture">
                <pic:pic>
                  <pic:nvPicPr>
                    <pic:cNvPr id="41" name="Image 41"/>
                    <pic:cNvPicPr/>
                  </pic:nvPicPr>
                  <pic:blipFill>
                    <a:blip r:embed="rId38" cstate="print"/>
                    <a:stretch>
                      <a:fillRect/>
                    </a:stretch>
                  </pic:blipFill>
                  <pic:spPr>
                    <a:xfrm>
                      <a:off x="0" y="0"/>
                      <a:ext cx="5734050" cy="2676525"/>
                    </a:xfrm>
                    <a:prstGeom prst="rect">
                      <a:avLst/>
                    </a:prstGeom>
                  </pic:spPr>
                </pic:pic>
              </a:graphicData>
            </a:graphic>
          </wp:anchor>
        </w:drawing>
      </w:r>
      <w:bookmarkStart w:name="Figure 19: Interface de journal d’activi" w:id="134"/>
      <w:bookmarkEnd w:id="134"/>
      <w:r>
        <w:rPr/>
      </w:r>
      <w:r>
        <w:rPr>
          <w:color w:val="6D9DEB"/>
        </w:rPr>
        <w:t>Figure</w:t>
      </w:r>
      <w:r>
        <w:rPr>
          <w:color w:val="6D9DEB"/>
          <w:spacing w:val="-8"/>
        </w:rPr>
        <w:t> </w:t>
      </w:r>
      <w:r>
        <w:rPr>
          <w:color w:val="6D9DEB"/>
        </w:rPr>
        <w:t>19:</w:t>
      </w:r>
      <w:r>
        <w:rPr>
          <w:color w:val="6D9DEB"/>
          <w:spacing w:val="-5"/>
        </w:rPr>
        <w:t> </w:t>
      </w:r>
      <w:r>
        <w:rPr>
          <w:color w:val="6D9DEB"/>
        </w:rPr>
        <w:t>Interface</w:t>
      </w:r>
      <w:r>
        <w:rPr>
          <w:color w:val="6D9DEB"/>
          <w:spacing w:val="-5"/>
        </w:rPr>
        <w:t> </w:t>
      </w:r>
      <w:r>
        <w:rPr>
          <w:color w:val="6D9DEB"/>
        </w:rPr>
        <w:t>de</w:t>
      </w:r>
      <w:r>
        <w:rPr>
          <w:color w:val="6D9DEB"/>
          <w:spacing w:val="-5"/>
        </w:rPr>
        <w:t> </w:t>
      </w:r>
      <w:r>
        <w:rPr>
          <w:color w:val="6D9DEB"/>
        </w:rPr>
        <w:t>journal</w:t>
      </w:r>
      <w:r>
        <w:rPr>
          <w:color w:val="6D9DEB"/>
          <w:spacing w:val="-6"/>
        </w:rPr>
        <w:t> </w:t>
      </w:r>
      <w:r>
        <w:rPr>
          <w:color w:val="6D9DEB"/>
        </w:rPr>
        <w:t>d’activité</w:t>
      </w:r>
      <w:r>
        <w:rPr>
          <w:color w:val="6D9DEB"/>
          <w:spacing w:val="-5"/>
        </w:rPr>
        <w:t> </w:t>
      </w:r>
      <w:r>
        <w:rPr>
          <w:color w:val="6D9DEB"/>
        </w:rPr>
        <w:t>de</w:t>
      </w:r>
      <w:r>
        <w:rPr>
          <w:color w:val="6D9DEB"/>
          <w:spacing w:val="-5"/>
        </w:rPr>
        <w:t> </w:t>
      </w:r>
      <w:r>
        <w:rPr>
          <w:color w:val="6D9DEB"/>
        </w:rPr>
        <w:t>l’admin</w:t>
      </w:r>
      <w:r>
        <w:rPr>
          <w:color w:val="6D9DEB"/>
          <w:spacing w:val="-5"/>
        </w:rPr>
        <w:t> </w:t>
      </w:r>
      <w:r>
        <w:rPr>
          <w:color w:val="6D9DEB"/>
        </w:rPr>
        <w:t>général</w:t>
      </w:r>
      <w:r>
        <w:rPr>
          <w:color w:val="6D9DEB"/>
          <w:spacing w:val="-6"/>
        </w:rPr>
        <w:t> </w:t>
      </w:r>
      <w:r>
        <w:rPr>
          <w:color w:val="6D9DEB"/>
        </w:rPr>
        <w:t>et</w:t>
      </w:r>
      <w:r>
        <w:rPr>
          <w:color w:val="6D9DEB"/>
          <w:spacing w:val="-5"/>
        </w:rPr>
        <w:t> </w:t>
      </w:r>
      <w:r>
        <w:rPr>
          <w:color w:val="6D9DEB"/>
        </w:rPr>
        <w:t>de</w:t>
      </w:r>
      <w:r>
        <w:rPr>
          <w:color w:val="6D9DEB"/>
          <w:spacing w:val="-5"/>
        </w:rPr>
        <w:t> </w:t>
      </w:r>
      <w:r>
        <w:rPr>
          <w:color w:val="6D9DEB"/>
        </w:rPr>
        <w:t>l’admin</w:t>
      </w:r>
      <w:r>
        <w:rPr>
          <w:color w:val="6D9DEB"/>
          <w:spacing w:val="-5"/>
        </w:rPr>
        <w:t> </w:t>
      </w:r>
      <w:r>
        <w:rPr>
          <w:color w:val="6D9DEB"/>
        </w:rPr>
        <w:t>d’un</w:t>
      </w:r>
      <w:r>
        <w:rPr>
          <w:color w:val="6D9DEB"/>
          <w:spacing w:val="-5"/>
        </w:rPr>
        <w:t> </w:t>
      </w:r>
      <w:r>
        <w:rPr>
          <w:color w:val="6D9DEB"/>
          <w:spacing w:val="-2"/>
        </w:rPr>
        <w:t>centre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21"/>
      </w:pPr>
    </w:p>
    <w:p>
      <w:pPr>
        <w:pStyle w:val="BodyText"/>
        <w:ind w:left="23"/>
      </w:pPr>
      <w:bookmarkStart w:name="Figure 20: Interface de  création d’un p" w:id="135"/>
      <w:bookmarkEnd w:id="135"/>
      <w:r>
        <w:rPr/>
      </w:r>
      <w:r>
        <w:rPr>
          <w:color w:val="6D9DEB"/>
        </w:rPr>
        <w:t>Figure</w:t>
      </w:r>
      <w:r>
        <w:rPr>
          <w:color w:val="6D9DEB"/>
          <w:spacing w:val="-5"/>
        </w:rPr>
        <w:t> </w:t>
      </w:r>
      <w:r>
        <w:rPr>
          <w:color w:val="6D9DEB"/>
        </w:rPr>
        <w:t>20:</w:t>
      </w:r>
      <w:r>
        <w:rPr>
          <w:color w:val="6D9DEB"/>
          <w:spacing w:val="-5"/>
        </w:rPr>
        <w:t> </w:t>
      </w:r>
      <w:r>
        <w:rPr>
          <w:color w:val="6D9DEB"/>
        </w:rPr>
        <w:t>Interface</w:t>
      </w:r>
      <w:r>
        <w:rPr>
          <w:color w:val="6D9DEB"/>
          <w:spacing w:val="-5"/>
        </w:rPr>
        <w:t> </w:t>
      </w:r>
      <w:r>
        <w:rPr>
          <w:color w:val="6D9DEB"/>
        </w:rPr>
        <w:t>de</w:t>
      </w:r>
      <w:r>
        <w:rPr>
          <w:color w:val="6D9DEB"/>
          <w:spacing w:val="47"/>
        </w:rPr>
        <w:t> </w:t>
      </w:r>
      <w:r>
        <w:rPr>
          <w:color w:val="6D9DEB"/>
        </w:rPr>
        <w:t>création</w:t>
      </w:r>
      <w:r>
        <w:rPr>
          <w:color w:val="6D9DEB"/>
          <w:spacing w:val="-5"/>
        </w:rPr>
        <w:t> </w:t>
      </w:r>
      <w:r>
        <w:rPr>
          <w:color w:val="6D9DEB"/>
        </w:rPr>
        <w:t>d’un</w:t>
      </w:r>
      <w:r>
        <w:rPr>
          <w:color w:val="6D9DEB"/>
          <w:spacing w:val="-4"/>
        </w:rPr>
        <w:t> </w:t>
      </w:r>
      <w:r>
        <w:rPr>
          <w:color w:val="6D9DEB"/>
          <w:spacing w:val="-2"/>
        </w:rPr>
        <w:t>patient</w:t>
      </w:r>
    </w:p>
    <w:p>
      <w:pPr>
        <w:pStyle w:val="BodyText"/>
        <w:spacing w:after="0"/>
        <w:sectPr>
          <w:pgSz w:w="11920" w:h="16840"/>
          <w:pgMar w:header="1048" w:footer="1109" w:top="2000" w:bottom="1300" w:left="1417" w:right="1417"/>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71"/>
      </w:pPr>
    </w:p>
    <w:p>
      <w:pPr>
        <w:pStyle w:val="BodyText"/>
        <w:ind w:left="23"/>
      </w:pPr>
      <w:r>
        <w:rPr/>
        <w:drawing>
          <wp:anchor distT="0" distB="0" distL="0" distR="0" allowOverlap="1" layoutInCell="1" locked="0" behindDoc="0" simplePos="0" relativeHeight="15737344">
            <wp:simplePos x="0" y="0"/>
            <wp:positionH relativeFrom="page">
              <wp:posOffset>933450</wp:posOffset>
            </wp:positionH>
            <wp:positionV relativeFrom="paragraph">
              <wp:posOffset>-3147195</wp:posOffset>
            </wp:positionV>
            <wp:extent cx="5734049" cy="2705099"/>
            <wp:effectExtent l="0" t="0" r="0" b="0"/>
            <wp:wrapNone/>
            <wp:docPr id="42" name="Image 42"/>
            <wp:cNvGraphicFramePr>
              <a:graphicFrameLocks/>
            </wp:cNvGraphicFramePr>
            <a:graphic>
              <a:graphicData uri="http://schemas.openxmlformats.org/drawingml/2006/picture">
                <pic:pic>
                  <pic:nvPicPr>
                    <pic:cNvPr id="42" name="Image 42"/>
                    <pic:cNvPicPr/>
                  </pic:nvPicPr>
                  <pic:blipFill>
                    <a:blip r:embed="rId39" cstate="print"/>
                    <a:stretch>
                      <a:fillRect/>
                    </a:stretch>
                  </pic:blipFill>
                  <pic:spPr>
                    <a:xfrm>
                      <a:off x="0" y="0"/>
                      <a:ext cx="5734049" cy="2705099"/>
                    </a:xfrm>
                    <a:prstGeom prst="rect">
                      <a:avLst/>
                    </a:prstGeom>
                  </pic:spPr>
                </pic:pic>
              </a:graphicData>
            </a:graphic>
          </wp:anchor>
        </w:drawing>
      </w:r>
      <w:r>
        <w:rPr/>
        <w:drawing>
          <wp:anchor distT="0" distB="0" distL="0" distR="0" allowOverlap="1" layoutInCell="1" locked="0" behindDoc="0" simplePos="0" relativeHeight="15737856">
            <wp:simplePos x="0" y="0"/>
            <wp:positionH relativeFrom="page">
              <wp:posOffset>933450</wp:posOffset>
            </wp:positionH>
            <wp:positionV relativeFrom="paragraph">
              <wp:posOffset>537342</wp:posOffset>
            </wp:positionV>
            <wp:extent cx="5734049" cy="2705100"/>
            <wp:effectExtent l="0" t="0" r="0" b="0"/>
            <wp:wrapNone/>
            <wp:docPr id="43" name="Image 43"/>
            <wp:cNvGraphicFramePr>
              <a:graphicFrameLocks/>
            </wp:cNvGraphicFramePr>
            <a:graphic>
              <a:graphicData uri="http://schemas.openxmlformats.org/drawingml/2006/picture">
                <pic:pic>
                  <pic:nvPicPr>
                    <pic:cNvPr id="43" name="Image 43"/>
                    <pic:cNvPicPr/>
                  </pic:nvPicPr>
                  <pic:blipFill>
                    <a:blip r:embed="rId40" cstate="print"/>
                    <a:stretch>
                      <a:fillRect/>
                    </a:stretch>
                  </pic:blipFill>
                  <pic:spPr>
                    <a:xfrm>
                      <a:off x="0" y="0"/>
                      <a:ext cx="5734049" cy="2705100"/>
                    </a:xfrm>
                    <a:prstGeom prst="rect">
                      <a:avLst/>
                    </a:prstGeom>
                  </pic:spPr>
                </pic:pic>
              </a:graphicData>
            </a:graphic>
          </wp:anchor>
        </w:drawing>
      </w:r>
      <w:bookmarkStart w:name=" " w:id="136"/>
      <w:bookmarkEnd w:id="136"/>
      <w:r>
        <w:rPr/>
      </w:r>
      <w:bookmarkStart w:name="Figure 21: Interface de  vérification du" w:id="137"/>
      <w:bookmarkEnd w:id="137"/>
      <w:r>
        <w:rPr/>
      </w:r>
      <w:r>
        <w:rPr>
          <w:color w:val="6D9DEB"/>
        </w:rPr>
        <w:t>Figure</w:t>
      </w:r>
      <w:r>
        <w:rPr>
          <w:color w:val="6D9DEB"/>
          <w:spacing w:val="-7"/>
        </w:rPr>
        <w:t> </w:t>
      </w:r>
      <w:r>
        <w:rPr>
          <w:color w:val="6D9DEB"/>
        </w:rPr>
        <w:t>21:</w:t>
      </w:r>
      <w:r>
        <w:rPr>
          <w:color w:val="6D9DEB"/>
          <w:spacing w:val="-5"/>
        </w:rPr>
        <w:t> </w:t>
      </w:r>
      <w:r>
        <w:rPr>
          <w:color w:val="6D9DEB"/>
        </w:rPr>
        <w:t>Interface</w:t>
      </w:r>
      <w:r>
        <w:rPr>
          <w:color w:val="6D9DEB"/>
          <w:spacing w:val="-4"/>
        </w:rPr>
        <w:t> </w:t>
      </w:r>
      <w:r>
        <w:rPr>
          <w:color w:val="6D9DEB"/>
        </w:rPr>
        <w:t>de</w:t>
      </w:r>
      <w:r>
        <w:rPr>
          <w:color w:val="6D9DEB"/>
          <w:spacing w:val="46"/>
        </w:rPr>
        <w:t> </w:t>
      </w:r>
      <w:r>
        <w:rPr>
          <w:color w:val="6D9DEB"/>
        </w:rPr>
        <w:t>vérification</w:t>
      </w:r>
      <w:r>
        <w:rPr>
          <w:color w:val="6D9DEB"/>
          <w:spacing w:val="-4"/>
        </w:rPr>
        <w:t> </w:t>
      </w:r>
      <w:r>
        <w:rPr>
          <w:color w:val="6D9DEB"/>
        </w:rPr>
        <w:t>du</w:t>
      </w:r>
      <w:r>
        <w:rPr>
          <w:color w:val="6D9DEB"/>
          <w:spacing w:val="-5"/>
        </w:rPr>
        <w:t> </w:t>
      </w:r>
      <w:r>
        <w:rPr>
          <w:color w:val="6D9DEB"/>
        </w:rPr>
        <w:t>code</w:t>
      </w:r>
      <w:r>
        <w:rPr>
          <w:color w:val="6D9DEB"/>
          <w:spacing w:val="-4"/>
        </w:rPr>
        <w:t> </w:t>
      </w:r>
      <w:r>
        <w:rPr>
          <w:color w:val="6D9DEB"/>
        </w:rPr>
        <w:t>d'accès</w:t>
      </w:r>
      <w:r>
        <w:rPr>
          <w:color w:val="6D9DEB"/>
          <w:spacing w:val="46"/>
        </w:rPr>
        <w:t> </w:t>
      </w:r>
      <w:r>
        <w:rPr>
          <w:color w:val="6D9DEB"/>
        </w:rPr>
        <w:t>au</w:t>
      </w:r>
      <w:r>
        <w:rPr>
          <w:color w:val="6D9DEB"/>
          <w:spacing w:val="-4"/>
        </w:rPr>
        <w:t> </w:t>
      </w:r>
      <w:r>
        <w:rPr>
          <w:color w:val="6D9DEB"/>
        </w:rPr>
        <w:t>dossier</w:t>
      </w:r>
      <w:r>
        <w:rPr>
          <w:color w:val="6D9DEB"/>
          <w:spacing w:val="-5"/>
        </w:rPr>
        <w:t> </w:t>
      </w:r>
      <w:r>
        <w:rPr>
          <w:color w:val="6D9DEB"/>
        </w:rPr>
        <w:t>d’un</w:t>
      </w:r>
      <w:r>
        <w:rPr>
          <w:color w:val="6D9DEB"/>
          <w:spacing w:val="-4"/>
        </w:rPr>
        <w:t> </w:t>
      </w:r>
      <w:r>
        <w:rPr>
          <w:color w:val="6D9DEB"/>
          <w:spacing w:val="-2"/>
        </w:rPr>
        <w:t>patient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
      </w:pPr>
    </w:p>
    <w:p>
      <w:pPr>
        <w:pStyle w:val="BodyText"/>
        <w:ind w:left="23"/>
      </w:pPr>
      <w:bookmarkStart w:name="Figure 22 : Interface du dossier médical" w:id="138"/>
      <w:bookmarkEnd w:id="138"/>
      <w:r>
        <w:rPr/>
      </w:r>
      <w:r>
        <w:rPr>
          <w:color w:val="6D9DEB"/>
        </w:rPr>
        <w:t>Figure</w:t>
      </w:r>
      <w:r>
        <w:rPr>
          <w:color w:val="6D9DEB"/>
          <w:spacing w:val="-7"/>
        </w:rPr>
        <w:t> </w:t>
      </w:r>
      <w:r>
        <w:rPr>
          <w:color w:val="6D9DEB"/>
        </w:rPr>
        <w:t>22</w:t>
      </w:r>
      <w:r>
        <w:rPr>
          <w:color w:val="6D9DEB"/>
          <w:spacing w:val="-5"/>
        </w:rPr>
        <w:t> </w:t>
      </w:r>
      <w:r>
        <w:rPr>
          <w:color w:val="6D9DEB"/>
        </w:rPr>
        <w:t>:</w:t>
      </w:r>
      <w:r>
        <w:rPr>
          <w:color w:val="6D9DEB"/>
          <w:spacing w:val="-5"/>
        </w:rPr>
        <w:t> </w:t>
      </w:r>
      <w:r>
        <w:rPr>
          <w:color w:val="6D9DEB"/>
        </w:rPr>
        <w:t>Interface</w:t>
      </w:r>
      <w:r>
        <w:rPr>
          <w:color w:val="6D9DEB"/>
          <w:spacing w:val="-4"/>
        </w:rPr>
        <w:t> </w:t>
      </w:r>
      <w:r>
        <w:rPr>
          <w:color w:val="6D9DEB"/>
        </w:rPr>
        <w:t>du</w:t>
      </w:r>
      <w:r>
        <w:rPr>
          <w:color w:val="6D9DEB"/>
          <w:spacing w:val="-5"/>
        </w:rPr>
        <w:t> </w:t>
      </w:r>
      <w:r>
        <w:rPr>
          <w:color w:val="6D9DEB"/>
        </w:rPr>
        <w:t>dossier</w:t>
      </w:r>
      <w:r>
        <w:rPr>
          <w:color w:val="6D9DEB"/>
          <w:spacing w:val="-5"/>
        </w:rPr>
        <w:t> </w:t>
      </w:r>
      <w:r>
        <w:rPr>
          <w:color w:val="6D9DEB"/>
        </w:rPr>
        <w:t>médical</w:t>
      </w:r>
      <w:r>
        <w:rPr>
          <w:color w:val="6D9DEB"/>
          <w:spacing w:val="-5"/>
        </w:rPr>
        <w:t> </w:t>
      </w:r>
      <w:r>
        <w:rPr>
          <w:color w:val="6D9DEB"/>
        </w:rPr>
        <w:t>d’un</w:t>
      </w:r>
      <w:r>
        <w:rPr>
          <w:color w:val="6D9DEB"/>
          <w:spacing w:val="-4"/>
        </w:rPr>
        <w:t> </w:t>
      </w:r>
      <w:r>
        <w:rPr>
          <w:color w:val="6D9DEB"/>
          <w:spacing w:val="-2"/>
        </w:rPr>
        <w:t>patient</w:t>
      </w:r>
    </w:p>
    <w:p>
      <w:pPr>
        <w:pStyle w:val="BodyText"/>
        <w:spacing w:before="25"/>
      </w:pPr>
    </w:p>
    <w:p>
      <w:pPr>
        <w:pStyle w:val="BodyText"/>
        <w:spacing w:line="276" w:lineRule="auto"/>
        <w:ind w:left="23" w:right="36"/>
        <w:jc w:val="both"/>
      </w:pPr>
      <w:r>
        <w:rPr/>
        <w:t>Ce chapitre a permis de traduire l’abstraction conceptuelle en une solution logicielle concrète,</w:t>
      </w:r>
      <w:r>
        <w:rPr>
          <w:spacing w:val="40"/>
        </w:rPr>
        <w:t> </w:t>
      </w:r>
      <w:r>
        <w:rPr/>
        <w:t>intuitive et opérationnelle. La présentation détaillée de l’interface ainsi que les résultats des tests ont mis en évidence la capacité du système à répondre efficacement aux besoins</w:t>
      </w:r>
      <w:r>
        <w:rPr>
          <w:spacing w:val="-3"/>
        </w:rPr>
        <w:t> </w:t>
      </w:r>
      <w:r>
        <w:rPr/>
        <w:t>définis,</w:t>
      </w:r>
      <w:r>
        <w:rPr>
          <w:spacing w:val="-3"/>
        </w:rPr>
        <w:t> </w:t>
      </w:r>
      <w:r>
        <w:rPr/>
        <w:t>tout</w:t>
      </w:r>
      <w:r>
        <w:rPr>
          <w:spacing w:val="-3"/>
        </w:rPr>
        <w:t> </w:t>
      </w:r>
      <w:r>
        <w:rPr/>
        <w:t>en</w:t>
      </w:r>
      <w:r>
        <w:rPr>
          <w:spacing w:val="-3"/>
        </w:rPr>
        <w:t> </w:t>
      </w:r>
      <w:r>
        <w:rPr/>
        <w:t>assurant une expérience utilisateur claire et fluide. Les différentes fonctionnalités, intégrées avec cohérence dans</w:t>
      </w:r>
      <w:r>
        <w:rPr>
          <w:spacing w:val="80"/>
          <w:w w:val="150"/>
        </w:rPr>
        <w:t> </w:t>
      </w:r>
      <w:r>
        <w:rPr/>
        <w:t>l’application,</w:t>
      </w:r>
      <w:r>
        <w:rPr>
          <w:spacing w:val="80"/>
          <w:w w:val="150"/>
        </w:rPr>
        <w:t> </w:t>
      </w:r>
      <w:r>
        <w:rPr/>
        <w:t>témoignent</w:t>
      </w:r>
      <w:r>
        <w:rPr>
          <w:spacing w:val="80"/>
          <w:w w:val="150"/>
        </w:rPr>
        <w:t> </w:t>
      </w:r>
      <w:r>
        <w:rPr/>
        <w:t>de</w:t>
      </w:r>
      <w:r>
        <w:rPr>
          <w:spacing w:val="80"/>
        </w:rPr>
        <w:t> </w:t>
      </w:r>
      <w:r>
        <w:rPr/>
        <w:t>la</w:t>
      </w:r>
      <w:r>
        <w:rPr>
          <w:spacing w:val="80"/>
        </w:rPr>
        <w:t> </w:t>
      </w:r>
      <w:r>
        <w:rPr/>
        <w:t>solidité</w:t>
      </w:r>
      <w:r>
        <w:rPr>
          <w:spacing w:val="80"/>
        </w:rPr>
        <w:t> </w:t>
      </w:r>
      <w:r>
        <w:rPr/>
        <w:t>de</w:t>
      </w:r>
      <w:r>
        <w:rPr>
          <w:spacing w:val="80"/>
        </w:rPr>
        <w:t> </w:t>
      </w:r>
      <w:r>
        <w:rPr/>
        <w:t>l’architecture</w:t>
      </w:r>
      <w:r>
        <w:rPr>
          <w:spacing w:val="80"/>
        </w:rPr>
        <w:t> </w:t>
      </w:r>
      <w:r>
        <w:rPr/>
        <w:t>retenue.</w:t>
      </w:r>
      <w:r>
        <w:rPr>
          <w:spacing w:val="80"/>
        </w:rPr>
        <w:t> </w:t>
      </w:r>
      <w:r>
        <w:rPr/>
        <w:t>Toutefois,</w:t>
      </w:r>
      <w:r>
        <w:rPr>
          <w:spacing w:val="80"/>
        </w:rPr>
        <w:t> </w:t>
      </w:r>
      <w:r>
        <w:rPr/>
        <w:t>des</w:t>
      </w:r>
      <w:r>
        <w:rPr>
          <w:spacing w:val="80"/>
        </w:rPr>
        <w:t> </w:t>
      </w:r>
      <w:r>
        <w:rPr/>
        <w:t>axes</w:t>
      </w:r>
    </w:p>
    <w:p>
      <w:pPr>
        <w:pStyle w:val="BodyText"/>
        <w:spacing w:after="0" w:line="276" w:lineRule="auto"/>
        <w:jc w:val="both"/>
        <w:sectPr>
          <w:pgSz w:w="11920" w:h="16840"/>
          <w:pgMar w:header="1048" w:footer="1109" w:top="2000" w:bottom="1300" w:left="1417" w:right="1417"/>
        </w:sectPr>
      </w:pPr>
    </w:p>
    <w:p>
      <w:pPr>
        <w:pStyle w:val="BodyText"/>
        <w:spacing w:line="276" w:lineRule="auto" w:before="244"/>
        <w:ind w:left="23" w:right="47"/>
        <w:jc w:val="both"/>
      </w:pPr>
      <w:bookmarkStart w:name=" " w:id="139"/>
      <w:bookmarkEnd w:id="139"/>
      <w:r>
        <w:rPr/>
      </w:r>
      <w:r>
        <w:rPr/>
        <w:t>d’amélioration sont envisagés afin d’enrichir l’application, dans une logique d’évolution continue et d’adaptation aux attentes du terrain.</w:t>
      </w:r>
    </w:p>
    <w:p>
      <w:pPr>
        <w:pStyle w:val="BodyText"/>
        <w:spacing w:before="147"/>
      </w:pPr>
    </w:p>
    <w:p>
      <w:pPr>
        <w:pStyle w:val="Heading2"/>
        <w:ind w:left="0" w:right="12"/>
      </w:pPr>
      <w:bookmarkStart w:name="_TOC_250003" w:id="140"/>
      <w:bookmarkStart w:name="CONCLUSION GÉNÉRALE  " w:id="141"/>
      <w:r>
        <w:rPr>
          <w:b w:val="0"/>
        </w:rPr>
      </w:r>
      <w:r>
        <w:rPr>
          <w:color w:val="6D9DEB"/>
        </w:rPr>
        <w:t>CONCLUSION</w:t>
      </w:r>
      <w:r>
        <w:rPr>
          <w:color w:val="6D9DEB"/>
          <w:spacing w:val="-10"/>
        </w:rPr>
        <w:t> </w:t>
      </w:r>
      <w:bookmarkEnd w:id="140"/>
      <w:r>
        <w:rPr>
          <w:color w:val="6D9DEB"/>
          <w:spacing w:val="-2"/>
        </w:rPr>
        <w:t>GÉNÉRALE</w:t>
      </w:r>
    </w:p>
    <w:p>
      <w:pPr>
        <w:pStyle w:val="BodyText"/>
        <w:spacing w:before="25"/>
        <w:rPr>
          <w:b/>
        </w:rPr>
      </w:pPr>
    </w:p>
    <w:p>
      <w:pPr>
        <w:pStyle w:val="BodyText"/>
        <w:spacing w:line="276" w:lineRule="auto"/>
        <w:ind w:left="23" w:right="35"/>
        <w:jc w:val="both"/>
      </w:pPr>
      <w:r>
        <w:rPr/>
        <w:t>La conception</w:t>
      </w:r>
      <w:r>
        <w:rPr>
          <w:spacing w:val="-4"/>
        </w:rPr>
        <w:t> </w:t>
      </w:r>
      <w:r>
        <w:rPr/>
        <w:t>de</w:t>
      </w:r>
      <w:r>
        <w:rPr>
          <w:spacing w:val="-4"/>
        </w:rPr>
        <w:t> </w:t>
      </w:r>
      <w:r>
        <w:rPr/>
        <w:t>cette</w:t>
      </w:r>
      <w:r>
        <w:rPr>
          <w:spacing w:val="-4"/>
        </w:rPr>
        <w:t> </w:t>
      </w:r>
      <w:r>
        <w:rPr/>
        <w:t>application</w:t>
      </w:r>
      <w:r>
        <w:rPr>
          <w:spacing w:val="-4"/>
        </w:rPr>
        <w:t> </w:t>
      </w:r>
      <w:r>
        <w:rPr/>
        <w:t>a</w:t>
      </w:r>
      <w:r>
        <w:rPr>
          <w:spacing w:val="-4"/>
        </w:rPr>
        <w:t> </w:t>
      </w:r>
      <w:r>
        <w:rPr/>
        <w:t>nécessité</w:t>
      </w:r>
      <w:r>
        <w:rPr>
          <w:spacing w:val="-4"/>
        </w:rPr>
        <w:t> </w:t>
      </w:r>
      <w:r>
        <w:rPr/>
        <w:t>un</w:t>
      </w:r>
      <w:r>
        <w:rPr>
          <w:spacing w:val="-4"/>
        </w:rPr>
        <w:t> </w:t>
      </w:r>
      <w:r>
        <w:rPr/>
        <w:t>investissement</w:t>
      </w:r>
      <w:r>
        <w:rPr>
          <w:spacing w:val="-4"/>
        </w:rPr>
        <w:t> </w:t>
      </w:r>
      <w:r>
        <w:rPr/>
        <w:t>important</w:t>
      </w:r>
      <w:r>
        <w:rPr>
          <w:spacing w:val="-4"/>
        </w:rPr>
        <w:t> </w:t>
      </w:r>
      <w:r>
        <w:rPr/>
        <w:t>en</w:t>
      </w:r>
      <w:r>
        <w:rPr>
          <w:spacing w:val="-4"/>
        </w:rPr>
        <w:t> </w:t>
      </w:r>
      <w:r>
        <w:rPr/>
        <w:t>compétences,</w:t>
      </w:r>
      <w:r>
        <w:rPr>
          <w:spacing w:val="-4"/>
        </w:rPr>
        <w:t> </w:t>
      </w:r>
      <w:r>
        <w:rPr/>
        <w:t>en</w:t>
      </w:r>
      <w:r>
        <w:rPr>
          <w:spacing w:val="-4"/>
        </w:rPr>
        <w:t> </w:t>
      </w:r>
      <w:r>
        <w:rPr/>
        <w:t>rigueur et en efforts personnels. Elle a abouti au développement d’une solution web centralisée, permettant une gestion plus</w:t>
      </w:r>
      <w:r>
        <w:rPr>
          <w:spacing w:val="-3"/>
        </w:rPr>
        <w:t> </w:t>
      </w:r>
      <w:r>
        <w:rPr/>
        <w:t>efficace,</w:t>
      </w:r>
      <w:r>
        <w:rPr>
          <w:spacing w:val="-3"/>
        </w:rPr>
        <w:t> </w:t>
      </w:r>
      <w:r>
        <w:rPr/>
        <w:t>rapide</w:t>
      </w:r>
      <w:r>
        <w:rPr>
          <w:spacing w:val="-3"/>
        </w:rPr>
        <w:t> </w:t>
      </w:r>
      <w:r>
        <w:rPr/>
        <w:t>et</w:t>
      </w:r>
      <w:r>
        <w:rPr>
          <w:spacing w:val="-3"/>
        </w:rPr>
        <w:t> </w:t>
      </w:r>
      <w:r>
        <w:rPr/>
        <w:t>sécurisée</w:t>
      </w:r>
      <w:r>
        <w:rPr>
          <w:spacing w:val="-3"/>
        </w:rPr>
        <w:t> </w:t>
      </w:r>
      <w:r>
        <w:rPr/>
        <w:t>des</w:t>
      </w:r>
      <w:r>
        <w:rPr>
          <w:spacing w:val="-3"/>
        </w:rPr>
        <w:t> </w:t>
      </w:r>
      <w:r>
        <w:rPr/>
        <w:t>dossiers</w:t>
      </w:r>
      <w:r>
        <w:rPr>
          <w:spacing w:val="-3"/>
        </w:rPr>
        <w:t> </w:t>
      </w:r>
      <w:r>
        <w:rPr/>
        <w:t>médicaux</w:t>
      </w:r>
      <w:r>
        <w:rPr>
          <w:spacing w:val="-3"/>
        </w:rPr>
        <w:t> </w:t>
      </w:r>
      <w:r>
        <w:rPr/>
        <w:t>dans</w:t>
      </w:r>
      <w:r>
        <w:rPr>
          <w:spacing w:val="-3"/>
        </w:rPr>
        <w:t> </w:t>
      </w:r>
      <w:r>
        <w:rPr/>
        <w:t>les</w:t>
      </w:r>
      <w:r>
        <w:rPr>
          <w:spacing w:val="-3"/>
        </w:rPr>
        <w:t> </w:t>
      </w:r>
      <w:r>
        <w:rPr/>
        <w:t>centres</w:t>
      </w:r>
      <w:r>
        <w:rPr>
          <w:spacing w:val="-3"/>
        </w:rPr>
        <w:t> </w:t>
      </w:r>
      <w:r>
        <w:rPr/>
        <w:t>de</w:t>
      </w:r>
      <w:r>
        <w:rPr>
          <w:spacing w:val="-3"/>
        </w:rPr>
        <w:t> </w:t>
      </w:r>
      <w:r>
        <w:rPr/>
        <w:t>santé</w:t>
      </w:r>
      <w:r>
        <w:rPr>
          <w:spacing w:val="-3"/>
        </w:rPr>
        <w:t> </w:t>
      </w:r>
      <w:r>
        <w:rPr/>
        <w:t>béninois. Ce projet m’a offert l’occasion de mettre en pratique les</w:t>
      </w:r>
      <w:r>
        <w:rPr>
          <w:spacing w:val="-3"/>
        </w:rPr>
        <w:t> </w:t>
      </w:r>
      <w:r>
        <w:rPr/>
        <w:t>connaissances</w:t>
      </w:r>
      <w:r>
        <w:rPr>
          <w:spacing w:val="-3"/>
        </w:rPr>
        <w:t> </w:t>
      </w:r>
      <w:r>
        <w:rPr/>
        <w:t>acquises</w:t>
      </w:r>
      <w:r>
        <w:rPr>
          <w:spacing w:val="-3"/>
        </w:rPr>
        <w:t> </w:t>
      </w:r>
      <w:r>
        <w:rPr/>
        <w:t>durant</w:t>
      </w:r>
      <w:r>
        <w:rPr>
          <w:spacing w:val="-3"/>
        </w:rPr>
        <w:t> </w:t>
      </w:r>
      <w:r>
        <w:rPr/>
        <w:t>ma</w:t>
      </w:r>
      <w:r>
        <w:rPr>
          <w:spacing w:val="-3"/>
        </w:rPr>
        <w:t> </w:t>
      </w:r>
      <w:r>
        <w:rPr/>
        <w:t>formation universitaire et mon stage, tout en me familiarisant avec les exigences du monde</w:t>
      </w:r>
      <w:r>
        <w:rPr>
          <w:spacing w:val="-3"/>
        </w:rPr>
        <w:t> </w:t>
      </w:r>
      <w:r>
        <w:rPr/>
        <w:t>professionnel</w:t>
      </w:r>
      <w:r>
        <w:rPr>
          <w:spacing w:val="-3"/>
        </w:rPr>
        <w:t> </w:t>
      </w:r>
      <w:r>
        <w:rPr/>
        <w:t>telles que la discipline, la collaboration et le respect des délais. Bien que la solution réponde aux besoins essentiels identifiés, certains défis subsistent,</w:t>
      </w:r>
      <w:r>
        <w:rPr>
          <w:spacing w:val="-3"/>
        </w:rPr>
        <w:t> </w:t>
      </w:r>
      <w:r>
        <w:rPr/>
        <w:t>notamment</w:t>
      </w:r>
      <w:r>
        <w:rPr>
          <w:spacing w:val="-3"/>
        </w:rPr>
        <w:t> </w:t>
      </w:r>
      <w:r>
        <w:rPr/>
        <w:t>en</w:t>
      </w:r>
      <w:r>
        <w:rPr>
          <w:spacing w:val="-3"/>
        </w:rPr>
        <w:t> </w:t>
      </w:r>
      <w:r>
        <w:rPr/>
        <w:t>lien</w:t>
      </w:r>
      <w:r>
        <w:rPr>
          <w:spacing w:val="-3"/>
        </w:rPr>
        <w:t> </w:t>
      </w:r>
      <w:r>
        <w:rPr/>
        <w:t>avec</w:t>
      </w:r>
      <w:r>
        <w:rPr>
          <w:spacing w:val="-3"/>
        </w:rPr>
        <w:t> </w:t>
      </w:r>
      <w:r>
        <w:rPr/>
        <w:t>l’acceptabilité</w:t>
      </w:r>
      <w:r>
        <w:rPr>
          <w:spacing w:val="-3"/>
        </w:rPr>
        <w:t> </w:t>
      </w:r>
      <w:r>
        <w:rPr/>
        <w:t>du</w:t>
      </w:r>
      <w:r>
        <w:rPr>
          <w:spacing w:val="-3"/>
        </w:rPr>
        <w:t> </w:t>
      </w:r>
      <w:r>
        <w:rPr/>
        <w:t>numérique,</w:t>
      </w:r>
      <w:r>
        <w:rPr>
          <w:spacing w:val="-3"/>
        </w:rPr>
        <w:t> </w:t>
      </w:r>
      <w:r>
        <w:rPr/>
        <w:t>la connectivité dans les zones rurales et l’intégration de fonctionnalités avancées. Des perspectives d’évolution sont déjà envisagées, telles que :</w:t>
      </w:r>
    </w:p>
    <w:p>
      <w:pPr>
        <w:pStyle w:val="ListParagraph"/>
        <w:numPr>
          <w:ilvl w:val="0"/>
          <w:numId w:val="68"/>
        </w:numPr>
        <w:tabs>
          <w:tab w:pos="743" w:val="left" w:leader="none"/>
          <w:tab w:pos="827" w:val="left" w:leader="none"/>
        </w:tabs>
        <w:spacing w:line="276" w:lineRule="auto" w:before="240" w:after="0"/>
        <w:ind w:left="743" w:right="35" w:hanging="360"/>
        <w:jc w:val="both"/>
        <w:rPr>
          <w:sz w:val="22"/>
        </w:rPr>
      </w:pPr>
      <w:r>
        <w:rPr>
          <w:sz w:val="22"/>
        </w:rPr>
        <w:tab/>
        <w:t>l’intégration d’un système biométrique pour renforcer l’accès sécurisé aux dossiers en cas d’oublie du code secret du patient</w:t>
      </w:r>
      <w:r>
        <w:rPr>
          <w:spacing w:val="80"/>
          <w:w w:val="150"/>
          <w:sz w:val="22"/>
        </w:rPr>
        <w:t> </w:t>
      </w:r>
      <w:r>
        <w:rPr>
          <w:sz w:val="22"/>
        </w:rPr>
        <w:t>ou dans le cas où le patient sera incapable de communiquer</w:t>
      </w:r>
      <w:r>
        <w:rPr>
          <w:spacing w:val="40"/>
          <w:sz w:val="22"/>
        </w:rPr>
        <w:t> </w:t>
      </w:r>
      <w:r>
        <w:rPr>
          <w:sz w:val="22"/>
        </w:rPr>
        <w:t>;</w:t>
      </w:r>
    </w:p>
    <w:p>
      <w:pPr>
        <w:pStyle w:val="ListParagraph"/>
        <w:numPr>
          <w:ilvl w:val="0"/>
          <w:numId w:val="68"/>
        </w:numPr>
        <w:tabs>
          <w:tab w:pos="743" w:val="left" w:leader="none"/>
        </w:tabs>
        <w:spacing w:line="276" w:lineRule="auto" w:before="0" w:after="0"/>
        <w:ind w:left="743" w:right="41" w:hanging="360"/>
        <w:jc w:val="both"/>
        <w:rPr>
          <w:sz w:val="22"/>
        </w:rPr>
      </w:pPr>
      <w:r>
        <w:rPr>
          <w:sz w:val="22"/>
        </w:rPr>
        <w:t>la mise en place d’un mode hors-ligne avec synchronisation automatique pour les zones peu connectées ;</w:t>
      </w:r>
    </w:p>
    <w:p>
      <w:pPr>
        <w:pStyle w:val="ListParagraph"/>
        <w:numPr>
          <w:ilvl w:val="0"/>
          <w:numId w:val="68"/>
        </w:numPr>
        <w:tabs>
          <w:tab w:pos="743" w:val="left" w:leader="none"/>
        </w:tabs>
        <w:spacing w:line="276" w:lineRule="auto" w:before="0" w:after="0"/>
        <w:ind w:left="743" w:right="41" w:hanging="360"/>
        <w:jc w:val="both"/>
        <w:rPr>
          <w:sz w:val="22"/>
        </w:rPr>
      </w:pPr>
      <w:r>
        <w:rPr>
          <w:sz w:val="22"/>
        </w:rPr>
        <w:t>l’ajout d’une messagerie sécurisée inter-centres pour améliorer la coordination entre professionnels de santé.</w:t>
      </w:r>
    </w:p>
    <w:p>
      <w:pPr>
        <w:pStyle w:val="BodyText"/>
        <w:spacing w:line="276" w:lineRule="auto" w:before="241"/>
        <w:ind w:left="23" w:right="40"/>
        <w:jc w:val="both"/>
      </w:pPr>
      <w:r>
        <w:rPr/>
        <w:t>L’application continuera d’évoluer en fonction des retours des utilisateurs, dans une logique d’amélioration continue, avec pour objectif de contribuer durablement à</w:t>
      </w:r>
      <w:r>
        <w:rPr>
          <w:spacing w:val="-3"/>
        </w:rPr>
        <w:t> </w:t>
      </w:r>
      <w:r>
        <w:rPr/>
        <w:t>la</w:t>
      </w:r>
      <w:r>
        <w:rPr>
          <w:spacing w:val="-3"/>
        </w:rPr>
        <w:t> </w:t>
      </w:r>
      <w:r>
        <w:rPr/>
        <w:t>modernisation</w:t>
      </w:r>
      <w:r>
        <w:rPr>
          <w:spacing w:val="-3"/>
        </w:rPr>
        <w:t> </w:t>
      </w:r>
      <w:r>
        <w:rPr/>
        <w:t>du</w:t>
      </w:r>
      <w:r>
        <w:rPr>
          <w:spacing w:val="-3"/>
        </w:rPr>
        <w:t> </w:t>
      </w:r>
      <w:r>
        <w:rPr/>
        <w:t>système de santé béninois à travers une solution numérique robuste, accessible et adaptée aux réalités du</w:t>
      </w:r>
      <w:r>
        <w:rPr>
          <w:spacing w:val="40"/>
        </w:rPr>
        <w:t> </w:t>
      </w:r>
      <w:r>
        <w:rPr>
          <w:spacing w:val="-2"/>
        </w:rPr>
        <w:t>terrain</w:t>
      </w:r>
    </w:p>
    <w:p>
      <w:pPr>
        <w:pStyle w:val="BodyText"/>
        <w:spacing w:after="0" w:line="276" w:lineRule="auto"/>
        <w:jc w:val="both"/>
        <w:sectPr>
          <w:pgSz w:w="11920" w:h="16840"/>
          <w:pgMar w:header="1048" w:footer="1109" w:top="2000" w:bottom="1300" w:left="1417" w:right="1417"/>
        </w:sectPr>
      </w:pPr>
    </w:p>
    <w:p>
      <w:pPr>
        <w:pStyle w:val="Heading2"/>
        <w:spacing w:before="244"/>
        <w:ind w:left="0" w:right="12"/>
      </w:pPr>
      <w:bookmarkStart w:name="_TOC_250002" w:id="142"/>
      <w:bookmarkStart w:name="RÉFÉRENCES BIBLIOGRAPHIQUES " w:id="143"/>
      <w:r>
        <w:rPr>
          <w:b w:val="0"/>
        </w:rPr>
      </w:r>
      <w:r>
        <w:rPr/>
        <w:t>RÉFÉRENCES</w:t>
      </w:r>
      <w:r>
        <w:rPr>
          <w:spacing w:val="-10"/>
        </w:rPr>
        <w:t> </w:t>
      </w:r>
      <w:bookmarkEnd w:id="142"/>
      <w:r>
        <w:rPr>
          <w:spacing w:val="-2"/>
        </w:rPr>
        <w:t>BIBLIOGRAPHIQUES</w:t>
      </w:r>
    </w:p>
    <w:p>
      <w:pPr>
        <w:pStyle w:val="ListParagraph"/>
        <w:numPr>
          <w:ilvl w:val="0"/>
          <w:numId w:val="69"/>
        </w:numPr>
        <w:tabs>
          <w:tab w:pos="743" w:val="left" w:leader="none"/>
          <w:tab w:pos="797" w:val="left" w:leader="none"/>
        </w:tabs>
        <w:spacing w:line="276" w:lineRule="auto" w:before="118" w:after="0"/>
        <w:ind w:left="743" w:right="349" w:hanging="360"/>
        <w:jc w:val="left"/>
        <w:rPr>
          <w:sz w:val="22"/>
        </w:rPr>
      </w:pPr>
      <w:r>
        <w:rPr>
          <w:sz w:val="22"/>
        </w:rPr>
        <w:t>Dr.</w:t>
      </w:r>
      <w:r>
        <w:rPr>
          <w:spacing w:val="40"/>
          <w:sz w:val="22"/>
        </w:rPr>
        <w:t> </w:t>
      </w:r>
      <w:r>
        <w:rPr>
          <w:sz w:val="22"/>
        </w:rPr>
        <w:t>Damenou</w:t>
      </w:r>
      <w:r>
        <w:rPr>
          <w:spacing w:val="-7"/>
          <w:sz w:val="22"/>
        </w:rPr>
        <w:t> </w:t>
      </w:r>
      <w:r>
        <w:rPr>
          <w:sz w:val="22"/>
        </w:rPr>
        <w:t>T.,</w:t>
      </w:r>
      <w:r>
        <w:rPr>
          <w:spacing w:val="-7"/>
          <w:sz w:val="22"/>
        </w:rPr>
        <w:t> </w:t>
      </w:r>
      <w:r>
        <w:rPr>
          <w:sz w:val="22"/>
        </w:rPr>
        <w:t>Ermine</w:t>
      </w:r>
      <w:r>
        <w:rPr>
          <w:spacing w:val="-7"/>
          <w:sz w:val="22"/>
        </w:rPr>
        <w:t> </w:t>
      </w:r>
      <w:r>
        <w:rPr>
          <w:sz w:val="22"/>
        </w:rPr>
        <w:t>A.</w:t>
      </w:r>
      <w:r>
        <w:rPr>
          <w:spacing w:val="-7"/>
          <w:sz w:val="22"/>
        </w:rPr>
        <w:t> </w:t>
      </w:r>
      <w:r>
        <w:rPr>
          <w:sz w:val="22"/>
        </w:rPr>
        <w:t>(2025).</w:t>
      </w:r>
      <w:r>
        <w:rPr>
          <w:spacing w:val="-7"/>
          <w:sz w:val="22"/>
        </w:rPr>
        <w:t> </w:t>
      </w:r>
      <w:r>
        <w:rPr>
          <w:i/>
          <w:sz w:val="22"/>
        </w:rPr>
        <w:t>Méthodologie</w:t>
      </w:r>
      <w:r>
        <w:rPr>
          <w:i/>
          <w:spacing w:val="-7"/>
          <w:sz w:val="22"/>
        </w:rPr>
        <w:t> </w:t>
      </w:r>
      <w:r>
        <w:rPr>
          <w:i/>
          <w:sz w:val="22"/>
        </w:rPr>
        <w:t>de</w:t>
      </w:r>
      <w:r>
        <w:rPr>
          <w:i/>
          <w:spacing w:val="-7"/>
          <w:sz w:val="22"/>
        </w:rPr>
        <w:t> </w:t>
      </w:r>
      <w:r>
        <w:rPr>
          <w:i/>
          <w:sz w:val="22"/>
        </w:rPr>
        <w:t>rédaction</w:t>
      </w:r>
      <w:r>
        <w:rPr>
          <w:i/>
          <w:spacing w:val="-7"/>
          <w:sz w:val="22"/>
        </w:rPr>
        <w:t> </w:t>
      </w:r>
      <w:r>
        <w:rPr>
          <w:i/>
          <w:sz w:val="22"/>
        </w:rPr>
        <w:t>de</w:t>
      </w:r>
      <w:r>
        <w:rPr>
          <w:i/>
          <w:spacing w:val="-7"/>
          <w:sz w:val="22"/>
        </w:rPr>
        <w:t> </w:t>
      </w:r>
      <w:r>
        <w:rPr>
          <w:i/>
          <w:sz w:val="22"/>
        </w:rPr>
        <w:t>mémoire</w:t>
      </w:r>
      <w:r>
        <w:rPr>
          <w:sz w:val="22"/>
        </w:rPr>
        <w:t>.</w:t>
      </w:r>
      <w:r>
        <w:rPr>
          <w:spacing w:val="-7"/>
          <w:sz w:val="22"/>
        </w:rPr>
        <w:t> </w:t>
      </w:r>
      <w:r>
        <w:rPr>
          <w:sz w:val="22"/>
        </w:rPr>
        <w:t>Université</w:t>
      </w:r>
      <w:r>
        <w:rPr>
          <w:spacing w:val="-7"/>
          <w:sz w:val="22"/>
        </w:rPr>
        <w:t> </w:t>
      </w:r>
      <w:r>
        <w:rPr>
          <w:sz w:val="22"/>
        </w:rPr>
        <w:t>de </w:t>
      </w:r>
      <w:r>
        <w:rPr>
          <w:spacing w:val="-2"/>
          <w:sz w:val="22"/>
        </w:rPr>
        <w:t>Parakou.</w:t>
      </w:r>
    </w:p>
    <w:p>
      <w:pPr>
        <w:pStyle w:val="BodyText"/>
        <w:spacing w:before="38"/>
      </w:pPr>
    </w:p>
    <w:p>
      <w:pPr>
        <w:pStyle w:val="ListParagraph"/>
        <w:numPr>
          <w:ilvl w:val="0"/>
          <w:numId w:val="69"/>
        </w:numPr>
        <w:tabs>
          <w:tab w:pos="743" w:val="left" w:leader="none"/>
        </w:tabs>
        <w:spacing w:line="276" w:lineRule="auto" w:before="0" w:after="0"/>
        <w:ind w:left="743" w:right="846" w:hanging="360"/>
        <w:jc w:val="left"/>
        <w:rPr>
          <w:sz w:val="22"/>
          <w:szCs w:val="22"/>
        </w:rPr>
      </w:pPr>
      <w:r>
        <w:rPr>
          <w:sz w:val="22"/>
          <w:szCs w:val="22"/>
        </w:rPr>
        <w:t>Dr.</w:t>
      </w:r>
      <w:r>
        <w:rPr>
          <w:spacing w:val="-5"/>
          <w:sz w:val="22"/>
          <w:szCs w:val="22"/>
        </w:rPr>
        <w:t> </w:t>
      </w:r>
      <w:r>
        <w:rPr>
          <w:sz w:val="22"/>
          <w:szCs w:val="22"/>
        </w:rPr>
        <w:t>Mousse,</w:t>
      </w:r>
      <w:r>
        <w:rPr>
          <w:spacing w:val="-5"/>
          <w:sz w:val="22"/>
          <w:szCs w:val="22"/>
        </w:rPr>
        <w:t> </w:t>
      </w:r>
      <w:r>
        <w:rPr>
          <w:sz w:val="22"/>
          <w:szCs w:val="22"/>
        </w:rPr>
        <w:t>Mikaël</w:t>
      </w:r>
      <w:r>
        <w:rPr>
          <w:spacing w:val="-5"/>
          <w:sz w:val="22"/>
          <w:szCs w:val="22"/>
        </w:rPr>
        <w:t> </w:t>
      </w:r>
      <w:r>
        <w:rPr>
          <w:sz w:val="22"/>
          <w:szCs w:val="22"/>
        </w:rPr>
        <w:t>Ange.</w:t>
      </w:r>
      <w:r>
        <w:rPr>
          <w:spacing w:val="-5"/>
          <w:sz w:val="22"/>
          <w:szCs w:val="22"/>
        </w:rPr>
        <w:t> </w:t>
      </w:r>
      <w:r>
        <w:rPr>
          <w:sz w:val="22"/>
          <w:szCs w:val="22"/>
        </w:rPr>
        <w:t>(2025).</w:t>
      </w:r>
      <w:r>
        <w:rPr>
          <w:spacing w:val="-5"/>
          <w:sz w:val="22"/>
          <w:szCs w:val="22"/>
        </w:rPr>
        <w:t> </w:t>
      </w:r>
      <w:r>
        <w:rPr>
          <w:i/>
          <w:iCs/>
          <w:sz w:val="22"/>
          <w:szCs w:val="22"/>
        </w:rPr>
        <w:t>Cours</w:t>
      </w:r>
      <w:r>
        <w:rPr>
          <w:i/>
          <w:iCs/>
          <w:spacing w:val="-5"/>
          <w:sz w:val="22"/>
          <w:szCs w:val="22"/>
        </w:rPr>
        <w:t> </w:t>
      </w:r>
      <w:r>
        <w:rPr>
          <w:i/>
          <w:iCs/>
          <w:sz w:val="22"/>
          <w:szCs w:val="22"/>
        </w:rPr>
        <w:t>d’UML</w:t>
      </w:r>
      <w:r>
        <w:rPr>
          <w:i/>
          <w:iCs/>
          <w:spacing w:val="-5"/>
          <w:sz w:val="22"/>
          <w:szCs w:val="22"/>
        </w:rPr>
        <w:t> </w:t>
      </w:r>
      <w:r>
        <w:rPr>
          <w:i/>
          <w:iCs/>
          <w:sz w:val="22"/>
          <w:szCs w:val="22"/>
        </w:rPr>
        <w:t>–</w:t>
      </w:r>
      <w:r>
        <w:rPr>
          <w:i/>
          <w:iCs/>
          <w:spacing w:val="-5"/>
          <w:sz w:val="22"/>
          <w:szCs w:val="22"/>
        </w:rPr>
        <w:t> </w:t>
      </w:r>
      <w:r>
        <w:rPr>
          <w:i/>
          <w:iCs/>
          <w:sz w:val="22"/>
          <w:szCs w:val="22"/>
        </w:rPr>
        <w:t>3ᵉ</w:t>
      </w:r>
      <w:r>
        <w:rPr>
          <w:i/>
          <w:iCs/>
          <w:spacing w:val="-5"/>
          <w:sz w:val="22"/>
          <w:szCs w:val="22"/>
        </w:rPr>
        <w:t> </w:t>
      </w:r>
      <w:r>
        <w:rPr>
          <w:i/>
          <w:iCs/>
          <w:sz w:val="22"/>
          <w:szCs w:val="22"/>
        </w:rPr>
        <w:t>année</w:t>
      </w:r>
      <w:r>
        <w:rPr>
          <w:i/>
          <w:iCs/>
          <w:spacing w:val="-5"/>
          <w:sz w:val="22"/>
          <w:szCs w:val="22"/>
        </w:rPr>
        <w:t> </w:t>
      </w:r>
      <w:r>
        <w:rPr>
          <w:i/>
          <w:iCs/>
          <w:sz w:val="22"/>
          <w:szCs w:val="22"/>
        </w:rPr>
        <w:t>Informatique</w:t>
      </w:r>
      <w:r>
        <w:rPr>
          <w:i/>
          <w:iCs/>
          <w:spacing w:val="-5"/>
          <w:sz w:val="22"/>
          <w:szCs w:val="22"/>
        </w:rPr>
        <w:t> </w:t>
      </w:r>
      <w:r>
        <w:rPr>
          <w:i/>
          <w:iCs/>
          <w:sz w:val="22"/>
          <w:szCs w:val="22"/>
        </w:rPr>
        <w:t>de</w:t>
      </w:r>
      <w:r>
        <w:rPr>
          <w:i/>
          <w:iCs/>
          <w:spacing w:val="-5"/>
          <w:sz w:val="22"/>
          <w:szCs w:val="22"/>
        </w:rPr>
        <w:t> </w:t>
      </w:r>
      <w:r>
        <w:rPr>
          <w:i/>
          <w:iCs/>
          <w:sz w:val="22"/>
          <w:szCs w:val="22"/>
        </w:rPr>
        <w:t>Gestion (IUT-Parakou)</w:t>
      </w:r>
      <w:r>
        <w:rPr>
          <w:sz w:val="22"/>
          <w:szCs w:val="22"/>
        </w:rPr>
        <w:t>. Université de Parakou.</w:t>
      </w:r>
    </w:p>
    <w:p>
      <w:pPr>
        <w:pStyle w:val="BodyText"/>
        <w:spacing w:before="38"/>
      </w:pPr>
    </w:p>
    <w:p>
      <w:pPr>
        <w:pStyle w:val="ListParagraph"/>
        <w:numPr>
          <w:ilvl w:val="0"/>
          <w:numId w:val="69"/>
        </w:numPr>
        <w:tabs>
          <w:tab w:pos="742" w:val="left" w:leader="none"/>
        </w:tabs>
        <w:spacing w:line="240" w:lineRule="auto" w:before="0" w:after="0"/>
        <w:ind w:left="742" w:right="0" w:hanging="359"/>
        <w:jc w:val="left"/>
        <w:rPr>
          <w:sz w:val="22"/>
        </w:rPr>
      </w:pPr>
      <w:r>
        <w:rPr>
          <w:sz w:val="22"/>
        </w:rPr>
        <w:t>Dr.</w:t>
      </w:r>
      <w:r>
        <w:rPr>
          <w:spacing w:val="-10"/>
          <w:sz w:val="22"/>
        </w:rPr>
        <w:t> </w:t>
      </w:r>
      <w:r>
        <w:rPr>
          <w:sz w:val="22"/>
        </w:rPr>
        <w:t>Atindehou,</w:t>
      </w:r>
      <w:r>
        <w:rPr>
          <w:spacing w:val="-8"/>
          <w:sz w:val="22"/>
        </w:rPr>
        <w:t> </w:t>
      </w:r>
      <w:r>
        <w:rPr>
          <w:sz w:val="22"/>
        </w:rPr>
        <w:t>Mêton</w:t>
      </w:r>
      <w:r>
        <w:rPr>
          <w:spacing w:val="-7"/>
          <w:sz w:val="22"/>
        </w:rPr>
        <w:t> </w:t>
      </w:r>
      <w:r>
        <w:rPr>
          <w:sz w:val="22"/>
        </w:rPr>
        <w:t>Mêton.</w:t>
      </w:r>
      <w:r>
        <w:rPr>
          <w:spacing w:val="-8"/>
          <w:sz w:val="22"/>
        </w:rPr>
        <w:t> </w:t>
      </w:r>
      <w:r>
        <w:rPr>
          <w:sz w:val="22"/>
        </w:rPr>
        <w:t>(2025).</w:t>
      </w:r>
      <w:r>
        <w:rPr>
          <w:spacing w:val="-8"/>
          <w:sz w:val="22"/>
        </w:rPr>
        <w:t> </w:t>
      </w:r>
      <w:r>
        <w:rPr>
          <w:i/>
          <w:sz w:val="22"/>
        </w:rPr>
        <w:t>Génie</w:t>
      </w:r>
      <w:r>
        <w:rPr>
          <w:i/>
          <w:spacing w:val="-7"/>
          <w:sz w:val="22"/>
        </w:rPr>
        <w:t> </w:t>
      </w:r>
      <w:r>
        <w:rPr>
          <w:i/>
          <w:sz w:val="22"/>
        </w:rPr>
        <w:t>logiciel</w:t>
      </w:r>
      <w:r>
        <w:rPr>
          <w:sz w:val="22"/>
        </w:rPr>
        <w:t>.</w:t>
      </w:r>
      <w:r>
        <w:rPr>
          <w:spacing w:val="-8"/>
          <w:sz w:val="22"/>
        </w:rPr>
        <w:t> </w:t>
      </w:r>
      <w:r>
        <w:rPr>
          <w:sz w:val="22"/>
        </w:rPr>
        <w:t>Université</w:t>
      </w:r>
      <w:r>
        <w:rPr>
          <w:spacing w:val="-8"/>
          <w:sz w:val="22"/>
        </w:rPr>
        <w:t> </w:t>
      </w:r>
      <w:r>
        <w:rPr>
          <w:sz w:val="22"/>
        </w:rPr>
        <w:t>de</w:t>
      </w:r>
      <w:r>
        <w:rPr>
          <w:spacing w:val="-7"/>
          <w:sz w:val="22"/>
        </w:rPr>
        <w:t> </w:t>
      </w:r>
      <w:r>
        <w:rPr>
          <w:spacing w:val="-2"/>
          <w:sz w:val="22"/>
        </w:rPr>
        <w:t>Parakou.</w:t>
      </w:r>
    </w:p>
    <w:p>
      <w:pPr>
        <w:pStyle w:val="BodyText"/>
        <w:spacing w:before="76"/>
      </w:pPr>
    </w:p>
    <w:p>
      <w:pPr>
        <w:pStyle w:val="ListParagraph"/>
        <w:numPr>
          <w:ilvl w:val="0"/>
          <w:numId w:val="69"/>
        </w:numPr>
        <w:tabs>
          <w:tab w:pos="743" w:val="left" w:leader="none"/>
        </w:tabs>
        <w:spacing w:line="276" w:lineRule="auto" w:before="0" w:after="0"/>
        <w:ind w:left="743" w:right="40" w:hanging="360"/>
        <w:jc w:val="left"/>
        <w:rPr>
          <w:sz w:val="22"/>
        </w:rPr>
      </w:pPr>
      <w:r>
        <w:rPr>
          <w:sz w:val="22"/>
        </w:rPr>
        <w:t>AfricaVivre. (n.d.). </w:t>
      </w:r>
      <w:r>
        <w:rPr>
          <w:i/>
          <w:sz w:val="22"/>
        </w:rPr>
        <w:t>Système automatisé de gestion du dossier patient au Bénin</w:t>
      </w:r>
      <w:r>
        <w:rPr>
          <w:sz w:val="22"/>
        </w:rPr>
        <w:t>. </w:t>
      </w:r>
      <w:hyperlink r:id="rId41">
        <w:r>
          <w:rPr>
            <w:color w:val="1154CC"/>
            <w:spacing w:val="-2"/>
            <w:sz w:val="22"/>
            <w:u w:val="thick" w:color="1154CC"/>
          </w:rPr>
          <w:t>https://www.laboutiqueafricavivre.com/livres-specialises/124991-systeme-automatise-de-gesti</w:t>
        </w:r>
      </w:hyperlink>
      <w:r>
        <w:rPr>
          <w:color w:val="1154CC"/>
          <w:spacing w:val="-2"/>
          <w:sz w:val="22"/>
        </w:rPr>
        <w:t> </w:t>
      </w:r>
      <w:hyperlink r:id="rId41">
        <w:r>
          <w:rPr>
            <w:color w:val="1154CC"/>
            <w:spacing w:val="-2"/>
            <w:sz w:val="22"/>
            <w:u w:val="thick" w:color="1154CC"/>
          </w:rPr>
          <w:t>on-du-dossier-patient-au-benin-9786202276238.html</w:t>
        </w:r>
      </w:hyperlink>
    </w:p>
    <w:p>
      <w:pPr>
        <w:pStyle w:val="BodyText"/>
        <w:spacing w:before="38"/>
      </w:pPr>
    </w:p>
    <w:p>
      <w:pPr>
        <w:pStyle w:val="ListParagraph"/>
        <w:numPr>
          <w:ilvl w:val="0"/>
          <w:numId w:val="69"/>
        </w:numPr>
        <w:tabs>
          <w:tab w:pos="743" w:val="left" w:leader="none"/>
        </w:tabs>
        <w:spacing w:line="276" w:lineRule="auto" w:before="0" w:after="0"/>
        <w:ind w:left="743" w:right="380" w:hanging="360"/>
        <w:jc w:val="left"/>
        <w:rPr>
          <w:i/>
          <w:sz w:val="22"/>
        </w:rPr>
      </w:pPr>
      <w:r>
        <w:rPr>
          <w:sz w:val="22"/>
        </w:rPr>
        <w:t>Mémoire</w:t>
      </w:r>
      <w:r>
        <w:rPr>
          <w:spacing w:val="-4"/>
          <w:sz w:val="22"/>
        </w:rPr>
        <w:t> </w:t>
      </w:r>
      <w:r>
        <w:rPr>
          <w:sz w:val="22"/>
        </w:rPr>
        <w:t>Online.</w:t>
      </w:r>
      <w:r>
        <w:rPr>
          <w:spacing w:val="-4"/>
          <w:sz w:val="22"/>
        </w:rPr>
        <w:t> </w:t>
      </w:r>
      <w:r>
        <w:rPr>
          <w:sz w:val="22"/>
        </w:rPr>
        <w:t>(s.d.).</w:t>
      </w:r>
      <w:r>
        <w:rPr>
          <w:spacing w:val="-4"/>
          <w:sz w:val="22"/>
        </w:rPr>
        <w:t> </w:t>
      </w:r>
      <w:r>
        <w:rPr>
          <w:i/>
          <w:sz w:val="22"/>
        </w:rPr>
        <w:t>Gestion</w:t>
      </w:r>
      <w:r>
        <w:rPr>
          <w:i/>
          <w:spacing w:val="-4"/>
          <w:sz w:val="22"/>
        </w:rPr>
        <w:t> </w:t>
      </w:r>
      <w:r>
        <w:rPr>
          <w:i/>
          <w:sz w:val="22"/>
        </w:rPr>
        <w:t>des</w:t>
      </w:r>
      <w:r>
        <w:rPr>
          <w:i/>
          <w:spacing w:val="-4"/>
          <w:sz w:val="22"/>
        </w:rPr>
        <w:t> </w:t>
      </w:r>
      <w:r>
        <w:rPr>
          <w:i/>
          <w:sz w:val="22"/>
        </w:rPr>
        <w:t>dossiers</w:t>
      </w:r>
      <w:r>
        <w:rPr>
          <w:i/>
          <w:spacing w:val="-4"/>
          <w:sz w:val="22"/>
        </w:rPr>
        <w:t> </w:t>
      </w:r>
      <w:r>
        <w:rPr>
          <w:i/>
          <w:sz w:val="22"/>
        </w:rPr>
        <w:t>des</w:t>
      </w:r>
      <w:r>
        <w:rPr>
          <w:i/>
          <w:spacing w:val="-4"/>
          <w:sz w:val="22"/>
        </w:rPr>
        <w:t> </w:t>
      </w:r>
      <w:r>
        <w:rPr>
          <w:i/>
          <w:sz w:val="22"/>
        </w:rPr>
        <w:t>patients</w:t>
      </w:r>
      <w:r>
        <w:rPr>
          <w:i/>
          <w:spacing w:val="-4"/>
          <w:sz w:val="22"/>
        </w:rPr>
        <w:t> </w:t>
      </w:r>
      <w:r>
        <w:rPr>
          <w:i/>
          <w:sz w:val="22"/>
        </w:rPr>
        <w:t>de</w:t>
      </w:r>
      <w:r>
        <w:rPr>
          <w:i/>
          <w:spacing w:val="-4"/>
          <w:sz w:val="22"/>
        </w:rPr>
        <w:t> </w:t>
      </w:r>
      <w:r>
        <w:rPr>
          <w:i/>
          <w:sz w:val="22"/>
        </w:rPr>
        <w:t>l’ONG</w:t>
      </w:r>
      <w:r>
        <w:rPr>
          <w:i/>
          <w:spacing w:val="-4"/>
          <w:sz w:val="22"/>
        </w:rPr>
        <w:t> </w:t>
      </w:r>
      <w:r>
        <w:rPr>
          <w:i/>
          <w:sz w:val="22"/>
        </w:rPr>
        <w:t>Équilibre</w:t>
      </w:r>
      <w:r>
        <w:rPr>
          <w:i/>
          <w:spacing w:val="-4"/>
          <w:sz w:val="22"/>
        </w:rPr>
        <w:t> </w:t>
      </w:r>
      <w:r>
        <w:rPr>
          <w:i/>
          <w:sz w:val="22"/>
        </w:rPr>
        <w:t>Bénin</w:t>
      </w:r>
      <w:r>
        <w:rPr>
          <w:i/>
          <w:spacing w:val="-4"/>
          <w:sz w:val="22"/>
        </w:rPr>
        <w:t> </w:t>
      </w:r>
      <w:r>
        <w:rPr>
          <w:i/>
          <w:sz w:val="22"/>
        </w:rPr>
        <w:t>–</w:t>
      </w:r>
      <w:r>
        <w:rPr>
          <w:i/>
          <w:spacing w:val="-4"/>
          <w:sz w:val="22"/>
        </w:rPr>
        <w:t> </w:t>
      </w:r>
      <w:r>
        <w:rPr>
          <w:i/>
          <w:sz w:val="22"/>
        </w:rPr>
        <w:t>Cas des handicapés du programme hand</w:t>
      </w:r>
    </w:p>
    <w:p>
      <w:pPr>
        <w:pStyle w:val="BodyText"/>
        <w:spacing w:line="276" w:lineRule="auto"/>
        <w:ind w:left="743" w:right="114"/>
      </w:pPr>
      <w:r>
        <w:rPr>
          <w:spacing w:val="-2"/>
        </w:rPr>
        <w:t>.</w:t>
      </w:r>
      <w:hyperlink r:id="rId42">
        <w:r>
          <w:rPr>
            <w:color w:val="1154CC"/>
            <w:spacing w:val="-2"/>
            <w:u w:val="thick" w:color="1154CC"/>
          </w:rPr>
          <w:t>https://www.memoireonline.com/11/12/6501/Gestion-des-dossiers-des-patients-de-lONG-Eq</w:t>
        </w:r>
      </w:hyperlink>
      <w:r>
        <w:rPr>
          <w:color w:val="1154CC"/>
          <w:spacing w:val="-2"/>
        </w:rPr>
        <w:t> </w:t>
      </w:r>
      <w:hyperlink r:id="rId42">
        <w:r>
          <w:rPr>
            <w:color w:val="1154CC"/>
            <w:spacing w:val="-2"/>
            <w:u w:val="thick" w:color="1154CC"/>
          </w:rPr>
          <w:t>uilibre-Benin-cas-des-handicapes-du-programme-hand.html</w:t>
        </w:r>
      </w:hyperlink>
    </w:p>
    <w:p>
      <w:pPr>
        <w:pStyle w:val="BodyText"/>
        <w:spacing w:after="0" w:line="276" w:lineRule="auto"/>
        <w:sectPr>
          <w:pgSz w:w="11920" w:h="16840"/>
          <w:pgMar w:header="1048" w:footer="1109" w:top="2000" w:bottom="1300" w:left="1417" w:right="1417"/>
        </w:sectPr>
      </w:pPr>
    </w:p>
    <w:p>
      <w:pPr>
        <w:pStyle w:val="Heading2"/>
        <w:spacing w:before="244"/>
        <w:ind w:left="0" w:right="12"/>
      </w:pPr>
      <w:bookmarkStart w:name="_TOC_250001" w:id="144"/>
      <w:bookmarkStart w:name="WEBOGRAPHIE " w:id="145"/>
      <w:r>
        <w:rPr>
          <w:b w:val="0"/>
        </w:rPr>
      </w:r>
      <w:bookmarkEnd w:id="144"/>
      <w:r>
        <w:rPr>
          <w:color w:val="3C78D8"/>
          <w:spacing w:val="-2"/>
        </w:rPr>
        <w:t>WEBOGRAPHIE</w:t>
      </w:r>
    </w:p>
    <w:p>
      <w:pPr>
        <w:pStyle w:val="ListParagraph"/>
        <w:numPr>
          <w:ilvl w:val="0"/>
          <w:numId w:val="70"/>
        </w:numPr>
        <w:tabs>
          <w:tab w:pos="331" w:val="left" w:leader="none"/>
        </w:tabs>
        <w:spacing w:line="240" w:lineRule="auto" w:before="118" w:after="0"/>
        <w:ind w:left="331" w:right="0" w:hanging="308"/>
        <w:jc w:val="left"/>
        <w:rPr>
          <w:sz w:val="22"/>
        </w:rPr>
      </w:pPr>
      <w:r>
        <w:rPr>
          <w:sz w:val="22"/>
        </w:rPr>
        <w:t>DMP,</w:t>
      </w:r>
      <w:r>
        <w:rPr>
          <w:spacing w:val="-15"/>
          <w:sz w:val="22"/>
        </w:rPr>
        <w:t> </w:t>
      </w:r>
      <w:hyperlink r:id="rId43">
        <w:r>
          <w:rPr>
            <w:color w:val="1154CC"/>
            <w:sz w:val="22"/>
            <w:u w:val="thick" w:color="1154CC"/>
          </w:rPr>
          <w:t>https://www.dmp.fr/</w:t>
        </w:r>
      </w:hyperlink>
      <w:r>
        <w:rPr>
          <w:sz w:val="22"/>
        </w:rPr>
        <w:t>,</w:t>
      </w:r>
      <w:r>
        <w:rPr>
          <w:spacing w:val="-13"/>
          <w:sz w:val="22"/>
        </w:rPr>
        <w:t> </w:t>
      </w:r>
      <w:r>
        <w:rPr>
          <w:sz w:val="22"/>
        </w:rPr>
        <w:t>consulté</w:t>
      </w:r>
      <w:r>
        <w:rPr>
          <w:spacing w:val="-13"/>
          <w:sz w:val="22"/>
        </w:rPr>
        <w:t> </w:t>
      </w:r>
      <w:r>
        <w:rPr>
          <w:sz w:val="22"/>
        </w:rPr>
        <w:t>le</w:t>
      </w:r>
      <w:r>
        <w:rPr>
          <w:spacing w:val="-13"/>
          <w:sz w:val="22"/>
        </w:rPr>
        <w:t> </w:t>
      </w:r>
      <w:r>
        <w:rPr>
          <w:sz w:val="22"/>
        </w:rPr>
        <w:t>16</w:t>
      </w:r>
      <w:r>
        <w:rPr>
          <w:spacing w:val="-13"/>
          <w:sz w:val="22"/>
        </w:rPr>
        <w:t> </w:t>
      </w:r>
      <w:r>
        <w:rPr>
          <w:sz w:val="22"/>
        </w:rPr>
        <w:t>mai</w:t>
      </w:r>
      <w:r>
        <w:rPr>
          <w:spacing w:val="-12"/>
          <w:sz w:val="22"/>
        </w:rPr>
        <w:t> </w:t>
      </w:r>
      <w:r>
        <w:rPr>
          <w:spacing w:val="-4"/>
          <w:sz w:val="22"/>
        </w:rPr>
        <w:t>2025</w:t>
      </w:r>
    </w:p>
    <w:p>
      <w:pPr>
        <w:pStyle w:val="BodyText"/>
        <w:spacing w:before="76"/>
      </w:pPr>
    </w:p>
    <w:p>
      <w:pPr>
        <w:pStyle w:val="ListParagraph"/>
        <w:numPr>
          <w:ilvl w:val="0"/>
          <w:numId w:val="70"/>
        </w:numPr>
        <w:tabs>
          <w:tab w:pos="386" w:val="left" w:leader="none"/>
        </w:tabs>
        <w:spacing w:line="240" w:lineRule="auto" w:before="0" w:after="0"/>
        <w:ind w:left="386" w:right="0" w:hanging="363"/>
        <w:jc w:val="left"/>
        <w:rPr>
          <w:sz w:val="22"/>
        </w:rPr>
      </w:pPr>
      <w:r>
        <w:rPr>
          <w:sz w:val="22"/>
        </w:rPr>
        <w:t>OpenMRS,</w:t>
      </w:r>
      <w:hyperlink r:id="rId44">
        <w:r>
          <w:rPr>
            <w:color w:val="1154CC"/>
            <w:sz w:val="22"/>
            <w:u w:val="thick" w:color="1154CC"/>
          </w:rPr>
          <w:t>https://openmrs.org/fr/</w:t>
        </w:r>
      </w:hyperlink>
      <w:r>
        <w:rPr>
          <w:sz w:val="22"/>
        </w:rPr>
        <w:t>,</w:t>
      </w:r>
      <w:r>
        <w:rPr>
          <w:spacing w:val="-11"/>
          <w:sz w:val="22"/>
        </w:rPr>
        <w:t> </w:t>
      </w:r>
      <w:r>
        <w:rPr>
          <w:sz w:val="22"/>
        </w:rPr>
        <w:t>consulté</w:t>
      </w:r>
      <w:r>
        <w:rPr>
          <w:spacing w:val="-10"/>
          <w:sz w:val="22"/>
        </w:rPr>
        <w:t> </w:t>
      </w:r>
      <w:r>
        <w:rPr>
          <w:sz w:val="22"/>
        </w:rPr>
        <w:t>le</w:t>
      </w:r>
      <w:r>
        <w:rPr>
          <w:spacing w:val="-10"/>
          <w:sz w:val="22"/>
        </w:rPr>
        <w:t> </w:t>
      </w:r>
      <w:r>
        <w:rPr>
          <w:sz w:val="22"/>
        </w:rPr>
        <w:t>25</w:t>
      </w:r>
      <w:r>
        <w:rPr>
          <w:spacing w:val="-10"/>
          <w:sz w:val="22"/>
        </w:rPr>
        <w:t> </w:t>
      </w:r>
      <w:r>
        <w:rPr>
          <w:sz w:val="22"/>
        </w:rPr>
        <w:t>mai</w:t>
      </w:r>
      <w:r>
        <w:rPr>
          <w:spacing w:val="-10"/>
          <w:sz w:val="22"/>
        </w:rPr>
        <w:t> </w:t>
      </w:r>
      <w:r>
        <w:rPr>
          <w:spacing w:val="-4"/>
          <w:sz w:val="22"/>
        </w:rPr>
        <w:t>2025</w:t>
      </w:r>
    </w:p>
    <w:p>
      <w:pPr>
        <w:pStyle w:val="BodyText"/>
        <w:spacing w:before="76"/>
      </w:pPr>
    </w:p>
    <w:p>
      <w:pPr>
        <w:pStyle w:val="ListParagraph"/>
        <w:numPr>
          <w:ilvl w:val="0"/>
          <w:numId w:val="70"/>
        </w:numPr>
        <w:tabs>
          <w:tab w:pos="331" w:val="left" w:leader="none"/>
        </w:tabs>
        <w:spacing w:line="240" w:lineRule="auto" w:before="0" w:after="0"/>
        <w:ind w:left="331" w:right="0" w:hanging="308"/>
        <w:jc w:val="left"/>
        <w:rPr>
          <w:sz w:val="22"/>
        </w:rPr>
      </w:pPr>
      <w:r>
        <w:rPr>
          <w:sz w:val="22"/>
        </w:rPr>
        <w:t>Next.js,</w:t>
      </w:r>
      <w:r>
        <w:rPr>
          <w:spacing w:val="-8"/>
          <w:sz w:val="22"/>
        </w:rPr>
        <w:t> </w:t>
      </w:r>
      <w:hyperlink r:id="rId45">
        <w:r>
          <w:rPr>
            <w:color w:val="1154CC"/>
            <w:sz w:val="22"/>
            <w:u w:val="thick" w:color="1154CC"/>
          </w:rPr>
          <w:t>https://nextjs.org/docs</w:t>
        </w:r>
      </w:hyperlink>
      <w:r>
        <w:rPr>
          <w:color w:val="1154CC"/>
          <w:spacing w:val="-8"/>
          <w:sz w:val="22"/>
        </w:rPr>
        <w:t> </w:t>
      </w:r>
      <w:r>
        <w:rPr>
          <w:sz w:val="22"/>
        </w:rPr>
        <w:t>consulté</w:t>
      </w:r>
      <w:r>
        <w:rPr>
          <w:spacing w:val="-8"/>
          <w:sz w:val="22"/>
        </w:rPr>
        <w:t> </w:t>
      </w:r>
      <w:r>
        <w:rPr>
          <w:sz w:val="22"/>
        </w:rPr>
        <w:t>le</w:t>
      </w:r>
      <w:r>
        <w:rPr>
          <w:spacing w:val="39"/>
          <w:sz w:val="22"/>
        </w:rPr>
        <w:t> </w:t>
      </w:r>
      <w:r>
        <w:rPr>
          <w:sz w:val="22"/>
        </w:rPr>
        <w:t>10</w:t>
      </w:r>
      <w:r>
        <w:rPr>
          <w:spacing w:val="-7"/>
          <w:sz w:val="22"/>
        </w:rPr>
        <w:t> </w:t>
      </w:r>
      <w:r>
        <w:rPr>
          <w:spacing w:val="-4"/>
          <w:sz w:val="22"/>
        </w:rPr>
        <w:t>juin</w:t>
      </w:r>
    </w:p>
    <w:p>
      <w:pPr>
        <w:pStyle w:val="BodyText"/>
        <w:spacing w:before="76"/>
      </w:pPr>
    </w:p>
    <w:p>
      <w:pPr>
        <w:pStyle w:val="ListParagraph"/>
        <w:numPr>
          <w:ilvl w:val="0"/>
          <w:numId w:val="70"/>
        </w:numPr>
        <w:tabs>
          <w:tab w:pos="331" w:val="left" w:leader="none"/>
        </w:tabs>
        <w:spacing w:line="240" w:lineRule="auto" w:before="0" w:after="0"/>
        <w:ind w:left="331" w:right="0" w:hanging="308"/>
        <w:jc w:val="left"/>
        <w:rPr>
          <w:sz w:val="22"/>
        </w:rPr>
      </w:pPr>
      <w:r>
        <w:rPr>
          <w:spacing w:val="-2"/>
          <w:sz w:val="22"/>
        </w:rPr>
        <w:t>Tailwindccs,</w:t>
      </w:r>
      <w:hyperlink r:id="rId46">
        <w:r>
          <w:rPr>
            <w:color w:val="1154CC"/>
            <w:spacing w:val="-2"/>
            <w:sz w:val="22"/>
            <w:u w:val="thick" w:color="1154CC"/>
          </w:rPr>
          <w:t>https://tailwindcss.com/docs/installation/using-vite</w:t>
        </w:r>
      </w:hyperlink>
      <w:r>
        <w:rPr>
          <w:color w:val="1154CC"/>
          <w:spacing w:val="13"/>
          <w:sz w:val="22"/>
        </w:rPr>
        <w:t> </w:t>
      </w:r>
      <w:r>
        <w:rPr>
          <w:spacing w:val="-2"/>
          <w:sz w:val="22"/>
        </w:rPr>
        <w:t>consulté</w:t>
      </w:r>
      <w:r>
        <w:rPr>
          <w:spacing w:val="15"/>
          <w:sz w:val="22"/>
        </w:rPr>
        <w:t> </w:t>
      </w:r>
      <w:r>
        <w:rPr>
          <w:spacing w:val="-2"/>
          <w:sz w:val="22"/>
        </w:rPr>
        <w:t>le</w:t>
      </w:r>
      <w:r>
        <w:rPr>
          <w:spacing w:val="15"/>
          <w:sz w:val="22"/>
        </w:rPr>
        <w:t> </w:t>
      </w:r>
      <w:r>
        <w:rPr>
          <w:spacing w:val="-2"/>
          <w:sz w:val="22"/>
        </w:rPr>
        <w:t>15</w:t>
      </w:r>
      <w:r>
        <w:rPr>
          <w:spacing w:val="16"/>
          <w:sz w:val="22"/>
        </w:rPr>
        <w:t> </w:t>
      </w:r>
      <w:r>
        <w:rPr>
          <w:spacing w:val="-4"/>
          <w:sz w:val="22"/>
        </w:rPr>
        <w:t>juin</w:t>
      </w:r>
    </w:p>
    <w:p>
      <w:pPr>
        <w:pStyle w:val="BodyText"/>
        <w:spacing w:before="75"/>
      </w:pPr>
    </w:p>
    <w:p>
      <w:pPr>
        <w:pStyle w:val="ListParagraph"/>
        <w:numPr>
          <w:ilvl w:val="0"/>
          <w:numId w:val="70"/>
        </w:numPr>
        <w:tabs>
          <w:tab w:pos="331" w:val="left" w:leader="none"/>
        </w:tabs>
        <w:spacing w:line="240" w:lineRule="auto" w:before="1" w:after="0"/>
        <w:ind w:left="331" w:right="0" w:hanging="308"/>
        <w:jc w:val="left"/>
        <w:rPr>
          <w:sz w:val="22"/>
        </w:rPr>
      </w:pPr>
      <w:r>
        <w:rPr>
          <w:sz w:val="22"/>
        </w:rPr>
        <w:t>TypeScript,</w:t>
      </w:r>
      <w:r>
        <w:rPr>
          <w:spacing w:val="-16"/>
          <w:sz w:val="22"/>
        </w:rPr>
        <w:t> </w:t>
      </w:r>
      <w:hyperlink r:id="rId47">
        <w:r>
          <w:rPr>
            <w:color w:val="1154CC"/>
            <w:sz w:val="22"/>
            <w:u w:val="thick" w:color="1154CC"/>
          </w:rPr>
          <w:t>https://www.typescriptlang.org/docs/</w:t>
        </w:r>
      </w:hyperlink>
      <w:r>
        <w:rPr>
          <w:color w:val="1154CC"/>
          <w:spacing w:val="29"/>
          <w:sz w:val="22"/>
        </w:rPr>
        <w:t> </w:t>
      </w:r>
      <w:r>
        <w:rPr>
          <w:sz w:val="22"/>
        </w:rPr>
        <w:t>consulté</w:t>
      </w:r>
      <w:r>
        <w:rPr>
          <w:spacing w:val="-13"/>
          <w:sz w:val="22"/>
        </w:rPr>
        <w:t> </w:t>
      </w:r>
      <w:r>
        <w:rPr>
          <w:sz w:val="22"/>
        </w:rPr>
        <w:t>le</w:t>
      </w:r>
      <w:r>
        <w:rPr>
          <w:spacing w:val="29"/>
          <w:sz w:val="22"/>
        </w:rPr>
        <w:t> </w:t>
      </w:r>
      <w:r>
        <w:rPr>
          <w:sz w:val="22"/>
        </w:rPr>
        <w:t>25</w:t>
      </w:r>
      <w:r>
        <w:rPr>
          <w:spacing w:val="-13"/>
          <w:sz w:val="22"/>
        </w:rPr>
        <w:t> </w:t>
      </w:r>
      <w:r>
        <w:rPr>
          <w:spacing w:val="-4"/>
          <w:sz w:val="22"/>
        </w:rPr>
        <w:t>juin</w:t>
      </w:r>
    </w:p>
    <w:p>
      <w:pPr>
        <w:pStyle w:val="BodyText"/>
        <w:spacing w:before="75"/>
      </w:pPr>
    </w:p>
    <w:p>
      <w:pPr>
        <w:pStyle w:val="ListParagraph"/>
        <w:numPr>
          <w:ilvl w:val="0"/>
          <w:numId w:val="70"/>
        </w:numPr>
        <w:tabs>
          <w:tab w:pos="385" w:val="left" w:leader="none"/>
        </w:tabs>
        <w:spacing w:line="240" w:lineRule="auto" w:before="0" w:after="0"/>
        <w:ind w:left="385" w:right="0" w:hanging="308"/>
        <w:jc w:val="left"/>
        <w:rPr>
          <w:sz w:val="22"/>
        </w:rPr>
      </w:pPr>
      <w:r>
        <w:rPr>
          <w:sz w:val="22"/>
        </w:rPr>
        <w:t>Django,</w:t>
      </w:r>
      <w:r>
        <w:rPr>
          <w:spacing w:val="-8"/>
          <w:sz w:val="22"/>
        </w:rPr>
        <w:t> </w:t>
      </w:r>
      <w:hyperlink r:id="rId48">
        <w:r>
          <w:rPr>
            <w:color w:val="1154CC"/>
            <w:sz w:val="22"/>
            <w:u w:val="thick" w:color="1154CC"/>
          </w:rPr>
          <w:t>https://docs.djangoproject.com/en/5.2/</w:t>
        </w:r>
      </w:hyperlink>
      <w:r>
        <w:rPr>
          <w:color w:val="1154CC"/>
          <w:spacing w:val="62"/>
          <w:w w:val="150"/>
          <w:sz w:val="22"/>
        </w:rPr>
        <w:t> </w:t>
      </w:r>
      <w:r>
        <w:rPr>
          <w:sz w:val="22"/>
        </w:rPr>
        <w:t>consulté</w:t>
      </w:r>
      <w:r>
        <w:rPr>
          <w:spacing w:val="-8"/>
          <w:sz w:val="22"/>
        </w:rPr>
        <w:t> </w:t>
      </w:r>
      <w:r>
        <w:rPr>
          <w:sz w:val="22"/>
        </w:rPr>
        <w:t>le</w:t>
      </w:r>
      <w:r>
        <w:rPr>
          <w:spacing w:val="-7"/>
          <w:sz w:val="22"/>
        </w:rPr>
        <w:t> </w:t>
      </w:r>
      <w:r>
        <w:rPr>
          <w:sz w:val="22"/>
        </w:rPr>
        <w:t>28</w:t>
      </w:r>
      <w:r>
        <w:rPr>
          <w:spacing w:val="41"/>
          <w:sz w:val="22"/>
        </w:rPr>
        <w:t> </w:t>
      </w:r>
      <w:r>
        <w:rPr>
          <w:spacing w:val="-4"/>
          <w:sz w:val="22"/>
        </w:rPr>
        <w:t>juin</w:t>
      </w:r>
    </w:p>
    <w:p>
      <w:pPr>
        <w:pStyle w:val="ListParagraph"/>
        <w:spacing w:after="0" w:line="240" w:lineRule="auto"/>
        <w:jc w:val="left"/>
        <w:rPr>
          <w:sz w:val="22"/>
        </w:rPr>
        <w:sectPr>
          <w:pgSz w:w="11920" w:h="16840"/>
          <w:pgMar w:header="1048" w:footer="1109" w:top="2000" w:bottom="1300" w:left="1417" w:right="1417"/>
        </w:sectPr>
      </w:pPr>
    </w:p>
    <w:p>
      <w:pPr>
        <w:pStyle w:val="Heading2"/>
        <w:spacing w:before="244"/>
        <w:ind w:left="3144" w:right="0"/>
        <w:jc w:val="left"/>
      </w:pPr>
      <w:bookmarkStart w:name="_TOC_250000" w:id="146"/>
      <w:bookmarkStart w:name="TABLE DES MATIÈRES " w:id="147"/>
      <w:r>
        <w:rPr>
          <w:b w:val="0"/>
        </w:rPr>
      </w:r>
      <w:r>
        <w:rPr>
          <w:color w:val="4A86E7"/>
        </w:rPr>
        <w:t>TABLE</w:t>
      </w:r>
      <w:r>
        <w:rPr>
          <w:color w:val="4A86E7"/>
          <w:spacing w:val="-12"/>
        </w:rPr>
        <w:t> </w:t>
      </w:r>
      <w:r>
        <w:rPr>
          <w:color w:val="4A86E7"/>
        </w:rPr>
        <w:t>DES</w:t>
      </w:r>
      <w:r>
        <w:rPr>
          <w:color w:val="4A86E7"/>
          <w:spacing w:val="-12"/>
        </w:rPr>
        <w:t> </w:t>
      </w:r>
      <w:bookmarkEnd w:id="146"/>
      <w:r>
        <w:rPr>
          <w:color w:val="4A86E7"/>
          <w:spacing w:val="-2"/>
        </w:rPr>
        <w:t>MATIÈRES</w:t>
      </w:r>
    </w:p>
    <w:p>
      <w:pPr>
        <w:pStyle w:val="Heading2"/>
        <w:spacing w:after="0"/>
        <w:jc w:val="left"/>
        <w:sectPr>
          <w:pgSz w:w="11920" w:h="16840"/>
          <w:pgMar w:header="1048" w:footer="1109" w:top="2000" w:bottom="1556" w:left="1417" w:right="1417"/>
        </w:sectPr>
      </w:pPr>
    </w:p>
    <w:sdt>
      <w:sdtPr>
        <w:docPartObj>
          <w:docPartGallery w:val="Table of Contents"/>
          <w:docPartUnique/>
        </w:docPartObj>
      </w:sdtPr>
      <w:sdtEndPr/>
      <w:sdtContent>
        <w:p>
          <w:pPr>
            <w:pStyle w:val="TOC1"/>
            <w:tabs>
              <w:tab w:pos="8938" w:val="left" w:leader="dot"/>
            </w:tabs>
            <w:spacing w:before="103"/>
          </w:pPr>
          <w:hyperlink w:history="true" w:anchor="_TOC_250039">
            <w:r>
              <w:rPr>
                <w:spacing w:val="-2"/>
              </w:rPr>
              <w:t>AVERTISSEMENT</w:t>
            </w:r>
            <w:r>
              <w:rPr/>
              <w:tab/>
            </w:r>
            <w:r>
              <w:rPr>
                <w:spacing w:val="-10"/>
              </w:rPr>
              <w:t>1</w:t>
            </w:r>
          </w:hyperlink>
        </w:p>
        <w:p>
          <w:pPr>
            <w:pStyle w:val="TOC1"/>
            <w:tabs>
              <w:tab w:pos="8938" w:val="left" w:leader="dot"/>
            </w:tabs>
          </w:pPr>
          <w:hyperlink w:history="true" w:anchor="_TOC_250038">
            <w:r>
              <w:rPr>
                <w:spacing w:val="-2"/>
              </w:rPr>
              <w:t>DÉDICACE</w:t>
            </w:r>
            <w:r>
              <w:rPr/>
              <w:tab/>
            </w:r>
            <w:r>
              <w:rPr>
                <w:spacing w:val="-10"/>
              </w:rPr>
              <w:t>2</w:t>
            </w:r>
          </w:hyperlink>
        </w:p>
        <w:p>
          <w:pPr>
            <w:pStyle w:val="TOC1"/>
            <w:tabs>
              <w:tab w:pos="8938" w:val="left" w:leader="dot"/>
            </w:tabs>
          </w:pPr>
          <w:hyperlink w:history="true" w:anchor="_TOC_250037">
            <w:r>
              <w:rPr>
                <w:spacing w:val="-2"/>
              </w:rPr>
              <w:t>REMERCIEMENTS</w:t>
            </w:r>
            <w:r>
              <w:rPr/>
              <w:tab/>
            </w:r>
            <w:r>
              <w:rPr>
                <w:spacing w:val="-10"/>
              </w:rPr>
              <w:t>3</w:t>
            </w:r>
          </w:hyperlink>
        </w:p>
        <w:p>
          <w:pPr>
            <w:pStyle w:val="TOC1"/>
            <w:tabs>
              <w:tab w:pos="8938" w:val="left" w:leader="dot"/>
            </w:tabs>
          </w:pPr>
          <w:hyperlink w:history="true" w:anchor="_TOC_250036">
            <w:r>
              <w:rPr>
                <w:spacing w:val="-2"/>
              </w:rPr>
              <w:t>SOMMAIRE</w:t>
            </w:r>
            <w:r>
              <w:rPr/>
              <w:tab/>
            </w:r>
            <w:r>
              <w:rPr>
                <w:spacing w:val="-10"/>
              </w:rPr>
              <w:t>4</w:t>
            </w:r>
          </w:hyperlink>
        </w:p>
        <w:p>
          <w:pPr>
            <w:pStyle w:val="TOC1"/>
            <w:tabs>
              <w:tab w:pos="8938" w:val="left" w:leader="dot"/>
            </w:tabs>
          </w:pPr>
          <w:hyperlink w:history="true" w:anchor="_TOC_250035">
            <w:r>
              <w:rPr>
                <w:spacing w:val="-2"/>
              </w:rPr>
              <w:t>RÉSUMÉ</w:t>
            </w:r>
            <w:r>
              <w:rPr/>
              <w:tab/>
            </w:r>
            <w:r>
              <w:rPr>
                <w:spacing w:val="-10"/>
              </w:rPr>
              <w:t>5</w:t>
            </w:r>
          </w:hyperlink>
        </w:p>
        <w:p>
          <w:pPr>
            <w:pStyle w:val="TOC1"/>
            <w:tabs>
              <w:tab w:pos="8938" w:val="left" w:leader="dot"/>
            </w:tabs>
          </w:pPr>
          <w:hyperlink w:history="true" w:anchor="_TOC_250034">
            <w:r>
              <w:rPr>
                <w:spacing w:val="-2"/>
              </w:rPr>
              <w:t>ABSTRACT</w:t>
            </w:r>
            <w:r>
              <w:rPr/>
              <w:tab/>
            </w:r>
            <w:r>
              <w:rPr>
                <w:spacing w:val="-10"/>
              </w:rPr>
              <w:t>5</w:t>
            </w:r>
          </w:hyperlink>
        </w:p>
        <w:p>
          <w:pPr>
            <w:pStyle w:val="TOC1"/>
            <w:tabs>
              <w:tab w:pos="8926" w:val="left" w:leader="dot"/>
            </w:tabs>
            <w:rPr>
              <w:rFonts w:ascii="Arial MT"/>
            </w:rPr>
          </w:pPr>
          <w:hyperlink w:history="true" w:anchor="_TOC_250033">
            <w:r>
              <w:rPr>
                <w:rFonts w:ascii="Arial MT"/>
              </w:rPr>
              <w:t>LISTE</w:t>
            </w:r>
            <w:r>
              <w:rPr>
                <w:rFonts w:ascii="Arial MT"/>
                <w:spacing w:val="56"/>
              </w:rPr>
              <w:t> </w:t>
            </w:r>
            <w:r>
              <w:rPr>
                <w:rFonts w:ascii="Arial MT"/>
              </w:rPr>
              <w:t>DES</w:t>
            </w:r>
            <w:r>
              <w:rPr>
                <w:rFonts w:ascii="Arial MT"/>
                <w:spacing w:val="-3"/>
              </w:rPr>
              <w:t> </w:t>
            </w:r>
            <w:r>
              <w:rPr>
                <w:rFonts w:ascii="Arial MT"/>
                <w:spacing w:val="-2"/>
              </w:rPr>
              <w:t>FIGURES</w:t>
            </w:r>
            <w:r>
              <w:rPr/>
              <w:tab/>
            </w:r>
            <w:r>
              <w:rPr>
                <w:rFonts w:ascii="Arial MT"/>
                <w:spacing w:val="-12"/>
              </w:rPr>
              <w:t>7</w:t>
            </w:r>
          </w:hyperlink>
        </w:p>
        <w:p>
          <w:pPr>
            <w:pStyle w:val="TOC1"/>
            <w:tabs>
              <w:tab w:pos="8938" w:val="left" w:leader="dot"/>
            </w:tabs>
          </w:pPr>
          <w:hyperlink w:history="true" w:anchor="_TOC_250032">
            <w:r>
              <w:rPr/>
              <w:t>LISTE</w:t>
            </w:r>
            <w:r>
              <w:rPr>
                <w:spacing w:val="-4"/>
              </w:rPr>
              <w:t> </w:t>
            </w:r>
            <w:r>
              <w:rPr/>
              <w:t>DES</w:t>
            </w:r>
            <w:r>
              <w:rPr>
                <w:spacing w:val="-4"/>
              </w:rPr>
              <w:t> </w:t>
            </w:r>
            <w:r>
              <w:rPr>
                <w:spacing w:val="-2"/>
              </w:rPr>
              <w:t>TABLEAUX</w:t>
            </w:r>
            <w:r>
              <w:rPr/>
              <w:tab/>
            </w:r>
            <w:r>
              <w:rPr>
                <w:spacing w:val="-10"/>
              </w:rPr>
              <w:t>7</w:t>
            </w:r>
          </w:hyperlink>
        </w:p>
        <w:p>
          <w:pPr>
            <w:pStyle w:val="TOC1"/>
            <w:tabs>
              <w:tab w:pos="8938" w:val="left" w:leader="dot"/>
            </w:tabs>
          </w:pPr>
          <w:hyperlink w:history="true" w:anchor="_TOC_250031">
            <w:r>
              <w:rPr/>
              <w:t>INTRODUCTION</w:t>
            </w:r>
            <w:r>
              <w:rPr>
                <w:spacing w:val="-12"/>
              </w:rPr>
              <w:t> </w:t>
            </w:r>
            <w:r>
              <w:rPr>
                <w:spacing w:val="-2"/>
              </w:rPr>
              <w:t>GENERALE</w:t>
            </w:r>
            <w:r>
              <w:rPr/>
              <w:tab/>
            </w:r>
            <w:r>
              <w:rPr>
                <w:spacing w:val="-10"/>
              </w:rPr>
              <w:t>9</w:t>
            </w:r>
          </w:hyperlink>
        </w:p>
        <w:p>
          <w:pPr>
            <w:pStyle w:val="TOC1"/>
            <w:tabs>
              <w:tab w:pos="8828" w:val="left" w:leader="dot"/>
            </w:tabs>
          </w:pPr>
          <w:hyperlink w:history="true" w:anchor="_TOC_250030">
            <w:r>
              <w:rPr/>
              <w:t>CHAPITRE</w:t>
            </w:r>
            <w:r>
              <w:rPr>
                <w:spacing w:val="-13"/>
              </w:rPr>
              <w:t> </w:t>
            </w:r>
            <w:r>
              <w:rPr/>
              <w:t>1</w:t>
            </w:r>
            <w:r>
              <w:rPr>
                <w:spacing w:val="-10"/>
              </w:rPr>
              <w:t> </w:t>
            </w:r>
            <w:r>
              <w:rPr/>
              <w:t>:</w:t>
            </w:r>
            <w:r>
              <w:rPr>
                <w:spacing w:val="-10"/>
              </w:rPr>
              <w:t> </w:t>
            </w:r>
            <w:r>
              <w:rPr/>
              <w:t>PRÉSENTATION</w:t>
            </w:r>
            <w:r>
              <w:rPr>
                <w:spacing w:val="-10"/>
              </w:rPr>
              <w:t> </w:t>
            </w:r>
            <w:r>
              <w:rPr/>
              <w:t>DU</w:t>
            </w:r>
            <w:r>
              <w:rPr>
                <w:spacing w:val="-10"/>
              </w:rPr>
              <w:t> </w:t>
            </w:r>
            <w:r>
              <w:rPr/>
              <w:t>LIEU</w:t>
            </w:r>
            <w:r>
              <w:rPr>
                <w:spacing w:val="-10"/>
              </w:rPr>
              <w:t> </w:t>
            </w:r>
            <w:r>
              <w:rPr/>
              <w:t>DE</w:t>
            </w:r>
            <w:r>
              <w:rPr>
                <w:spacing w:val="-10"/>
              </w:rPr>
              <w:t> </w:t>
            </w:r>
            <w:r>
              <w:rPr>
                <w:spacing w:val="-2"/>
              </w:rPr>
              <w:t>STAGE</w:t>
            </w:r>
            <w:r>
              <w:rPr/>
              <w:tab/>
            </w:r>
            <w:r>
              <w:rPr>
                <w:spacing w:val="-5"/>
              </w:rPr>
              <w:t>10</w:t>
            </w:r>
          </w:hyperlink>
        </w:p>
        <w:p>
          <w:pPr>
            <w:pStyle w:val="TOC2"/>
            <w:numPr>
              <w:ilvl w:val="0"/>
              <w:numId w:val="71"/>
            </w:numPr>
            <w:tabs>
              <w:tab w:pos="564" w:val="left" w:leader="none"/>
              <w:tab w:pos="8828" w:val="left" w:leader="dot"/>
            </w:tabs>
            <w:spacing w:line="240" w:lineRule="auto" w:before="60" w:after="0"/>
            <w:ind w:left="564" w:right="0" w:hanging="181"/>
            <w:jc w:val="left"/>
          </w:pPr>
          <w:hyperlink w:history="true" w:anchor="_TOC_250029">
            <w:r>
              <w:rPr/>
              <w:t>Présentation</w:t>
            </w:r>
            <w:r>
              <w:rPr>
                <w:spacing w:val="-8"/>
              </w:rPr>
              <w:t> </w:t>
            </w:r>
            <w:r>
              <w:rPr/>
              <w:t>du</w:t>
            </w:r>
            <w:r>
              <w:rPr>
                <w:spacing w:val="-7"/>
              </w:rPr>
              <w:t> </w:t>
            </w:r>
            <w:r>
              <w:rPr/>
              <w:t>fonctionnement</w:t>
            </w:r>
            <w:r>
              <w:rPr>
                <w:spacing w:val="-8"/>
              </w:rPr>
              <w:t> </w:t>
            </w:r>
            <w:r>
              <w:rPr/>
              <w:t>de</w:t>
            </w:r>
            <w:r>
              <w:rPr>
                <w:spacing w:val="-7"/>
              </w:rPr>
              <w:t> </w:t>
            </w:r>
            <w:r>
              <w:rPr>
                <w:spacing w:val="-2"/>
              </w:rPr>
              <w:t>l’organisation</w:t>
            </w:r>
            <w:r>
              <w:rPr/>
              <w:tab/>
            </w:r>
            <w:r>
              <w:rPr>
                <w:spacing w:val="-5"/>
              </w:rPr>
              <w:t>10</w:t>
            </w:r>
          </w:hyperlink>
        </w:p>
        <w:p>
          <w:pPr>
            <w:pStyle w:val="TOC2"/>
            <w:numPr>
              <w:ilvl w:val="0"/>
              <w:numId w:val="71"/>
            </w:numPr>
            <w:tabs>
              <w:tab w:pos="636" w:val="left" w:leader="none"/>
              <w:tab w:pos="8836" w:val="left" w:leader="dot"/>
            </w:tabs>
            <w:spacing w:line="240" w:lineRule="auto" w:before="60" w:after="0"/>
            <w:ind w:left="636" w:right="0" w:hanging="253"/>
            <w:jc w:val="left"/>
          </w:pPr>
          <w:hyperlink w:history="true" w:anchor="_TOC_250028">
            <w:r>
              <w:rPr/>
              <w:t>Déroulement</w:t>
            </w:r>
            <w:r>
              <w:rPr>
                <w:spacing w:val="-9"/>
              </w:rPr>
              <w:t> </w:t>
            </w:r>
            <w:r>
              <w:rPr/>
              <w:t>et</w:t>
            </w:r>
            <w:r>
              <w:rPr>
                <w:spacing w:val="-7"/>
              </w:rPr>
              <w:t> </w:t>
            </w:r>
            <w:r>
              <w:rPr/>
              <w:t>observations</w:t>
            </w:r>
            <w:r>
              <w:rPr>
                <w:spacing w:val="-7"/>
              </w:rPr>
              <w:t> </w:t>
            </w:r>
            <w:r>
              <w:rPr/>
              <w:t>des</w:t>
            </w:r>
            <w:r>
              <w:rPr>
                <w:spacing w:val="-7"/>
              </w:rPr>
              <w:t> </w:t>
            </w:r>
            <w:r>
              <w:rPr>
                <w:spacing w:val="-2"/>
              </w:rPr>
              <w:t>stages</w:t>
            </w:r>
            <w:r>
              <w:rPr/>
              <w:tab/>
            </w:r>
            <w:r>
              <w:rPr>
                <w:spacing w:val="-5"/>
              </w:rPr>
              <w:t>11</w:t>
            </w:r>
          </w:hyperlink>
        </w:p>
        <w:p>
          <w:pPr>
            <w:pStyle w:val="TOC1"/>
            <w:tabs>
              <w:tab w:pos="8828" w:val="left" w:leader="dot"/>
            </w:tabs>
          </w:pPr>
          <w:hyperlink w:history="true" w:anchor="_TOC_250027">
            <w:r>
              <w:rPr/>
              <w:t>CHAPITRE</w:t>
            </w:r>
            <w:r>
              <w:rPr>
                <w:spacing w:val="-4"/>
              </w:rPr>
              <w:t> </w:t>
            </w:r>
            <w:r>
              <w:rPr/>
              <w:t>2</w:t>
            </w:r>
            <w:r>
              <w:rPr>
                <w:spacing w:val="-3"/>
              </w:rPr>
              <w:t> </w:t>
            </w:r>
            <w:r>
              <w:rPr/>
              <w:t>–</w:t>
            </w:r>
            <w:r>
              <w:rPr>
                <w:spacing w:val="-4"/>
              </w:rPr>
              <w:t> </w:t>
            </w:r>
            <w:r>
              <w:rPr/>
              <w:t>ÉTUDE</w:t>
            </w:r>
            <w:r>
              <w:rPr>
                <w:spacing w:val="-3"/>
              </w:rPr>
              <w:t> </w:t>
            </w:r>
            <w:r>
              <w:rPr/>
              <w:t>DE</w:t>
            </w:r>
            <w:r>
              <w:rPr>
                <w:spacing w:val="-3"/>
              </w:rPr>
              <w:t> </w:t>
            </w:r>
            <w:r>
              <w:rPr>
                <w:spacing w:val="-2"/>
              </w:rPr>
              <w:t>L’EXISTANT</w:t>
            </w:r>
            <w:r>
              <w:rPr/>
              <w:tab/>
            </w:r>
            <w:r>
              <w:rPr>
                <w:spacing w:val="-5"/>
              </w:rPr>
              <w:t>12</w:t>
            </w:r>
          </w:hyperlink>
        </w:p>
        <w:p>
          <w:pPr>
            <w:pStyle w:val="TOC2"/>
            <w:numPr>
              <w:ilvl w:val="0"/>
              <w:numId w:val="72"/>
            </w:numPr>
            <w:tabs>
              <w:tab w:pos="564" w:val="left" w:leader="none"/>
              <w:tab w:pos="8828" w:val="left" w:leader="dot"/>
            </w:tabs>
            <w:spacing w:line="240" w:lineRule="auto" w:before="60" w:after="0"/>
            <w:ind w:left="564" w:right="0" w:hanging="181"/>
            <w:jc w:val="left"/>
          </w:pPr>
          <w:hyperlink w:history="true" w:anchor="_TOC_250026">
            <w:r>
              <w:rPr/>
              <w:t>Problématique</w:t>
            </w:r>
            <w:r>
              <w:rPr>
                <w:spacing w:val="-8"/>
              </w:rPr>
              <w:t> </w:t>
            </w:r>
            <w:r>
              <w:rPr/>
              <w:t>du</w:t>
            </w:r>
            <w:r>
              <w:rPr>
                <w:spacing w:val="-7"/>
              </w:rPr>
              <w:t> </w:t>
            </w:r>
            <w:r>
              <w:rPr>
                <w:spacing w:val="-2"/>
              </w:rPr>
              <w:t>thème</w:t>
            </w:r>
            <w:r>
              <w:rPr/>
              <w:tab/>
            </w:r>
            <w:r>
              <w:rPr>
                <w:spacing w:val="-5"/>
              </w:rPr>
              <w:t>12</w:t>
            </w:r>
          </w:hyperlink>
        </w:p>
        <w:p>
          <w:pPr>
            <w:pStyle w:val="TOC2"/>
            <w:numPr>
              <w:ilvl w:val="0"/>
              <w:numId w:val="72"/>
            </w:numPr>
            <w:tabs>
              <w:tab w:pos="636" w:val="left" w:leader="none"/>
              <w:tab w:pos="8828" w:val="left" w:leader="dot"/>
            </w:tabs>
            <w:spacing w:line="240" w:lineRule="auto" w:before="60" w:after="0"/>
            <w:ind w:left="636" w:right="0" w:hanging="253"/>
            <w:jc w:val="left"/>
          </w:pPr>
          <w:hyperlink w:history="true" w:anchor="_TOC_250025">
            <w:r>
              <w:rPr/>
              <w:t>Intérêts</w:t>
            </w:r>
            <w:r>
              <w:rPr>
                <w:spacing w:val="-5"/>
              </w:rPr>
              <w:t> </w:t>
            </w:r>
            <w:r>
              <w:rPr/>
              <w:t>de</w:t>
            </w:r>
            <w:r>
              <w:rPr>
                <w:spacing w:val="-5"/>
              </w:rPr>
              <w:t> </w:t>
            </w:r>
            <w:r>
              <w:rPr/>
              <w:t>la</w:t>
            </w:r>
            <w:r>
              <w:rPr>
                <w:spacing w:val="-5"/>
              </w:rPr>
              <w:t> </w:t>
            </w:r>
            <w:r>
              <w:rPr/>
              <w:t>conception</w:t>
            </w:r>
            <w:r>
              <w:rPr>
                <w:spacing w:val="-5"/>
              </w:rPr>
              <w:t> </w:t>
            </w:r>
            <w:r>
              <w:rPr/>
              <w:t>du</w:t>
            </w:r>
            <w:r>
              <w:rPr>
                <w:spacing w:val="-4"/>
              </w:rPr>
              <w:t> </w:t>
            </w:r>
            <w:r>
              <w:rPr>
                <w:spacing w:val="-2"/>
              </w:rPr>
              <w:t>système</w:t>
            </w:r>
            <w:r>
              <w:rPr/>
              <w:tab/>
            </w:r>
            <w:r>
              <w:rPr>
                <w:spacing w:val="-5"/>
              </w:rPr>
              <w:t>13</w:t>
            </w:r>
          </w:hyperlink>
        </w:p>
        <w:p>
          <w:pPr>
            <w:pStyle w:val="TOC3"/>
            <w:numPr>
              <w:ilvl w:val="1"/>
              <w:numId w:val="72"/>
            </w:numPr>
            <w:tabs>
              <w:tab w:pos="961" w:val="left" w:leader="none"/>
              <w:tab w:pos="8828" w:val="left" w:leader="dot"/>
            </w:tabs>
            <w:spacing w:line="240" w:lineRule="auto" w:before="60" w:after="0"/>
            <w:ind w:left="961" w:right="0" w:hanging="218"/>
            <w:jc w:val="left"/>
          </w:pPr>
          <w:hyperlink w:history="true" w:anchor="_TOC_250024">
            <w:r>
              <w:rPr/>
              <w:t>Analyse</w:t>
            </w:r>
            <w:r>
              <w:rPr>
                <w:spacing w:val="-5"/>
              </w:rPr>
              <w:t> </w:t>
            </w:r>
            <w:r>
              <w:rPr/>
              <w:t>SWOT</w:t>
            </w:r>
            <w:r>
              <w:rPr>
                <w:spacing w:val="-5"/>
              </w:rPr>
              <w:t> </w:t>
            </w:r>
            <w:r>
              <w:rPr/>
              <w:t>du</w:t>
            </w:r>
            <w:r>
              <w:rPr>
                <w:spacing w:val="-5"/>
              </w:rPr>
              <w:t> </w:t>
            </w:r>
            <w:r>
              <w:rPr/>
              <w:t>système</w:t>
            </w:r>
            <w:r>
              <w:rPr>
                <w:spacing w:val="-5"/>
              </w:rPr>
              <w:t> </w:t>
            </w:r>
            <w:r>
              <w:rPr>
                <w:spacing w:val="-2"/>
              </w:rPr>
              <w:t>existant</w:t>
            </w:r>
            <w:r>
              <w:rPr/>
              <w:tab/>
            </w:r>
            <w:r>
              <w:rPr>
                <w:spacing w:val="-5"/>
              </w:rPr>
              <w:t>13</w:t>
            </w:r>
          </w:hyperlink>
        </w:p>
        <w:p>
          <w:pPr>
            <w:pStyle w:val="TOC5"/>
            <w:tabs>
              <w:tab w:pos="8803" w:val="left" w:leader="dot"/>
            </w:tabs>
          </w:pPr>
          <w:r>
            <w:rPr/>
            <w:t>Tableau</w:t>
          </w:r>
          <w:r>
            <w:rPr>
              <w:spacing w:val="-10"/>
            </w:rPr>
            <w:t> </w:t>
          </w:r>
          <w:r>
            <w:rPr/>
            <w:t>1:</w:t>
          </w:r>
          <w:r>
            <w:rPr>
              <w:spacing w:val="-8"/>
            </w:rPr>
            <w:t> </w:t>
          </w:r>
          <w:r>
            <w:rPr/>
            <w:t>Analyse</w:t>
          </w:r>
          <w:r>
            <w:rPr>
              <w:spacing w:val="-8"/>
            </w:rPr>
            <w:t> </w:t>
          </w:r>
          <w:r>
            <w:rPr/>
            <w:t>SWOT</w:t>
          </w:r>
          <w:r>
            <w:rPr>
              <w:spacing w:val="47"/>
            </w:rPr>
            <w:t> </w:t>
          </w:r>
          <w:r>
            <w:rPr/>
            <w:t>du</w:t>
          </w:r>
          <w:r>
            <w:rPr>
              <w:spacing w:val="-8"/>
            </w:rPr>
            <w:t> </w:t>
          </w:r>
          <w:r>
            <w:rPr/>
            <w:t>système</w:t>
          </w:r>
          <w:r>
            <w:rPr>
              <w:spacing w:val="-7"/>
            </w:rPr>
            <w:t> </w:t>
          </w:r>
          <w:r>
            <w:rPr>
              <w:spacing w:val="-2"/>
            </w:rPr>
            <w:t>existant</w:t>
          </w:r>
          <w:r>
            <w:rPr>
              <w:rFonts w:ascii="Times New Roman" w:hAnsi="Times New Roman"/>
            </w:rPr>
            <w:tab/>
          </w:r>
          <w:r>
            <w:rPr>
              <w:spacing w:val="-5"/>
            </w:rPr>
            <w:t>14</w:t>
          </w:r>
        </w:p>
        <w:p>
          <w:pPr>
            <w:pStyle w:val="TOC3"/>
            <w:numPr>
              <w:ilvl w:val="1"/>
              <w:numId w:val="72"/>
            </w:numPr>
            <w:tabs>
              <w:tab w:pos="961" w:val="left" w:leader="none"/>
              <w:tab w:pos="8828" w:val="left" w:leader="dot"/>
            </w:tabs>
            <w:spacing w:line="240" w:lineRule="auto" w:before="60" w:after="0"/>
            <w:ind w:left="961" w:right="0" w:hanging="218"/>
            <w:jc w:val="left"/>
          </w:pPr>
          <w:hyperlink w:history="true" w:anchor="_TOC_250023">
            <w:r>
              <w:rPr/>
              <w:t>Cadrage</w:t>
            </w:r>
            <w:r>
              <w:rPr>
                <w:spacing w:val="-7"/>
              </w:rPr>
              <w:t> </w:t>
            </w:r>
            <w:r>
              <w:rPr/>
              <w:t>économique</w:t>
            </w:r>
            <w:r>
              <w:rPr>
                <w:spacing w:val="-6"/>
              </w:rPr>
              <w:t> </w:t>
            </w:r>
            <w:r>
              <w:rPr/>
              <w:t>et</w:t>
            </w:r>
            <w:r>
              <w:rPr>
                <w:spacing w:val="-7"/>
              </w:rPr>
              <w:t> </w:t>
            </w:r>
            <w:r>
              <w:rPr/>
              <w:t>fonctionnel</w:t>
            </w:r>
            <w:r>
              <w:rPr>
                <w:spacing w:val="-6"/>
              </w:rPr>
              <w:t> </w:t>
            </w:r>
            <w:r>
              <w:rPr/>
              <w:t>du</w:t>
            </w:r>
            <w:r>
              <w:rPr>
                <w:spacing w:val="-6"/>
              </w:rPr>
              <w:t> </w:t>
            </w:r>
            <w:r>
              <w:rPr>
                <w:spacing w:val="-2"/>
              </w:rPr>
              <w:t>système</w:t>
            </w:r>
            <w:r>
              <w:rPr/>
              <w:tab/>
            </w:r>
            <w:r>
              <w:rPr>
                <w:spacing w:val="-5"/>
              </w:rPr>
              <w:t>14</w:t>
            </w:r>
          </w:hyperlink>
        </w:p>
        <w:p>
          <w:pPr>
            <w:pStyle w:val="TOC5"/>
            <w:tabs>
              <w:tab w:pos="8803" w:val="left" w:leader="dot"/>
            </w:tabs>
          </w:pPr>
          <w:r>
            <w:rPr/>
            <w:t>Tableau</w:t>
          </w:r>
          <w:r>
            <w:rPr>
              <w:spacing w:val="-14"/>
            </w:rPr>
            <w:t> </w:t>
          </w:r>
          <w:r>
            <w:rPr/>
            <w:t>2:</w:t>
          </w:r>
          <w:r>
            <w:rPr>
              <w:spacing w:val="-13"/>
            </w:rPr>
            <w:t> </w:t>
          </w:r>
          <w:r>
            <w:rPr/>
            <w:t>Cadrage</w:t>
          </w:r>
          <w:r>
            <w:rPr>
              <w:spacing w:val="-13"/>
            </w:rPr>
            <w:t> </w:t>
          </w:r>
          <w:r>
            <w:rPr>
              <w:spacing w:val="-2"/>
            </w:rPr>
            <w:t>économique</w:t>
          </w:r>
          <w:r>
            <w:rPr>
              <w:rFonts w:ascii="Times New Roman" w:hAnsi="Times New Roman"/>
            </w:rPr>
            <w:tab/>
          </w:r>
          <w:r>
            <w:rPr>
              <w:spacing w:val="-5"/>
            </w:rPr>
            <w:t>16</w:t>
          </w:r>
        </w:p>
        <w:p>
          <w:pPr>
            <w:pStyle w:val="TOC3"/>
            <w:numPr>
              <w:ilvl w:val="1"/>
              <w:numId w:val="72"/>
            </w:numPr>
            <w:tabs>
              <w:tab w:pos="961" w:val="left" w:leader="none"/>
              <w:tab w:pos="8828" w:val="left" w:leader="dot"/>
            </w:tabs>
            <w:spacing w:line="240" w:lineRule="auto" w:before="60" w:after="0"/>
            <w:ind w:left="961" w:right="0" w:hanging="218"/>
            <w:jc w:val="left"/>
          </w:pPr>
          <w:r>
            <w:rPr/>
            <w:t>Justification</w:t>
          </w:r>
          <w:r>
            <w:rPr>
              <w:spacing w:val="-6"/>
            </w:rPr>
            <w:t> </w:t>
          </w:r>
          <w:r>
            <w:rPr/>
            <w:t>de</w:t>
          </w:r>
          <w:r>
            <w:rPr>
              <w:spacing w:val="-6"/>
            </w:rPr>
            <w:t> </w:t>
          </w:r>
          <w:r>
            <w:rPr/>
            <w:t>l’intérêt</w:t>
          </w:r>
          <w:r>
            <w:rPr>
              <w:spacing w:val="-6"/>
            </w:rPr>
            <w:t> </w:t>
          </w:r>
          <w:r>
            <w:rPr/>
            <w:t>de</w:t>
          </w:r>
          <w:r>
            <w:rPr>
              <w:spacing w:val="-5"/>
            </w:rPr>
            <w:t> </w:t>
          </w:r>
          <w:r>
            <w:rPr/>
            <w:t>la</w:t>
          </w:r>
          <w:r>
            <w:rPr>
              <w:spacing w:val="-6"/>
            </w:rPr>
            <w:t> </w:t>
          </w:r>
          <w:r>
            <w:rPr/>
            <w:t>conception</w:t>
          </w:r>
          <w:r>
            <w:rPr>
              <w:spacing w:val="-6"/>
            </w:rPr>
            <w:t> </w:t>
          </w:r>
          <w:r>
            <w:rPr/>
            <w:t>de</w:t>
          </w:r>
          <w:r>
            <w:rPr>
              <w:spacing w:val="-5"/>
            </w:rPr>
            <w:t> </w:t>
          </w:r>
          <w:r>
            <w:rPr>
              <w:spacing w:val="-2"/>
            </w:rPr>
            <w:t>l’application</w:t>
          </w:r>
          <w:r>
            <w:rPr/>
            <w:tab/>
          </w:r>
          <w:r>
            <w:rPr>
              <w:spacing w:val="-7"/>
            </w:rPr>
            <w:t>16</w:t>
          </w:r>
        </w:p>
        <w:p>
          <w:pPr>
            <w:pStyle w:val="TOC2"/>
            <w:numPr>
              <w:ilvl w:val="0"/>
              <w:numId w:val="73"/>
            </w:numPr>
            <w:tabs>
              <w:tab w:pos="654" w:val="left" w:leader="none"/>
              <w:tab w:pos="8828" w:val="left" w:leader="dot"/>
            </w:tabs>
            <w:spacing w:line="240" w:lineRule="auto" w:before="60" w:after="0"/>
            <w:ind w:left="654" w:right="0" w:hanging="271"/>
            <w:jc w:val="left"/>
          </w:pPr>
          <w:hyperlink w:history="true" w:anchor="_TOC_250022">
            <w:r>
              <w:rPr/>
              <w:t>–</w:t>
            </w:r>
            <w:r>
              <w:rPr>
                <w:spacing w:val="-4"/>
              </w:rPr>
              <w:t> </w:t>
            </w:r>
            <w:r>
              <w:rPr/>
              <w:t>Cahier</w:t>
            </w:r>
            <w:r>
              <w:rPr>
                <w:spacing w:val="-3"/>
              </w:rPr>
              <w:t> </w:t>
            </w:r>
            <w:r>
              <w:rPr/>
              <w:t>des</w:t>
            </w:r>
            <w:r>
              <w:rPr>
                <w:spacing w:val="-3"/>
              </w:rPr>
              <w:t> </w:t>
            </w:r>
            <w:r>
              <w:rPr>
                <w:spacing w:val="-2"/>
              </w:rPr>
              <w:t>charges</w:t>
            </w:r>
            <w:r>
              <w:rPr/>
              <w:tab/>
            </w:r>
            <w:r>
              <w:rPr>
                <w:spacing w:val="-5"/>
              </w:rPr>
              <w:t>17</w:t>
            </w:r>
          </w:hyperlink>
        </w:p>
        <w:p>
          <w:pPr>
            <w:pStyle w:val="TOC3"/>
            <w:numPr>
              <w:ilvl w:val="1"/>
              <w:numId w:val="73"/>
            </w:numPr>
            <w:tabs>
              <w:tab w:pos="1009" w:val="left" w:leader="none"/>
              <w:tab w:pos="8828" w:val="left" w:leader="dot"/>
            </w:tabs>
            <w:spacing w:line="240" w:lineRule="auto" w:before="60" w:after="0"/>
            <w:ind w:left="1009" w:right="0" w:hanging="266"/>
            <w:jc w:val="left"/>
          </w:pPr>
          <w:hyperlink w:history="true" w:anchor="_TOC_250021">
            <w:r>
              <w:rPr/>
              <w:t>Présentation</w:t>
            </w:r>
            <w:r>
              <w:rPr>
                <w:spacing w:val="-7"/>
              </w:rPr>
              <w:t> </w:t>
            </w:r>
            <w:r>
              <w:rPr/>
              <w:t>du</w:t>
            </w:r>
            <w:r>
              <w:rPr>
                <w:spacing w:val="-7"/>
              </w:rPr>
              <w:t> </w:t>
            </w:r>
            <w:r>
              <w:rPr>
                <w:spacing w:val="-2"/>
              </w:rPr>
              <w:t>thème</w:t>
            </w:r>
            <w:r>
              <w:rPr/>
              <w:tab/>
            </w:r>
            <w:r>
              <w:rPr>
                <w:spacing w:val="-5"/>
              </w:rPr>
              <w:t>17</w:t>
            </w:r>
          </w:hyperlink>
        </w:p>
        <w:p>
          <w:pPr>
            <w:pStyle w:val="TOC3"/>
            <w:numPr>
              <w:ilvl w:val="1"/>
              <w:numId w:val="73"/>
            </w:numPr>
            <w:tabs>
              <w:tab w:pos="997" w:val="left" w:leader="none"/>
              <w:tab w:pos="8828" w:val="left" w:leader="dot"/>
            </w:tabs>
            <w:spacing w:line="240" w:lineRule="auto" w:before="60" w:after="0"/>
            <w:ind w:left="997" w:right="0" w:hanging="254"/>
            <w:jc w:val="left"/>
          </w:pPr>
          <w:hyperlink w:history="true" w:anchor="_TOC_250020">
            <w:r>
              <w:rPr/>
              <w:t>Objectif</w:t>
            </w:r>
            <w:r>
              <w:rPr>
                <w:spacing w:val="-8"/>
              </w:rPr>
              <w:t> </w:t>
            </w:r>
            <w:r>
              <w:rPr>
                <w:spacing w:val="-2"/>
              </w:rPr>
              <w:t>général</w:t>
            </w:r>
            <w:r>
              <w:rPr/>
              <w:tab/>
            </w:r>
            <w:r>
              <w:rPr>
                <w:spacing w:val="-5"/>
              </w:rPr>
              <w:t>18</w:t>
            </w:r>
          </w:hyperlink>
        </w:p>
        <w:p>
          <w:pPr>
            <w:pStyle w:val="TOC3"/>
            <w:numPr>
              <w:ilvl w:val="1"/>
              <w:numId w:val="73"/>
            </w:numPr>
            <w:tabs>
              <w:tab w:pos="997" w:val="left" w:leader="none"/>
              <w:tab w:pos="8828" w:val="left" w:leader="dot"/>
            </w:tabs>
            <w:spacing w:line="240" w:lineRule="auto" w:before="60" w:after="0"/>
            <w:ind w:left="997" w:right="0" w:hanging="254"/>
            <w:jc w:val="left"/>
          </w:pPr>
          <w:hyperlink w:history="true" w:anchor="_TOC_250019">
            <w:r>
              <w:rPr/>
              <w:t>Objectifs</w:t>
            </w:r>
            <w:r>
              <w:rPr>
                <w:spacing w:val="-9"/>
              </w:rPr>
              <w:t> </w:t>
            </w:r>
            <w:r>
              <w:rPr>
                <w:spacing w:val="-2"/>
              </w:rPr>
              <w:t>spécifiques</w:t>
            </w:r>
            <w:r>
              <w:rPr/>
              <w:tab/>
            </w:r>
            <w:r>
              <w:rPr>
                <w:spacing w:val="-5"/>
              </w:rPr>
              <w:t>18</w:t>
            </w:r>
          </w:hyperlink>
        </w:p>
        <w:p>
          <w:pPr>
            <w:pStyle w:val="TOC2"/>
            <w:numPr>
              <w:ilvl w:val="0"/>
              <w:numId w:val="73"/>
            </w:numPr>
            <w:tabs>
              <w:tab w:pos="668" w:val="left" w:leader="none"/>
              <w:tab w:pos="8828" w:val="left" w:leader="dot"/>
            </w:tabs>
            <w:spacing w:line="240" w:lineRule="auto" w:before="60" w:after="0"/>
            <w:ind w:left="668" w:right="0" w:hanging="285"/>
            <w:jc w:val="left"/>
          </w:pPr>
          <w:hyperlink w:history="true" w:anchor="_TOC_250018">
            <w:r>
              <w:rPr/>
              <w:t>-</w:t>
            </w:r>
            <w:r>
              <w:rPr>
                <w:spacing w:val="-6"/>
              </w:rPr>
              <w:t> </w:t>
            </w:r>
            <w:r>
              <w:rPr/>
              <w:t>Spécifications</w:t>
            </w:r>
            <w:r>
              <w:rPr>
                <w:spacing w:val="-6"/>
              </w:rPr>
              <w:t> </w:t>
            </w:r>
            <w:r>
              <w:rPr/>
              <w:t>des</w:t>
            </w:r>
            <w:r>
              <w:rPr>
                <w:spacing w:val="-6"/>
              </w:rPr>
              <w:t> </w:t>
            </w:r>
            <w:r>
              <w:rPr>
                <w:spacing w:val="-2"/>
              </w:rPr>
              <w:t>exigences</w:t>
            </w:r>
            <w:r>
              <w:rPr/>
              <w:tab/>
            </w:r>
            <w:r>
              <w:rPr>
                <w:spacing w:val="-5"/>
              </w:rPr>
              <w:t>18</w:t>
            </w:r>
          </w:hyperlink>
        </w:p>
        <w:p>
          <w:pPr>
            <w:pStyle w:val="TOC1"/>
            <w:tabs>
              <w:tab w:pos="8828" w:val="left" w:leader="dot"/>
            </w:tabs>
          </w:pPr>
          <w:r>
            <w:rPr/>
            <w:t>CHAPITRE</w:t>
          </w:r>
          <w:r>
            <w:rPr>
              <w:spacing w:val="-8"/>
            </w:rPr>
            <w:t> </w:t>
          </w:r>
          <w:r>
            <w:rPr/>
            <w:t>3</w:t>
          </w:r>
          <w:r>
            <w:rPr>
              <w:spacing w:val="-5"/>
            </w:rPr>
            <w:t> </w:t>
          </w:r>
          <w:r>
            <w:rPr/>
            <w:t>:</w:t>
          </w:r>
          <w:r>
            <w:rPr>
              <w:spacing w:val="-5"/>
            </w:rPr>
            <w:t> </w:t>
          </w:r>
          <w:r>
            <w:rPr/>
            <w:t>Modélisation</w:t>
          </w:r>
          <w:r>
            <w:rPr>
              <w:spacing w:val="-5"/>
            </w:rPr>
            <w:t> </w:t>
          </w:r>
          <w:r>
            <w:rPr/>
            <w:t>du</w:t>
          </w:r>
          <w:r>
            <w:rPr>
              <w:spacing w:val="-5"/>
            </w:rPr>
            <w:t> </w:t>
          </w:r>
          <w:r>
            <w:rPr/>
            <w:t>système</w:t>
          </w:r>
          <w:r>
            <w:rPr>
              <w:spacing w:val="-5"/>
            </w:rPr>
            <w:t> </w:t>
          </w:r>
          <w:r>
            <w:rPr>
              <w:spacing w:val="-2"/>
            </w:rPr>
            <w:t>futur</w:t>
          </w:r>
          <w:r>
            <w:rPr/>
            <w:tab/>
          </w:r>
          <w:r>
            <w:rPr>
              <w:spacing w:val="-5"/>
            </w:rPr>
            <w:t>22</w:t>
          </w:r>
        </w:p>
        <w:p>
          <w:pPr>
            <w:pStyle w:val="TOC3"/>
            <w:numPr>
              <w:ilvl w:val="0"/>
              <w:numId w:val="74"/>
            </w:numPr>
            <w:tabs>
              <w:tab w:pos="942" w:val="left" w:leader="none"/>
              <w:tab w:pos="8828" w:val="left" w:leader="dot"/>
            </w:tabs>
            <w:spacing w:line="240" w:lineRule="auto" w:before="60" w:after="0"/>
            <w:ind w:left="942" w:right="0" w:hanging="199"/>
            <w:jc w:val="left"/>
          </w:pPr>
          <w:r>
            <w:rPr/>
            <w:t>Modélisation</w:t>
          </w:r>
          <w:r>
            <w:rPr>
              <w:spacing w:val="-8"/>
            </w:rPr>
            <w:t> </w:t>
          </w:r>
          <w:r>
            <w:rPr/>
            <w:t>des</w:t>
          </w:r>
          <w:r>
            <w:rPr>
              <w:spacing w:val="-7"/>
            </w:rPr>
            <w:t> </w:t>
          </w:r>
          <w:r>
            <w:rPr>
              <w:spacing w:val="-2"/>
            </w:rPr>
            <w:t>acteurs</w:t>
          </w:r>
          <w:r>
            <w:rPr/>
            <w:tab/>
          </w:r>
          <w:r>
            <w:rPr>
              <w:spacing w:val="-5"/>
            </w:rPr>
            <w:t>22</w:t>
          </w:r>
        </w:p>
        <w:p>
          <w:pPr>
            <w:pStyle w:val="TOC4"/>
            <w:numPr>
              <w:ilvl w:val="1"/>
              <w:numId w:val="74"/>
            </w:numPr>
            <w:tabs>
              <w:tab w:pos="1339" w:val="left" w:leader="none"/>
              <w:tab w:pos="8828" w:val="left" w:leader="dot"/>
            </w:tabs>
            <w:spacing w:line="240" w:lineRule="auto" w:before="60" w:after="0"/>
            <w:ind w:left="1339" w:right="0" w:hanging="236"/>
            <w:jc w:val="left"/>
          </w:pPr>
          <w:hyperlink w:history="true" w:anchor="_TOC_250017">
            <w:r>
              <w:rPr/>
              <w:t>Identification</w:t>
            </w:r>
            <w:r>
              <w:rPr>
                <w:spacing w:val="-7"/>
              </w:rPr>
              <w:t> </w:t>
            </w:r>
            <w:r>
              <w:rPr/>
              <w:t>des</w:t>
            </w:r>
            <w:r>
              <w:rPr>
                <w:spacing w:val="-6"/>
              </w:rPr>
              <w:t> </w:t>
            </w:r>
            <w:r>
              <w:rPr/>
              <w:t>acteurs</w:t>
            </w:r>
            <w:r>
              <w:rPr>
                <w:spacing w:val="-7"/>
              </w:rPr>
              <w:t> </w:t>
            </w:r>
            <w:r>
              <w:rPr/>
              <w:t>du</w:t>
            </w:r>
            <w:r>
              <w:rPr>
                <w:spacing w:val="-6"/>
              </w:rPr>
              <w:t> </w:t>
            </w:r>
            <w:r>
              <w:rPr>
                <w:spacing w:val="-2"/>
              </w:rPr>
              <w:t>système</w:t>
            </w:r>
            <w:r>
              <w:rPr/>
              <w:tab/>
            </w:r>
            <w:r>
              <w:rPr>
                <w:spacing w:val="-5"/>
              </w:rPr>
              <w:t>22</w:t>
            </w:r>
          </w:hyperlink>
        </w:p>
        <w:p>
          <w:pPr>
            <w:pStyle w:val="TOC4"/>
            <w:numPr>
              <w:ilvl w:val="1"/>
              <w:numId w:val="74"/>
            </w:numPr>
            <w:tabs>
              <w:tab w:pos="1339" w:val="left" w:leader="none"/>
              <w:tab w:pos="8828" w:val="left" w:leader="dot"/>
            </w:tabs>
            <w:spacing w:line="240" w:lineRule="auto" w:before="60" w:after="0"/>
            <w:ind w:left="1339" w:right="0" w:hanging="236"/>
            <w:jc w:val="left"/>
          </w:pPr>
          <w:r>
            <w:rPr/>
            <w:t>Rôles</w:t>
          </w:r>
          <w:r>
            <w:rPr>
              <w:spacing w:val="-6"/>
            </w:rPr>
            <w:t> </w:t>
          </w:r>
          <w:r>
            <w:rPr/>
            <w:t>et</w:t>
          </w:r>
          <w:r>
            <w:rPr>
              <w:spacing w:val="-6"/>
            </w:rPr>
            <w:t> </w:t>
          </w:r>
          <w:r>
            <w:rPr/>
            <w:t>fonctionnalités</w:t>
          </w:r>
          <w:r>
            <w:rPr>
              <w:spacing w:val="-6"/>
            </w:rPr>
            <w:t> </w:t>
          </w:r>
          <w:r>
            <w:rPr/>
            <w:t>de</w:t>
          </w:r>
          <w:r>
            <w:rPr>
              <w:spacing w:val="-6"/>
            </w:rPr>
            <w:t> </w:t>
          </w:r>
          <w:r>
            <w:rPr/>
            <w:t>chaque</w:t>
          </w:r>
          <w:r>
            <w:rPr>
              <w:spacing w:val="-6"/>
            </w:rPr>
            <w:t> </w:t>
          </w:r>
          <w:r>
            <w:rPr>
              <w:spacing w:val="-2"/>
            </w:rPr>
            <w:t>acteur</w:t>
          </w:r>
          <w:r>
            <w:rPr/>
            <w:tab/>
          </w:r>
          <w:r>
            <w:rPr>
              <w:spacing w:val="-5"/>
            </w:rPr>
            <w:t>22</w:t>
          </w:r>
        </w:p>
        <w:p>
          <w:pPr>
            <w:pStyle w:val="TOC5"/>
            <w:tabs>
              <w:tab w:pos="8803" w:val="left" w:leader="dot"/>
            </w:tabs>
          </w:pPr>
          <w:r>
            <w:rPr/>
            <w:t>Tableau</w:t>
          </w:r>
          <w:r>
            <w:rPr>
              <w:spacing w:val="-9"/>
            </w:rPr>
            <w:t> </w:t>
          </w:r>
          <w:r>
            <w:rPr/>
            <w:t>3:</w:t>
          </w:r>
          <w:r>
            <w:rPr>
              <w:spacing w:val="-9"/>
            </w:rPr>
            <w:t> </w:t>
          </w:r>
          <w:r>
            <w:rPr/>
            <w:t>Rôles</w:t>
          </w:r>
          <w:r>
            <w:rPr>
              <w:spacing w:val="-9"/>
            </w:rPr>
            <w:t> </w:t>
          </w:r>
          <w:r>
            <w:rPr/>
            <w:t>et</w:t>
          </w:r>
          <w:r>
            <w:rPr>
              <w:spacing w:val="-9"/>
            </w:rPr>
            <w:t> </w:t>
          </w:r>
          <w:r>
            <w:rPr/>
            <w:t>fonctionnalité</w:t>
          </w:r>
          <w:r>
            <w:rPr>
              <w:spacing w:val="-9"/>
            </w:rPr>
            <w:t> </w:t>
          </w:r>
          <w:r>
            <w:rPr/>
            <w:t>de</w:t>
          </w:r>
          <w:r>
            <w:rPr>
              <w:spacing w:val="-9"/>
            </w:rPr>
            <w:t> </w:t>
          </w:r>
          <w:r>
            <w:rPr/>
            <w:t>chaque</w:t>
          </w:r>
          <w:r>
            <w:rPr>
              <w:spacing w:val="-8"/>
            </w:rPr>
            <w:t> </w:t>
          </w:r>
          <w:r>
            <w:rPr>
              <w:spacing w:val="-2"/>
            </w:rPr>
            <w:t>acteurs</w:t>
          </w:r>
          <w:r>
            <w:rPr>
              <w:rFonts w:ascii="Times New Roman" w:hAnsi="Times New Roman"/>
            </w:rPr>
            <w:tab/>
          </w:r>
          <w:r>
            <w:rPr>
              <w:spacing w:val="-5"/>
            </w:rPr>
            <w:t>23</w:t>
          </w:r>
        </w:p>
        <w:p>
          <w:pPr>
            <w:pStyle w:val="TOC4"/>
            <w:numPr>
              <w:ilvl w:val="1"/>
              <w:numId w:val="74"/>
            </w:numPr>
            <w:tabs>
              <w:tab w:pos="1339" w:val="left" w:leader="none"/>
              <w:tab w:pos="8828" w:val="left" w:leader="dot"/>
            </w:tabs>
            <w:spacing w:line="240" w:lineRule="auto" w:before="60" w:after="0"/>
            <w:ind w:left="1339" w:right="0" w:hanging="236"/>
            <w:jc w:val="left"/>
          </w:pPr>
          <w:hyperlink w:history="true" w:anchor="_TOC_250016">
            <w:r>
              <w:rPr/>
              <w:t>Matrice</w:t>
            </w:r>
            <w:r>
              <w:rPr>
                <w:spacing w:val="-7"/>
              </w:rPr>
              <w:t> </w:t>
            </w:r>
            <w:r>
              <w:rPr>
                <w:spacing w:val="-2"/>
              </w:rPr>
              <w:t>d’escalade</w:t>
            </w:r>
            <w:r>
              <w:rPr/>
              <w:tab/>
            </w:r>
            <w:r>
              <w:rPr>
                <w:spacing w:val="-7"/>
              </w:rPr>
              <w:t>23</w:t>
            </w:r>
          </w:hyperlink>
        </w:p>
        <w:p>
          <w:pPr>
            <w:pStyle w:val="TOC5"/>
            <w:tabs>
              <w:tab w:pos="8803" w:val="left" w:leader="dot"/>
            </w:tabs>
          </w:pPr>
          <w:r>
            <w:rPr/>
            <w:t>Tableau</w:t>
          </w:r>
          <w:r>
            <w:rPr>
              <w:spacing w:val="-14"/>
            </w:rPr>
            <w:t> </w:t>
          </w:r>
          <w:r>
            <w:rPr/>
            <w:t>4:</w:t>
          </w:r>
          <w:r>
            <w:rPr>
              <w:spacing w:val="-13"/>
            </w:rPr>
            <w:t> </w:t>
          </w:r>
          <w:r>
            <w:rPr/>
            <w:t>Matrice</w:t>
          </w:r>
          <w:r>
            <w:rPr>
              <w:spacing w:val="-13"/>
            </w:rPr>
            <w:t> </w:t>
          </w:r>
          <w:r>
            <w:rPr>
              <w:spacing w:val="-2"/>
            </w:rPr>
            <w:t>d’escalade</w:t>
          </w:r>
          <w:r>
            <w:rPr>
              <w:rFonts w:ascii="Times New Roman" w:hAnsi="Times New Roman"/>
            </w:rPr>
            <w:tab/>
          </w:r>
          <w:r>
            <w:rPr>
              <w:spacing w:val="-5"/>
            </w:rPr>
            <w:t>24</w:t>
          </w:r>
        </w:p>
        <w:p>
          <w:pPr>
            <w:pStyle w:val="TOC2"/>
            <w:numPr>
              <w:ilvl w:val="0"/>
              <w:numId w:val="75"/>
            </w:numPr>
            <w:tabs>
              <w:tab w:pos="636" w:val="left" w:leader="none"/>
              <w:tab w:pos="8828" w:val="left" w:leader="dot"/>
            </w:tabs>
            <w:spacing w:line="240" w:lineRule="auto" w:before="60" w:after="0"/>
            <w:ind w:left="636" w:right="0" w:hanging="253"/>
            <w:jc w:val="left"/>
          </w:pPr>
          <w:hyperlink w:history="true" w:anchor="_TOC_250015">
            <w:r>
              <w:rPr/>
              <w:t>Modélisation</w:t>
            </w:r>
            <w:r>
              <w:rPr>
                <w:spacing w:val="-8"/>
              </w:rPr>
              <w:t> </w:t>
            </w:r>
            <w:r>
              <w:rPr/>
              <w:t>dynamique</w:t>
            </w:r>
            <w:r>
              <w:rPr>
                <w:spacing w:val="-8"/>
              </w:rPr>
              <w:t> </w:t>
            </w:r>
            <w:r>
              <w:rPr/>
              <w:t>du</w:t>
            </w:r>
            <w:r>
              <w:rPr>
                <w:spacing w:val="-7"/>
              </w:rPr>
              <w:t> </w:t>
            </w:r>
            <w:r>
              <w:rPr>
                <w:spacing w:val="-2"/>
              </w:rPr>
              <w:t>système</w:t>
            </w:r>
            <w:r>
              <w:rPr/>
              <w:tab/>
            </w:r>
            <w:r>
              <w:rPr>
                <w:spacing w:val="-5"/>
              </w:rPr>
              <w:t>24</w:t>
            </w:r>
          </w:hyperlink>
        </w:p>
        <w:p>
          <w:pPr>
            <w:pStyle w:val="TOC4"/>
            <w:numPr>
              <w:ilvl w:val="1"/>
              <w:numId w:val="75"/>
            </w:numPr>
            <w:tabs>
              <w:tab w:pos="1339" w:val="left" w:leader="none"/>
              <w:tab w:pos="8828" w:val="left" w:leader="dot"/>
            </w:tabs>
            <w:spacing w:line="240" w:lineRule="auto" w:before="60" w:after="0"/>
            <w:ind w:left="1339" w:right="0" w:hanging="236"/>
            <w:jc w:val="left"/>
          </w:pPr>
          <w:hyperlink w:history="true" w:anchor="_TOC_250014">
            <w:r>
              <w:rPr/>
              <w:t>Diagramme</w:t>
            </w:r>
            <w:r>
              <w:rPr>
                <w:spacing w:val="-5"/>
              </w:rPr>
              <w:t> </w:t>
            </w:r>
            <w:r>
              <w:rPr/>
              <w:t>des</w:t>
            </w:r>
            <w:r>
              <w:rPr>
                <w:spacing w:val="-5"/>
              </w:rPr>
              <w:t> </w:t>
            </w:r>
            <w:r>
              <w:rPr/>
              <w:t>cas</w:t>
            </w:r>
            <w:r>
              <w:rPr>
                <w:spacing w:val="-5"/>
              </w:rPr>
              <w:t> </w:t>
            </w:r>
            <w:r>
              <w:rPr>
                <w:spacing w:val="-2"/>
              </w:rPr>
              <w:t>d’utilisation</w:t>
            </w:r>
            <w:r>
              <w:rPr/>
              <w:tab/>
            </w:r>
            <w:r>
              <w:rPr>
                <w:spacing w:val="-5"/>
              </w:rPr>
              <w:t>24</w:t>
            </w:r>
          </w:hyperlink>
        </w:p>
        <w:p>
          <w:pPr>
            <w:pStyle w:val="TOC6"/>
            <w:tabs>
              <w:tab w:pos="8803" w:val="left" w:leader="dot"/>
            </w:tabs>
          </w:pPr>
          <w:r>
            <w:rPr/>
            <w:t>Figure</w:t>
          </w:r>
          <w:r>
            <w:rPr>
              <w:spacing w:val="-5"/>
            </w:rPr>
            <w:t> </w:t>
          </w:r>
          <w:r>
            <w:rPr/>
            <w:t>1:</w:t>
          </w:r>
          <w:r>
            <w:rPr>
              <w:spacing w:val="-4"/>
            </w:rPr>
            <w:t> </w:t>
          </w:r>
          <w:r>
            <w:rPr/>
            <w:t>Diagramme</w:t>
          </w:r>
          <w:r>
            <w:rPr>
              <w:spacing w:val="-5"/>
            </w:rPr>
            <w:t> </w:t>
          </w:r>
          <w:r>
            <w:rPr/>
            <w:t>de</w:t>
          </w:r>
          <w:r>
            <w:rPr>
              <w:spacing w:val="-4"/>
            </w:rPr>
            <w:t> </w:t>
          </w:r>
          <w:r>
            <w:rPr/>
            <w:t>cas</w:t>
          </w:r>
          <w:r>
            <w:rPr>
              <w:spacing w:val="-4"/>
            </w:rPr>
            <w:t> </w:t>
          </w:r>
          <w:r>
            <w:rPr>
              <w:spacing w:val="-2"/>
            </w:rPr>
            <w:t>d’utilisation</w:t>
          </w:r>
          <w:r>
            <w:rPr>
              <w:rFonts w:ascii="Times New Roman" w:hAnsi="Times New Roman"/>
            </w:rPr>
            <w:tab/>
          </w:r>
          <w:r>
            <w:rPr>
              <w:spacing w:val="-5"/>
            </w:rPr>
            <w:t>25</w:t>
          </w:r>
        </w:p>
        <w:p>
          <w:pPr>
            <w:pStyle w:val="TOC4"/>
            <w:numPr>
              <w:ilvl w:val="1"/>
              <w:numId w:val="75"/>
            </w:numPr>
            <w:tabs>
              <w:tab w:pos="1339" w:val="left" w:leader="none"/>
              <w:tab w:pos="8828" w:val="left" w:leader="dot"/>
            </w:tabs>
            <w:spacing w:line="240" w:lineRule="auto" w:before="60" w:after="0"/>
            <w:ind w:left="1339" w:right="0" w:hanging="236"/>
            <w:jc w:val="left"/>
          </w:pPr>
          <w:hyperlink w:history="true" w:anchor="_TOC_250013">
            <w:r>
              <w:rPr/>
              <w:t>Descriptions</w:t>
            </w:r>
            <w:r>
              <w:rPr>
                <w:spacing w:val="-7"/>
              </w:rPr>
              <w:t> </w:t>
            </w:r>
            <w:r>
              <w:rPr/>
              <w:t>textuelles</w:t>
            </w:r>
            <w:r>
              <w:rPr>
                <w:spacing w:val="-7"/>
              </w:rPr>
              <w:t> </w:t>
            </w:r>
            <w:r>
              <w:rPr/>
              <w:t>de</w:t>
            </w:r>
            <w:r>
              <w:rPr>
                <w:spacing w:val="-7"/>
              </w:rPr>
              <w:t> </w:t>
            </w:r>
            <w:r>
              <w:rPr/>
              <w:t>cas</w:t>
            </w:r>
            <w:r>
              <w:rPr>
                <w:spacing w:val="-6"/>
              </w:rPr>
              <w:t> </w:t>
            </w:r>
            <w:r>
              <w:rPr>
                <w:spacing w:val="-2"/>
              </w:rPr>
              <w:t>d’utilisation</w:t>
            </w:r>
            <w:r>
              <w:rPr/>
              <w:tab/>
            </w:r>
            <w:r>
              <w:rPr>
                <w:spacing w:val="-5"/>
              </w:rPr>
              <w:t>26</w:t>
            </w:r>
          </w:hyperlink>
        </w:p>
        <w:p>
          <w:pPr>
            <w:pStyle w:val="TOC5"/>
            <w:tabs>
              <w:tab w:pos="8803" w:val="left" w:leader="dot"/>
            </w:tabs>
            <w:ind w:right="35"/>
          </w:pPr>
          <w:r>
            <w:rPr/>
            <w:t>Tableau 5: Description du cas d'utilisation soumettre création de création de </w:t>
          </w:r>
          <w:r>
            <w:rPr>
              <w:spacing w:val="-2"/>
            </w:rPr>
            <w:t>centre</w:t>
          </w:r>
          <w:r>
            <w:rPr>
              <w:rFonts w:ascii="Times New Roman" w:hAnsi="Times New Roman"/>
            </w:rPr>
            <w:tab/>
          </w:r>
          <w:r>
            <w:rPr>
              <w:spacing w:val="-5"/>
            </w:rPr>
            <w:t>27</w:t>
          </w:r>
        </w:p>
        <w:p>
          <w:pPr>
            <w:pStyle w:val="TOC5"/>
            <w:tabs>
              <w:tab w:pos="8803" w:val="left" w:leader="dot"/>
            </w:tabs>
          </w:pPr>
          <w:r>
            <w:rPr/>
            <w:t>Tableau</w:t>
          </w:r>
          <w:r>
            <w:rPr>
              <w:spacing w:val="-8"/>
            </w:rPr>
            <w:t> </w:t>
          </w:r>
          <w:r>
            <w:rPr/>
            <w:t>6:</w:t>
          </w:r>
          <w:r>
            <w:rPr>
              <w:spacing w:val="-8"/>
            </w:rPr>
            <w:t> </w:t>
          </w:r>
          <w:r>
            <w:rPr/>
            <w:t>Description</w:t>
          </w:r>
          <w:r>
            <w:rPr>
              <w:spacing w:val="-8"/>
            </w:rPr>
            <w:t> </w:t>
          </w:r>
          <w:r>
            <w:rPr/>
            <w:t>du</w:t>
          </w:r>
          <w:r>
            <w:rPr>
              <w:spacing w:val="-8"/>
            </w:rPr>
            <w:t> </w:t>
          </w:r>
          <w:r>
            <w:rPr/>
            <w:t>cas</w:t>
          </w:r>
          <w:r>
            <w:rPr>
              <w:spacing w:val="-7"/>
            </w:rPr>
            <w:t> </w:t>
          </w:r>
          <w:r>
            <w:rPr/>
            <w:t>d'utilisation</w:t>
          </w:r>
          <w:r>
            <w:rPr>
              <w:spacing w:val="-8"/>
            </w:rPr>
            <w:t> </w:t>
          </w:r>
          <w:r>
            <w:rPr/>
            <w:t>créer</w:t>
          </w:r>
          <w:r>
            <w:rPr>
              <w:spacing w:val="-8"/>
            </w:rPr>
            <w:t> </w:t>
          </w:r>
          <w:r>
            <w:rPr/>
            <w:t>un</w:t>
          </w:r>
          <w:r>
            <w:rPr>
              <w:spacing w:val="47"/>
            </w:rPr>
            <w:t> </w:t>
          </w:r>
          <w:r>
            <w:rPr>
              <w:spacing w:val="-2"/>
            </w:rPr>
            <w:t>utilisateur</w:t>
          </w:r>
          <w:r>
            <w:rPr>
              <w:rFonts w:ascii="Times New Roman" w:hAnsi="Times New Roman"/>
            </w:rPr>
            <w:tab/>
          </w:r>
          <w:r>
            <w:rPr>
              <w:spacing w:val="-5"/>
            </w:rPr>
            <w:t>28</w:t>
          </w:r>
        </w:p>
        <w:p>
          <w:pPr>
            <w:pStyle w:val="TOC5"/>
            <w:tabs>
              <w:tab w:pos="8803" w:val="left" w:leader="dot"/>
            </w:tabs>
            <w:spacing w:after="20"/>
            <w:ind w:right="35"/>
          </w:pPr>
          <w:r>
            <w:rPr/>
            <w:t>Tableau 7: Description du cas d'utilisation modifier ou désactiver un compte </w:t>
          </w:r>
          <w:r>
            <w:rPr>
              <w:spacing w:val="-2"/>
            </w:rPr>
            <w:t>utilisateur</w:t>
          </w:r>
          <w:r>
            <w:rPr>
              <w:rFonts w:ascii="Times New Roman" w:hAnsi="Times New Roman"/>
            </w:rPr>
            <w:tab/>
          </w:r>
          <w:r>
            <w:rPr>
              <w:spacing w:val="-6"/>
            </w:rPr>
            <w:t>28</w:t>
          </w:r>
        </w:p>
        <w:p>
          <w:pPr>
            <w:pStyle w:val="TOC5"/>
            <w:tabs>
              <w:tab w:pos="8803" w:val="left" w:leader="dot"/>
            </w:tabs>
            <w:spacing w:before="304"/>
            <w:ind w:right="35"/>
          </w:pPr>
          <w:r>
            <w:rPr/>
            <w:t>Tableau 8: Description du cas d'utilisation valider ou rejeter la création d’un </w:t>
          </w:r>
          <w:r>
            <w:rPr>
              <w:spacing w:val="-2"/>
            </w:rPr>
            <w:t>centre</w:t>
          </w:r>
          <w:r>
            <w:rPr>
              <w:rFonts w:ascii="Times New Roman" w:hAnsi="Times New Roman"/>
            </w:rPr>
            <w:tab/>
          </w:r>
          <w:r>
            <w:rPr>
              <w:spacing w:val="-5"/>
            </w:rPr>
            <w:t>29</w:t>
          </w:r>
        </w:p>
        <w:p>
          <w:pPr>
            <w:pStyle w:val="TOC5"/>
            <w:tabs>
              <w:tab w:pos="8803" w:val="left" w:leader="dot"/>
            </w:tabs>
          </w:pPr>
          <w:r>
            <w:rPr/>
            <w:t>Tableau</w:t>
          </w:r>
          <w:r>
            <w:rPr>
              <w:spacing w:val="-8"/>
            </w:rPr>
            <w:t> </w:t>
          </w:r>
          <w:r>
            <w:rPr/>
            <w:t>9:</w:t>
          </w:r>
          <w:r>
            <w:rPr>
              <w:spacing w:val="-8"/>
            </w:rPr>
            <w:t> </w:t>
          </w:r>
          <w:r>
            <w:rPr/>
            <w:t>Description</w:t>
          </w:r>
          <w:r>
            <w:rPr>
              <w:spacing w:val="-8"/>
            </w:rPr>
            <w:t> </w:t>
          </w:r>
          <w:r>
            <w:rPr/>
            <w:t>du</w:t>
          </w:r>
          <w:r>
            <w:rPr>
              <w:spacing w:val="-8"/>
            </w:rPr>
            <w:t> </w:t>
          </w:r>
          <w:r>
            <w:rPr/>
            <w:t>cas</w:t>
          </w:r>
          <w:r>
            <w:rPr>
              <w:spacing w:val="-7"/>
            </w:rPr>
            <w:t> </w:t>
          </w:r>
          <w:r>
            <w:rPr/>
            <w:t>d'utilisation</w:t>
          </w:r>
          <w:r>
            <w:rPr>
              <w:spacing w:val="-8"/>
            </w:rPr>
            <w:t> </w:t>
          </w:r>
          <w:r>
            <w:rPr/>
            <w:t>créer</w:t>
          </w:r>
          <w:r>
            <w:rPr>
              <w:spacing w:val="-8"/>
            </w:rPr>
            <w:t> </w:t>
          </w:r>
          <w:r>
            <w:rPr/>
            <w:t>un</w:t>
          </w:r>
          <w:r>
            <w:rPr>
              <w:spacing w:val="47"/>
            </w:rPr>
            <w:t> </w:t>
          </w:r>
          <w:r>
            <w:rPr>
              <w:spacing w:val="-2"/>
            </w:rPr>
            <w:t>patient</w:t>
          </w:r>
          <w:r>
            <w:rPr>
              <w:rFonts w:ascii="Times New Roman" w:hAnsi="Times New Roman"/>
            </w:rPr>
            <w:tab/>
          </w:r>
          <w:r>
            <w:rPr>
              <w:spacing w:val="-5"/>
            </w:rPr>
            <w:t>30</w:t>
          </w:r>
        </w:p>
        <w:p>
          <w:pPr>
            <w:pStyle w:val="TOC5"/>
            <w:tabs>
              <w:tab w:pos="8803" w:val="left" w:leader="dot"/>
            </w:tabs>
          </w:pPr>
          <w:r>
            <w:rPr/>
            <w:t>Tableau</w:t>
          </w:r>
          <w:r>
            <w:rPr>
              <w:spacing w:val="-12"/>
            </w:rPr>
            <w:t> </w:t>
          </w:r>
          <w:r>
            <w:rPr/>
            <w:t>10:</w:t>
          </w:r>
          <w:r>
            <w:rPr>
              <w:spacing w:val="-9"/>
            </w:rPr>
            <w:t> </w:t>
          </w:r>
          <w:r>
            <w:rPr/>
            <w:t>Description</w:t>
          </w:r>
          <w:r>
            <w:rPr>
              <w:spacing w:val="-10"/>
            </w:rPr>
            <w:t> </w:t>
          </w:r>
          <w:r>
            <w:rPr/>
            <w:t>du</w:t>
          </w:r>
          <w:r>
            <w:rPr>
              <w:spacing w:val="-9"/>
            </w:rPr>
            <w:t> </w:t>
          </w:r>
          <w:r>
            <w:rPr/>
            <w:t>cas</w:t>
          </w:r>
          <w:r>
            <w:rPr>
              <w:spacing w:val="-9"/>
            </w:rPr>
            <w:t> </w:t>
          </w:r>
          <w:r>
            <w:rPr/>
            <w:t>d'utilisation</w:t>
          </w:r>
          <w:r>
            <w:rPr>
              <w:spacing w:val="-10"/>
            </w:rPr>
            <w:t> </w:t>
          </w:r>
          <w:r>
            <w:rPr/>
            <w:t>rechercher</w:t>
          </w:r>
          <w:r>
            <w:rPr>
              <w:spacing w:val="-9"/>
            </w:rPr>
            <w:t> </w:t>
          </w:r>
          <w:r>
            <w:rPr/>
            <w:t>un</w:t>
          </w:r>
          <w:r>
            <w:rPr>
              <w:spacing w:val="-9"/>
            </w:rPr>
            <w:t> </w:t>
          </w:r>
          <w:r>
            <w:rPr>
              <w:spacing w:val="-2"/>
            </w:rPr>
            <w:t>patient</w:t>
          </w:r>
          <w:r>
            <w:rPr>
              <w:rFonts w:ascii="Times New Roman"/>
            </w:rPr>
            <w:tab/>
          </w:r>
          <w:r>
            <w:rPr>
              <w:spacing w:val="-5"/>
            </w:rPr>
            <w:t>31</w:t>
          </w:r>
        </w:p>
        <w:p>
          <w:pPr>
            <w:pStyle w:val="TOC5"/>
            <w:tabs>
              <w:tab w:pos="8803" w:val="left" w:leader="dot"/>
            </w:tabs>
          </w:pPr>
          <w:r>
            <w:rPr/>
            <w:t>Tableau</w:t>
          </w:r>
          <w:r>
            <w:rPr>
              <w:spacing w:val="-13"/>
            </w:rPr>
            <w:t> </w:t>
          </w:r>
          <w:r>
            <w:rPr/>
            <w:t>11:</w:t>
          </w:r>
          <w:r>
            <w:rPr>
              <w:spacing w:val="-11"/>
            </w:rPr>
            <w:t> </w:t>
          </w:r>
          <w:r>
            <w:rPr/>
            <w:t>Description</w:t>
          </w:r>
          <w:r>
            <w:rPr>
              <w:spacing w:val="-11"/>
            </w:rPr>
            <w:t> </w:t>
          </w:r>
          <w:r>
            <w:rPr/>
            <w:t>du</w:t>
          </w:r>
          <w:r>
            <w:rPr>
              <w:spacing w:val="-11"/>
            </w:rPr>
            <w:t> </w:t>
          </w:r>
          <w:r>
            <w:rPr/>
            <w:t>cas</w:t>
          </w:r>
          <w:r>
            <w:rPr>
              <w:spacing w:val="-10"/>
            </w:rPr>
            <w:t> </w:t>
          </w:r>
          <w:r>
            <w:rPr/>
            <w:t>d'utilisation</w:t>
          </w:r>
          <w:r>
            <w:rPr>
              <w:spacing w:val="-11"/>
            </w:rPr>
            <w:t> </w:t>
          </w:r>
          <w:r>
            <w:rPr/>
            <w:t>consulter</w:t>
          </w:r>
          <w:r>
            <w:rPr>
              <w:spacing w:val="-11"/>
            </w:rPr>
            <w:t> </w:t>
          </w:r>
          <w:r>
            <w:rPr/>
            <w:t>un</w:t>
          </w:r>
          <w:r>
            <w:rPr>
              <w:spacing w:val="-11"/>
            </w:rPr>
            <w:t> </w:t>
          </w:r>
          <w:r>
            <w:rPr/>
            <w:t>dossier</w:t>
          </w:r>
          <w:r>
            <w:rPr>
              <w:spacing w:val="-10"/>
            </w:rPr>
            <w:t> </w:t>
          </w:r>
          <w:r>
            <w:rPr>
              <w:spacing w:val="-2"/>
            </w:rPr>
            <w:t>patient</w:t>
          </w:r>
          <w:r>
            <w:rPr>
              <w:rFonts w:ascii="Times New Roman"/>
            </w:rPr>
            <w:tab/>
          </w:r>
          <w:r>
            <w:rPr>
              <w:spacing w:val="-5"/>
            </w:rPr>
            <w:t>32</w:t>
          </w:r>
        </w:p>
        <w:p>
          <w:pPr>
            <w:pStyle w:val="TOC5"/>
            <w:tabs>
              <w:tab w:pos="8803" w:val="left" w:leader="dot"/>
            </w:tabs>
          </w:pPr>
          <w:r>
            <w:rPr/>
            <w:t>Tableau</w:t>
          </w:r>
          <w:r>
            <w:rPr>
              <w:spacing w:val="-11"/>
            </w:rPr>
            <w:t> </w:t>
          </w:r>
          <w:r>
            <w:rPr/>
            <w:t>12:</w:t>
          </w:r>
          <w:r>
            <w:rPr>
              <w:spacing w:val="-9"/>
            </w:rPr>
            <w:t> </w:t>
          </w:r>
          <w:r>
            <w:rPr/>
            <w:t>Description</w:t>
          </w:r>
          <w:r>
            <w:rPr>
              <w:spacing w:val="-9"/>
            </w:rPr>
            <w:t> </w:t>
          </w:r>
          <w:r>
            <w:rPr/>
            <w:t>du</w:t>
          </w:r>
          <w:r>
            <w:rPr>
              <w:spacing w:val="-9"/>
            </w:rPr>
            <w:t> </w:t>
          </w:r>
          <w:r>
            <w:rPr/>
            <w:t>cas</w:t>
          </w:r>
          <w:r>
            <w:rPr>
              <w:spacing w:val="-9"/>
            </w:rPr>
            <w:t> </w:t>
          </w:r>
          <w:r>
            <w:rPr/>
            <w:t>d'utilisation</w:t>
          </w:r>
          <w:r>
            <w:rPr>
              <w:spacing w:val="-9"/>
            </w:rPr>
            <w:t> </w:t>
          </w:r>
          <w:r>
            <w:rPr/>
            <w:t>créer</w:t>
          </w:r>
          <w:r>
            <w:rPr>
              <w:spacing w:val="-9"/>
            </w:rPr>
            <w:t> </w:t>
          </w:r>
          <w:r>
            <w:rPr/>
            <w:t>une</w:t>
          </w:r>
          <w:r>
            <w:rPr>
              <w:spacing w:val="-8"/>
            </w:rPr>
            <w:t> </w:t>
          </w:r>
          <w:r>
            <w:rPr>
              <w:spacing w:val="-2"/>
            </w:rPr>
            <w:t>consultation</w:t>
          </w:r>
          <w:r>
            <w:rPr>
              <w:rFonts w:ascii="Times New Roman" w:hAnsi="Times New Roman"/>
            </w:rPr>
            <w:tab/>
          </w:r>
          <w:r>
            <w:rPr>
              <w:spacing w:val="-5"/>
            </w:rPr>
            <w:t>33</w:t>
          </w:r>
        </w:p>
        <w:p>
          <w:pPr>
            <w:pStyle w:val="TOC5"/>
            <w:tabs>
              <w:tab w:pos="8803" w:val="left" w:leader="dot"/>
            </w:tabs>
          </w:pPr>
          <w:r>
            <w:rPr/>
            <w:t>Tableau</w:t>
          </w:r>
          <w:r>
            <w:rPr>
              <w:spacing w:val="-11"/>
            </w:rPr>
            <w:t> </w:t>
          </w:r>
          <w:r>
            <w:rPr/>
            <w:t>13:</w:t>
          </w:r>
          <w:r>
            <w:rPr>
              <w:spacing w:val="-9"/>
            </w:rPr>
            <w:t> </w:t>
          </w:r>
          <w:r>
            <w:rPr/>
            <w:t>Description</w:t>
          </w:r>
          <w:r>
            <w:rPr>
              <w:spacing w:val="-9"/>
            </w:rPr>
            <w:t> </w:t>
          </w:r>
          <w:r>
            <w:rPr/>
            <w:t>du</w:t>
          </w:r>
          <w:r>
            <w:rPr>
              <w:spacing w:val="-9"/>
            </w:rPr>
            <w:t> </w:t>
          </w:r>
          <w:r>
            <w:rPr/>
            <w:t>cas</w:t>
          </w:r>
          <w:r>
            <w:rPr>
              <w:spacing w:val="-9"/>
            </w:rPr>
            <w:t> </w:t>
          </w:r>
          <w:r>
            <w:rPr/>
            <w:t>d'utilisation</w:t>
          </w:r>
          <w:r>
            <w:rPr>
              <w:spacing w:val="-9"/>
            </w:rPr>
            <w:t> </w:t>
          </w:r>
          <w:r>
            <w:rPr/>
            <w:t>créer</w:t>
          </w:r>
          <w:r>
            <w:rPr>
              <w:spacing w:val="-9"/>
            </w:rPr>
            <w:t> </w:t>
          </w:r>
          <w:r>
            <w:rPr/>
            <w:t>une</w:t>
          </w:r>
          <w:r>
            <w:rPr>
              <w:spacing w:val="-8"/>
            </w:rPr>
            <w:t> </w:t>
          </w:r>
          <w:r>
            <w:rPr>
              <w:spacing w:val="-2"/>
            </w:rPr>
            <w:t>prescription</w:t>
          </w:r>
          <w:r>
            <w:rPr>
              <w:rFonts w:ascii="Times New Roman" w:hAnsi="Times New Roman"/>
            </w:rPr>
            <w:tab/>
          </w:r>
          <w:r>
            <w:rPr>
              <w:spacing w:val="-5"/>
            </w:rPr>
            <w:t>33</w:t>
          </w:r>
        </w:p>
        <w:p>
          <w:pPr>
            <w:pStyle w:val="TOC5"/>
            <w:tabs>
              <w:tab w:pos="8803" w:val="left" w:leader="dot"/>
            </w:tabs>
          </w:pPr>
          <w:r>
            <w:rPr/>
            <w:t>Tableau</w:t>
          </w:r>
          <w:r>
            <w:rPr>
              <w:spacing w:val="-11"/>
            </w:rPr>
            <w:t> </w:t>
          </w:r>
          <w:r>
            <w:rPr/>
            <w:t>14:</w:t>
          </w:r>
          <w:r>
            <w:rPr>
              <w:spacing w:val="-8"/>
            </w:rPr>
            <w:t> </w:t>
          </w:r>
          <w:r>
            <w:rPr/>
            <w:t>Description</w:t>
          </w:r>
          <w:r>
            <w:rPr>
              <w:spacing w:val="-8"/>
            </w:rPr>
            <w:t> </w:t>
          </w:r>
          <w:r>
            <w:rPr/>
            <w:t>du</w:t>
          </w:r>
          <w:r>
            <w:rPr>
              <w:spacing w:val="-9"/>
            </w:rPr>
            <w:t> </w:t>
          </w:r>
          <w:r>
            <w:rPr/>
            <w:t>cas</w:t>
          </w:r>
          <w:r>
            <w:rPr>
              <w:spacing w:val="-8"/>
            </w:rPr>
            <w:t> </w:t>
          </w:r>
          <w:r>
            <w:rPr/>
            <w:t>d'utilisation</w:t>
          </w:r>
          <w:r>
            <w:rPr>
              <w:spacing w:val="-8"/>
            </w:rPr>
            <w:t> </w:t>
          </w:r>
          <w:r>
            <w:rPr/>
            <w:t>exporter</w:t>
          </w:r>
          <w:r>
            <w:rPr>
              <w:spacing w:val="-9"/>
            </w:rPr>
            <w:t> </w:t>
          </w:r>
          <w:r>
            <w:rPr/>
            <w:t>pdf</w:t>
          </w:r>
          <w:r>
            <w:rPr>
              <w:spacing w:val="-8"/>
            </w:rPr>
            <w:t> </w:t>
          </w:r>
          <w:r>
            <w:rPr/>
            <w:t>du</w:t>
          </w:r>
          <w:r>
            <w:rPr>
              <w:spacing w:val="-8"/>
            </w:rPr>
            <w:t> </w:t>
          </w:r>
          <w:r>
            <w:rPr/>
            <w:t>dossier</w:t>
          </w:r>
          <w:r>
            <w:rPr>
              <w:spacing w:val="-8"/>
            </w:rPr>
            <w:t> </w:t>
          </w:r>
          <w:r>
            <w:rPr>
              <w:spacing w:val="-2"/>
            </w:rPr>
            <w:t>patient</w:t>
          </w:r>
          <w:r>
            <w:rPr>
              <w:rFonts w:ascii="Times New Roman"/>
            </w:rPr>
            <w:tab/>
          </w:r>
          <w:r>
            <w:rPr>
              <w:spacing w:val="-5"/>
            </w:rPr>
            <w:t>34</w:t>
          </w:r>
        </w:p>
        <w:p>
          <w:pPr>
            <w:pStyle w:val="TOC5"/>
            <w:tabs>
              <w:tab w:pos="8803" w:val="left" w:leader="dot"/>
            </w:tabs>
          </w:pPr>
          <w:r>
            <w:rPr/>
            <w:t>Tableau</w:t>
          </w:r>
          <w:r>
            <w:rPr>
              <w:spacing w:val="-12"/>
            </w:rPr>
            <w:t> </w:t>
          </w:r>
          <w:r>
            <w:rPr/>
            <w:t>15:</w:t>
          </w:r>
          <w:r>
            <w:rPr>
              <w:spacing w:val="-10"/>
            </w:rPr>
            <w:t> </w:t>
          </w:r>
          <w:r>
            <w:rPr/>
            <w:t>Description</w:t>
          </w:r>
          <w:r>
            <w:rPr>
              <w:spacing w:val="-9"/>
            </w:rPr>
            <w:t> </w:t>
          </w:r>
          <w:r>
            <w:rPr/>
            <w:t>du</w:t>
          </w:r>
          <w:r>
            <w:rPr>
              <w:spacing w:val="-10"/>
            </w:rPr>
            <w:t> </w:t>
          </w:r>
          <w:r>
            <w:rPr/>
            <w:t>cas</w:t>
          </w:r>
          <w:r>
            <w:rPr>
              <w:spacing w:val="-10"/>
            </w:rPr>
            <w:t> </w:t>
          </w:r>
          <w:r>
            <w:rPr/>
            <w:t>d'utilisation</w:t>
          </w:r>
          <w:r>
            <w:rPr>
              <w:spacing w:val="-9"/>
            </w:rPr>
            <w:t> </w:t>
          </w:r>
          <w:r>
            <w:rPr/>
            <w:t>créer</w:t>
          </w:r>
          <w:r>
            <w:rPr>
              <w:spacing w:val="-10"/>
            </w:rPr>
            <w:t> </w:t>
          </w:r>
          <w:r>
            <w:rPr/>
            <w:t>un</w:t>
          </w:r>
          <w:r>
            <w:rPr>
              <w:spacing w:val="-9"/>
            </w:rPr>
            <w:t> </w:t>
          </w:r>
          <w:r>
            <w:rPr/>
            <w:t>rendez-</w:t>
          </w:r>
          <w:r>
            <w:rPr>
              <w:spacing w:val="-4"/>
            </w:rPr>
            <w:t>vous</w:t>
          </w:r>
          <w:r>
            <w:rPr>
              <w:rFonts w:ascii="Times New Roman" w:hAnsi="Times New Roman"/>
            </w:rPr>
            <w:tab/>
          </w:r>
          <w:r>
            <w:rPr>
              <w:spacing w:val="-5"/>
            </w:rPr>
            <w:t>35</w:t>
          </w:r>
        </w:p>
        <w:p>
          <w:pPr>
            <w:pStyle w:val="TOC4"/>
            <w:numPr>
              <w:ilvl w:val="1"/>
              <w:numId w:val="75"/>
            </w:numPr>
            <w:tabs>
              <w:tab w:pos="1449" w:val="left" w:leader="none"/>
              <w:tab w:pos="8828" w:val="left" w:leader="dot"/>
            </w:tabs>
            <w:spacing w:line="240" w:lineRule="auto" w:before="60" w:after="0"/>
            <w:ind w:left="1449" w:right="0" w:hanging="346"/>
            <w:jc w:val="left"/>
          </w:pPr>
          <w:hyperlink w:history="true" w:anchor="_TOC_250012">
            <w:r>
              <w:rPr/>
              <w:t>Diagrammes</w:t>
            </w:r>
            <w:r>
              <w:rPr>
                <w:spacing w:val="-7"/>
              </w:rPr>
              <w:t> </w:t>
            </w:r>
            <w:r>
              <w:rPr/>
              <w:t>des</w:t>
            </w:r>
            <w:r>
              <w:rPr>
                <w:spacing w:val="-6"/>
              </w:rPr>
              <w:t> </w:t>
            </w:r>
            <w:r>
              <w:rPr>
                <w:spacing w:val="-2"/>
              </w:rPr>
              <w:t>séquences</w:t>
            </w:r>
            <w:r>
              <w:rPr/>
              <w:tab/>
            </w:r>
            <w:r>
              <w:rPr>
                <w:spacing w:val="-5"/>
              </w:rPr>
              <w:t>35</w:t>
            </w:r>
          </w:hyperlink>
        </w:p>
        <w:p>
          <w:pPr>
            <w:pStyle w:val="TOC6"/>
            <w:tabs>
              <w:tab w:pos="8803" w:val="left" w:leader="dot"/>
            </w:tabs>
            <w:spacing w:line="297" w:lineRule="auto"/>
            <w:ind w:right="35"/>
          </w:pPr>
          <w:r>
            <w:rPr/>
            <w:t>Figure</w:t>
          </w:r>
          <w:r>
            <w:rPr>
              <w:spacing w:val="-4"/>
            </w:rPr>
            <w:t> </w:t>
          </w:r>
          <w:r>
            <w:rPr/>
            <w:t>2:</w:t>
          </w:r>
          <w:r>
            <w:rPr>
              <w:spacing w:val="-4"/>
            </w:rPr>
            <w:t> </w:t>
          </w:r>
          <w:r>
            <w:rPr/>
            <w:t>Diagramme</w:t>
          </w:r>
          <w:r>
            <w:rPr>
              <w:spacing w:val="-4"/>
            </w:rPr>
            <w:t> </w:t>
          </w:r>
          <w:r>
            <w:rPr/>
            <w:t>de</w:t>
          </w:r>
          <w:r>
            <w:rPr>
              <w:spacing w:val="-4"/>
            </w:rPr>
            <w:t> </w:t>
          </w:r>
          <w:r>
            <w:rPr/>
            <w:t>séquence</w:t>
          </w:r>
          <w:r>
            <w:rPr>
              <w:spacing w:val="-4"/>
            </w:rPr>
            <w:t> </w:t>
          </w:r>
          <w:r>
            <w:rPr/>
            <w:t>de</w:t>
          </w:r>
          <w:r>
            <w:rPr>
              <w:spacing w:val="-4"/>
            </w:rPr>
            <w:t> </w:t>
          </w:r>
          <w:r>
            <w:rPr/>
            <w:t>soumission</w:t>
          </w:r>
          <w:r>
            <w:rPr>
              <w:spacing w:val="-4"/>
            </w:rPr>
            <w:t> </w:t>
          </w:r>
          <w:r>
            <w:rPr/>
            <w:t>de</w:t>
          </w:r>
          <w:r>
            <w:rPr>
              <w:spacing w:val="-4"/>
            </w:rPr>
            <w:t> </w:t>
          </w:r>
          <w:r>
            <w:rPr/>
            <w:t>création</w:t>
          </w:r>
          <w:r>
            <w:rPr>
              <w:spacing w:val="-4"/>
            </w:rPr>
            <w:t> </w:t>
          </w:r>
          <w:r>
            <w:rPr/>
            <w:t>de</w:t>
          </w:r>
          <w:r>
            <w:rPr>
              <w:spacing w:val="-4"/>
            </w:rPr>
            <w:t> </w:t>
          </w:r>
          <w:r>
            <w:rPr/>
            <w:t>centre36 Figure</w:t>
          </w:r>
          <w:r>
            <w:rPr>
              <w:spacing w:val="-8"/>
            </w:rPr>
            <w:t> </w:t>
          </w:r>
          <w:r>
            <w:rPr/>
            <w:t>3:</w:t>
          </w:r>
          <w:r>
            <w:rPr>
              <w:spacing w:val="-5"/>
            </w:rPr>
            <w:t> </w:t>
          </w:r>
          <w:r>
            <w:rPr/>
            <w:t>Diagramme</w:t>
          </w:r>
          <w:r>
            <w:rPr>
              <w:spacing w:val="-5"/>
            </w:rPr>
            <w:t> </w:t>
          </w:r>
          <w:r>
            <w:rPr/>
            <w:t>de</w:t>
          </w:r>
          <w:r>
            <w:rPr>
              <w:spacing w:val="-5"/>
            </w:rPr>
            <w:t> </w:t>
          </w:r>
          <w:r>
            <w:rPr/>
            <w:t>séquence</w:t>
          </w:r>
          <w:r>
            <w:rPr>
              <w:spacing w:val="-5"/>
            </w:rPr>
            <w:t> </w:t>
          </w:r>
          <w:r>
            <w:rPr/>
            <w:t>de</w:t>
          </w:r>
          <w:r>
            <w:rPr>
              <w:spacing w:val="-5"/>
            </w:rPr>
            <w:t> </w:t>
          </w:r>
          <w:r>
            <w:rPr/>
            <w:t>création</w:t>
          </w:r>
          <w:r>
            <w:rPr>
              <w:spacing w:val="-5"/>
            </w:rPr>
            <w:t> </w:t>
          </w:r>
          <w:r>
            <w:rPr/>
            <w:t>d’un</w:t>
          </w:r>
          <w:r>
            <w:rPr>
              <w:spacing w:val="-5"/>
            </w:rPr>
            <w:t> </w:t>
          </w:r>
          <w:r>
            <w:rPr>
              <w:spacing w:val="-2"/>
            </w:rPr>
            <w:t>patient</w:t>
          </w:r>
          <w:r>
            <w:rPr>
              <w:rFonts w:ascii="Times New Roman" w:hAnsi="Times New Roman"/>
            </w:rPr>
            <w:tab/>
          </w:r>
          <w:r>
            <w:rPr>
              <w:spacing w:val="-5"/>
            </w:rPr>
            <w:t>37</w:t>
          </w:r>
        </w:p>
        <w:p>
          <w:pPr>
            <w:pStyle w:val="TOC6"/>
            <w:tabs>
              <w:tab w:pos="8803" w:val="left" w:leader="dot"/>
            </w:tabs>
            <w:spacing w:line="252" w:lineRule="exact" w:before="0"/>
          </w:pPr>
          <w:r>
            <w:rPr/>
            <w:t>Figure</w:t>
          </w:r>
          <w:r>
            <w:rPr>
              <w:spacing w:val="-7"/>
            </w:rPr>
            <w:t> </w:t>
          </w:r>
          <w:r>
            <w:rPr/>
            <w:t>4</w:t>
          </w:r>
          <w:r>
            <w:rPr>
              <w:spacing w:val="-4"/>
            </w:rPr>
            <w:t> </w:t>
          </w:r>
          <w:r>
            <w:rPr/>
            <w:t>:</w:t>
          </w:r>
          <w:r>
            <w:rPr>
              <w:spacing w:val="-5"/>
            </w:rPr>
            <w:t> </w:t>
          </w:r>
          <w:r>
            <w:rPr/>
            <w:t>diagramme</w:t>
          </w:r>
          <w:r>
            <w:rPr>
              <w:spacing w:val="-4"/>
            </w:rPr>
            <w:t> </w:t>
          </w:r>
          <w:r>
            <w:rPr/>
            <w:t>de</w:t>
          </w:r>
          <w:r>
            <w:rPr>
              <w:spacing w:val="-4"/>
            </w:rPr>
            <w:t> </w:t>
          </w:r>
          <w:r>
            <w:rPr/>
            <w:t>séquence</w:t>
          </w:r>
          <w:r>
            <w:rPr>
              <w:spacing w:val="-5"/>
            </w:rPr>
            <w:t> </w:t>
          </w:r>
          <w:r>
            <w:rPr/>
            <w:t>de</w:t>
          </w:r>
          <w:r>
            <w:rPr>
              <w:spacing w:val="-4"/>
            </w:rPr>
            <w:t> </w:t>
          </w:r>
          <w:r>
            <w:rPr/>
            <w:t>gestion</w:t>
          </w:r>
          <w:r>
            <w:rPr>
              <w:spacing w:val="-5"/>
            </w:rPr>
            <w:t> </w:t>
          </w:r>
          <w:r>
            <w:rPr/>
            <w:t>de</w:t>
          </w:r>
          <w:r>
            <w:rPr>
              <w:spacing w:val="-4"/>
            </w:rPr>
            <w:t> </w:t>
          </w:r>
          <w:r>
            <w:rPr/>
            <w:t>compte</w:t>
          </w:r>
          <w:r>
            <w:rPr>
              <w:spacing w:val="-4"/>
            </w:rPr>
            <w:t> </w:t>
          </w:r>
          <w:r>
            <w:rPr>
              <w:spacing w:val="-2"/>
            </w:rPr>
            <w:t>utilisateur</w:t>
          </w:r>
          <w:r>
            <w:rPr>
              <w:rFonts w:ascii="Times New Roman" w:hAnsi="Times New Roman"/>
            </w:rPr>
            <w:tab/>
          </w:r>
          <w:r>
            <w:rPr>
              <w:spacing w:val="-5"/>
            </w:rPr>
            <w:t>39</w:t>
          </w:r>
        </w:p>
        <w:p>
          <w:pPr>
            <w:pStyle w:val="TOC6"/>
            <w:tabs>
              <w:tab w:pos="8803" w:val="left" w:leader="dot"/>
            </w:tabs>
            <w:ind w:right="35"/>
          </w:pPr>
          <w:r>
            <w:rPr/>
            <w:t>Figure 5: diagramme de séquence de création et consultation des</w:t>
          </w:r>
          <w:r>
            <w:rPr/>
            <w:t> dossiers médicaux</w:t>
          </w:r>
          <w:r>
            <w:rPr>
              <w:rFonts w:ascii="Times New Roman" w:hAnsi="Times New Roman"/>
            </w:rPr>
            <w:tab/>
          </w:r>
          <w:r>
            <w:rPr>
              <w:spacing w:val="-6"/>
            </w:rPr>
            <w:t>40</w:t>
          </w:r>
        </w:p>
        <w:p>
          <w:pPr>
            <w:pStyle w:val="TOC6"/>
            <w:tabs>
              <w:tab w:pos="8803" w:val="left" w:leader="dot"/>
            </w:tabs>
            <w:ind w:right="35"/>
          </w:pPr>
          <w:r>
            <w:rPr/>
            <w:t>Figure 6: diagramme de séquence de gestion des consultations et </w:t>
          </w:r>
          <w:r>
            <w:rPr>
              <w:spacing w:val="-2"/>
            </w:rPr>
            <w:t>prescriptions</w:t>
          </w:r>
          <w:r>
            <w:rPr>
              <w:rFonts w:ascii="Times New Roman" w:hAnsi="Times New Roman"/>
            </w:rPr>
            <w:tab/>
          </w:r>
          <w:r>
            <w:rPr>
              <w:spacing w:val="-5"/>
            </w:rPr>
            <w:t>42</w:t>
          </w:r>
        </w:p>
        <w:p>
          <w:pPr>
            <w:pStyle w:val="TOC6"/>
            <w:tabs>
              <w:tab w:pos="8803" w:val="left" w:leader="dot"/>
            </w:tabs>
          </w:pPr>
          <w:r>
            <w:rPr/>
            <w:t>Figure</w:t>
          </w:r>
          <w:r>
            <w:rPr>
              <w:spacing w:val="-8"/>
            </w:rPr>
            <w:t> </w:t>
          </w:r>
          <w:r>
            <w:rPr/>
            <w:t>7:</w:t>
          </w:r>
          <w:r>
            <w:rPr>
              <w:spacing w:val="-5"/>
            </w:rPr>
            <w:t> </w:t>
          </w:r>
          <w:r>
            <w:rPr/>
            <w:t>Diagramme</w:t>
          </w:r>
          <w:r>
            <w:rPr>
              <w:spacing w:val="-5"/>
            </w:rPr>
            <w:t> </w:t>
          </w:r>
          <w:r>
            <w:rPr/>
            <w:t>de</w:t>
          </w:r>
          <w:r>
            <w:rPr>
              <w:spacing w:val="-5"/>
            </w:rPr>
            <w:t> </w:t>
          </w:r>
          <w:r>
            <w:rPr/>
            <w:t>séquence</w:t>
          </w:r>
          <w:r>
            <w:rPr>
              <w:spacing w:val="-5"/>
            </w:rPr>
            <w:t> </w:t>
          </w:r>
          <w:r>
            <w:rPr/>
            <w:t>de</w:t>
          </w:r>
          <w:r>
            <w:rPr>
              <w:spacing w:val="-5"/>
            </w:rPr>
            <w:t> </w:t>
          </w:r>
          <w:r>
            <w:rPr/>
            <w:t>validation</w:t>
          </w:r>
          <w:r>
            <w:rPr>
              <w:spacing w:val="-5"/>
            </w:rPr>
            <w:t> </w:t>
          </w:r>
          <w:r>
            <w:rPr/>
            <w:t>de</w:t>
          </w:r>
          <w:r>
            <w:rPr>
              <w:spacing w:val="-5"/>
            </w:rPr>
            <w:t> </w:t>
          </w:r>
          <w:r>
            <w:rPr/>
            <w:t>création</w:t>
          </w:r>
          <w:r>
            <w:rPr>
              <w:spacing w:val="-5"/>
            </w:rPr>
            <w:t> </w:t>
          </w:r>
          <w:r>
            <w:rPr/>
            <w:t>de</w:t>
          </w:r>
          <w:r>
            <w:rPr>
              <w:spacing w:val="-5"/>
            </w:rPr>
            <w:t> </w:t>
          </w:r>
          <w:r>
            <w:rPr>
              <w:spacing w:val="-2"/>
            </w:rPr>
            <w:t>centre</w:t>
          </w:r>
          <w:r>
            <w:rPr>
              <w:rFonts w:ascii="Times New Roman" w:hAnsi="Times New Roman"/>
            </w:rPr>
            <w:tab/>
          </w:r>
          <w:r>
            <w:rPr>
              <w:spacing w:val="-5"/>
            </w:rPr>
            <w:t>42</w:t>
          </w:r>
        </w:p>
        <w:p>
          <w:pPr>
            <w:pStyle w:val="TOC4"/>
            <w:numPr>
              <w:ilvl w:val="1"/>
              <w:numId w:val="75"/>
            </w:numPr>
            <w:tabs>
              <w:tab w:pos="1449" w:val="left" w:leader="none"/>
              <w:tab w:pos="8828" w:val="left" w:leader="dot"/>
            </w:tabs>
            <w:spacing w:line="240" w:lineRule="auto" w:before="60" w:after="0"/>
            <w:ind w:left="1449" w:right="0" w:hanging="346"/>
            <w:jc w:val="left"/>
          </w:pPr>
          <w:hyperlink w:history="true" w:anchor="_TOC_250011">
            <w:r>
              <w:rPr/>
              <w:t>Diagrammes</w:t>
            </w:r>
            <w:r>
              <w:rPr>
                <w:spacing w:val="-10"/>
              </w:rPr>
              <w:t> </w:t>
            </w:r>
            <w:r>
              <w:rPr>
                <w:spacing w:val="-2"/>
              </w:rPr>
              <w:t>d’activités</w:t>
            </w:r>
            <w:r>
              <w:rPr/>
              <w:tab/>
            </w:r>
            <w:r>
              <w:rPr>
                <w:spacing w:val="-5"/>
              </w:rPr>
              <w:t>42</w:t>
            </w:r>
          </w:hyperlink>
        </w:p>
        <w:p>
          <w:pPr>
            <w:pStyle w:val="TOC6"/>
            <w:tabs>
              <w:tab w:pos="8803" w:val="left" w:leader="dot"/>
            </w:tabs>
          </w:pPr>
          <w:r>
            <w:rPr/>
            <w:t>Figure</w:t>
          </w:r>
          <w:r>
            <w:rPr>
              <w:spacing w:val="-6"/>
            </w:rPr>
            <w:t> </w:t>
          </w:r>
          <w:r>
            <w:rPr/>
            <w:t>8:</w:t>
          </w:r>
          <w:r>
            <w:rPr>
              <w:spacing w:val="-6"/>
            </w:rPr>
            <w:t> </w:t>
          </w:r>
          <w:r>
            <w:rPr/>
            <w:t>diagramme</w:t>
          </w:r>
          <w:r>
            <w:rPr>
              <w:spacing w:val="-5"/>
            </w:rPr>
            <w:t> </w:t>
          </w:r>
          <w:r>
            <w:rPr/>
            <w:t>d’activité</w:t>
          </w:r>
          <w:r>
            <w:rPr>
              <w:spacing w:val="51"/>
            </w:rPr>
            <w:t> </w:t>
          </w:r>
          <w:r>
            <w:rPr/>
            <w:t>de</w:t>
          </w:r>
          <w:r>
            <w:rPr>
              <w:spacing w:val="-6"/>
            </w:rPr>
            <w:t> </w:t>
          </w:r>
          <w:r>
            <w:rPr/>
            <w:t>l’administrateur</w:t>
          </w:r>
          <w:r>
            <w:rPr>
              <w:spacing w:val="-5"/>
            </w:rPr>
            <w:t> </w:t>
          </w:r>
          <w:r>
            <w:rPr/>
            <w:t>de</w:t>
          </w:r>
          <w:r>
            <w:rPr>
              <w:spacing w:val="-6"/>
            </w:rPr>
            <w:t> </w:t>
          </w:r>
          <w:r>
            <w:rPr/>
            <w:t>la</w:t>
          </w:r>
          <w:r>
            <w:rPr>
              <w:spacing w:val="-5"/>
            </w:rPr>
            <w:t> </w:t>
          </w:r>
          <w:r>
            <w:rPr>
              <w:spacing w:val="-2"/>
            </w:rPr>
            <w:t>plateforme</w:t>
          </w:r>
          <w:r>
            <w:rPr>
              <w:rFonts w:ascii="Times New Roman" w:hAnsi="Times New Roman"/>
            </w:rPr>
            <w:tab/>
          </w:r>
          <w:r>
            <w:rPr>
              <w:spacing w:val="-5"/>
            </w:rPr>
            <w:t>43</w:t>
          </w:r>
        </w:p>
        <w:p>
          <w:pPr>
            <w:pStyle w:val="TOC6"/>
            <w:tabs>
              <w:tab w:pos="8803" w:val="left" w:leader="dot"/>
            </w:tabs>
          </w:pPr>
          <w:r>
            <w:rPr/>
            <w:t>Figure</w:t>
          </w:r>
          <w:r>
            <w:rPr>
              <w:spacing w:val="-7"/>
            </w:rPr>
            <w:t> </w:t>
          </w:r>
          <w:r>
            <w:rPr/>
            <w:t>9:</w:t>
          </w:r>
          <w:r>
            <w:rPr>
              <w:spacing w:val="-6"/>
            </w:rPr>
            <w:t> </w:t>
          </w:r>
          <w:r>
            <w:rPr/>
            <w:t>diagramme</w:t>
          </w:r>
          <w:r>
            <w:rPr>
              <w:spacing w:val="-6"/>
            </w:rPr>
            <w:t> </w:t>
          </w:r>
          <w:r>
            <w:rPr/>
            <w:t>d’activité</w:t>
          </w:r>
          <w:r>
            <w:rPr>
              <w:spacing w:val="-6"/>
            </w:rPr>
            <w:t> </w:t>
          </w:r>
          <w:r>
            <w:rPr/>
            <w:t>de</w:t>
          </w:r>
          <w:r>
            <w:rPr>
              <w:spacing w:val="-6"/>
            </w:rPr>
            <w:t> </w:t>
          </w:r>
          <w:r>
            <w:rPr/>
            <w:t>l’administrateur</w:t>
          </w:r>
          <w:r>
            <w:rPr>
              <w:spacing w:val="-6"/>
            </w:rPr>
            <w:t> </w:t>
          </w:r>
          <w:r>
            <w:rPr/>
            <w:t>du</w:t>
          </w:r>
          <w:r>
            <w:rPr>
              <w:spacing w:val="-6"/>
            </w:rPr>
            <w:t> </w:t>
          </w:r>
          <w:r>
            <w:rPr/>
            <w:t>centre</w:t>
          </w:r>
          <w:r>
            <w:rPr>
              <w:spacing w:val="-6"/>
            </w:rPr>
            <w:t> </w:t>
          </w:r>
          <w:r>
            <w:rPr/>
            <w:t>de</w:t>
          </w:r>
          <w:r>
            <w:rPr>
              <w:spacing w:val="-6"/>
            </w:rPr>
            <w:t> </w:t>
          </w:r>
          <w:r>
            <w:rPr>
              <w:spacing w:val="-2"/>
            </w:rPr>
            <w:t>santé</w:t>
          </w:r>
          <w:r>
            <w:rPr>
              <w:rFonts w:ascii="Times New Roman" w:hAnsi="Times New Roman"/>
            </w:rPr>
            <w:tab/>
          </w:r>
          <w:r>
            <w:rPr>
              <w:spacing w:val="-5"/>
            </w:rPr>
            <w:t>44</w:t>
          </w:r>
        </w:p>
        <w:p>
          <w:pPr>
            <w:pStyle w:val="TOC6"/>
            <w:tabs>
              <w:tab w:pos="8803" w:val="left" w:leader="dot"/>
            </w:tabs>
          </w:pPr>
          <w:r>
            <w:rPr/>
            <w:t>Figure</w:t>
          </w:r>
          <w:r>
            <w:rPr>
              <w:spacing w:val="-8"/>
            </w:rPr>
            <w:t> </w:t>
          </w:r>
          <w:r>
            <w:rPr/>
            <w:t>10:</w:t>
          </w:r>
          <w:r>
            <w:rPr>
              <w:spacing w:val="-6"/>
            </w:rPr>
            <w:t> </w:t>
          </w:r>
          <w:r>
            <w:rPr/>
            <w:t>Diagramme</w:t>
          </w:r>
          <w:r>
            <w:rPr>
              <w:spacing w:val="-6"/>
            </w:rPr>
            <w:t> </w:t>
          </w:r>
          <w:r>
            <w:rPr/>
            <w:t>d’activité</w:t>
          </w:r>
          <w:r>
            <w:rPr>
              <w:spacing w:val="-6"/>
            </w:rPr>
            <w:t> </w:t>
          </w:r>
          <w:r>
            <w:rPr/>
            <w:t>du</w:t>
          </w:r>
          <w:r>
            <w:rPr>
              <w:spacing w:val="-6"/>
            </w:rPr>
            <w:t> </w:t>
          </w:r>
          <w:r>
            <w:rPr>
              <w:spacing w:val="-2"/>
            </w:rPr>
            <w:t>médecin</w:t>
          </w:r>
          <w:r>
            <w:rPr>
              <w:rFonts w:ascii="Times New Roman" w:hAnsi="Times New Roman"/>
            </w:rPr>
            <w:tab/>
          </w:r>
          <w:r>
            <w:rPr>
              <w:spacing w:val="-5"/>
            </w:rPr>
            <w:t>45</w:t>
          </w:r>
        </w:p>
        <w:p>
          <w:pPr>
            <w:pStyle w:val="TOC6"/>
            <w:tabs>
              <w:tab w:pos="8803" w:val="left" w:leader="dot"/>
            </w:tabs>
          </w:pPr>
          <w:r>
            <w:rPr/>
            <w:t>Figure</w:t>
          </w:r>
          <w:r>
            <w:rPr>
              <w:spacing w:val="-9"/>
            </w:rPr>
            <w:t> </w:t>
          </w:r>
          <w:r>
            <w:rPr/>
            <w:t>11</w:t>
          </w:r>
          <w:r>
            <w:rPr>
              <w:spacing w:val="-7"/>
            </w:rPr>
            <w:t> </w:t>
          </w:r>
          <w:r>
            <w:rPr/>
            <w:t>:</w:t>
          </w:r>
          <w:r>
            <w:rPr>
              <w:spacing w:val="-7"/>
            </w:rPr>
            <w:t> </w:t>
          </w:r>
          <w:r>
            <w:rPr/>
            <w:t>Diagramme</w:t>
          </w:r>
          <w:r>
            <w:rPr>
              <w:spacing w:val="-7"/>
            </w:rPr>
            <w:t> </w:t>
          </w:r>
          <w:r>
            <w:rPr/>
            <w:t>d’activité</w:t>
          </w:r>
          <w:r>
            <w:rPr>
              <w:spacing w:val="-7"/>
            </w:rPr>
            <w:t> </w:t>
          </w:r>
          <w:r>
            <w:rPr/>
            <w:t>de</w:t>
          </w:r>
          <w:r>
            <w:rPr>
              <w:spacing w:val="-7"/>
            </w:rPr>
            <w:t> </w:t>
          </w:r>
          <w:r>
            <w:rPr/>
            <w:t>l’agent</w:t>
          </w:r>
          <w:r>
            <w:rPr>
              <w:spacing w:val="-7"/>
            </w:rPr>
            <w:t> </w:t>
          </w:r>
          <w:r>
            <w:rPr/>
            <w:t>de</w:t>
          </w:r>
          <w:r>
            <w:rPr>
              <w:spacing w:val="-6"/>
            </w:rPr>
            <w:t> </w:t>
          </w:r>
          <w:r>
            <w:rPr>
              <w:spacing w:val="-2"/>
            </w:rPr>
            <w:t>santé</w:t>
          </w:r>
          <w:r>
            <w:rPr>
              <w:rFonts w:ascii="Times New Roman" w:hAnsi="Times New Roman"/>
            </w:rPr>
            <w:tab/>
          </w:r>
          <w:r>
            <w:rPr>
              <w:spacing w:val="-5"/>
            </w:rPr>
            <w:t>47</w:t>
          </w:r>
        </w:p>
        <w:p>
          <w:pPr>
            <w:pStyle w:val="TOC2"/>
            <w:numPr>
              <w:ilvl w:val="0"/>
              <w:numId w:val="75"/>
            </w:numPr>
            <w:tabs>
              <w:tab w:pos="708" w:val="left" w:leader="none"/>
              <w:tab w:pos="8828" w:val="left" w:leader="dot"/>
            </w:tabs>
            <w:spacing w:line="240" w:lineRule="auto" w:before="60" w:after="0"/>
            <w:ind w:left="708" w:right="0" w:hanging="325"/>
            <w:jc w:val="left"/>
          </w:pPr>
          <w:hyperlink w:history="true" w:anchor="_TOC_250010">
            <w:r>
              <w:rPr/>
              <w:t>Diagramme</w:t>
            </w:r>
            <w:r>
              <w:rPr>
                <w:spacing w:val="-7"/>
              </w:rPr>
              <w:t> </w:t>
            </w:r>
            <w:r>
              <w:rPr/>
              <w:t>des</w:t>
            </w:r>
            <w:r>
              <w:rPr>
                <w:spacing w:val="-7"/>
              </w:rPr>
              <w:t> </w:t>
            </w:r>
            <w:r>
              <w:rPr/>
              <w:t>classes</w:t>
            </w:r>
            <w:r>
              <w:rPr>
                <w:spacing w:val="-6"/>
              </w:rPr>
              <w:t> </w:t>
            </w:r>
            <w:r>
              <w:rPr/>
              <w:t>et</w:t>
            </w:r>
            <w:r>
              <w:rPr>
                <w:spacing w:val="-7"/>
              </w:rPr>
              <w:t> </w:t>
            </w:r>
            <w:r>
              <w:rPr/>
              <w:t>modélisation</w:t>
            </w:r>
            <w:r>
              <w:rPr>
                <w:spacing w:val="-6"/>
              </w:rPr>
              <w:t> </w:t>
            </w:r>
            <w:r>
              <w:rPr>
                <w:spacing w:val="-2"/>
              </w:rPr>
              <w:t>statique</w:t>
            </w:r>
            <w:r>
              <w:rPr/>
              <w:tab/>
            </w:r>
            <w:r>
              <w:rPr>
                <w:spacing w:val="-5"/>
              </w:rPr>
              <w:t>47</w:t>
            </w:r>
          </w:hyperlink>
        </w:p>
        <w:p>
          <w:pPr>
            <w:pStyle w:val="TOC4"/>
            <w:numPr>
              <w:ilvl w:val="0"/>
              <w:numId w:val="76"/>
            </w:numPr>
            <w:tabs>
              <w:tab w:pos="1376" w:val="left" w:leader="none"/>
              <w:tab w:pos="8828" w:val="left" w:leader="dot"/>
            </w:tabs>
            <w:spacing w:line="240" w:lineRule="auto" w:before="60" w:after="0"/>
            <w:ind w:left="1376" w:right="0" w:hanging="273"/>
            <w:jc w:val="left"/>
          </w:pPr>
          <w:hyperlink w:history="true" w:anchor="_TOC_250009">
            <w:r>
              <w:rPr>
                <w:spacing w:val="-2"/>
              </w:rPr>
              <w:t>Glossaire</w:t>
            </w:r>
            <w:r>
              <w:rPr/>
              <w:tab/>
            </w:r>
            <w:r>
              <w:rPr>
                <w:spacing w:val="-5"/>
              </w:rPr>
              <w:t>47</w:t>
            </w:r>
          </w:hyperlink>
        </w:p>
        <w:p>
          <w:pPr>
            <w:pStyle w:val="TOC5"/>
            <w:tabs>
              <w:tab w:pos="8803" w:val="left" w:leader="dot"/>
            </w:tabs>
          </w:pPr>
          <w:r>
            <w:rPr/>
            <w:t>Tableau</w:t>
          </w:r>
          <w:r>
            <w:rPr>
              <w:spacing w:val="-12"/>
            </w:rPr>
            <w:t> </w:t>
          </w:r>
          <w:r>
            <w:rPr/>
            <w:t>16</w:t>
          </w:r>
          <w:r>
            <w:rPr>
              <w:spacing w:val="-11"/>
            </w:rPr>
            <w:t> </w:t>
          </w:r>
          <w:r>
            <w:rPr/>
            <w:t>:</w:t>
          </w:r>
          <w:r>
            <w:rPr>
              <w:spacing w:val="-11"/>
            </w:rPr>
            <w:t> </w:t>
          </w:r>
          <w:r>
            <w:rPr>
              <w:spacing w:val="-2"/>
            </w:rPr>
            <w:t>Glossaire</w:t>
          </w:r>
          <w:r>
            <w:rPr>
              <w:rFonts w:ascii="Times New Roman"/>
            </w:rPr>
            <w:tab/>
          </w:r>
          <w:r>
            <w:rPr>
              <w:spacing w:val="-5"/>
            </w:rPr>
            <w:t>51</w:t>
          </w:r>
        </w:p>
        <w:p>
          <w:pPr>
            <w:pStyle w:val="TOC4"/>
            <w:numPr>
              <w:ilvl w:val="0"/>
              <w:numId w:val="76"/>
            </w:numPr>
            <w:tabs>
              <w:tab w:pos="1542" w:val="left" w:leader="none"/>
              <w:tab w:pos="8828" w:val="left" w:leader="dot"/>
            </w:tabs>
            <w:spacing w:line="240" w:lineRule="auto" w:before="60" w:after="0"/>
            <w:ind w:left="1542" w:right="0" w:hanging="439"/>
            <w:jc w:val="left"/>
          </w:pPr>
          <w:hyperlink w:history="true" w:anchor="_TOC_250008">
            <w:r>
              <w:rPr/>
              <w:t>Règles</w:t>
            </w:r>
            <w:r>
              <w:rPr>
                <w:spacing w:val="-4"/>
              </w:rPr>
              <w:t> </w:t>
            </w:r>
            <w:r>
              <w:rPr/>
              <w:t>de</w:t>
            </w:r>
            <w:r>
              <w:rPr>
                <w:spacing w:val="-4"/>
              </w:rPr>
              <w:t> </w:t>
            </w:r>
            <w:r>
              <w:rPr>
                <w:spacing w:val="-2"/>
              </w:rPr>
              <w:t>gestion</w:t>
            </w:r>
            <w:r>
              <w:rPr/>
              <w:tab/>
            </w:r>
            <w:r>
              <w:rPr>
                <w:spacing w:val="-5"/>
              </w:rPr>
              <w:t>51</w:t>
            </w:r>
          </w:hyperlink>
        </w:p>
        <w:p>
          <w:pPr>
            <w:pStyle w:val="TOC6"/>
            <w:tabs>
              <w:tab w:pos="8803" w:val="left" w:leader="dot"/>
            </w:tabs>
          </w:pPr>
          <w:r>
            <w:rPr/>
            <w:t>Figure</w:t>
          </w:r>
          <w:r>
            <w:rPr>
              <w:spacing w:val="-4"/>
            </w:rPr>
            <w:t> </w:t>
          </w:r>
          <w:r>
            <w:rPr/>
            <w:t>12</w:t>
          </w:r>
          <w:r>
            <w:rPr>
              <w:spacing w:val="56"/>
            </w:rPr>
            <w:t> </w:t>
          </w:r>
          <w:r>
            <w:rPr/>
            <w:t>:</w:t>
          </w:r>
          <w:r>
            <w:rPr>
              <w:spacing w:val="-3"/>
            </w:rPr>
            <w:t> </w:t>
          </w:r>
          <w:r>
            <w:rPr/>
            <w:t>Diagramme</w:t>
          </w:r>
          <w:r>
            <w:rPr>
              <w:spacing w:val="56"/>
            </w:rPr>
            <w:t> </w:t>
          </w:r>
          <w:r>
            <w:rPr/>
            <w:t>de</w:t>
          </w:r>
          <w:r>
            <w:rPr>
              <w:spacing w:val="-3"/>
            </w:rPr>
            <w:t> </w:t>
          </w:r>
          <w:r>
            <w:rPr>
              <w:spacing w:val="-2"/>
            </w:rPr>
            <w:t>classe</w:t>
          </w:r>
          <w:r>
            <w:rPr>
              <w:rFonts w:ascii="Times New Roman"/>
            </w:rPr>
            <w:tab/>
          </w:r>
          <w:r>
            <w:rPr>
              <w:spacing w:val="-5"/>
            </w:rPr>
            <w:t>55</w:t>
          </w:r>
        </w:p>
        <w:p>
          <w:pPr>
            <w:pStyle w:val="TOC1"/>
            <w:tabs>
              <w:tab w:pos="8803" w:val="left" w:leader="dot"/>
            </w:tabs>
            <w:rPr>
              <w:rFonts w:ascii="Arial MT" w:hAnsi="Arial MT"/>
            </w:rPr>
          </w:pPr>
          <w:hyperlink w:history="true" w:anchor="_TOC_250007">
            <w:r>
              <w:rPr>
                <w:rFonts w:ascii="Arial MT" w:hAnsi="Arial MT"/>
              </w:rPr>
              <w:t>CHAPITRE</w:t>
            </w:r>
            <w:r>
              <w:rPr>
                <w:rFonts w:ascii="Arial MT" w:hAnsi="Arial MT"/>
                <w:spacing w:val="-5"/>
              </w:rPr>
              <w:t> </w:t>
            </w:r>
            <w:r>
              <w:rPr>
                <w:rFonts w:ascii="Arial MT" w:hAnsi="Arial MT"/>
              </w:rPr>
              <w:t>4</w:t>
            </w:r>
            <w:r>
              <w:rPr>
                <w:rFonts w:ascii="Arial MT" w:hAnsi="Arial MT"/>
                <w:spacing w:val="-4"/>
              </w:rPr>
              <w:t> </w:t>
            </w:r>
            <w:r>
              <w:rPr>
                <w:rFonts w:ascii="Arial MT" w:hAnsi="Arial MT"/>
              </w:rPr>
              <w:t>:Mise</w:t>
            </w:r>
            <w:r>
              <w:rPr>
                <w:rFonts w:ascii="Arial MT" w:hAnsi="Arial MT"/>
                <w:spacing w:val="-5"/>
              </w:rPr>
              <w:t> </w:t>
            </w:r>
            <w:r>
              <w:rPr>
                <w:rFonts w:ascii="Arial MT" w:hAnsi="Arial MT"/>
              </w:rPr>
              <w:t>en</w:t>
            </w:r>
            <w:r>
              <w:rPr>
                <w:rFonts w:ascii="Arial MT" w:hAnsi="Arial MT"/>
                <w:spacing w:val="-4"/>
              </w:rPr>
              <w:t> </w:t>
            </w:r>
            <w:r>
              <w:rPr>
                <w:rFonts w:ascii="Arial MT" w:hAnsi="Arial MT"/>
              </w:rPr>
              <w:t>œuvre</w:t>
            </w:r>
            <w:r>
              <w:rPr>
                <w:rFonts w:ascii="Arial MT" w:hAnsi="Arial MT"/>
                <w:spacing w:val="-5"/>
              </w:rPr>
              <w:t> </w:t>
            </w:r>
            <w:r>
              <w:rPr>
                <w:rFonts w:ascii="Arial MT" w:hAnsi="Arial MT"/>
              </w:rPr>
              <w:t>concrète</w:t>
            </w:r>
            <w:r>
              <w:rPr>
                <w:rFonts w:ascii="Arial MT" w:hAnsi="Arial MT"/>
                <w:spacing w:val="-4"/>
              </w:rPr>
              <w:t> </w:t>
            </w:r>
            <w:r>
              <w:rPr>
                <w:rFonts w:ascii="Arial MT" w:hAnsi="Arial MT"/>
              </w:rPr>
              <w:t>de</w:t>
            </w:r>
            <w:r>
              <w:rPr>
                <w:rFonts w:ascii="Arial MT" w:hAnsi="Arial MT"/>
                <w:spacing w:val="-4"/>
              </w:rPr>
              <w:t> </w:t>
            </w:r>
            <w:r>
              <w:rPr>
                <w:rFonts w:ascii="Arial MT" w:hAnsi="Arial MT"/>
                <w:spacing w:val="-2"/>
              </w:rPr>
              <w:t>l’application</w:t>
            </w:r>
            <w:r>
              <w:rPr/>
              <w:tab/>
            </w:r>
            <w:r>
              <w:rPr>
                <w:rFonts w:ascii="Arial MT" w:hAnsi="Arial MT"/>
                <w:spacing w:val="-5"/>
              </w:rPr>
              <w:t>56</w:t>
            </w:r>
          </w:hyperlink>
        </w:p>
        <w:p>
          <w:pPr>
            <w:pStyle w:val="TOC2"/>
            <w:numPr>
              <w:ilvl w:val="0"/>
              <w:numId w:val="77"/>
            </w:numPr>
            <w:tabs>
              <w:tab w:pos="564" w:val="left" w:leader="none"/>
              <w:tab w:pos="8828" w:val="left" w:leader="dot"/>
            </w:tabs>
            <w:spacing w:line="240" w:lineRule="auto" w:before="60" w:after="0"/>
            <w:ind w:left="564" w:right="0" w:hanging="181"/>
            <w:jc w:val="left"/>
          </w:pPr>
          <w:r>
            <w:rPr/>
            <w:t>Présentation</w:t>
          </w:r>
          <w:r>
            <w:rPr>
              <w:spacing w:val="-8"/>
            </w:rPr>
            <w:t> </w:t>
          </w:r>
          <w:r>
            <w:rPr/>
            <w:t>des</w:t>
          </w:r>
          <w:r>
            <w:rPr>
              <w:spacing w:val="-7"/>
            </w:rPr>
            <w:t> </w:t>
          </w:r>
          <w:r>
            <w:rPr/>
            <w:t>langages</w:t>
          </w:r>
          <w:r>
            <w:rPr>
              <w:spacing w:val="-8"/>
            </w:rPr>
            <w:t> </w:t>
          </w:r>
          <w:r>
            <w:rPr/>
            <w:t>et</w:t>
          </w:r>
          <w:r>
            <w:rPr>
              <w:spacing w:val="-7"/>
            </w:rPr>
            <w:t> </w:t>
          </w:r>
          <w:r>
            <w:rPr/>
            <w:t>technologies</w:t>
          </w:r>
          <w:r>
            <w:rPr>
              <w:spacing w:val="-7"/>
            </w:rPr>
            <w:t> </w:t>
          </w:r>
          <w:r>
            <w:rPr>
              <w:spacing w:val="-2"/>
            </w:rPr>
            <w:t>utilisés</w:t>
          </w:r>
          <w:r>
            <w:rPr/>
            <w:tab/>
          </w:r>
          <w:r>
            <w:rPr>
              <w:spacing w:val="-5"/>
            </w:rPr>
            <w:t>56</w:t>
          </w:r>
        </w:p>
        <w:p>
          <w:pPr>
            <w:pStyle w:val="TOC2"/>
            <w:numPr>
              <w:ilvl w:val="0"/>
              <w:numId w:val="77"/>
            </w:numPr>
            <w:tabs>
              <w:tab w:pos="636" w:val="left" w:leader="none"/>
              <w:tab w:pos="8828" w:val="left" w:leader="dot"/>
            </w:tabs>
            <w:spacing w:line="240" w:lineRule="auto" w:before="60" w:after="0"/>
            <w:ind w:left="636" w:right="0" w:hanging="253"/>
            <w:jc w:val="left"/>
          </w:pPr>
          <w:r>
            <w:rPr/>
            <w:t>Mise</w:t>
          </w:r>
          <w:r>
            <w:rPr>
              <w:spacing w:val="-5"/>
            </w:rPr>
            <w:t> </w:t>
          </w:r>
          <w:r>
            <w:rPr/>
            <w:t>en</w:t>
          </w:r>
          <w:r>
            <w:rPr>
              <w:spacing w:val="-5"/>
            </w:rPr>
            <w:t> </w:t>
          </w:r>
          <w:r>
            <w:rPr/>
            <w:t>œuvre</w:t>
          </w:r>
          <w:r>
            <w:rPr>
              <w:spacing w:val="-5"/>
            </w:rPr>
            <w:t> </w:t>
          </w:r>
          <w:r>
            <w:rPr/>
            <w:t>du</w:t>
          </w:r>
          <w:r>
            <w:rPr>
              <w:spacing w:val="-4"/>
            </w:rPr>
            <w:t> </w:t>
          </w:r>
          <w:r>
            <w:rPr/>
            <w:t>front-</w:t>
          </w:r>
          <w:r>
            <w:rPr>
              <w:spacing w:val="-5"/>
            </w:rPr>
            <w:t>end</w:t>
          </w:r>
          <w:r>
            <w:rPr/>
            <w:tab/>
          </w:r>
          <w:r>
            <w:rPr>
              <w:spacing w:val="-5"/>
            </w:rPr>
            <w:t>58</w:t>
          </w:r>
        </w:p>
        <w:p>
          <w:pPr>
            <w:pStyle w:val="TOC2"/>
            <w:numPr>
              <w:ilvl w:val="0"/>
              <w:numId w:val="77"/>
            </w:numPr>
            <w:tabs>
              <w:tab w:pos="708" w:val="left" w:leader="none"/>
              <w:tab w:pos="8828" w:val="left" w:leader="dot"/>
            </w:tabs>
            <w:spacing w:line="240" w:lineRule="auto" w:before="60" w:after="0"/>
            <w:ind w:left="708" w:right="0" w:hanging="325"/>
            <w:jc w:val="left"/>
          </w:pPr>
          <w:hyperlink w:history="true" w:anchor="_TOC_250006">
            <w:r>
              <w:rPr/>
              <w:t>MISE</w:t>
            </w:r>
            <w:r>
              <w:rPr>
                <w:spacing w:val="-5"/>
              </w:rPr>
              <w:t> </w:t>
            </w:r>
            <w:r>
              <w:rPr/>
              <w:t>EN</w:t>
            </w:r>
            <w:r>
              <w:rPr>
                <w:spacing w:val="-4"/>
              </w:rPr>
              <w:t> </w:t>
            </w:r>
            <w:r>
              <w:rPr/>
              <w:t>ŒUVRE</w:t>
            </w:r>
            <w:r>
              <w:rPr>
                <w:spacing w:val="-5"/>
              </w:rPr>
              <w:t> </w:t>
            </w:r>
            <w:r>
              <w:rPr/>
              <w:t>DU</w:t>
            </w:r>
            <w:r>
              <w:rPr>
                <w:spacing w:val="-4"/>
              </w:rPr>
              <w:t> </w:t>
            </w:r>
            <w:r>
              <w:rPr/>
              <w:t>BACK-</w:t>
            </w:r>
            <w:r>
              <w:rPr>
                <w:spacing w:val="-5"/>
              </w:rPr>
              <w:t>END</w:t>
            </w:r>
            <w:r>
              <w:rPr/>
              <w:tab/>
            </w:r>
            <w:r>
              <w:rPr>
                <w:spacing w:val="-5"/>
              </w:rPr>
              <w:t>58</w:t>
            </w:r>
          </w:hyperlink>
        </w:p>
        <w:p>
          <w:pPr>
            <w:pStyle w:val="TOC2"/>
            <w:numPr>
              <w:ilvl w:val="0"/>
              <w:numId w:val="77"/>
            </w:numPr>
            <w:tabs>
              <w:tab w:pos="694" w:val="left" w:leader="none"/>
              <w:tab w:pos="8828" w:val="left" w:leader="dot"/>
            </w:tabs>
            <w:spacing w:line="240" w:lineRule="auto" w:before="60" w:after="0"/>
            <w:ind w:left="694" w:right="0" w:hanging="311"/>
            <w:jc w:val="left"/>
          </w:pPr>
          <w:hyperlink w:history="true" w:anchor="_TOC_250005">
            <w:r>
              <w:rPr>
                <w:spacing w:val="-2"/>
              </w:rPr>
              <w:t>SÉCURISATION</w:t>
            </w:r>
            <w:r>
              <w:rPr>
                <w:spacing w:val="-5"/>
              </w:rPr>
              <w:t> </w:t>
            </w:r>
            <w:r>
              <w:rPr>
                <w:spacing w:val="-2"/>
              </w:rPr>
              <w:t>DE</w:t>
            </w:r>
            <w:r>
              <w:rPr>
                <w:spacing w:val="-5"/>
              </w:rPr>
              <w:t> </w:t>
            </w:r>
            <w:r>
              <w:rPr>
                <w:spacing w:val="-2"/>
              </w:rPr>
              <w:t>L’APPLICATION</w:t>
            </w:r>
            <w:r>
              <w:rPr/>
              <w:tab/>
            </w:r>
            <w:r>
              <w:rPr>
                <w:spacing w:val="-5"/>
              </w:rPr>
              <w:t>59</w:t>
            </w:r>
          </w:hyperlink>
        </w:p>
        <w:p>
          <w:pPr>
            <w:pStyle w:val="TOC1"/>
            <w:tabs>
              <w:tab w:pos="8828" w:val="left" w:leader="dot"/>
            </w:tabs>
          </w:pPr>
          <w:hyperlink w:history="true" w:anchor="_TOC_250004">
            <w:r>
              <w:rPr/>
              <w:t>CHAPITRE</w:t>
            </w:r>
            <w:r>
              <w:rPr>
                <w:spacing w:val="-6"/>
              </w:rPr>
              <w:t> </w:t>
            </w:r>
            <w:r>
              <w:rPr/>
              <w:t>5</w:t>
            </w:r>
            <w:r>
              <w:rPr>
                <w:spacing w:val="-6"/>
              </w:rPr>
              <w:t> </w:t>
            </w:r>
            <w:r>
              <w:rPr/>
              <w:t>:Présentation</w:t>
            </w:r>
            <w:r>
              <w:rPr>
                <w:spacing w:val="-6"/>
              </w:rPr>
              <w:t> </w:t>
            </w:r>
            <w:r>
              <w:rPr/>
              <w:t>de</w:t>
            </w:r>
            <w:r>
              <w:rPr>
                <w:spacing w:val="-5"/>
              </w:rPr>
              <w:t> </w:t>
            </w:r>
            <w:r>
              <w:rPr/>
              <w:t>l’application</w:t>
            </w:r>
            <w:r>
              <w:rPr>
                <w:spacing w:val="-6"/>
              </w:rPr>
              <w:t> </w:t>
            </w:r>
            <w:r>
              <w:rPr/>
              <w:t>et</w:t>
            </w:r>
            <w:r>
              <w:rPr>
                <w:spacing w:val="-6"/>
              </w:rPr>
              <w:t> </w:t>
            </w:r>
            <w:r>
              <w:rPr/>
              <w:t>tests</w:t>
            </w:r>
            <w:r>
              <w:rPr>
                <w:spacing w:val="-6"/>
              </w:rPr>
              <w:t> </w:t>
            </w:r>
            <w:r>
              <w:rPr/>
              <w:t>de</w:t>
            </w:r>
            <w:r>
              <w:rPr>
                <w:spacing w:val="-5"/>
              </w:rPr>
              <w:t> </w:t>
            </w:r>
            <w:r>
              <w:rPr>
                <w:spacing w:val="-2"/>
              </w:rPr>
              <w:t>fonctionnement</w:t>
            </w:r>
            <w:r>
              <w:rPr/>
              <w:tab/>
            </w:r>
            <w:r>
              <w:rPr>
                <w:spacing w:val="-5"/>
              </w:rPr>
              <w:t>61</w:t>
            </w:r>
          </w:hyperlink>
        </w:p>
        <w:p>
          <w:pPr>
            <w:pStyle w:val="TOC6"/>
            <w:tabs>
              <w:tab w:pos="8803" w:val="left" w:leader="dot"/>
            </w:tabs>
          </w:pPr>
          <w:r>
            <w:rPr/>
            <w:t>Figure</w:t>
          </w:r>
          <w:r>
            <w:rPr>
              <w:spacing w:val="-6"/>
            </w:rPr>
            <w:t> </w:t>
          </w:r>
          <w:r>
            <w:rPr/>
            <w:t>13:</w:t>
          </w:r>
          <w:r>
            <w:rPr>
              <w:spacing w:val="53"/>
            </w:rPr>
            <w:t> </w:t>
          </w:r>
          <w:r>
            <w:rPr/>
            <w:t>Interface</w:t>
          </w:r>
          <w:r>
            <w:rPr>
              <w:spacing w:val="-4"/>
            </w:rPr>
            <w:t> </w:t>
          </w:r>
          <w:r>
            <w:rPr/>
            <w:t>de</w:t>
          </w:r>
          <w:r>
            <w:rPr>
              <w:spacing w:val="-4"/>
            </w:rPr>
            <w:t> </w:t>
          </w:r>
          <w:r>
            <w:rPr/>
            <w:t>la</w:t>
          </w:r>
          <w:r>
            <w:rPr>
              <w:spacing w:val="-4"/>
            </w:rPr>
            <w:t> </w:t>
          </w:r>
          <w:r>
            <w:rPr/>
            <w:t>page</w:t>
          </w:r>
          <w:r>
            <w:rPr>
              <w:spacing w:val="-4"/>
            </w:rPr>
            <w:t> </w:t>
          </w:r>
          <w:r>
            <w:rPr/>
            <w:t>d'accueil</w:t>
          </w:r>
          <w:r>
            <w:rPr>
              <w:spacing w:val="-3"/>
            </w:rPr>
            <w:t> </w:t>
          </w:r>
          <w:r>
            <w:rPr/>
            <w:t>de</w:t>
          </w:r>
          <w:r>
            <w:rPr>
              <w:spacing w:val="-4"/>
            </w:rPr>
            <w:t> </w:t>
          </w:r>
          <w:r>
            <w:rPr/>
            <w:t>la</w:t>
          </w:r>
          <w:r>
            <w:rPr>
              <w:spacing w:val="-4"/>
            </w:rPr>
            <w:t> </w:t>
          </w:r>
          <w:r>
            <w:rPr>
              <w:spacing w:val="-2"/>
            </w:rPr>
            <w:t>plateforme</w:t>
          </w:r>
          <w:r>
            <w:rPr>
              <w:rFonts w:ascii="Times New Roman"/>
            </w:rPr>
            <w:tab/>
          </w:r>
          <w:r>
            <w:rPr>
              <w:spacing w:val="-5"/>
            </w:rPr>
            <w:t>61</w:t>
          </w:r>
        </w:p>
        <w:p>
          <w:pPr>
            <w:pStyle w:val="TOC6"/>
            <w:tabs>
              <w:tab w:pos="8803" w:val="left" w:leader="dot"/>
            </w:tabs>
          </w:pPr>
          <w:r>
            <w:rPr/>
            <w:t>Figure</w:t>
          </w:r>
          <w:r>
            <w:rPr>
              <w:spacing w:val="51"/>
            </w:rPr>
            <w:t> </w:t>
          </w:r>
          <w:r>
            <w:rPr/>
            <w:t>14</w:t>
          </w:r>
          <w:r>
            <w:rPr>
              <w:spacing w:val="-4"/>
            </w:rPr>
            <w:t> </w:t>
          </w:r>
          <w:r>
            <w:rPr/>
            <w:t>:Interface</w:t>
          </w:r>
          <w:r>
            <w:rPr>
              <w:spacing w:val="-4"/>
            </w:rPr>
            <w:t> </w:t>
          </w:r>
          <w:r>
            <w:rPr/>
            <w:t>de</w:t>
          </w:r>
          <w:r>
            <w:rPr>
              <w:spacing w:val="-4"/>
            </w:rPr>
            <w:t> </w:t>
          </w:r>
          <w:r>
            <w:rPr/>
            <w:t>la</w:t>
          </w:r>
          <w:r>
            <w:rPr>
              <w:spacing w:val="-4"/>
            </w:rPr>
            <w:t> </w:t>
          </w:r>
          <w:r>
            <w:rPr/>
            <w:t>page</w:t>
          </w:r>
          <w:r>
            <w:rPr>
              <w:spacing w:val="-4"/>
            </w:rPr>
            <w:t> </w:t>
          </w:r>
          <w:r>
            <w:rPr/>
            <w:t>de</w:t>
          </w:r>
          <w:r>
            <w:rPr>
              <w:spacing w:val="-4"/>
            </w:rPr>
            <w:t> </w:t>
          </w:r>
          <w:r>
            <w:rPr/>
            <w:t>création</w:t>
          </w:r>
          <w:r>
            <w:rPr>
              <w:spacing w:val="-4"/>
            </w:rPr>
            <w:t> </w:t>
          </w:r>
          <w:r>
            <w:rPr/>
            <w:t>d’un</w:t>
          </w:r>
          <w:r>
            <w:rPr>
              <w:spacing w:val="-4"/>
            </w:rPr>
            <w:t> </w:t>
          </w:r>
          <w:r>
            <w:rPr/>
            <w:t>centre</w:t>
          </w:r>
          <w:r>
            <w:rPr>
              <w:spacing w:val="-4"/>
            </w:rPr>
            <w:t> </w:t>
          </w:r>
          <w:r>
            <w:rPr/>
            <w:t>de</w:t>
          </w:r>
          <w:r>
            <w:rPr>
              <w:spacing w:val="-4"/>
            </w:rPr>
            <w:t> </w:t>
          </w:r>
          <w:r>
            <w:rPr>
              <w:spacing w:val="-2"/>
            </w:rPr>
            <w:t>santé</w:t>
          </w:r>
          <w:r>
            <w:rPr>
              <w:rFonts w:ascii="Times New Roman" w:hAnsi="Times New Roman"/>
            </w:rPr>
            <w:tab/>
          </w:r>
          <w:r>
            <w:rPr>
              <w:spacing w:val="-5"/>
            </w:rPr>
            <w:t>62</w:t>
          </w:r>
        </w:p>
        <w:p>
          <w:pPr>
            <w:pStyle w:val="TOC6"/>
            <w:tabs>
              <w:tab w:pos="8803" w:val="left" w:leader="dot"/>
            </w:tabs>
          </w:pPr>
          <w:r>
            <w:rPr/>
            <w:t>Figure</w:t>
          </w:r>
          <w:r>
            <w:rPr>
              <w:spacing w:val="-6"/>
            </w:rPr>
            <w:t> </w:t>
          </w:r>
          <w:r>
            <w:rPr/>
            <w:t>15</w:t>
          </w:r>
          <w:r>
            <w:rPr>
              <w:spacing w:val="-6"/>
            </w:rPr>
            <w:t> </w:t>
          </w:r>
          <w:r>
            <w:rPr/>
            <w:t>:Interface</w:t>
          </w:r>
          <w:r>
            <w:rPr>
              <w:spacing w:val="-6"/>
            </w:rPr>
            <w:t> </w:t>
          </w:r>
          <w:r>
            <w:rPr>
              <w:spacing w:val="-2"/>
            </w:rPr>
            <w:t>d’authentification</w:t>
          </w:r>
          <w:r>
            <w:rPr>
              <w:rFonts w:ascii="Times New Roman" w:hAnsi="Times New Roman"/>
            </w:rPr>
            <w:tab/>
          </w:r>
          <w:r>
            <w:rPr>
              <w:spacing w:val="-5"/>
            </w:rPr>
            <w:t>63</w:t>
          </w:r>
        </w:p>
        <w:p>
          <w:pPr>
            <w:pStyle w:val="TOC6"/>
            <w:tabs>
              <w:tab w:pos="8803" w:val="left" w:leader="dot"/>
            </w:tabs>
          </w:pPr>
          <w:r>
            <w:rPr/>
            <w:t>Figure</w:t>
          </w:r>
          <w:r>
            <w:rPr>
              <w:spacing w:val="-6"/>
            </w:rPr>
            <w:t> </w:t>
          </w:r>
          <w:r>
            <w:rPr/>
            <w:t>16</w:t>
          </w:r>
          <w:r>
            <w:rPr>
              <w:spacing w:val="-6"/>
            </w:rPr>
            <w:t> </w:t>
          </w:r>
          <w:r>
            <w:rPr/>
            <w:t>:Interface</w:t>
          </w:r>
          <w:r>
            <w:rPr>
              <w:spacing w:val="-6"/>
            </w:rPr>
            <w:t> </w:t>
          </w:r>
          <w:r>
            <w:rPr/>
            <w:t>de</w:t>
          </w:r>
          <w:r>
            <w:rPr>
              <w:spacing w:val="-5"/>
            </w:rPr>
            <w:t> </w:t>
          </w:r>
          <w:r>
            <w:rPr/>
            <w:t>l’administrateur</w:t>
          </w:r>
          <w:r>
            <w:rPr>
              <w:spacing w:val="-6"/>
            </w:rPr>
            <w:t> </w:t>
          </w:r>
          <w:r>
            <w:rPr/>
            <w:t>de</w:t>
          </w:r>
          <w:r>
            <w:rPr>
              <w:spacing w:val="-6"/>
            </w:rPr>
            <w:t> </w:t>
          </w:r>
          <w:r>
            <w:rPr/>
            <w:t>la</w:t>
          </w:r>
          <w:r>
            <w:rPr>
              <w:spacing w:val="-5"/>
            </w:rPr>
            <w:t> </w:t>
          </w:r>
          <w:r>
            <w:rPr>
              <w:spacing w:val="-2"/>
            </w:rPr>
            <w:t>plateforme</w:t>
          </w:r>
          <w:r>
            <w:rPr>
              <w:rFonts w:ascii="Times New Roman" w:hAnsi="Times New Roman"/>
            </w:rPr>
            <w:tab/>
          </w:r>
          <w:r>
            <w:rPr>
              <w:spacing w:val="-5"/>
            </w:rPr>
            <w:t>63</w:t>
          </w:r>
        </w:p>
        <w:p>
          <w:pPr>
            <w:pStyle w:val="TOC6"/>
            <w:tabs>
              <w:tab w:pos="8803" w:val="left" w:leader="dot"/>
            </w:tabs>
          </w:pPr>
          <w:r>
            <w:rPr/>
            <w:t>Figure</w:t>
          </w:r>
          <w:r>
            <w:rPr>
              <w:spacing w:val="52"/>
            </w:rPr>
            <w:t> </w:t>
          </w:r>
          <w:r>
            <w:rPr/>
            <w:t>17</w:t>
          </w:r>
          <w:r>
            <w:rPr>
              <w:spacing w:val="-4"/>
            </w:rPr>
            <w:t> </w:t>
          </w:r>
          <w:r>
            <w:rPr/>
            <w:t>:Interface</w:t>
          </w:r>
          <w:r>
            <w:rPr>
              <w:spacing w:val="-5"/>
            </w:rPr>
            <w:t> </w:t>
          </w:r>
          <w:r>
            <w:rPr/>
            <w:t>d’un</w:t>
          </w:r>
          <w:r>
            <w:rPr>
              <w:spacing w:val="-4"/>
            </w:rPr>
            <w:t> </w:t>
          </w:r>
          <w:r>
            <w:rPr>
              <w:spacing w:val="-2"/>
            </w:rPr>
            <w:t>médecin</w:t>
          </w:r>
          <w:r>
            <w:rPr>
              <w:rFonts w:ascii="Times New Roman" w:hAnsi="Times New Roman"/>
            </w:rPr>
            <w:tab/>
          </w:r>
          <w:r>
            <w:rPr>
              <w:spacing w:val="-5"/>
            </w:rPr>
            <w:t>64</w:t>
          </w:r>
        </w:p>
        <w:p>
          <w:pPr>
            <w:pStyle w:val="TOC6"/>
            <w:tabs>
              <w:tab w:pos="8803" w:val="left" w:leader="dot"/>
            </w:tabs>
          </w:pPr>
          <w:r>
            <w:rPr/>
            <w:t>Figure</w:t>
          </w:r>
          <w:r>
            <w:rPr>
              <w:spacing w:val="50"/>
            </w:rPr>
            <w:t> </w:t>
          </w:r>
          <w:r>
            <w:rPr/>
            <w:t>18</w:t>
          </w:r>
          <w:r>
            <w:rPr>
              <w:spacing w:val="-6"/>
            </w:rPr>
            <w:t> </w:t>
          </w:r>
          <w:r>
            <w:rPr/>
            <w:t>:Interface</w:t>
          </w:r>
          <w:r>
            <w:rPr>
              <w:spacing w:val="-6"/>
            </w:rPr>
            <w:t> </w:t>
          </w:r>
          <w:r>
            <w:rPr/>
            <w:t>de</w:t>
          </w:r>
          <w:r>
            <w:rPr>
              <w:spacing w:val="-6"/>
            </w:rPr>
            <w:t> </w:t>
          </w:r>
          <w:r>
            <w:rPr/>
            <w:t>l’administrateur</w:t>
          </w:r>
          <w:r>
            <w:rPr>
              <w:spacing w:val="-6"/>
            </w:rPr>
            <w:t> </w:t>
          </w:r>
          <w:r>
            <w:rPr/>
            <w:t>d’un</w:t>
          </w:r>
          <w:r>
            <w:rPr>
              <w:spacing w:val="-5"/>
            </w:rPr>
            <w:t> </w:t>
          </w:r>
          <w:r>
            <w:rPr>
              <w:spacing w:val="-2"/>
            </w:rPr>
            <w:t>centre</w:t>
          </w:r>
          <w:r>
            <w:rPr>
              <w:rFonts w:ascii="Times New Roman" w:hAnsi="Times New Roman"/>
            </w:rPr>
            <w:tab/>
          </w:r>
          <w:r>
            <w:rPr>
              <w:spacing w:val="-5"/>
            </w:rPr>
            <w:t>64</w:t>
          </w:r>
        </w:p>
        <w:p>
          <w:pPr>
            <w:pStyle w:val="TOC6"/>
            <w:tabs>
              <w:tab w:pos="8803" w:val="left" w:leader="dot"/>
            </w:tabs>
            <w:spacing w:after="123"/>
            <w:ind w:right="35"/>
          </w:pPr>
          <w:r>
            <w:rPr/>
            <w:t>Figure 19: Interface de journal d’activité de l’admin général et de l’admin d’un centre</w:t>
          </w:r>
          <w:r>
            <w:rPr>
              <w:rFonts w:ascii="Times New Roman" w:hAnsi="Times New Roman"/>
            </w:rPr>
            <w:tab/>
          </w:r>
          <w:r>
            <w:rPr>
              <w:spacing w:val="-6"/>
            </w:rPr>
            <w:t>65</w:t>
          </w:r>
        </w:p>
        <w:p>
          <w:pPr>
            <w:pStyle w:val="TOC6"/>
            <w:tabs>
              <w:tab w:pos="8803" w:val="left" w:leader="dot"/>
            </w:tabs>
            <w:spacing w:before="304"/>
          </w:pPr>
          <w:r>
            <w:rPr/>
            <w:t>Figure</w:t>
          </w:r>
          <w:r>
            <w:rPr>
              <w:spacing w:val="-5"/>
            </w:rPr>
            <w:t> </w:t>
          </w:r>
          <w:r>
            <w:rPr/>
            <w:t>20:</w:t>
          </w:r>
          <w:r>
            <w:rPr>
              <w:spacing w:val="-5"/>
            </w:rPr>
            <w:t> </w:t>
          </w:r>
          <w:r>
            <w:rPr/>
            <w:t>Interface</w:t>
          </w:r>
          <w:r>
            <w:rPr>
              <w:spacing w:val="-5"/>
            </w:rPr>
            <w:t> </w:t>
          </w:r>
          <w:r>
            <w:rPr/>
            <w:t>de</w:t>
          </w:r>
          <w:r>
            <w:rPr>
              <w:spacing w:val="53"/>
            </w:rPr>
            <w:t> </w:t>
          </w:r>
          <w:r>
            <w:rPr/>
            <w:t>création</w:t>
          </w:r>
          <w:r>
            <w:rPr>
              <w:spacing w:val="-5"/>
            </w:rPr>
            <w:t> </w:t>
          </w:r>
          <w:r>
            <w:rPr/>
            <w:t>d’un</w:t>
          </w:r>
          <w:r>
            <w:rPr>
              <w:spacing w:val="-4"/>
            </w:rPr>
            <w:t> </w:t>
          </w:r>
          <w:r>
            <w:rPr>
              <w:spacing w:val="-2"/>
            </w:rPr>
            <w:t>patient</w:t>
          </w:r>
          <w:r>
            <w:rPr>
              <w:rFonts w:ascii="Times New Roman" w:hAnsi="Times New Roman"/>
            </w:rPr>
            <w:tab/>
          </w:r>
          <w:r>
            <w:rPr>
              <w:spacing w:val="-5"/>
            </w:rPr>
            <w:t>65</w:t>
          </w:r>
        </w:p>
        <w:p>
          <w:pPr>
            <w:pStyle w:val="TOC6"/>
            <w:tabs>
              <w:tab w:pos="8803" w:val="left" w:leader="dot"/>
            </w:tabs>
            <w:ind w:right="35"/>
          </w:pPr>
          <w:r>
            <w:rPr/>
            <w:t>Figure 21: Interface de</w:t>
          </w:r>
          <w:r>
            <w:rPr>
              <w:spacing w:val="40"/>
            </w:rPr>
            <w:t> </w:t>
          </w:r>
          <w:r>
            <w:rPr/>
            <w:t>vérification du code d'accès</w:t>
          </w:r>
          <w:r>
            <w:rPr>
              <w:spacing w:val="40"/>
            </w:rPr>
            <w:t> </w:t>
          </w:r>
          <w:r>
            <w:rPr/>
            <w:t>au dossier d’un </w:t>
          </w:r>
          <w:r>
            <w:rPr>
              <w:spacing w:val="-2"/>
            </w:rPr>
            <w:t>patient</w:t>
          </w:r>
          <w:r>
            <w:rPr>
              <w:rFonts w:ascii="Times New Roman" w:hAnsi="Times New Roman"/>
            </w:rPr>
            <w:tab/>
          </w:r>
          <w:r>
            <w:rPr>
              <w:spacing w:val="-5"/>
            </w:rPr>
            <w:t>66</w:t>
          </w:r>
        </w:p>
        <w:p>
          <w:pPr>
            <w:pStyle w:val="TOC6"/>
            <w:tabs>
              <w:tab w:pos="8803" w:val="left" w:leader="dot"/>
            </w:tabs>
          </w:pPr>
          <w:r>
            <w:rPr/>
            <w:t>Figure</w:t>
          </w:r>
          <w:r>
            <w:rPr>
              <w:spacing w:val="-7"/>
            </w:rPr>
            <w:t> </w:t>
          </w:r>
          <w:r>
            <w:rPr/>
            <w:t>22</w:t>
          </w:r>
          <w:r>
            <w:rPr>
              <w:spacing w:val="-5"/>
            </w:rPr>
            <w:t> </w:t>
          </w:r>
          <w:r>
            <w:rPr/>
            <w:t>:</w:t>
          </w:r>
          <w:r>
            <w:rPr>
              <w:spacing w:val="-5"/>
            </w:rPr>
            <w:t> </w:t>
          </w:r>
          <w:r>
            <w:rPr/>
            <w:t>Interface</w:t>
          </w:r>
          <w:r>
            <w:rPr>
              <w:spacing w:val="-4"/>
            </w:rPr>
            <w:t> </w:t>
          </w:r>
          <w:r>
            <w:rPr/>
            <w:t>du</w:t>
          </w:r>
          <w:r>
            <w:rPr>
              <w:spacing w:val="-5"/>
            </w:rPr>
            <w:t> </w:t>
          </w:r>
          <w:r>
            <w:rPr/>
            <w:t>dossier</w:t>
          </w:r>
          <w:r>
            <w:rPr>
              <w:spacing w:val="-5"/>
            </w:rPr>
            <w:t> </w:t>
          </w:r>
          <w:r>
            <w:rPr/>
            <w:t>médical</w:t>
          </w:r>
          <w:r>
            <w:rPr>
              <w:spacing w:val="-5"/>
            </w:rPr>
            <w:t> </w:t>
          </w:r>
          <w:r>
            <w:rPr/>
            <w:t>d’un</w:t>
          </w:r>
          <w:r>
            <w:rPr>
              <w:spacing w:val="-4"/>
            </w:rPr>
            <w:t> </w:t>
          </w:r>
          <w:r>
            <w:rPr>
              <w:spacing w:val="-2"/>
            </w:rPr>
            <w:t>patient</w:t>
          </w:r>
          <w:r>
            <w:rPr>
              <w:rFonts w:ascii="Times New Roman" w:hAnsi="Times New Roman"/>
            </w:rPr>
            <w:tab/>
          </w:r>
          <w:r>
            <w:rPr>
              <w:spacing w:val="-5"/>
            </w:rPr>
            <w:t>66</w:t>
          </w:r>
        </w:p>
        <w:p>
          <w:pPr>
            <w:pStyle w:val="TOC1"/>
            <w:tabs>
              <w:tab w:pos="8828" w:val="left" w:leader="dot"/>
            </w:tabs>
          </w:pPr>
          <w:hyperlink w:history="true" w:anchor="_TOC_250003">
            <w:r>
              <w:rPr/>
              <w:t>CONCLUSION</w:t>
            </w:r>
            <w:r>
              <w:rPr>
                <w:spacing w:val="-10"/>
              </w:rPr>
              <w:t> </w:t>
            </w:r>
            <w:r>
              <w:rPr>
                <w:spacing w:val="-2"/>
              </w:rPr>
              <w:t>GÉNÉRALE</w:t>
            </w:r>
            <w:r>
              <w:rPr/>
              <w:tab/>
            </w:r>
            <w:r>
              <w:rPr>
                <w:spacing w:val="-5"/>
              </w:rPr>
              <w:t>67</w:t>
            </w:r>
          </w:hyperlink>
        </w:p>
        <w:p>
          <w:pPr>
            <w:pStyle w:val="TOC1"/>
            <w:tabs>
              <w:tab w:pos="8828" w:val="left" w:leader="dot"/>
            </w:tabs>
          </w:pPr>
          <w:hyperlink w:history="true" w:anchor="_TOC_250002">
            <w:r>
              <w:rPr/>
              <w:t>RÉFÉRENCES</w:t>
            </w:r>
            <w:r>
              <w:rPr>
                <w:spacing w:val="-10"/>
              </w:rPr>
              <w:t> </w:t>
            </w:r>
            <w:r>
              <w:rPr>
                <w:spacing w:val="-2"/>
              </w:rPr>
              <w:t>BIBLIOGRAPHIQUES</w:t>
            </w:r>
            <w:r>
              <w:rPr/>
              <w:tab/>
            </w:r>
            <w:r>
              <w:rPr>
                <w:spacing w:val="-5"/>
              </w:rPr>
              <w:t>68</w:t>
            </w:r>
          </w:hyperlink>
        </w:p>
        <w:p>
          <w:pPr>
            <w:pStyle w:val="TOC1"/>
            <w:tabs>
              <w:tab w:pos="8828" w:val="left" w:leader="dot"/>
            </w:tabs>
          </w:pPr>
          <w:hyperlink w:history="true" w:anchor="_TOC_250001">
            <w:r>
              <w:rPr>
                <w:spacing w:val="-2"/>
              </w:rPr>
              <w:t>WEBOGRAPHIE</w:t>
            </w:r>
            <w:r>
              <w:rPr/>
              <w:tab/>
            </w:r>
            <w:r>
              <w:rPr>
                <w:spacing w:val="-5"/>
              </w:rPr>
              <w:t>69</w:t>
            </w:r>
          </w:hyperlink>
        </w:p>
        <w:p>
          <w:pPr>
            <w:pStyle w:val="TOC1"/>
            <w:tabs>
              <w:tab w:pos="8803" w:val="left" w:leader="dot"/>
            </w:tabs>
            <w:rPr>
              <w:rFonts w:ascii="Arial MT" w:hAnsi="Arial MT"/>
            </w:rPr>
          </w:pPr>
          <w:hyperlink w:history="true" w:anchor="_TOC_250000">
            <w:r>
              <w:rPr>
                <w:rFonts w:ascii="Arial MT" w:hAnsi="Arial MT"/>
              </w:rPr>
              <w:t>TABLE</w:t>
            </w:r>
            <w:r>
              <w:rPr>
                <w:rFonts w:ascii="Arial MT" w:hAnsi="Arial MT"/>
                <w:spacing w:val="-12"/>
              </w:rPr>
              <w:t> </w:t>
            </w:r>
            <w:r>
              <w:rPr>
                <w:rFonts w:ascii="Arial MT" w:hAnsi="Arial MT"/>
              </w:rPr>
              <w:t>DES</w:t>
            </w:r>
            <w:r>
              <w:rPr>
                <w:rFonts w:ascii="Arial MT" w:hAnsi="Arial MT"/>
                <w:spacing w:val="-12"/>
              </w:rPr>
              <w:t> </w:t>
            </w:r>
            <w:r>
              <w:rPr>
                <w:rFonts w:ascii="Arial MT" w:hAnsi="Arial MT"/>
                <w:spacing w:val="-2"/>
              </w:rPr>
              <w:t>MATIÈRES</w:t>
            </w:r>
            <w:r>
              <w:rPr/>
              <w:tab/>
            </w:r>
            <w:r>
              <w:rPr>
                <w:rFonts w:ascii="Arial MT" w:hAnsi="Arial MT"/>
                <w:spacing w:val="-5"/>
              </w:rPr>
              <w:t>70</w:t>
            </w:r>
          </w:hyperlink>
        </w:p>
      </w:sdtContent>
    </w:sdt>
    <w:sectPr>
      <w:type w:val="continuous"/>
      <w:pgSz w:w="11920" w:h="16840"/>
      <w:pgMar w:header="1048" w:footer="1109" w:top="2011" w:bottom="1556" w:left="1417" w:right="1417"/>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135296">
          <wp:simplePos x="0" y="0"/>
          <wp:positionH relativeFrom="page">
            <wp:posOffset>933450</wp:posOffset>
          </wp:positionH>
          <wp:positionV relativeFrom="page">
            <wp:posOffset>9811686</wp:posOffset>
          </wp:positionV>
          <wp:extent cx="5734050" cy="38100"/>
          <wp:effectExtent l="0" t="0" r="0" b="0"/>
          <wp:wrapNone/>
          <wp:docPr id="8" name="Image 8"/>
          <wp:cNvGraphicFramePr>
            <a:graphicFrameLocks/>
          </wp:cNvGraphicFramePr>
          <a:graphic>
            <a:graphicData uri="http://schemas.openxmlformats.org/drawingml/2006/picture">
              <pic:pic>
                <pic:nvPicPr>
                  <pic:cNvPr id="8" name="Image 8"/>
                  <pic:cNvPicPr/>
                </pic:nvPicPr>
                <pic:blipFill>
                  <a:blip r:embed="rId1" cstate="print"/>
                  <a:stretch>
                    <a:fillRect/>
                  </a:stretch>
                </pic:blipFill>
                <pic:spPr>
                  <a:xfrm>
                    <a:off x="0" y="0"/>
                    <a:ext cx="5734050" cy="38100"/>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135808">
              <wp:simplePos x="0" y="0"/>
              <wp:positionH relativeFrom="page">
                <wp:posOffset>2593747</wp:posOffset>
              </wp:positionH>
              <wp:positionV relativeFrom="page">
                <wp:posOffset>9896729</wp:posOffset>
              </wp:positionV>
              <wp:extent cx="2372995" cy="1803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2372995" cy="180340"/>
                      </a:xfrm>
                      <a:prstGeom prst="rect">
                        <a:avLst/>
                      </a:prstGeom>
                    </wps:spPr>
                    <wps:txbx>
                      <w:txbxContent>
                        <w:p>
                          <w:pPr>
                            <w:pStyle w:val="BodyText"/>
                            <w:spacing w:before="10"/>
                            <w:ind w:left="20"/>
                          </w:pPr>
                          <w:r>
                            <w:rPr/>
                            <w:t>Réalisé</w:t>
                          </w:r>
                          <w:r>
                            <w:rPr>
                              <w:spacing w:val="-8"/>
                            </w:rPr>
                            <w:t> </w:t>
                          </w:r>
                          <w:r>
                            <w:rPr/>
                            <w:t>par</w:t>
                          </w:r>
                          <w:r>
                            <w:rPr>
                              <w:spacing w:val="-7"/>
                            </w:rPr>
                            <w:t> </w:t>
                          </w:r>
                          <w:r>
                            <w:rPr/>
                            <w:t>TOHOUNKPO</w:t>
                          </w:r>
                          <w:r>
                            <w:rPr>
                              <w:spacing w:val="-7"/>
                            </w:rPr>
                            <w:t> </w:t>
                          </w:r>
                          <w:r>
                            <w:rPr/>
                            <w:t>Bignon</w:t>
                          </w:r>
                          <w:r>
                            <w:rPr>
                              <w:spacing w:val="-7"/>
                            </w:rPr>
                            <w:t> </w:t>
                          </w:r>
                          <w:r>
                            <w:rPr>
                              <w:spacing w:val="-2"/>
                            </w:rPr>
                            <w:t>Prisca</w:t>
                          </w:r>
                        </w:p>
                      </w:txbxContent>
                    </wps:txbx>
                    <wps:bodyPr wrap="square" lIns="0" tIns="0" rIns="0" bIns="0" rtlCol="0">
                      <a:noAutofit/>
                    </wps:bodyPr>
                  </wps:wsp>
                </a:graphicData>
              </a:graphic>
            </wp:anchor>
          </w:drawing>
        </mc:Choice>
        <mc:Fallback>
          <w:pict>
            <v:shape style="position:absolute;margin-left:204.232101pt;margin-top:779.27002pt;width:186.85pt;height:14.2pt;mso-position-horizontal-relative:page;mso-position-vertical-relative:page;z-index:-17180672" type="#_x0000_t202" id="docshape2" filled="false" stroked="false">
              <v:textbox inset="0,0,0,0">
                <w:txbxContent>
                  <w:p>
                    <w:pPr>
                      <w:pStyle w:val="BodyText"/>
                      <w:spacing w:before="10"/>
                      <w:ind w:left="20"/>
                    </w:pPr>
                    <w:r>
                      <w:rPr/>
                      <w:t>Réalisé</w:t>
                    </w:r>
                    <w:r>
                      <w:rPr>
                        <w:spacing w:val="-8"/>
                      </w:rPr>
                      <w:t> </w:t>
                    </w:r>
                    <w:r>
                      <w:rPr/>
                      <w:t>par</w:t>
                    </w:r>
                    <w:r>
                      <w:rPr>
                        <w:spacing w:val="-7"/>
                      </w:rPr>
                      <w:t> </w:t>
                    </w:r>
                    <w:r>
                      <w:rPr/>
                      <w:t>TOHOUNKPO</w:t>
                    </w:r>
                    <w:r>
                      <w:rPr>
                        <w:spacing w:val="-7"/>
                      </w:rPr>
                      <w:t> </w:t>
                    </w:r>
                    <w:r>
                      <w:rPr/>
                      <w:t>Bignon</w:t>
                    </w:r>
                    <w:r>
                      <w:rPr>
                        <w:spacing w:val="-7"/>
                      </w:rPr>
                      <w:t> </w:t>
                    </w:r>
                    <w:r>
                      <w:rPr>
                        <w:spacing w:val="-2"/>
                      </w:rPr>
                      <w:t>Prisca</w:t>
                    </w:r>
                  </w:p>
                </w:txbxContent>
              </v:textbox>
              <w10:wrap type="none"/>
            </v:shape>
          </w:pict>
        </mc:Fallback>
      </mc:AlternateContent>
    </w:r>
    <w:r>
      <w:rPr>
        <w:sz w:val="20"/>
      </w:rPr>
      <mc:AlternateContent>
        <mc:Choice Requires="wps">
          <w:drawing>
            <wp:anchor distT="0" distB="0" distL="0" distR="0" allowOverlap="1" layoutInCell="1" locked="0" behindDoc="1" simplePos="0" relativeHeight="486136320">
              <wp:simplePos x="0" y="0"/>
              <wp:positionH relativeFrom="page">
                <wp:posOffset>6518600</wp:posOffset>
              </wp:positionH>
              <wp:positionV relativeFrom="page">
                <wp:posOffset>10080370</wp:posOffset>
              </wp:positionV>
              <wp:extent cx="177800" cy="152400"/>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177800" cy="152400"/>
                      </a:xfrm>
                      <a:prstGeom prst="rect">
                        <a:avLst/>
                      </a:prstGeom>
                    </wps:spPr>
                    <wps:txbx>
                      <w:txbxContent>
                        <w:p>
                          <w:pPr>
                            <w:spacing w:before="12"/>
                            <w:ind w:left="20" w:right="0" w:firstLine="0"/>
                            <w:jc w:val="left"/>
                            <w:rPr>
                              <w:b/>
                              <w:sz w:val="18"/>
                            </w:rPr>
                          </w:pPr>
                          <w:r>
                            <w:rPr>
                              <w:b/>
                              <w:spacing w:val="-5"/>
                              <w:sz w:val="18"/>
                            </w:rPr>
                            <w:fldChar w:fldCharType="begin"/>
                          </w:r>
                          <w:r>
                            <w:rPr>
                              <w:b/>
                              <w:spacing w:val="-5"/>
                              <w:sz w:val="18"/>
                            </w:rPr>
                            <w:instrText> PAGE </w:instrText>
                          </w:r>
                          <w:r>
                            <w:rPr>
                              <w:b/>
                              <w:spacing w:val="-5"/>
                              <w:sz w:val="18"/>
                            </w:rPr>
                            <w:fldChar w:fldCharType="separate"/>
                          </w:r>
                          <w:r>
                            <w:rPr>
                              <w:b/>
                              <w:spacing w:val="-5"/>
                              <w:sz w:val="18"/>
                            </w:rPr>
                            <w:t>10</w:t>
                          </w:r>
                          <w:r>
                            <w:rPr>
                              <w:b/>
                              <w:spacing w:val="-5"/>
                              <w:sz w:val="18"/>
                            </w:rPr>
                            <w:fldChar w:fldCharType="end"/>
                          </w:r>
                        </w:p>
                      </w:txbxContent>
                    </wps:txbx>
                    <wps:bodyPr wrap="square" lIns="0" tIns="0" rIns="0" bIns="0" rtlCol="0">
                      <a:noAutofit/>
                    </wps:bodyPr>
                  </wps:wsp>
                </a:graphicData>
              </a:graphic>
            </wp:anchor>
          </w:drawing>
        </mc:Choice>
        <mc:Fallback>
          <w:pict>
            <v:shape style="position:absolute;margin-left:513.275635pt;margin-top:793.72998pt;width:14pt;height:12pt;mso-position-horizontal-relative:page;mso-position-vertical-relative:page;z-index:-17180160" type="#_x0000_t202" id="docshape3" filled="false" stroked="false">
              <v:textbox inset="0,0,0,0">
                <w:txbxContent>
                  <w:p>
                    <w:pPr>
                      <w:spacing w:before="12"/>
                      <w:ind w:left="20" w:right="0" w:firstLine="0"/>
                      <w:jc w:val="left"/>
                      <w:rPr>
                        <w:b/>
                        <w:sz w:val="18"/>
                      </w:rPr>
                    </w:pPr>
                    <w:r>
                      <w:rPr>
                        <w:b/>
                        <w:spacing w:val="-5"/>
                        <w:sz w:val="18"/>
                      </w:rPr>
                      <w:fldChar w:fldCharType="begin"/>
                    </w:r>
                    <w:r>
                      <w:rPr>
                        <w:b/>
                        <w:spacing w:val="-5"/>
                        <w:sz w:val="18"/>
                      </w:rPr>
                      <w:instrText> PAGE </w:instrText>
                    </w:r>
                    <w:r>
                      <w:rPr>
                        <w:b/>
                        <w:spacing w:val="-5"/>
                        <w:sz w:val="18"/>
                      </w:rPr>
                      <w:fldChar w:fldCharType="separate"/>
                    </w:r>
                    <w:r>
                      <w:rPr>
                        <w:b/>
                        <w:spacing w:val="-5"/>
                        <w:sz w:val="18"/>
                      </w:rPr>
                      <w:t>10</w:t>
                    </w:r>
                    <w:r>
                      <w:rPr>
                        <w:b/>
                        <w:spacing w:val="-5"/>
                        <w:sz w:val="18"/>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137856">
          <wp:simplePos x="0" y="0"/>
          <wp:positionH relativeFrom="page">
            <wp:posOffset>933450</wp:posOffset>
          </wp:positionH>
          <wp:positionV relativeFrom="page">
            <wp:posOffset>9811692</wp:posOffset>
          </wp:positionV>
          <wp:extent cx="5734050" cy="38100"/>
          <wp:effectExtent l="0" t="0" r="0" b="0"/>
          <wp:wrapNone/>
          <wp:docPr id="31" name="Image 31"/>
          <wp:cNvGraphicFramePr>
            <a:graphicFrameLocks/>
          </wp:cNvGraphicFramePr>
          <a:graphic>
            <a:graphicData uri="http://schemas.openxmlformats.org/drawingml/2006/picture">
              <pic:pic>
                <pic:nvPicPr>
                  <pic:cNvPr id="31" name="Image 31"/>
                  <pic:cNvPicPr/>
                </pic:nvPicPr>
                <pic:blipFill>
                  <a:blip r:embed="rId1" cstate="print"/>
                  <a:stretch>
                    <a:fillRect/>
                  </a:stretch>
                </pic:blipFill>
                <pic:spPr>
                  <a:xfrm>
                    <a:off x="0" y="0"/>
                    <a:ext cx="5734050" cy="38100"/>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138368">
              <wp:simplePos x="0" y="0"/>
              <wp:positionH relativeFrom="page">
                <wp:posOffset>2593747</wp:posOffset>
              </wp:positionH>
              <wp:positionV relativeFrom="page">
                <wp:posOffset>9896704</wp:posOffset>
              </wp:positionV>
              <wp:extent cx="2372995" cy="18034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2372995" cy="180340"/>
                      </a:xfrm>
                      <a:prstGeom prst="rect">
                        <a:avLst/>
                      </a:prstGeom>
                    </wps:spPr>
                    <wps:txbx>
                      <w:txbxContent>
                        <w:p>
                          <w:pPr>
                            <w:pStyle w:val="BodyText"/>
                            <w:spacing w:before="10"/>
                            <w:ind w:left="20"/>
                          </w:pPr>
                          <w:r>
                            <w:rPr/>
                            <w:t>Réalisé</w:t>
                          </w:r>
                          <w:r>
                            <w:rPr>
                              <w:spacing w:val="-8"/>
                            </w:rPr>
                            <w:t> </w:t>
                          </w:r>
                          <w:r>
                            <w:rPr/>
                            <w:t>par</w:t>
                          </w:r>
                          <w:r>
                            <w:rPr>
                              <w:spacing w:val="-7"/>
                            </w:rPr>
                            <w:t> </w:t>
                          </w:r>
                          <w:r>
                            <w:rPr/>
                            <w:t>TOHOUNKPO</w:t>
                          </w:r>
                          <w:r>
                            <w:rPr>
                              <w:spacing w:val="-7"/>
                            </w:rPr>
                            <w:t> </w:t>
                          </w:r>
                          <w:r>
                            <w:rPr/>
                            <w:t>Bignon</w:t>
                          </w:r>
                          <w:r>
                            <w:rPr>
                              <w:spacing w:val="-7"/>
                            </w:rPr>
                            <w:t> </w:t>
                          </w:r>
                          <w:r>
                            <w:rPr>
                              <w:spacing w:val="-2"/>
                            </w:rPr>
                            <w:t>Prisca</w:t>
                          </w:r>
                        </w:p>
                      </w:txbxContent>
                    </wps:txbx>
                    <wps:bodyPr wrap="square" lIns="0" tIns="0" rIns="0" bIns="0" rtlCol="0">
                      <a:noAutofit/>
                    </wps:bodyPr>
                  </wps:wsp>
                </a:graphicData>
              </a:graphic>
            </wp:anchor>
          </w:drawing>
        </mc:Choice>
        <mc:Fallback>
          <w:pict>
            <v:shape style="position:absolute;margin-left:204.232101pt;margin-top:779.268066pt;width:186.85pt;height:14.2pt;mso-position-horizontal-relative:page;mso-position-vertical-relative:page;z-index:-17178112" type="#_x0000_t202" id="docshape8" filled="false" stroked="false">
              <v:textbox inset="0,0,0,0">
                <w:txbxContent>
                  <w:p>
                    <w:pPr>
                      <w:pStyle w:val="BodyText"/>
                      <w:spacing w:before="10"/>
                      <w:ind w:left="20"/>
                    </w:pPr>
                    <w:r>
                      <w:rPr/>
                      <w:t>Réalisé</w:t>
                    </w:r>
                    <w:r>
                      <w:rPr>
                        <w:spacing w:val="-8"/>
                      </w:rPr>
                      <w:t> </w:t>
                    </w:r>
                    <w:r>
                      <w:rPr/>
                      <w:t>par</w:t>
                    </w:r>
                    <w:r>
                      <w:rPr>
                        <w:spacing w:val="-7"/>
                      </w:rPr>
                      <w:t> </w:t>
                    </w:r>
                    <w:r>
                      <w:rPr/>
                      <w:t>TOHOUNKPO</w:t>
                    </w:r>
                    <w:r>
                      <w:rPr>
                        <w:spacing w:val="-7"/>
                      </w:rPr>
                      <w:t> </w:t>
                    </w:r>
                    <w:r>
                      <w:rPr/>
                      <w:t>Bignon</w:t>
                    </w:r>
                    <w:r>
                      <w:rPr>
                        <w:spacing w:val="-7"/>
                      </w:rPr>
                      <w:t> </w:t>
                    </w:r>
                    <w:r>
                      <w:rPr>
                        <w:spacing w:val="-2"/>
                      </w:rPr>
                      <w:t>Prisca</w:t>
                    </w:r>
                  </w:p>
                </w:txbxContent>
              </v:textbox>
              <w10:wrap type="none"/>
            </v:shape>
          </w:pict>
        </mc:Fallback>
      </mc:AlternateContent>
    </w:r>
    <w:r>
      <w:rPr>
        <w:sz w:val="20"/>
      </w:rPr>
      <mc:AlternateContent>
        <mc:Choice Requires="wps">
          <w:drawing>
            <wp:anchor distT="0" distB="0" distL="0" distR="0" allowOverlap="1" layoutInCell="1" locked="0" behindDoc="1" simplePos="0" relativeHeight="486138880">
              <wp:simplePos x="0" y="0"/>
              <wp:positionH relativeFrom="page">
                <wp:posOffset>6493200</wp:posOffset>
              </wp:positionH>
              <wp:positionV relativeFrom="page">
                <wp:posOffset>10080420</wp:posOffset>
              </wp:positionV>
              <wp:extent cx="203200" cy="15240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203200" cy="152400"/>
                      </a:xfrm>
                      <a:prstGeom prst="rect">
                        <a:avLst/>
                      </a:prstGeom>
                    </wps:spPr>
                    <wps:txbx>
                      <w:txbxContent>
                        <w:p>
                          <w:pPr>
                            <w:spacing w:before="12"/>
                            <w:ind w:left="60" w:right="0" w:firstLine="0"/>
                            <w:jc w:val="left"/>
                            <w:rPr>
                              <w:b/>
                              <w:sz w:val="18"/>
                            </w:rPr>
                          </w:pPr>
                          <w:r>
                            <w:rPr>
                              <w:b/>
                              <w:spacing w:val="-5"/>
                              <w:sz w:val="18"/>
                            </w:rPr>
                            <w:fldChar w:fldCharType="begin"/>
                          </w:r>
                          <w:r>
                            <w:rPr>
                              <w:b/>
                              <w:spacing w:val="-5"/>
                              <w:sz w:val="18"/>
                            </w:rPr>
                            <w:instrText> PAGE </w:instrText>
                          </w:r>
                          <w:r>
                            <w:rPr>
                              <w:b/>
                              <w:spacing w:val="-5"/>
                              <w:sz w:val="18"/>
                            </w:rPr>
                            <w:fldChar w:fldCharType="separate"/>
                          </w:r>
                          <w:r>
                            <w:rPr>
                              <w:b/>
                              <w:spacing w:val="-5"/>
                              <w:sz w:val="18"/>
                            </w:rPr>
                            <w:t>57</w:t>
                          </w:r>
                          <w:r>
                            <w:rPr>
                              <w:b/>
                              <w:spacing w:val="-5"/>
                              <w:sz w:val="18"/>
                            </w:rPr>
                            <w:fldChar w:fldCharType="end"/>
                          </w:r>
                        </w:p>
                      </w:txbxContent>
                    </wps:txbx>
                    <wps:bodyPr wrap="square" lIns="0" tIns="0" rIns="0" bIns="0" rtlCol="0">
                      <a:noAutofit/>
                    </wps:bodyPr>
                  </wps:wsp>
                </a:graphicData>
              </a:graphic>
            </wp:anchor>
          </w:drawing>
        </mc:Choice>
        <mc:Fallback>
          <w:pict>
            <v:shape style="position:absolute;margin-left:511.275604pt;margin-top:793.733887pt;width:16pt;height:12pt;mso-position-horizontal-relative:page;mso-position-vertical-relative:page;z-index:-17177600" type="#_x0000_t202" id="docshape9" filled="false" stroked="false">
              <v:textbox inset="0,0,0,0">
                <w:txbxContent>
                  <w:p>
                    <w:pPr>
                      <w:spacing w:before="12"/>
                      <w:ind w:left="60" w:right="0" w:firstLine="0"/>
                      <w:jc w:val="left"/>
                      <w:rPr>
                        <w:b/>
                        <w:sz w:val="18"/>
                      </w:rPr>
                    </w:pPr>
                    <w:r>
                      <w:rPr>
                        <w:b/>
                        <w:spacing w:val="-5"/>
                        <w:sz w:val="18"/>
                      </w:rPr>
                      <w:fldChar w:fldCharType="begin"/>
                    </w:r>
                    <w:r>
                      <w:rPr>
                        <w:b/>
                        <w:spacing w:val="-5"/>
                        <w:sz w:val="18"/>
                      </w:rPr>
                      <w:instrText> PAGE </w:instrText>
                    </w:r>
                    <w:r>
                      <w:rPr>
                        <w:b/>
                        <w:spacing w:val="-5"/>
                        <w:sz w:val="18"/>
                      </w:rPr>
                      <w:fldChar w:fldCharType="separate"/>
                    </w:r>
                    <w:r>
                      <w:rPr>
                        <w:b/>
                        <w:spacing w:val="-5"/>
                        <w:sz w:val="18"/>
                      </w:rPr>
                      <w:t>57</w:t>
                    </w:r>
                    <w:r>
                      <w:rPr>
                        <w:b/>
                        <w:spacing w:val="-5"/>
                        <w:sz w:val="18"/>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134272">
          <wp:simplePos x="0" y="0"/>
          <wp:positionH relativeFrom="page">
            <wp:posOffset>933450</wp:posOffset>
          </wp:positionH>
          <wp:positionV relativeFrom="page">
            <wp:posOffset>1145978</wp:posOffset>
          </wp:positionV>
          <wp:extent cx="5734050" cy="47625"/>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1" cstate="print"/>
                  <a:stretch>
                    <a:fillRect/>
                  </a:stretch>
                </pic:blipFill>
                <pic:spPr>
                  <a:xfrm>
                    <a:off x="0" y="0"/>
                    <a:ext cx="5734050" cy="47625"/>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134784">
              <wp:simplePos x="0" y="0"/>
              <wp:positionH relativeFrom="page">
                <wp:posOffset>929705</wp:posOffset>
              </wp:positionH>
              <wp:positionV relativeFrom="page">
                <wp:posOffset>652505</wp:posOffset>
              </wp:positionV>
              <wp:extent cx="5701030" cy="396875"/>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5701030" cy="396875"/>
                      </a:xfrm>
                      <a:prstGeom prst="rect">
                        <a:avLst/>
                      </a:prstGeom>
                    </wps:spPr>
                    <wps:txbx>
                      <w:txbxContent>
                        <w:p>
                          <w:pPr>
                            <w:spacing w:line="276" w:lineRule="auto" w:before="0"/>
                            <w:ind w:left="3259" w:right="0" w:hanging="3240"/>
                            <w:jc w:val="left"/>
                            <w:rPr>
                              <w:rFonts w:ascii="Arial MT" w:hAnsi="Arial MT"/>
                              <w:sz w:val="24"/>
                            </w:rPr>
                          </w:pPr>
                          <w:r>
                            <w:rPr>
                              <w:sz w:val="24"/>
                            </w:rPr>
                            <w:t>Conception</w:t>
                          </w:r>
                          <w:r>
                            <w:rPr>
                              <w:spacing w:val="-3"/>
                              <w:sz w:val="24"/>
                            </w:rPr>
                            <w:t> </w:t>
                          </w:r>
                          <w:r>
                            <w:rPr>
                              <w:sz w:val="24"/>
                            </w:rPr>
                            <w:t>d’une</w:t>
                          </w:r>
                          <w:r>
                            <w:rPr>
                              <w:spacing w:val="-3"/>
                              <w:sz w:val="24"/>
                            </w:rPr>
                            <w:t> </w:t>
                          </w:r>
                          <w:r>
                            <w:rPr>
                              <w:sz w:val="24"/>
                            </w:rPr>
                            <w:t>plateforme</w:t>
                          </w:r>
                          <w:r>
                            <w:rPr>
                              <w:spacing w:val="-3"/>
                              <w:sz w:val="24"/>
                            </w:rPr>
                            <w:t> </w:t>
                          </w:r>
                          <w:r>
                            <w:rPr>
                              <w:sz w:val="24"/>
                            </w:rPr>
                            <w:t>web</w:t>
                          </w:r>
                          <w:r>
                            <w:rPr>
                              <w:spacing w:val="-3"/>
                              <w:sz w:val="24"/>
                            </w:rPr>
                            <w:t> </w:t>
                          </w:r>
                          <w:r>
                            <w:rPr>
                              <w:sz w:val="24"/>
                            </w:rPr>
                            <w:t>centralisée</w:t>
                          </w:r>
                          <w:r>
                            <w:rPr>
                              <w:spacing w:val="-3"/>
                              <w:sz w:val="24"/>
                            </w:rPr>
                            <w:t> </w:t>
                          </w:r>
                          <w:r>
                            <w:rPr>
                              <w:sz w:val="24"/>
                            </w:rPr>
                            <w:t>pour</w:t>
                          </w:r>
                          <w:r>
                            <w:rPr>
                              <w:spacing w:val="-3"/>
                              <w:sz w:val="24"/>
                            </w:rPr>
                            <w:t> </w:t>
                          </w:r>
                          <w:r>
                            <w:rPr>
                              <w:sz w:val="24"/>
                            </w:rPr>
                            <w:t>la</w:t>
                          </w:r>
                          <w:r>
                            <w:rPr>
                              <w:spacing w:val="-3"/>
                              <w:sz w:val="24"/>
                            </w:rPr>
                            <w:t> </w:t>
                          </w:r>
                          <w:r>
                            <w:rPr>
                              <w:sz w:val="24"/>
                            </w:rPr>
                            <w:t>gestion</w:t>
                          </w:r>
                          <w:r>
                            <w:rPr>
                              <w:spacing w:val="40"/>
                              <w:sz w:val="24"/>
                            </w:rPr>
                            <w:t> </w:t>
                          </w:r>
                          <w:r>
                            <w:rPr>
                              <w:sz w:val="24"/>
                            </w:rPr>
                            <w:t>des</w:t>
                          </w:r>
                          <w:r>
                            <w:rPr>
                              <w:spacing w:val="-3"/>
                              <w:sz w:val="24"/>
                            </w:rPr>
                            <w:t> </w:t>
                          </w:r>
                          <w:r>
                            <w:rPr>
                              <w:sz w:val="24"/>
                            </w:rPr>
                            <w:t>dossiers</w:t>
                          </w:r>
                          <w:r>
                            <w:rPr>
                              <w:spacing w:val="-3"/>
                              <w:sz w:val="24"/>
                            </w:rPr>
                            <w:t> </w:t>
                          </w:r>
                          <w:r>
                            <w:rPr>
                              <w:sz w:val="24"/>
                            </w:rPr>
                            <w:t>médicaux</w:t>
                          </w:r>
                          <w:r>
                            <w:rPr>
                              <w:spacing w:val="-3"/>
                              <w:sz w:val="24"/>
                            </w:rPr>
                            <w:t> </w:t>
                          </w:r>
                          <w:r>
                            <w:rPr>
                              <w:sz w:val="24"/>
                            </w:rPr>
                            <w:t>dans</w:t>
                          </w:r>
                          <w:r>
                            <w:rPr>
                              <w:spacing w:val="-3"/>
                              <w:sz w:val="24"/>
                            </w:rPr>
                            <w:t> </w:t>
                          </w:r>
                          <w:r>
                            <w:rPr>
                              <w:sz w:val="24"/>
                            </w:rPr>
                            <w:t>les centres de santé béninois</w:t>
                          </w:r>
                          <w:r>
                            <w:rPr>
                              <w:rFonts w:ascii="Arial MT" w:hAnsi="Arial MT"/>
                              <w:sz w:val="24"/>
                            </w:rPr>
                            <w:t>.</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73.205177pt;margin-top:51.378418pt;width:448.9pt;height:31.25pt;mso-position-horizontal-relative:page;mso-position-vertical-relative:page;z-index:-17181696" type="#_x0000_t202" id="docshape1" filled="false" stroked="false">
              <v:textbox inset="0,0,0,0">
                <w:txbxContent>
                  <w:p>
                    <w:pPr>
                      <w:spacing w:line="276" w:lineRule="auto" w:before="0"/>
                      <w:ind w:left="3259" w:right="0" w:hanging="3240"/>
                      <w:jc w:val="left"/>
                      <w:rPr>
                        <w:rFonts w:ascii="Arial MT" w:hAnsi="Arial MT"/>
                        <w:sz w:val="24"/>
                      </w:rPr>
                    </w:pPr>
                    <w:r>
                      <w:rPr>
                        <w:sz w:val="24"/>
                      </w:rPr>
                      <w:t>Conception</w:t>
                    </w:r>
                    <w:r>
                      <w:rPr>
                        <w:spacing w:val="-3"/>
                        <w:sz w:val="24"/>
                      </w:rPr>
                      <w:t> </w:t>
                    </w:r>
                    <w:r>
                      <w:rPr>
                        <w:sz w:val="24"/>
                      </w:rPr>
                      <w:t>d’une</w:t>
                    </w:r>
                    <w:r>
                      <w:rPr>
                        <w:spacing w:val="-3"/>
                        <w:sz w:val="24"/>
                      </w:rPr>
                      <w:t> </w:t>
                    </w:r>
                    <w:r>
                      <w:rPr>
                        <w:sz w:val="24"/>
                      </w:rPr>
                      <w:t>plateforme</w:t>
                    </w:r>
                    <w:r>
                      <w:rPr>
                        <w:spacing w:val="-3"/>
                        <w:sz w:val="24"/>
                      </w:rPr>
                      <w:t> </w:t>
                    </w:r>
                    <w:r>
                      <w:rPr>
                        <w:sz w:val="24"/>
                      </w:rPr>
                      <w:t>web</w:t>
                    </w:r>
                    <w:r>
                      <w:rPr>
                        <w:spacing w:val="-3"/>
                        <w:sz w:val="24"/>
                      </w:rPr>
                      <w:t> </w:t>
                    </w:r>
                    <w:r>
                      <w:rPr>
                        <w:sz w:val="24"/>
                      </w:rPr>
                      <w:t>centralisée</w:t>
                    </w:r>
                    <w:r>
                      <w:rPr>
                        <w:spacing w:val="-3"/>
                        <w:sz w:val="24"/>
                      </w:rPr>
                      <w:t> </w:t>
                    </w:r>
                    <w:r>
                      <w:rPr>
                        <w:sz w:val="24"/>
                      </w:rPr>
                      <w:t>pour</w:t>
                    </w:r>
                    <w:r>
                      <w:rPr>
                        <w:spacing w:val="-3"/>
                        <w:sz w:val="24"/>
                      </w:rPr>
                      <w:t> </w:t>
                    </w:r>
                    <w:r>
                      <w:rPr>
                        <w:sz w:val="24"/>
                      </w:rPr>
                      <w:t>la</w:t>
                    </w:r>
                    <w:r>
                      <w:rPr>
                        <w:spacing w:val="-3"/>
                        <w:sz w:val="24"/>
                      </w:rPr>
                      <w:t> </w:t>
                    </w:r>
                    <w:r>
                      <w:rPr>
                        <w:sz w:val="24"/>
                      </w:rPr>
                      <w:t>gestion</w:t>
                    </w:r>
                    <w:r>
                      <w:rPr>
                        <w:spacing w:val="40"/>
                        <w:sz w:val="24"/>
                      </w:rPr>
                      <w:t> </w:t>
                    </w:r>
                    <w:r>
                      <w:rPr>
                        <w:sz w:val="24"/>
                      </w:rPr>
                      <w:t>des</w:t>
                    </w:r>
                    <w:r>
                      <w:rPr>
                        <w:spacing w:val="-3"/>
                        <w:sz w:val="24"/>
                      </w:rPr>
                      <w:t> </w:t>
                    </w:r>
                    <w:r>
                      <w:rPr>
                        <w:sz w:val="24"/>
                      </w:rPr>
                      <w:t>dossiers</w:t>
                    </w:r>
                    <w:r>
                      <w:rPr>
                        <w:spacing w:val="-3"/>
                        <w:sz w:val="24"/>
                      </w:rPr>
                      <w:t> </w:t>
                    </w:r>
                    <w:r>
                      <w:rPr>
                        <w:sz w:val="24"/>
                      </w:rPr>
                      <w:t>médicaux</w:t>
                    </w:r>
                    <w:r>
                      <w:rPr>
                        <w:spacing w:val="-3"/>
                        <w:sz w:val="24"/>
                      </w:rPr>
                      <w:t> </w:t>
                    </w:r>
                    <w:r>
                      <w:rPr>
                        <w:sz w:val="24"/>
                      </w:rPr>
                      <w:t>dans</w:t>
                    </w:r>
                    <w:r>
                      <w:rPr>
                        <w:spacing w:val="-3"/>
                        <w:sz w:val="24"/>
                      </w:rPr>
                      <w:t> </w:t>
                    </w:r>
                    <w:r>
                      <w:rPr>
                        <w:sz w:val="24"/>
                      </w:rPr>
                      <w:t>les centres de santé béninois</w:t>
                    </w:r>
                    <w:r>
                      <w:rPr>
                        <w:rFonts w:ascii="Arial MT" w:hAnsi="Arial MT"/>
                        <w:sz w:val="24"/>
                      </w:rPr>
                      <w:t>.</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136832">
          <wp:simplePos x="0" y="0"/>
          <wp:positionH relativeFrom="page">
            <wp:posOffset>933450</wp:posOffset>
          </wp:positionH>
          <wp:positionV relativeFrom="page">
            <wp:posOffset>1145976</wp:posOffset>
          </wp:positionV>
          <wp:extent cx="5734050" cy="47625"/>
          <wp:effectExtent l="0" t="0" r="0" b="0"/>
          <wp:wrapNone/>
          <wp:docPr id="29" name="Image 29"/>
          <wp:cNvGraphicFramePr>
            <a:graphicFrameLocks/>
          </wp:cNvGraphicFramePr>
          <a:graphic>
            <a:graphicData uri="http://schemas.openxmlformats.org/drawingml/2006/picture">
              <pic:pic>
                <pic:nvPicPr>
                  <pic:cNvPr id="29" name="Image 29"/>
                  <pic:cNvPicPr/>
                </pic:nvPicPr>
                <pic:blipFill>
                  <a:blip r:embed="rId1" cstate="print"/>
                  <a:stretch>
                    <a:fillRect/>
                  </a:stretch>
                </pic:blipFill>
                <pic:spPr>
                  <a:xfrm>
                    <a:off x="0" y="0"/>
                    <a:ext cx="5734050" cy="47625"/>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137344">
              <wp:simplePos x="0" y="0"/>
              <wp:positionH relativeFrom="page">
                <wp:posOffset>929705</wp:posOffset>
              </wp:positionH>
              <wp:positionV relativeFrom="page">
                <wp:posOffset>652487</wp:posOffset>
              </wp:positionV>
              <wp:extent cx="5701030" cy="39687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5701030" cy="396875"/>
                      </a:xfrm>
                      <a:prstGeom prst="rect">
                        <a:avLst/>
                      </a:prstGeom>
                    </wps:spPr>
                    <wps:txbx>
                      <w:txbxContent>
                        <w:p>
                          <w:pPr>
                            <w:spacing w:line="276" w:lineRule="auto" w:before="0"/>
                            <w:ind w:left="3259" w:right="0" w:hanging="3240"/>
                            <w:jc w:val="left"/>
                            <w:rPr>
                              <w:rFonts w:ascii="Arial MT" w:hAnsi="Arial MT"/>
                              <w:sz w:val="24"/>
                            </w:rPr>
                          </w:pPr>
                          <w:r>
                            <w:rPr>
                              <w:sz w:val="24"/>
                            </w:rPr>
                            <w:t>Conception</w:t>
                          </w:r>
                          <w:r>
                            <w:rPr>
                              <w:spacing w:val="-3"/>
                              <w:sz w:val="24"/>
                            </w:rPr>
                            <w:t> </w:t>
                          </w:r>
                          <w:r>
                            <w:rPr>
                              <w:sz w:val="24"/>
                            </w:rPr>
                            <w:t>d’une</w:t>
                          </w:r>
                          <w:r>
                            <w:rPr>
                              <w:spacing w:val="-3"/>
                              <w:sz w:val="24"/>
                            </w:rPr>
                            <w:t> </w:t>
                          </w:r>
                          <w:r>
                            <w:rPr>
                              <w:sz w:val="24"/>
                            </w:rPr>
                            <w:t>plateforme</w:t>
                          </w:r>
                          <w:r>
                            <w:rPr>
                              <w:spacing w:val="-3"/>
                              <w:sz w:val="24"/>
                            </w:rPr>
                            <w:t> </w:t>
                          </w:r>
                          <w:r>
                            <w:rPr>
                              <w:sz w:val="24"/>
                            </w:rPr>
                            <w:t>web</w:t>
                          </w:r>
                          <w:r>
                            <w:rPr>
                              <w:spacing w:val="-3"/>
                              <w:sz w:val="24"/>
                            </w:rPr>
                            <w:t> </w:t>
                          </w:r>
                          <w:r>
                            <w:rPr>
                              <w:sz w:val="24"/>
                            </w:rPr>
                            <w:t>centralisée</w:t>
                          </w:r>
                          <w:r>
                            <w:rPr>
                              <w:spacing w:val="-3"/>
                              <w:sz w:val="24"/>
                            </w:rPr>
                            <w:t> </w:t>
                          </w:r>
                          <w:r>
                            <w:rPr>
                              <w:sz w:val="24"/>
                            </w:rPr>
                            <w:t>pour</w:t>
                          </w:r>
                          <w:r>
                            <w:rPr>
                              <w:spacing w:val="-3"/>
                              <w:sz w:val="24"/>
                            </w:rPr>
                            <w:t> </w:t>
                          </w:r>
                          <w:r>
                            <w:rPr>
                              <w:sz w:val="24"/>
                            </w:rPr>
                            <w:t>la</w:t>
                          </w:r>
                          <w:r>
                            <w:rPr>
                              <w:spacing w:val="-3"/>
                              <w:sz w:val="24"/>
                            </w:rPr>
                            <w:t> </w:t>
                          </w:r>
                          <w:r>
                            <w:rPr>
                              <w:sz w:val="24"/>
                            </w:rPr>
                            <w:t>gestion</w:t>
                          </w:r>
                          <w:r>
                            <w:rPr>
                              <w:spacing w:val="40"/>
                              <w:sz w:val="24"/>
                            </w:rPr>
                            <w:t> </w:t>
                          </w:r>
                          <w:r>
                            <w:rPr>
                              <w:sz w:val="24"/>
                            </w:rPr>
                            <w:t>des</w:t>
                          </w:r>
                          <w:r>
                            <w:rPr>
                              <w:spacing w:val="-3"/>
                              <w:sz w:val="24"/>
                            </w:rPr>
                            <w:t> </w:t>
                          </w:r>
                          <w:r>
                            <w:rPr>
                              <w:sz w:val="24"/>
                            </w:rPr>
                            <w:t>dossiers</w:t>
                          </w:r>
                          <w:r>
                            <w:rPr>
                              <w:spacing w:val="-3"/>
                              <w:sz w:val="24"/>
                            </w:rPr>
                            <w:t> </w:t>
                          </w:r>
                          <w:r>
                            <w:rPr>
                              <w:sz w:val="24"/>
                            </w:rPr>
                            <w:t>médicaux</w:t>
                          </w:r>
                          <w:r>
                            <w:rPr>
                              <w:spacing w:val="-3"/>
                              <w:sz w:val="24"/>
                            </w:rPr>
                            <w:t> </w:t>
                          </w:r>
                          <w:r>
                            <w:rPr>
                              <w:sz w:val="24"/>
                            </w:rPr>
                            <w:t>dans</w:t>
                          </w:r>
                          <w:r>
                            <w:rPr>
                              <w:spacing w:val="-3"/>
                              <w:sz w:val="24"/>
                            </w:rPr>
                            <w:t> </w:t>
                          </w:r>
                          <w:r>
                            <w:rPr>
                              <w:sz w:val="24"/>
                            </w:rPr>
                            <w:t>les centres de santé béninois</w:t>
                          </w:r>
                          <w:r>
                            <w:rPr>
                              <w:rFonts w:ascii="Arial MT" w:hAnsi="Arial MT"/>
                              <w:sz w:val="24"/>
                            </w:rPr>
                            <w:t>.</w:t>
                          </w:r>
                        </w:p>
                      </w:txbxContent>
                    </wps:txbx>
                    <wps:bodyPr wrap="square" lIns="0" tIns="0" rIns="0" bIns="0" rtlCol="0">
                      <a:noAutofit/>
                    </wps:bodyPr>
                  </wps:wsp>
                </a:graphicData>
              </a:graphic>
            </wp:anchor>
          </w:drawing>
        </mc:Choice>
        <mc:Fallback>
          <w:pict>
            <v:shape style="position:absolute;margin-left:73.205177pt;margin-top:51.376953pt;width:448.9pt;height:31.25pt;mso-position-horizontal-relative:page;mso-position-vertical-relative:page;z-index:-17179136" type="#_x0000_t202" id="docshape7" filled="false" stroked="false">
              <v:textbox inset="0,0,0,0">
                <w:txbxContent>
                  <w:p>
                    <w:pPr>
                      <w:spacing w:line="276" w:lineRule="auto" w:before="0"/>
                      <w:ind w:left="3259" w:right="0" w:hanging="3240"/>
                      <w:jc w:val="left"/>
                      <w:rPr>
                        <w:rFonts w:ascii="Arial MT" w:hAnsi="Arial MT"/>
                        <w:sz w:val="24"/>
                      </w:rPr>
                    </w:pPr>
                    <w:r>
                      <w:rPr>
                        <w:sz w:val="24"/>
                      </w:rPr>
                      <w:t>Conception</w:t>
                    </w:r>
                    <w:r>
                      <w:rPr>
                        <w:spacing w:val="-3"/>
                        <w:sz w:val="24"/>
                      </w:rPr>
                      <w:t> </w:t>
                    </w:r>
                    <w:r>
                      <w:rPr>
                        <w:sz w:val="24"/>
                      </w:rPr>
                      <w:t>d’une</w:t>
                    </w:r>
                    <w:r>
                      <w:rPr>
                        <w:spacing w:val="-3"/>
                        <w:sz w:val="24"/>
                      </w:rPr>
                      <w:t> </w:t>
                    </w:r>
                    <w:r>
                      <w:rPr>
                        <w:sz w:val="24"/>
                      </w:rPr>
                      <w:t>plateforme</w:t>
                    </w:r>
                    <w:r>
                      <w:rPr>
                        <w:spacing w:val="-3"/>
                        <w:sz w:val="24"/>
                      </w:rPr>
                      <w:t> </w:t>
                    </w:r>
                    <w:r>
                      <w:rPr>
                        <w:sz w:val="24"/>
                      </w:rPr>
                      <w:t>web</w:t>
                    </w:r>
                    <w:r>
                      <w:rPr>
                        <w:spacing w:val="-3"/>
                        <w:sz w:val="24"/>
                      </w:rPr>
                      <w:t> </w:t>
                    </w:r>
                    <w:r>
                      <w:rPr>
                        <w:sz w:val="24"/>
                      </w:rPr>
                      <w:t>centralisée</w:t>
                    </w:r>
                    <w:r>
                      <w:rPr>
                        <w:spacing w:val="-3"/>
                        <w:sz w:val="24"/>
                      </w:rPr>
                      <w:t> </w:t>
                    </w:r>
                    <w:r>
                      <w:rPr>
                        <w:sz w:val="24"/>
                      </w:rPr>
                      <w:t>pour</w:t>
                    </w:r>
                    <w:r>
                      <w:rPr>
                        <w:spacing w:val="-3"/>
                        <w:sz w:val="24"/>
                      </w:rPr>
                      <w:t> </w:t>
                    </w:r>
                    <w:r>
                      <w:rPr>
                        <w:sz w:val="24"/>
                      </w:rPr>
                      <w:t>la</w:t>
                    </w:r>
                    <w:r>
                      <w:rPr>
                        <w:spacing w:val="-3"/>
                        <w:sz w:val="24"/>
                      </w:rPr>
                      <w:t> </w:t>
                    </w:r>
                    <w:r>
                      <w:rPr>
                        <w:sz w:val="24"/>
                      </w:rPr>
                      <w:t>gestion</w:t>
                    </w:r>
                    <w:r>
                      <w:rPr>
                        <w:spacing w:val="40"/>
                        <w:sz w:val="24"/>
                      </w:rPr>
                      <w:t> </w:t>
                    </w:r>
                    <w:r>
                      <w:rPr>
                        <w:sz w:val="24"/>
                      </w:rPr>
                      <w:t>des</w:t>
                    </w:r>
                    <w:r>
                      <w:rPr>
                        <w:spacing w:val="-3"/>
                        <w:sz w:val="24"/>
                      </w:rPr>
                      <w:t> </w:t>
                    </w:r>
                    <w:r>
                      <w:rPr>
                        <w:sz w:val="24"/>
                      </w:rPr>
                      <w:t>dossiers</w:t>
                    </w:r>
                    <w:r>
                      <w:rPr>
                        <w:spacing w:val="-3"/>
                        <w:sz w:val="24"/>
                      </w:rPr>
                      <w:t> </w:t>
                    </w:r>
                    <w:r>
                      <w:rPr>
                        <w:sz w:val="24"/>
                      </w:rPr>
                      <w:t>médicaux</w:t>
                    </w:r>
                    <w:r>
                      <w:rPr>
                        <w:spacing w:val="-3"/>
                        <w:sz w:val="24"/>
                      </w:rPr>
                      <w:t> </w:t>
                    </w:r>
                    <w:r>
                      <w:rPr>
                        <w:sz w:val="24"/>
                      </w:rPr>
                      <w:t>dans</w:t>
                    </w:r>
                    <w:r>
                      <w:rPr>
                        <w:spacing w:val="-3"/>
                        <w:sz w:val="24"/>
                      </w:rPr>
                      <w:t> </w:t>
                    </w:r>
                    <w:r>
                      <w:rPr>
                        <w:sz w:val="24"/>
                      </w:rPr>
                      <w:t>les centres de santé béninois</w:t>
                    </w:r>
                    <w:r>
                      <w:rPr>
                        <w:rFonts w:ascii="Arial MT" w:hAnsi="Arial MT"/>
                        <w:sz w:val="24"/>
                      </w:rPr>
                      <w:t>.</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6">
    <w:multiLevelType w:val="hybridMultilevel"/>
    <w:lvl w:ilvl="0">
      <w:start w:val="1"/>
      <w:numFmt w:val="upperRoman"/>
      <w:lvlText w:val="%1."/>
      <w:lvlJc w:val="left"/>
      <w:pPr>
        <w:ind w:left="566" w:hanging="184"/>
        <w:jc w:val="left"/>
      </w:pPr>
      <w:rPr>
        <w:rFonts w:hint="default" w:ascii="Times New Roman" w:hAnsi="Times New Roman" w:eastAsia="Times New Roman" w:cs="Times New Roman"/>
        <w:b w:val="0"/>
        <w:bCs w:val="0"/>
        <w:i w:val="0"/>
        <w:iCs w:val="0"/>
        <w:spacing w:val="-1"/>
        <w:w w:val="100"/>
        <w:sz w:val="22"/>
        <w:szCs w:val="22"/>
        <w:lang w:val="fr-FR" w:eastAsia="en-US" w:bidi="ar-SA"/>
      </w:rPr>
    </w:lvl>
    <w:lvl w:ilvl="1">
      <w:start w:val="0"/>
      <w:numFmt w:val="bullet"/>
      <w:lvlText w:val="•"/>
      <w:lvlJc w:val="left"/>
      <w:pPr>
        <w:ind w:left="1412" w:hanging="184"/>
      </w:pPr>
      <w:rPr>
        <w:rFonts w:hint="default"/>
        <w:lang w:val="fr-FR" w:eastAsia="en-US" w:bidi="ar-SA"/>
      </w:rPr>
    </w:lvl>
    <w:lvl w:ilvl="2">
      <w:start w:val="0"/>
      <w:numFmt w:val="bullet"/>
      <w:lvlText w:val="•"/>
      <w:lvlJc w:val="left"/>
      <w:pPr>
        <w:ind w:left="2265" w:hanging="184"/>
      </w:pPr>
      <w:rPr>
        <w:rFonts w:hint="default"/>
        <w:lang w:val="fr-FR" w:eastAsia="en-US" w:bidi="ar-SA"/>
      </w:rPr>
    </w:lvl>
    <w:lvl w:ilvl="3">
      <w:start w:val="0"/>
      <w:numFmt w:val="bullet"/>
      <w:lvlText w:val="•"/>
      <w:lvlJc w:val="left"/>
      <w:pPr>
        <w:ind w:left="3117" w:hanging="184"/>
      </w:pPr>
      <w:rPr>
        <w:rFonts w:hint="default"/>
        <w:lang w:val="fr-FR" w:eastAsia="en-US" w:bidi="ar-SA"/>
      </w:rPr>
    </w:lvl>
    <w:lvl w:ilvl="4">
      <w:start w:val="0"/>
      <w:numFmt w:val="bullet"/>
      <w:lvlText w:val="•"/>
      <w:lvlJc w:val="left"/>
      <w:pPr>
        <w:ind w:left="3970" w:hanging="184"/>
      </w:pPr>
      <w:rPr>
        <w:rFonts w:hint="default"/>
        <w:lang w:val="fr-FR" w:eastAsia="en-US" w:bidi="ar-SA"/>
      </w:rPr>
    </w:lvl>
    <w:lvl w:ilvl="5">
      <w:start w:val="0"/>
      <w:numFmt w:val="bullet"/>
      <w:lvlText w:val="•"/>
      <w:lvlJc w:val="left"/>
      <w:pPr>
        <w:ind w:left="4823" w:hanging="184"/>
      </w:pPr>
      <w:rPr>
        <w:rFonts w:hint="default"/>
        <w:lang w:val="fr-FR" w:eastAsia="en-US" w:bidi="ar-SA"/>
      </w:rPr>
    </w:lvl>
    <w:lvl w:ilvl="6">
      <w:start w:val="0"/>
      <w:numFmt w:val="bullet"/>
      <w:lvlText w:val="•"/>
      <w:lvlJc w:val="left"/>
      <w:pPr>
        <w:ind w:left="5675" w:hanging="184"/>
      </w:pPr>
      <w:rPr>
        <w:rFonts w:hint="default"/>
        <w:lang w:val="fr-FR" w:eastAsia="en-US" w:bidi="ar-SA"/>
      </w:rPr>
    </w:lvl>
    <w:lvl w:ilvl="7">
      <w:start w:val="0"/>
      <w:numFmt w:val="bullet"/>
      <w:lvlText w:val="•"/>
      <w:lvlJc w:val="left"/>
      <w:pPr>
        <w:ind w:left="6528" w:hanging="184"/>
      </w:pPr>
      <w:rPr>
        <w:rFonts w:hint="default"/>
        <w:lang w:val="fr-FR" w:eastAsia="en-US" w:bidi="ar-SA"/>
      </w:rPr>
    </w:lvl>
    <w:lvl w:ilvl="8">
      <w:start w:val="0"/>
      <w:numFmt w:val="bullet"/>
      <w:lvlText w:val="•"/>
      <w:lvlJc w:val="left"/>
      <w:pPr>
        <w:ind w:left="7380" w:hanging="184"/>
      </w:pPr>
      <w:rPr>
        <w:rFonts w:hint="default"/>
        <w:lang w:val="fr-FR" w:eastAsia="en-US" w:bidi="ar-SA"/>
      </w:rPr>
    </w:lvl>
  </w:abstractNum>
  <w:abstractNum w:abstractNumId="75">
    <w:multiLevelType w:val="hybridMultilevel"/>
    <w:lvl w:ilvl="0">
      <w:start w:val="1"/>
      <w:numFmt w:val="decimal"/>
      <w:lvlText w:val="%1."/>
      <w:lvlJc w:val="left"/>
      <w:pPr>
        <w:ind w:left="1377" w:hanging="275"/>
        <w:jc w:val="left"/>
      </w:pPr>
      <w:rPr>
        <w:rFonts w:hint="default" w:ascii="Times New Roman" w:hAnsi="Times New Roman" w:eastAsia="Times New Roman" w:cs="Times New Roman"/>
        <w:b w:val="0"/>
        <w:bCs w:val="0"/>
        <w:i w:val="0"/>
        <w:iCs w:val="0"/>
        <w:spacing w:val="-1"/>
        <w:w w:val="100"/>
        <w:sz w:val="22"/>
        <w:szCs w:val="22"/>
        <w:lang w:val="fr-FR" w:eastAsia="en-US" w:bidi="ar-SA"/>
      </w:rPr>
    </w:lvl>
    <w:lvl w:ilvl="1">
      <w:start w:val="0"/>
      <w:numFmt w:val="bullet"/>
      <w:lvlText w:val="•"/>
      <w:lvlJc w:val="left"/>
      <w:pPr>
        <w:ind w:left="2150" w:hanging="275"/>
      </w:pPr>
      <w:rPr>
        <w:rFonts w:hint="default"/>
        <w:lang w:val="fr-FR" w:eastAsia="en-US" w:bidi="ar-SA"/>
      </w:rPr>
    </w:lvl>
    <w:lvl w:ilvl="2">
      <w:start w:val="0"/>
      <w:numFmt w:val="bullet"/>
      <w:lvlText w:val="•"/>
      <w:lvlJc w:val="left"/>
      <w:pPr>
        <w:ind w:left="2921" w:hanging="275"/>
      </w:pPr>
      <w:rPr>
        <w:rFonts w:hint="default"/>
        <w:lang w:val="fr-FR" w:eastAsia="en-US" w:bidi="ar-SA"/>
      </w:rPr>
    </w:lvl>
    <w:lvl w:ilvl="3">
      <w:start w:val="0"/>
      <w:numFmt w:val="bullet"/>
      <w:lvlText w:val="•"/>
      <w:lvlJc w:val="left"/>
      <w:pPr>
        <w:ind w:left="3691" w:hanging="275"/>
      </w:pPr>
      <w:rPr>
        <w:rFonts w:hint="default"/>
        <w:lang w:val="fr-FR" w:eastAsia="en-US" w:bidi="ar-SA"/>
      </w:rPr>
    </w:lvl>
    <w:lvl w:ilvl="4">
      <w:start w:val="0"/>
      <w:numFmt w:val="bullet"/>
      <w:lvlText w:val="•"/>
      <w:lvlJc w:val="left"/>
      <w:pPr>
        <w:ind w:left="4462" w:hanging="275"/>
      </w:pPr>
      <w:rPr>
        <w:rFonts w:hint="default"/>
        <w:lang w:val="fr-FR" w:eastAsia="en-US" w:bidi="ar-SA"/>
      </w:rPr>
    </w:lvl>
    <w:lvl w:ilvl="5">
      <w:start w:val="0"/>
      <w:numFmt w:val="bullet"/>
      <w:lvlText w:val="•"/>
      <w:lvlJc w:val="left"/>
      <w:pPr>
        <w:ind w:left="5233" w:hanging="275"/>
      </w:pPr>
      <w:rPr>
        <w:rFonts w:hint="default"/>
        <w:lang w:val="fr-FR" w:eastAsia="en-US" w:bidi="ar-SA"/>
      </w:rPr>
    </w:lvl>
    <w:lvl w:ilvl="6">
      <w:start w:val="0"/>
      <w:numFmt w:val="bullet"/>
      <w:lvlText w:val="•"/>
      <w:lvlJc w:val="left"/>
      <w:pPr>
        <w:ind w:left="6003" w:hanging="275"/>
      </w:pPr>
      <w:rPr>
        <w:rFonts w:hint="default"/>
        <w:lang w:val="fr-FR" w:eastAsia="en-US" w:bidi="ar-SA"/>
      </w:rPr>
    </w:lvl>
    <w:lvl w:ilvl="7">
      <w:start w:val="0"/>
      <w:numFmt w:val="bullet"/>
      <w:lvlText w:val="•"/>
      <w:lvlJc w:val="left"/>
      <w:pPr>
        <w:ind w:left="6774" w:hanging="275"/>
      </w:pPr>
      <w:rPr>
        <w:rFonts w:hint="default"/>
        <w:lang w:val="fr-FR" w:eastAsia="en-US" w:bidi="ar-SA"/>
      </w:rPr>
    </w:lvl>
    <w:lvl w:ilvl="8">
      <w:start w:val="0"/>
      <w:numFmt w:val="bullet"/>
      <w:lvlText w:val="•"/>
      <w:lvlJc w:val="left"/>
      <w:pPr>
        <w:ind w:left="7544" w:hanging="275"/>
      </w:pPr>
      <w:rPr>
        <w:rFonts w:hint="default"/>
        <w:lang w:val="fr-FR" w:eastAsia="en-US" w:bidi="ar-SA"/>
      </w:rPr>
    </w:lvl>
  </w:abstractNum>
  <w:abstractNum w:abstractNumId="74">
    <w:multiLevelType w:val="hybridMultilevel"/>
    <w:lvl w:ilvl="0">
      <w:start w:val="2"/>
      <w:numFmt w:val="upperRoman"/>
      <w:lvlText w:val="%1."/>
      <w:lvlJc w:val="left"/>
      <w:pPr>
        <w:ind w:left="639" w:hanging="257"/>
        <w:jc w:val="left"/>
      </w:pPr>
      <w:rPr>
        <w:rFonts w:hint="default" w:ascii="Times New Roman" w:hAnsi="Times New Roman" w:eastAsia="Times New Roman" w:cs="Times New Roman"/>
        <w:b w:val="0"/>
        <w:bCs w:val="0"/>
        <w:i w:val="0"/>
        <w:iCs w:val="0"/>
        <w:spacing w:val="-1"/>
        <w:w w:val="100"/>
        <w:sz w:val="22"/>
        <w:szCs w:val="22"/>
        <w:lang w:val="fr-FR" w:eastAsia="en-US" w:bidi="ar-SA"/>
      </w:rPr>
    </w:lvl>
    <w:lvl w:ilvl="1">
      <w:start w:val="1"/>
      <w:numFmt w:val="decimal"/>
      <w:lvlText w:val="%2-"/>
      <w:lvlJc w:val="left"/>
      <w:pPr>
        <w:ind w:left="1341" w:hanging="239"/>
        <w:jc w:val="left"/>
      </w:pPr>
      <w:rPr>
        <w:rFonts w:hint="default" w:ascii="Times New Roman" w:hAnsi="Times New Roman" w:eastAsia="Times New Roman" w:cs="Times New Roman"/>
        <w:b w:val="0"/>
        <w:bCs w:val="0"/>
        <w:i w:val="0"/>
        <w:iCs w:val="0"/>
        <w:spacing w:val="-1"/>
        <w:w w:val="100"/>
        <w:sz w:val="22"/>
        <w:szCs w:val="22"/>
        <w:lang w:val="fr-FR" w:eastAsia="en-US" w:bidi="ar-SA"/>
      </w:rPr>
    </w:lvl>
    <w:lvl w:ilvl="2">
      <w:start w:val="0"/>
      <w:numFmt w:val="bullet"/>
      <w:lvlText w:val="•"/>
      <w:lvlJc w:val="left"/>
      <w:pPr>
        <w:ind w:left="2200" w:hanging="239"/>
      </w:pPr>
      <w:rPr>
        <w:rFonts w:hint="default"/>
        <w:lang w:val="fr-FR" w:eastAsia="en-US" w:bidi="ar-SA"/>
      </w:rPr>
    </w:lvl>
    <w:lvl w:ilvl="3">
      <w:start w:val="0"/>
      <w:numFmt w:val="bullet"/>
      <w:lvlText w:val="•"/>
      <w:lvlJc w:val="left"/>
      <w:pPr>
        <w:ind w:left="3061" w:hanging="239"/>
      </w:pPr>
      <w:rPr>
        <w:rFonts w:hint="default"/>
        <w:lang w:val="fr-FR" w:eastAsia="en-US" w:bidi="ar-SA"/>
      </w:rPr>
    </w:lvl>
    <w:lvl w:ilvl="4">
      <w:start w:val="0"/>
      <w:numFmt w:val="bullet"/>
      <w:lvlText w:val="•"/>
      <w:lvlJc w:val="left"/>
      <w:pPr>
        <w:ind w:left="3922" w:hanging="239"/>
      </w:pPr>
      <w:rPr>
        <w:rFonts w:hint="default"/>
        <w:lang w:val="fr-FR" w:eastAsia="en-US" w:bidi="ar-SA"/>
      </w:rPr>
    </w:lvl>
    <w:lvl w:ilvl="5">
      <w:start w:val="0"/>
      <w:numFmt w:val="bullet"/>
      <w:lvlText w:val="•"/>
      <w:lvlJc w:val="left"/>
      <w:pPr>
        <w:ind w:left="4782" w:hanging="239"/>
      </w:pPr>
      <w:rPr>
        <w:rFonts w:hint="default"/>
        <w:lang w:val="fr-FR" w:eastAsia="en-US" w:bidi="ar-SA"/>
      </w:rPr>
    </w:lvl>
    <w:lvl w:ilvl="6">
      <w:start w:val="0"/>
      <w:numFmt w:val="bullet"/>
      <w:lvlText w:val="•"/>
      <w:lvlJc w:val="left"/>
      <w:pPr>
        <w:ind w:left="5643" w:hanging="239"/>
      </w:pPr>
      <w:rPr>
        <w:rFonts w:hint="default"/>
        <w:lang w:val="fr-FR" w:eastAsia="en-US" w:bidi="ar-SA"/>
      </w:rPr>
    </w:lvl>
    <w:lvl w:ilvl="7">
      <w:start w:val="0"/>
      <w:numFmt w:val="bullet"/>
      <w:lvlText w:val="•"/>
      <w:lvlJc w:val="left"/>
      <w:pPr>
        <w:ind w:left="6504" w:hanging="239"/>
      </w:pPr>
      <w:rPr>
        <w:rFonts w:hint="default"/>
        <w:lang w:val="fr-FR" w:eastAsia="en-US" w:bidi="ar-SA"/>
      </w:rPr>
    </w:lvl>
    <w:lvl w:ilvl="8">
      <w:start w:val="0"/>
      <w:numFmt w:val="bullet"/>
      <w:lvlText w:val="•"/>
      <w:lvlJc w:val="left"/>
      <w:pPr>
        <w:ind w:left="7364" w:hanging="239"/>
      </w:pPr>
      <w:rPr>
        <w:rFonts w:hint="default"/>
        <w:lang w:val="fr-FR" w:eastAsia="en-US" w:bidi="ar-SA"/>
      </w:rPr>
    </w:lvl>
  </w:abstractNum>
  <w:abstractNum w:abstractNumId="73">
    <w:multiLevelType w:val="hybridMultilevel"/>
    <w:lvl w:ilvl="0">
      <w:start w:val="1"/>
      <w:numFmt w:val="upperRoman"/>
      <w:lvlText w:val="%1-"/>
      <w:lvlJc w:val="left"/>
      <w:pPr>
        <w:ind w:left="944" w:hanging="202"/>
        <w:jc w:val="left"/>
      </w:pPr>
      <w:rPr>
        <w:rFonts w:hint="default" w:ascii="Times New Roman" w:hAnsi="Times New Roman" w:eastAsia="Times New Roman" w:cs="Times New Roman"/>
        <w:b w:val="0"/>
        <w:bCs w:val="0"/>
        <w:i w:val="0"/>
        <w:iCs w:val="0"/>
        <w:spacing w:val="-1"/>
        <w:w w:val="100"/>
        <w:sz w:val="22"/>
        <w:szCs w:val="22"/>
        <w:lang w:val="fr-FR" w:eastAsia="en-US" w:bidi="ar-SA"/>
      </w:rPr>
    </w:lvl>
    <w:lvl w:ilvl="1">
      <w:start w:val="1"/>
      <w:numFmt w:val="decimal"/>
      <w:lvlText w:val="%2-"/>
      <w:lvlJc w:val="left"/>
      <w:pPr>
        <w:ind w:left="1341" w:hanging="239"/>
        <w:jc w:val="left"/>
      </w:pPr>
      <w:rPr>
        <w:rFonts w:hint="default" w:ascii="Times New Roman" w:hAnsi="Times New Roman" w:eastAsia="Times New Roman" w:cs="Times New Roman"/>
        <w:b w:val="0"/>
        <w:bCs w:val="0"/>
        <w:i w:val="0"/>
        <w:iCs w:val="0"/>
        <w:spacing w:val="-1"/>
        <w:w w:val="100"/>
        <w:sz w:val="22"/>
        <w:szCs w:val="22"/>
        <w:lang w:val="fr-FR" w:eastAsia="en-US" w:bidi="ar-SA"/>
      </w:rPr>
    </w:lvl>
    <w:lvl w:ilvl="2">
      <w:start w:val="0"/>
      <w:numFmt w:val="bullet"/>
      <w:lvlText w:val="•"/>
      <w:lvlJc w:val="left"/>
      <w:pPr>
        <w:ind w:left="2200" w:hanging="239"/>
      </w:pPr>
      <w:rPr>
        <w:rFonts w:hint="default"/>
        <w:lang w:val="fr-FR" w:eastAsia="en-US" w:bidi="ar-SA"/>
      </w:rPr>
    </w:lvl>
    <w:lvl w:ilvl="3">
      <w:start w:val="0"/>
      <w:numFmt w:val="bullet"/>
      <w:lvlText w:val="•"/>
      <w:lvlJc w:val="left"/>
      <w:pPr>
        <w:ind w:left="3061" w:hanging="239"/>
      </w:pPr>
      <w:rPr>
        <w:rFonts w:hint="default"/>
        <w:lang w:val="fr-FR" w:eastAsia="en-US" w:bidi="ar-SA"/>
      </w:rPr>
    </w:lvl>
    <w:lvl w:ilvl="4">
      <w:start w:val="0"/>
      <w:numFmt w:val="bullet"/>
      <w:lvlText w:val="•"/>
      <w:lvlJc w:val="left"/>
      <w:pPr>
        <w:ind w:left="3922" w:hanging="239"/>
      </w:pPr>
      <w:rPr>
        <w:rFonts w:hint="default"/>
        <w:lang w:val="fr-FR" w:eastAsia="en-US" w:bidi="ar-SA"/>
      </w:rPr>
    </w:lvl>
    <w:lvl w:ilvl="5">
      <w:start w:val="0"/>
      <w:numFmt w:val="bullet"/>
      <w:lvlText w:val="•"/>
      <w:lvlJc w:val="left"/>
      <w:pPr>
        <w:ind w:left="4782" w:hanging="239"/>
      </w:pPr>
      <w:rPr>
        <w:rFonts w:hint="default"/>
        <w:lang w:val="fr-FR" w:eastAsia="en-US" w:bidi="ar-SA"/>
      </w:rPr>
    </w:lvl>
    <w:lvl w:ilvl="6">
      <w:start w:val="0"/>
      <w:numFmt w:val="bullet"/>
      <w:lvlText w:val="•"/>
      <w:lvlJc w:val="left"/>
      <w:pPr>
        <w:ind w:left="5643" w:hanging="239"/>
      </w:pPr>
      <w:rPr>
        <w:rFonts w:hint="default"/>
        <w:lang w:val="fr-FR" w:eastAsia="en-US" w:bidi="ar-SA"/>
      </w:rPr>
    </w:lvl>
    <w:lvl w:ilvl="7">
      <w:start w:val="0"/>
      <w:numFmt w:val="bullet"/>
      <w:lvlText w:val="•"/>
      <w:lvlJc w:val="left"/>
      <w:pPr>
        <w:ind w:left="6504" w:hanging="239"/>
      </w:pPr>
      <w:rPr>
        <w:rFonts w:hint="default"/>
        <w:lang w:val="fr-FR" w:eastAsia="en-US" w:bidi="ar-SA"/>
      </w:rPr>
    </w:lvl>
    <w:lvl w:ilvl="8">
      <w:start w:val="0"/>
      <w:numFmt w:val="bullet"/>
      <w:lvlText w:val="•"/>
      <w:lvlJc w:val="left"/>
      <w:pPr>
        <w:ind w:left="7364" w:hanging="239"/>
      </w:pPr>
      <w:rPr>
        <w:rFonts w:hint="default"/>
        <w:lang w:val="fr-FR" w:eastAsia="en-US" w:bidi="ar-SA"/>
      </w:rPr>
    </w:lvl>
  </w:abstractNum>
  <w:abstractNum w:abstractNumId="72">
    <w:multiLevelType w:val="hybridMultilevel"/>
    <w:lvl w:ilvl="0">
      <w:start w:val="3"/>
      <w:numFmt w:val="upperRoman"/>
      <w:lvlText w:val="%1"/>
      <w:lvlJc w:val="left"/>
      <w:pPr>
        <w:ind w:left="657" w:hanging="275"/>
        <w:jc w:val="left"/>
      </w:pPr>
      <w:rPr>
        <w:rFonts w:hint="default" w:ascii="Times New Roman" w:hAnsi="Times New Roman" w:eastAsia="Times New Roman" w:cs="Times New Roman"/>
        <w:b w:val="0"/>
        <w:bCs w:val="0"/>
        <w:i w:val="0"/>
        <w:iCs w:val="0"/>
        <w:spacing w:val="-1"/>
        <w:w w:val="100"/>
        <w:sz w:val="22"/>
        <w:szCs w:val="22"/>
        <w:lang w:val="fr-FR" w:eastAsia="en-US" w:bidi="ar-SA"/>
      </w:rPr>
    </w:lvl>
    <w:lvl w:ilvl="1">
      <w:start w:val="1"/>
      <w:numFmt w:val="upperLetter"/>
      <w:lvlText w:val="%2."/>
      <w:lvlJc w:val="left"/>
      <w:pPr>
        <w:ind w:left="1011" w:hanging="269"/>
        <w:jc w:val="left"/>
      </w:pPr>
      <w:rPr>
        <w:rFonts w:hint="default" w:ascii="Times New Roman" w:hAnsi="Times New Roman" w:eastAsia="Times New Roman" w:cs="Times New Roman"/>
        <w:b w:val="0"/>
        <w:bCs w:val="0"/>
        <w:i w:val="0"/>
        <w:iCs w:val="0"/>
        <w:spacing w:val="-1"/>
        <w:w w:val="100"/>
        <w:sz w:val="22"/>
        <w:szCs w:val="22"/>
        <w:lang w:val="fr-FR" w:eastAsia="en-US" w:bidi="ar-SA"/>
      </w:rPr>
    </w:lvl>
    <w:lvl w:ilvl="2">
      <w:start w:val="0"/>
      <w:numFmt w:val="bullet"/>
      <w:lvlText w:val="•"/>
      <w:lvlJc w:val="left"/>
      <w:pPr>
        <w:ind w:left="1916" w:hanging="269"/>
      </w:pPr>
      <w:rPr>
        <w:rFonts w:hint="default"/>
        <w:lang w:val="fr-FR" w:eastAsia="en-US" w:bidi="ar-SA"/>
      </w:rPr>
    </w:lvl>
    <w:lvl w:ilvl="3">
      <w:start w:val="0"/>
      <w:numFmt w:val="bullet"/>
      <w:lvlText w:val="•"/>
      <w:lvlJc w:val="left"/>
      <w:pPr>
        <w:ind w:left="2812" w:hanging="269"/>
      </w:pPr>
      <w:rPr>
        <w:rFonts w:hint="default"/>
        <w:lang w:val="fr-FR" w:eastAsia="en-US" w:bidi="ar-SA"/>
      </w:rPr>
    </w:lvl>
    <w:lvl w:ilvl="4">
      <w:start w:val="0"/>
      <w:numFmt w:val="bullet"/>
      <w:lvlText w:val="•"/>
      <w:lvlJc w:val="left"/>
      <w:pPr>
        <w:ind w:left="3708" w:hanging="269"/>
      </w:pPr>
      <w:rPr>
        <w:rFonts w:hint="default"/>
        <w:lang w:val="fr-FR" w:eastAsia="en-US" w:bidi="ar-SA"/>
      </w:rPr>
    </w:lvl>
    <w:lvl w:ilvl="5">
      <w:start w:val="0"/>
      <w:numFmt w:val="bullet"/>
      <w:lvlText w:val="•"/>
      <w:lvlJc w:val="left"/>
      <w:pPr>
        <w:ind w:left="4604" w:hanging="269"/>
      </w:pPr>
      <w:rPr>
        <w:rFonts w:hint="default"/>
        <w:lang w:val="fr-FR" w:eastAsia="en-US" w:bidi="ar-SA"/>
      </w:rPr>
    </w:lvl>
    <w:lvl w:ilvl="6">
      <w:start w:val="0"/>
      <w:numFmt w:val="bullet"/>
      <w:lvlText w:val="•"/>
      <w:lvlJc w:val="left"/>
      <w:pPr>
        <w:ind w:left="5501" w:hanging="269"/>
      </w:pPr>
      <w:rPr>
        <w:rFonts w:hint="default"/>
        <w:lang w:val="fr-FR" w:eastAsia="en-US" w:bidi="ar-SA"/>
      </w:rPr>
    </w:lvl>
    <w:lvl w:ilvl="7">
      <w:start w:val="0"/>
      <w:numFmt w:val="bullet"/>
      <w:lvlText w:val="•"/>
      <w:lvlJc w:val="left"/>
      <w:pPr>
        <w:ind w:left="6397" w:hanging="269"/>
      </w:pPr>
      <w:rPr>
        <w:rFonts w:hint="default"/>
        <w:lang w:val="fr-FR" w:eastAsia="en-US" w:bidi="ar-SA"/>
      </w:rPr>
    </w:lvl>
    <w:lvl w:ilvl="8">
      <w:start w:val="0"/>
      <w:numFmt w:val="bullet"/>
      <w:lvlText w:val="•"/>
      <w:lvlJc w:val="left"/>
      <w:pPr>
        <w:ind w:left="7293" w:hanging="269"/>
      </w:pPr>
      <w:rPr>
        <w:rFonts w:hint="default"/>
        <w:lang w:val="fr-FR" w:eastAsia="en-US" w:bidi="ar-SA"/>
      </w:rPr>
    </w:lvl>
  </w:abstractNum>
  <w:abstractNum w:abstractNumId="71">
    <w:multiLevelType w:val="hybridMultilevel"/>
    <w:lvl w:ilvl="0">
      <w:start w:val="1"/>
      <w:numFmt w:val="upperRoman"/>
      <w:lvlText w:val="%1."/>
      <w:lvlJc w:val="left"/>
      <w:pPr>
        <w:ind w:left="566" w:hanging="184"/>
        <w:jc w:val="left"/>
      </w:pPr>
      <w:rPr>
        <w:rFonts w:hint="default" w:ascii="Times New Roman" w:hAnsi="Times New Roman" w:eastAsia="Times New Roman" w:cs="Times New Roman"/>
        <w:b w:val="0"/>
        <w:bCs w:val="0"/>
        <w:i w:val="0"/>
        <w:iCs w:val="0"/>
        <w:spacing w:val="-1"/>
        <w:w w:val="100"/>
        <w:sz w:val="22"/>
        <w:szCs w:val="22"/>
        <w:lang w:val="fr-FR" w:eastAsia="en-US" w:bidi="ar-SA"/>
      </w:rPr>
    </w:lvl>
    <w:lvl w:ilvl="1">
      <w:start w:val="1"/>
      <w:numFmt w:val="decimal"/>
      <w:lvlText w:val="%2."/>
      <w:lvlJc w:val="left"/>
      <w:pPr>
        <w:ind w:left="962" w:hanging="220"/>
        <w:jc w:val="left"/>
      </w:pPr>
      <w:rPr>
        <w:rFonts w:hint="default" w:ascii="Times New Roman" w:hAnsi="Times New Roman" w:eastAsia="Times New Roman" w:cs="Times New Roman"/>
        <w:b w:val="0"/>
        <w:bCs w:val="0"/>
        <w:i w:val="0"/>
        <w:iCs w:val="0"/>
        <w:spacing w:val="-1"/>
        <w:w w:val="100"/>
        <w:sz w:val="22"/>
        <w:szCs w:val="22"/>
        <w:lang w:val="fr-FR" w:eastAsia="en-US" w:bidi="ar-SA"/>
      </w:rPr>
    </w:lvl>
    <w:lvl w:ilvl="2">
      <w:start w:val="0"/>
      <w:numFmt w:val="bullet"/>
      <w:lvlText w:val="•"/>
      <w:lvlJc w:val="left"/>
      <w:pPr>
        <w:ind w:left="1862" w:hanging="220"/>
      </w:pPr>
      <w:rPr>
        <w:rFonts w:hint="default"/>
        <w:lang w:val="fr-FR" w:eastAsia="en-US" w:bidi="ar-SA"/>
      </w:rPr>
    </w:lvl>
    <w:lvl w:ilvl="3">
      <w:start w:val="0"/>
      <w:numFmt w:val="bullet"/>
      <w:lvlText w:val="•"/>
      <w:lvlJc w:val="left"/>
      <w:pPr>
        <w:ind w:left="2765" w:hanging="220"/>
      </w:pPr>
      <w:rPr>
        <w:rFonts w:hint="default"/>
        <w:lang w:val="fr-FR" w:eastAsia="en-US" w:bidi="ar-SA"/>
      </w:rPr>
    </w:lvl>
    <w:lvl w:ilvl="4">
      <w:start w:val="0"/>
      <w:numFmt w:val="bullet"/>
      <w:lvlText w:val="•"/>
      <w:lvlJc w:val="left"/>
      <w:pPr>
        <w:ind w:left="3668" w:hanging="220"/>
      </w:pPr>
      <w:rPr>
        <w:rFonts w:hint="default"/>
        <w:lang w:val="fr-FR" w:eastAsia="en-US" w:bidi="ar-SA"/>
      </w:rPr>
    </w:lvl>
    <w:lvl w:ilvl="5">
      <w:start w:val="0"/>
      <w:numFmt w:val="bullet"/>
      <w:lvlText w:val="•"/>
      <w:lvlJc w:val="left"/>
      <w:pPr>
        <w:ind w:left="4571" w:hanging="220"/>
      </w:pPr>
      <w:rPr>
        <w:rFonts w:hint="default"/>
        <w:lang w:val="fr-FR" w:eastAsia="en-US" w:bidi="ar-SA"/>
      </w:rPr>
    </w:lvl>
    <w:lvl w:ilvl="6">
      <w:start w:val="0"/>
      <w:numFmt w:val="bullet"/>
      <w:lvlText w:val="•"/>
      <w:lvlJc w:val="left"/>
      <w:pPr>
        <w:ind w:left="5474" w:hanging="220"/>
      </w:pPr>
      <w:rPr>
        <w:rFonts w:hint="default"/>
        <w:lang w:val="fr-FR" w:eastAsia="en-US" w:bidi="ar-SA"/>
      </w:rPr>
    </w:lvl>
    <w:lvl w:ilvl="7">
      <w:start w:val="0"/>
      <w:numFmt w:val="bullet"/>
      <w:lvlText w:val="•"/>
      <w:lvlJc w:val="left"/>
      <w:pPr>
        <w:ind w:left="6377" w:hanging="220"/>
      </w:pPr>
      <w:rPr>
        <w:rFonts w:hint="default"/>
        <w:lang w:val="fr-FR" w:eastAsia="en-US" w:bidi="ar-SA"/>
      </w:rPr>
    </w:lvl>
    <w:lvl w:ilvl="8">
      <w:start w:val="0"/>
      <w:numFmt w:val="bullet"/>
      <w:lvlText w:val="•"/>
      <w:lvlJc w:val="left"/>
      <w:pPr>
        <w:ind w:left="7280" w:hanging="220"/>
      </w:pPr>
      <w:rPr>
        <w:rFonts w:hint="default"/>
        <w:lang w:val="fr-FR" w:eastAsia="en-US" w:bidi="ar-SA"/>
      </w:rPr>
    </w:lvl>
  </w:abstractNum>
  <w:abstractNum w:abstractNumId="70">
    <w:multiLevelType w:val="hybridMultilevel"/>
    <w:lvl w:ilvl="0">
      <w:start w:val="1"/>
      <w:numFmt w:val="upperRoman"/>
      <w:lvlText w:val="%1."/>
      <w:lvlJc w:val="left"/>
      <w:pPr>
        <w:ind w:left="566" w:hanging="184"/>
        <w:jc w:val="left"/>
      </w:pPr>
      <w:rPr>
        <w:rFonts w:hint="default" w:ascii="Times New Roman" w:hAnsi="Times New Roman" w:eastAsia="Times New Roman" w:cs="Times New Roman"/>
        <w:b w:val="0"/>
        <w:bCs w:val="0"/>
        <w:i w:val="0"/>
        <w:iCs w:val="0"/>
        <w:spacing w:val="-1"/>
        <w:w w:val="100"/>
        <w:sz w:val="22"/>
        <w:szCs w:val="22"/>
        <w:lang w:val="fr-FR" w:eastAsia="en-US" w:bidi="ar-SA"/>
      </w:rPr>
    </w:lvl>
    <w:lvl w:ilvl="1">
      <w:start w:val="0"/>
      <w:numFmt w:val="bullet"/>
      <w:lvlText w:val="•"/>
      <w:lvlJc w:val="left"/>
      <w:pPr>
        <w:ind w:left="1412" w:hanging="184"/>
      </w:pPr>
      <w:rPr>
        <w:rFonts w:hint="default"/>
        <w:lang w:val="fr-FR" w:eastAsia="en-US" w:bidi="ar-SA"/>
      </w:rPr>
    </w:lvl>
    <w:lvl w:ilvl="2">
      <w:start w:val="0"/>
      <w:numFmt w:val="bullet"/>
      <w:lvlText w:val="•"/>
      <w:lvlJc w:val="left"/>
      <w:pPr>
        <w:ind w:left="2265" w:hanging="184"/>
      </w:pPr>
      <w:rPr>
        <w:rFonts w:hint="default"/>
        <w:lang w:val="fr-FR" w:eastAsia="en-US" w:bidi="ar-SA"/>
      </w:rPr>
    </w:lvl>
    <w:lvl w:ilvl="3">
      <w:start w:val="0"/>
      <w:numFmt w:val="bullet"/>
      <w:lvlText w:val="•"/>
      <w:lvlJc w:val="left"/>
      <w:pPr>
        <w:ind w:left="3117" w:hanging="184"/>
      </w:pPr>
      <w:rPr>
        <w:rFonts w:hint="default"/>
        <w:lang w:val="fr-FR" w:eastAsia="en-US" w:bidi="ar-SA"/>
      </w:rPr>
    </w:lvl>
    <w:lvl w:ilvl="4">
      <w:start w:val="0"/>
      <w:numFmt w:val="bullet"/>
      <w:lvlText w:val="•"/>
      <w:lvlJc w:val="left"/>
      <w:pPr>
        <w:ind w:left="3970" w:hanging="184"/>
      </w:pPr>
      <w:rPr>
        <w:rFonts w:hint="default"/>
        <w:lang w:val="fr-FR" w:eastAsia="en-US" w:bidi="ar-SA"/>
      </w:rPr>
    </w:lvl>
    <w:lvl w:ilvl="5">
      <w:start w:val="0"/>
      <w:numFmt w:val="bullet"/>
      <w:lvlText w:val="•"/>
      <w:lvlJc w:val="left"/>
      <w:pPr>
        <w:ind w:left="4823" w:hanging="184"/>
      </w:pPr>
      <w:rPr>
        <w:rFonts w:hint="default"/>
        <w:lang w:val="fr-FR" w:eastAsia="en-US" w:bidi="ar-SA"/>
      </w:rPr>
    </w:lvl>
    <w:lvl w:ilvl="6">
      <w:start w:val="0"/>
      <w:numFmt w:val="bullet"/>
      <w:lvlText w:val="•"/>
      <w:lvlJc w:val="left"/>
      <w:pPr>
        <w:ind w:left="5675" w:hanging="184"/>
      </w:pPr>
      <w:rPr>
        <w:rFonts w:hint="default"/>
        <w:lang w:val="fr-FR" w:eastAsia="en-US" w:bidi="ar-SA"/>
      </w:rPr>
    </w:lvl>
    <w:lvl w:ilvl="7">
      <w:start w:val="0"/>
      <w:numFmt w:val="bullet"/>
      <w:lvlText w:val="•"/>
      <w:lvlJc w:val="left"/>
      <w:pPr>
        <w:ind w:left="6528" w:hanging="184"/>
      </w:pPr>
      <w:rPr>
        <w:rFonts w:hint="default"/>
        <w:lang w:val="fr-FR" w:eastAsia="en-US" w:bidi="ar-SA"/>
      </w:rPr>
    </w:lvl>
    <w:lvl w:ilvl="8">
      <w:start w:val="0"/>
      <w:numFmt w:val="bullet"/>
      <w:lvlText w:val="•"/>
      <w:lvlJc w:val="left"/>
      <w:pPr>
        <w:ind w:left="7380" w:hanging="184"/>
      </w:pPr>
      <w:rPr>
        <w:rFonts w:hint="default"/>
        <w:lang w:val="fr-FR" w:eastAsia="en-US" w:bidi="ar-SA"/>
      </w:rPr>
    </w:lvl>
  </w:abstractNum>
  <w:abstractNum w:abstractNumId="69">
    <w:multiLevelType w:val="hybridMultilevel"/>
    <w:lvl w:ilvl="0">
      <w:start w:val="1"/>
      <w:numFmt w:val="decimal"/>
      <w:lvlText w:val="[%1]"/>
      <w:lvlJc w:val="left"/>
      <w:pPr>
        <w:ind w:left="334" w:hanging="312"/>
        <w:jc w:val="left"/>
      </w:pPr>
      <w:rPr>
        <w:rFonts w:hint="default" w:ascii="Times New Roman" w:hAnsi="Times New Roman" w:eastAsia="Times New Roman" w:cs="Times New Roman"/>
        <w:b w:val="0"/>
        <w:bCs w:val="0"/>
        <w:i w:val="0"/>
        <w:iCs w:val="0"/>
        <w:spacing w:val="-1"/>
        <w:w w:val="100"/>
        <w:sz w:val="22"/>
        <w:szCs w:val="22"/>
        <w:lang w:val="fr-FR" w:eastAsia="en-US" w:bidi="ar-SA"/>
      </w:rPr>
    </w:lvl>
    <w:lvl w:ilvl="1">
      <w:start w:val="0"/>
      <w:numFmt w:val="bullet"/>
      <w:lvlText w:val="•"/>
      <w:lvlJc w:val="left"/>
      <w:pPr>
        <w:ind w:left="1214" w:hanging="312"/>
      </w:pPr>
      <w:rPr>
        <w:rFonts w:hint="default"/>
        <w:lang w:val="fr-FR" w:eastAsia="en-US" w:bidi="ar-SA"/>
      </w:rPr>
    </w:lvl>
    <w:lvl w:ilvl="2">
      <w:start w:val="0"/>
      <w:numFmt w:val="bullet"/>
      <w:lvlText w:val="•"/>
      <w:lvlJc w:val="left"/>
      <w:pPr>
        <w:ind w:left="2089" w:hanging="312"/>
      </w:pPr>
      <w:rPr>
        <w:rFonts w:hint="default"/>
        <w:lang w:val="fr-FR" w:eastAsia="en-US" w:bidi="ar-SA"/>
      </w:rPr>
    </w:lvl>
    <w:lvl w:ilvl="3">
      <w:start w:val="0"/>
      <w:numFmt w:val="bullet"/>
      <w:lvlText w:val="•"/>
      <w:lvlJc w:val="left"/>
      <w:pPr>
        <w:ind w:left="2963" w:hanging="312"/>
      </w:pPr>
      <w:rPr>
        <w:rFonts w:hint="default"/>
        <w:lang w:val="fr-FR" w:eastAsia="en-US" w:bidi="ar-SA"/>
      </w:rPr>
    </w:lvl>
    <w:lvl w:ilvl="4">
      <w:start w:val="0"/>
      <w:numFmt w:val="bullet"/>
      <w:lvlText w:val="•"/>
      <w:lvlJc w:val="left"/>
      <w:pPr>
        <w:ind w:left="3838" w:hanging="312"/>
      </w:pPr>
      <w:rPr>
        <w:rFonts w:hint="default"/>
        <w:lang w:val="fr-FR" w:eastAsia="en-US" w:bidi="ar-SA"/>
      </w:rPr>
    </w:lvl>
    <w:lvl w:ilvl="5">
      <w:start w:val="0"/>
      <w:numFmt w:val="bullet"/>
      <w:lvlText w:val="•"/>
      <w:lvlJc w:val="left"/>
      <w:pPr>
        <w:ind w:left="4713" w:hanging="312"/>
      </w:pPr>
      <w:rPr>
        <w:rFonts w:hint="default"/>
        <w:lang w:val="fr-FR" w:eastAsia="en-US" w:bidi="ar-SA"/>
      </w:rPr>
    </w:lvl>
    <w:lvl w:ilvl="6">
      <w:start w:val="0"/>
      <w:numFmt w:val="bullet"/>
      <w:lvlText w:val="•"/>
      <w:lvlJc w:val="left"/>
      <w:pPr>
        <w:ind w:left="5587" w:hanging="312"/>
      </w:pPr>
      <w:rPr>
        <w:rFonts w:hint="default"/>
        <w:lang w:val="fr-FR" w:eastAsia="en-US" w:bidi="ar-SA"/>
      </w:rPr>
    </w:lvl>
    <w:lvl w:ilvl="7">
      <w:start w:val="0"/>
      <w:numFmt w:val="bullet"/>
      <w:lvlText w:val="•"/>
      <w:lvlJc w:val="left"/>
      <w:pPr>
        <w:ind w:left="6462" w:hanging="312"/>
      </w:pPr>
      <w:rPr>
        <w:rFonts w:hint="default"/>
        <w:lang w:val="fr-FR" w:eastAsia="en-US" w:bidi="ar-SA"/>
      </w:rPr>
    </w:lvl>
    <w:lvl w:ilvl="8">
      <w:start w:val="0"/>
      <w:numFmt w:val="bullet"/>
      <w:lvlText w:val="•"/>
      <w:lvlJc w:val="left"/>
      <w:pPr>
        <w:ind w:left="7336" w:hanging="312"/>
      </w:pPr>
      <w:rPr>
        <w:rFonts w:hint="default"/>
        <w:lang w:val="fr-FR" w:eastAsia="en-US" w:bidi="ar-SA"/>
      </w:rPr>
    </w:lvl>
  </w:abstractNum>
  <w:abstractNum w:abstractNumId="68">
    <w:multiLevelType w:val="hybridMultilevel"/>
    <w:lvl w:ilvl="0">
      <w:start w:val="1"/>
      <w:numFmt w:val="decimal"/>
      <w:lvlText w:val="%1."/>
      <w:lvlJc w:val="left"/>
      <w:pPr>
        <w:ind w:left="743" w:hanging="415"/>
        <w:jc w:val="left"/>
      </w:pPr>
      <w:rPr>
        <w:rFonts w:hint="default" w:ascii="Times New Roman" w:hAnsi="Times New Roman" w:eastAsia="Times New Roman" w:cs="Times New Roman"/>
        <w:b w:val="0"/>
        <w:bCs w:val="0"/>
        <w:i w:val="0"/>
        <w:iCs w:val="0"/>
        <w:spacing w:val="-1"/>
        <w:w w:val="100"/>
        <w:sz w:val="22"/>
        <w:szCs w:val="22"/>
        <w:lang w:val="fr-FR" w:eastAsia="en-US" w:bidi="ar-SA"/>
      </w:rPr>
    </w:lvl>
    <w:lvl w:ilvl="1">
      <w:start w:val="0"/>
      <w:numFmt w:val="bullet"/>
      <w:lvlText w:val="•"/>
      <w:lvlJc w:val="left"/>
      <w:pPr>
        <w:ind w:left="1574" w:hanging="415"/>
      </w:pPr>
      <w:rPr>
        <w:rFonts w:hint="default"/>
        <w:lang w:val="fr-FR" w:eastAsia="en-US" w:bidi="ar-SA"/>
      </w:rPr>
    </w:lvl>
    <w:lvl w:ilvl="2">
      <w:start w:val="0"/>
      <w:numFmt w:val="bullet"/>
      <w:lvlText w:val="•"/>
      <w:lvlJc w:val="left"/>
      <w:pPr>
        <w:ind w:left="2409" w:hanging="415"/>
      </w:pPr>
      <w:rPr>
        <w:rFonts w:hint="default"/>
        <w:lang w:val="fr-FR" w:eastAsia="en-US" w:bidi="ar-SA"/>
      </w:rPr>
    </w:lvl>
    <w:lvl w:ilvl="3">
      <w:start w:val="0"/>
      <w:numFmt w:val="bullet"/>
      <w:lvlText w:val="•"/>
      <w:lvlJc w:val="left"/>
      <w:pPr>
        <w:ind w:left="3243" w:hanging="415"/>
      </w:pPr>
      <w:rPr>
        <w:rFonts w:hint="default"/>
        <w:lang w:val="fr-FR" w:eastAsia="en-US" w:bidi="ar-SA"/>
      </w:rPr>
    </w:lvl>
    <w:lvl w:ilvl="4">
      <w:start w:val="0"/>
      <w:numFmt w:val="bullet"/>
      <w:lvlText w:val="•"/>
      <w:lvlJc w:val="left"/>
      <w:pPr>
        <w:ind w:left="4078" w:hanging="415"/>
      </w:pPr>
      <w:rPr>
        <w:rFonts w:hint="default"/>
        <w:lang w:val="fr-FR" w:eastAsia="en-US" w:bidi="ar-SA"/>
      </w:rPr>
    </w:lvl>
    <w:lvl w:ilvl="5">
      <w:start w:val="0"/>
      <w:numFmt w:val="bullet"/>
      <w:lvlText w:val="•"/>
      <w:lvlJc w:val="left"/>
      <w:pPr>
        <w:ind w:left="4913" w:hanging="415"/>
      </w:pPr>
      <w:rPr>
        <w:rFonts w:hint="default"/>
        <w:lang w:val="fr-FR" w:eastAsia="en-US" w:bidi="ar-SA"/>
      </w:rPr>
    </w:lvl>
    <w:lvl w:ilvl="6">
      <w:start w:val="0"/>
      <w:numFmt w:val="bullet"/>
      <w:lvlText w:val="•"/>
      <w:lvlJc w:val="left"/>
      <w:pPr>
        <w:ind w:left="5747" w:hanging="415"/>
      </w:pPr>
      <w:rPr>
        <w:rFonts w:hint="default"/>
        <w:lang w:val="fr-FR" w:eastAsia="en-US" w:bidi="ar-SA"/>
      </w:rPr>
    </w:lvl>
    <w:lvl w:ilvl="7">
      <w:start w:val="0"/>
      <w:numFmt w:val="bullet"/>
      <w:lvlText w:val="•"/>
      <w:lvlJc w:val="left"/>
      <w:pPr>
        <w:ind w:left="6582" w:hanging="415"/>
      </w:pPr>
      <w:rPr>
        <w:rFonts w:hint="default"/>
        <w:lang w:val="fr-FR" w:eastAsia="en-US" w:bidi="ar-SA"/>
      </w:rPr>
    </w:lvl>
    <w:lvl w:ilvl="8">
      <w:start w:val="0"/>
      <w:numFmt w:val="bullet"/>
      <w:lvlText w:val="•"/>
      <w:lvlJc w:val="left"/>
      <w:pPr>
        <w:ind w:left="7416" w:hanging="415"/>
      </w:pPr>
      <w:rPr>
        <w:rFonts w:hint="default"/>
        <w:lang w:val="fr-FR" w:eastAsia="en-US" w:bidi="ar-SA"/>
      </w:rPr>
    </w:lvl>
  </w:abstractNum>
  <w:abstractNum w:abstractNumId="67">
    <w:multiLevelType w:val="hybridMultilevel"/>
    <w:lvl w:ilvl="0">
      <w:start w:val="0"/>
      <w:numFmt w:val="bullet"/>
      <w:lvlText w:val="●"/>
      <w:lvlJc w:val="left"/>
      <w:pPr>
        <w:ind w:left="743" w:hanging="445"/>
      </w:pPr>
      <w:rPr>
        <w:rFonts w:hint="default" w:ascii="Arial MT" w:hAnsi="Arial MT" w:eastAsia="Arial MT" w:cs="Arial MT"/>
        <w:b w:val="0"/>
        <w:bCs w:val="0"/>
        <w:i w:val="0"/>
        <w:iCs w:val="0"/>
        <w:spacing w:val="0"/>
        <w:w w:val="60"/>
        <w:sz w:val="22"/>
        <w:szCs w:val="22"/>
        <w:lang w:val="fr-FR" w:eastAsia="en-US" w:bidi="ar-SA"/>
      </w:rPr>
    </w:lvl>
    <w:lvl w:ilvl="1">
      <w:start w:val="0"/>
      <w:numFmt w:val="bullet"/>
      <w:lvlText w:val="•"/>
      <w:lvlJc w:val="left"/>
      <w:pPr>
        <w:ind w:left="1574" w:hanging="445"/>
      </w:pPr>
      <w:rPr>
        <w:rFonts w:hint="default"/>
        <w:lang w:val="fr-FR" w:eastAsia="en-US" w:bidi="ar-SA"/>
      </w:rPr>
    </w:lvl>
    <w:lvl w:ilvl="2">
      <w:start w:val="0"/>
      <w:numFmt w:val="bullet"/>
      <w:lvlText w:val="•"/>
      <w:lvlJc w:val="left"/>
      <w:pPr>
        <w:ind w:left="2409" w:hanging="445"/>
      </w:pPr>
      <w:rPr>
        <w:rFonts w:hint="default"/>
        <w:lang w:val="fr-FR" w:eastAsia="en-US" w:bidi="ar-SA"/>
      </w:rPr>
    </w:lvl>
    <w:lvl w:ilvl="3">
      <w:start w:val="0"/>
      <w:numFmt w:val="bullet"/>
      <w:lvlText w:val="•"/>
      <w:lvlJc w:val="left"/>
      <w:pPr>
        <w:ind w:left="3243" w:hanging="445"/>
      </w:pPr>
      <w:rPr>
        <w:rFonts w:hint="default"/>
        <w:lang w:val="fr-FR" w:eastAsia="en-US" w:bidi="ar-SA"/>
      </w:rPr>
    </w:lvl>
    <w:lvl w:ilvl="4">
      <w:start w:val="0"/>
      <w:numFmt w:val="bullet"/>
      <w:lvlText w:val="•"/>
      <w:lvlJc w:val="left"/>
      <w:pPr>
        <w:ind w:left="4078" w:hanging="445"/>
      </w:pPr>
      <w:rPr>
        <w:rFonts w:hint="default"/>
        <w:lang w:val="fr-FR" w:eastAsia="en-US" w:bidi="ar-SA"/>
      </w:rPr>
    </w:lvl>
    <w:lvl w:ilvl="5">
      <w:start w:val="0"/>
      <w:numFmt w:val="bullet"/>
      <w:lvlText w:val="•"/>
      <w:lvlJc w:val="left"/>
      <w:pPr>
        <w:ind w:left="4913" w:hanging="445"/>
      </w:pPr>
      <w:rPr>
        <w:rFonts w:hint="default"/>
        <w:lang w:val="fr-FR" w:eastAsia="en-US" w:bidi="ar-SA"/>
      </w:rPr>
    </w:lvl>
    <w:lvl w:ilvl="6">
      <w:start w:val="0"/>
      <w:numFmt w:val="bullet"/>
      <w:lvlText w:val="•"/>
      <w:lvlJc w:val="left"/>
      <w:pPr>
        <w:ind w:left="5747" w:hanging="445"/>
      </w:pPr>
      <w:rPr>
        <w:rFonts w:hint="default"/>
        <w:lang w:val="fr-FR" w:eastAsia="en-US" w:bidi="ar-SA"/>
      </w:rPr>
    </w:lvl>
    <w:lvl w:ilvl="7">
      <w:start w:val="0"/>
      <w:numFmt w:val="bullet"/>
      <w:lvlText w:val="•"/>
      <w:lvlJc w:val="left"/>
      <w:pPr>
        <w:ind w:left="6582" w:hanging="445"/>
      </w:pPr>
      <w:rPr>
        <w:rFonts w:hint="default"/>
        <w:lang w:val="fr-FR" w:eastAsia="en-US" w:bidi="ar-SA"/>
      </w:rPr>
    </w:lvl>
    <w:lvl w:ilvl="8">
      <w:start w:val="0"/>
      <w:numFmt w:val="bullet"/>
      <w:lvlText w:val="•"/>
      <w:lvlJc w:val="left"/>
      <w:pPr>
        <w:ind w:left="7416" w:hanging="445"/>
      </w:pPr>
      <w:rPr>
        <w:rFonts w:hint="default"/>
        <w:lang w:val="fr-FR" w:eastAsia="en-US" w:bidi="ar-SA"/>
      </w:rPr>
    </w:lvl>
  </w:abstractNum>
  <w:abstractNum w:abstractNumId="66">
    <w:multiLevelType w:val="hybridMultilevel"/>
    <w:lvl w:ilvl="0">
      <w:start w:val="1"/>
      <w:numFmt w:val="upperRoman"/>
      <w:lvlText w:val="%1."/>
      <w:lvlJc w:val="left"/>
      <w:pPr>
        <w:ind w:left="206" w:hanging="184"/>
        <w:jc w:val="left"/>
      </w:pPr>
      <w:rPr>
        <w:rFonts w:hint="default"/>
        <w:spacing w:val="-1"/>
        <w:w w:val="100"/>
        <w:lang w:val="fr-FR" w:eastAsia="en-US" w:bidi="ar-SA"/>
      </w:rPr>
    </w:lvl>
    <w:lvl w:ilvl="1">
      <w:start w:val="1"/>
      <w:numFmt w:val="upperLetter"/>
      <w:lvlText w:val="%2."/>
      <w:lvlJc w:val="left"/>
      <w:pPr>
        <w:ind w:left="291" w:hanging="269"/>
        <w:jc w:val="left"/>
      </w:pPr>
      <w:rPr>
        <w:rFonts w:hint="default" w:ascii="Times New Roman" w:hAnsi="Times New Roman" w:eastAsia="Times New Roman" w:cs="Times New Roman"/>
        <w:b/>
        <w:bCs/>
        <w:i w:val="0"/>
        <w:iCs w:val="0"/>
        <w:spacing w:val="-1"/>
        <w:w w:val="100"/>
        <w:sz w:val="22"/>
        <w:szCs w:val="22"/>
        <w:lang w:val="fr-FR" w:eastAsia="en-US" w:bidi="ar-SA"/>
      </w:rPr>
    </w:lvl>
    <w:lvl w:ilvl="2">
      <w:start w:val="0"/>
      <w:numFmt w:val="bullet"/>
      <w:lvlText w:val="●"/>
      <w:lvlJc w:val="left"/>
      <w:pPr>
        <w:ind w:left="743" w:hanging="360"/>
      </w:pPr>
      <w:rPr>
        <w:rFonts w:hint="default" w:ascii="Arial MT" w:hAnsi="Arial MT" w:eastAsia="Arial MT" w:cs="Arial MT"/>
        <w:b w:val="0"/>
        <w:bCs w:val="0"/>
        <w:i w:val="0"/>
        <w:iCs w:val="0"/>
        <w:spacing w:val="0"/>
        <w:w w:val="60"/>
        <w:sz w:val="22"/>
        <w:szCs w:val="22"/>
        <w:lang w:val="fr-FR" w:eastAsia="en-US" w:bidi="ar-SA"/>
      </w:rPr>
    </w:lvl>
    <w:lvl w:ilvl="3">
      <w:start w:val="0"/>
      <w:numFmt w:val="bullet"/>
      <w:lvlText w:val="•"/>
      <w:lvlJc w:val="left"/>
      <w:pPr>
        <w:ind w:left="1783" w:hanging="360"/>
      </w:pPr>
      <w:rPr>
        <w:rFonts w:hint="default"/>
        <w:lang w:val="fr-FR" w:eastAsia="en-US" w:bidi="ar-SA"/>
      </w:rPr>
    </w:lvl>
    <w:lvl w:ilvl="4">
      <w:start w:val="0"/>
      <w:numFmt w:val="bullet"/>
      <w:lvlText w:val="•"/>
      <w:lvlJc w:val="left"/>
      <w:pPr>
        <w:ind w:left="2826" w:hanging="360"/>
      </w:pPr>
      <w:rPr>
        <w:rFonts w:hint="default"/>
        <w:lang w:val="fr-FR" w:eastAsia="en-US" w:bidi="ar-SA"/>
      </w:rPr>
    </w:lvl>
    <w:lvl w:ilvl="5">
      <w:start w:val="0"/>
      <w:numFmt w:val="bullet"/>
      <w:lvlText w:val="•"/>
      <w:lvlJc w:val="left"/>
      <w:pPr>
        <w:ind w:left="3869" w:hanging="360"/>
      </w:pPr>
      <w:rPr>
        <w:rFonts w:hint="default"/>
        <w:lang w:val="fr-FR" w:eastAsia="en-US" w:bidi="ar-SA"/>
      </w:rPr>
    </w:lvl>
    <w:lvl w:ilvl="6">
      <w:start w:val="0"/>
      <w:numFmt w:val="bullet"/>
      <w:lvlText w:val="•"/>
      <w:lvlJc w:val="left"/>
      <w:pPr>
        <w:ind w:left="4913" w:hanging="360"/>
      </w:pPr>
      <w:rPr>
        <w:rFonts w:hint="default"/>
        <w:lang w:val="fr-FR" w:eastAsia="en-US" w:bidi="ar-SA"/>
      </w:rPr>
    </w:lvl>
    <w:lvl w:ilvl="7">
      <w:start w:val="0"/>
      <w:numFmt w:val="bullet"/>
      <w:lvlText w:val="•"/>
      <w:lvlJc w:val="left"/>
      <w:pPr>
        <w:ind w:left="5956" w:hanging="360"/>
      </w:pPr>
      <w:rPr>
        <w:rFonts w:hint="default"/>
        <w:lang w:val="fr-FR" w:eastAsia="en-US" w:bidi="ar-SA"/>
      </w:rPr>
    </w:lvl>
    <w:lvl w:ilvl="8">
      <w:start w:val="0"/>
      <w:numFmt w:val="bullet"/>
      <w:lvlText w:val="•"/>
      <w:lvlJc w:val="left"/>
      <w:pPr>
        <w:ind w:left="6999" w:hanging="360"/>
      </w:pPr>
      <w:rPr>
        <w:rFonts w:hint="default"/>
        <w:lang w:val="fr-FR" w:eastAsia="en-US" w:bidi="ar-SA"/>
      </w:rPr>
    </w:lvl>
  </w:abstractNum>
  <w:abstractNum w:abstractNumId="65">
    <w:multiLevelType w:val="hybridMultilevel"/>
    <w:lvl w:ilvl="0">
      <w:start w:val="4"/>
      <w:numFmt w:val="decimal"/>
      <w:lvlText w:val="%1."/>
      <w:lvlJc w:val="left"/>
      <w:pPr>
        <w:ind w:left="1168" w:hanging="360"/>
        <w:jc w:val="left"/>
      </w:pPr>
      <w:rPr>
        <w:rFonts w:hint="default" w:ascii="Arial MT" w:hAnsi="Arial MT" w:eastAsia="Arial MT" w:cs="Arial MT"/>
        <w:b w:val="0"/>
        <w:bCs w:val="0"/>
        <w:i w:val="0"/>
        <w:iCs w:val="0"/>
        <w:spacing w:val="-1"/>
        <w:w w:val="100"/>
        <w:sz w:val="22"/>
        <w:szCs w:val="22"/>
        <w:lang w:val="fr-FR" w:eastAsia="en-US" w:bidi="ar-SA"/>
      </w:rPr>
    </w:lvl>
    <w:lvl w:ilvl="1">
      <w:start w:val="0"/>
      <w:numFmt w:val="bullet"/>
      <w:lvlText w:val="•"/>
      <w:lvlJc w:val="left"/>
      <w:pPr>
        <w:ind w:left="2080" w:hanging="360"/>
      </w:pPr>
      <w:rPr>
        <w:rFonts w:hint="default"/>
        <w:lang w:val="fr-FR" w:eastAsia="en-US" w:bidi="ar-SA"/>
      </w:rPr>
    </w:lvl>
    <w:lvl w:ilvl="2">
      <w:start w:val="0"/>
      <w:numFmt w:val="bullet"/>
      <w:lvlText w:val="•"/>
      <w:lvlJc w:val="left"/>
      <w:pPr>
        <w:ind w:left="3000" w:hanging="360"/>
      </w:pPr>
      <w:rPr>
        <w:rFonts w:hint="default"/>
        <w:lang w:val="fr-FR" w:eastAsia="en-US" w:bidi="ar-SA"/>
      </w:rPr>
    </w:lvl>
    <w:lvl w:ilvl="3">
      <w:start w:val="0"/>
      <w:numFmt w:val="bullet"/>
      <w:lvlText w:val="•"/>
      <w:lvlJc w:val="left"/>
      <w:pPr>
        <w:ind w:left="3920" w:hanging="360"/>
      </w:pPr>
      <w:rPr>
        <w:rFonts w:hint="default"/>
        <w:lang w:val="fr-FR" w:eastAsia="en-US" w:bidi="ar-SA"/>
      </w:rPr>
    </w:lvl>
    <w:lvl w:ilvl="4">
      <w:start w:val="0"/>
      <w:numFmt w:val="bullet"/>
      <w:lvlText w:val="•"/>
      <w:lvlJc w:val="left"/>
      <w:pPr>
        <w:ind w:left="4840" w:hanging="360"/>
      </w:pPr>
      <w:rPr>
        <w:rFonts w:hint="default"/>
        <w:lang w:val="fr-FR" w:eastAsia="en-US" w:bidi="ar-SA"/>
      </w:rPr>
    </w:lvl>
    <w:lvl w:ilvl="5">
      <w:start w:val="0"/>
      <w:numFmt w:val="bullet"/>
      <w:lvlText w:val="•"/>
      <w:lvlJc w:val="left"/>
      <w:pPr>
        <w:ind w:left="5761" w:hanging="360"/>
      </w:pPr>
      <w:rPr>
        <w:rFonts w:hint="default"/>
        <w:lang w:val="fr-FR" w:eastAsia="en-US" w:bidi="ar-SA"/>
      </w:rPr>
    </w:lvl>
    <w:lvl w:ilvl="6">
      <w:start w:val="0"/>
      <w:numFmt w:val="bullet"/>
      <w:lvlText w:val="•"/>
      <w:lvlJc w:val="left"/>
      <w:pPr>
        <w:ind w:left="6681" w:hanging="360"/>
      </w:pPr>
      <w:rPr>
        <w:rFonts w:hint="default"/>
        <w:lang w:val="fr-FR" w:eastAsia="en-US" w:bidi="ar-SA"/>
      </w:rPr>
    </w:lvl>
    <w:lvl w:ilvl="7">
      <w:start w:val="0"/>
      <w:numFmt w:val="bullet"/>
      <w:lvlText w:val="•"/>
      <w:lvlJc w:val="left"/>
      <w:pPr>
        <w:ind w:left="7601" w:hanging="360"/>
      </w:pPr>
      <w:rPr>
        <w:rFonts w:hint="default"/>
        <w:lang w:val="fr-FR" w:eastAsia="en-US" w:bidi="ar-SA"/>
      </w:rPr>
    </w:lvl>
    <w:lvl w:ilvl="8">
      <w:start w:val="0"/>
      <w:numFmt w:val="bullet"/>
      <w:lvlText w:val="•"/>
      <w:lvlJc w:val="left"/>
      <w:pPr>
        <w:ind w:left="8521" w:hanging="360"/>
      </w:pPr>
      <w:rPr>
        <w:rFonts w:hint="default"/>
        <w:lang w:val="fr-FR" w:eastAsia="en-US" w:bidi="ar-SA"/>
      </w:rPr>
    </w:lvl>
  </w:abstractNum>
  <w:abstractNum w:abstractNumId="64">
    <w:multiLevelType w:val="hybridMultilevel"/>
    <w:lvl w:ilvl="0">
      <w:start w:val="1"/>
      <w:numFmt w:val="lowerLetter"/>
      <w:lvlText w:val="%1)"/>
      <w:lvlJc w:val="left"/>
      <w:pPr>
        <w:ind w:left="448" w:hanging="239"/>
        <w:jc w:val="left"/>
      </w:pPr>
      <w:rPr>
        <w:rFonts w:hint="default" w:ascii="Times New Roman" w:hAnsi="Times New Roman" w:eastAsia="Times New Roman" w:cs="Times New Roman"/>
        <w:b/>
        <w:bCs/>
        <w:i w:val="0"/>
        <w:iCs w:val="0"/>
        <w:spacing w:val="-1"/>
        <w:w w:val="100"/>
        <w:sz w:val="22"/>
        <w:szCs w:val="22"/>
        <w:lang w:val="fr-FR" w:eastAsia="en-US" w:bidi="ar-SA"/>
      </w:rPr>
    </w:lvl>
    <w:lvl w:ilvl="1">
      <w:start w:val="0"/>
      <w:numFmt w:val="bullet"/>
      <w:lvlText w:val="•"/>
      <w:lvlJc w:val="left"/>
      <w:pPr>
        <w:ind w:left="1432" w:hanging="239"/>
      </w:pPr>
      <w:rPr>
        <w:rFonts w:hint="default"/>
        <w:lang w:val="fr-FR" w:eastAsia="en-US" w:bidi="ar-SA"/>
      </w:rPr>
    </w:lvl>
    <w:lvl w:ilvl="2">
      <w:start w:val="0"/>
      <w:numFmt w:val="bullet"/>
      <w:lvlText w:val="•"/>
      <w:lvlJc w:val="left"/>
      <w:pPr>
        <w:ind w:left="2424" w:hanging="239"/>
      </w:pPr>
      <w:rPr>
        <w:rFonts w:hint="default"/>
        <w:lang w:val="fr-FR" w:eastAsia="en-US" w:bidi="ar-SA"/>
      </w:rPr>
    </w:lvl>
    <w:lvl w:ilvl="3">
      <w:start w:val="0"/>
      <w:numFmt w:val="bullet"/>
      <w:lvlText w:val="•"/>
      <w:lvlJc w:val="left"/>
      <w:pPr>
        <w:ind w:left="3416" w:hanging="239"/>
      </w:pPr>
      <w:rPr>
        <w:rFonts w:hint="default"/>
        <w:lang w:val="fr-FR" w:eastAsia="en-US" w:bidi="ar-SA"/>
      </w:rPr>
    </w:lvl>
    <w:lvl w:ilvl="4">
      <w:start w:val="0"/>
      <w:numFmt w:val="bullet"/>
      <w:lvlText w:val="•"/>
      <w:lvlJc w:val="left"/>
      <w:pPr>
        <w:ind w:left="4408" w:hanging="239"/>
      </w:pPr>
      <w:rPr>
        <w:rFonts w:hint="default"/>
        <w:lang w:val="fr-FR" w:eastAsia="en-US" w:bidi="ar-SA"/>
      </w:rPr>
    </w:lvl>
    <w:lvl w:ilvl="5">
      <w:start w:val="0"/>
      <w:numFmt w:val="bullet"/>
      <w:lvlText w:val="•"/>
      <w:lvlJc w:val="left"/>
      <w:pPr>
        <w:ind w:left="5401" w:hanging="239"/>
      </w:pPr>
      <w:rPr>
        <w:rFonts w:hint="default"/>
        <w:lang w:val="fr-FR" w:eastAsia="en-US" w:bidi="ar-SA"/>
      </w:rPr>
    </w:lvl>
    <w:lvl w:ilvl="6">
      <w:start w:val="0"/>
      <w:numFmt w:val="bullet"/>
      <w:lvlText w:val="•"/>
      <w:lvlJc w:val="left"/>
      <w:pPr>
        <w:ind w:left="6393" w:hanging="239"/>
      </w:pPr>
      <w:rPr>
        <w:rFonts w:hint="default"/>
        <w:lang w:val="fr-FR" w:eastAsia="en-US" w:bidi="ar-SA"/>
      </w:rPr>
    </w:lvl>
    <w:lvl w:ilvl="7">
      <w:start w:val="0"/>
      <w:numFmt w:val="bullet"/>
      <w:lvlText w:val="•"/>
      <w:lvlJc w:val="left"/>
      <w:pPr>
        <w:ind w:left="7385" w:hanging="239"/>
      </w:pPr>
      <w:rPr>
        <w:rFonts w:hint="default"/>
        <w:lang w:val="fr-FR" w:eastAsia="en-US" w:bidi="ar-SA"/>
      </w:rPr>
    </w:lvl>
    <w:lvl w:ilvl="8">
      <w:start w:val="0"/>
      <w:numFmt w:val="bullet"/>
      <w:lvlText w:val="•"/>
      <w:lvlJc w:val="left"/>
      <w:pPr>
        <w:ind w:left="8377" w:hanging="239"/>
      </w:pPr>
      <w:rPr>
        <w:rFonts w:hint="default"/>
        <w:lang w:val="fr-FR" w:eastAsia="en-US" w:bidi="ar-SA"/>
      </w:rPr>
    </w:lvl>
  </w:abstractNum>
  <w:abstractNum w:abstractNumId="63">
    <w:multiLevelType w:val="hybridMultilevel"/>
    <w:lvl w:ilvl="0">
      <w:start w:val="3"/>
      <w:numFmt w:val="upperRoman"/>
      <w:lvlText w:val="%1."/>
      <w:lvlJc w:val="left"/>
      <w:pPr>
        <w:ind w:left="814" w:hanging="367"/>
        <w:jc w:val="left"/>
      </w:pPr>
      <w:rPr>
        <w:rFonts w:hint="default" w:ascii="Times New Roman" w:hAnsi="Times New Roman" w:eastAsia="Times New Roman" w:cs="Times New Roman"/>
        <w:b/>
        <w:bCs/>
        <w:i w:val="0"/>
        <w:iCs w:val="0"/>
        <w:spacing w:val="-1"/>
        <w:w w:val="100"/>
        <w:sz w:val="22"/>
        <w:szCs w:val="22"/>
        <w:lang w:val="fr-FR" w:eastAsia="en-US" w:bidi="ar-SA"/>
      </w:rPr>
    </w:lvl>
    <w:lvl w:ilvl="1">
      <w:start w:val="1"/>
      <w:numFmt w:val="decimal"/>
      <w:lvlText w:val="%2."/>
      <w:lvlJc w:val="left"/>
      <w:pPr>
        <w:ind w:left="1888" w:hanging="561"/>
        <w:jc w:val="right"/>
      </w:pPr>
      <w:rPr>
        <w:rFonts w:hint="default" w:ascii="Times New Roman" w:hAnsi="Times New Roman" w:eastAsia="Times New Roman" w:cs="Times New Roman"/>
        <w:b/>
        <w:bCs/>
        <w:i w:val="0"/>
        <w:iCs w:val="0"/>
        <w:spacing w:val="-1"/>
        <w:w w:val="100"/>
        <w:sz w:val="22"/>
        <w:szCs w:val="22"/>
        <w:lang w:val="fr-FR" w:eastAsia="en-US" w:bidi="ar-SA"/>
      </w:rPr>
    </w:lvl>
    <w:lvl w:ilvl="2">
      <w:start w:val="1"/>
      <w:numFmt w:val="decimal"/>
      <w:lvlText w:val="%2.%3"/>
      <w:lvlJc w:val="left"/>
      <w:pPr>
        <w:ind w:left="777" w:hanging="330"/>
        <w:jc w:val="left"/>
      </w:pPr>
      <w:rPr>
        <w:rFonts w:hint="default" w:ascii="Times New Roman" w:hAnsi="Times New Roman" w:eastAsia="Times New Roman" w:cs="Times New Roman"/>
        <w:b/>
        <w:bCs/>
        <w:i w:val="0"/>
        <w:iCs w:val="0"/>
        <w:spacing w:val="-1"/>
        <w:w w:val="100"/>
        <w:sz w:val="22"/>
        <w:szCs w:val="22"/>
        <w:lang w:val="fr-FR" w:eastAsia="en-US" w:bidi="ar-SA"/>
      </w:rPr>
    </w:lvl>
    <w:lvl w:ilvl="3">
      <w:start w:val="1"/>
      <w:numFmt w:val="decimal"/>
      <w:lvlText w:val="%4."/>
      <w:lvlJc w:val="left"/>
      <w:pPr>
        <w:ind w:left="1168" w:hanging="360"/>
        <w:jc w:val="left"/>
      </w:pPr>
      <w:rPr>
        <w:rFonts w:hint="default" w:ascii="Arial MT" w:hAnsi="Arial MT" w:eastAsia="Arial MT" w:cs="Arial MT"/>
        <w:b w:val="0"/>
        <w:bCs w:val="0"/>
        <w:i w:val="0"/>
        <w:iCs w:val="0"/>
        <w:spacing w:val="-1"/>
        <w:w w:val="100"/>
        <w:sz w:val="22"/>
        <w:szCs w:val="22"/>
        <w:lang w:val="fr-FR" w:eastAsia="en-US" w:bidi="ar-SA"/>
      </w:rPr>
    </w:lvl>
    <w:lvl w:ilvl="4">
      <w:start w:val="0"/>
      <w:numFmt w:val="bullet"/>
      <w:lvlText w:val="•"/>
      <w:lvlJc w:val="left"/>
      <w:pPr>
        <w:ind w:left="3091" w:hanging="360"/>
      </w:pPr>
      <w:rPr>
        <w:rFonts w:hint="default"/>
        <w:lang w:val="fr-FR" w:eastAsia="en-US" w:bidi="ar-SA"/>
      </w:rPr>
    </w:lvl>
    <w:lvl w:ilvl="5">
      <w:start w:val="0"/>
      <w:numFmt w:val="bullet"/>
      <w:lvlText w:val="•"/>
      <w:lvlJc w:val="left"/>
      <w:pPr>
        <w:ind w:left="4303" w:hanging="360"/>
      </w:pPr>
      <w:rPr>
        <w:rFonts w:hint="default"/>
        <w:lang w:val="fr-FR" w:eastAsia="en-US" w:bidi="ar-SA"/>
      </w:rPr>
    </w:lvl>
    <w:lvl w:ilvl="6">
      <w:start w:val="0"/>
      <w:numFmt w:val="bullet"/>
      <w:lvlText w:val="•"/>
      <w:lvlJc w:val="left"/>
      <w:pPr>
        <w:ind w:left="5515" w:hanging="360"/>
      </w:pPr>
      <w:rPr>
        <w:rFonts w:hint="default"/>
        <w:lang w:val="fr-FR" w:eastAsia="en-US" w:bidi="ar-SA"/>
      </w:rPr>
    </w:lvl>
    <w:lvl w:ilvl="7">
      <w:start w:val="0"/>
      <w:numFmt w:val="bullet"/>
      <w:lvlText w:val="•"/>
      <w:lvlJc w:val="left"/>
      <w:pPr>
        <w:ind w:left="6726" w:hanging="360"/>
      </w:pPr>
      <w:rPr>
        <w:rFonts w:hint="default"/>
        <w:lang w:val="fr-FR" w:eastAsia="en-US" w:bidi="ar-SA"/>
      </w:rPr>
    </w:lvl>
    <w:lvl w:ilvl="8">
      <w:start w:val="0"/>
      <w:numFmt w:val="bullet"/>
      <w:lvlText w:val="•"/>
      <w:lvlJc w:val="left"/>
      <w:pPr>
        <w:ind w:left="7938" w:hanging="360"/>
      </w:pPr>
      <w:rPr>
        <w:rFonts w:hint="default"/>
        <w:lang w:val="fr-FR" w:eastAsia="en-US" w:bidi="ar-SA"/>
      </w:rPr>
    </w:lvl>
  </w:abstractNum>
  <w:abstractNum w:abstractNumId="62">
    <w:multiLevelType w:val="hybridMultilevel"/>
    <w:lvl w:ilvl="0">
      <w:start w:val="0"/>
      <w:numFmt w:val="bullet"/>
      <w:lvlText w:val="-"/>
      <w:lvlJc w:val="left"/>
      <w:pPr>
        <w:ind w:left="95" w:hanging="129"/>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0"/>
      <w:numFmt w:val="bullet"/>
      <w:lvlText w:val="•"/>
      <w:lvlJc w:val="left"/>
      <w:pPr>
        <w:ind w:left="532" w:hanging="129"/>
      </w:pPr>
      <w:rPr>
        <w:rFonts w:hint="default"/>
        <w:lang w:val="fr-FR" w:eastAsia="en-US" w:bidi="ar-SA"/>
      </w:rPr>
    </w:lvl>
    <w:lvl w:ilvl="2">
      <w:start w:val="0"/>
      <w:numFmt w:val="bullet"/>
      <w:lvlText w:val="•"/>
      <w:lvlJc w:val="left"/>
      <w:pPr>
        <w:ind w:left="964" w:hanging="129"/>
      </w:pPr>
      <w:rPr>
        <w:rFonts w:hint="default"/>
        <w:lang w:val="fr-FR" w:eastAsia="en-US" w:bidi="ar-SA"/>
      </w:rPr>
    </w:lvl>
    <w:lvl w:ilvl="3">
      <w:start w:val="0"/>
      <w:numFmt w:val="bullet"/>
      <w:lvlText w:val="•"/>
      <w:lvlJc w:val="left"/>
      <w:pPr>
        <w:ind w:left="1396" w:hanging="129"/>
      </w:pPr>
      <w:rPr>
        <w:rFonts w:hint="default"/>
        <w:lang w:val="fr-FR" w:eastAsia="en-US" w:bidi="ar-SA"/>
      </w:rPr>
    </w:lvl>
    <w:lvl w:ilvl="4">
      <w:start w:val="0"/>
      <w:numFmt w:val="bullet"/>
      <w:lvlText w:val="•"/>
      <w:lvlJc w:val="left"/>
      <w:pPr>
        <w:ind w:left="1828" w:hanging="129"/>
      </w:pPr>
      <w:rPr>
        <w:rFonts w:hint="default"/>
        <w:lang w:val="fr-FR" w:eastAsia="en-US" w:bidi="ar-SA"/>
      </w:rPr>
    </w:lvl>
    <w:lvl w:ilvl="5">
      <w:start w:val="0"/>
      <w:numFmt w:val="bullet"/>
      <w:lvlText w:val="•"/>
      <w:lvlJc w:val="left"/>
      <w:pPr>
        <w:ind w:left="2260" w:hanging="129"/>
      </w:pPr>
      <w:rPr>
        <w:rFonts w:hint="default"/>
        <w:lang w:val="fr-FR" w:eastAsia="en-US" w:bidi="ar-SA"/>
      </w:rPr>
    </w:lvl>
    <w:lvl w:ilvl="6">
      <w:start w:val="0"/>
      <w:numFmt w:val="bullet"/>
      <w:lvlText w:val="•"/>
      <w:lvlJc w:val="left"/>
      <w:pPr>
        <w:ind w:left="2692" w:hanging="129"/>
      </w:pPr>
      <w:rPr>
        <w:rFonts w:hint="default"/>
        <w:lang w:val="fr-FR" w:eastAsia="en-US" w:bidi="ar-SA"/>
      </w:rPr>
    </w:lvl>
    <w:lvl w:ilvl="7">
      <w:start w:val="0"/>
      <w:numFmt w:val="bullet"/>
      <w:lvlText w:val="•"/>
      <w:lvlJc w:val="left"/>
      <w:pPr>
        <w:ind w:left="3124" w:hanging="129"/>
      </w:pPr>
      <w:rPr>
        <w:rFonts w:hint="default"/>
        <w:lang w:val="fr-FR" w:eastAsia="en-US" w:bidi="ar-SA"/>
      </w:rPr>
    </w:lvl>
    <w:lvl w:ilvl="8">
      <w:start w:val="0"/>
      <w:numFmt w:val="bullet"/>
      <w:lvlText w:val="•"/>
      <w:lvlJc w:val="left"/>
      <w:pPr>
        <w:ind w:left="3556" w:hanging="129"/>
      </w:pPr>
      <w:rPr>
        <w:rFonts w:hint="default"/>
        <w:lang w:val="fr-FR" w:eastAsia="en-US" w:bidi="ar-SA"/>
      </w:rPr>
    </w:lvl>
  </w:abstractNum>
  <w:abstractNum w:abstractNumId="61">
    <w:multiLevelType w:val="hybridMultilevel"/>
    <w:lvl w:ilvl="0">
      <w:start w:val="1"/>
      <w:numFmt w:val="decimal"/>
      <w:lvlText w:val="%1."/>
      <w:lvlJc w:val="left"/>
      <w:pPr>
        <w:ind w:left="95" w:hanging="220"/>
        <w:jc w:val="left"/>
      </w:pPr>
      <w:rPr>
        <w:rFonts w:hint="default" w:ascii="Times New Roman" w:hAnsi="Times New Roman" w:eastAsia="Times New Roman" w:cs="Times New Roman"/>
        <w:b w:val="0"/>
        <w:bCs w:val="0"/>
        <w:i w:val="0"/>
        <w:iCs w:val="0"/>
        <w:spacing w:val="-1"/>
        <w:w w:val="100"/>
        <w:sz w:val="22"/>
        <w:szCs w:val="22"/>
        <w:lang w:val="fr-FR" w:eastAsia="en-US" w:bidi="ar-SA"/>
      </w:rPr>
    </w:lvl>
    <w:lvl w:ilvl="1">
      <w:start w:val="0"/>
      <w:numFmt w:val="bullet"/>
      <w:lvlText w:val="•"/>
      <w:lvlJc w:val="left"/>
      <w:pPr>
        <w:ind w:left="532" w:hanging="220"/>
      </w:pPr>
      <w:rPr>
        <w:rFonts w:hint="default"/>
        <w:lang w:val="fr-FR" w:eastAsia="en-US" w:bidi="ar-SA"/>
      </w:rPr>
    </w:lvl>
    <w:lvl w:ilvl="2">
      <w:start w:val="0"/>
      <w:numFmt w:val="bullet"/>
      <w:lvlText w:val="•"/>
      <w:lvlJc w:val="left"/>
      <w:pPr>
        <w:ind w:left="964" w:hanging="220"/>
      </w:pPr>
      <w:rPr>
        <w:rFonts w:hint="default"/>
        <w:lang w:val="fr-FR" w:eastAsia="en-US" w:bidi="ar-SA"/>
      </w:rPr>
    </w:lvl>
    <w:lvl w:ilvl="3">
      <w:start w:val="0"/>
      <w:numFmt w:val="bullet"/>
      <w:lvlText w:val="•"/>
      <w:lvlJc w:val="left"/>
      <w:pPr>
        <w:ind w:left="1396" w:hanging="220"/>
      </w:pPr>
      <w:rPr>
        <w:rFonts w:hint="default"/>
        <w:lang w:val="fr-FR" w:eastAsia="en-US" w:bidi="ar-SA"/>
      </w:rPr>
    </w:lvl>
    <w:lvl w:ilvl="4">
      <w:start w:val="0"/>
      <w:numFmt w:val="bullet"/>
      <w:lvlText w:val="•"/>
      <w:lvlJc w:val="left"/>
      <w:pPr>
        <w:ind w:left="1828" w:hanging="220"/>
      </w:pPr>
      <w:rPr>
        <w:rFonts w:hint="default"/>
        <w:lang w:val="fr-FR" w:eastAsia="en-US" w:bidi="ar-SA"/>
      </w:rPr>
    </w:lvl>
    <w:lvl w:ilvl="5">
      <w:start w:val="0"/>
      <w:numFmt w:val="bullet"/>
      <w:lvlText w:val="•"/>
      <w:lvlJc w:val="left"/>
      <w:pPr>
        <w:ind w:left="2260" w:hanging="220"/>
      </w:pPr>
      <w:rPr>
        <w:rFonts w:hint="default"/>
        <w:lang w:val="fr-FR" w:eastAsia="en-US" w:bidi="ar-SA"/>
      </w:rPr>
    </w:lvl>
    <w:lvl w:ilvl="6">
      <w:start w:val="0"/>
      <w:numFmt w:val="bullet"/>
      <w:lvlText w:val="•"/>
      <w:lvlJc w:val="left"/>
      <w:pPr>
        <w:ind w:left="2692" w:hanging="220"/>
      </w:pPr>
      <w:rPr>
        <w:rFonts w:hint="default"/>
        <w:lang w:val="fr-FR" w:eastAsia="en-US" w:bidi="ar-SA"/>
      </w:rPr>
    </w:lvl>
    <w:lvl w:ilvl="7">
      <w:start w:val="0"/>
      <w:numFmt w:val="bullet"/>
      <w:lvlText w:val="•"/>
      <w:lvlJc w:val="left"/>
      <w:pPr>
        <w:ind w:left="3124" w:hanging="220"/>
      </w:pPr>
      <w:rPr>
        <w:rFonts w:hint="default"/>
        <w:lang w:val="fr-FR" w:eastAsia="en-US" w:bidi="ar-SA"/>
      </w:rPr>
    </w:lvl>
    <w:lvl w:ilvl="8">
      <w:start w:val="0"/>
      <w:numFmt w:val="bullet"/>
      <w:lvlText w:val="•"/>
      <w:lvlJc w:val="left"/>
      <w:pPr>
        <w:ind w:left="3556" w:hanging="220"/>
      </w:pPr>
      <w:rPr>
        <w:rFonts w:hint="default"/>
        <w:lang w:val="fr-FR" w:eastAsia="en-US" w:bidi="ar-SA"/>
      </w:rPr>
    </w:lvl>
  </w:abstractNum>
  <w:abstractNum w:abstractNumId="60">
    <w:multiLevelType w:val="hybridMultilevel"/>
    <w:lvl w:ilvl="0">
      <w:start w:val="0"/>
      <w:numFmt w:val="bullet"/>
      <w:lvlText w:val="-"/>
      <w:lvlJc w:val="left"/>
      <w:pPr>
        <w:ind w:left="95" w:hanging="129"/>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0"/>
      <w:numFmt w:val="bullet"/>
      <w:lvlText w:val="•"/>
      <w:lvlJc w:val="left"/>
      <w:pPr>
        <w:ind w:left="532" w:hanging="129"/>
      </w:pPr>
      <w:rPr>
        <w:rFonts w:hint="default"/>
        <w:lang w:val="fr-FR" w:eastAsia="en-US" w:bidi="ar-SA"/>
      </w:rPr>
    </w:lvl>
    <w:lvl w:ilvl="2">
      <w:start w:val="0"/>
      <w:numFmt w:val="bullet"/>
      <w:lvlText w:val="•"/>
      <w:lvlJc w:val="left"/>
      <w:pPr>
        <w:ind w:left="964" w:hanging="129"/>
      </w:pPr>
      <w:rPr>
        <w:rFonts w:hint="default"/>
        <w:lang w:val="fr-FR" w:eastAsia="en-US" w:bidi="ar-SA"/>
      </w:rPr>
    </w:lvl>
    <w:lvl w:ilvl="3">
      <w:start w:val="0"/>
      <w:numFmt w:val="bullet"/>
      <w:lvlText w:val="•"/>
      <w:lvlJc w:val="left"/>
      <w:pPr>
        <w:ind w:left="1396" w:hanging="129"/>
      </w:pPr>
      <w:rPr>
        <w:rFonts w:hint="default"/>
        <w:lang w:val="fr-FR" w:eastAsia="en-US" w:bidi="ar-SA"/>
      </w:rPr>
    </w:lvl>
    <w:lvl w:ilvl="4">
      <w:start w:val="0"/>
      <w:numFmt w:val="bullet"/>
      <w:lvlText w:val="•"/>
      <w:lvlJc w:val="left"/>
      <w:pPr>
        <w:ind w:left="1828" w:hanging="129"/>
      </w:pPr>
      <w:rPr>
        <w:rFonts w:hint="default"/>
        <w:lang w:val="fr-FR" w:eastAsia="en-US" w:bidi="ar-SA"/>
      </w:rPr>
    </w:lvl>
    <w:lvl w:ilvl="5">
      <w:start w:val="0"/>
      <w:numFmt w:val="bullet"/>
      <w:lvlText w:val="•"/>
      <w:lvlJc w:val="left"/>
      <w:pPr>
        <w:ind w:left="2260" w:hanging="129"/>
      </w:pPr>
      <w:rPr>
        <w:rFonts w:hint="default"/>
        <w:lang w:val="fr-FR" w:eastAsia="en-US" w:bidi="ar-SA"/>
      </w:rPr>
    </w:lvl>
    <w:lvl w:ilvl="6">
      <w:start w:val="0"/>
      <w:numFmt w:val="bullet"/>
      <w:lvlText w:val="•"/>
      <w:lvlJc w:val="left"/>
      <w:pPr>
        <w:ind w:left="2692" w:hanging="129"/>
      </w:pPr>
      <w:rPr>
        <w:rFonts w:hint="default"/>
        <w:lang w:val="fr-FR" w:eastAsia="en-US" w:bidi="ar-SA"/>
      </w:rPr>
    </w:lvl>
    <w:lvl w:ilvl="7">
      <w:start w:val="0"/>
      <w:numFmt w:val="bullet"/>
      <w:lvlText w:val="•"/>
      <w:lvlJc w:val="left"/>
      <w:pPr>
        <w:ind w:left="3124" w:hanging="129"/>
      </w:pPr>
      <w:rPr>
        <w:rFonts w:hint="default"/>
        <w:lang w:val="fr-FR" w:eastAsia="en-US" w:bidi="ar-SA"/>
      </w:rPr>
    </w:lvl>
    <w:lvl w:ilvl="8">
      <w:start w:val="0"/>
      <w:numFmt w:val="bullet"/>
      <w:lvlText w:val="•"/>
      <w:lvlJc w:val="left"/>
      <w:pPr>
        <w:ind w:left="3556" w:hanging="129"/>
      </w:pPr>
      <w:rPr>
        <w:rFonts w:hint="default"/>
        <w:lang w:val="fr-FR" w:eastAsia="en-US" w:bidi="ar-SA"/>
      </w:rPr>
    </w:lvl>
  </w:abstractNum>
  <w:abstractNum w:abstractNumId="59">
    <w:multiLevelType w:val="hybridMultilevel"/>
    <w:lvl w:ilvl="0">
      <w:start w:val="1"/>
      <w:numFmt w:val="decimal"/>
      <w:lvlText w:val="%1."/>
      <w:lvlJc w:val="left"/>
      <w:pPr>
        <w:ind w:left="314" w:hanging="220"/>
        <w:jc w:val="left"/>
      </w:pPr>
      <w:rPr>
        <w:rFonts w:hint="default" w:ascii="Times New Roman" w:hAnsi="Times New Roman" w:eastAsia="Times New Roman" w:cs="Times New Roman"/>
        <w:b w:val="0"/>
        <w:bCs w:val="0"/>
        <w:i w:val="0"/>
        <w:iCs w:val="0"/>
        <w:spacing w:val="-1"/>
        <w:w w:val="100"/>
        <w:sz w:val="22"/>
        <w:szCs w:val="22"/>
        <w:lang w:val="fr-FR" w:eastAsia="en-US" w:bidi="ar-SA"/>
      </w:rPr>
    </w:lvl>
    <w:lvl w:ilvl="1">
      <w:start w:val="0"/>
      <w:numFmt w:val="bullet"/>
      <w:lvlText w:val="•"/>
      <w:lvlJc w:val="left"/>
      <w:pPr>
        <w:ind w:left="730" w:hanging="220"/>
      </w:pPr>
      <w:rPr>
        <w:rFonts w:hint="default"/>
        <w:lang w:val="fr-FR" w:eastAsia="en-US" w:bidi="ar-SA"/>
      </w:rPr>
    </w:lvl>
    <w:lvl w:ilvl="2">
      <w:start w:val="0"/>
      <w:numFmt w:val="bullet"/>
      <w:lvlText w:val="•"/>
      <w:lvlJc w:val="left"/>
      <w:pPr>
        <w:ind w:left="1140" w:hanging="220"/>
      </w:pPr>
      <w:rPr>
        <w:rFonts w:hint="default"/>
        <w:lang w:val="fr-FR" w:eastAsia="en-US" w:bidi="ar-SA"/>
      </w:rPr>
    </w:lvl>
    <w:lvl w:ilvl="3">
      <w:start w:val="0"/>
      <w:numFmt w:val="bullet"/>
      <w:lvlText w:val="•"/>
      <w:lvlJc w:val="left"/>
      <w:pPr>
        <w:ind w:left="1550" w:hanging="220"/>
      </w:pPr>
      <w:rPr>
        <w:rFonts w:hint="default"/>
        <w:lang w:val="fr-FR" w:eastAsia="en-US" w:bidi="ar-SA"/>
      </w:rPr>
    </w:lvl>
    <w:lvl w:ilvl="4">
      <w:start w:val="0"/>
      <w:numFmt w:val="bullet"/>
      <w:lvlText w:val="•"/>
      <w:lvlJc w:val="left"/>
      <w:pPr>
        <w:ind w:left="1960" w:hanging="220"/>
      </w:pPr>
      <w:rPr>
        <w:rFonts w:hint="default"/>
        <w:lang w:val="fr-FR" w:eastAsia="en-US" w:bidi="ar-SA"/>
      </w:rPr>
    </w:lvl>
    <w:lvl w:ilvl="5">
      <w:start w:val="0"/>
      <w:numFmt w:val="bullet"/>
      <w:lvlText w:val="•"/>
      <w:lvlJc w:val="left"/>
      <w:pPr>
        <w:ind w:left="2370" w:hanging="220"/>
      </w:pPr>
      <w:rPr>
        <w:rFonts w:hint="default"/>
        <w:lang w:val="fr-FR" w:eastAsia="en-US" w:bidi="ar-SA"/>
      </w:rPr>
    </w:lvl>
    <w:lvl w:ilvl="6">
      <w:start w:val="0"/>
      <w:numFmt w:val="bullet"/>
      <w:lvlText w:val="•"/>
      <w:lvlJc w:val="left"/>
      <w:pPr>
        <w:ind w:left="2780" w:hanging="220"/>
      </w:pPr>
      <w:rPr>
        <w:rFonts w:hint="default"/>
        <w:lang w:val="fr-FR" w:eastAsia="en-US" w:bidi="ar-SA"/>
      </w:rPr>
    </w:lvl>
    <w:lvl w:ilvl="7">
      <w:start w:val="0"/>
      <w:numFmt w:val="bullet"/>
      <w:lvlText w:val="•"/>
      <w:lvlJc w:val="left"/>
      <w:pPr>
        <w:ind w:left="3190" w:hanging="220"/>
      </w:pPr>
      <w:rPr>
        <w:rFonts w:hint="default"/>
        <w:lang w:val="fr-FR" w:eastAsia="en-US" w:bidi="ar-SA"/>
      </w:rPr>
    </w:lvl>
    <w:lvl w:ilvl="8">
      <w:start w:val="0"/>
      <w:numFmt w:val="bullet"/>
      <w:lvlText w:val="•"/>
      <w:lvlJc w:val="left"/>
      <w:pPr>
        <w:ind w:left="3600" w:hanging="220"/>
      </w:pPr>
      <w:rPr>
        <w:rFonts w:hint="default"/>
        <w:lang w:val="fr-FR" w:eastAsia="en-US" w:bidi="ar-SA"/>
      </w:rPr>
    </w:lvl>
  </w:abstractNum>
  <w:abstractNum w:abstractNumId="58">
    <w:multiLevelType w:val="hybridMultilevel"/>
    <w:lvl w:ilvl="0">
      <w:start w:val="0"/>
      <w:numFmt w:val="bullet"/>
      <w:lvlText w:val="-"/>
      <w:lvlJc w:val="left"/>
      <w:pPr>
        <w:ind w:left="95" w:hanging="129"/>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0"/>
      <w:numFmt w:val="bullet"/>
      <w:lvlText w:val="•"/>
      <w:lvlJc w:val="left"/>
      <w:pPr>
        <w:ind w:left="532" w:hanging="129"/>
      </w:pPr>
      <w:rPr>
        <w:rFonts w:hint="default"/>
        <w:lang w:val="fr-FR" w:eastAsia="en-US" w:bidi="ar-SA"/>
      </w:rPr>
    </w:lvl>
    <w:lvl w:ilvl="2">
      <w:start w:val="0"/>
      <w:numFmt w:val="bullet"/>
      <w:lvlText w:val="•"/>
      <w:lvlJc w:val="left"/>
      <w:pPr>
        <w:ind w:left="964" w:hanging="129"/>
      </w:pPr>
      <w:rPr>
        <w:rFonts w:hint="default"/>
        <w:lang w:val="fr-FR" w:eastAsia="en-US" w:bidi="ar-SA"/>
      </w:rPr>
    </w:lvl>
    <w:lvl w:ilvl="3">
      <w:start w:val="0"/>
      <w:numFmt w:val="bullet"/>
      <w:lvlText w:val="•"/>
      <w:lvlJc w:val="left"/>
      <w:pPr>
        <w:ind w:left="1396" w:hanging="129"/>
      </w:pPr>
      <w:rPr>
        <w:rFonts w:hint="default"/>
        <w:lang w:val="fr-FR" w:eastAsia="en-US" w:bidi="ar-SA"/>
      </w:rPr>
    </w:lvl>
    <w:lvl w:ilvl="4">
      <w:start w:val="0"/>
      <w:numFmt w:val="bullet"/>
      <w:lvlText w:val="•"/>
      <w:lvlJc w:val="left"/>
      <w:pPr>
        <w:ind w:left="1828" w:hanging="129"/>
      </w:pPr>
      <w:rPr>
        <w:rFonts w:hint="default"/>
        <w:lang w:val="fr-FR" w:eastAsia="en-US" w:bidi="ar-SA"/>
      </w:rPr>
    </w:lvl>
    <w:lvl w:ilvl="5">
      <w:start w:val="0"/>
      <w:numFmt w:val="bullet"/>
      <w:lvlText w:val="•"/>
      <w:lvlJc w:val="left"/>
      <w:pPr>
        <w:ind w:left="2260" w:hanging="129"/>
      </w:pPr>
      <w:rPr>
        <w:rFonts w:hint="default"/>
        <w:lang w:val="fr-FR" w:eastAsia="en-US" w:bidi="ar-SA"/>
      </w:rPr>
    </w:lvl>
    <w:lvl w:ilvl="6">
      <w:start w:val="0"/>
      <w:numFmt w:val="bullet"/>
      <w:lvlText w:val="•"/>
      <w:lvlJc w:val="left"/>
      <w:pPr>
        <w:ind w:left="2692" w:hanging="129"/>
      </w:pPr>
      <w:rPr>
        <w:rFonts w:hint="default"/>
        <w:lang w:val="fr-FR" w:eastAsia="en-US" w:bidi="ar-SA"/>
      </w:rPr>
    </w:lvl>
    <w:lvl w:ilvl="7">
      <w:start w:val="0"/>
      <w:numFmt w:val="bullet"/>
      <w:lvlText w:val="•"/>
      <w:lvlJc w:val="left"/>
      <w:pPr>
        <w:ind w:left="3124" w:hanging="129"/>
      </w:pPr>
      <w:rPr>
        <w:rFonts w:hint="default"/>
        <w:lang w:val="fr-FR" w:eastAsia="en-US" w:bidi="ar-SA"/>
      </w:rPr>
    </w:lvl>
    <w:lvl w:ilvl="8">
      <w:start w:val="0"/>
      <w:numFmt w:val="bullet"/>
      <w:lvlText w:val="•"/>
      <w:lvlJc w:val="left"/>
      <w:pPr>
        <w:ind w:left="3556" w:hanging="129"/>
      </w:pPr>
      <w:rPr>
        <w:rFonts w:hint="default"/>
        <w:lang w:val="fr-FR" w:eastAsia="en-US" w:bidi="ar-SA"/>
      </w:rPr>
    </w:lvl>
  </w:abstractNum>
  <w:abstractNum w:abstractNumId="57">
    <w:multiLevelType w:val="hybridMultilevel"/>
    <w:lvl w:ilvl="0">
      <w:start w:val="0"/>
      <w:numFmt w:val="bullet"/>
      <w:lvlText w:val="-"/>
      <w:lvlJc w:val="left"/>
      <w:pPr>
        <w:ind w:left="95" w:hanging="129"/>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0"/>
      <w:numFmt w:val="bullet"/>
      <w:lvlText w:val="•"/>
      <w:lvlJc w:val="left"/>
      <w:pPr>
        <w:ind w:left="532" w:hanging="129"/>
      </w:pPr>
      <w:rPr>
        <w:rFonts w:hint="default"/>
        <w:lang w:val="fr-FR" w:eastAsia="en-US" w:bidi="ar-SA"/>
      </w:rPr>
    </w:lvl>
    <w:lvl w:ilvl="2">
      <w:start w:val="0"/>
      <w:numFmt w:val="bullet"/>
      <w:lvlText w:val="•"/>
      <w:lvlJc w:val="left"/>
      <w:pPr>
        <w:ind w:left="964" w:hanging="129"/>
      </w:pPr>
      <w:rPr>
        <w:rFonts w:hint="default"/>
        <w:lang w:val="fr-FR" w:eastAsia="en-US" w:bidi="ar-SA"/>
      </w:rPr>
    </w:lvl>
    <w:lvl w:ilvl="3">
      <w:start w:val="0"/>
      <w:numFmt w:val="bullet"/>
      <w:lvlText w:val="•"/>
      <w:lvlJc w:val="left"/>
      <w:pPr>
        <w:ind w:left="1396" w:hanging="129"/>
      </w:pPr>
      <w:rPr>
        <w:rFonts w:hint="default"/>
        <w:lang w:val="fr-FR" w:eastAsia="en-US" w:bidi="ar-SA"/>
      </w:rPr>
    </w:lvl>
    <w:lvl w:ilvl="4">
      <w:start w:val="0"/>
      <w:numFmt w:val="bullet"/>
      <w:lvlText w:val="•"/>
      <w:lvlJc w:val="left"/>
      <w:pPr>
        <w:ind w:left="1828" w:hanging="129"/>
      </w:pPr>
      <w:rPr>
        <w:rFonts w:hint="default"/>
        <w:lang w:val="fr-FR" w:eastAsia="en-US" w:bidi="ar-SA"/>
      </w:rPr>
    </w:lvl>
    <w:lvl w:ilvl="5">
      <w:start w:val="0"/>
      <w:numFmt w:val="bullet"/>
      <w:lvlText w:val="•"/>
      <w:lvlJc w:val="left"/>
      <w:pPr>
        <w:ind w:left="2260" w:hanging="129"/>
      </w:pPr>
      <w:rPr>
        <w:rFonts w:hint="default"/>
        <w:lang w:val="fr-FR" w:eastAsia="en-US" w:bidi="ar-SA"/>
      </w:rPr>
    </w:lvl>
    <w:lvl w:ilvl="6">
      <w:start w:val="0"/>
      <w:numFmt w:val="bullet"/>
      <w:lvlText w:val="•"/>
      <w:lvlJc w:val="left"/>
      <w:pPr>
        <w:ind w:left="2692" w:hanging="129"/>
      </w:pPr>
      <w:rPr>
        <w:rFonts w:hint="default"/>
        <w:lang w:val="fr-FR" w:eastAsia="en-US" w:bidi="ar-SA"/>
      </w:rPr>
    </w:lvl>
    <w:lvl w:ilvl="7">
      <w:start w:val="0"/>
      <w:numFmt w:val="bullet"/>
      <w:lvlText w:val="•"/>
      <w:lvlJc w:val="left"/>
      <w:pPr>
        <w:ind w:left="3124" w:hanging="129"/>
      </w:pPr>
      <w:rPr>
        <w:rFonts w:hint="default"/>
        <w:lang w:val="fr-FR" w:eastAsia="en-US" w:bidi="ar-SA"/>
      </w:rPr>
    </w:lvl>
    <w:lvl w:ilvl="8">
      <w:start w:val="0"/>
      <w:numFmt w:val="bullet"/>
      <w:lvlText w:val="•"/>
      <w:lvlJc w:val="left"/>
      <w:pPr>
        <w:ind w:left="3556" w:hanging="129"/>
      </w:pPr>
      <w:rPr>
        <w:rFonts w:hint="default"/>
        <w:lang w:val="fr-FR" w:eastAsia="en-US" w:bidi="ar-SA"/>
      </w:rPr>
    </w:lvl>
  </w:abstractNum>
  <w:abstractNum w:abstractNumId="56">
    <w:multiLevelType w:val="hybridMultilevel"/>
    <w:lvl w:ilvl="0">
      <w:start w:val="1"/>
      <w:numFmt w:val="decimal"/>
      <w:lvlText w:val="%1."/>
      <w:lvlJc w:val="left"/>
      <w:pPr>
        <w:ind w:left="95" w:hanging="220"/>
        <w:jc w:val="left"/>
      </w:pPr>
      <w:rPr>
        <w:rFonts w:hint="default" w:ascii="Times New Roman" w:hAnsi="Times New Roman" w:eastAsia="Times New Roman" w:cs="Times New Roman"/>
        <w:b w:val="0"/>
        <w:bCs w:val="0"/>
        <w:i w:val="0"/>
        <w:iCs w:val="0"/>
        <w:spacing w:val="-1"/>
        <w:w w:val="100"/>
        <w:sz w:val="22"/>
        <w:szCs w:val="22"/>
        <w:lang w:val="fr-FR" w:eastAsia="en-US" w:bidi="ar-SA"/>
      </w:rPr>
    </w:lvl>
    <w:lvl w:ilvl="1">
      <w:start w:val="0"/>
      <w:numFmt w:val="bullet"/>
      <w:lvlText w:val="•"/>
      <w:lvlJc w:val="left"/>
      <w:pPr>
        <w:ind w:left="532" w:hanging="220"/>
      </w:pPr>
      <w:rPr>
        <w:rFonts w:hint="default"/>
        <w:lang w:val="fr-FR" w:eastAsia="en-US" w:bidi="ar-SA"/>
      </w:rPr>
    </w:lvl>
    <w:lvl w:ilvl="2">
      <w:start w:val="0"/>
      <w:numFmt w:val="bullet"/>
      <w:lvlText w:val="•"/>
      <w:lvlJc w:val="left"/>
      <w:pPr>
        <w:ind w:left="964" w:hanging="220"/>
      </w:pPr>
      <w:rPr>
        <w:rFonts w:hint="default"/>
        <w:lang w:val="fr-FR" w:eastAsia="en-US" w:bidi="ar-SA"/>
      </w:rPr>
    </w:lvl>
    <w:lvl w:ilvl="3">
      <w:start w:val="0"/>
      <w:numFmt w:val="bullet"/>
      <w:lvlText w:val="•"/>
      <w:lvlJc w:val="left"/>
      <w:pPr>
        <w:ind w:left="1396" w:hanging="220"/>
      </w:pPr>
      <w:rPr>
        <w:rFonts w:hint="default"/>
        <w:lang w:val="fr-FR" w:eastAsia="en-US" w:bidi="ar-SA"/>
      </w:rPr>
    </w:lvl>
    <w:lvl w:ilvl="4">
      <w:start w:val="0"/>
      <w:numFmt w:val="bullet"/>
      <w:lvlText w:val="•"/>
      <w:lvlJc w:val="left"/>
      <w:pPr>
        <w:ind w:left="1828" w:hanging="220"/>
      </w:pPr>
      <w:rPr>
        <w:rFonts w:hint="default"/>
        <w:lang w:val="fr-FR" w:eastAsia="en-US" w:bidi="ar-SA"/>
      </w:rPr>
    </w:lvl>
    <w:lvl w:ilvl="5">
      <w:start w:val="0"/>
      <w:numFmt w:val="bullet"/>
      <w:lvlText w:val="•"/>
      <w:lvlJc w:val="left"/>
      <w:pPr>
        <w:ind w:left="2260" w:hanging="220"/>
      </w:pPr>
      <w:rPr>
        <w:rFonts w:hint="default"/>
        <w:lang w:val="fr-FR" w:eastAsia="en-US" w:bidi="ar-SA"/>
      </w:rPr>
    </w:lvl>
    <w:lvl w:ilvl="6">
      <w:start w:val="0"/>
      <w:numFmt w:val="bullet"/>
      <w:lvlText w:val="•"/>
      <w:lvlJc w:val="left"/>
      <w:pPr>
        <w:ind w:left="2692" w:hanging="220"/>
      </w:pPr>
      <w:rPr>
        <w:rFonts w:hint="default"/>
        <w:lang w:val="fr-FR" w:eastAsia="en-US" w:bidi="ar-SA"/>
      </w:rPr>
    </w:lvl>
    <w:lvl w:ilvl="7">
      <w:start w:val="0"/>
      <w:numFmt w:val="bullet"/>
      <w:lvlText w:val="•"/>
      <w:lvlJc w:val="left"/>
      <w:pPr>
        <w:ind w:left="3124" w:hanging="220"/>
      </w:pPr>
      <w:rPr>
        <w:rFonts w:hint="default"/>
        <w:lang w:val="fr-FR" w:eastAsia="en-US" w:bidi="ar-SA"/>
      </w:rPr>
    </w:lvl>
    <w:lvl w:ilvl="8">
      <w:start w:val="0"/>
      <w:numFmt w:val="bullet"/>
      <w:lvlText w:val="•"/>
      <w:lvlJc w:val="left"/>
      <w:pPr>
        <w:ind w:left="3556" w:hanging="220"/>
      </w:pPr>
      <w:rPr>
        <w:rFonts w:hint="default"/>
        <w:lang w:val="fr-FR" w:eastAsia="en-US" w:bidi="ar-SA"/>
      </w:rPr>
    </w:lvl>
  </w:abstractNum>
  <w:abstractNum w:abstractNumId="55">
    <w:multiLevelType w:val="hybridMultilevel"/>
    <w:lvl w:ilvl="0">
      <w:start w:val="0"/>
      <w:numFmt w:val="bullet"/>
      <w:lvlText w:val="-"/>
      <w:lvlJc w:val="left"/>
      <w:pPr>
        <w:ind w:left="95" w:hanging="129"/>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0"/>
      <w:numFmt w:val="bullet"/>
      <w:lvlText w:val="•"/>
      <w:lvlJc w:val="left"/>
      <w:pPr>
        <w:ind w:left="532" w:hanging="129"/>
      </w:pPr>
      <w:rPr>
        <w:rFonts w:hint="default"/>
        <w:lang w:val="fr-FR" w:eastAsia="en-US" w:bidi="ar-SA"/>
      </w:rPr>
    </w:lvl>
    <w:lvl w:ilvl="2">
      <w:start w:val="0"/>
      <w:numFmt w:val="bullet"/>
      <w:lvlText w:val="•"/>
      <w:lvlJc w:val="left"/>
      <w:pPr>
        <w:ind w:left="964" w:hanging="129"/>
      </w:pPr>
      <w:rPr>
        <w:rFonts w:hint="default"/>
        <w:lang w:val="fr-FR" w:eastAsia="en-US" w:bidi="ar-SA"/>
      </w:rPr>
    </w:lvl>
    <w:lvl w:ilvl="3">
      <w:start w:val="0"/>
      <w:numFmt w:val="bullet"/>
      <w:lvlText w:val="•"/>
      <w:lvlJc w:val="left"/>
      <w:pPr>
        <w:ind w:left="1396" w:hanging="129"/>
      </w:pPr>
      <w:rPr>
        <w:rFonts w:hint="default"/>
        <w:lang w:val="fr-FR" w:eastAsia="en-US" w:bidi="ar-SA"/>
      </w:rPr>
    </w:lvl>
    <w:lvl w:ilvl="4">
      <w:start w:val="0"/>
      <w:numFmt w:val="bullet"/>
      <w:lvlText w:val="•"/>
      <w:lvlJc w:val="left"/>
      <w:pPr>
        <w:ind w:left="1828" w:hanging="129"/>
      </w:pPr>
      <w:rPr>
        <w:rFonts w:hint="default"/>
        <w:lang w:val="fr-FR" w:eastAsia="en-US" w:bidi="ar-SA"/>
      </w:rPr>
    </w:lvl>
    <w:lvl w:ilvl="5">
      <w:start w:val="0"/>
      <w:numFmt w:val="bullet"/>
      <w:lvlText w:val="•"/>
      <w:lvlJc w:val="left"/>
      <w:pPr>
        <w:ind w:left="2260" w:hanging="129"/>
      </w:pPr>
      <w:rPr>
        <w:rFonts w:hint="default"/>
        <w:lang w:val="fr-FR" w:eastAsia="en-US" w:bidi="ar-SA"/>
      </w:rPr>
    </w:lvl>
    <w:lvl w:ilvl="6">
      <w:start w:val="0"/>
      <w:numFmt w:val="bullet"/>
      <w:lvlText w:val="•"/>
      <w:lvlJc w:val="left"/>
      <w:pPr>
        <w:ind w:left="2692" w:hanging="129"/>
      </w:pPr>
      <w:rPr>
        <w:rFonts w:hint="default"/>
        <w:lang w:val="fr-FR" w:eastAsia="en-US" w:bidi="ar-SA"/>
      </w:rPr>
    </w:lvl>
    <w:lvl w:ilvl="7">
      <w:start w:val="0"/>
      <w:numFmt w:val="bullet"/>
      <w:lvlText w:val="•"/>
      <w:lvlJc w:val="left"/>
      <w:pPr>
        <w:ind w:left="3124" w:hanging="129"/>
      </w:pPr>
      <w:rPr>
        <w:rFonts w:hint="default"/>
        <w:lang w:val="fr-FR" w:eastAsia="en-US" w:bidi="ar-SA"/>
      </w:rPr>
    </w:lvl>
    <w:lvl w:ilvl="8">
      <w:start w:val="0"/>
      <w:numFmt w:val="bullet"/>
      <w:lvlText w:val="•"/>
      <w:lvlJc w:val="left"/>
      <w:pPr>
        <w:ind w:left="3556" w:hanging="129"/>
      </w:pPr>
      <w:rPr>
        <w:rFonts w:hint="default"/>
        <w:lang w:val="fr-FR" w:eastAsia="en-US" w:bidi="ar-SA"/>
      </w:rPr>
    </w:lvl>
  </w:abstractNum>
  <w:abstractNum w:abstractNumId="54">
    <w:multiLevelType w:val="hybridMultilevel"/>
    <w:lvl w:ilvl="0">
      <w:start w:val="0"/>
      <w:numFmt w:val="bullet"/>
      <w:lvlText w:val="-"/>
      <w:lvlJc w:val="left"/>
      <w:pPr>
        <w:ind w:left="110" w:hanging="129"/>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0"/>
      <w:numFmt w:val="bullet"/>
      <w:lvlText w:val="•"/>
      <w:lvlJc w:val="left"/>
      <w:pPr>
        <w:ind w:left="532" w:hanging="129"/>
      </w:pPr>
      <w:rPr>
        <w:rFonts w:hint="default"/>
        <w:lang w:val="fr-FR" w:eastAsia="en-US" w:bidi="ar-SA"/>
      </w:rPr>
    </w:lvl>
    <w:lvl w:ilvl="2">
      <w:start w:val="0"/>
      <w:numFmt w:val="bullet"/>
      <w:lvlText w:val="•"/>
      <w:lvlJc w:val="left"/>
      <w:pPr>
        <w:ind w:left="964" w:hanging="129"/>
      </w:pPr>
      <w:rPr>
        <w:rFonts w:hint="default"/>
        <w:lang w:val="fr-FR" w:eastAsia="en-US" w:bidi="ar-SA"/>
      </w:rPr>
    </w:lvl>
    <w:lvl w:ilvl="3">
      <w:start w:val="0"/>
      <w:numFmt w:val="bullet"/>
      <w:lvlText w:val="•"/>
      <w:lvlJc w:val="left"/>
      <w:pPr>
        <w:ind w:left="1396" w:hanging="129"/>
      </w:pPr>
      <w:rPr>
        <w:rFonts w:hint="default"/>
        <w:lang w:val="fr-FR" w:eastAsia="en-US" w:bidi="ar-SA"/>
      </w:rPr>
    </w:lvl>
    <w:lvl w:ilvl="4">
      <w:start w:val="0"/>
      <w:numFmt w:val="bullet"/>
      <w:lvlText w:val="•"/>
      <w:lvlJc w:val="left"/>
      <w:pPr>
        <w:ind w:left="1828" w:hanging="129"/>
      </w:pPr>
      <w:rPr>
        <w:rFonts w:hint="default"/>
        <w:lang w:val="fr-FR" w:eastAsia="en-US" w:bidi="ar-SA"/>
      </w:rPr>
    </w:lvl>
    <w:lvl w:ilvl="5">
      <w:start w:val="0"/>
      <w:numFmt w:val="bullet"/>
      <w:lvlText w:val="•"/>
      <w:lvlJc w:val="left"/>
      <w:pPr>
        <w:ind w:left="2260" w:hanging="129"/>
      </w:pPr>
      <w:rPr>
        <w:rFonts w:hint="default"/>
        <w:lang w:val="fr-FR" w:eastAsia="en-US" w:bidi="ar-SA"/>
      </w:rPr>
    </w:lvl>
    <w:lvl w:ilvl="6">
      <w:start w:val="0"/>
      <w:numFmt w:val="bullet"/>
      <w:lvlText w:val="•"/>
      <w:lvlJc w:val="left"/>
      <w:pPr>
        <w:ind w:left="2692" w:hanging="129"/>
      </w:pPr>
      <w:rPr>
        <w:rFonts w:hint="default"/>
        <w:lang w:val="fr-FR" w:eastAsia="en-US" w:bidi="ar-SA"/>
      </w:rPr>
    </w:lvl>
    <w:lvl w:ilvl="7">
      <w:start w:val="0"/>
      <w:numFmt w:val="bullet"/>
      <w:lvlText w:val="•"/>
      <w:lvlJc w:val="left"/>
      <w:pPr>
        <w:ind w:left="3124" w:hanging="129"/>
      </w:pPr>
      <w:rPr>
        <w:rFonts w:hint="default"/>
        <w:lang w:val="fr-FR" w:eastAsia="en-US" w:bidi="ar-SA"/>
      </w:rPr>
    </w:lvl>
    <w:lvl w:ilvl="8">
      <w:start w:val="0"/>
      <w:numFmt w:val="bullet"/>
      <w:lvlText w:val="•"/>
      <w:lvlJc w:val="left"/>
      <w:pPr>
        <w:ind w:left="3556" w:hanging="129"/>
      </w:pPr>
      <w:rPr>
        <w:rFonts w:hint="default"/>
        <w:lang w:val="fr-FR" w:eastAsia="en-US" w:bidi="ar-SA"/>
      </w:rPr>
    </w:lvl>
  </w:abstractNum>
  <w:abstractNum w:abstractNumId="53">
    <w:multiLevelType w:val="hybridMultilevel"/>
    <w:lvl w:ilvl="0">
      <w:start w:val="1"/>
      <w:numFmt w:val="decimal"/>
      <w:lvlText w:val="%1."/>
      <w:lvlJc w:val="left"/>
      <w:pPr>
        <w:ind w:left="329" w:hanging="220"/>
        <w:jc w:val="left"/>
      </w:pPr>
      <w:rPr>
        <w:rFonts w:hint="default" w:ascii="Times New Roman" w:hAnsi="Times New Roman" w:eastAsia="Times New Roman" w:cs="Times New Roman"/>
        <w:b w:val="0"/>
        <w:bCs w:val="0"/>
        <w:i w:val="0"/>
        <w:iCs w:val="0"/>
        <w:spacing w:val="-1"/>
        <w:w w:val="100"/>
        <w:sz w:val="22"/>
        <w:szCs w:val="22"/>
        <w:lang w:val="fr-FR" w:eastAsia="en-US" w:bidi="ar-SA"/>
      </w:rPr>
    </w:lvl>
    <w:lvl w:ilvl="1">
      <w:start w:val="0"/>
      <w:numFmt w:val="bullet"/>
      <w:lvlText w:val="•"/>
      <w:lvlJc w:val="left"/>
      <w:pPr>
        <w:ind w:left="730" w:hanging="220"/>
      </w:pPr>
      <w:rPr>
        <w:rFonts w:hint="default"/>
        <w:lang w:val="fr-FR" w:eastAsia="en-US" w:bidi="ar-SA"/>
      </w:rPr>
    </w:lvl>
    <w:lvl w:ilvl="2">
      <w:start w:val="0"/>
      <w:numFmt w:val="bullet"/>
      <w:lvlText w:val="•"/>
      <w:lvlJc w:val="left"/>
      <w:pPr>
        <w:ind w:left="1140" w:hanging="220"/>
      </w:pPr>
      <w:rPr>
        <w:rFonts w:hint="default"/>
        <w:lang w:val="fr-FR" w:eastAsia="en-US" w:bidi="ar-SA"/>
      </w:rPr>
    </w:lvl>
    <w:lvl w:ilvl="3">
      <w:start w:val="0"/>
      <w:numFmt w:val="bullet"/>
      <w:lvlText w:val="•"/>
      <w:lvlJc w:val="left"/>
      <w:pPr>
        <w:ind w:left="1550" w:hanging="220"/>
      </w:pPr>
      <w:rPr>
        <w:rFonts w:hint="default"/>
        <w:lang w:val="fr-FR" w:eastAsia="en-US" w:bidi="ar-SA"/>
      </w:rPr>
    </w:lvl>
    <w:lvl w:ilvl="4">
      <w:start w:val="0"/>
      <w:numFmt w:val="bullet"/>
      <w:lvlText w:val="•"/>
      <w:lvlJc w:val="left"/>
      <w:pPr>
        <w:ind w:left="1960" w:hanging="220"/>
      </w:pPr>
      <w:rPr>
        <w:rFonts w:hint="default"/>
        <w:lang w:val="fr-FR" w:eastAsia="en-US" w:bidi="ar-SA"/>
      </w:rPr>
    </w:lvl>
    <w:lvl w:ilvl="5">
      <w:start w:val="0"/>
      <w:numFmt w:val="bullet"/>
      <w:lvlText w:val="•"/>
      <w:lvlJc w:val="left"/>
      <w:pPr>
        <w:ind w:left="2370" w:hanging="220"/>
      </w:pPr>
      <w:rPr>
        <w:rFonts w:hint="default"/>
        <w:lang w:val="fr-FR" w:eastAsia="en-US" w:bidi="ar-SA"/>
      </w:rPr>
    </w:lvl>
    <w:lvl w:ilvl="6">
      <w:start w:val="0"/>
      <w:numFmt w:val="bullet"/>
      <w:lvlText w:val="•"/>
      <w:lvlJc w:val="left"/>
      <w:pPr>
        <w:ind w:left="2780" w:hanging="220"/>
      </w:pPr>
      <w:rPr>
        <w:rFonts w:hint="default"/>
        <w:lang w:val="fr-FR" w:eastAsia="en-US" w:bidi="ar-SA"/>
      </w:rPr>
    </w:lvl>
    <w:lvl w:ilvl="7">
      <w:start w:val="0"/>
      <w:numFmt w:val="bullet"/>
      <w:lvlText w:val="•"/>
      <w:lvlJc w:val="left"/>
      <w:pPr>
        <w:ind w:left="3190" w:hanging="220"/>
      </w:pPr>
      <w:rPr>
        <w:rFonts w:hint="default"/>
        <w:lang w:val="fr-FR" w:eastAsia="en-US" w:bidi="ar-SA"/>
      </w:rPr>
    </w:lvl>
    <w:lvl w:ilvl="8">
      <w:start w:val="0"/>
      <w:numFmt w:val="bullet"/>
      <w:lvlText w:val="•"/>
      <w:lvlJc w:val="left"/>
      <w:pPr>
        <w:ind w:left="3600" w:hanging="220"/>
      </w:pPr>
      <w:rPr>
        <w:rFonts w:hint="default"/>
        <w:lang w:val="fr-FR" w:eastAsia="en-US" w:bidi="ar-SA"/>
      </w:rPr>
    </w:lvl>
  </w:abstractNum>
  <w:abstractNum w:abstractNumId="52">
    <w:multiLevelType w:val="hybridMultilevel"/>
    <w:lvl w:ilvl="0">
      <w:start w:val="0"/>
      <w:numFmt w:val="bullet"/>
      <w:lvlText w:val="-"/>
      <w:lvlJc w:val="left"/>
      <w:pPr>
        <w:ind w:left="110" w:hanging="129"/>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0"/>
      <w:numFmt w:val="bullet"/>
      <w:lvlText w:val="•"/>
      <w:lvlJc w:val="left"/>
      <w:pPr>
        <w:ind w:left="532" w:hanging="129"/>
      </w:pPr>
      <w:rPr>
        <w:rFonts w:hint="default"/>
        <w:lang w:val="fr-FR" w:eastAsia="en-US" w:bidi="ar-SA"/>
      </w:rPr>
    </w:lvl>
    <w:lvl w:ilvl="2">
      <w:start w:val="0"/>
      <w:numFmt w:val="bullet"/>
      <w:lvlText w:val="•"/>
      <w:lvlJc w:val="left"/>
      <w:pPr>
        <w:ind w:left="964" w:hanging="129"/>
      </w:pPr>
      <w:rPr>
        <w:rFonts w:hint="default"/>
        <w:lang w:val="fr-FR" w:eastAsia="en-US" w:bidi="ar-SA"/>
      </w:rPr>
    </w:lvl>
    <w:lvl w:ilvl="3">
      <w:start w:val="0"/>
      <w:numFmt w:val="bullet"/>
      <w:lvlText w:val="•"/>
      <w:lvlJc w:val="left"/>
      <w:pPr>
        <w:ind w:left="1396" w:hanging="129"/>
      </w:pPr>
      <w:rPr>
        <w:rFonts w:hint="default"/>
        <w:lang w:val="fr-FR" w:eastAsia="en-US" w:bidi="ar-SA"/>
      </w:rPr>
    </w:lvl>
    <w:lvl w:ilvl="4">
      <w:start w:val="0"/>
      <w:numFmt w:val="bullet"/>
      <w:lvlText w:val="•"/>
      <w:lvlJc w:val="left"/>
      <w:pPr>
        <w:ind w:left="1828" w:hanging="129"/>
      </w:pPr>
      <w:rPr>
        <w:rFonts w:hint="default"/>
        <w:lang w:val="fr-FR" w:eastAsia="en-US" w:bidi="ar-SA"/>
      </w:rPr>
    </w:lvl>
    <w:lvl w:ilvl="5">
      <w:start w:val="0"/>
      <w:numFmt w:val="bullet"/>
      <w:lvlText w:val="•"/>
      <w:lvlJc w:val="left"/>
      <w:pPr>
        <w:ind w:left="2260" w:hanging="129"/>
      </w:pPr>
      <w:rPr>
        <w:rFonts w:hint="default"/>
        <w:lang w:val="fr-FR" w:eastAsia="en-US" w:bidi="ar-SA"/>
      </w:rPr>
    </w:lvl>
    <w:lvl w:ilvl="6">
      <w:start w:val="0"/>
      <w:numFmt w:val="bullet"/>
      <w:lvlText w:val="•"/>
      <w:lvlJc w:val="left"/>
      <w:pPr>
        <w:ind w:left="2692" w:hanging="129"/>
      </w:pPr>
      <w:rPr>
        <w:rFonts w:hint="default"/>
        <w:lang w:val="fr-FR" w:eastAsia="en-US" w:bidi="ar-SA"/>
      </w:rPr>
    </w:lvl>
    <w:lvl w:ilvl="7">
      <w:start w:val="0"/>
      <w:numFmt w:val="bullet"/>
      <w:lvlText w:val="•"/>
      <w:lvlJc w:val="left"/>
      <w:pPr>
        <w:ind w:left="3124" w:hanging="129"/>
      </w:pPr>
      <w:rPr>
        <w:rFonts w:hint="default"/>
        <w:lang w:val="fr-FR" w:eastAsia="en-US" w:bidi="ar-SA"/>
      </w:rPr>
    </w:lvl>
    <w:lvl w:ilvl="8">
      <w:start w:val="0"/>
      <w:numFmt w:val="bullet"/>
      <w:lvlText w:val="•"/>
      <w:lvlJc w:val="left"/>
      <w:pPr>
        <w:ind w:left="3556" w:hanging="129"/>
      </w:pPr>
      <w:rPr>
        <w:rFonts w:hint="default"/>
        <w:lang w:val="fr-FR" w:eastAsia="en-US" w:bidi="ar-SA"/>
      </w:rPr>
    </w:lvl>
  </w:abstractNum>
  <w:abstractNum w:abstractNumId="51">
    <w:multiLevelType w:val="hybridMultilevel"/>
    <w:lvl w:ilvl="0">
      <w:start w:val="0"/>
      <w:numFmt w:val="bullet"/>
      <w:lvlText w:val="-"/>
      <w:lvlJc w:val="left"/>
      <w:pPr>
        <w:ind w:left="110" w:hanging="129"/>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0"/>
      <w:numFmt w:val="bullet"/>
      <w:lvlText w:val="•"/>
      <w:lvlJc w:val="left"/>
      <w:pPr>
        <w:ind w:left="532" w:hanging="129"/>
      </w:pPr>
      <w:rPr>
        <w:rFonts w:hint="default"/>
        <w:lang w:val="fr-FR" w:eastAsia="en-US" w:bidi="ar-SA"/>
      </w:rPr>
    </w:lvl>
    <w:lvl w:ilvl="2">
      <w:start w:val="0"/>
      <w:numFmt w:val="bullet"/>
      <w:lvlText w:val="•"/>
      <w:lvlJc w:val="left"/>
      <w:pPr>
        <w:ind w:left="964" w:hanging="129"/>
      </w:pPr>
      <w:rPr>
        <w:rFonts w:hint="default"/>
        <w:lang w:val="fr-FR" w:eastAsia="en-US" w:bidi="ar-SA"/>
      </w:rPr>
    </w:lvl>
    <w:lvl w:ilvl="3">
      <w:start w:val="0"/>
      <w:numFmt w:val="bullet"/>
      <w:lvlText w:val="•"/>
      <w:lvlJc w:val="left"/>
      <w:pPr>
        <w:ind w:left="1396" w:hanging="129"/>
      </w:pPr>
      <w:rPr>
        <w:rFonts w:hint="default"/>
        <w:lang w:val="fr-FR" w:eastAsia="en-US" w:bidi="ar-SA"/>
      </w:rPr>
    </w:lvl>
    <w:lvl w:ilvl="4">
      <w:start w:val="0"/>
      <w:numFmt w:val="bullet"/>
      <w:lvlText w:val="•"/>
      <w:lvlJc w:val="left"/>
      <w:pPr>
        <w:ind w:left="1828" w:hanging="129"/>
      </w:pPr>
      <w:rPr>
        <w:rFonts w:hint="default"/>
        <w:lang w:val="fr-FR" w:eastAsia="en-US" w:bidi="ar-SA"/>
      </w:rPr>
    </w:lvl>
    <w:lvl w:ilvl="5">
      <w:start w:val="0"/>
      <w:numFmt w:val="bullet"/>
      <w:lvlText w:val="•"/>
      <w:lvlJc w:val="left"/>
      <w:pPr>
        <w:ind w:left="2260" w:hanging="129"/>
      </w:pPr>
      <w:rPr>
        <w:rFonts w:hint="default"/>
        <w:lang w:val="fr-FR" w:eastAsia="en-US" w:bidi="ar-SA"/>
      </w:rPr>
    </w:lvl>
    <w:lvl w:ilvl="6">
      <w:start w:val="0"/>
      <w:numFmt w:val="bullet"/>
      <w:lvlText w:val="•"/>
      <w:lvlJc w:val="left"/>
      <w:pPr>
        <w:ind w:left="2692" w:hanging="129"/>
      </w:pPr>
      <w:rPr>
        <w:rFonts w:hint="default"/>
        <w:lang w:val="fr-FR" w:eastAsia="en-US" w:bidi="ar-SA"/>
      </w:rPr>
    </w:lvl>
    <w:lvl w:ilvl="7">
      <w:start w:val="0"/>
      <w:numFmt w:val="bullet"/>
      <w:lvlText w:val="•"/>
      <w:lvlJc w:val="left"/>
      <w:pPr>
        <w:ind w:left="3124" w:hanging="129"/>
      </w:pPr>
      <w:rPr>
        <w:rFonts w:hint="default"/>
        <w:lang w:val="fr-FR" w:eastAsia="en-US" w:bidi="ar-SA"/>
      </w:rPr>
    </w:lvl>
    <w:lvl w:ilvl="8">
      <w:start w:val="0"/>
      <w:numFmt w:val="bullet"/>
      <w:lvlText w:val="•"/>
      <w:lvlJc w:val="left"/>
      <w:pPr>
        <w:ind w:left="3556" w:hanging="129"/>
      </w:pPr>
      <w:rPr>
        <w:rFonts w:hint="default"/>
        <w:lang w:val="fr-FR" w:eastAsia="en-US" w:bidi="ar-SA"/>
      </w:rPr>
    </w:lvl>
  </w:abstractNum>
  <w:abstractNum w:abstractNumId="50">
    <w:multiLevelType w:val="hybridMultilevel"/>
    <w:lvl w:ilvl="0">
      <w:start w:val="1"/>
      <w:numFmt w:val="decimal"/>
      <w:lvlText w:val="%1."/>
      <w:lvlJc w:val="left"/>
      <w:pPr>
        <w:ind w:left="110" w:hanging="220"/>
        <w:jc w:val="left"/>
      </w:pPr>
      <w:rPr>
        <w:rFonts w:hint="default" w:ascii="Times New Roman" w:hAnsi="Times New Roman" w:eastAsia="Times New Roman" w:cs="Times New Roman"/>
        <w:b w:val="0"/>
        <w:bCs w:val="0"/>
        <w:i w:val="0"/>
        <w:iCs w:val="0"/>
        <w:spacing w:val="-1"/>
        <w:w w:val="100"/>
        <w:sz w:val="22"/>
        <w:szCs w:val="22"/>
        <w:lang w:val="fr-FR" w:eastAsia="en-US" w:bidi="ar-SA"/>
      </w:rPr>
    </w:lvl>
    <w:lvl w:ilvl="1">
      <w:start w:val="0"/>
      <w:numFmt w:val="bullet"/>
      <w:lvlText w:val="•"/>
      <w:lvlJc w:val="left"/>
      <w:pPr>
        <w:ind w:left="532" w:hanging="220"/>
      </w:pPr>
      <w:rPr>
        <w:rFonts w:hint="default"/>
        <w:lang w:val="fr-FR" w:eastAsia="en-US" w:bidi="ar-SA"/>
      </w:rPr>
    </w:lvl>
    <w:lvl w:ilvl="2">
      <w:start w:val="0"/>
      <w:numFmt w:val="bullet"/>
      <w:lvlText w:val="•"/>
      <w:lvlJc w:val="left"/>
      <w:pPr>
        <w:ind w:left="964" w:hanging="220"/>
      </w:pPr>
      <w:rPr>
        <w:rFonts w:hint="default"/>
        <w:lang w:val="fr-FR" w:eastAsia="en-US" w:bidi="ar-SA"/>
      </w:rPr>
    </w:lvl>
    <w:lvl w:ilvl="3">
      <w:start w:val="0"/>
      <w:numFmt w:val="bullet"/>
      <w:lvlText w:val="•"/>
      <w:lvlJc w:val="left"/>
      <w:pPr>
        <w:ind w:left="1396" w:hanging="220"/>
      </w:pPr>
      <w:rPr>
        <w:rFonts w:hint="default"/>
        <w:lang w:val="fr-FR" w:eastAsia="en-US" w:bidi="ar-SA"/>
      </w:rPr>
    </w:lvl>
    <w:lvl w:ilvl="4">
      <w:start w:val="0"/>
      <w:numFmt w:val="bullet"/>
      <w:lvlText w:val="•"/>
      <w:lvlJc w:val="left"/>
      <w:pPr>
        <w:ind w:left="1828" w:hanging="220"/>
      </w:pPr>
      <w:rPr>
        <w:rFonts w:hint="default"/>
        <w:lang w:val="fr-FR" w:eastAsia="en-US" w:bidi="ar-SA"/>
      </w:rPr>
    </w:lvl>
    <w:lvl w:ilvl="5">
      <w:start w:val="0"/>
      <w:numFmt w:val="bullet"/>
      <w:lvlText w:val="•"/>
      <w:lvlJc w:val="left"/>
      <w:pPr>
        <w:ind w:left="2260" w:hanging="220"/>
      </w:pPr>
      <w:rPr>
        <w:rFonts w:hint="default"/>
        <w:lang w:val="fr-FR" w:eastAsia="en-US" w:bidi="ar-SA"/>
      </w:rPr>
    </w:lvl>
    <w:lvl w:ilvl="6">
      <w:start w:val="0"/>
      <w:numFmt w:val="bullet"/>
      <w:lvlText w:val="•"/>
      <w:lvlJc w:val="left"/>
      <w:pPr>
        <w:ind w:left="2692" w:hanging="220"/>
      </w:pPr>
      <w:rPr>
        <w:rFonts w:hint="default"/>
        <w:lang w:val="fr-FR" w:eastAsia="en-US" w:bidi="ar-SA"/>
      </w:rPr>
    </w:lvl>
    <w:lvl w:ilvl="7">
      <w:start w:val="0"/>
      <w:numFmt w:val="bullet"/>
      <w:lvlText w:val="•"/>
      <w:lvlJc w:val="left"/>
      <w:pPr>
        <w:ind w:left="3124" w:hanging="220"/>
      </w:pPr>
      <w:rPr>
        <w:rFonts w:hint="default"/>
        <w:lang w:val="fr-FR" w:eastAsia="en-US" w:bidi="ar-SA"/>
      </w:rPr>
    </w:lvl>
    <w:lvl w:ilvl="8">
      <w:start w:val="0"/>
      <w:numFmt w:val="bullet"/>
      <w:lvlText w:val="•"/>
      <w:lvlJc w:val="left"/>
      <w:pPr>
        <w:ind w:left="3556" w:hanging="220"/>
      </w:pPr>
      <w:rPr>
        <w:rFonts w:hint="default"/>
        <w:lang w:val="fr-FR" w:eastAsia="en-US" w:bidi="ar-SA"/>
      </w:rPr>
    </w:lvl>
  </w:abstractNum>
  <w:abstractNum w:abstractNumId="49">
    <w:multiLevelType w:val="hybridMultilevel"/>
    <w:lvl w:ilvl="0">
      <w:start w:val="0"/>
      <w:numFmt w:val="bullet"/>
      <w:lvlText w:val="-"/>
      <w:lvlJc w:val="left"/>
      <w:pPr>
        <w:ind w:left="110" w:hanging="129"/>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0"/>
      <w:numFmt w:val="bullet"/>
      <w:lvlText w:val="•"/>
      <w:lvlJc w:val="left"/>
      <w:pPr>
        <w:ind w:left="532" w:hanging="129"/>
      </w:pPr>
      <w:rPr>
        <w:rFonts w:hint="default"/>
        <w:lang w:val="fr-FR" w:eastAsia="en-US" w:bidi="ar-SA"/>
      </w:rPr>
    </w:lvl>
    <w:lvl w:ilvl="2">
      <w:start w:val="0"/>
      <w:numFmt w:val="bullet"/>
      <w:lvlText w:val="•"/>
      <w:lvlJc w:val="left"/>
      <w:pPr>
        <w:ind w:left="964" w:hanging="129"/>
      </w:pPr>
      <w:rPr>
        <w:rFonts w:hint="default"/>
        <w:lang w:val="fr-FR" w:eastAsia="en-US" w:bidi="ar-SA"/>
      </w:rPr>
    </w:lvl>
    <w:lvl w:ilvl="3">
      <w:start w:val="0"/>
      <w:numFmt w:val="bullet"/>
      <w:lvlText w:val="•"/>
      <w:lvlJc w:val="left"/>
      <w:pPr>
        <w:ind w:left="1396" w:hanging="129"/>
      </w:pPr>
      <w:rPr>
        <w:rFonts w:hint="default"/>
        <w:lang w:val="fr-FR" w:eastAsia="en-US" w:bidi="ar-SA"/>
      </w:rPr>
    </w:lvl>
    <w:lvl w:ilvl="4">
      <w:start w:val="0"/>
      <w:numFmt w:val="bullet"/>
      <w:lvlText w:val="•"/>
      <w:lvlJc w:val="left"/>
      <w:pPr>
        <w:ind w:left="1828" w:hanging="129"/>
      </w:pPr>
      <w:rPr>
        <w:rFonts w:hint="default"/>
        <w:lang w:val="fr-FR" w:eastAsia="en-US" w:bidi="ar-SA"/>
      </w:rPr>
    </w:lvl>
    <w:lvl w:ilvl="5">
      <w:start w:val="0"/>
      <w:numFmt w:val="bullet"/>
      <w:lvlText w:val="•"/>
      <w:lvlJc w:val="left"/>
      <w:pPr>
        <w:ind w:left="2260" w:hanging="129"/>
      </w:pPr>
      <w:rPr>
        <w:rFonts w:hint="default"/>
        <w:lang w:val="fr-FR" w:eastAsia="en-US" w:bidi="ar-SA"/>
      </w:rPr>
    </w:lvl>
    <w:lvl w:ilvl="6">
      <w:start w:val="0"/>
      <w:numFmt w:val="bullet"/>
      <w:lvlText w:val="•"/>
      <w:lvlJc w:val="left"/>
      <w:pPr>
        <w:ind w:left="2692" w:hanging="129"/>
      </w:pPr>
      <w:rPr>
        <w:rFonts w:hint="default"/>
        <w:lang w:val="fr-FR" w:eastAsia="en-US" w:bidi="ar-SA"/>
      </w:rPr>
    </w:lvl>
    <w:lvl w:ilvl="7">
      <w:start w:val="0"/>
      <w:numFmt w:val="bullet"/>
      <w:lvlText w:val="•"/>
      <w:lvlJc w:val="left"/>
      <w:pPr>
        <w:ind w:left="3124" w:hanging="129"/>
      </w:pPr>
      <w:rPr>
        <w:rFonts w:hint="default"/>
        <w:lang w:val="fr-FR" w:eastAsia="en-US" w:bidi="ar-SA"/>
      </w:rPr>
    </w:lvl>
    <w:lvl w:ilvl="8">
      <w:start w:val="0"/>
      <w:numFmt w:val="bullet"/>
      <w:lvlText w:val="•"/>
      <w:lvlJc w:val="left"/>
      <w:pPr>
        <w:ind w:left="3556" w:hanging="129"/>
      </w:pPr>
      <w:rPr>
        <w:rFonts w:hint="default"/>
        <w:lang w:val="fr-FR" w:eastAsia="en-US" w:bidi="ar-SA"/>
      </w:rPr>
    </w:lvl>
  </w:abstractNum>
  <w:abstractNum w:abstractNumId="48">
    <w:multiLevelType w:val="hybridMultilevel"/>
    <w:lvl w:ilvl="0">
      <w:start w:val="0"/>
      <w:numFmt w:val="bullet"/>
      <w:lvlText w:val="-"/>
      <w:lvlJc w:val="left"/>
      <w:pPr>
        <w:ind w:left="95" w:hanging="129"/>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0"/>
      <w:numFmt w:val="bullet"/>
      <w:lvlText w:val="•"/>
      <w:lvlJc w:val="left"/>
      <w:pPr>
        <w:ind w:left="532" w:hanging="129"/>
      </w:pPr>
      <w:rPr>
        <w:rFonts w:hint="default"/>
        <w:lang w:val="fr-FR" w:eastAsia="en-US" w:bidi="ar-SA"/>
      </w:rPr>
    </w:lvl>
    <w:lvl w:ilvl="2">
      <w:start w:val="0"/>
      <w:numFmt w:val="bullet"/>
      <w:lvlText w:val="•"/>
      <w:lvlJc w:val="left"/>
      <w:pPr>
        <w:ind w:left="964" w:hanging="129"/>
      </w:pPr>
      <w:rPr>
        <w:rFonts w:hint="default"/>
        <w:lang w:val="fr-FR" w:eastAsia="en-US" w:bidi="ar-SA"/>
      </w:rPr>
    </w:lvl>
    <w:lvl w:ilvl="3">
      <w:start w:val="0"/>
      <w:numFmt w:val="bullet"/>
      <w:lvlText w:val="•"/>
      <w:lvlJc w:val="left"/>
      <w:pPr>
        <w:ind w:left="1396" w:hanging="129"/>
      </w:pPr>
      <w:rPr>
        <w:rFonts w:hint="default"/>
        <w:lang w:val="fr-FR" w:eastAsia="en-US" w:bidi="ar-SA"/>
      </w:rPr>
    </w:lvl>
    <w:lvl w:ilvl="4">
      <w:start w:val="0"/>
      <w:numFmt w:val="bullet"/>
      <w:lvlText w:val="•"/>
      <w:lvlJc w:val="left"/>
      <w:pPr>
        <w:ind w:left="1828" w:hanging="129"/>
      </w:pPr>
      <w:rPr>
        <w:rFonts w:hint="default"/>
        <w:lang w:val="fr-FR" w:eastAsia="en-US" w:bidi="ar-SA"/>
      </w:rPr>
    </w:lvl>
    <w:lvl w:ilvl="5">
      <w:start w:val="0"/>
      <w:numFmt w:val="bullet"/>
      <w:lvlText w:val="•"/>
      <w:lvlJc w:val="left"/>
      <w:pPr>
        <w:ind w:left="2260" w:hanging="129"/>
      </w:pPr>
      <w:rPr>
        <w:rFonts w:hint="default"/>
        <w:lang w:val="fr-FR" w:eastAsia="en-US" w:bidi="ar-SA"/>
      </w:rPr>
    </w:lvl>
    <w:lvl w:ilvl="6">
      <w:start w:val="0"/>
      <w:numFmt w:val="bullet"/>
      <w:lvlText w:val="•"/>
      <w:lvlJc w:val="left"/>
      <w:pPr>
        <w:ind w:left="2692" w:hanging="129"/>
      </w:pPr>
      <w:rPr>
        <w:rFonts w:hint="default"/>
        <w:lang w:val="fr-FR" w:eastAsia="en-US" w:bidi="ar-SA"/>
      </w:rPr>
    </w:lvl>
    <w:lvl w:ilvl="7">
      <w:start w:val="0"/>
      <w:numFmt w:val="bullet"/>
      <w:lvlText w:val="•"/>
      <w:lvlJc w:val="left"/>
      <w:pPr>
        <w:ind w:left="3124" w:hanging="129"/>
      </w:pPr>
      <w:rPr>
        <w:rFonts w:hint="default"/>
        <w:lang w:val="fr-FR" w:eastAsia="en-US" w:bidi="ar-SA"/>
      </w:rPr>
    </w:lvl>
    <w:lvl w:ilvl="8">
      <w:start w:val="0"/>
      <w:numFmt w:val="bullet"/>
      <w:lvlText w:val="•"/>
      <w:lvlJc w:val="left"/>
      <w:pPr>
        <w:ind w:left="3556" w:hanging="129"/>
      </w:pPr>
      <w:rPr>
        <w:rFonts w:hint="default"/>
        <w:lang w:val="fr-FR" w:eastAsia="en-US" w:bidi="ar-SA"/>
      </w:rPr>
    </w:lvl>
  </w:abstractNum>
  <w:abstractNum w:abstractNumId="47">
    <w:multiLevelType w:val="hybridMultilevel"/>
    <w:lvl w:ilvl="0">
      <w:start w:val="1"/>
      <w:numFmt w:val="decimal"/>
      <w:lvlText w:val="%1."/>
      <w:lvlJc w:val="left"/>
      <w:pPr>
        <w:ind w:left="314" w:hanging="220"/>
        <w:jc w:val="left"/>
      </w:pPr>
      <w:rPr>
        <w:rFonts w:hint="default" w:ascii="Times New Roman" w:hAnsi="Times New Roman" w:eastAsia="Times New Roman" w:cs="Times New Roman"/>
        <w:b w:val="0"/>
        <w:bCs w:val="0"/>
        <w:i w:val="0"/>
        <w:iCs w:val="0"/>
        <w:spacing w:val="-1"/>
        <w:w w:val="100"/>
        <w:sz w:val="22"/>
        <w:szCs w:val="22"/>
        <w:lang w:val="fr-FR" w:eastAsia="en-US" w:bidi="ar-SA"/>
      </w:rPr>
    </w:lvl>
    <w:lvl w:ilvl="1">
      <w:start w:val="0"/>
      <w:numFmt w:val="bullet"/>
      <w:lvlText w:val="•"/>
      <w:lvlJc w:val="left"/>
      <w:pPr>
        <w:ind w:left="730" w:hanging="220"/>
      </w:pPr>
      <w:rPr>
        <w:rFonts w:hint="default"/>
        <w:lang w:val="fr-FR" w:eastAsia="en-US" w:bidi="ar-SA"/>
      </w:rPr>
    </w:lvl>
    <w:lvl w:ilvl="2">
      <w:start w:val="0"/>
      <w:numFmt w:val="bullet"/>
      <w:lvlText w:val="•"/>
      <w:lvlJc w:val="left"/>
      <w:pPr>
        <w:ind w:left="1140" w:hanging="220"/>
      </w:pPr>
      <w:rPr>
        <w:rFonts w:hint="default"/>
        <w:lang w:val="fr-FR" w:eastAsia="en-US" w:bidi="ar-SA"/>
      </w:rPr>
    </w:lvl>
    <w:lvl w:ilvl="3">
      <w:start w:val="0"/>
      <w:numFmt w:val="bullet"/>
      <w:lvlText w:val="•"/>
      <w:lvlJc w:val="left"/>
      <w:pPr>
        <w:ind w:left="1550" w:hanging="220"/>
      </w:pPr>
      <w:rPr>
        <w:rFonts w:hint="default"/>
        <w:lang w:val="fr-FR" w:eastAsia="en-US" w:bidi="ar-SA"/>
      </w:rPr>
    </w:lvl>
    <w:lvl w:ilvl="4">
      <w:start w:val="0"/>
      <w:numFmt w:val="bullet"/>
      <w:lvlText w:val="•"/>
      <w:lvlJc w:val="left"/>
      <w:pPr>
        <w:ind w:left="1960" w:hanging="220"/>
      </w:pPr>
      <w:rPr>
        <w:rFonts w:hint="default"/>
        <w:lang w:val="fr-FR" w:eastAsia="en-US" w:bidi="ar-SA"/>
      </w:rPr>
    </w:lvl>
    <w:lvl w:ilvl="5">
      <w:start w:val="0"/>
      <w:numFmt w:val="bullet"/>
      <w:lvlText w:val="•"/>
      <w:lvlJc w:val="left"/>
      <w:pPr>
        <w:ind w:left="2370" w:hanging="220"/>
      </w:pPr>
      <w:rPr>
        <w:rFonts w:hint="default"/>
        <w:lang w:val="fr-FR" w:eastAsia="en-US" w:bidi="ar-SA"/>
      </w:rPr>
    </w:lvl>
    <w:lvl w:ilvl="6">
      <w:start w:val="0"/>
      <w:numFmt w:val="bullet"/>
      <w:lvlText w:val="•"/>
      <w:lvlJc w:val="left"/>
      <w:pPr>
        <w:ind w:left="2780" w:hanging="220"/>
      </w:pPr>
      <w:rPr>
        <w:rFonts w:hint="default"/>
        <w:lang w:val="fr-FR" w:eastAsia="en-US" w:bidi="ar-SA"/>
      </w:rPr>
    </w:lvl>
    <w:lvl w:ilvl="7">
      <w:start w:val="0"/>
      <w:numFmt w:val="bullet"/>
      <w:lvlText w:val="•"/>
      <w:lvlJc w:val="left"/>
      <w:pPr>
        <w:ind w:left="3190" w:hanging="220"/>
      </w:pPr>
      <w:rPr>
        <w:rFonts w:hint="default"/>
        <w:lang w:val="fr-FR" w:eastAsia="en-US" w:bidi="ar-SA"/>
      </w:rPr>
    </w:lvl>
    <w:lvl w:ilvl="8">
      <w:start w:val="0"/>
      <w:numFmt w:val="bullet"/>
      <w:lvlText w:val="•"/>
      <w:lvlJc w:val="left"/>
      <w:pPr>
        <w:ind w:left="3600" w:hanging="220"/>
      </w:pPr>
      <w:rPr>
        <w:rFonts w:hint="default"/>
        <w:lang w:val="fr-FR" w:eastAsia="en-US" w:bidi="ar-SA"/>
      </w:rPr>
    </w:lvl>
  </w:abstractNum>
  <w:abstractNum w:abstractNumId="46">
    <w:multiLevelType w:val="hybridMultilevel"/>
    <w:lvl w:ilvl="0">
      <w:start w:val="0"/>
      <w:numFmt w:val="bullet"/>
      <w:lvlText w:val="-"/>
      <w:lvlJc w:val="left"/>
      <w:pPr>
        <w:ind w:left="95" w:hanging="129"/>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0"/>
      <w:numFmt w:val="bullet"/>
      <w:lvlText w:val="•"/>
      <w:lvlJc w:val="left"/>
      <w:pPr>
        <w:ind w:left="532" w:hanging="129"/>
      </w:pPr>
      <w:rPr>
        <w:rFonts w:hint="default"/>
        <w:lang w:val="fr-FR" w:eastAsia="en-US" w:bidi="ar-SA"/>
      </w:rPr>
    </w:lvl>
    <w:lvl w:ilvl="2">
      <w:start w:val="0"/>
      <w:numFmt w:val="bullet"/>
      <w:lvlText w:val="•"/>
      <w:lvlJc w:val="left"/>
      <w:pPr>
        <w:ind w:left="964" w:hanging="129"/>
      </w:pPr>
      <w:rPr>
        <w:rFonts w:hint="default"/>
        <w:lang w:val="fr-FR" w:eastAsia="en-US" w:bidi="ar-SA"/>
      </w:rPr>
    </w:lvl>
    <w:lvl w:ilvl="3">
      <w:start w:val="0"/>
      <w:numFmt w:val="bullet"/>
      <w:lvlText w:val="•"/>
      <w:lvlJc w:val="left"/>
      <w:pPr>
        <w:ind w:left="1396" w:hanging="129"/>
      </w:pPr>
      <w:rPr>
        <w:rFonts w:hint="default"/>
        <w:lang w:val="fr-FR" w:eastAsia="en-US" w:bidi="ar-SA"/>
      </w:rPr>
    </w:lvl>
    <w:lvl w:ilvl="4">
      <w:start w:val="0"/>
      <w:numFmt w:val="bullet"/>
      <w:lvlText w:val="•"/>
      <w:lvlJc w:val="left"/>
      <w:pPr>
        <w:ind w:left="1828" w:hanging="129"/>
      </w:pPr>
      <w:rPr>
        <w:rFonts w:hint="default"/>
        <w:lang w:val="fr-FR" w:eastAsia="en-US" w:bidi="ar-SA"/>
      </w:rPr>
    </w:lvl>
    <w:lvl w:ilvl="5">
      <w:start w:val="0"/>
      <w:numFmt w:val="bullet"/>
      <w:lvlText w:val="•"/>
      <w:lvlJc w:val="left"/>
      <w:pPr>
        <w:ind w:left="2260" w:hanging="129"/>
      </w:pPr>
      <w:rPr>
        <w:rFonts w:hint="default"/>
        <w:lang w:val="fr-FR" w:eastAsia="en-US" w:bidi="ar-SA"/>
      </w:rPr>
    </w:lvl>
    <w:lvl w:ilvl="6">
      <w:start w:val="0"/>
      <w:numFmt w:val="bullet"/>
      <w:lvlText w:val="•"/>
      <w:lvlJc w:val="left"/>
      <w:pPr>
        <w:ind w:left="2692" w:hanging="129"/>
      </w:pPr>
      <w:rPr>
        <w:rFonts w:hint="default"/>
        <w:lang w:val="fr-FR" w:eastAsia="en-US" w:bidi="ar-SA"/>
      </w:rPr>
    </w:lvl>
    <w:lvl w:ilvl="7">
      <w:start w:val="0"/>
      <w:numFmt w:val="bullet"/>
      <w:lvlText w:val="•"/>
      <w:lvlJc w:val="left"/>
      <w:pPr>
        <w:ind w:left="3124" w:hanging="129"/>
      </w:pPr>
      <w:rPr>
        <w:rFonts w:hint="default"/>
        <w:lang w:val="fr-FR" w:eastAsia="en-US" w:bidi="ar-SA"/>
      </w:rPr>
    </w:lvl>
    <w:lvl w:ilvl="8">
      <w:start w:val="0"/>
      <w:numFmt w:val="bullet"/>
      <w:lvlText w:val="•"/>
      <w:lvlJc w:val="left"/>
      <w:pPr>
        <w:ind w:left="3556" w:hanging="129"/>
      </w:pPr>
      <w:rPr>
        <w:rFonts w:hint="default"/>
        <w:lang w:val="fr-FR" w:eastAsia="en-US" w:bidi="ar-SA"/>
      </w:rPr>
    </w:lvl>
  </w:abstractNum>
  <w:abstractNum w:abstractNumId="45">
    <w:multiLevelType w:val="hybridMultilevel"/>
    <w:lvl w:ilvl="0">
      <w:start w:val="0"/>
      <w:numFmt w:val="bullet"/>
      <w:lvlText w:val="-"/>
      <w:lvlJc w:val="left"/>
      <w:pPr>
        <w:ind w:left="95" w:hanging="129"/>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0"/>
      <w:numFmt w:val="bullet"/>
      <w:lvlText w:val="•"/>
      <w:lvlJc w:val="left"/>
      <w:pPr>
        <w:ind w:left="532" w:hanging="129"/>
      </w:pPr>
      <w:rPr>
        <w:rFonts w:hint="default"/>
        <w:lang w:val="fr-FR" w:eastAsia="en-US" w:bidi="ar-SA"/>
      </w:rPr>
    </w:lvl>
    <w:lvl w:ilvl="2">
      <w:start w:val="0"/>
      <w:numFmt w:val="bullet"/>
      <w:lvlText w:val="•"/>
      <w:lvlJc w:val="left"/>
      <w:pPr>
        <w:ind w:left="964" w:hanging="129"/>
      </w:pPr>
      <w:rPr>
        <w:rFonts w:hint="default"/>
        <w:lang w:val="fr-FR" w:eastAsia="en-US" w:bidi="ar-SA"/>
      </w:rPr>
    </w:lvl>
    <w:lvl w:ilvl="3">
      <w:start w:val="0"/>
      <w:numFmt w:val="bullet"/>
      <w:lvlText w:val="•"/>
      <w:lvlJc w:val="left"/>
      <w:pPr>
        <w:ind w:left="1396" w:hanging="129"/>
      </w:pPr>
      <w:rPr>
        <w:rFonts w:hint="default"/>
        <w:lang w:val="fr-FR" w:eastAsia="en-US" w:bidi="ar-SA"/>
      </w:rPr>
    </w:lvl>
    <w:lvl w:ilvl="4">
      <w:start w:val="0"/>
      <w:numFmt w:val="bullet"/>
      <w:lvlText w:val="•"/>
      <w:lvlJc w:val="left"/>
      <w:pPr>
        <w:ind w:left="1828" w:hanging="129"/>
      </w:pPr>
      <w:rPr>
        <w:rFonts w:hint="default"/>
        <w:lang w:val="fr-FR" w:eastAsia="en-US" w:bidi="ar-SA"/>
      </w:rPr>
    </w:lvl>
    <w:lvl w:ilvl="5">
      <w:start w:val="0"/>
      <w:numFmt w:val="bullet"/>
      <w:lvlText w:val="•"/>
      <w:lvlJc w:val="left"/>
      <w:pPr>
        <w:ind w:left="2260" w:hanging="129"/>
      </w:pPr>
      <w:rPr>
        <w:rFonts w:hint="default"/>
        <w:lang w:val="fr-FR" w:eastAsia="en-US" w:bidi="ar-SA"/>
      </w:rPr>
    </w:lvl>
    <w:lvl w:ilvl="6">
      <w:start w:val="0"/>
      <w:numFmt w:val="bullet"/>
      <w:lvlText w:val="•"/>
      <w:lvlJc w:val="left"/>
      <w:pPr>
        <w:ind w:left="2692" w:hanging="129"/>
      </w:pPr>
      <w:rPr>
        <w:rFonts w:hint="default"/>
        <w:lang w:val="fr-FR" w:eastAsia="en-US" w:bidi="ar-SA"/>
      </w:rPr>
    </w:lvl>
    <w:lvl w:ilvl="7">
      <w:start w:val="0"/>
      <w:numFmt w:val="bullet"/>
      <w:lvlText w:val="•"/>
      <w:lvlJc w:val="left"/>
      <w:pPr>
        <w:ind w:left="3124" w:hanging="129"/>
      </w:pPr>
      <w:rPr>
        <w:rFonts w:hint="default"/>
        <w:lang w:val="fr-FR" w:eastAsia="en-US" w:bidi="ar-SA"/>
      </w:rPr>
    </w:lvl>
    <w:lvl w:ilvl="8">
      <w:start w:val="0"/>
      <w:numFmt w:val="bullet"/>
      <w:lvlText w:val="•"/>
      <w:lvlJc w:val="left"/>
      <w:pPr>
        <w:ind w:left="3556" w:hanging="129"/>
      </w:pPr>
      <w:rPr>
        <w:rFonts w:hint="default"/>
        <w:lang w:val="fr-FR" w:eastAsia="en-US" w:bidi="ar-SA"/>
      </w:rPr>
    </w:lvl>
  </w:abstractNum>
  <w:abstractNum w:abstractNumId="44">
    <w:multiLevelType w:val="hybridMultilevel"/>
    <w:lvl w:ilvl="0">
      <w:start w:val="1"/>
      <w:numFmt w:val="decimal"/>
      <w:lvlText w:val="%1."/>
      <w:lvlJc w:val="left"/>
      <w:pPr>
        <w:ind w:left="314" w:hanging="220"/>
        <w:jc w:val="left"/>
      </w:pPr>
      <w:rPr>
        <w:rFonts w:hint="default" w:ascii="Times New Roman" w:hAnsi="Times New Roman" w:eastAsia="Times New Roman" w:cs="Times New Roman"/>
        <w:b w:val="0"/>
        <w:bCs w:val="0"/>
        <w:i w:val="0"/>
        <w:iCs w:val="0"/>
        <w:spacing w:val="-1"/>
        <w:w w:val="100"/>
        <w:sz w:val="22"/>
        <w:szCs w:val="22"/>
        <w:lang w:val="fr-FR" w:eastAsia="en-US" w:bidi="ar-SA"/>
      </w:rPr>
    </w:lvl>
    <w:lvl w:ilvl="1">
      <w:start w:val="0"/>
      <w:numFmt w:val="bullet"/>
      <w:lvlText w:val="•"/>
      <w:lvlJc w:val="left"/>
      <w:pPr>
        <w:ind w:left="730" w:hanging="220"/>
      </w:pPr>
      <w:rPr>
        <w:rFonts w:hint="default"/>
        <w:lang w:val="fr-FR" w:eastAsia="en-US" w:bidi="ar-SA"/>
      </w:rPr>
    </w:lvl>
    <w:lvl w:ilvl="2">
      <w:start w:val="0"/>
      <w:numFmt w:val="bullet"/>
      <w:lvlText w:val="•"/>
      <w:lvlJc w:val="left"/>
      <w:pPr>
        <w:ind w:left="1140" w:hanging="220"/>
      </w:pPr>
      <w:rPr>
        <w:rFonts w:hint="default"/>
        <w:lang w:val="fr-FR" w:eastAsia="en-US" w:bidi="ar-SA"/>
      </w:rPr>
    </w:lvl>
    <w:lvl w:ilvl="3">
      <w:start w:val="0"/>
      <w:numFmt w:val="bullet"/>
      <w:lvlText w:val="•"/>
      <w:lvlJc w:val="left"/>
      <w:pPr>
        <w:ind w:left="1550" w:hanging="220"/>
      </w:pPr>
      <w:rPr>
        <w:rFonts w:hint="default"/>
        <w:lang w:val="fr-FR" w:eastAsia="en-US" w:bidi="ar-SA"/>
      </w:rPr>
    </w:lvl>
    <w:lvl w:ilvl="4">
      <w:start w:val="0"/>
      <w:numFmt w:val="bullet"/>
      <w:lvlText w:val="•"/>
      <w:lvlJc w:val="left"/>
      <w:pPr>
        <w:ind w:left="1960" w:hanging="220"/>
      </w:pPr>
      <w:rPr>
        <w:rFonts w:hint="default"/>
        <w:lang w:val="fr-FR" w:eastAsia="en-US" w:bidi="ar-SA"/>
      </w:rPr>
    </w:lvl>
    <w:lvl w:ilvl="5">
      <w:start w:val="0"/>
      <w:numFmt w:val="bullet"/>
      <w:lvlText w:val="•"/>
      <w:lvlJc w:val="left"/>
      <w:pPr>
        <w:ind w:left="2370" w:hanging="220"/>
      </w:pPr>
      <w:rPr>
        <w:rFonts w:hint="default"/>
        <w:lang w:val="fr-FR" w:eastAsia="en-US" w:bidi="ar-SA"/>
      </w:rPr>
    </w:lvl>
    <w:lvl w:ilvl="6">
      <w:start w:val="0"/>
      <w:numFmt w:val="bullet"/>
      <w:lvlText w:val="•"/>
      <w:lvlJc w:val="left"/>
      <w:pPr>
        <w:ind w:left="2780" w:hanging="220"/>
      </w:pPr>
      <w:rPr>
        <w:rFonts w:hint="default"/>
        <w:lang w:val="fr-FR" w:eastAsia="en-US" w:bidi="ar-SA"/>
      </w:rPr>
    </w:lvl>
    <w:lvl w:ilvl="7">
      <w:start w:val="0"/>
      <w:numFmt w:val="bullet"/>
      <w:lvlText w:val="•"/>
      <w:lvlJc w:val="left"/>
      <w:pPr>
        <w:ind w:left="3190" w:hanging="220"/>
      </w:pPr>
      <w:rPr>
        <w:rFonts w:hint="default"/>
        <w:lang w:val="fr-FR" w:eastAsia="en-US" w:bidi="ar-SA"/>
      </w:rPr>
    </w:lvl>
    <w:lvl w:ilvl="8">
      <w:start w:val="0"/>
      <w:numFmt w:val="bullet"/>
      <w:lvlText w:val="•"/>
      <w:lvlJc w:val="left"/>
      <w:pPr>
        <w:ind w:left="3600" w:hanging="220"/>
      </w:pPr>
      <w:rPr>
        <w:rFonts w:hint="default"/>
        <w:lang w:val="fr-FR" w:eastAsia="en-US" w:bidi="ar-SA"/>
      </w:rPr>
    </w:lvl>
  </w:abstractNum>
  <w:abstractNum w:abstractNumId="43">
    <w:multiLevelType w:val="hybridMultilevel"/>
    <w:lvl w:ilvl="0">
      <w:start w:val="0"/>
      <w:numFmt w:val="bullet"/>
      <w:lvlText w:val="-"/>
      <w:lvlJc w:val="left"/>
      <w:pPr>
        <w:ind w:left="95" w:hanging="129"/>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0"/>
      <w:numFmt w:val="bullet"/>
      <w:lvlText w:val="•"/>
      <w:lvlJc w:val="left"/>
      <w:pPr>
        <w:ind w:left="532" w:hanging="129"/>
      </w:pPr>
      <w:rPr>
        <w:rFonts w:hint="default"/>
        <w:lang w:val="fr-FR" w:eastAsia="en-US" w:bidi="ar-SA"/>
      </w:rPr>
    </w:lvl>
    <w:lvl w:ilvl="2">
      <w:start w:val="0"/>
      <w:numFmt w:val="bullet"/>
      <w:lvlText w:val="•"/>
      <w:lvlJc w:val="left"/>
      <w:pPr>
        <w:ind w:left="964" w:hanging="129"/>
      </w:pPr>
      <w:rPr>
        <w:rFonts w:hint="default"/>
        <w:lang w:val="fr-FR" w:eastAsia="en-US" w:bidi="ar-SA"/>
      </w:rPr>
    </w:lvl>
    <w:lvl w:ilvl="3">
      <w:start w:val="0"/>
      <w:numFmt w:val="bullet"/>
      <w:lvlText w:val="•"/>
      <w:lvlJc w:val="left"/>
      <w:pPr>
        <w:ind w:left="1396" w:hanging="129"/>
      </w:pPr>
      <w:rPr>
        <w:rFonts w:hint="default"/>
        <w:lang w:val="fr-FR" w:eastAsia="en-US" w:bidi="ar-SA"/>
      </w:rPr>
    </w:lvl>
    <w:lvl w:ilvl="4">
      <w:start w:val="0"/>
      <w:numFmt w:val="bullet"/>
      <w:lvlText w:val="•"/>
      <w:lvlJc w:val="left"/>
      <w:pPr>
        <w:ind w:left="1828" w:hanging="129"/>
      </w:pPr>
      <w:rPr>
        <w:rFonts w:hint="default"/>
        <w:lang w:val="fr-FR" w:eastAsia="en-US" w:bidi="ar-SA"/>
      </w:rPr>
    </w:lvl>
    <w:lvl w:ilvl="5">
      <w:start w:val="0"/>
      <w:numFmt w:val="bullet"/>
      <w:lvlText w:val="•"/>
      <w:lvlJc w:val="left"/>
      <w:pPr>
        <w:ind w:left="2260" w:hanging="129"/>
      </w:pPr>
      <w:rPr>
        <w:rFonts w:hint="default"/>
        <w:lang w:val="fr-FR" w:eastAsia="en-US" w:bidi="ar-SA"/>
      </w:rPr>
    </w:lvl>
    <w:lvl w:ilvl="6">
      <w:start w:val="0"/>
      <w:numFmt w:val="bullet"/>
      <w:lvlText w:val="•"/>
      <w:lvlJc w:val="left"/>
      <w:pPr>
        <w:ind w:left="2692" w:hanging="129"/>
      </w:pPr>
      <w:rPr>
        <w:rFonts w:hint="default"/>
        <w:lang w:val="fr-FR" w:eastAsia="en-US" w:bidi="ar-SA"/>
      </w:rPr>
    </w:lvl>
    <w:lvl w:ilvl="7">
      <w:start w:val="0"/>
      <w:numFmt w:val="bullet"/>
      <w:lvlText w:val="•"/>
      <w:lvlJc w:val="left"/>
      <w:pPr>
        <w:ind w:left="3124" w:hanging="129"/>
      </w:pPr>
      <w:rPr>
        <w:rFonts w:hint="default"/>
        <w:lang w:val="fr-FR" w:eastAsia="en-US" w:bidi="ar-SA"/>
      </w:rPr>
    </w:lvl>
    <w:lvl w:ilvl="8">
      <w:start w:val="0"/>
      <w:numFmt w:val="bullet"/>
      <w:lvlText w:val="•"/>
      <w:lvlJc w:val="left"/>
      <w:pPr>
        <w:ind w:left="3556" w:hanging="129"/>
      </w:pPr>
      <w:rPr>
        <w:rFonts w:hint="default"/>
        <w:lang w:val="fr-FR" w:eastAsia="en-US" w:bidi="ar-SA"/>
      </w:rPr>
    </w:lvl>
  </w:abstractNum>
  <w:abstractNum w:abstractNumId="42">
    <w:multiLevelType w:val="hybridMultilevel"/>
    <w:lvl w:ilvl="0">
      <w:start w:val="0"/>
      <w:numFmt w:val="bullet"/>
      <w:lvlText w:val="-"/>
      <w:lvlJc w:val="left"/>
      <w:pPr>
        <w:ind w:left="95" w:hanging="129"/>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0"/>
      <w:numFmt w:val="bullet"/>
      <w:lvlText w:val="•"/>
      <w:lvlJc w:val="left"/>
      <w:pPr>
        <w:ind w:left="532" w:hanging="129"/>
      </w:pPr>
      <w:rPr>
        <w:rFonts w:hint="default"/>
        <w:lang w:val="fr-FR" w:eastAsia="en-US" w:bidi="ar-SA"/>
      </w:rPr>
    </w:lvl>
    <w:lvl w:ilvl="2">
      <w:start w:val="0"/>
      <w:numFmt w:val="bullet"/>
      <w:lvlText w:val="•"/>
      <w:lvlJc w:val="left"/>
      <w:pPr>
        <w:ind w:left="964" w:hanging="129"/>
      </w:pPr>
      <w:rPr>
        <w:rFonts w:hint="default"/>
        <w:lang w:val="fr-FR" w:eastAsia="en-US" w:bidi="ar-SA"/>
      </w:rPr>
    </w:lvl>
    <w:lvl w:ilvl="3">
      <w:start w:val="0"/>
      <w:numFmt w:val="bullet"/>
      <w:lvlText w:val="•"/>
      <w:lvlJc w:val="left"/>
      <w:pPr>
        <w:ind w:left="1396" w:hanging="129"/>
      </w:pPr>
      <w:rPr>
        <w:rFonts w:hint="default"/>
        <w:lang w:val="fr-FR" w:eastAsia="en-US" w:bidi="ar-SA"/>
      </w:rPr>
    </w:lvl>
    <w:lvl w:ilvl="4">
      <w:start w:val="0"/>
      <w:numFmt w:val="bullet"/>
      <w:lvlText w:val="•"/>
      <w:lvlJc w:val="left"/>
      <w:pPr>
        <w:ind w:left="1828" w:hanging="129"/>
      </w:pPr>
      <w:rPr>
        <w:rFonts w:hint="default"/>
        <w:lang w:val="fr-FR" w:eastAsia="en-US" w:bidi="ar-SA"/>
      </w:rPr>
    </w:lvl>
    <w:lvl w:ilvl="5">
      <w:start w:val="0"/>
      <w:numFmt w:val="bullet"/>
      <w:lvlText w:val="•"/>
      <w:lvlJc w:val="left"/>
      <w:pPr>
        <w:ind w:left="2260" w:hanging="129"/>
      </w:pPr>
      <w:rPr>
        <w:rFonts w:hint="default"/>
        <w:lang w:val="fr-FR" w:eastAsia="en-US" w:bidi="ar-SA"/>
      </w:rPr>
    </w:lvl>
    <w:lvl w:ilvl="6">
      <w:start w:val="0"/>
      <w:numFmt w:val="bullet"/>
      <w:lvlText w:val="•"/>
      <w:lvlJc w:val="left"/>
      <w:pPr>
        <w:ind w:left="2692" w:hanging="129"/>
      </w:pPr>
      <w:rPr>
        <w:rFonts w:hint="default"/>
        <w:lang w:val="fr-FR" w:eastAsia="en-US" w:bidi="ar-SA"/>
      </w:rPr>
    </w:lvl>
    <w:lvl w:ilvl="7">
      <w:start w:val="0"/>
      <w:numFmt w:val="bullet"/>
      <w:lvlText w:val="•"/>
      <w:lvlJc w:val="left"/>
      <w:pPr>
        <w:ind w:left="3124" w:hanging="129"/>
      </w:pPr>
      <w:rPr>
        <w:rFonts w:hint="default"/>
        <w:lang w:val="fr-FR" w:eastAsia="en-US" w:bidi="ar-SA"/>
      </w:rPr>
    </w:lvl>
    <w:lvl w:ilvl="8">
      <w:start w:val="0"/>
      <w:numFmt w:val="bullet"/>
      <w:lvlText w:val="•"/>
      <w:lvlJc w:val="left"/>
      <w:pPr>
        <w:ind w:left="3556" w:hanging="129"/>
      </w:pPr>
      <w:rPr>
        <w:rFonts w:hint="default"/>
        <w:lang w:val="fr-FR" w:eastAsia="en-US" w:bidi="ar-SA"/>
      </w:rPr>
    </w:lvl>
  </w:abstractNum>
  <w:abstractNum w:abstractNumId="41">
    <w:multiLevelType w:val="hybridMultilevel"/>
    <w:lvl w:ilvl="0">
      <w:start w:val="0"/>
      <w:numFmt w:val="bullet"/>
      <w:lvlText w:val="-"/>
      <w:lvlJc w:val="left"/>
      <w:pPr>
        <w:ind w:left="95" w:hanging="129"/>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0"/>
      <w:numFmt w:val="bullet"/>
      <w:lvlText w:val="•"/>
      <w:lvlJc w:val="left"/>
      <w:pPr>
        <w:ind w:left="532" w:hanging="129"/>
      </w:pPr>
      <w:rPr>
        <w:rFonts w:hint="default"/>
        <w:lang w:val="fr-FR" w:eastAsia="en-US" w:bidi="ar-SA"/>
      </w:rPr>
    </w:lvl>
    <w:lvl w:ilvl="2">
      <w:start w:val="0"/>
      <w:numFmt w:val="bullet"/>
      <w:lvlText w:val="•"/>
      <w:lvlJc w:val="left"/>
      <w:pPr>
        <w:ind w:left="964" w:hanging="129"/>
      </w:pPr>
      <w:rPr>
        <w:rFonts w:hint="default"/>
        <w:lang w:val="fr-FR" w:eastAsia="en-US" w:bidi="ar-SA"/>
      </w:rPr>
    </w:lvl>
    <w:lvl w:ilvl="3">
      <w:start w:val="0"/>
      <w:numFmt w:val="bullet"/>
      <w:lvlText w:val="•"/>
      <w:lvlJc w:val="left"/>
      <w:pPr>
        <w:ind w:left="1396" w:hanging="129"/>
      </w:pPr>
      <w:rPr>
        <w:rFonts w:hint="default"/>
        <w:lang w:val="fr-FR" w:eastAsia="en-US" w:bidi="ar-SA"/>
      </w:rPr>
    </w:lvl>
    <w:lvl w:ilvl="4">
      <w:start w:val="0"/>
      <w:numFmt w:val="bullet"/>
      <w:lvlText w:val="•"/>
      <w:lvlJc w:val="left"/>
      <w:pPr>
        <w:ind w:left="1828" w:hanging="129"/>
      </w:pPr>
      <w:rPr>
        <w:rFonts w:hint="default"/>
        <w:lang w:val="fr-FR" w:eastAsia="en-US" w:bidi="ar-SA"/>
      </w:rPr>
    </w:lvl>
    <w:lvl w:ilvl="5">
      <w:start w:val="0"/>
      <w:numFmt w:val="bullet"/>
      <w:lvlText w:val="•"/>
      <w:lvlJc w:val="left"/>
      <w:pPr>
        <w:ind w:left="2260" w:hanging="129"/>
      </w:pPr>
      <w:rPr>
        <w:rFonts w:hint="default"/>
        <w:lang w:val="fr-FR" w:eastAsia="en-US" w:bidi="ar-SA"/>
      </w:rPr>
    </w:lvl>
    <w:lvl w:ilvl="6">
      <w:start w:val="0"/>
      <w:numFmt w:val="bullet"/>
      <w:lvlText w:val="•"/>
      <w:lvlJc w:val="left"/>
      <w:pPr>
        <w:ind w:left="2692" w:hanging="129"/>
      </w:pPr>
      <w:rPr>
        <w:rFonts w:hint="default"/>
        <w:lang w:val="fr-FR" w:eastAsia="en-US" w:bidi="ar-SA"/>
      </w:rPr>
    </w:lvl>
    <w:lvl w:ilvl="7">
      <w:start w:val="0"/>
      <w:numFmt w:val="bullet"/>
      <w:lvlText w:val="•"/>
      <w:lvlJc w:val="left"/>
      <w:pPr>
        <w:ind w:left="3124" w:hanging="129"/>
      </w:pPr>
      <w:rPr>
        <w:rFonts w:hint="default"/>
        <w:lang w:val="fr-FR" w:eastAsia="en-US" w:bidi="ar-SA"/>
      </w:rPr>
    </w:lvl>
    <w:lvl w:ilvl="8">
      <w:start w:val="0"/>
      <w:numFmt w:val="bullet"/>
      <w:lvlText w:val="•"/>
      <w:lvlJc w:val="left"/>
      <w:pPr>
        <w:ind w:left="3556" w:hanging="129"/>
      </w:pPr>
      <w:rPr>
        <w:rFonts w:hint="default"/>
        <w:lang w:val="fr-FR" w:eastAsia="en-US" w:bidi="ar-SA"/>
      </w:rPr>
    </w:lvl>
  </w:abstractNum>
  <w:abstractNum w:abstractNumId="40">
    <w:multiLevelType w:val="hybridMultilevel"/>
    <w:lvl w:ilvl="0">
      <w:start w:val="1"/>
      <w:numFmt w:val="decimal"/>
      <w:lvlText w:val="%1."/>
      <w:lvlJc w:val="left"/>
      <w:pPr>
        <w:ind w:left="95" w:hanging="220"/>
        <w:jc w:val="left"/>
      </w:pPr>
      <w:rPr>
        <w:rFonts w:hint="default" w:ascii="Times New Roman" w:hAnsi="Times New Roman" w:eastAsia="Times New Roman" w:cs="Times New Roman"/>
        <w:b w:val="0"/>
        <w:bCs w:val="0"/>
        <w:i w:val="0"/>
        <w:iCs w:val="0"/>
        <w:spacing w:val="-1"/>
        <w:w w:val="100"/>
        <w:sz w:val="22"/>
        <w:szCs w:val="22"/>
        <w:lang w:val="fr-FR" w:eastAsia="en-US" w:bidi="ar-SA"/>
      </w:rPr>
    </w:lvl>
    <w:lvl w:ilvl="1">
      <w:start w:val="0"/>
      <w:numFmt w:val="bullet"/>
      <w:lvlText w:val="•"/>
      <w:lvlJc w:val="left"/>
      <w:pPr>
        <w:ind w:left="532" w:hanging="220"/>
      </w:pPr>
      <w:rPr>
        <w:rFonts w:hint="default"/>
        <w:lang w:val="fr-FR" w:eastAsia="en-US" w:bidi="ar-SA"/>
      </w:rPr>
    </w:lvl>
    <w:lvl w:ilvl="2">
      <w:start w:val="0"/>
      <w:numFmt w:val="bullet"/>
      <w:lvlText w:val="•"/>
      <w:lvlJc w:val="left"/>
      <w:pPr>
        <w:ind w:left="964" w:hanging="220"/>
      </w:pPr>
      <w:rPr>
        <w:rFonts w:hint="default"/>
        <w:lang w:val="fr-FR" w:eastAsia="en-US" w:bidi="ar-SA"/>
      </w:rPr>
    </w:lvl>
    <w:lvl w:ilvl="3">
      <w:start w:val="0"/>
      <w:numFmt w:val="bullet"/>
      <w:lvlText w:val="•"/>
      <w:lvlJc w:val="left"/>
      <w:pPr>
        <w:ind w:left="1396" w:hanging="220"/>
      </w:pPr>
      <w:rPr>
        <w:rFonts w:hint="default"/>
        <w:lang w:val="fr-FR" w:eastAsia="en-US" w:bidi="ar-SA"/>
      </w:rPr>
    </w:lvl>
    <w:lvl w:ilvl="4">
      <w:start w:val="0"/>
      <w:numFmt w:val="bullet"/>
      <w:lvlText w:val="•"/>
      <w:lvlJc w:val="left"/>
      <w:pPr>
        <w:ind w:left="1828" w:hanging="220"/>
      </w:pPr>
      <w:rPr>
        <w:rFonts w:hint="default"/>
        <w:lang w:val="fr-FR" w:eastAsia="en-US" w:bidi="ar-SA"/>
      </w:rPr>
    </w:lvl>
    <w:lvl w:ilvl="5">
      <w:start w:val="0"/>
      <w:numFmt w:val="bullet"/>
      <w:lvlText w:val="•"/>
      <w:lvlJc w:val="left"/>
      <w:pPr>
        <w:ind w:left="2260" w:hanging="220"/>
      </w:pPr>
      <w:rPr>
        <w:rFonts w:hint="default"/>
        <w:lang w:val="fr-FR" w:eastAsia="en-US" w:bidi="ar-SA"/>
      </w:rPr>
    </w:lvl>
    <w:lvl w:ilvl="6">
      <w:start w:val="0"/>
      <w:numFmt w:val="bullet"/>
      <w:lvlText w:val="•"/>
      <w:lvlJc w:val="left"/>
      <w:pPr>
        <w:ind w:left="2692" w:hanging="220"/>
      </w:pPr>
      <w:rPr>
        <w:rFonts w:hint="default"/>
        <w:lang w:val="fr-FR" w:eastAsia="en-US" w:bidi="ar-SA"/>
      </w:rPr>
    </w:lvl>
    <w:lvl w:ilvl="7">
      <w:start w:val="0"/>
      <w:numFmt w:val="bullet"/>
      <w:lvlText w:val="•"/>
      <w:lvlJc w:val="left"/>
      <w:pPr>
        <w:ind w:left="3124" w:hanging="220"/>
      </w:pPr>
      <w:rPr>
        <w:rFonts w:hint="default"/>
        <w:lang w:val="fr-FR" w:eastAsia="en-US" w:bidi="ar-SA"/>
      </w:rPr>
    </w:lvl>
    <w:lvl w:ilvl="8">
      <w:start w:val="0"/>
      <w:numFmt w:val="bullet"/>
      <w:lvlText w:val="•"/>
      <w:lvlJc w:val="left"/>
      <w:pPr>
        <w:ind w:left="3556" w:hanging="220"/>
      </w:pPr>
      <w:rPr>
        <w:rFonts w:hint="default"/>
        <w:lang w:val="fr-FR" w:eastAsia="en-US" w:bidi="ar-SA"/>
      </w:rPr>
    </w:lvl>
  </w:abstractNum>
  <w:abstractNum w:abstractNumId="39">
    <w:multiLevelType w:val="hybridMultilevel"/>
    <w:lvl w:ilvl="0">
      <w:start w:val="0"/>
      <w:numFmt w:val="bullet"/>
      <w:lvlText w:val="-"/>
      <w:lvlJc w:val="left"/>
      <w:pPr>
        <w:ind w:left="95" w:hanging="129"/>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0"/>
      <w:numFmt w:val="bullet"/>
      <w:lvlText w:val="•"/>
      <w:lvlJc w:val="left"/>
      <w:pPr>
        <w:ind w:left="532" w:hanging="129"/>
      </w:pPr>
      <w:rPr>
        <w:rFonts w:hint="default"/>
        <w:lang w:val="fr-FR" w:eastAsia="en-US" w:bidi="ar-SA"/>
      </w:rPr>
    </w:lvl>
    <w:lvl w:ilvl="2">
      <w:start w:val="0"/>
      <w:numFmt w:val="bullet"/>
      <w:lvlText w:val="•"/>
      <w:lvlJc w:val="left"/>
      <w:pPr>
        <w:ind w:left="964" w:hanging="129"/>
      </w:pPr>
      <w:rPr>
        <w:rFonts w:hint="default"/>
        <w:lang w:val="fr-FR" w:eastAsia="en-US" w:bidi="ar-SA"/>
      </w:rPr>
    </w:lvl>
    <w:lvl w:ilvl="3">
      <w:start w:val="0"/>
      <w:numFmt w:val="bullet"/>
      <w:lvlText w:val="•"/>
      <w:lvlJc w:val="left"/>
      <w:pPr>
        <w:ind w:left="1396" w:hanging="129"/>
      </w:pPr>
      <w:rPr>
        <w:rFonts w:hint="default"/>
        <w:lang w:val="fr-FR" w:eastAsia="en-US" w:bidi="ar-SA"/>
      </w:rPr>
    </w:lvl>
    <w:lvl w:ilvl="4">
      <w:start w:val="0"/>
      <w:numFmt w:val="bullet"/>
      <w:lvlText w:val="•"/>
      <w:lvlJc w:val="left"/>
      <w:pPr>
        <w:ind w:left="1828" w:hanging="129"/>
      </w:pPr>
      <w:rPr>
        <w:rFonts w:hint="default"/>
        <w:lang w:val="fr-FR" w:eastAsia="en-US" w:bidi="ar-SA"/>
      </w:rPr>
    </w:lvl>
    <w:lvl w:ilvl="5">
      <w:start w:val="0"/>
      <w:numFmt w:val="bullet"/>
      <w:lvlText w:val="•"/>
      <w:lvlJc w:val="left"/>
      <w:pPr>
        <w:ind w:left="2260" w:hanging="129"/>
      </w:pPr>
      <w:rPr>
        <w:rFonts w:hint="default"/>
        <w:lang w:val="fr-FR" w:eastAsia="en-US" w:bidi="ar-SA"/>
      </w:rPr>
    </w:lvl>
    <w:lvl w:ilvl="6">
      <w:start w:val="0"/>
      <w:numFmt w:val="bullet"/>
      <w:lvlText w:val="•"/>
      <w:lvlJc w:val="left"/>
      <w:pPr>
        <w:ind w:left="2692" w:hanging="129"/>
      </w:pPr>
      <w:rPr>
        <w:rFonts w:hint="default"/>
        <w:lang w:val="fr-FR" w:eastAsia="en-US" w:bidi="ar-SA"/>
      </w:rPr>
    </w:lvl>
    <w:lvl w:ilvl="7">
      <w:start w:val="0"/>
      <w:numFmt w:val="bullet"/>
      <w:lvlText w:val="•"/>
      <w:lvlJc w:val="left"/>
      <w:pPr>
        <w:ind w:left="3124" w:hanging="129"/>
      </w:pPr>
      <w:rPr>
        <w:rFonts w:hint="default"/>
        <w:lang w:val="fr-FR" w:eastAsia="en-US" w:bidi="ar-SA"/>
      </w:rPr>
    </w:lvl>
    <w:lvl w:ilvl="8">
      <w:start w:val="0"/>
      <w:numFmt w:val="bullet"/>
      <w:lvlText w:val="•"/>
      <w:lvlJc w:val="left"/>
      <w:pPr>
        <w:ind w:left="3556" w:hanging="129"/>
      </w:pPr>
      <w:rPr>
        <w:rFonts w:hint="default"/>
        <w:lang w:val="fr-FR" w:eastAsia="en-US" w:bidi="ar-SA"/>
      </w:rPr>
    </w:lvl>
  </w:abstractNum>
  <w:abstractNum w:abstractNumId="38">
    <w:multiLevelType w:val="hybridMultilevel"/>
    <w:lvl w:ilvl="0">
      <w:start w:val="0"/>
      <w:numFmt w:val="bullet"/>
      <w:lvlText w:val="-"/>
      <w:lvlJc w:val="left"/>
      <w:pPr>
        <w:ind w:left="95" w:hanging="129"/>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0"/>
      <w:numFmt w:val="bullet"/>
      <w:lvlText w:val="•"/>
      <w:lvlJc w:val="left"/>
      <w:pPr>
        <w:ind w:left="532" w:hanging="129"/>
      </w:pPr>
      <w:rPr>
        <w:rFonts w:hint="default"/>
        <w:lang w:val="fr-FR" w:eastAsia="en-US" w:bidi="ar-SA"/>
      </w:rPr>
    </w:lvl>
    <w:lvl w:ilvl="2">
      <w:start w:val="0"/>
      <w:numFmt w:val="bullet"/>
      <w:lvlText w:val="•"/>
      <w:lvlJc w:val="left"/>
      <w:pPr>
        <w:ind w:left="964" w:hanging="129"/>
      </w:pPr>
      <w:rPr>
        <w:rFonts w:hint="default"/>
        <w:lang w:val="fr-FR" w:eastAsia="en-US" w:bidi="ar-SA"/>
      </w:rPr>
    </w:lvl>
    <w:lvl w:ilvl="3">
      <w:start w:val="0"/>
      <w:numFmt w:val="bullet"/>
      <w:lvlText w:val="•"/>
      <w:lvlJc w:val="left"/>
      <w:pPr>
        <w:ind w:left="1396" w:hanging="129"/>
      </w:pPr>
      <w:rPr>
        <w:rFonts w:hint="default"/>
        <w:lang w:val="fr-FR" w:eastAsia="en-US" w:bidi="ar-SA"/>
      </w:rPr>
    </w:lvl>
    <w:lvl w:ilvl="4">
      <w:start w:val="0"/>
      <w:numFmt w:val="bullet"/>
      <w:lvlText w:val="•"/>
      <w:lvlJc w:val="left"/>
      <w:pPr>
        <w:ind w:left="1828" w:hanging="129"/>
      </w:pPr>
      <w:rPr>
        <w:rFonts w:hint="default"/>
        <w:lang w:val="fr-FR" w:eastAsia="en-US" w:bidi="ar-SA"/>
      </w:rPr>
    </w:lvl>
    <w:lvl w:ilvl="5">
      <w:start w:val="0"/>
      <w:numFmt w:val="bullet"/>
      <w:lvlText w:val="•"/>
      <w:lvlJc w:val="left"/>
      <w:pPr>
        <w:ind w:left="2260" w:hanging="129"/>
      </w:pPr>
      <w:rPr>
        <w:rFonts w:hint="default"/>
        <w:lang w:val="fr-FR" w:eastAsia="en-US" w:bidi="ar-SA"/>
      </w:rPr>
    </w:lvl>
    <w:lvl w:ilvl="6">
      <w:start w:val="0"/>
      <w:numFmt w:val="bullet"/>
      <w:lvlText w:val="•"/>
      <w:lvlJc w:val="left"/>
      <w:pPr>
        <w:ind w:left="2692" w:hanging="129"/>
      </w:pPr>
      <w:rPr>
        <w:rFonts w:hint="default"/>
        <w:lang w:val="fr-FR" w:eastAsia="en-US" w:bidi="ar-SA"/>
      </w:rPr>
    </w:lvl>
    <w:lvl w:ilvl="7">
      <w:start w:val="0"/>
      <w:numFmt w:val="bullet"/>
      <w:lvlText w:val="•"/>
      <w:lvlJc w:val="left"/>
      <w:pPr>
        <w:ind w:left="3124" w:hanging="129"/>
      </w:pPr>
      <w:rPr>
        <w:rFonts w:hint="default"/>
        <w:lang w:val="fr-FR" w:eastAsia="en-US" w:bidi="ar-SA"/>
      </w:rPr>
    </w:lvl>
    <w:lvl w:ilvl="8">
      <w:start w:val="0"/>
      <w:numFmt w:val="bullet"/>
      <w:lvlText w:val="•"/>
      <w:lvlJc w:val="left"/>
      <w:pPr>
        <w:ind w:left="3556" w:hanging="129"/>
      </w:pPr>
      <w:rPr>
        <w:rFonts w:hint="default"/>
        <w:lang w:val="fr-FR" w:eastAsia="en-US" w:bidi="ar-SA"/>
      </w:rPr>
    </w:lvl>
  </w:abstractNum>
  <w:abstractNum w:abstractNumId="37">
    <w:multiLevelType w:val="hybridMultilevel"/>
    <w:lvl w:ilvl="0">
      <w:start w:val="0"/>
      <w:numFmt w:val="bullet"/>
      <w:lvlText w:val="-"/>
      <w:lvlJc w:val="left"/>
      <w:pPr>
        <w:ind w:left="110" w:hanging="129"/>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0"/>
      <w:numFmt w:val="bullet"/>
      <w:lvlText w:val="•"/>
      <w:lvlJc w:val="left"/>
      <w:pPr>
        <w:ind w:left="532" w:hanging="129"/>
      </w:pPr>
      <w:rPr>
        <w:rFonts w:hint="default"/>
        <w:lang w:val="fr-FR" w:eastAsia="en-US" w:bidi="ar-SA"/>
      </w:rPr>
    </w:lvl>
    <w:lvl w:ilvl="2">
      <w:start w:val="0"/>
      <w:numFmt w:val="bullet"/>
      <w:lvlText w:val="•"/>
      <w:lvlJc w:val="left"/>
      <w:pPr>
        <w:ind w:left="964" w:hanging="129"/>
      </w:pPr>
      <w:rPr>
        <w:rFonts w:hint="default"/>
        <w:lang w:val="fr-FR" w:eastAsia="en-US" w:bidi="ar-SA"/>
      </w:rPr>
    </w:lvl>
    <w:lvl w:ilvl="3">
      <w:start w:val="0"/>
      <w:numFmt w:val="bullet"/>
      <w:lvlText w:val="•"/>
      <w:lvlJc w:val="left"/>
      <w:pPr>
        <w:ind w:left="1396" w:hanging="129"/>
      </w:pPr>
      <w:rPr>
        <w:rFonts w:hint="default"/>
        <w:lang w:val="fr-FR" w:eastAsia="en-US" w:bidi="ar-SA"/>
      </w:rPr>
    </w:lvl>
    <w:lvl w:ilvl="4">
      <w:start w:val="0"/>
      <w:numFmt w:val="bullet"/>
      <w:lvlText w:val="•"/>
      <w:lvlJc w:val="left"/>
      <w:pPr>
        <w:ind w:left="1828" w:hanging="129"/>
      </w:pPr>
      <w:rPr>
        <w:rFonts w:hint="default"/>
        <w:lang w:val="fr-FR" w:eastAsia="en-US" w:bidi="ar-SA"/>
      </w:rPr>
    </w:lvl>
    <w:lvl w:ilvl="5">
      <w:start w:val="0"/>
      <w:numFmt w:val="bullet"/>
      <w:lvlText w:val="•"/>
      <w:lvlJc w:val="left"/>
      <w:pPr>
        <w:ind w:left="2260" w:hanging="129"/>
      </w:pPr>
      <w:rPr>
        <w:rFonts w:hint="default"/>
        <w:lang w:val="fr-FR" w:eastAsia="en-US" w:bidi="ar-SA"/>
      </w:rPr>
    </w:lvl>
    <w:lvl w:ilvl="6">
      <w:start w:val="0"/>
      <w:numFmt w:val="bullet"/>
      <w:lvlText w:val="•"/>
      <w:lvlJc w:val="left"/>
      <w:pPr>
        <w:ind w:left="2692" w:hanging="129"/>
      </w:pPr>
      <w:rPr>
        <w:rFonts w:hint="default"/>
        <w:lang w:val="fr-FR" w:eastAsia="en-US" w:bidi="ar-SA"/>
      </w:rPr>
    </w:lvl>
    <w:lvl w:ilvl="7">
      <w:start w:val="0"/>
      <w:numFmt w:val="bullet"/>
      <w:lvlText w:val="•"/>
      <w:lvlJc w:val="left"/>
      <w:pPr>
        <w:ind w:left="3124" w:hanging="129"/>
      </w:pPr>
      <w:rPr>
        <w:rFonts w:hint="default"/>
        <w:lang w:val="fr-FR" w:eastAsia="en-US" w:bidi="ar-SA"/>
      </w:rPr>
    </w:lvl>
    <w:lvl w:ilvl="8">
      <w:start w:val="0"/>
      <w:numFmt w:val="bullet"/>
      <w:lvlText w:val="•"/>
      <w:lvlJc w:val="left"/>
      <w:pPr>
        <w:ind w:left="3556" w:hanging="129"/>
      </w:pPr>
      <w:rPr>
        <w:rFonts w:hint="default"/>
        <w:lang w:val="fr-FR" w:eastAsia="en-US" w:bidi="ar-SA"/>
      </w:rPr>
    </w:lvl>
  </w:abstractNum>
  <w:abstractNum w:abstractNumId="36">
    <w:multiLevelType w:val="hybridMultilevel"/>
    <w:lvl w:ilvl="0">
      <w:start w:val="1"/>
      <w:numFmt w:val="decimal"/>
      <w:lvlText w:val="%1."/>
      <w:lvlJc w:val="left"/>
      <w:pPr>
        <w:ind w:left="110" w:hanging="220"/>
        <w:jc w:val="left"/>
      </w:pPr>
      <w:rPr>
        <w:rFonts w:hint="default" w:ascii="Times New Roman" w:hAnsi="Times New Roman" w:eastAsia="Times New Roman" w:cs="Times New Roman"/>
        <w:b w:val="0"/>
        <w:bCs w:val="0"/>
        <w:i w:val="0"/>
        <w:iCs w:val="0"/>
        <w:spacing w:val="-1"/>
        <w:w w:val="100"/>
        <w:sz w:val="22"/>
        <w:szCs w:val="22"/>
        <w:lang w:val="fr-FR" w:eastAsia="en-US" w:bidi="ar-SA"/>
      </w:rPr>
    </w:lvl>
    <w:lvl w:ilvl="1">
      <w:start w:val="0"/>
      <w:numFmt w:val="bullet"/>
      <w:lvlText w:val="•"/>
      <w:lvlJc w:val="left"/>
      <w:pPr>
        <w:ind w:left="532" w:hanging="220"/>
      </w:pPr>
      <w:rPr>
        <w:rFonts w:hint="default"/>
        <w:lang w:val="fr-FR" w:eastAsia="en-US" w:bidi="ar-SA"/>
      </w:rPr>
    </w:lvl>
    <w:lvl w:ilvl="2">
      <w:start w:val="0"/>
      <w:numFmt w:val="bullet"/>
      <w:lvlText w:val="•"/>
      <w:lvlJc w:val="left"/>
      <w:pPr>
        <w:ind w:left="964" w:hanging="220"/>
      </w:pPr>
      <w:rPr>
        <w:rFonts w:hint="default"/>
        <w:lang w:val="fr-FR" w:eastAsia="en-US" w:bidi="ar-SA"/>
      </w:rPr>
    </w:lvl>
    <w:lvl w:ilvl="3">
      <w:start w:val="0"/>
      <w:numFmt w:val="bullet"/>
      <w:lvlText w:val="•"/>
      <w:lvlJc w:val="left"/>
      <w:pPr>
        <w:ind w:left="1396" w:hanging="220"/>
      </w:pPr>
      <w:rPr>
        <w:rFonts w:hint="default"/>
        <w:lang w:val="fr-FR" w:eastAsia="en-US" w:bidi="ar-SA"/>
      </w:rPr>
    </w:lvl>
    <w:lvl w:ilvl="4">
      <w:start w:val="0"/>
      <w:numFmt w:val="bullet"/>
      <w:lvlText w:val="•"/>
      <w:lvlJc w:val="left"/>
      <w:pPr>
        <w:ind w:left="1828" w:hanging="220"/>
      </w:pPr>
      <w:rPr>
        <w:rFonts w:hint="default"/>
        <w:lang w:val="fr-FR" w:eastAsia="en-US" w:bidi="ar-SA"/>
      </w:rPr>
    </w:lvl>
    <w:lvl w:ilvl="5">
      <w:start w:val="0"/>
      <w:numFmt w:val="bullet"/>
      <w:lvlText w:val="•"/>
      <w:lvlJc w:val="left"/>
      <w:pPr>
        <w:ind w:left="2260" w:hanging="220"/>
      </w:pPr>
      <w:rPr>
        <w:rFonts w:hint="default"/>
        <w:lang w:val="fr-FR" w:eastAsia="en-US" w:bidi="ar-SA"/>
      </w:rPr>
    </w:lvl>
    <w:lvl w:ilvl="6">
      <w:start w:val="0"/>
      <w:numFmt w:val="bullet"/>
      <w:lvlText w:val="•"/>
      <w:lvlJc w:val="left"/>
      <w:pPr>
        <w:ind w:left="2692" w:hanging="220"/>
      </w:pPr>
      <w:rPr>
        <w:rFonts w:hint="default"/>
        <w:lang w:val="fr-FR" w:eastAsia="en-US" w:bidi="ar-SA"/>
      </w:rPr>
    </w:lvl>
    <w:lvl w:ilvl="7">
      <w:start w:val="0"/>
      <w:numFmt w:val="bullet"/>
      <w:lvlText w:val="•"/>
      <w:lvlJc w:val="left"/>
      <w:pPr>
        <w:ind w:left="3124" w:hanging="220"/>
      </w:pPr>
      <w:rPr>
        <w:rFonts w:hint="default"/>
        <w:lang w:val="fr-FR" w:eastAsia="en-US" w:bidi="ar-SA"/>
      </w:rPr>
    </w:lvl>
    <w:lvl w:ilvl="8">
      <w:start w:val="0"/>
      <w:numFmt w:val="bullet"/>
      <w:lvlText w:val="•"/>
      <w:lvlJc w:val="left"/>
      <w:pPr>
        <w:ind w:left="3556" w:hanging="220"/>
      </w:pPr>
      <w:rPr>
        <w:rFonts w:hint="default"/>
        <w:lang w:val="fr-FR" w:eastAsia="en-US" w:bidi="ar-SA"/>
      </w:rPr>
    </w:lvl>
  </w:abstractNum>
  <w:abstractNum w:abstractNumId="35">
    <w:multiLevelType w:val="hybridMultilevel"/>
    <w:lvl w:ilvl="0">
      <w:start w:val="0"/>
      <w:numFmt w:val="bullet"/>
      <w:lvlText w:val="-"/>
      <w:lvlJc w:val="left"/>
      <w:pPr>
        <w:ind w:left="110" w:hanging="129"/>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0"/>
      <w:numFmt w:val="bullet"/>
      <w:lvlText w:val="•"/>
      <w:lvlJc w:val="left"/>
      <w:pPr>
        <w:ind w:left="532" w:hanging="129"/>
      </w:pPr>
      <w:rPr>
        <w:rFonts w:hint="default"/>
        <w:lang w:val="fr-FR" w:eastAsia="en-US" w:bidi="ar-SA"/>
      </w:rPr>
    </w:lvl>
    <w:lvl w:ilvl="2">
      <w:start w:val="0"/>
      <w:numFmt w:val="bullet"/>
      <w:lvlText w:val="•"/>
      <w:lvlJc w:val="left"/>
      <w:pPr>
        <w:ind w:left="964" w:hanging="129"/>
      </w:pPr>
      <w:rPr>
        <w:rFonts w:hint="default"/>
        <w:lang w:val="fr-FR" w:eastAsia="en-US" w:bidi="ar-SA"/>
      </w:rPr>
    </w:lvl>
    <w:lvl w:ilvl="3">
      <w:start w:val="0"/>
      <w:numFmt w:val="bullet"/>
      <w:lvlText w:val="•"/>
      <w:lvlJc w:val="left"/>
      <w:pPr>
        <w:ind w:left="1396" w:hanging="129"/>
      </w:pPr>
      <w:rPr>
        <w:rFonts w:hint="default"/>
        <w:lang w:val="fr-FR" w:eastAsia="en-US" w:bidi="ar-SA"/>
      </w:rPr>
    </w:lvl>
    <w:lvl w:ilvl="4">
      <w:start w:val="0"/>
      <w:numFmt w:val="bullet"/>
      <w:lvlText w:val="•"/>
      <w:lvlJc w:val="left"/>
      <w:pPr>
        <w:ind w:left="1828" w:hanging="129"/>
      </w:pPr>
      <w:rPr>
        <w:rFonts w:hint="default"/>
        <w:lang w:val="fr-FR" w:eastAsia="en-US" w:bidi="ar-SA"/>
      </w:rPr>
    </w:lvl>
    <w:lvl w:ilvl="5">
      <w:start w:val="0"/>
      <w:numFmt w:val="bullet"/>
      <w:lvlText w:val="•"/>
      <w:lvlJc w:val="left"/>
      <w:pPr>
        <w:ind w:left="2260" w:hanging="129"/>
      </w:pPr>
      <w:rPr>
        <w:rFonts w:hint="default"/>
        <w:lang w:val="fr-FR" w:eastAsia="en-US" w:bidi="ar-SA"/>
      </w:rPr>
    </w:lvl>
    <w:lvl w:ilvl="6">
      <w:start w:val="0"/>
      <w:numFmt w:val="bullet"/>
      <w:lvlText w:val="•"/>
      <w:lvlJc w:val="left"/>
      <w:pPr>
        <w:ind w:left="2692" w:hanging="129"/>
      </w:pPr>
      <w:rPr>
        <w:rFonts w:hint="default"/>
        <w:lang w:val="fr-FR" w:eastAsia="en-US" w:bidi="ar-SA"/>
      </w:rPr>
    </w:lvl>
    <w:lvl w:ilvl="7">
      <w:start w:val="0"/>
      <w:numFmt w:val="bullet"/>
      <w:lvlText w:val="•"/>
      <w:lvlJc w:val="left"/>
      <w:pPr>
        <w:ind w:left="3124" w:hanging="129"/>
      </w:pPr>
      <w:rPr>
        <w:rFonts w:hint="default"/>
        <w:lang w:val="fr-FR" w:eastAsia="en-US" w:bidi="ar-SA"/>
      </w:rPr>
    </w:lvl>
    <w:lvl w:ilvl="8">
      <w:start w:val="0"/>
      <w:numFmt w:val="bullet"/>
      <w:lvlText w:val="•"/>
      <w:lvlJc w:val="left"/>
      <w:pPr>
        <w:ind w:left="3556" w:hanging="129"/>
      </w:pPr>
      <w:rPr>
        <w:rFonts w:hint="default"/>
        <w:lang w:val="fr-FR" w:eastAsia="en-US" w:bidi="ar-SA"/>
      </w:rPr>
    </w:lvl>
  </w:abstractNum>
  <w:abstractNum w:abstractNumId="34">
    <w:multiLevelType w:val="hybridMultilevel"/>
    <w:lvl w:ilvl="0">
      <w:start w:val="0"/>
      <w:numFmt w:val="bullet"/>
      <w:lvlText w:val="-"/>
      <w:lvlJc w:val="left"/>
      <w:pPr>
        <w:ind w:left="110" w:hanging="129"/>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0"/>
      <w:numFmt w:val="bullet"/>
      <w:lvlText w:val="•"/>
      <w:lvlJc w:val="left"/>
      <w:pPr>
        <w:ind w:left="532" w:hanging="129"/>
      </w:pPr>
      <w:rPr>
        <w:rFonts w:hint="default"/>
        <w:lang w:val="fr-FR" w:eastAsia="en-US" w:bidi="ar-SA"/>
      </w:rPr>
    </w:lvl>
    <w:lvl w:ilvl="2">
      <w:start w:val="0"/>
      <w:numFmt w:val="bullet"/>
      <w:lvlText w:val="•"/>
      <w:lvlJc w:val="left"/>
      <w:pPr>
        <w:ind w:left="964" w:hanging="129"/>
      </w:pPr>
      <w:rPr>
        <w:rFonts w:hint="default"/>
        <w:lang w:val="fr-FR" w:eastAsia="en-US" w:bidi="ar-SA"/>
      </w:rPr>
    </w:lvl>
    <w:lvl w:ilvl="3">
      <w:start w:val="0"/>
      <w:numFmt w:val="bullet"/>
      <w:lvlText w:val="•"/>
      <w:lvlJc w:val="left"/>
      <w:pPr>
        <w:ind w:left="1396" w:hanging="129"/>
      </w:pPr>
      <w:rPr>
        <w:rFonts w:hint="default"/>
        <w:lang w:val="fr-FR" w:eastAsia="en-US" w:bidi="ar-SA"/>
      </w:rPr>
    </w:lvl>
    <w:lvl w:ilvl="4">
      <w:start w:val="0"/>
      <w:numFmt w:val="bullet"/>
      <w:lvlText w:val="•"/>
      <w:lvlJc w:val="left"/>
      <w:pPr>
        <w:ind w:left="1828" w:hanging="129"/>
      </w:pPr>
      <w:rPr>
        <w:rFonts w:hint="default"/>
        <w:lang w:val="fr-FR" w:eastAsia="en-US" w:bidi="ar-SA"/>
      </w:rPr>
    </w:lvl>
    <w:lvl w:ilvl="5">
      <w:start w:val="0"/>
      <w:numFmt w:val="bullet"/>
      <w:lvlText w:val="•"/>
      <w:lvlJc w:val="left"/>
      <w:pPr>
        <w:ind w:left="2260" w:hanging="129"/>
      </w:pPr>
      <w:rPr>
        <w:rFonts w:hint="default"/>
        <w:lang w:val="fr-FR" w:eastAsia="en-US" w:bidi="ar-SA"/>
      </w:rPr>
    </w:lvl>
    <w:lvl w:ilvl="6">
      <w:start w:val="0"/>
      <w:numFmt w:val="bullet"/>
      <w:lvlText w:val="•"/>
      <w:lvlJc w:val="left"/>
      <w:pPr>
        <w:ind w:left="2692" w:hanging="129"/>
      </w:pPr>
      <w:rPr>
        <w:rFonts w:hint="default"/>
        <w:lang w:val="fr-FR" w:eastAsia="en-US" w:bidi="ar-SA"/>
      </w:rPr>
    </w:lvl>
    <w:lvl w:ilvl="7">
      <w:start w:val="0"/>
      <w:numFmt w:val="bullet"/>
      <w:lvlText w:val="•"/>
      <w:lvlJc w:val="left"/>
      <w:pPr>
        <w:ind w:left="3124" w:hanging="129"/>
      </w:pPr>
      <w:rPr>
        <w:rFonts w:hint="default"/>
        <w:lang w:val="fr-FR" w:eastAsia="en-US" w:bidi="ar-SA"/>
      </w:rPr>
    </w:lvl>
    <w:lvl w:ilvl="8">
      <w:start w:val="0"/>
      <w:numFmt w:val="bullet"/>
      <w:lvlText w:val="•"/>
      <w:lvlJc w:val="left"/>
      <w:pPr>
        <w:ind w:left="3556" w:hanging="129"/>
      </w:pPr>
      <w:rPr>
        <w:rFonts w:hint="default"/>
        <w:lang w:val="fr-FR" w:eastAsia="en-US" w:bidi="ar-SA"/>
      </w:rPr>
    </w:lvl>
  </w:abstractNum>
  <w:abstractNum w:abstractNumId="33">
    <w:multiLevelType w:val="hybridMultilevel"/>
    <w:lvl w:ilvl="0">
      <w:start w:val="0"/>
      <w:numFmt w:val="bullet"/>
      <w:lvlText w:val="-"/>
      <w:lvlJc w:val="left"/>
      <w:pPr>
        <w:ind w:left="110" w:hanging="129"/>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0"/>
      <w:numFmt w:val="bullet"/>
      <w:lvlText w:val="•"/>
      <w:lvlJc w:val="left"/>
      <w:pPr>
        <w:ind w:left="532" w:hanging="129"/>
      </w:pPr>
      <w:rPr>
        <w:rFonts w:hint="default"/>
        <w:lang w:val="fr-FR" w:eastAsia="en-US" w:bidi="ar-SA"/>
      </w:rPr>
    </w:lvl>
    <w:lvl w:ilvl="2">
      <w:start w:val="0"/>
      <w:numFmt w:val="bullet"/>
      <w:lvlText w:val="•"/>
      <w:lvlJc w:val="left"/>
      <w:pPr>
        <w:ind w:left="964" w:hanging="129"/>
      </w:pPr>
      <w:rPr>
        <w:rFonts w:hint="default"/>
        <w:lang w:val="fr-FR" w:eastAsia="en-US" w:bidi="ar-SA"/>
      </w:rPr>
    </w:lvl>
    <w:lvl w:ilvl="3">
      <w:start w:val="0"/>
      <w:numFmt w:val="bullet"/>
      <w:lvlText w:val="•"/>
      <w:lvlJc w:val="left"/>
      <w:pPr>
        <w:ind w:left="1396" w:hanging="129"/>
      </w:pPr>
      <w:rPr>
        <w:rFonts w:hint="default"/>
        <w:lang w:val="fr-FR" w:eastAsia="en-US" w:bidi="ar-SA"/>
      </w:rPr>
    </w:lvl>
    <w:lvl w:ilvl="4">
      <w:start w:val="0"/>
      <w:numFmt w:val="bullet"/>
      <w:lvlText w:val="•"/>
      <w:lvlJc w:val="left"/>
      <w:pPr>
        <w:ind w:left="1828" w:hanging="129"/>
      </w:pPr>
      <w:rPr>
        <w:rFonts w:hint="default"/>
        <w:lang w:val="fr-FR" w:eastAsia="en-US" w:bidi="ar-SA"/>
      </w:rPr>
    </w:lvl>
    <w:lvl w:ilvl="5">
      <w:start w:val="0"/>
      <w:numFmt w:val="bullet"/>
      <w:lvlText w:val="•"/>
      <w:lvlJc w:val="left"/>
      <w:pPr>
        <w:ind w:left="2260" w:hanging="129"/>
      </w:pPr>
      <w:rPr>
        <w:rFonts w:hint="default"/>
        <w:lang w:val="fr-FR" w:eastAsia="en-US" w:bidi="ar-SA"/>
      </w:rPr>
    </w:lvl>
    <w:lvl w:ilvl="6">
      <w:start w:val="0"/>
      <w:numFmt w:val="bullet"/>
      <w:lvlText w:val="•"/>
      <w:lvlJc w:val="left"/>
      <w:pPr>
        <w:ind w:left="2692" w:hanging="129"/>
      </w:pPr>
      <w:rPr>
        <w:rFonts w:hint="default"/>
        <w:lang w:val="fr-FR" w:eastAsia="en-US" w:bidi="ar-SA"/>
      </w:rPr>
    </w:lvl>
    <w:lvl w:ilvl="7">
      <w:start w:val="0"/>
      <w:numFmt w:val="bullet"/>
      <w:lvlText w:val="•"/>
      <w:lvlJc w:val="left"/>
      <w:pPr>
        <w:ind w:left="3124" w:hanging="129"/>
      </w:pPr>
      <w:rPr>
        <w:rFonts w:hint="default"/>
        <w:lang w:val="fr-FR" w:eastAsia="en-US" w:bidi="ar-SA"/>
      </w:rPr>
    </w:lvl>
    <w:lvl w:ilvl="8">
      <w:start w:val="0"/>
      <w:numFmt w:val="bullet"/>
      <w:lvlText w:val="•"/>
      <w:lvlJc w:val="left"/>
      <w:pPr>
        <w:ind w:left="3556" w:hanging="129"/>
      </w:pPr>
      <w:rPr>
        <w:rFonts w:hint="default"/>
        <w:lang w:val="fr-FR" w:eastAsia="en-US" w:bidi="ar-SA"/>
      </w:rPr>
    </w:lvl>
  </w:abstractNum>
  <w:abstractNum w:abstractNumId="32">
    <w:multiLevelType w:val="hybridMultilevel"/>
    <w:lvl w:ilvl="0">
      <w:start w:val="1"/>
      <w:numFmt w:val="decimal"/>
      <w:lvlText w:val="%1."/>
      <w:lvlJc w:val="left"/>
      <w:pPr>
        <w:ind w:left="110" w:hanging="220"/>
        <w:jc w:val="left"/>
      </w:pPr>
      <w:rPr>
        <w:rFonts w:hint="default" w:ascii="Times New Roman" w:hAnsi="Times New Roman" w:eastAsia="Times New Roman" w:cs="Times New Roman"/>
        <w:b w:val="0"/>
        <w:bCs w:val="0"/>
        <w:i w:val="0"/>
        <w:iCs w:val="0"/>
        <w:spacing w:val="-1"/>
        <w:w w:val="100"/>
        <w:sz w:val="22"/>
        <w:szCs w:val="22"/>
        <w:lang w:val="fr-FR" w:eastAsia="en-US" w:bidi="ar-SA"/>
      </w:rPr>
    </w:lvl>
    <w:lvl w:ilvl="1">
      <w:start w:val="0"/>
      <w:numFmt w:val="bullet"/>
      <w:lvlText w:val="•"/>
      <w:lvlJc w:val="left"/>
      <w:pPr>
        <w:ind w:left="532" w:hanging="220"/>
      </w:pPr>
      <w:rPr>
        <w:rFonts w:hint="default"/>
        <w:lang w:val="fr-FR" w:eastAsia="en-US" w:bidi="ar-SA"/>
      </w:rPr>
    </w:lvl>
    <w:lvl w:ilvl="2">
      <w:start w:val="0"/>
      <w:numFmt w:val="bullet"/>
      <w:lvlText w:val="•"/>
      <w:lvlJc w:val="left"/>
      <w:pPr>
        <w:ind w:left="964" w:hanging="220"/>
      </w:pPr>
      <w:rPr>
        <w:rFonts w:hint="default"/>
        <w:lang w:val="fr-FR" w:eastAsia="en-US" w:bidi="ar-SA"/>
      </w:rPr>
    </w:lvl>
    <w:lvl w:ilvl="3">
      <w:start w:val="0"/>
      <w:numFmt w:val="bullet"/>
      <w:lvlText w:val="•"/>
      <w:lvlJc w:val="left"/>
      <w:pPr>
        <w:ind w:left="1396" w:hanging="220"/>
      </w:pPr>
      <w:rPr>
        <w:rFonts w:hint="default"/>
        <w:lang w:val="fr-FR" w:eastAsia="en-US" w:bidi="ar-SA"/>
      </w:rPr>
    </w:lvl>
    <w:lvl w:ilvl="4">
      <w:start w:val="0"/>
      <w:numFmt w:val="bullet"/>
      <w:lvlText w:val="•"/>
      <w:lvlJc w:val="left"/>
      <w:pPr>
        <w:ind w:left="1828" w:hanging="220"/>
      </w:pPr>
      <w:rPr>
        <w:rFonts w:hint="default"/>
        <w:lang w:val="fr-FR" w:eastAsia="en-US" w:bidi="ar-SA"/>
      </w:rPr>
    </w:lvl>
    <w:lvl w:ilvl="5">
      <w:start w:val="0"/>
      <w:numFmt w:val="bullet"/>
      <w:lvlText w:val="•"/>
      <w:lvlJc w:val="left"/>
      <w:pPr>
        <w:ind w:left="2260" w:hanging="220"/>
      </w:pPr>
      <w:rPr>
        <w:rFonts w:hint="default"/>
        <w:lang w:val="fr-FR" w:eastAsia="en-US" w:bidi="ar-SA"/>
      </w:rPr>
    </w:lvl>
    <w:lvl w:ilvl="6">
      <w:start w:val="0"/>
      <w:numFmt w:val="bullet"/>
      <w:lvlText w:val="•"/>
      <w:lvlJc w:val="left"/>
      <w:pPr>
        <w:ind w:left="2692" w:hanging="220"/>
      </w:pPr>
      <w:rPr>
        <w:rFonts w:hint="default"/>
        <w:lang w:val="fr-FR" w:eastAsia="en-US" w:bidi="ar-SA"/>
      </w:rPr>
    </w:lvl>
    <w:lvl w:ilvl="7">
      <w:start w:val="0"/>
      <w:numFmt w:val="bullet"/>
      <w:lvlText w:val="•"/>
      <w:lvlJc w:val="left"/>
      <w:pPr>
        <w:ind w:left="3124" w:hanging="220"/>
      </w:pPr>
      <w:rPr>
        <w:rFonts w:hint="default"/>
        <w:lang w:val="fr-FR" w:eastAsia="en-US" w:bidi="ar-SA"/>
      </w:rPr>
    </w:lvl>
    <w:lvl w:ilvl="8">
      <w:start w:val="0"/>
      <w:numFmt w:val="bullet"/>
      <w:lvlText w:val="•"/>
      <w:lvlJc w:val="left"/>
      <w:pPr>
        <w:ind w:left="3556" w:hanging="220"/>
      </w:pPr>
      <w:rPr>
        <w:rFonts w:hint="default"/>
        <w:lang w:val="fr-FR" w:eastAsia="en-US" w:bidi="ar-SA"/>
      </w:rPr>
    </w:lvl>
  </w:abstractNum>
  <w:abstractNum w:abstractNumId="31">
    <w:multiLevelType w:val="hybridMultilevel"/>
    <w:lvl w:ilvl="0">
      <w:start w:val="0"/>
      <w:numFmt w:val="bullet"/>
      <w:lvlText w:val="-"/>
      <w:lvlJc w:val="left"/>
      <w:pPr>
        <w:ind w:left="110" w:hanging="129"/>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0"/>
      <w:numFmt w:val="bullet"/>
      <w:lvlText w:val="•"/>
      <w:lvlJc w:val="left"/>
      <w:pPr>
        <w:ind w:left="532" w:hanging="129"/>
      </w:pPr>
      <w:rPr>
        <w:rFonts w:hint="default"/>
        <w:lang w:val="fr-FR" w:eastAsia="en-US" w:bidi="ar-SA"/>
      </w:rPr>
    </w:lvl>
    <w:lvl w:ilvl="2">
      <w:start w:val="0"/>
      <w:numFmt w:val="bullet"/>
      <w:lvlText w:val="•"/>
      <w:lvlJc w:val="left"/>
      <w:pPr>
        <w:ind w:left="964" w:hanging="129"/>
      </w:pPr>
      <w:rPr>
        <w:rFonts w:hint="default"/>
        <w:lang w:val="fr-FR" w:eastAsia="en-US" w:bidi="ar-SA"/>
      </w:rPr>
    </w:lvl>
    <w:lvl w:ilvl="3">
      <w:start w:val="0"/>
      <w:numFmt w:val="bullet"/>
      <w:lvlText w:val="•"/>
      <w:lvlJc w:val="left"/>
      <w:pPr>
        <w:ind w:left="1396" w:hanging="129"/>
      </w:pPr>
      <w:rPr>
        <w:rFonts w:hint="default"/>
        <w:lang w:val="fr-FR" w:eastAsia="en-US" w:bidi="ar-SA"/>
      </w:rPr>
    </w:lvl>
    <w:lvl w:ilvl="4">
      <w:start w:val="0"/>
      <w:numFmt w:val="bullet"/>
      <w:lvlText w:val="•"/>
      <w:lvlJc w:val="left"/>
      <w:pPr>
        <w:ind w:left="1828" w:hanging="129"/>
      </w:pPr>
      <w:rPr>
        <w:rFonts w:hint="default"/>
        <w:lang w:val="fr-FR" w:eastAsia="en-US" w:bidi="ar-SA"/>
      </w:rPr>
    </w:lvl>
    <w:lvl w:ilvl="5">
      <w:start w:val="0"/>
      <w:numFmt w:val="bullet"/>
      <w:lvlText w:val="•"/>
      <w:lvlJc w:val="left"/>
      <w:pPr>
        <w:ind w:left="2260" w:hanging="129"/>
      </w:pPr>
      <w:rPr>
        <w:rFonts w:hint="default"/>
        <w:lang w:val="fr-FR" w:eastAsia="en-US" w:bidi="ar-SA"/>
      </w:rPr>
    </w:lvl>
    <w:lvl w:ilvl="6">
      <w:start w:val="0"/>
      <w:numFmt w:val="bullet"/>
      <w:lvlText w:val="•"/>
      <w:lvlJc w:val="left"/>
      <w:pPr>
        <w:ind w:left="2692" w:hanging="129"/>
      </w:pPr>
      <w:rPr>
        <w:rFonts w:hint="default"/>
        <w:lang w:val="fr-FR" w:eastAsia="en-US" w:bidi="ar-SA"/>
      </w:rPr>
    </w:lvl>
    <w:lvl w:ilvl="7">
      <w:start w:val="0"/>
      <w:numFmt w:val="bullet"/>
      <w:lvlText w:val="•"/>
      <w:lvlJc w:val="left"/>
      <w:pPr>
        <w:ind w:left="3124" w:hanging="129"/>
      </w:pPr>
      <w:rPr>
        <w:rFonts w:hint="default"/>
        <w:lang w:val="fr-FR" w:eastAsia="en-US" w:bidi="ar-SA"/>
      </w:rPr>
    </w:lvl>
    <w:lvl w:ilvl="8">
      <w:start w:val="0"/>
      <w:numFmt w:val="bullet"/>
      <w:lvlText w:val="•"/>
      <w:lvlJc w:val="left"/>
      <w:pPr>
        <w:ind w:left="3556" w:hanging="129"/>
      </w:pPr>
      <w:rPr>
        <w:rFonts w:hint="default"/>
        <w:lang w:val="fr-FR" w:eastAsia="en-US" w:bidi="ar-SA"/>
      </w:rPr>
    </w:lvl>
  </w:abstractNum>
  <w:abstractNum w:abstractNumId="30">
    <w:multiLevelType w:val="hybridMultilevel"/>
    <w:lvl w:ilvl="0">
      <w:start w:val="0"/>
      <w:numFmt w:val="bullet"/>
      <w:lvlText w:val="-"/>
      <w:lvlJc w:val="left"/>
      <w:pPr>
        <w:ind w:left="110" w:hanging="129"/>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0"/>
      <w:numFmt w:val="bullet"/>
      <w:lvlText w:val="•"/>
      <w:lvlJc w:val="left"/>
      <w:pPr>
        <w:ind w:left="532" w:hanging="129"/>
      </w:pPr>
      <w:rPr>
        <w:rFonts w:hint="default"/>
        <w:lang w:val="fr-FR" w:eastAsia="en-US" w:bidi="ar-SA"/>
      </w:rPr>
    </w:lvl>
    <w:lvl w:ilvl="2">
      <w:start w:val="0"/>
      <w:numFmt w:val="bullet"/>
      <w:lvlText w:val="•"/>
      <w:lvlJc w:val="left"/>
      <w:pPr>
        <w:ind w:left="964" w:hanging="129"/>
      </w:pPr>
      <w:rPr>
        <w:rFonts w:hint="default"/>
        <w:lang w:val="fr-FR" w:eastAsia="en-US" w:bidi="ar-SA"/>
      </w:rPr>
    </w:lvl>
    <w:lvl w:ilvl="3">
      <w:start w:val="0"/>
      <w:numFmt w:val="bullet"/>
      <w:lvlText w:val="•"/>
      <w:lvlJc w:val="left"/>
      <w:pPr>
        <w:ind w:left="1396" w:hanging="129"/>
      </w:pPr>
      <w:rPr>
        <w:rFonts w:hint="default"/>
        <w:lang w:val="fr-FR" w:eastAsia="en-US" w:bidi="ar-SA"/>
      </w:rPr>
    </w:lvl>
    <w:lvl w:ilvl="4">
      <w:start w:val="0"/>
      <w:numFmt w:val="bullet"/>
      <w:lvlText w:val="•"/>
      <w:lvlJc w:val="left"/>
      <w:pPr>
        <w:ind w:left="1828" w:hanging="129"/>
      </w:pPr>
      <w:rPr>
        <w:rFonts w:hint="default"/>
        <w:lang w:val="fr-FR" w:eastAsia="en-US" w:bidi="ar-SA"/>
      </w:rPr>
    </w:lvl>
    <w:lvl w:ilvl="5">
      <w:start w:val="0"/>
      <w:numFmt w:val="bullet"/>
      <w:lvlText w:val="•"/>
      <w:lvlJc w:val="left"/>
      <w:pPr>
        <w:ind w:left="2260" w:hanging="129"/>
      </w:pPr>
      <w:rPr>
        <w:rFonts w:hint="default"/>
        <w:lang w:val="fr-FR" w:eastAsia="en-US" w:bidi="ar-SA"/>
      </w:rPr>
    </w:lvl>
    <w:lvl w:ilvl="6">
      <w:start w:val="0"/>
      <w:numFmt w:val="bullet"/>
      <w:lvlText w:val="•"/>
      <w:lvlJc w:val="left"/>
      <w:pPr>
        <w:ind w:left="2692" w:hanging="129"/>
      </w:pPr>
      <w:rPr>
        <w:rFonts w:hint="default"/>
        <w:lang w:val="fr-FR" w:eastAsia="en-US" w:bidi="ar-SA"/>
      </w:rPr>
    </w:lvl>
    <w:lvl w:ilvl="7">
      <w:start w:val="0"/>
      <w:numFmt w:val="bullet"/>
      <w:lvlText w:val="•"/>
      <w:lvlJc w:val="left"/>
      <w:pPr>
        <w:ind w:left="3124" w:hanging="129"/>
      </w:pPr>
      <w:rPr>
        <w:rFonts w:hint="default"/>
        <w:lang w:val="fr-FR" w:eastAsia="en-US" w:bidi="ar-SA"/>
      </w:rPr>
    </w:lvl>
    <w:lvl w:ilvl="8">
      <w:start w:val="0"/>
      <w:numFmt w:val="bullet"/>
      <w:lvlText w:val="•"/>
      <w:lvlJc w:val="left"/>
      <w:pPr>
        <w:ind w:left="3556" w:hanging="129"/>
      </w:pPr>
      <w:rPr>
        <w:rFonts w:hint="default"/>
        <w:lang w:val="fr-FR" w:eastAsia="en-US" w:bidi="ar-SA"/>
      </w:rPr>
    </w:lvl>
  </w:abstractNum>
  <w:abstractNum w:abstractNumId="29">
    <w:multiLevelType w:val="hybridMultilevel"/>
    <w:lvl w:ilvl="0">
      <w:start w:val="0"/>
      <w:numFmt w:val="bullet"/>
      <w:lvlText w:val="-"/>
      <w:lvlJc w:val="left"/>
      <w:pPr>
        <w:ind w:left="95" w:hanging="129"/>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0"/>
      <w:numFmt w:val="bullet"/>
      <w:lvlText w:val="•"/>
      <w:lvlJc w:val="left"/>
      <w:pPr>
        <w:ind w:left="532" w:hanging="129"/>
      </w:pPr>
      <w:rPr>
        <w:rFonts w:hint="default"/>
        <w:lang w:val="fr-FR" w:eastAsia="en-US" w:bidi="ar-SA"/>
      </w:rPr>
    </w:lvl>
    <w:lvl w:ilvl="2">
      <w:start w:val="0"/>
      <w:numFmt w:val="bullet"/>
      <w:lvlText w:val="•"/>
      <w:lvlJc w:val="left"/>
      <w:pPr>
        <w:ind w:left="964" w:hanging="129"/>
      </w:pPr>
      <w:rPr>
        <w:rFonts w:hint="default"/>
        <w:lang w:val="fr-FR" w:eastAsia="en-US" w:bidi="ar-SA"/>
      </w:rPr>
    </w:lvl>
    <w:lvl w:ilvl="3">
      <w:start w:val="0"/>
      <w:numFmt w:val="bullet"/>
      <w:lvlText w:val="•"/>
      <w:lvlJc w:val="left"/>
      <w:pPr>
        <w:ind w:left="1396" w:hanging="129"/>
      </w:pPr>
      <w:rPr>
        <w:rFonts w:hint="default"/>
        <w:lang w:val="fr-FR" w:eastAsia="en-US" w:bidi="ar-SA"/>
      </w:rPr>
    </w:lvl>
    <w:lvl w:ilvl="4">
      <w:start w:val="0"/>
      <w:numFmt w:val="bullet"/>
      <w:lvlText w:val="•"/>
      <w:lvlJc w:val="left"/>
      <w:pPr>
        <w:ind w:left="1828" w:hanging="129"/>
      </w:pPr>
      <w:rPr>
        <w:rFonts w:hint="default"/>
        <w:lang w:val="fr-FR" w:eastAsia="en-US" w:bidi="ar-SA"/>
      </w:rPr>
    </w:lvl>
    <w:lvl w:ilvl="5">
      <w:start w:val="0"/>
      <w:numFmt w:val="bullet"/>
      <w:lvlText w:val="•"/>
      <w:lvlJc w:val="left"/>
      <w:pPr>
        <w:ind w:left="2260" w:hanging="129"/>
      </w:pPr>
      <w:rPr>
        <w:rFonts w:hint="default"/>
        <w:lang w:val="fr-FR" w:eastAsia="en-US" w:bidi="ar-SA"/>
      </w:rPr>
    </w:lvl>
    <w:lvl w:ilvl="6">
      <w:start w:val="0"/>
      <w:numFmt w:val="bullet"/>
      <w:lvlText w:val="•"/>
      <w:lvlJc w:val="left"/>
      <w:pPr>
        <w:ind w:left="2692" w:hanging="129"/>
      </w:pPr>
      <w:rPr>
        <w:rFonts w:hint="default"/>
        <w:lang w:val="fr-FR" w:eastAsia="en-US" w:bidi="ar-SA"/>
      </w:rPr>
    </w:lvl>
    <w:lvl w:ilvl="7">
      <w:start w:val="0"/>
      <w:numFmt w:val="bullet"/>
      <w:lvlText w:val="•"/>
      <w:lvlJc w:val="left"/>
      <w:pPr>
        <w:ind w:left="3124" w:hanging="129"/>
      </w:pPr>
      <w:rPr>
        <w:rFonts w:hint="default"/>
        <w:lang w:val="fr-FR" w:eastAsia="en-US" w:bidi="ar-SA"/>
      </w:rPr>
    </w:lvl>
    <w:lvl w:ilvl="8">
      <w:start w:val="0"/>
      <w:numFmt w:val="bullet"/>
      <w:lvlText w:val="•"/>
      <w:lvlJc w:val="left"/>
      <w:pPr>
        <w:ind w:left="3556" w:hanging="129"/>
      </w:pPr>
      <w:rPr>
        <w:rFonts w:hint="default"/>
        <w:lang w:val="fr-FR" w:eastAsia="en-US" w:bidi="ar-SA"/>
      </w:rPr>
    </w:lvl>
  </w:abstractNum>
  <w:abstractNum w:abstractNumId="28">
    <w:multiLevelType w:val="hybridMultilevel"/>
    <w:lvl w:ilvl="0">
      <w:start w:val="1"/>
      <w:numFmt w:val="decimal"/>
      <w:lvlText w:val="%1."/>
      <w:lvlJc w:val="left"/>
      <w:pPr>
        <w:ind w:left="95" w:hanging="220"/>
        <w:jc w:val="left"/>
      </w:pPr>
      <w:rPr>
        <w:rFonts w:hint="default" w:ascii="Times New Roman" w:hAnsi="Times New Roman" w:eastAsia="Times New Roman" w:cs="Times New Roman"/>
        <w:b w:val="0"/>
        <w:bCs w:val="0"/>
        <w:i w:val="0"/>
        <w:iCs w:val="0"/>
        <w:spacing w:val="-1"/>
        <w:w w:val="100"/>
        <w:sz w:val="22"/>
        <w:szCs w:val="22"/>
        <w:lang w:val="fr-FR" w:eastAsia="en-US" w:bidi="ar-SA"/>
      </w:rPr>
    </w:lvl>
    <w:lvl w:ilvl="1">
      <w:start w:val="0"/>
      <w:numFmt w:val="bullet"/>
      <w:lvlText w:val="•"/>
      <w:lvlJc w:val="left"/>
      <w:pPr>
        <w:ind w:left="532" w:hanging="220"/>
      </w:pPr>
      <w:rPr>
        <w:rFonts w:hint="default"/>
        <w:lang w:val="fr-FR" w:eastAsia="en-US" w:bidi="ar-SA"/>
      </w:rPr>
    </w:lvl>
    <w:lvl w:ilvl="2">
      <w:start w:val="0"/>
      <w:numFmt w:val="bullet"/>
      <w:lvlText w:val="•"/>
      <w:lvlJc w:val="left"/>
      <w:pPr>
        <w:ind w:left="964" w:hanging="220"/>
      </w:pPr>
      <w:rPr>
        <w:rFonts w:hint="default"/>
        <w:lang w:val="fr-FR" w:eastAsia="en-US" w:bidi="ar-SA"/>
      </w:rPr>
    </w:lvl>
    <w:lvl w:ilvl="3">
      <w:start w:val="0"/>
      <w:numFmt w:val="bullet"/>
      <w:lvlText w:val="•"/>
      <w:lvlJc w:val="left"/>
      <w:pPr>
        <w:ind w:left="1396" w:hanging="220"/>
      </w:pPr>
      <w:rPr>
        <w:rFonts w:hint="default"/>
        <w:lang w:val="fr-FR" w:eastAsia="en-US" w:bidi="ar-SA"/>
      </w:rPr>
    </w:lvl>
    <w:lvl w:ilvl="4">
      <w:start w:val="0"/>
      <w:numFmt w:val="bullet"/>
      <w:lvlText w:val="•"/>
      <w:lvlJc w:val="left"/>
      <w:pPr>
        <w:ind w:left="1828" w:hanging="220"/>
      </w:pPr>
      <w:rPr>
        <w:rFonts w:hint="default"/>
        <w:lang w:val="fr-FR" w:eastAsia="en-US" w:bidi="ar-SA"/>
      </w:rPr>
    </w:lvl>
    <w:lvl w:ilvl="5">
      <w:start w:val="0"/>
      <w:numFmt w:val="bullet"/>
      <w:lvlText w:val="•"/>
      <w:lvlJc w:val="left"/>
      <w:pPr>
        <w:ind w:left="2260" w:hanging="220"/>
      </w:pPr>
      <w:rPr>
        <w:rFonts w:hint="default"/>
        <w:lang w:val="fr-FR" w:eastAsia="en-US" w:bidi="ar-SA"/>
      </w:rPr>
    </w:lvl>
    <w:lvl w:ilvl="6">
      <w:start w:val="0"/>
      <w:numFmt w:val="bullet"/>
      <w:lvlText w:val="•"/>
      <w:lvlJc w:val="left"/>
      <w:pPr>
        <w:ind w:left="2692" w:hanging="220"/>
      </w:pPr>
      <w:rPr>
        <w:rFonts w:hint="default"/>
        <w:lang w:val="fr-FR" w:eastAsia="en-US" w:bidi="ar-SA"/>
      </w:rPr>
    </w:lvl>
    <w:lvl w:ilvl="7">
      <w:start w:val="0"/>
      <w:numFmt w:val="bullet"/>
      <w:lvlText w:val="•"/>
      <w:lvlJc w:val="left"/>
      <w:pPr>
        <w:ind w:left="3124" w:hanging="220"/>
      </w:pPr>
      <w:rPr>
        <w:rFonts w:hint="default"/>
        <w:lang w:val="fr-FR" w:eastAsia="en-US" w:bidi="ar-SA"/>
      </w:rPr>
    </w:lvl>
    <w:lvl w:ilvl="8">
      <w:start w:val="0"/>
      <w:numFmt w:val="bullet"/>
      <w:lvlText w:val="•"/>
      <w:lvlJc w:val="left"/>
      <w:pPr>
        <w:ind w:left="3556" w:hanging="220"/>
      </w:pPr>
      <w:rPr>
        <w:rFonts w:hint="default"/>
        <w:lang w:val="fr-FR" w:eastAsia="en-US" w:bidi="ar-SA"/>
      </w:rPr>
    </w:lvl>
  </w:abstractNum>
  <w:abstractNum w:abstractNumId="27">
    <w:multiLevelType w:val="hybridMultilevel"/>
    <w:lvl w:ilvl="0">
      <w:start w:val="0"/>
      <w:numFmt w:val="bullet"/>
      <w:lvlText w:val="-"/>
      <w:lvlJc w:val="left"/>
      <w:pPr>
        <w:ind w:left="95" w:hanging="129"/>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0"/>
      <w:numFmt w:val="bullet"/>
      <w:lvlText w:val="•"/>
      <w:lvlJc w:val="left"/>
      <w:pPr>
        <w:ind w:left="532" w:hanging="129"/>
      </w:pPr>
      <w:rPr>
        <w:rFonts w:hint="default"/>
        <w:lang w:val="fr-FR" w:eastAsia="en-US" w:bidi="ar-SA"/>
      </w:rPr>
    </w:lvl>
    <w:lvl w:ilvl="2">
      <w:start w:val="0"/>
      <w:numFmt w:val="bullet"/>
      <w:lvlText w:val="•"/>
      <w:lvlJc w:val="left"/>
      <w:pPr>
        <w:ind w:left="964" w:hanging="129"/>
      </w:pPr>
      <w:rPr>
        <w:rFonts w:hint="default"/>
        <w:lang w:val="fr-FR" w:eastAsia="en-US" w:bidi="ar-SA"/>
      </w:rPr>
    </w:lvl>
    <w:lvl w:ilvl="3">
      <w:start w:val="0"/>
      <w:numFmt w:val="bullet"/>
      <w:lvlText w:val="•"/>
      <w:lvlJc w:val="left"/>
      <w:pPr>
        <w:ind w:left="1396" w:hanging="129"/>
      </w:pPr>
      <w:rPr>
        <w:rFonts w:hint="default"/>
        <w:lang w:val="fr-FR" w:eastAsia="en-US" w:bidi="ar-SA"/>
      </w:rPr>
    </w:lvl>
    <w:lvl w:ilvl="4">
      <w:start w:val="0"/>
      <w:numFmt w:val="bullet"/>
      <w:lvlText w:val="•"/>
      <w:lvlJc w:val="left"/>
      <w:pPr>
        <w:ind w:left="1828" w:hanging="129"/>
      </w:pPr>
      <w:rPr>
        <w:rFonts w:hint="default"/>
        <w:lang w:val="fr-FR" w:eastAsia="en-US" w:bidi="ar-SA"/>
      </w:rPr>
    </w:lvl>
    <w:lvl w:ilvl="5">
      <w:start w:val="0"/>
      <w:numFmt w:val="bullet"/>
      <w:lvlText w:val="•"/>
      <w:lvlJc w:val="left"/>
      <w:pPr>
        <w:ind w:left="2260" w:hanging="129"/>
      </w:pPr>
      <w:rPr>
        <w:rFonts w:hint="default"/>
        <w:lang w:val="fr-FR" w:eastAsia="en-US" w:bidi="ar-SA"/>
      </w:rPr>
    </w:lvl>
    <w:lvl w:ilvl="6">
      <w:start w:val="0"/>
      <w:numFmt w:val="bullet"/>
      <w:lvlText w:val="•"/>
      <w:lvlJc w:val="left"/>
      <w:pPr>
        <w:ind w:left="2692" w:hanging="129"/>
      </w:pPr>
      <w:rPr>
        <w:rFonts w:hint="default"/>
        <w:lang w:val="fr-FR" w:eastAsia="en-US" w:bidi="ar-SA"/>
      </w:rPr>
    </w:lvl>
    <w:lvl w:ilvl="7">
      <w:start w:val="0"/>
      <w:numFmt w:val="bullet"/>
      <w:lvlText w:val="•"/>
      <w:lvlJc w:val="left"/>
      <w:pPr>
        <w:ind w:left="3124" w:hanging="129"/>
      </w:pPr>
      <w:rPr>
        <w:rFonts w:hint="default"/>
        <w:lang w:val="fr-FR" w:eastAsia="en-US" w:bidi="ar-SA"/>
      </w:rPr>
    </w:lvl>
    <w:lvl w:ilvl="8">
      <w:start w:val="0"/>
      <w:numFmt w:val="bullet"/>
      <w:lvlText w:val="•"/>
      <w:lvlJc w:val="left"/>
      <w:pPr>
        <w:ind w:left="3556" w:hanging="129"/>
      </w:pPr>
      <w:rPr>
        <w:rFonts w:hint="default"/>
        <w:lang w:val="fr-FR" w:eastAsia="en-US" w:bidi="ar-SA"/>
      </w:rPr>
    </w:lvl>
  </w:abstractNum>
  <w:abstractNum w:abstractNumId="26">
    <w:multiLevelType w:val="hybridMultilevel"/>
    <w:lvl w:ilvl="0">
      <w:start w:val="0"/>
      <w:numFmt w:val="bullet"/>
      <w:lvlText w:val="-"/>
      <w:lvlJc w:val="left"/>
      <w:pPr>
        <w:ind w:left="95" w:hanging="129"/>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0"/>
      <w:numFmt w:val="bullet"/>
      <w:lvlText w:val="•"/>
      <w:lvlJc w:val="left"/>
      <w:pPr>
        <w:ind w:left="532" w:hanging="129"/>
      </w:pPr>
      <w:rPr>
        <w:rFonts w:hint="default"/>
        <w:lang w:val="fr-FR" w:eastAsia="en-US" w:bidi="ar-SA"/>
      </w:rPr>
    </w:lvl>
    <w:lvl w:ilvl="2">
      <w:start w:val="0"/>
      <w:numFmt w:val="bullet"/>
      <w:lvlText w:val="•"/>
      <w:lvlJc w:val="left"/>
      <w:pPr>
        <w:ind w:left="964" w:hanging="129"/>
      </w:pPr>
      <w:rPr>
        <w:rFonts w:hint="default"/>
        <w:lang w:val="fr-FR" w:eastAsia="en-US" w:bidi="ar-SA"/>
      </w:rPr>
    </w:lvl>
    <w:lvl w:ilvl="3">
      <w:start w:val="0"/>
      <w:numFmt w:val="bullet"/>
      <w:lvlText w:val="•"/>
      <w:lvlJc w:val="left"/>
      <w:pPr>
        <w:ind w:left="1396" w:hanging="129"/>
      </w:pPr>
      <w:rPr>
        <w:rFonts w:hint="default"/>
        <w:lang w:val="fr-FR" w:eastAsia="en-US" w:bidi="ar-SA"/>
      </w:rPr>
    </w:lvl>
    <w:lvl w:ilvl="4">
      <w:start w:val="0"/>
      <w:numFmt w:val="bullet"/>
      <w:lvlText w:val="•"/>
      <w:lvlJc w:val="left"/>
      <w:pPr>
        <w:ind w:left="1828" w:hanging="129"/>
      </w:pPr>
      <w:rPr>
        <w:rFonts w:hint="default"/>
        <w:lang w:val="fr-FR" w:eastAsia="en-US" w:bidi="ar-SA"/>
      </w:rPr>
    </w:lvl>
    <w:lvl w:ilvl="5">
      <w:start w:val="0"/>
      <w:numFmt w:val="bullet"/>
      <w:lvlText w:val="•"/>
      <w:lvlJc w:val="left"/>
      <w:pPr>
        <w:ind w:left="2260" w:hanging="129"/>
      </w:pPr>
      <w:rPr>
        <w:rFonts w:hint="default"/>
        <w:lang w:val="fr-FR" w:eastAsia="en-US" w:bidi="ar-SA"/>
      </w:rPr>
    </w:lvl>
    <w:lvl w:ilvl="6">
      <w:start w:val="0"/>
      <w:numFmt w:val="bullet"/>
      <w:lvlText w:val="•"/>
      <w:lvlJc w:val="left"/>
      <w:pPr>
        <w:ind w:left="2692" w:hanging="129"/>
      </w:pPr>
      <w:rPr>
        <w:rFonts w:hint="default"/>
        <w:lang w:val="fr-FR" w:eastAsia="en-US" w:bidi="ar-SA"/>
      </w:rPr>
    </w:lvl>
    <w:lvl w:ilvl="7">
      <w:start w:val="0"/>
      <w:numFmt w:val="bullet"/>
      <w:lvlText w:val="•"/>
      <w:lvlJc w:val="left"/>
      <w:pPr>
        <w:ind w:left="3124" w:hanging="129"/>
      </w:pPr>
      <w:rPr>
        <w:rFonts w:hint="default"/>
        <w:lang w:val="fr-FR" w:eastAsia="en-US" w:bidi="ar-SA"/>
      </w:rPr>
    </w:lvl>
    <w:lvl w:ilvl="8">
      <w:start w:val="0"/>
      <w:numFmt w:val="bullet"/>
      <w:lvlText w:val="•"/>
      <w:lvlJc w:val="left"/>
      <w:pPr>
        <w:ind w:left="3556" w:hanging="129"/>
      </w:pPr>
      <w:rPr>
        <w:rFonts w:hint="default"/>
        <w:lang w:val="fr-FR" w:eastAsia="en-US" w:bidi="ar-SA"/>
      </w:rPr>
    </w:lvl>
  </w:abstractNum>
  <w:abstractNum w:abstractNumId="25">
    <w:multiLevelType w:val="hybridMultilevel"/>
    <w:lvl w:ilvl="0">
      <w:start w:val="2"/>
      <w:numFmt w:val="upperRoman"/>
      <w:lvlText w:val="%1."/>
      <w:lvlJc w:val="left"/>
      <w:pPr>
        <w:ind w:left="729" w:hanging="282"/>
        <w:jc w:val="left"/>
      </w:pPr>
      <w:rPr>
        <w:rFonts w:hint="default" w:ascii="Times New Roman" w:hAnsi="Times New Roman" w:eastAsia="Times New Roman" w:cs="Times New Roman"/>
        <w:b/>
        <w:bCs/>
        <w:i w:val="0"/>
        <w:iCs w:val="0"/>
        <w:spacing w:val="-1"/>
        <w:w w:val="100"/>
        <w:sz w:val="22"/>
        <w:szCs w:val="22"/>
        <w:lang w:val="fr-FR" w:eastAsia="en-US" w:bidi="ar-SA"/>
      </w:rPr>
    </w:lvl>
    <w:lvl w:ilvl="1">
      <w:start w:val="1"/>
      <w:numFmt w:val="decimal"/>
      <w:lvlText w:val="%2-"/>
      <w:lvlJc w:val="left"/>
      <w:pPr>
        <w:ind w:left="686" w:hanging="239"/>
        <w:jc w:val="left"/>
      </w:pPr>
      <w:rPr>
        <w:rFonts w:hint="default" w:ascii="Times New Roman" w:hAnsi="Times New Roman" w:eastAsia="Times New Roman" w:cs="Times New Roman"/>
        <w:b/>
        <w:bCs/>
        <w:i w:val="0"/>
        <w:iCs w:val="0"/>
        <w:spacing w:val="-1"/>
        <w:w w:val="100"/>
        <w:sz w:val="22"/>
        <w:szCs w:val="22"/>
        <w:lang w:val="fr-FR" w:eastAsia="en-US" w:bidi="ar-SA"/>
      </w:rPr>
    </w:lvl>
    <w:lvl w:ilvl="2">
      <w:start w:val="0"/>
      <w:numFmt w:val="bullet"/>
      <w:lvlText w:val="•"/>
      <w:lvlJc w:val="left"/>
      <w:pPr>
        <w:ind w:left="1791" w:hanging="239"/>
      </w:pPr>
      <w:rPr>
        <w:rFonts w:hint="default"/>
        <w:lang w:val="fr-FR" w:eastAsia="en-US" w:bidi="ar-SA"/>
      </w:rPr>
    </w:lvl>
    <w:lvl w:ilvl="3">
      <w:start w:val="0"/>
      <w:numFmt w:val="bullet"/>
      <w:lvlText w:val="•"/>
      <w:lvlJc w:val="left"/>
      <w:pPr>
        <w:ind w:left="2862" w:hanging="239"/>
      </w:pPr>
      <w:rPr>
        <w:rFonts w:hint="default"/>
        <w:lang w:val="fr-FR" w:eastAsia="en-US" w:bidi="ar-SA"/>
      </w:rPr>
    </w:lvl>
    <w:lvl w:ilvl="4">
      <w:start w:val="0"/>
      <w:numFmt w:val="bullet"/>
      <w:lvlText w:val="•"/>
      <w:lvlJc w:val="left"/>
      <w:pPr>
        <w:ind w:left="3934" w:hanging="239"/>
      </w:pPr>
      <w:rPr>
        <w:rFonts w:hint="default"/>
        <w:lang w:val="fr-FR" w:eastAsia="en-US" w:bidi="ar-SA"/>
      </w:rPr>
    </w:lvl>
    <w:lvl w:ilvl="5">
      <w:start w:val="0"/>
      <w:numFmt w:val="bullet"/>
      <w:lvlText w:val="•"/>
      <w:lvlJc w:val="left"/>
      <w:pPr>
        <w:ind w:left="5005" w:hanging="239"/>
      </w:pPr>
      <w:rPr>
        <w:rFonts w:hint="default"/>
        <w:lang w:val="fr-FR" w:eastAsia="en-US" w:bidi="ar-SA"/>
      </w:rPr>
    </w:lvl>
    <w:lvl w:ilvl="6">
      <w:start w:val="0"/>
      <w:numFmt w:val="bullet"/>
      <w:lvlText w:val="•"/>
      <w:lvlJc w:val="left"/>
      <w:pPr>
        <w:ind w:left="6076" w:hanging="239"/>
      </w:pPr>
      <w:rPr>
        <w:rFonts w:hint="default"/>
        <w:lang w:val="fr-FR" w:eastAsia="en-US" w:bidi="ar-SA"/>
      </w:rPr>
    </w:lvl>
    <w:lvl w:ilvl="7">
      <w:start w:val="0"/>
      <w:numFmt w:val="bullet"/>
      <w:lvlText w:val="•"/>
      <w:lvlJc w:val="left"/>
      <w:pPr>
        <w:ind w:left="7148" w:hanging="239"/>
      </w:pPr>
      <w:rPr>
        <w:rFonts w:hint="default"/>
        <w:lang w:val="fr-FR" w:eastAsia="en-US" w:bidi="ar-SA"/>
      </w:rPr>
    </w:lvl>
    <w:lvl w:ilvl="8">
      <w:start w:val="0"/>
      <w:numFmt w:val="bullet"/>
      <w:lvlText w:val="•"/>
      <w:lvlJc w:val="left"/>
      <w:pPr>
        <w:ind w:left="8219" w:hanging="239"/>
      </w:pPr>
      <w:rPr>
        <w:rFonts w:hint="default"/>
        <w:lang w:val="fr-FR" w:eastAsia="en-US" w:bidi="ar-SA"/>
      </w:rPr>
    </w:lvl>
  </w:abstractNum>
  <w:abstractNum w:abstractNumId="24">
    <w:multiLevelType w:val="hybridMultilevel"/>
    <w:lvl w:ilvl="0">
      <w:start w:val="0"/>
      <w:numFmt w:val="bullet"/>
      <w:lvlText w:val="-"/>
      <w:lvlJc w:val="left"/>
      <w:pPr>
        <w:ind w:left="228" w:hanging="129"/>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0"/>
      <w:numFmt w:val="bullet"/>
      <w:lvlText w:val="•"/>
      <w:lvlJc w:val="left"/>
      <w:pPr>
        <w:ind w:left="834" w:hanging="129"/>
      </w:pPr>
      <w:rPr>
        <w:rFonts w:hint="default"/>
        <w:lang w:val="fr-FR" w:eastAsia="en-US" w:bidi="ar-SA"/>
      </w:rPr>
    </w:lvl>
    <w:lvl w:ilvl="2">
      <w:start w:val="0"/>
      <w:numFmt w:val="bullet"/>
      <w:lvlText w:val="•"/>
      <w:lvlJc w:val="left"/>
      <w:pPr>
        <w:ind w:left="1448" w:hanging="129"/>
      </w:pPr>
      <w:rPr>
        <w:rFonts w:hint="default"/>
        <w:lang w:val="fr-FR" w:eastAsia="en-US" w:bidi="ar-SA"/>
      </w:rPr>
    </w:lvl>
    <w:lvl w:ilvl="3">
      <w:start w:val="0"/>
      <w:numFmt w:val="bullet"/>
      <w:lvlText w:val="•"/>
      <w:lvlJc w:val="left"/>
      <w:pPr>
        <w:ind w:left="2062" w:hanging="129"/>
      </w:pPr>
      <w:rPr>
        <w:rFonts w:hint="default"/>
        <w:lang w:val="fr-FR" w:eastAsia="en-US" w:bidi="ar-SA"/>
      </w:rPr>
    </w:lvl>
    <w:lvl w:ilvl="4">
      <w:start w:val="0"/>
      <w:numFmt w:val="bullet"/>
      <w:lvlText w:val="•"/>
      <w:lvlJc w:val="left"/>
      <w:pPr>
        <w:ind w:left="2676" w:hanging="129"/>
      </w:pPr>
      <w:rPr>
        <w:rFonts w:hint="default"/>
        <w:lang w:val="fr-FR" w:eastAsia="en-US" w:bidi="ar-SA"/>
      </w:rPr>
    </w:lvl>
    <w:lvl w:ilvl="5">
      <w:start w:val="0"/>
      <w:numFmt w:val="bullet"/>
      <w:lvlText w:val="•"/>
      <w:lvlJc w:val="left"/>
      <w:pPr>
        <w:ind w:left="3290" w:hanging="129"/>
      </w:pPr>
      <w:rPr>
        <w:rFonts w:hint="default"/>
        <w:lang w:val="fr-FR" w:eastAsia="en-US" w:bidi="ar-SA"/>
      </w:rPr>
    </w:lvl>
    <w:lvl w:ilvl="6">
      <w:start w:val="0"/>
      <w:numFmt w:val="bullet"/>
      <w:lvlText w:val="•"/>
      <w:lvlJc w:val="left"/>
      <w:pPr>
        <w:ind w:left="3904" w:hanging="129"/>
      </w:pPr>
      <w:rPr>
        <w:rFonts w:hint="default"/>
        <w:lang w:val="fr-FR" w:eastAsia="en-US" w:bidi="ar-SA"/>
      </w:rPr>
    </w:lvl>
    <w:lvl w:ilvl="7">
      <w:start w:val="0"/>
      <w:numFmt w:val="bullet"/>
      <w:lvlText w:val="•"/>
      <w:lvlJc w:val="left"/>
      <w:pPr>
        <w:ind w:left="4518" w:hanging="129"/>
      </w:pPr>
      <w:rPr>
        <w:rFonts w:hint="default"/>
        <w:lang w:val="fr-FR" w:eastAsia="en-US" w:bidi="ar-SA"/>
      </w:rPr>
    </w:lvl>
    <w:lvl w:ilvl="8">
      <w:start w:val="0"/>
      <w:numFmt w:val="bullet"/>
      <w:lvlText w:val="•"/>
      <w:lvlJc w:val="left"/>
      <w:pPr>
        <w:ind w:left="5132" w:hanging="129"/>
      </w:pPr>
      <w:rPr>
        <w:rFonts w:hint="default"/>
        <w:lang w:val="fr-FR" w:eastAsia="en-US" w:bidi="ar-SA"/>
      </w:rPr>
    </w:lvl>
  </w:abstractNum>
  <w:abstractNum w:abstractNumId="23">
    <w:multiLevelType w:val="hybridMultilevel"/>
    <w:lvl w:ilvl="0">
      <w:start w:val="0"/>
      <w:numFmt w:val="bullet"/>
      <w:lvlText w:val="-"/>
      <w:lvlJc w:val="left"/>
      <w:pPr>
        <w:ind w:left="228" w:hanging="129"/>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0"/>
      <w:numFmt w:val="bullet"/>
      <w:lvlText w:val="•"/>
      <w:lvlJc w:val="left"/>
      <w:pPr>
        <w:ind w:left="834" w:hanging="129"/>
      </w:pPr>
      <w:rPr>
        <w:rFonts w:hint="default"/>
        <w:lang w:val="fr-FR" w:eastAsia="en-US" w:bidi="ar-SA"/>
      </w:rPr>
    </w:lvl>
    <w:lvl w:ilvl="2">
      <w:start w:val="0"/>
      <w:numFmt w:val="bullet"/>
      <w:lvlText w:val="•"/>
      <w:lvlJc w:val="left"/>
      <w:pPr>
        <w:ind w:left="1448" w:hanging="129"/>
      </w:pPr>
      <w:rPr>
        <w:rFonts w:hint="default"/>
        <w:lang w:val="fr-FR" w:eastAsia="en-US" w:bidi="ar-SA"/>
      </w:rPr>
    </w:lvl>
    <w:lvl w:ilvl="3">
      <w:start w:val="0"/>
      <w:numFmt w:val="bullet"/>
      <w:lvlText w:val="•"/>
      <w:lvlJc w:val="left"/>
      <w:pPr>
        <w:ind w:left="2062" w:hanging="129"/>
      </w:pPr>
      <w:rPr>
        <w:rFonts w:hint="default"/>
        <w:lang w:val="fr-FR" w:eastAsia="en-US" w:bidi="ar-SA"/>
      </w:rPr>
    </w:lvl>
    <w:lvl w:ilvl="4">
      <w:start w:val="0"/>
      <w:numFmt w:val="bullet"/>
      <w:lvlText w:val="•"/>
      <w:lvlJc w:val="left"/>
      <w:pPr>
        <w:ind w:left="2676" w:hanging="129"/>
      </w:pPr>
      <w:rPr>
        <w:rFonts w:hint="default"/>
        <w:lang w:val="fr-FR" w:eastAsia="en-US" w:bidi="ar-SA"/>
      </w:rPr>
    </w:lvl>
    <w:lvl w:ilvl="5">
      <w:start w:val="0"/>
      <w:numFmt w:val="bullet"/>
      <w:lvlText w:val="•"/>
      <w:lvlJc w:val="left"/>
      <w:pPr>
        <w:ind w:left="3290" w:hanging="129"/>
      </w:pPr>
      <w:rPr>
        <w:rFonts w:hint="default"/>
        <w:lang w:val="fr-FR" w:eastAsia="en-US" w:bidi="ar-SA"/>
      </w:rPr>
    </w:lvl>
    <w:lvl w:ilvl="6">
      <w:start w:val="0"/>
      <w:numFmt w:val="bullet"/>
      <w:lvlText w:val="•"/>
      <w:lvlJc w:val="left"/>
      <w:pPr>
        <w:ind w:left="3904" w:hanging="129"/>
      </w:pPr>
      <w:rPr>
        <w:rFonts w:hint="default"/>
        <w:lang w:val="fr-FR" w:eastAsia="en-US" w:bidi="ar-SA"/>
      </w:rPr>
    </w:lvl>
    <w:lvl w:ilvl="7">
      <w:start w:val="0"/>
      <w:numFmt w:val="bullet"/>
      <w:lvlText w:val="•"/>
      <w:lvlJc w:val="left"/>
      <w:pPr>
        <w:ind w:left="4518" w:hanging="129"/>
      </w:pPr>
      <w:rPr>
        <w:rFonts w:hint="default"/>
        <w:lang w:val="fr-FR" w:eastAsia="en-US" w:bidi="ar-SA"/>
      </w:rPr>
    </w:lvl>
    <w:lvl w:ilvl="8">
      <w:start w:val="0"/>
      <w:numFmt w:val="bullet"/>
      <w:lvlText w:val="•"/>
      <w:lvlJc w:val="left"/>
      <w:pPr>
        <w:ind w:left="5132" w:hanging="129"/>
      </w:pPr>
      <w:rPr>
        <w:rFonts w:hint="default"/>
        <w:lang w:val="fr-FR" w:eastAsia="en-US" w:bidi="ar-SA"/>
      </w:rPr>
    </w:lvl>
  </w:abstractNum>
  <w:abstractNum w:abstractNumId="22">
    <w:multiLevelType w:val="hybridMultilevel"/>
    <w:lvl w:ilvl="0">
      <w:start w:val="0"/>
      <w:numFmt w:val="bullet"/>
      <w:lvlText w:val="-"/>
      <w:lvlJc w:val="left"/>
      <w:pPr>
        <w:ind w:left="228" w:hanging="129"/>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0"/>
      <w:numFmt w:val="bullet"/>
      <w:lvlText w:val="•"/>
      <w:lvlJc w:val="left"/>
      <w:pPr>
        <w:ind w:left="834" w:hanging="129"/>
      </w:pPr>
      <w:rPr>
        <w:rFonts w:hint="default"/>
        <w:lang w:val="fr-FR" w:eastAsia="en-US" w:bidi="ar-SA"/>
      </w:rPr>
    </w:lvl>
    <w:lvl w:ilvl="2">
      <w:start w:val="0"/>
      <w:numFmt w:val="bullet"/>
      <w:lvlText w:val="•"/>
      <w:lvlJc w:val="left"/>
      <w:pPr>
        <w:ind w:left="1448" w:hanging="129"/>
      </w:pPr>
      <w:rPr>
        <w:rFonts w:hint="default"/>
        <w:lang w:val="fr-FR" w:eastAsia="en-US" w:bidi="ar-SA"/>
      </w:rPr>
    </w:lvl>
    <w:lvl w:ilvl="3">
      <w:start w:val="0"/>
      <w:numFmt w:val="bullet"/>
      <w:lvlText w:val="•"/>
      <w:lvlJc w:val="left"/>
      <w:pPr>
        <w:ind w:left="2062" w:hanging="129"/>
      </w:pPr>
      <w:rPr>
        <w:rFonts w:hint="default"/>
        <w:lang w:val="fr-FR" w:eastAsia="en-US" w:bidi="ar-SA"/>
      </w:rPr>
    </w:lvl>
    <w:lvl w:ilvl="4">
      <w:start w:val="0"/>
      <w:numFmt w:val="bullet"/>
      <w:lvlText w:val="•"/>
      <w:lvlJc w:val="left"/>
      <w:pPr>
        <w:ind w:left="2676" w:hanging="129"/>
      </w:pPr>
      <w:rPr>
        <w:rFonts w:hint="default"/>
        <w:lang w:val="fr-FR" w:eastAsia="en-US" w:bidi="ar-SA"/>
      </w:rPr>
    </w:lvl>
    <w:lvl w:ilvl="5">
      <w:start w:val="0"/>
      <w:numFmt w:val="bullet"/>
      <w:lvlText w:val="•"/>
      <w:lvlJc w:val="left"/>
      <w:pPr>
        <w:ind w:left="3290" w:hanging="129"/>
      </w:pPr>
      <w:rPr>
        <w:rFonts w:hint="default"/>
        <w:lang w:val="fr-FR" w:eastAsia="en-US" w:bidi="ar-SA"/>
      </w:rPr>
    </w:lvl>
    <w:lvl w:ilvl="6">
      <w:start w:val="0"/>
      <w:numFmt w:val="bullet"/>
      <w:lvlText w:val="•"/>
      <w:lvlJc w:val="left"/>
      <w:pPr>
        <w:ind w:left="3904" w:hanging="129"/>
      </w:pPr>
      <w:rPr>
        <w:rFonts w:hint="default"/>
        <w:lang w:val="fr-FR" w:eastAsia="en-US" w:bidi="ar-SA"/>
      </w:rPr>
    </w:lvl>
    <w:lvl w:ilvl="7">
      <w:start w:val="0"/>
      <w:numFmt w:val="bullet"/>
      <w:lvlText w:val="•"/>
      <w:lvlJc w:val="left"/>
      <w:pPr>
        <w:ind w:left="4518" w:hanging="129"/>
      </w:pPr>
      <w:rPr>
        <w:rFonts w:hint="default"/>
        <w:lang w:val="fr-FR" w:eastAsia="en-US" w:bidi="ar-SA"/>
      </w:rPr>
    </w:lvl>
    <w:lvl w:ilvl="8">
      <w:start w:val="0"/>
      <w:numFmt w:val="bullet"/>
      <w:lvlText w:val="•"/>
      <w:lvlJc w:val="left"/>
      <w:pPr>
        <w:ind w:left="5132" w:hanging="129"/>
      </w:pPr>
      <w:rPr>
        <w:rFonts w:hint="default"/>
        <w:lang w:val="fr-FR" w:eastAsia="en-US" w:bidi="ar-SA"/>
      </w:rPr>
    </w:lvl>
  </w:abstractNum>
  <w:abstractNum w:abstractNumId="21">
    <w:multiLevelType w:val="hybridMultilevel"/>
    <w:lvl w:ilvl="0">
      <w:start w:val="0"/>
      <w:numFmt w:val="bullet"/>
      <w:lvlText w:val="-"/>
      <w:lvlJc w:val="left"/>
      <w:pPr>
        <w:ind w:left="228" w:hanging="129"/>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0"/>
      <w:numFmt w:val="bullet"/>
      <w:lvlText w:val="•"/>
      <w:lvlJc w:val="left"/>
      <w:pPr>
        <w:ind w:left="834" w:hanging="129"/>
      </w:pPr>
      <w:rPr>
        <w:rFonts w:hint="default"/>
        <w:lang w:val="fr-FR" w:eastAsia="en-US" w:bidi="ar-SA"/>
      </w:rPr>
    </w:lvl>
    <w:lvl w:ilvl="2">
      <w:start w:val="0"/>
      <w:numFmt w:val="bullet"/>
      <w:lvlText w:val="•"/>
      <w:lvlJc w:val="left"/>
      <w:pPr>
        <w:ind w:left="1448" w:hanging="129"/>
      </w:pPr>
      <w:rPr>
        <w:rFonts w:hint="default"/>
        <w:lang w:val="fr-FR" w:eastAsia="en-US" w:bidi="ar-SA"/>
      </w:rPr>
    </w:lvl>
    <w:lvl w:ilvl="3">
      <w:start w:val="0"/>
      <w:numFmt w:val="bullet"/>
      <w:lvlText w:val="•"/>
      <w:lvlJc w:val="left"/>
      <w:pPr>
        <w:ind w:left="2062" w:hanging="129"/>
      </w:pPr>
      <w:rPr>
        <w:rFonts w:hint="default"/>
        <w:lang w:val="fr-FR" w:eastAsia="en-US" w:bidi="ar-SA"/>
      </w:rPr>
    </w:lvl>
    <w:lvl w:ilvl="4">
      <w:start w:val="0"/>
      <w:numFmt w:val="bullet"/>
      <w:lvlText w:val="•"/>
      <w:lvlJc w:val="left"/>
      <w:pPr>
        <w:ind w:left="2676" w:hanging="129"/>
      </w:pPr>
      <w:rPr>
        <w:rFonts w:hint="default"/>
        <w:lang w:val="fr-FR" w:eastAsia="en-US" w:bidi="ar-SA"/>
      </w:rPr>
    </w:lvl>
    <w:lvl w:ilvl="5">
      <w:start w:val="0"/>
      <w:numFmt w:val="bullet"/>
      <w:lvlText w:val="•"/>
      <w:lvlJc w:val="left"/>
      <w:pPr>
        <w:ind w:left="3290" w:hanging="129"/>
      </w:pPr>
      <w:rPr>
        <w:rFonts w:hint="default"/>
        <w:lang w:val="fr-FR" w:eastAsia="en-US" w:bidi="ar-SA"/>
      </w:rPr>
    </w:lvl>
    <w:lvl w:ilvl="6">
      <w:start w:val="0"/>
      <w:numFmt w:val="bullet"/>
      <w:lvlText w:val="•"/>
      <w:lvlJc w:val="left"/>
      <w:pPr>
        <w:ind w:left="3904" w:hanging="129"/>
      </w:pPr>
      <w:rPr>
        <w:rFonts w:hint="default"/>
        <w:lang w:val="fr-FR" w:eastAsia="en-US" w:bidi="ar-SA"/>
      </w:rPr>
    </w:lvl>
    <w:lvl w:ilvl="7">
      <w:start w:val="0"/>
      <w:numFmt w:val="bullet"/>
      <w:lvlText w:val="•"/>
      <w:lvlJc w:val="left"/>
      <w:pPr>
        <w:ind w:left="4518" w:hanging="129"/>
      </w:pPr>
      <w:rPr>
        <w:rFonts w:hint="default"/>
        <w:lang w:val="fr-FR" w:eastAsia="en-US" w:bidi="ar-SA"/>
      </w:rPr>
    </w:lvl>
    <w:lvl w:ilvl="8">
      <w:start w:val="0"/>
      <w:numFmt w:val="bullet"/>
      <w:lvlText w:val="•"/>
      <w:lvlJc w:val="left"/>
      <w:pPr>
        <w:ind w:left="5132" w:hanging="129"/>
      </w:pPr>
      <w:rPr>
        <w:rFonts w:hint="default"/>
        <w:lang w:val="fr-FR" w:eastAsia="en-US" w:bidi="ar-SA"/>
      </w:rPr>
    </w:lvl>
  </w:abstractNum>
  <w:abstractNum w:abstractNumId="20">
    <w:multiLevelType w:val="hybridMultilevel"/>
    <w:lvl w:ilvl="0">
      <w:start w:val="1"/>
      <w:numFmt w:val="decimal"/>
      <w:lvlText w:val="%1-"/>
      <w:lvlJc w:val="left"/>
      <w:pPr>
        <w:ind w:left="686" w:hanging="239"/>
        <w:jc w:val="left"/>
      </w:pPr>
      <w:rPr>
        <w:rFonts w:hint="default"/>
        <w:spacing w:val="-1"/>
        <w:w w:val="100"/>
        <w:lang w:val="fr-FR" w:eastAsia="en-US" w:bidi="ar-SA"/>
      </w:rPr>
    </w:lvl>
    <w:lvl w:ilvl="1">
      <w:start w:val="0"/>
      <w:numFmt w:val="bullet"/>
      <w:lvlText w:val="●"/>
      <w:lvlJc w:val="left"/>
      <w:pPr>
        <w:ind w:left="1168" w:hanging="360"/>
      </w:pPr>
      <w:rPr>
        <w:rFonts w:hint="default" w:ascii="Arial MT" w:hAnsi="Arial MT" w:eastAsia="Arial MT" w:cs="Arial MT"/>
        <w:b w:val="0"/>
        <w:bCs w:val="0"/>
        <w:i w:val="0"/>
        <w:iCs w:val="0"/>
        <w:spacing w:val="0"/>
        <w:w w:val="60"/>
        <w:sz w:val="22"/>
        <w:szCs w:val="22"/>
        <w:lang w:val="fr-FR" w:eastAsia="en-US" w:bidi="ar-SA"/>
      </w:rPr>
    </w:lvl>
    <w:lvl w:ilvl="2">
      <w:start w:val="0"/>
      <w:numFmt w:val="bullet"/>
      <w:lvlText w:val="•"/>
      <w:lvlJc w:val="left"/>
      <w:pPr>
        <w:ind w:left="2182" w:hanging="360"/>
      </w:pPr>
      <w:rPr>
        <w:rFonts w:hint="default"/>
        <w:lang w:val="fr-FR" w:eastAsia="en-US" w:bidi="ar-SA"/>
      </w:rPr>
    </w:lvl>
    <w:lvl w:ilvl="3">
      <w:start w:val="0"/>
      <w:numFmt w:val="bullet"/>
      <w:lvlText w:val="•"/>
      <w:lvlJc w:val="left"/>
      <w:pPr>
        <w:ind w:left="3204" w:hanging="360"/>
      </w:pPr>
      <w:rPr>
        <w:rFonts w:hint="default"/>
        <w:lang w:val="fr-FR" w:eastAsia="en-US" w:bidi="ar-SA"/>
      </w:rPr>
    </w:lvl>
    <w:lvl w:ilvl="4">
      <w:start w:val="0"/>
      <w:numFmt w:val="bullet"/>
      <w:lvlText w:val="•"/>
      <w:lvlJc w:val="left"/>
      <w:pPr>
        <w:ind w:left="4227" w:hanging="360"/>
      </w:pPr>
      <w:rPr>
        <w:rFonts w:hint="default"/>
        <w:lang w:val="fr-FR" w:eastAsia="en-US" w:bidi="ar-SA"/>
      </w:rPr>
    </w:lvl>
    <w:lvl w:ilvl="5">
      <w:start w:val="0"/>
      <w:numFmt w:val="bullet"/>
      <w:lvlText w:val="•"/>
      <w:lvlJc w:val="left"/>
      <w:pPr>
        <w:ind w:left="5249" w:hanging="360"/>
      </w:pPr>
      <w:rPr>
        <w:rFonts w:hint="default"/>
        <w:lang w:val="fr-FR" w:eastAsia="en-US" w:bidi="ar-SA"/>
      </w:rPr>
    </w:lvl>
    <w:lvl w:ilvl="6">
      <w:start w:val="0"/>
      <w:numFmt w:val="bullet"/>
      <w:lvlText w:val="•"/>
      <w:lvlJc w:val="left"/>
      <w:pPr>
        <w:ind w:left="6272" w:hanging="360"/>
      </w:pPr>
      <w:rPr>
        <w:rFonts w:hint="default"/>
        <w:lang w:val="fr-FR" w:eastAsia="en-US" w:bidi="ar-SA"/>
      </w:rPr>
    </w:lvl>
    <w:lvl w:ilvl="7">
      <w:start w:val="0"/>
      <w:numFmt w:val="bullet"/>
      <w:lvlText w:val="•"/>
      <w:lvlJc w:val="left"/>
      <w:pPr>
        <w:ind w:left="7294" w:hanging="360"/>
      </w:pPr>
      <w:rPr>
        <w:rFonts w:hint="default"/>
        <w:lang w:val="fr-FR" w:eastAsia="en-US" w:bidi="ar-SA"/>
      </w:rPr>
    </w:lvl>
    <w:lvl w:ilvl="8">
      <w:start w:val="0"/>
      <w:numFmt w:val="bullet"/>
      <w:lvlText w:val="•"/>
      <w:lvlJc w:val="left"/>
      <w:pPr>
        <w:ind w:left="8317" w:hanging="360"/>
      </w:pPr>
      <w:rPr>
        <w:rFonts w:hint="default"/>
        <w:lang w:val="fr-FR" w:eastAsia="en-US" w:bidi="ar-SA"/>
      </w:rPr>
    </w:lvl>
  </w:abstractNum>
  <w:abstractNum w:abstractNumId="19">
    <w:multiLevelType w:val="hybridMultilevel"/>
    <w:lvl w:ilvl="0">
      <w:start w:val="1"/>
      <w:numFmt w:val="decimal"/>
      <w:lvlText w:val="%1."/>
      <w:lvlJc w:val="left"/>
      <w:pPr>
        <w:ind w:left="667" w:hanging="220"/>
        <w:jc w:val="left"/>
      </w:pPr>
      <w:rPr>
        <w:rFonts w:hint="default" w:ascii="Times New Roman" w:hAnsi="Times New Roman" w:eastAsia="Times New Roman" w:cs="Times New Roman"/>
        <w:b/>
        <w:bCs/>
        <w:i w:val="0"/>
        <w:iCs w:val="0"/>
        <w:spacing w:val="-1"/>
        <w:w w:val="100"/>
        <w:sz w:val="22"/>
        <w:szCs w:val="22"/>
        <w:lang w:val="fr-FR" w:eastAsia="en-US" w:bidi="ar-SA"/>
      </w:rPr>
    </w:lvl>
    <w:lvl w:ilvl="1">
      <w:start w:val="1"/>
      <w:numFmt w:val="decimal"/>
      <w:lvlText w:val="%1.%2."/>
      <w:lvlJc w:val="left"/>
      <w:pPr>
        <w:ind w:left="832" w:hanging="385"/>
        <w:jc w:val="left"/>
      </w:pPr>
      <w:rPr>
        <w:rFonts w:hint="default"/>
        <w:spacing w:val="-1"/>
        <w:w w:val="93"/>
        <w:lang w:val="fr-FR" w:eastAsia="en-US" w:bidi="ar-SA"/>
      </w:rPr>
    </w:lvl>
    <w:lvl w:ilvl="2">
      <w:start w:val="0"/>
      <w:numFmt w:val="bullet"/>
      <w:lvlText w:val="●"/>
      <w:lvlJc w:val="left"/>
      <w:pPr>
        <w:ind w:left="1168" w:hanging="385"/>
      </w:pPr>
      <w:rPr>
        <w:rFonts w:hint="default" w:ascii="Arial MT" w:hAnsi="Arial MT" w:eastAsia="Arial MT" w:cs="Arial MT"/>
        <w:b w:val="0"/>
        <w:bCs w:val="0"/>
        <w:i w:val="0"/>
        <w:iCs w:val="0"/>
        <w:spacing w:val="0"/>
        <w:w w:val="60"/>
        <w:sz w:val="22"/>
        <w:szCs w:val="22"/>
        <w:lang w:val="fr-FR" w:eastAsia="en-US" w:bidi="ar-SA"/>
      </w:rPr>
    </w:lvl>
    <w:lvl w:ilvl="3">
      <w:start w:val="0"/>
      <w:numFmt w:val="bullet"/>
      <w:lvlText w:val="•"/>
      <w:lvlJc w:val="left"/>
      <w:pPr>
        <w:ind w:left="1220" w:hanging="385"/>
      </w:pPr>
      <w:rPr>
        <w:rFonts w:hint="default"/>
        <w:lang w:val="fr-FR" w:eastAsia="en-US" w:bidi="ar-SA"/>
      </w:rPr>
    </w:lvl>
    <w:lvl w:ilvl="4">
      <w:start w:val="0"/>
      <w:numFmt w:val="bullet"/>
      <w:lvlText w:val="•"/>
      <w:lvlJc w:val="left"/>
      <w:pPr>
        <w:ind w:left="1360" w:hanging="385"/>
      </w:pPr>
      <w:rPr>
        <w:rFonts w:hint="default"/>
        <w:lang w:val="fr-FR" w:eastAsia="en-US" w:bidi="ar-SA"/>
      </w:rPr>
    </w:lvl>
    <w:lvl w:ilvl="5">
      <w:start w:val="0"/>
      <w:numFmt w:val="bullet"/>
      <w:lvlText w:val="•"/>
      <w:lvlJc w:val="left"/>
      <w:pPr>
        <w:ind w:left="2860" w:hanging="385"/>
      </w:pPr>
      <w:rPr>
        <w:rFonts w:hint="default"/>
        <w:lang w:val="fr-FR" w:eastAsia="en-US" w:bidi="ar-SA"/>
      </w:rPr>
    </w:lvl>
    <w:lvl w:ilvl="6">
      <w:start w:val="0"/>
      <w:numFmt w:val="bullet"/>
      <w:lvlText w:val="•"/>
      <w:lvlJc w:val="left"/>
      <w:pPr>
        <w:ind w:left="4360" w:hanging="385"/>
      </w:pPr>
      <w:rPr>
        <w:rFonts w:hint="default"/>
        <w:lang w:val="fr-FR" w:eastAsia="en-US" w:bidi="ar-SA"/>
      </w:rPr>
    </w:lvl>
    <w:lvl w:ilvl="7">
      <w:start w:val="0"/>
      <w:numFmt w:val="bullet"/>
      <w:lvlText w:val="•"/>
      <w:lvlJc w:val="left"/>
      <w:pPr>
        <w:ind w:left="5861" w:hanging="385"/>
      </w:pPr>
      <w:rPr>
        <w:rFonts w:hint="default"/>
        <w:lang w:val="fr-FR" w:eastAsia="en-US" w:bidi="ar-SA"/>
      </w:rPr>
    </w:lvl>
    <w:lvl w:ilvl="8">
      <w:start w:val="0"/>
      <w:numFmt w:val="bullet"/>
      <w:lvlText w:val="•"/>
      <w:lvlJc w:val="left"/>
      <w:pPr>
        <w:ind w:left="7361" w:hanging="385"/>
      </w:pPr>
      <w:rPr>
        <w:rFonts w:hint="default"/>
        <w:lang w:val="fr-FR" w:eastAsia="en-US" w:bidi="ar-SA"/>
      </w:rPr>
    </w:lvl>
  </w:abstractNum>
  <w:abstractNum w:abstractNumId="18">
    <w:multiLevelType w:val="hybridMultilevel"/>
    <w:lvl w:ilvl="0">
      <w:start w:val="3"/>
      <w:numFmt w:val="upperRoman"/>
      <w:lvlText w:val="%1"/>
      <w:lvlJc w:val="left"/>
      <w:pPr>
        <w:ind w:left="759" w:hanging="312"/>
        <w:jc w:val="left"/>
      </w:pPr>
      <w:rPr>
        <w:rFonts w:hint="default" w:ascii="Times New Roman" w:hAnsi="Times New Roman" w:eastAsia="Times New Roman" w:cs="Times New Roman"/>
        <w:b/>
        <w:bCs/>
        <w:i w:val="0"/>
        <w:iCs w:val="0"/>
        <w:spacing w:val="-1"/>
        <w:w w:val="100"/>
        <w:sz w:val="22"/>
        <w:szCs w:val="22"/>
        <w:lang w:val="fr-FR" w:eastAsia="en-US" w:bidi="ar-SA"/>
      </w:rPr>
    </w:lvl>
    <w:lvl w:ilvl="1">
      <w:start w:val="1"/>
      <w:numFmt w:val="upperLetter"/>
      <w:lvlText w:val="%2."/>
      <w:lvlJc w:val="left"/>
      <w:pPr>
        <w:ind w:left="716" w:hanging="269"/>
        <w:jc w:val="left"/>
      </w:pPr>
      <w:rPr>
        <w:rFonts w:hint="default" w:ascii="Times New Roman" w:hAnsi="Times New Roman" w:eastAsia="Times New Roman" w:cs="Times New Roman"/>
        <w:b/>
        <w:bCs/>
        <w:i w:val="0"/>
        <w:iCs w:val="0"/>
        <w:spacing w:val="-1"/>
        <w:w w:val="100"/>
        <w:sz w:val="22"/>
        <w:szCs w:val="22"/>
        <w:lang w:val="fr-FR" w:eastAsia="en-US" w:bidi="ar-SA"/>
      </w:rPr>
    </w:lvl>
    <w:lvl w:ilvl="2">
      <w:start w:val="0"/>
      <w:numFmt w:val="bullet"/>
      <w:lvlText w:val="●"/>
      <w:lvlJc w:val="left"/>
      <w:pPr>
        <w:ind w:left="1168" w:hanging="360"/>
      </w:pPr>
      <w:rPr>
        <w:rFonts w:hint="default" w:ascii="Arial MT" w:hAnsi="Arial MT" w:eastAsia="Arial MT" w:cs="Arial MT"/>
        <w:b w:val="0"/>
        <w:bCs w:val="0"/>
        <w:i w:val="0"/>
        <w:iCs w:val="0"/>
        <w:spacing w:val="0"/>
        <w:w w:val="60"/>
        <w:sz w:val="22"/>
        <w:szCs w:val="22"/>
        <w:lang w:val="fr-FR" w:eastAsia="en-US" w:bidi="ar-SA"/>
      </w:rPr>
    </w:lvl>
    <w:lvl w:ilvl="3">
      <w:start w:val="0"/>
      <w:numFmt w:val="bullet"/>
      <w:lvlText w:val="•"/>
      <w:lvlJc w:val="left"/>
      <w:pPr>
        <w:ind w:left="2310" w:hanging="360"/>
      </w:pPr>
      <w:rPr>
        <w:rFonts w:hint="default"/>
        <w:lang w:val="fr-FR" w:eastAsia="en-US" w:bidi="ar-SA"/>
      </w:rPr>
    </w:lvl>
    <w:lvl w:ilvl="4">
      <w:start w:val="0"/>
      <w:numFmt w:val="bullet"/>
      <w:lvlText w:val="•"/>
      <w:lvlJc w:val="left"/>
      <w:pPr>
        <w:ind w:left="3460" w:hanging="360"/>
      </w:pPr>
      <w:rPr>
        <w:rFonts w:hint="default"/>
        <w:lang w:val="fr-FR" w:eastAsia="en-US" w:bidi="ar-SA"/>
      </w:rPr>
    </w:lvl>
    <w:lvl w:ilvl="5">
      <w:start w:val="0"/>
      <w:numFmt w:val="bullet"/>
      <w:lvlText w:val="•"/>
      <w:lvlJc w:val="left"/>
      <w:pPr>
        <w:ind w:left="4610" w:hanging="360"/>
      </w:pPr>
      <w:rPr>
        <w:rFonts w:hint="default"/>
        <w:lang w:val="fr-FR" w:eastAsia="en-US" w:bidi="ar-SA"/>
      </w:rPr>
    </w:lvl>
    <w:lvl w:ilvl="6">
      <w:start w:val="0"/>
      <w:numFmt w:val="bullet"/>
      <w:lvlText w:val="•"/>
      <w:lvlJc w:val="left"/>
      <w:pPr>
        <w:ind w:left="5761" w:hanging="360"/>
      </w:pPr>
      <w:rPr>
        <w:rFonts w:hint="default"/>
        <w:lang w:val="fr-FR" w:eastAsia="en-US" w:bidi="ar-SA"/>
      </w:rPr>
    </w:lvl>
    <w:lvl w:ilvl="7">
      <w:start w:val="0"/>
      <w:numFmt w:val="bullet"/>
      <w:lvlText w:val="•"/>
      <w:lvlJc w:val="left"/>
      <w:pPr>
        <w:ind w:left="6911" w:hanging="360"/>
      </w:pPr>
      <w:rPr>
        <w:rFonts w:hint="default"/>
        <w:lang w:val="fr-FR" w:eastAsia="en-US" w:bidi="ar-SA"/>
      </w:rPr>
    </w:lvl>
    <w:lvl w:ilvl="8">
      <w:start w:val="0"/>
      <w:numFmt w:val="bullet"/>
      <w:lvlText w:val="•"/>
      <w:lvlJc w:val="left"/>
      <w:pPr>
        <w:ind w:left="8061" w:hanging="360"/>
      </w:pPr>
      <w:rPr>
        <w:rFonts w:hint="default"/>
        <w:lang w:val="fr-FR" w:eastAsia="en-US" w:bidi="ar-SA"/>
      </w:rPr>
    </w:lvl>
  </w:abstractNum>
  <w:abstractNum w:abstractNumId="17">
    <w:multiLevelType w:val="hybridMultilevel"/>
    <w:lvl w:ilvl="0">
      <w:start w:val="4"/>
      <w:numFmt w:val="decimal"/>
      <w:lvlText w:val="%1"/>
      <w:lvlJc w:val="left"/>
      <w:pPr>
        <w:ind w:left="777" w:hanging="330"/>
        <w:jc w:val="left"/>
      </w:pPr>
      <w:rPr>
        <w:rFonts w:hint="default"/>
        <w:lang w:val="fr-FR" w:eastAsia="en-US" w:bidi="ar-SA"/>
      </w:rPr>
    </w:lvl>
    <w:lvl w:ilvl="1">
      <w:start w:val="1"/>
      <w:numFmt w:val="decimal"/>
      <w:lvlText w:val="%1.%2"/>
      <w:lvlJc w:val="left"/>
      <w:pPr>
        <w:ind w:left="777" w:hanging="330"/>
        <w:jc w:val="left"/>
      </w:pPr>
      <w:rPr>
        <w:rFonts w:hint="default" w:ascii="Times New Roman" w:hAnsi="Times New Roman" w:eastAsia="Times New Roman" w:cs="Times New Roman"/>
        <w:b/>
        <w:bCs/>
        <w:i w:val="0"/>
        <w:iCs w:val="0"/>
        <w:spacing w:val="-1"/>
        <w:w w:val="100"/>
        <w:sz w:val="22"/>
        <w:szCs w:val="22"/>
        <w:lang w:val="fr-FR" w:eastAsia="en-US" w:bidi="ar-SA"/>
      </w:rPr>
    </w:lvl>
    <w:lvl w:ilvl="2">
      <w:start w:val="0"/>
      <w:numFmt w:val="bullet"/>
      <w:lvlText w:val="•"/>
      <w:lvlJc w:val="left"/>
      <w:pPr>
        <w:ind w:left="2696" w:hanging="330"/>
      </w:pPr>
      <w:rPr>
        <w:rFonts w:hint="default"/>
        <w:lang w:val="fr-FR" w:eastAsia="en-US" w:bidi="ar-SA"/>
      </w:rPr>
    </w:lvl>
    <w:lvl w:ilvl="3">
      <w:start w:val="0"/>
      <w:numFmt w:val="bullet"/>
      <w:lvlText w:val="•"/>
      <w:lvlJc w:val="left"/>
      <w:pPr>
        <w:ind w:left="3654" w:hanging="330"/>
      </w:pPr>
      <w:rPr>
        <w:rFonts w:hint="default"/>
        <w:lang w:val="fr-FR" w:eastAsia="en-US" w:bidi="ar-SA"/>
      </w:rPr>
    </w:lvl>
    <w:lvl w:ilvl="4">
      <w:start w:val="0"/>
      <w:numFmt w:val="bullet"/>
      <w:lvlText w:val="•"/>
      <w:lvlJc w:val="left"/>
      <w:pPr>
        <w:ind w:left="4612" w:hanging="330"/>
      </w:pPr>
      <w:rPr>
        <w:rFonts w:hint="default"/>
        <w:lang w:val="fr-FR" w:eastAsia="en-US" w:bidi="ar-SA"/>
      </w:rPr>
    </w:lvl>
    <w:lvl w:ilvl="5">
      <w:start w:val="0"/>
      <w:numFmt w:val="bullet"/>
      <w:lvlText w:val="•"/>
      <w:lvlJc w:val="left"/>
      <w:pPr>
        <w:ind w:left="5571" w:hanging="330"/>
      </w:pPr>
      <w:rPr>
        <w:rFonts w:hint="default"/>
        <w:lang w:val="fr-FR" w:eastAsia="en-US" w:bidi="ar-SA"/>
      </w:rPr>
    </w:lvl>
    <w:lvl w:ilvl="6">
      <w:start w:val="0"/>
      <w:numFmt w:val="bullet"/>
      <w:lvlText w:val="•"/>
      <w:lvlJc w:val="left"/>
      <w:pPr>
        <w:ind w:left="6529" w:hanging="330"/>
      </w:pPr>
      <w:rPr>
        <w:rFonts w:hint="default"/>
        <w:lang w:val="fr-FR" w:eastAsia="en-US" w:bidi="ar-SA"/>
      </w:rPr>
    </w:lvl>
    <w:lvl w:ilvl="7">
      <w:start w:val="0"/>
      <w:numFmt w:val="bullet"/>
      <w:lvlText w:val="•"/>
      <w:lvlJc w:val="left"/>
      <w:pPr>
        <w:ind w:left="7487" w:hanging="330"/>
      </w:pPr>
      <w:rPr>
        <w:rFonts w:hint="default"/>
        <w:lang w:val="fr-FR" w:eastAsia="en-US" w:bidi="ar-SA"/>
      </w:rPr>
    </w:lvl>
    <w:lvl w:ilvl="8">
      <w:start w:val="0"/>
      <w:numFmt w:val="bullet"/>
      <w:lvlText w:val="•"/>
      <w:lvlJc w:val="left"/>
      <w:pPr>
        <w:ind w:left="8445" w:hanging="330"/>
      </w:pPr>
      <w:rPr>
        <w:rFonts w:hint="default"/>
        <w:lang w:val="fr-FR" w:eastAsia="en-US" w:bidi="ar-SA"/>
      </w:rPr>
    </w:lvl>
  </w:abstractNum>
  <w:abstractNum w:abstractNumId="16">
    <w:multiLevelType w:val="hybridMultilevel"/>
    <w:lvl w:ilvl="0">
      <w:start w:val="0"/>
      <w:numFmt w:val="bullet"/>
      <w:lvlText w:val="-"/>
      <w:lvlJc w:val="left"/>
      <w:pPr>
        <w:ind w:left="105" w:hanging="129"/>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0"/>
      <w:numFmt w:val="bullet"/>
      <w:lvlText w:val="•"/>
      <w:lvlJc w:val="left"/>
      <w:pPr>
        <w:ind w:left="638" w:hanging="129"/>
      </w:pPr>
      <w:rPr>
        <w:rFonts w:hint="default"/>
        <w:lang w:val="fr-FR" w:eastAsia="en-US" w:bidi="ar-SA"/>
      </w:rPr>
    </w:lvl>
    <w:lvl w:ilvl="2">
      <w:start w:val="0"/>
      <w:numFmt w:val="bullet"/>
      <w:lvlText w:val="•"/>
      <w:lvlJc w:val="left"/>
      <w:pPr>
        <w:ind w:left="1176" w:hanging="129"/>
      </w:pPr>
      <w:rPr>
        <w:rFonts w:hint="default"/>
        <w:lang w:val="fr-FR" w:eastAsia="en-US" w:bidi="ar-SA"/>
      </w:rPr>
    </w:lvl>
    <w:lvl w:ilvl="3">
      <w:start w:val="0"/>
      <w:numFmt w:val="bullet"/>
      <w:lvlText w:val="•"/>
      <w:lvlJc w:val="left"/>
      <w:pPr>
        <w:ind w:left="1714" w:hanging="129"/>
      </w:pPr>
      <w:rPr>
        <w:rFonts w:hint="default"/>
        <w:lang w:val="fr-FR" w:eastAsia="en-US" w:bidi="ar-SA"/>
      </w:rPr>
    </w:lvl>
    <w:lvl w:ilvl="4">
      <w:start w:val="0"/>
      <w:numFmt w:val="bullet"/>
      <w:lvlText w:val="•"/>
      <w:lvlJc w:val="left"/>
      <w:pPr>
        <w:ind w:left="2252" w:hanging="129"/>
      </w:pPr>
      <w:rPr>
        <w:rFonts w:hint="default"/>
        <w:lang w:val="fr-FR" w:eastAsia="en-US" w:bidi="ar-SA"/>
      </w:rPr>
    </w:lvl>
    <w:lvl w:ilvl="5">
      <w:start w:val="0"/>
      <w:numFmt w:val="bullet"/>
      <w:lvlText w:val="•"/>
      <w:lvlJc w:val="left"/>
      <w:pPr>
        <w:ind w:left="2790" w:hanging="129"/>
      </w:pPr>
      <w:rPr>
        <w:rFonts w:hint="default"/>
        <w:lang w:val="fr-FR" w:eastAsia="en-US" w:bidi="ar-SA"/>
      </w:rPr>
    </w:lvl>
    <w:lvl w:ilvl="6">
      <w:start w:val="0"/>
      <w:numFmt w:val="bullet"/>
      <w:lvlText w:val="•"/>
      <w:lvlJc w:val="left"/>
      <w:pPr>
        <w:ind w:left="3328" w:hanging="129"/>
      </w:pPr>
      <w:rPr>
        <w:rFonts w:hint="default"/>
        <w:lang w:val="fr-FR" w:eastAsia="en-US" w:bidi="ar-SA"/>
      </w:rPr>
    </w:lvl>
    <w:lvl w:ilvl="7">
      <w:start w:val="0"/>
      <w:numFmt w:val="bullet"/>
      <w:lvlText w:val="•"/>
      <w:lvlJc w:val="left"/>
      <w:pPr>
        <w:ind w:left="3866" w:hanging="129"/>
      </w:pPr>
      <w:rPr>
        <w:rFonts w:hint="default"/>
        <w:lang w:val="fr-FR" w:eastAsia="en-US" w:bidi="ar-SA"/>
      </w:rPr>
    </w:lvl>
    <w:lvl w:ilvl="8">
      <w:start w:val="0"/>
      <w:numFmt w:val="bullet"/>
      <w:lvlText w:val="•"/>
      <w:lvlJc w:val="left"/>
      <w:pPr>
        <w:ind w:left="4404" w:hanging="129"/>
      </w:pPr>
      <w:rPr>
        <w:rFonts w:hint="default"/>
        <w:lang w:val="fr-FR" w:eastAsia="en-US" w:bidi="ar-SA"/>
      </w:rPr>
    </w:lvl>
  </w:abstractNum>
  <w:abstractNum w:abstractNumId="15">
    <w:multiLevelType w:val="hybridMultilevel"/>
    <w:lvl w:ilvl="0">
      <w:start w:val="0"/>
      <w:numFmt w:val="bullet"/>
      <w:lvlText w:val="-"/>
      <w:lvlJc w:val="left"/>
      <w:pPr>
        <w:ind w:left="105" w:hanging="129"/>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0"/>
      <w:numFmt w:val="bullet"/>
      <w:lvlText w:val="•"/>
      <w:lvlJc w:val="left"/>
      <w:pPr>
        <w:ind w:left="638" w:hanging="129"/>
      </w:pPr>
      <w:rPr>
        <w:rFonts w:hint="default"/>
        <w:lang w:val="fr-FR" w:eastAsia="en-US" w:bidi="ar-SA"/>
      </w:rPr>
    </w:lvl>
    <w:lvl w:ilvl="2">
      <w:start w:val="0"/>
      <w:numFmt w:val="bullet"/>
      <w:lvlText w:val="•"/>
      <w:lvlJc w:val="left"/>
      <w:pPr>
        <w:ind w:left="1176" w:hanging="129"/>
      </w:pPr>
      <w:rPr>
        <w:rFonts w:hint="default"/>
        <w:lang w:val="fr-FR" w:eastAsia="en-US" w:bidi="ar-SA"/>
      </w:rPr>
    </w:lvl>
    <w:lvl w:ilvl="3">
      <w:start w:val="0"/>
      <w:numFmt w:val="bullet"/>
      <w:lvlText w:val="•"/>
      <w:lvlJc w:val="left"/>
      <w:pPr>
        <w:ind w:left="1714" w:hanging="129"/>
      </w:pPr>
      <w:rPr>
        <w:rFonts w:hint="default"/>
        <w:lang w:val="fr-FR" w:eastAsia="en-US" w:bidi="ar-SA"/>
      </w:rPr>
    </w:lvl>
    <w:lvl w:ilvl="4">
      <w:start w:val="0"/>
      <w:numFmt w:val="bullet"/>
      <w:lvlText w:val="•"/>
      <w:lvlJc w:val="left"/>
      <w:pPr>
        <w:ind w:left="2252" w:hanging="129"/>
      </w:pPr>
      <w:rPr>
        <w:rFonts w:hint="default"/>
        <w:lang w:val="fr-FR" w:eastAsia="en-US" w:bidi="ar-SA"/>
      </w:rPr>
    </w:lvl>
    <w:lvl w:ilvl="5">
      <w:start w:val="0"/>
      <w:numFmt w:val="bullet"/>
      <w:lvlText w:val="•"/>
      <w:lvlJc w:val="left"/>
      <w:pPr>
        <w:ind w:left="2790" w:hanging="129"/>
      </w:pPr>
      <w:rPr>
        <w:rFonts w:hint="default"/>
        <w:lang w:val="fr-FR" w:eastAsia="en-US" w:bidi="ar-SA"/>
      </w:rPr>
    </w:lvl>
    <w:lvl w:ilvl="6">
      <w:start w:val="0"/>
      <w:numFmt w:val="bullet"/>
      <w:lvlText w:val="•"/>
      <w:lvlJc w:val="left"/>
      <w:pPr>
        <w:ind w:left="3328" w:hanging="129"/>
      </w:pPr>
      <w:rPr>
        <w:rFonts w:hint="default"/>
        <w:lang w:val="fr-FR" w:eastAsia="en-US" w:bidi="ar-SA"/>
      </w:rPr>
    </w:lvl>
    <w:lvl w:ilvl="7">
      <w:start w:val="0"/>
      <w:numFmt w:val="bullet"/>
      <w:lvlText w:val="•"/>
      <w:lvlJc w:val="left"/>
      <w:pPr>
        <w:ind w:left="3866" w:hanging="129"/>
      </w:pPr>
      <w:rPr>
        <w:rFonts w:hint="default"/>
        <w:lang w:val="fr-FR" w:eastAsia="en-US" w:bidi="ar-SA"/>
      </w:rPr>
    </w:lvl>
    <w:lvl w:ilvl="8">
      <w:start w:val="0"/>
      <w:numFmt w:val="bullet"/>
      <w:lvlText w:val="•"/>
      <w:lvlJc w:val="left"/>
      <w:pPr>
        <w:ind w:left="4404" w:hanging="129"/>
      </w:pPr>
      <w:rPr>
        <w:rFonts w:hint="default"/>
        <w:lang w:val="fr-FR" w:eastAsia="en-US" w:bidi="ar-SA"/>
      </w:rPr>
    </w:lvl>
  </w:abstractNum>
  <w:abstractNum w:abstractNumId="14">
    <w:multiLevelType w:val="hybridMultilevel"/>
    <w:lvl w:ilvl="0">
      <w:start w:val="0"/>
      <w:numFmt w:val="bullet"/>
      <w:lvlText w:val="-"/>
      <w:lvlJc w:val="left"/>
      <w:pPr>
        <w:ind w:left="105" w:hanging="249"/>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0"/>
      <w:numFmt w:val="bullet"/>
      <w:lvlText w:val="•"/>
      <w:lvlJc w:val="left"/>
      <w:pPr>
        <w:ind w:left="638" w:hanging="249"/>
      </w:pPr>
      <w:rPr>
        <w:rFonts w:hint="default"/>
        <w:lang w:val="fr-FR" w:eastAsia="en-US" w:bidi="ar-SA"/>
      </w:rPr>
    </w:lvl>
    <w:lvl w:ilvl="2">
      <w:start w:val="0"/>
      <w:numFmt w:val="bullet"/>
      <w:lvlText w:val="•"/>
      <w:lvlJc w:val="left"/>
      <w:pPr>
        <w:ind w:left="1176" w:hanging="249"/>
      </w:pPr>
      <w:rPr>
        <w:rFonts w:hint="default"/>
        <w:lang w:val="fr-FR" w:eastAsia="en-US" w:bidi="ar-SA"/>
      </w:rPr>
    </w:lvl>
    <w:lvl w:ilvl="3">
      <w:start w:val="0"/>
      <w:numFmt w:val="bullet"/>
      <w:lvlText w:val="•"/>
      <w:lvlJc w:val="left"/>
      <w:pPr>
        <w:ind w:left="1714" w:hanging="249"/>
      </w:pPr>
      <w:rPr>
        <w:rFonts w:hint="default"/>
        <w:lang w:val="fr-FR" w:eastAsia="en-US" w:bidi="ar-SA"/>
      </w:rPr>
    </w:lvl>
    <w:lvl w:ilvl="4">
      <w:start w:val="0"/>
      <w:numFmt w:val="bullet"/>
      <w:lvlText w:val="•"/>
      <w:lvlJc w:val="left"/>
      <w:pPr>
        <w:ind w:left="2252" w:hanging="249"/>
      </w:pPr>
      <w:rPr>
        <w:rFonts w:hint="default"/>
        <w:lang w:val="fr-FR" w:eastAsia="en-US" w:bidi="ar-SA"/>
      </w:rPr>
    </w:lvl>
    <w:lvl w:ilvl="5">
      <w:start w:val="0"/>
      <w:numFmt w:val="bullet"/>
      <w:lvlText w:val="•"/>
      <w:lvlJc w:val="left"/>
      <w:pPr>
        <w:ind w:left="2790" w:hanging="249"/>
      </w:pPr>
      <w:rPr>
        <w:rFonts w:hint="default"/>
        <w:lang w:val="fr-FR" w:eastAsia="en-US" w:bidi="ar-SA"/>
      </w:rPr>
    </w:lvl>
    <w:lvl w:ilvl="6">
      <w:start w:val="0"/>
      <w:numFmt w:val="bullet"/>
      <w:lvlText w:val="•"/>
      <w:lvlJc w:val="left"/>
      <w:pPr>
        <w:ind w:left="3328" w:hanging="249"/>
      </w:pPr>
      <w:rPr>
        <w:rFonts w:hint="default"/>
        <w:lang w:val="fr-FR" w:eastAsia="en-US" w:bidi="ar-SA"/>
      </w:rPr>
    </w:lvl>
    <w:lvl w:ilvl="7">
      <w:start w:val="0"/>
      <w:numFmt w:val="bullet"/>
      <w:lvlText w:val="•"/>
      <w:lvlJc w:val="left"/>
      <w:pPr>
        <w:ind w:left="3866" w:hanging="249"/>
      </w:pPr>
      <w:rPr>
        <w:rFonts w:hint="default"/>
        <w:lang w:val="fr-FR" w:eastAsia="en-US" w:bidi="ar-SA"/>
      </w:rPr>
    </w:lvl>
    <w:lvl w:ilvl="8">
      <w:start w:val="0"/>
      <w:numFmt w:val="bullet"/>
      <w:lvlText w:val="•"/>
      <w:lvlJc w:val="left"/>
      <w:pPr>
        <w:ind w:left="4404" w:hanging="249"/>
      </w:pPr>
      <w:rPr>
        <w:rFonts w:hint="default"/>
        <w:lang w:val="fr-FR" w:eastAsia="en-US" w:bidi="ar-SA"/>
      </w:rPr>
    </w:lvl>
  </w:abstractNum>
  <w:abstractNum w:abstractNumId="13">
    <w:multiLevelType w:val="hybridMultilevel"/>
    <w:lvl w:ilvl="0">
      <w:start w:val="0"/>
      <w:numFmt w:val="bullet"/>
      <w:lvlText w:val="-"/>
      <w:lvlJc w:val="left"/>
      <w:pPr>
        <w:ind w:left="233" w:hanging="129"/>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0"/>
      <w:numFmt w:val="bullet"/>
      <w:lvlText w:val="•"/>
      <w:lvlJc w:val="left"/>
      <w:pPr>
        <w:ind w:left="764" w:hanging="129"/>
      </w:pPr>
      <w:rPr>
        <w:rFonts w:hint="default"/>
        <w:lang w:val="fr-FR" w:eastAsia="en-US" w:bidi="ar-SA"/>
      </w:rPr>
    </w:lvl>
    <w:lvl w:ilvl="2">
      <w:start w:val="0"/>
      <w:numFmt w:val="bullet"/>
      <w:lvlText w:val="•"/>
      <w:lvlJc w:val="left"/>
      <w:pPr>
        <w:ind w:left="1288" w:hanging="129"/>
      </w:pPr>
      <w:rPr>
        <w:rFonts w:hint="default"/>
        <w:lang w:val="fr-FR" w:eastAsia="en-US" w:bidi="ar-SA"/>
      </w:rPr>
    </w:lvl>
    <w:lvl w:ilvl="3">
      <w:start w:val="0"/>
      <w:numFmt w:val="bullet"/>
      <w:lvlText w:val="•"/>
      <w:lvlJc w:val="left"/>
      <w:pPr>
        <w:ind w:left="1812" w:hanging="129"/>
      </w:pPr>
      <w:rPr>
        <w:rFonts w:hint="default"/>
        <w:lang w:val="fr-FR" w:eastAsia="en-US" w:bidi="ar-SA"/>
      </w:rPr>
    </w:lvl>
    <w:lvl w:ilvl="4">
      <w:start w:val="0"/>
      <w:numFmt w:val="bullet"/>
      <w:lvlText w:val="•"/>
      <w:lvlJc w:val="left"/>
      <w:pPr>
        <w:ind w:left="2336" w:hanging="129"/>
      </w:pPr>
      <w:rPr>
        <w:rFonts w:hint="default"/>
        <w:lang w:val="fr-FR" w:eastAsia="en-US" w:bidi="ar-SA"/>
      </w:rPr>
    </w:lvl>
    <w:lvl w:ilvl="5">
      <w:start w:val="0"/>
      <w:numFmt w:val="bullet"/>
      <w:lvlText w:val="•"/>
      <w:lvlJc w:val="left"/>
      <w:pPr>
        <w:ind w:left="2860" w:hanging="129"/>
      </w:pPr>
      <w:rPr>
        <w:rFonts w:hint="default"/>
        <w:lang w:val="fr-FR" w:eastAsia="en-US" w:bidi="ar-SA"/>
      </w:rPr>
    </w:lvl>
    <w:lvl w:ilvl="6">
      <w:start w:val="0"/>
      <w:numFmt w:val="bullet"/>
      <w:lvlText w:val="•"/>
      <w:lvlJc w:val="left"/>
      <w:pPr>
        <w:ind w:left="3384" w:hanging="129"/>
      </w:pPr>
      <w:rPr>
        <w:rFonts w:hint="default"/>
        <w:lang w:val="fr-FR" w:eastAsia="en-US" w:bidi="ar-SA"/>
      </w:rPr>
    </w:lvl>
    <w:lvl w:ilvl="7">
      <w:start w:val="0"/>
      <w:numFmt w:val="bullet"/>
      <w:lvlText w:val="•"/>
      <w:lvlJc w:val="left"/>
      <w:pPr>
        <w:ind w:left="3908" w:hanging="129"/>
      </w:pPr>
      <w:rPr>
        <w:rFonts w:hint="default"/>
        <w:lang w:val="fr-FR" w:eastAsia="en-US" w:bidi="ar-SA"/>
      </w:rPr>
    </w:lvl>
    <w:lvl w:ilvl="8">
      <w:start w:val="0"/>
      <w:numFmt w:val="bullet"/>
      <w:lvlText w:val="•"/>
      <w:lvlJc w:val="left"/>
      <w:pPr>
        <w:ind w:left="4432" w:hanging="129"/>
      </w:pPr>
      <w:rPr>
        <w:rFonts w:hint="default"/>
        <w:lang w:val="fr-FR" w:eastAsia="en-US" w:bidi="ar-SA"/>
      </w:rPr>
    </w:lvl>
  </w:abstractNum>
  <w:abstractNum w:abstractNumId="12">
    <w:multiLevelType w:val="hybridMultilevel"/>
    <w:lvl w:ilvl="0">
      <w:start w:val="0"/>
      <w:numFmt w:val="bullet"/>
      <w:lvlText w:val="-"/>
      <w:lvlJc w:val="left"/>
      <w:pPr>
        <w:ind w:left="105" w:hanging="204"/>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0"/>
      <w:numFmt w:val="bullet"/>
      <w:lvlText w:val="•"/>
      <w:lvlJc w:val="left"/>
      <w:pPr>
        <w:ind w:left="638" w:hanging="204"/>
      </w:pPr>
      <w:rPr>
        <w:rFonts w:hint="default"/>
        <w:lang w:val="fr-FR" w:eastAsia="en-US" w:bidi="ar-SA"/>
      </w:rPr>
    </w:lvl>
    <w:lvl w:ilvl="2">
      <w:start w:val="0"/>
      <w:numFmt w:val="bullet"/>
      <w:lvlText w:val="•"/>
      <w:lvlJc w:val="left"/>
      <w:pPr>
        <w:ind w:left="1176" w:hanging="204"/>
      </w:pPr>
      <w:rPr>
        <w:rFonts w:hint="default"/>
        <w:lang w:val="fr-FR" w:eastAsia="en-US" w:bidi="ar-SA"/>
      </w:rPr>
    </w:lvl>
    <w:lvl w:ilvl="3">
      <w:start w:val="0"/>
      <w:numFmt w:val="bullet"/>
      <w:lvlText w:val="•"/>
      <w:lvlJc w:val="left"/>
      <w:pPr>
        <w:ind w:left="1714" w:hanging="204"/>
      </w:pPr>
      <w:rPr>
        <w:rFonts w:hint="default"/>
        <w:lang w:val="fr-FR" w:eastAsia="en-US" w:bidi="ar-SA"/>
      </w:rPr>
    </w:lvl>
    <w:lvl w:ilvl="4">
      <w:start w:val="0"/>
      <w:numFmt w:val="bullet"/>
      <w:lvlText w:val="•"/>
      <w:lvlJc w:val="left"/>
      <w:pPr>
        <w:ind w:left="2252" w:hanging="204"/>
      </w:pPr>
      <w:rPr>
        <w:rFonts w:hint="default"/>
        <w:lang w:val="fr-FR" w:eastAsia="en-US" w:bidi="ar-SA"/>
      </w:rPr>
    </w:lvl>
    <w:lvl w:ilvl="5">
      <w:start w:val="0"/>
      <w:numFmt w:val="bullet"/>
      <w:lvlText w:val="•"/>
      <w:lvlJc w:val="left"/>
      <w:pPr>
        <w:ind w:left="2790" w:hanging="204"/>
      </w:pPr>
      <w:rPr>
        <w:rFonts w:hint="default"/>
        <w:lang w:val="fr-FR" w:eastAsia="en-US" w:bidi="ar-SA"/>
      </w:rPr>
    </w:lvl>
    <w:lvl w:ilvl="6">
      <w:start w:val="0"/>
      <w:numFmt w:val="bullet"/>
      <w:lvlText w:val="•"/>
      <w:lvlJc w:val="left"/>
      <w:pPr>
        <w:ind w:left="3328" w:hanging="204"/>
      </w:pPr>
      <w:rPr>
        <w:rFonts w:hint="default"/>
        <w:lang w:val="fr-FR" w:eastAsia="en-US" w:bidi="ar-SA"/>
      </w:rPr>
    </w:lvl>
    <w:lvl w:ilvl="7">
      <w:start w:val="0"/>
      <w:numFmt w:val="bullet"/>
      <w:lvlText w:val="•"/>
      <w:lvlJc w:val="left"/>
      <w:pPr>
        <w:ind w:left="3866" w:hanging="204"/>
      </w:pPr>
      <w:rPr>
        <w:rFonts w:hint="default"/>
        <w:lang w:val="fr-FR" w:eastAsia="en-US" w:bidi="ar-SA"/>
      </w:rPr>
    </w:lvl>
    <w:lvl w:ilvl="8">
      <w:start w:val="0"/>
      <w:numFmt w:val="bullet"/>
      <w:lvlText w:val="•"/>
      <w:lvlJc w:val="left"/>
      <w:pPr>
        <w:ind w:left="4404" w:hanging="204"/>
      </w:pPr>
      <w:rPr>
        <w:rFonts w:hint="default"/>
        <w:lang w:val="fr-FR" w:eastAsia="en-US" w:bidi="ar-SA"/>
      </w:rPr>
    </w:lvl>
  </w:abstractNum>
  <w:abstractNum w:abstractNumId="11">
    <w:multiLevelType w:val="hybridMultilevel"/>
    <w:lvl w:ilvl="0">
      <w:start w:val="0"/>
      <w:numFmt w:val="bullet"/>
      <w:lvlText w:val="-"/>
      <w:lvlJc w:val="left"/>
      <w:pPr>
        <w:ind w:left="233" w:hanging="129"/>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0"/>
      <w:numFmt w:val="bullet"/>
      <w:lvlText w:val="•"/>
      <w:lvlJc w:val="left"/>
      <w:pPr>
        <w:ind w:left="764" w:hanging="129"/>
      </w:pPr>
      <w:rPr>
        <w:rFonts w:hint="default"/>
        <w:lang w:val="fr-FR" w:eastAsia="en-US" w:bidi="ar-SA"/>
      </w:rPr>
    </w:lvl>
    <w:lvl w:ilvl="2">
      <w:start w:val="0"/>
      <w:numFmt w:val="bullet"/>
      <w:lvlText w:val="•"/>
      <w:lvlJc w:val="left"/>
      <w:pPr>
        <w:ind w:left="1288" w:hanging="129"/>
      </w:pPr>
      <w:rPr>
        <w:rFonts w:hint="default"/>
        <w:lang w:val="fr-FR" w:eastAsia="en-US" w:bidi="ar-SA"/>
      </w:rPr>
    </w:lvl>
    <w:lvl w:ilvl="3">
      <w:start w:val="0"/>
      <w:numFmt w:val="bullet"/>
      <w:lvlText w:val="•"/>
      <w:lvlJc w:val="left"/>
      <w:pPr>
        <w:ind w:left="1812" w:hanging="129"/>
      </w:pPr>
      <w:rPr>
        <w:rFonts w:hint="default"/>
        <w:lang w:val="fr-FR" w:eastAsia="en-US" w:bidi="ar-SA"/>
      </w:rPr>
    </w:lvl>
    <w:lvl w:ilvl="4">
      <w:start w:val="0"/>
      <w:numFmt w:val="bullet"/>
      <w:lvlText w:val="•"/>
      <w:lvlJc w:val="left"/>
      <w:pPr>
        <w:ind w:left="2336" w:hanging="129"/>
      </w:pPr>
      <w:rPr>
        <w:rFonts w:hint="default"/>
        <w:lang w:val="fr-FR" w:eastAsia="en-US" w:bidi="ar-SA"/>
      </w:rPr>
    </w:lvl>
    <w:lvl w:ilvl="5">
      <w:start w:val="0"/>
      <w:numFmt w:val="bullet"/>
      <w:lvlText w:val="•"/>
      <w:lvlJc w:val="left"/>
      <w:pPr>
        <w:ind w:left="2860" w:hanging="129"/>
      </w:pPr>
      <w:rPr>
        <w:rFonts w:hint="default"/>
        <w:lang w:val="fr-FR" w:eastAsia="en-US" w:bidi="ar-SA"/>
      </w:rPr>
    </w:lvl>
    <w:lvl w:ilvl="6">
      <w:start w:val="0"/>
      <w:numFmt w:val="bullet"/>
      <w:lvlText w:val="•"/>
      <w:lvlJc w:val="left"/>
      <w:pPr>
        <w:ind w:left="3384" w:hanging="129"/>
      </w:pPr>
      <w:rPr>
        <w:rFonts w:hint="default"/>
        <w:lang w:val="fr-FR" w:eastAsia="en-US" w:bidi="ar-SA"/>
      </w:rPr>
    </w:lvl>
    <w:lvl w:ilvl="7">
      <w:start w:val="0"/>
      <w:numFmt w:val="bullet"/>
      <w:lvlText w:val="•"/>
      <w:lvlJc w:val="left"/>
      <w:pPr>
        <w:ind w:left="3908" w:hanging="129"/>
      </w:pPr>
      <w:rPr>
        <w:rFonts w:hint="default"/>
        <w:lang w:val="fr-FR" w:eastAsia="en-US" w:bidi="ar-SA"/>
      </w:rPr>
    </w:lvl>
    <w:lvl w:ilvl="8">
      <w:start w:val="0"/>
      <w:numFmt w:val="bullet"/>
      <w:lvlText w:val="•"/>
      <w:lvlJc w:val="left"/>
      <w:pPr>
        <w:ind w:left="4432" w:hanging="129"/>
      </w:pPr>
      <w:rPr>
        <w:rFonts w:hint="default"/>
        <w:lang w:val="fr-FR" w:eastAsia="en-US" w:bidi="ar-SA"/>
      </w:rPr>
    </w:lvl>
  </w:abstractNum>
  <w:abstractNum w:abstractNumId="10">
    <w:multiLevelType w:val="hybridMultilevel"/>
    <w:lvl w:ilvl="0">
      <w:start w:val="0"/>
      <w:numFmt w:val="bullet"/>
      <w:lvlText w:val="-"/>
      <w:lvlJc w:val="left"/>
      <w:pPr>
        <w:ind w:left="105" w:hanging="174"/>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0"/>
      <w:numFmt w:val="bullet"/>
      <w:lvlText w:val="•"/>
      <w:lvlJc w:val="left"/>
      <w:pPr>
        <w:ind w:left="638" w:hanging="174"/>
      </w:pPr>
      <w:rPr>
        <w:rFonts w:hint="default"/>
        <w:lang w:val="fr-FR" w:eastAsia="en-US" w:bidi="ar-SA"/>
      </w:rPr>
    </w:lvl>
    <w:lvl w:ilvl="2">
      <w:start w:val="0"/>
      <w:numFmt w:val="bullet"/>
      <w:lvlText w:val="•"/>
      <w:lvlJc w:val="left"/>
      <w:pPr>
        <w:ind w:left="1176" w:hanging="174"/>
      </w:pPr>
      <w:rPr>
        <w:rFonts w:hint="default"/>
        <w:lang w:val="fr-FR" w:eastAsia="en-US" w:bidi="ar-SA"/>
      </w:rPr>
    </w:lvl>
    <w:lvl w:ilvl="3">
      <w:start w:val="0"/>
      <w:numFmt w:val="bullet"/>
      <w:lvlText w:val="•"/>
      <w:lvlJc w:val="left"/>
      <w:pPr>
        <w:ind w:left="1714" w:hanging="174"/>
      </w:pPr>
      <w:rPr>
        <w:rFonts w:hint="default"/>
        <w:lang w:val="fr-FR" w:eastAsia="en-US" w:bidi="ar-SA"/>
      </w:rPr>
    </w:lvl>
    <w:lvl w:ilvl="4">
      <w:start w:val="0"/>
      <w:numFmt w:val="bullet"/>
      <w:lvlText w:val="•"/>
      <w:lvlJc w:val="left"/>
      <w:pPr>
        <w:ind w:left="2252" w:hanging="174"/>
      </w:pPr>
      <w:rPr>
        <w:rFonts w:hint="default"/>
        <w:lang w:val="fr-FR" w:eastAsia="en-US" w:bidi="ar-SA"/>
      </w:rPr>
    </w:lvl>
    <w:lvl w:ilvl="5">
      <w:start w:val="0"/>
      <w:numFmt w:val="bullet"/>
      <w:lvlText w:val="•"/>
      <w:lvlJc w:val="left"/>
      <w:pPr>
        <w:ind w:left="2790" w:hanging="174"/>
      </w:pPr>
      <w:rPr>
        <w:rFonts w:hint="default"/>
        <w:lang w:val="fr-FR" w:eastAsia="en-US" w:bidi="ar-SA"/>
      </w:rPr>
    </w:lvl>
    <w:lvl w:ilvl="6">
      <w:start w:val="0"/>
      <w:numFmt w:val="bullet"/>
      <w:lvlText w:val="•"/>
      <w:lvlJc w:val="left"/>
      <w:pPr>
        <w:ind w:left="3328" w:hanging="174"/>
      </w:pPr>
      <w:rPr>
        <w:rFonts w:hint="default"/>
        <w:lang w:val="fr-FR" w:eastAsia="en-US" w:bidi="ar-SA"/>
      </w:rPr>
    </w:lvl>
    <w:lvl w:ilvl="7">
      <w:start w:val="0"/>
      <w:numFmt w:val="bullet"/>
      <w:lvlText w:val="•"/>
      <w:lvlJc w:val="left"/>
      <w:pPr>
        <w:ind w:left="3866" w:hanging="174"/>
      </w:pPr>
      <w:rPr>
        <w:rFonts w:hint="default"/>
        <w:lang w:val="fr-FR" w:eastAsia="en-US" w:bidi="ar-SA"/>
      </w:rPr>
    </w:lvl>
    <w:lvl w:ilvl="8">
      <w:start w:val="0"/>
      <w:numFmt w:val="bullet"/>
      <w:lvlText w:val="•"/>
      <w:lvlJc w:val="left"/>
      <w:pPr>
        <w:ind w:left="4404" w:hanging="174"/>
      </w:pPr>
      <w:rPr>
        <w:rFonts w:hint="default"/>
        <w:lang w:val="fr-FR" w:eastAsia="en-US" w:bidi="ar-SA"/>
      </w:rPr>
    </w:lvl>
  </w:abstractNum>
  <w:abstractNum w:abstractNumId="9">
    <w:multiLevelType w:val="hybridMultilevel"/>
    <w:lvl w:ilvl="0">
      <w:start w:val="0"/>
      <w:numFmt w:val="bullet"/>
      <w:lvlText w:val="-"/>
      <w:lvlJc w:val="left"/>
      <w:pPr>
        <w:ind w:left="233" w:hanging="129"/>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0"/>
      <w:numFmt w:val="bullet"/>
      <w:lvlText w:val="•"/>
      <w:lvlJc w:val="left"/>
      <w:pPr>
        <w:ind w:left="764" w:hanging="129"/>
      </w:pPr>
      <w:rPr>
        <w:rFonts w:hint="default"/>
        <w:lang w:val="fr-FR" w:eastAsia="en-US" w:bidi="ar-SA"/>
      </w:rPr>
    </w:lvl>
    <w:lvl w:ilvl="2">
      <w:start w:val="0"/>
      <w:numFmt w:val="bullet"/>
      <w:lvlText w:val="•"/>
      <w:lvlJc w:val="left"/>
      <w:pPr>
        <w:ind w:left="1288" w:hanging="129"/>
      </w:pPr>
      <w:rPr>
        <w:rFonts w:hint="default"/>
        <w:lang w:val="fr-FR" w:eastAsia="en-US" w:bidi="ar-SA"/>
      </w:rPr>
    </w:lvl>
    <w:lvl w:ilvl="3">
      <w:start w:val="0"/>
      <w:numFmt w:val="bullet"/>
      <w:lvlText w:val="•"/>
      <w:lvlJc w:val="left"/>
      <w:pPr>
        <w:ind w:left="1812" w:hanging="129"/>
      </w:pPr>
      <w:rPr>
        <w:rFonts w:hint="default"/>
        <w:lang w:val="fr-FR" w:eastAsia="en-US" w:bidi="ar-SA"/>
      </w:rPr>
    </w:lvl>
    <w:lvl w:ilvl="4">
      <w:start w:val="0"/>
      <w:numFmt w:val="bullet"/>
      <w:lvlText w:val="•"/>
      <w:lvlJc w:val="left"/>
      <w:pPr>
        <w:ind w:left="2336" w:hanging="129"/>
      </w:pPr>
      <w:rPr>
        <w:rFonts w:hint="default"/>
        <w:lang w:val="fr-FR" w:eastAsia="en-US" w:bidi="ar-SA"/>
      </w:rPr>
    </w:lvl>
    <w:lvl w:ilvl="5">
      <w:start w:val="0"/>
      <w:numFmt w:val="bullet"/>
      <w:lvlText w:val="•"/>
      <w:lvlJc w:val="left"/>
      <w:pPr>
        <w:ind w:left="2860" w:hanging="129"/>
      </w:pPr>
      <w:rPr>
        <w:rFonts w:hint="default"/>
        <w:lang w:val="fr-FR" w:eastAsia="en-US" w:bidi="ar-SA"/>
      </w:rPr>
    </w:lvl>
    <w:lvl w:ilvl="6">
      <w:start w:val="0"/>
      <w:numFmt w:val="bullet"/>
      <w:lvlText w:val="•"/>
      <w:lvlJc w:val="left"/>
      <w:pPr>
        <w:ind w:left="3384" w:hanging="129"/>
      </w:pPr>
      <w:rPr>
        <w:rFonts w:hint="default"/>
        <w:lang w:val="fr-FR" w:eastAsia="en-US" w:bidi="ar-SA"/>
      </w:rPr>
    </w:lvl>
    <w:lvl w:ilvl="7">
      <w:start w:val="0"/>
      <w:numFmt w:val="bullet"/>
      <w:lvlText w:val="•"/>
      <w:lvlJc w:val="left"/>
      <w:pPr>
        <w:ind w:left="3908" w:hanging="129"/>
      </w:pPr>
      <w:rPr>
        <w:rFonts w:hint="default"/>
        <w:lang w:val="fr-FR" w:eastAsia="en-US" w:bidi="ar-SA"/>
      </w:rPr>
    </w:lvl>
    <w:lvl w:ilvl="8">
      <w:start w:val="0"/>
      <w:numFmt w:val="bullet"/>
      <w:lvlText w:val="•"/>
      <w:lvlJc w:val="left"/>
      <w:pPr>
        <w:ind w:left="4432" w:hanging="129"/>
      </w:pPr>
      <w:rPr>
        <w:rFonts w:hint="default"/>
        <w:lang w:val="fr-FR" w:eastAsia="en-US" w:bidi="ar-SA"/>
      </w:rPr>
    </w:lvl>
  </w:abstractNum>
  <w:abstractNum w:abstractNumId="8">
    <w:multiLevelType w:val="hybridMultilevel"/>
    <w:lvl w:ilvl="0">
      <w:start w:val="0"/>
      <w:numFmt w:val="bullet"/>
      <w:lvlText w:val="-"/>
      <w:lvlJc w:val="left"/>
      <w:pPr>
        <w:ind w:left="105" w:hanging="144"/>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0"/>
      <w:numFmt w:val="bullet"/>
      <w:lvlText w:val="•"/>
      <w:lvlJc w:val="left"/>
      <w:pPr>
        <w:ind w:left="638" w:hanging="144"/>
      </w:pPr>
      <w:rPr>
        <w:rFonts w:hint="default"/>
        <w:lang w:val="fr-FR" w:eastAsia="en-US" w:bidi="ar-SA"/>
      </w:rPr>
    </w:lvl>
    <w:lvl w:ilvl="2">
      <w:start w:val="0"/>
      <w:numFmt w:val="bullet"/>
      <w:lvlText w:val="•"/>
      <w:lvlJc w:val="left"/>
      <w:pPr>
        <w:ind w:left="1176" w:hanging="144"/>
      </w:pPr>
      <w:rPr>
        <w:rFonts w:hint="default"/>
        <w:lang w:val="fr-FR" w:eastAsia="en-US" w:bidi="ar-SA"/>
      </w:rPr>
    </w:lvl>
    <w:lvl w:ilvl="3">
      <w:start w:val="0"/>
      <w:numFmt w:val="bullet"/>
      <w:lvlText w:val="•"/>
      <w:lvlJc w:val="left"/>
      <w:pPr>
        <w:ind w:left="1714" w:hanging="144"/>
      </w:pPr>
      <w:rPr>
        <w:rFonts w:hint="default"/>
        <w:lang w:val="fr-FR" w:eastAsia="en-US" w:bidi="ar-SA"/>
      </w:rPr>
    </w:lvl>
    <w:lvl w:ilvl="4">
      <w:start w:val="0"/>
      <w:numFmt w:val="bullet"/>
      <w:lvlText w:val="•"/>
      <w:lvlJc w:val="left"/>
      <w:pPr>
        <w:ind w:left="2252" w:hanging="144"/>
      </w:pPr>
      <w:rPr>
        <w:rFonts w:hint="default"/>
        <w:lang w:val="fr-FR" w:eastAsia="en-US" w:bidi="ar-SA"/>
      </w:rPr>
    </w:lvl>
    <w:lvl w:ilvl="5">
      <w:start w:val="0"/>
      <w:numFmt w:val="bullet"/>
      <w:lvlText w:val="•"/>
      <w:lvlJc w:val="left"/>
      <w:pPr>
        <w:ind w:left="2790" w:hanging="144"/>
      </w:pPr>
      <w:rPr>
        <w:rFonts w:hint="default"/>
        <w:lang w:val="fr-FR" w:eastAsia="en-US" w:bidi="ar-SA"/>
      </w:rPr>
    </w:lvl>
    <w:lvl w:ilvl="6">
      <w:start w:val="0"/>
      <w:numFmt w:val="bullet"/>
      <w:lvlText w:val="•"/>
      <w:lvlJc w:val="left"/>
      <w:pPr>
        <w:ind w:left="3328" w:hanging="144"/>
      </w:pPr>
      <w:rPr>
        <w:rFonts w:hint="default"/>
        <w:lang w:val="fr-FR" w:eastAsia="en-US" w:bidi="ar-SA"/>
      </w:rPr>
    </w:lvl>
    <w:lvl w:ilvl="7">
      <w:start w:val="0"/>
      <w:numFmt w:val="bullet"/>
      <w:lvlText w:val="•"/>
      <w:lvlJc w:val="left"/>
      <w:pPr>
        <w:ind w:left="3866" w:hanging="144"/>
      </w:pPr>
      <w:rPr>
        <w:rFonts w:hint="default"/>
        <w:lang w:val="fr-FR" w:eastAsia="en-US" w:bidi="ar-SA"/>
      </w:rPr>
    </w:lvl>
    <w:lvl w:ilvl="8">
      <w:start w:val="0"/>
      <w:numFmt w:val="bullet"/>
      <w:lvlText w:val="•"/>
      <w:lvlJc w:val="left"/>
      <w:pPr>
        <w:ind w:left="4404" w:hanging="144"/>
      </w:pPr>
      <w:rPr>
        <w:rFonts w:hint="default"/>
        <w:lang w:val="fr-FR" w:eastAsia="en-US" w:bidi="ar-SA"/>
      </w:rPr>
    </w:lvl>
  </w:abstractNum>
  <w:abstractNum w:abstractNumId="7">
    <w:multiLevelType w:val="hybridMultilevel"/>
    <w:lvl w:ilvl="0">
      <w:start w:val="1"/>
      <w:numFmt w:val="upperRoman"/>
      <w:lvlText w:val="%1."/>
      <w:lvlJc w:val="left"/>
      <w:pPr>
        <w:ind w:left="643" w:hanging="196"/>
        <w:jc w:val="left"/>
      </w:pPr>
      <w:rPr>
        <w:rFonts w:hint="default" w:ascii="Times New Roman" w:hAnsi="Times New Roman" w:eastAsia="Times New Roman" w:cs="Times New Roman"/>
        <w:b/>
        <w:bCs/>
        <w:i w:val="0"/>
        <w:iCs w:val="0"/>
        <w:spacing w:val="-1"/>
        <w:w w:val="100"/>
        <w:sz w:val="22"/>
        <w:szCs w:val="22"/>
        <w:lang w:val="fr-FR" w:eastAsia="en-US" w:bidi="ar-SA"/>
      </w:rPr>
    </w:lvl>
    <w:lvl w:ilvl="1">
      <w:start w:val="1"/>
      <w:numFmt w:val="decimal"/>
      <w:lvlText w:val="%2."/>
      <w:lvlJc w:val="left"/>
      <w:pPr>
        <w:ind w:left="667" w:hanging="220"/>
        <w:jc w:val="left"/>
      </w:pPr>
      <w:rPr>
        <w:rFonts w:hint="default"/>
        <w:spacing w:val="-1"/>
        <w:w w:val="100"/>
        <w:lang w:val="fr-FR" w:eastAsia="en-US" w:bidi="ar-SA"/>
      </w:rPr>
    </w:lvl>
    <w:lvl w:ilvl="2">
      <w:start w:val="0"/>
      <w:numFmt w:val="bullet"/>
      <w:lvlText w:val="•"/>
      <w:lvlJc w:val="left"/>
      <w:pPr>
        <w:ind w:left="1738" w:hanging="220"/>
      </w:pPr>
      <w:rPr>
        <w:rFonts w:hint="default"/>
        <w:lang w:val="fr-FR" w:eastAsia="en-US" w:bidi="ar-SA"/>
      </w:rPr>
    </w:lvl>
    <w:lvl w:ilvl="3">
      <w:start w:val="0"/>
      <w:numFmt w:val="bullet"/>
      <w:lvlText w:val="•"/>
      <w:lvlJc w:val="left"/>
      <w:pPr>
        <w:ind w:left="2816" w:hanging="220"/>
      </w:pPr>
      <w:rPr>
        <w:rFonts w:hint="default"/>
        <w:lang w:val="fr-FR" w:eastAsia="en-US" w:bidi="ar-SA"/>
      </w:rPr>
    </w:lvl>
    <w:lvl w:ilvl="4">
      <w:start w:val="0"/>
      <w:numFmt w:val="bullet"/>
      <w:lvlText w:val="•"/>
      <w:lvlJc w:val="left"/>
      <w:pPr>
        <w:ind w:left="3894" w:hanging="220"/>
      </w:pPr>
      <w:rPr>
        <w:rFonts w:hint="default"/>
        <w:lang w:val="fr-FR" w:eastAsia="en-US" w:bidi="ar-SA"/>
      </w:rPr>
    </w:lvl>
    <w:lvl w:ilvl="5">
      <w:start w:val="0"/>
      <w:numFmt w:val="bullet"/>
      <w:lvlText w:val="•"/>
      <w:lvlJc w:val="left"/>
      <w:pPr>
        <w:ind w:left="4972" w:hanging="220"/>
      </w:pPr>
      <w:rPr>
        <w:rFonts w:hint="default"/>
        <w:lang w:val="fr-FR" w:eastAsia="en-US" w:bidi="ar-SA"/>
      </w:rPr>
    </w:lvl>
    <w:lvl w:ilvl="6">
      <w:start w:val="0"/>
      <w:numFmt w:val="bullet"/>
      <w:lvlText w:val="•"/>
      <w:lvlJc w:val="left"/>
      <w:pPr>
        <w:ind w:left="6050" w:hanging="220"/>
      </w:pPr>
      <w:rPr>
        <w:rFonts w:hint="default"/>
        <w:lang w:val="fr-FR" w:eastAsia="en-US" w:bidi="ar-SA"/>
      </w:rPr>
    </w:lvl>
    <w:lvl w:ilvl="7">
      <w:start w:val="0"/>
      <w:numFmt w:val="bullet"/>
      <w:lvlText w:val="•"/>
      <w:lvlJc w:val="left"/>
      <w:pPr>
        <w:ind w:left="7128" w:hanging="220"/>
      </w:pPr>
      <w:rPr>
        <w:rFonts w:hint="default"/>
        <w:lang w:val="fr-FR" w:eastAsia="en-US" w:bidi="ar-SA"/>
      </w:rPr>
    </w:lvl>
    <w:lvl w:ilvl="8">
      <w:start w:val="0"/>
      <w:numFmt w:val="bullet"/>
      <w:lvlText w:val="•"/>
      <w:lvlJc w:val="left"/>
      <w:pPr>
        <w:ind w:left="8206" w:hanging="220"/>
      </w:pPr>
      <w:rPr>
        <w:rFonts w:hint="default"/>
        <w:lang w:val="fr-FR" w:eastAsia="en-US" w:bidi="ar-SA"/>
      </w:rPr>
    </w:lvl>
  </w:abstractNum>
  <w:abstractNum w:abstractNumId="6">
    <w:multiLevelType w:val="hybridMultilevel"/>
    <w:lvl w:ilvl="0">
      <w:start w:val="1"/>
      <w:numFmt w:val="upperRoman"/>
      <w:lvlText w:val="%1."/>
      <w:lvlJc w:val="left"/>
      <w:pPr>
        <w:ind w:left="643" w:hanging="196"/>
        <w:jc w:val="left"/>
      </w:pPr>
      <w:rPr>
        <w:rFonts w:hint="default" w:ascii="Times New Roman" w:hAnsi="Times New Roman" w:eastAsia="Times New Roman" w:cs="Times New Roman"/>
        <w:b/>
        <w:bCs/>
        <w:i w:val="0"/>
        <w:iCs w:val="0"/>
        <w:spacing w:val="-1"/>
        <w:w w:val="100"/>
        <w:sz w:val="22"/>
        <w:szCs w:val="22"/>
        <w:lang w:val="fr-FR" w:eastAsia="en-US" w:bidi="ar-SA"/>
      </w:rPr>
    </w:lvl>
    <w:lvl w:ilvl="1">
      <w:start w:val="1"/>
      <w:numFmt w:val="upperLetter"/>
      <w:lvlText w:val="%2."/>
      <w:lvlJc w:val="left"/>
      <w:pPr>
        <w:ind w:left="716" w:hanging="269"/>
        <w:jc w:val="left"/>
      </w:pPr>
      <w:rPr>
        <w:rFonts w:hint="default" w:ascii="Times New Roman" w:hAnsi="Times New Roman" w:eastAsia="Times New Roman" w:cs="Times New Roman"/>
        <w:b/>
        <w:bCs/>
        <w:i w:val="0"/>
        <w:iCs w:val="0"/>
        <w:spacing w:val="-1"/>
        <w:w w:val="100"/>
        <w:sz w:val="22"/>
        <w:szCs w:val="22"/>
        <w:lang w:val="fr-FR" w:eastAsia="en-US" w:bidi="ar-SA"/>
      </w:rPr>
    </w:lvl>
    <w:lvl w:ilvl="2">
      <w:start w:val="0"/>
      <w:numFmt w:val="bullet"/>
      <w:lvlText w:val="●"/>
      <w:lvlJc w:val="left"/>
      <w:pPr>
        <w:ind w:left="1168" w:hanging="360"/>
      </w:pPr>
      <w:rPr>
        <w:rFonts w:hint="default" w:ascii="Arial MT" w:hAnsi="Arial MT" w:eastAsia="Arial MT" w:cs="Arial MT"/>
        <w:b w:val="0"/>
        <w:bCs w:val="0"/>
        <w:i w:val="0"/>
        <w:iCs w:val="0"/>
        <w:spacing w:val="0"/>
        <w:w w:val="60"/>
        <w:sz w:val="22"/>
        <w:szCs w:val="22"/>
        <w:lang w:val="fr-FR" w:eastAsia="en-US" w:bidi="ar-SA"/>
      </w:rPr>
    </w:lvl>
    <w:lvl w:ilvl="3">
      <w:start w:val="0"/>
      <w:numFmt w:val="bullet"/>
      <w:lvlText w:val="•"/>
      <w:lvlJc w:val="left"/>
      <w:pPr>
        <w:ind w:left="2310" w:hanging="360"/>
      </w:pPr>
      <w:rPr>
        <w:rFonts w:hint="default"/>
        <w:lang w:val="fr-FR" w:eastAsia="en-US" w:bidi="ar-SA"/>
      </w:rPr>
    </w:lvl>
    <w:lvl w:ilvl="4">
      <w:start w:val="0"/>
      <w:numFmt w:val="bullet"/>
      <w:lvlText w:val="•"/>
      <w:lvlJc w:val="left"/>
      <w:pPr>
        <w:ind w:left="3460" w:hanging="360"/>
      </w:pPr>
      <w:rPr>
        <w:rFonts w:hint="default"/>
        <w:lang w:val="fr-FR" w:eastAsia="en-US" w:bidi="ar-SA"/>
      </w:rPr>
    </w:lvl>
    <w:lvl w:ilvl="5">
      <w:start w:val="0"/>
      <w:numFmt w:val="bullet"/>
      <w:lvlText w:val="•"/>
      <w:lvlJc w:val="left"/>
      <w:pPr>
        <w:ind w:left="4610" w:hanging="360"/>
      </w:pPr>
      <w:rPr>
        <w:rFonts w:hint="default"/>
        <w:lang w:val="fr-FR" w:eastAsia="en-US" w:bidi="ar-SA"/>
      </w:rPr>
    </w:lvl>
    <w:lvl w:ilvl="6">
      <w:start w:val="0"/>
      <w:numFmt w:val="bullet"/>
      <w:lvlText w:val="•"/>
      <w:lvlJc w:val="left"/>
      <w:pPr>
        <w:ind w:left="5761" w:hanging="360"/>
      </w:pPr>
      <w:rPr>
        <w:rFonts w:hint="default"/>
        <w:lang w:val="fr-FR" w:eastAsia="en-US" w:bidi="ar-SA"/>
      </w:rPr>
    </w:lvl>
    <w:lvl w:ilvl="7">
      <w:start w:val="0"/>
      <w:numFmt w:val="bullet"/>
      <w:lvlText w:val="•"/>
      <w:lvlJc w:val="left"/>
      <w:pPr>
        <w:ind w:left="6911" w:hanging="360"/>
      </w:pPr>
      <w:rPr>
        <w:rFonts w:hint="default"/>
        <w:lang w:val="fr-FR" w:eastAsia="en-US" w:bidi="ar-SA"/>
      </w:rPr>
    </w:lvl>
    <w:lvl w:ilvl="8">
      <w:start w:val="0"/>
      <w:numFmt w:val="bullet"/>
      <w:lvlText w:val="•"/>
      <w:lvlJc w:val="left"/>
      <w:pPr>
        <w:ind w:left="8061" w:hanging="360"/>
      </w:pPr>
      <w:rPr>
        <w:rFonts w:hint="default"/>
        <w:lang w:val="fr-FR" w:eastAsia="en-US" w:bidi="ar-SA"/>
      </w:rPr>
    </w:lvl>
  </w:abstractNum>
  <w:abstractNum w:abstractNumId="5">
    <w:multiLevelType w:val="hybridMultilevel"/>
    <w:lvl w:ilvl="0">
      <w:start w:val="1"/>
      <w:numFmt w:val="upperRoman"/>
      <w:lvlText w:val="%1."/>
      <w:lvlJc w:val="left"/>
      <w:pPr>
        <w:ind w:left="991" w:hanging="184"/>
        <w:jc w:val="left"/>
      </w:pPr>
      <w:rPr>
        <w:rFonts w:hint="default" w:ascii="Times New Roman" w:hAnsi="Times New Roman" w:eastAsia="Times New Roman" w:cs="Times New Roman"/>
        <w:b w:val="0"/>
        <w:bCs w:val="0"/>
        <w:i w:val="0"/>
        <w:iCs w:val="0"/>
        <w:spacing w:val="-1"/>
        <w:w w:val="100"/>
        <w:sz w:val="22"/>
        <w:szCs w:val="22"/>
        <w:lang w:val="fr-FR" w:eastAsia="en-US" w:bidi="ar-SA"/>
      </w:rPr>
    </w:lvl>
    <w:lvl w:ilvl="1">
      <w:start w:val="0"/>
      <w:numFmt w:val="bullet"/>
      <w:lvlText w:val="•"/>
      <w:lvlJc w:val="left"/>
      <w:pPr>
        <w:ind w:left="1936" w:hanging="184"/>
      </w:pPr>
      <w:rPr>
        <w:rFonts w:hint="default"/>
        <w:lang w:val="fr-FR" w:eastAsia="en-US" w:bidi="ar-SA"/>
      </w:rPr>
    </w:lvl>
    <w:lvl w:ilvl="2">
      <w:start w:val="0"/>
      <w:numFmt w:val="bullet"/>
      <w:lvlText w:val="•"/>
      <w:lvlJc w:val="left"/>
      <w:pPr>
        <w:ind w:left="2872" w:hanging="184"/>
      </w:pPr>
      <w:rPr>
        <w:rFonts w:hint="default"/>
        <w:lang w:val="fr-FR" w:eastAsia="en-US" w:bidi="ar-SA"/>
      </w:rPr>
    </w:lvl>
    <w:lvl w:ilvl="3">
      <w:start w:val="0"/>
      <w:numFmt w:val="bullet"/>
      <w:lvlText w:val="•"/>
      <w:lvlJc w:val="left"/>
      <w:pPr>
        <w:ind w:left="3808" w:hanging="184"/>
      </w:pPr>
      <w:rPr>
        <w:rFonts w:hint="default"/>
        <w:lang w:val="fr-FR" w:eastAsia="en-US" w:bidi="ar-SA"/>
      </w:rPr>
    </w:lvl>
    <w:lvl w:ilvl="4">
      <w:start w:val="0"/>
      <w:numFmt w:val="bullet"/>
      <w:lvlText w:val="•"/>
      <w:lvlJc w:val="left"/>
      <w:pPr>
        <w:ind w:left="4744" w:hanging="184"/>
      </w:pPr>
      <w:rPr>
        <w:rFonts w:hint="default"/>
        <w:lang w:val="fr-FR" w:eastAsia="en-US" w:bidi="ar-SA"/>
      </w:rPr>
    </w:lvl>
    <w:lvl w:ilvl="5">
      <w:start w:val="0"/>
      <w:numFmt w:val="bullet"/>
      <w:lvlText w:val="•"/>
      <w:lvlJc w:val="left"/>
      <w:pPr>
        <w:ind w:left="5681" w:hanging="184"/>
      </w:pPr>
      <w:rPr>
        <w:rFonts w:hint="default"/>
        <w:lang w:val="fr-FR" w:eastAsia="en-US" w:bidi="ar-SA"/>
      </w:rPr>
    </w:lvl>
    <w:lvl w:ilvl="6">
      <w:start w:val="0"/>
      <w:numFmt w:val="bullet"/>
      <w:lvlText w:val="•"/>
      <w:lvlJc w:val="left"/>
      <w:pPr>
        <w:ind w:left="6617" w:hanging="184"/>
      </w:pPr>
      <w:rPr>
        <w:rFonts w:hint="default"/>
        <w:lang w:val="fr-FR" w:eastAsia="en-US" w:bidi="ar-SA"/>
      </w:rPr>
    </w:lvl>
    <w:lvl w:ilvl="7">
      <w:start w:val="0"/>
      <w:numFmt w:val="bullet"/>
      <w:lvlText w:val="•"/>
      <w:lvlJc w:val="left"/>
      <w:pPr>
        <w:ind w:left="7553" w:hanging="184"/>
      </w:pPr>
      <w:rPr>
        <w:rFonts w:hint="default"/>
        <w:lang w:val="fr-FR" w:eastAsia="en-US" w:bidi="ar-SA"/>
      </w:rPr>
    </w:lvl>
    <w:lvl w:ilvl="8">
      <w:start w:val="0"/>
      <w:numFmt w:val="bullet"/>
      <w:lvlText w:val="•"/>
      <w:lvlJc w:val="left"/>
      <w:pPr>
        <w:ind w:left="8489" w:hanging="184"/>
      </w:pPr>
      <w:rPr>
        <w:rFonts w:hint="default"/>
        <w:lang w:val="fr-FR" w:eastAsia="en-US" w:bidi="ar-SA"/>
      </w:rPr>
    </w:lvl>
  </w:abstractNum>
  <w:abstractNum w:abstractNumId="4">
    <w:multiLevelType w:val="hybridMultilevel"/>
    <w:lvl w:ilvl="0">
      <w:start w:val="2"/>
      <w:numFmt w:val="upperRoman"/>
      <w:lvlText w:val="%1."/>
      <w:lvlJc w:val="left"/>
      <w:pPr>
        <w:ind w:left="1064" w:hanging="257"/>
        <w:jc w:val="left"/>
      </w:pPr>
      <w:rPr>
        <w:rFonts w:hint="default" w:ascii="Times New Roman" w:hAnsi="Times New Roman" w:eastAsia="Times New Roman" w:cs="Times New Roman"/>
        <w:b w:val="0"/>
        <w:bCs w:val="0"/>
        <w:i w:val="0"/>
        <w:iCs w:val="0"/>
        <w:spacing w:val="-1"/>
        <w:w w:val="100"/>
        <w:sz w:val="22"/>
        <w:szCs w:val="22"/>
        <w:lang w:val="fr-FR" w:eastAsia="en-US" w:bidi="ar-SA"/>
      </w:rPr>
    </w:lvl>
    <w:lvl w:ilvl="1">
      <w:start w:val="0"/>
      <w:numFmt w:val="bullet"/>
      <w:lvlText w:val="•"/>
      <w:lvlJc w:val="left"/>
      <w:pPr>
        <w:ind w:left="1990" w:hanging="257"/>
      </w:pPr>
      <w:rPr>
        <w:rFonts w:hint="default"/>
        <w:lang w:val="fr-FR" w:eastAsia="en-US" w:bidi="ar-SA"/>
      </w:rPr>
    </w:lvl>
    <w:lvl w:ilvl="2">
      <w:start w:val="0"/>
      <w:numFmt w:val="bullet"/>
      <w:lvlText w:val="•"/>
      <w:lvlJc w:val="left"/>
      <w:pPr>
        <w:ind w:left="2920" w:hanging="257"/>
      </w:pPr>
      <w:rPr>
        <w:rFonts w:hint="default"/>
        <w:lang w:val="fr-FR" w:eastAsia="en-US" w:bidi="ar-SA"/>
      </w:rPr>
    </w:lvl>
    <w:lvl w:ilvl="3">
      <w:start w:val="0"/>
      <w:numFmt w:val="bullet"/>
      <w:lvlText w:val="•"/>
      <w:lvlJc w:val="left"/>
      <w:pPr>
        <w:ind w:left="3850" w:hanging="257"/>
      </w:pPr>
      <w:rPr>
        <w:rFonts w:hint="default"/>
        <w:lang w:val="fr-FR" w:eastAsia="en-US" w:bidi="ar-SA"/>
      </w:rPr>
    </w:lvl>
    <w:lvl w:ilvl="4">
      <w:start w:val="0"/>
      <w:numFmt w:val="bullet"/>
      <w:lvlText w:val="•"/>
      <w:lvlJc w:val="left"/>
      <w:pPr>
        <w:ind w:left="4780" w:hanging="257"/>
      </w:pPr>
      <w:rPr>
        <w:rFonts w:hint="default"/>
        <w:lang w:val="fr-FR" w:eastAsia="en-US" w:bidi="ar-SA"/>
      </w:rPr>
    </w:lvl>
    <w:lvl w:ilvl="5">
      <w:start w:val="0"/>
      <w:numFmt w:val="bullet"/>
      <w:lvlText w:val="•"/>
      <w:lvlJc w:val="left"/>
      <w:pPr>
        <w:ind w:left="5711" w:hanging="257"/>
      </w:pPr>
      <w:rPr>
        <w:rFonts w:hint="default"/>
        <w:lang w:val="fr-FR" w:eastAsia="en-US" w:bidi="ar-SA"/>
      </w:rPr>
    </w:lvl>
    <w:lvl w:ilvl="6">
      <w:start w:val="0"/>
      <w:numFmt w:val="bullet"/>
      <w:lvlText w:val="•"/>
      <w:lvlJc w:val="left"/>
      <w:pPr>
        <w:ind w:left="6641" w:hanging="257"/>
      </w:pPr>
      <w:rPr>
        <w:rFonts w:hint="default"/>
        <w:lang w:val="fr-FR" w:eastAsia="en-US" w:bidi="ar-SA"/>
      </w:rPr>
    </w:lvl>
    <w:lvl w:ilvl="7">
      <w:start w:val="0"/>
      <w:numFmt w:val="bullet"/>
      <w:lvlText w:val="•"/>
      <w:lvlJc w:val="left"/>
      <w:pPr>
        <w:ind w:left="7571" w:hanging="257"/>
      </w:pPr>
      <w:rPr>
        <w:rFonts w:hint="default"/>
        <w:lang w:val="fr-FR" w:eastAsia="en-US" w:bidi="ar-SA"/>
      </w:rPr>
    </w:lvl>
    <w:lvl w:ilvl="8">
      <w:start w:val="0"/>
      <w:numFmt w:val="bullet"/>
      <w:lvlText w:val="•"/>
      <w:lvlJc w:val="left"/>
      <w:pPr>
        <w:ind w:left="8501" w:hanging="257"/>
      </w:pPr>
      <w:rPr>
        <w:rFonts w:hint="default"/>
        <w:lang w:val="fr-FR" w:eastAsia="en-US" w:bidi="ar-SA"/>
      </w:rPr>
    </w:lvl>
  </w:abstractNum>
  <w:abstractNum w:abstractNumId="3">
    <w:multiLevelType w:val="hybridMultilevel"/>
    <w:lvl w:ilvl="0">
      <w:start w:val="3"/>
      <w:numFmt w:val="upperRoman"/>
      <w:lvlText w:val="%1"/>
      <w:lvlJc w:val="left"/>
      <w:pPr>
        <w:ind w:left="1082" w:hanging="275"/>
        <w:jc w:val="left"/>
      </w:pPr>
      <w:rPr>
        <w:rFonts w:hint="default" w:ascii="Times New Roman" w:hAnsi="Times New Roman" w:eastAsia="Times New Roman" w:cs="Times New Roman"/>
        <w:b w:val="0"/>
        <w:bCs w:val="0"/>
        <w:i w:val="0"/>
        <w:iCs w:val="0"/>
        <w:spacing w:val="-1"/>
        <w:w w:val="100"/>
        <w:sz w:val="22"/>
        <w:szCs w:val="22"/>
        <w:lang w:val="fr-FR" w:eastAsia="en-US" w:bidi="ar-SA"/>
      </w:rPr>
    </w:lvl>
    <w:lvl w:ilvl="1">
      <w:start w:val="0"/>
      <w:numFmt w:val="bullet"/>
      <w:lvlText w:val="•"/>
      <w:lvlJc w:val="left"/>
      <w:pPr>
        <w:ind w:left="2008" w:hanging="275"/>
      </w:pPr>
      <w:rPr>
        <w:rFonts w:hint="default"/>
        <w:lang w:val="fr-FR" w:eastAsia="en-US" w:bidi="ar-SA"/>
      </w:rPr>
    </w:lvl>
    <w:lvl w:ilvl="2">
      <w:start w:val="0"/>
      <w:numFmt w:val="bullet"/>
      <w:lvlText w:val="•"/>
      <w:lvlJc w:val="left"/>
      <w:pPr>
        <w:ind w:left="2936" w:hanging="275"/>
      </w:pPr>
      <w:rPr>
        <w:rFonts w:hint="default"/>
        <w:lang w:val="fr-FR" w:eastAsia="en-US" w:bidi="ar-SA"/>
      </w:rPr>
    </w:lvl>
    <w:lvl w:ilvl="3">
      <w:start w:val="0"/>
      <w:numFmt w:val="bullet"/>
      <w:lvlText w:val="•"/>
      <w:lvlJc w:val="left"/>
      <w:pPr>
        <w:ind w:left="3864" w:hanging="275"/>
      </w:pPr>
      <w:rPr>
        <w:rFonts w:hint="default"/>
        <w:lang w:val="fr-FR" w:eastAsia="en-US" w:bidi="ar-SA"/>
      </w:rPr>
    </w:lvl>
    <w:lvl w:ilvl="4">
      <w:start w:val="0"/>
      <w:numFmt w:val="bullet"/>
      <w:lvlText w:val="•"/>
      <w:lvlJc w:val="left"/>
      <w:pPr>
        <w:ind w:left="4792" w:hanging="275"/>
      </w:pPr>
      <w:rPr>
        <w:rFonts w:hint="default"/>
        <w:lang w:val="fr-FR" w:eastAsia="en-US" w:bidi="ar-SA"/>
      </w:rPr>
    </w:lvl>
    <w:lvl w:ilvl="5">
      <w:start w:val="0"/>
      <w:numFmt w:val="bullet"/>
      <w:lvlText w:val="•"/>
      <w:lvlJc w:val="left"/>
      <w:pPr>
        <w:ind w:left="5721" w:hanging="275"/>
      </w:pPr>
      <w:rPr>
        <w:rFonts w:hint="default"/>
        <w:lang w:val="fr-FR" w:eastAsia="en-US" w:bidi="ar-SA"/>
      </w:rPr>
    </w:lvl>
    <w:lvl w:ilvl="6">
      <w:start w:val="0"/>
      <w:numFmt w:val="bullet"/>
      <w:lvlText w:val="•"/>
      <w:lvlJc w:val="left"/>
      <w:pPr>
        <w:ind w:left="6649" w:hanging="275"/>
      </w:pPr>
      <w:rPr>
        <w:rFonts w:hint="default"/>
        <w:lang w:val="fr-FR" w:eastAsia="en-US" w:bidi="ar-SA"/>
      </w:rPr>
    </w:lvl>
    <w:lvl w:ilvl="7">
      <w:start w:val="0"/>
      <w:numFmt w:val="bullet"/>
      <w:lvlText w:val="•"/>
      <w:lvlJc w:val="left"/>
      <w:pPr>
        <w:ind w:left="7577" w:hanging="275"/>
      </w:pPr>
      <w:rPr>
        <w:rFonts w:hint="default"/>
        <w:lang w:val="fr-FR" w:eastAsia="en-US" w:bidi="ar-SA"/>
      </w:rPr>
    </w:lvl>
    <w:lvl w:ilvl="8">
      <w:start w:val="0"/>
      <w:numFmt w:val="bullet"/>
      <w:lvlText w:val="•"/>
      <w:lvlJc w:val="left"/>
      <w:pPr>
        <w:ind w:left="8505" w:hanging="275"/>
      </w:pPr>
      <w:rPr>
        <w:rFonts w:hint="default"/>
        <w:lang w:val="fr-FR" w:eastAsia="en-US" w:bidi="ar-SA"/>
      </w:rPr>
    </w:lvl>
  </w:abstractNum>
  <w:abstractNum w:abstractNumId="2">
    <w:multiLevelType w:val="hybridMultilevel"/>
    <w:lvl w:ilvl="0">
      <w:start w:val="1"/>
      <w:numFmt w:val="upperRoman"/>
      <w:lvlText w:val="%1."/>
      <w:lvlJc w:val="left"/>
      <w:pPr>
        <w:ind w:left="991" w:hanging="184"/>
        <w:jc w:val="left"/>
      </w:pPr>
      <w:rPr>
        <w:rFonts w:hint="default" w:ascii="Times New Roman" w:hAnsi="Times New Roman" w:eastAsia="Times New Roman" w:cs="Times New Roman"/>
        <w:b w:val="0"/>
        <w:bCs w:val="0"/>
        <w:i w:val="0"/>
        <w:iCs w:val="0"/>
        <w:spacing w:val="-1"/>
        <w:w w:val="100"/>
        <w:sz w:val="22"/>
        <w:szCs w:val="22"/>
        <w:lang w:val="fr-FR" w:eastAsia="en-US" w:bidi="ar-SA"/>
      </w:rPr>
    </w:lvl>
    <w:lvl w:ilvl="1">
      <w:start w:val="0"/>
      <w:numFmt w:val="bullet"/>
      <w:lvlText w:val="•"/>
      <w:lvlJc w:val="left"/>
      <w:pPr>
        <w:ind w:left="1936" w:hanging="184"/>
      </w:pPr>
      <w:rPr>
        <w:rFonts w:hint="default"/>
        <w:lang w:val="fr-FR" w:eastAsia="en-US" w:bidi="ar-SA"/>
      </w:rPr>
    </w:lvl>
    <w:lvl w:ilvl="2">
      <w:start w:val="0"/>
      <w:numFmt w:val="bullet"/>
      <w:lvlText w:val="•"/>
      <w:lvlJc w:val="left"/>
      <w:pPr>
        <w:ind w:left="2872" w:hanging="184"/>
      </w:pPr>
      <w:rPr>
        <w:rFonts w:hint="default"/>
        <w:lang w:val="fr-FR" w:eastAsia="en-US" w:bidi="ar-SA"/>
      </w:rPr>
    </w:lvl>
    <w:lvl w:ilvl="3">
      <w:start w:val="0"/>
      <w:numFmt w:val="bullet"/>
      <w:lvlText w:val="•"/>
      <w:lvlJc w:val="left"/>
      <w:pPr>
        <w:ind w:left="3808" w:hanging="184"/>
      </w:pPr>
      <w:rPr>
        <w:rFonts w:hint="default"/>
        <w:lang w:val="fr-FR" w:eastAsia="en-US" w:bidi="ar-SA"/>
      </w:rPr>
    </w:lvl>
    <w:lvl w:ilvl="4">
      <w:start w:val="0"/>
      <w:numFmt w:val="bullet"/>
      <w:lvlText w:val="•"/>
      <w:lvlJc w:val="left"/>
      <w:pPr>
        <w:ind w:left="4744" w:hanging="184"/>
      </w:pPr>
      <w:rPr>
        <w:rFonts w:hint="default"/>
        <w:lang w:val="fr-FR" w:eastAsia="en-US" w:bidi="ar-SA"/>
      </w:rPr>
    </w:lvl>
    <w:lvl w:ilvl="5">
      <w:start w:val="0"/>
      <w:numFmt w:val="bullet"/>
      <w:lvlText w:val="•"/>
      <w:lvlJc w:val="left"/>
      <w:pPr>
        <w:ind w:left="5681" w:hanging="184"/>
      </w:pPr>
      <w:rPr>
        <w:rFonts w:hint="default"/>
        <w:lang w:val="fr-FR" w:eastAsia="en-US" w:bidi="ar-SA"/>
      </w:rPr>
    </w:lvl>
    <w:lvl w:ilvl="6">
      <w:start w:val="0"/>
      <w:numFmt w:val="bullet"/>
      <w:lvlText w:val="•"/>
      <w:lvlJc w:val="left"/>
      <w:pPr>
        <w:ind w:left="6617" w:hanging="184"/>
      </w:pPr>
      <w:rPr>
        <w:rFonts w:hint="default"/>
        <w:lang w:val="fr-FR" w:eastAsia="en-US" w:bidi="ar-SA"/>
      </w:rPr>
    </w:lvl>
    <w:lvl w:ilvl="7">
      <w:start w:val="0"/>
      <w:numFmt w:val="bullet"/>
      <w:lvlText w:val="•"/>
      <w:lvlJc w:val="left"/>
      <w:pPr>
        <w:ind w:left="7553" w:hanging="184"/>
      </w:pPr>
      <w:rPr>
        <w:rFonts w:hint="default"/>
        <w:lang w:val="fr-FR" w:eastAsia="en-US" w:bidi="ar-SA"/>
      </w:rPr>
    </w:lvl>
    <w:lvl w:ilvl="8">
      <w:start w:val="0"/>
      <w:numFmt w:val="bullet"/>
      <w:lvlText w:val="•"/>
      <w:lvlJc w:val="left"/>
      <w:pPr>
        <w:ind w:left="8489" w:hanging="184"/>
      </w:pPr>
      <w:rPr>
        <w:rFonts w:hint="default"/>
        <w:lang w:val="fr-FR" w:eastAsia="en-US" w:bidi="ar-SA"/>
      </w:rPr>
    </w:lvl>
  </w:abstractNum>
  <w:abstractNum w:abstractNumId="1">
    <w:multiLevelType w:val="hybridMultilevel"/>
    <w:lvl w:ilvl="0">
      <w:start w:val="1"/>
      <w:numFmt w:val="upperRoman"/>
      <w:lvlText w:val="%1."/>
      <w:lvlJc w:val="left"/>
      <w:pPr>
        <w:ind w:left="991" w:hanging="184"/>
        <w:jc w:val="left"/>
      </w:pPr>
      <w:rPr>
        <w:rFonts w:hint="default" w:ascii="Times New Roman" w:hAnsi="Times New Roman" w:eastAsia="Times New Roman" w:cs="Times New Roman"/>
        <w:b w:val="0"/>
        <w:bCs w:val="0"/>
        <w:i w:val="0"/>
        <w:iCs w:val="0"/>
        <w:spacing w:val="-1"/>
        <w:w w:val="100"/>
        <w:sz w:val="22"/>
        <w:szCs w:val="22"/>
        <w:lang w:val="fr-FR" w:eastAsia="en-US" w:bidi="ar-SA"/>
      </w:rPr>
    </w:lvl>
    <w:lvl w:ilvl="1">
      <w:start w:val="0"/>
      <w:numFmt w:val="bullet"/>
      <w:lvlText w:val="•"/>
      <w:lvlJc w:val="left"/>
      <w:pPr>
        <w:ind w:left="1936" w:hanging="184"/>
      </w:pPr>
      <w:rPr>
        <w:rFonts w:hint="default"/>
        <w:lang w:val="fr-FR" w:eastAsia="en-US" w:bidi="ar-SA"/>
      </w:rPr>
    </w:lvl>
    <w:lvl w:ilvl="2">
      <w:start w:val="0"/>
      <w:numFmt w:val="bullet"/>
      <w:lvlText w:val="•"/>
      <w:lvlJc w:val="left"/>
      <w:pPr>
        <w:ind w:left="2872" w:hanging="184"/>
      </w:pPr>
      <w:rPr>
        <w:rFonts w:hint="default"/>
        <w:lang w:val="fr-FR" w:eastAsia="en-US" w:bidi="ar-SA"/>
      </w:rPr>
    </w:lvl>
    <w:lvl w:ilvl="3">
      <w:start w:val="0"/>
      <w:numFmt w:val="bullet"/>
      <w:lvlText w:val="•"/>
      <w:lvlJc w:val="left"/>
      <w:pPr>
        <w:ind w:left="3808" w:hanging="184"/>
      </w:pPr>
      <w:rPr>
        <w:rFonts w:hint="default"/>
        <w:lang w:val="fr-FR" w:eastAsia="en-US" w:bidi="ar-SA"/>
      </w:rPr>
    </w:lvl>
    <w:lvl w:ilvl="4">
      <w:start w:val="0"/>
      <w:numFmt w:val="bullet"/>
      <w:lvlText w:val="•"/>
      <w:lvlJc w:val="left"/>
      <w:pPr>
        <w:ind w:left="4744" w:hanging="184"/>
      </w:pPr>
      <w:rPr>
        <w:rFonts w:hint="default"/>
        <w:lang w:val="fr-FR" w:eastAsia="en-US" w:bidi="ar-SA"/>
      </w:rPr>
    </w:lvl>
    <w:lvl w:ilvl="5">
      <w:start w:val="0"/>
      <w:numFmt w:val="bullet"/>
      <w:lvlText w:val="•"/>
      <w:lvlJc w:val="left"/>
      <w:pPr>
        <w:ind w:left="5681" w:hanging="184"/>
      </w:pPr>
      <w:rPr>
        <w:rFonts w:hint="default"/>
        <w:lang w:val="fr-FR" w:eastAsia="en-US" w:bidi="ar-SA"/>
      </w:rPr>
    </w:lvl>
    <w:lvl w:ilvl="6">
      <w:start w:val="0"/>
      <w:numFmt w:val="bullet"/>
      <w:lvlText w:val="•"/>
      <w:lvlJc w:val="left"/>
      <w:pPr>
        <w:ind w:left="6617" w:hanging="184"/>
      </w:pPr>
      <w:rPr>
        <w:rFonts w:hint="default"/>
        <w:lang w:val="fr-FR" w:eastAsia="en-US" w:bidi="ar-SA"/>
      </w:rPr>
    </w:lvl>
    <w:lvl w:ilvl="7">
      <w:start w:val="0"/>
      <w:numFmt w:val="bullet"/>
      <w:lvlText w:val="•"/>
      <w:lvlJc w:val="left"/>
      <w:pPr>
        <w:ind w:left="7553" w:hanging="184"/>
      </w:pPr>
      <w:rPr>
        <w:rFonts w:hint="default"/>
        <w:lang w:val="fr-FR" w:eastAsia="en-US" w:bidi="ar-SA"/>
      </w:rPr>
    </w:lvl>
    <w:lvl w:ilvl="8">
      <w:start w:val="0"/>
      <w:numFmt w:val="bullet"/>
      <w:lvlText w:val="•"/>
      <w:lvlJc w:val="left"/>
      <w:pPr>
        <w:ind w:left="8489" w:hanging="184"/>
      </w:pPr>
      <w:rPr>
        <w:rFonts w:hint="default"/>
        <w:lang w:val="fr-FR" w:eastAsia="en-US" w:bidi="ar-SA"/>
      </w:rPr>
    </w:lvl>
  </w:abstractNum>
  <w:abstractNum w:abstractNumId="0">
    <w:multiLevelType w:val="hybridMultilevel"/>
    <w:lvl w:ilvl="0">
      <w:start w:val="0"/>
      <w:numFmt w:val="bullet"/>
      <w:lvlText w:val="●"/>
      <w:lvlJc w:val="left"/>
      <w:pPr>
        <w:ind w:left="635" w:hanging="188"/>
      </w:pPr>
      <w:rPr>
        <w:rFonts w:hint="default" w:ascii="Times New Roman" w:hAnsi="Times New Roman" w:eastAsia="Times New Roman" w:cs="Times New Roman"/>
        <w:b w:val="0"/>
        <w:bCs w:val="0"/>
        <w:i w:val="0"/>
        <w:iCs w:val="0"/>
        <w:spacing w:val="0"/>
        <w:w w:val="100"/>
        <w:sz w:val="22"/>
        <w:szCs w:val="22"/>
        <w:lang w:val="fr-FR" w:eastAsia="en-US" w:bidi="ar-SA"/>
      </w:rPr>
    </w:lvl>
    <w:lvl w:ilvl="1">
      <w:start w:val="0"/>
      <w:numFmt w:val="bullet"/>
      <w:lvlText w:val="●"/>
      <w:lvlJc w:val="left"/>
      <w:pPr>
        <w:ind w:left="448" w:hanging="263"/>
      </w:pPr>
      <w:rPr>
        <w:rFonts w:hint="default" w:ascii="Times New Roman" w:hAnsi="Times New Roman" w:eastAsia="Times New Roman" w:cs="Times New Roman"/>
        <w:b w:val="0"/>
        <w:bCs w:val="0"/>
        <w:i w:val="0"/>
        <w:iCs w:val="0"/>
        <w:spacing w:val="0"/>
        <w:w w:val="100"/>
        <w:sz w:val="22"/>
        <w:szCs w:val="22"/>
        <w:lang w:val="fr-FR" w:eastAsia="en-US" w:bidi="ar-SA"/>
      </w:rPr>
    </w:lvl>
    <w:lvl w:ilvl="2">
      <w:start w:val="0"/>
      <w:numFmt w:val="bullet"/>
      <w:lvlText w:val="•"/>
      <w:lvlJc w:val="left"/>
      <w:pPr>
        <w:ind w:left="1720" w:hanging="263"/>
      </w:pPr>
      <w:rPr>
        <w:rFonts w:hint="default"/>
        <w:lang w:val="fr-FR" w:eastAsia="en-US" w:bidi="ar-SA"/>
      </w:rPr>
    </w:lvl>
    <w:lvl w:ilvl="3">
      <w:start w:val="0"/>
      <w:numFmt w:val="bullet"/>
      <w:lvlText w:val="•"/>
      <w:lvlJc w:val="left"/>
      <w:pPr>
        <w:ind w:left="2800" w:hanging="263"/>
      </w:pPr>
      <w:rPr>
        <w:rFonts w:hint="default"/>
        <w:lang w:val="fr-FR" w:eastAsia="en-US" w:bidi="ar-SA"/>
      </w:rPr>
    </w:lvl>
    <w:lvl w:ilvl="4">
      <w:start w:val="0"/>
      <w:numFmt w:val="bullet"/>
      <w:lvlText w:val="•"/>
      <w:lvlJc w:val="left"/>
      <w:pPr>
        <w:ind w:left="3880" w:hanging="263"/>
      </w:pPr>
      <w:rPr>
        <w:rFonts w:hint="default"/>
        <w:lang w:val="fr-FR" w:eastAsia="en-US" w:bidi="ar-SA"/>
      </w:rPr>
    </w:lvl>
    <w:lvl w:ilvl="5">
      <w:start w:val="0"/>
      <w:numFmt w:val="bullet"/>
      <w:lvlText w:val="•"/>
      <w:lvlJc w:val="left"/>
      <w:pPr>
        <w:ind w:left="4960" w:hanging="263"/>
      </w:pPr>
      <w:rPr>
        <w:rFonts w:hint="default"/>
        <w:lang w:val="fr-FR" w:eastAsia="en-US" w:bidi="ar-SA"/>
      </w:rPr>
    </w:lvl>
    <w:lvl w:ilvl="6">
      <w:start w:val="0"/>
      <w:numFmt w:val="bullet"/>
      <w:lvlText w:val="•"/>
      <w:lvlJc w:val="left"/>
      <w:pPr>
        <w:ind w:left="6041" w:hanging="263"/>
      </w:pPr>
      <w:rPr>
        <w:rFonts w:hint="default"/>
        <w:lang w:val="fr-FR" w:eastAsia="en-US" w:bidi="ar-SA"/>
      </w:rPr>
    </w:lvl>
    <w:lvl w:ilvl="7">
      <w:start w:val="0"/>
      <w:numFmt w:val="bullet"/>
      <w:lvlText w:val="•"/>
      <w:lvlJc w:val="left"/>
      <w:pPr>
        <w:ind w:left="7121" w:hanging="263"/>
      </w:pPr>
      <w:rPr>
        <w:rFonts w:hint="default"/>
        <w:lang w:val="fr-FR" w:eastAsia="en-US" w:bidi="ar-SA"/>
      </w:rPr>
    </w:lvl>
    <w:lvl w:ilvl="8">
      <w:start w:val="0"/>
      <w:numFmt w:val="bullet"/>
      <w:lvlText w:val="•"/>
      <w:lvlJc w:val="left"/>
      <w:pPr>
        <w:ind w:left="8201" w:hanging="263"/>
      </w:pPr>
      <w:rPr>
        <w:rFonts w:hint="default"/>
        <w:lang w:val="fr-FR" w:eastAsia="en-US" w:bidi="ar-SA"/>
      </w:rPr>
    </w:lvl>
  </w:abstract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fr-FR" w:eastAsia="en-US" w:bidi="ar-SA"/>
    </w:rPr>
  </w:style>
  <w:style w:styleId="TOC1" w:type="paragraph">
    <w:name w:val="TOC 1"/>
    <w:basedOn w:val="Normal"/>
    <w:uiPriority w:val="1"/>
    <w:qFormat/>
    <w:pPr>
      <w:spacing w:before="60"/>
      <w:ind w:left="23"/>
    </w:pPr>
    <w:rPr>
      <w:rFonts w:ascii="Times New Roman" w:hAnsi="Times New Roman" w:eastAsia="Times New Roman" w:cs="Times New Roman"/>
      <w:sz w:val="22"/>
      <w:szCs w:val="22"/>
      <w:lang w:val="fr-FR" w:eastAsia="en-US" w:bidi="ar-SA"/>
    </w:rPr>
  </w:style>
  <w:style w:styleId="TOC2" w:type="paragraph">
    <w:name w:val="TOC 2"/>
    <w:basedOn w:val="Normal"/>
    <w:uiPriority w:val="1"/>
    <w:qFormat/>
    <w:pPr>
      <w:spacing w:before="60"/>
      <w:ind w:left="636" w:hanging="253"/>
    </w:pPr>
    <w:rPr>
      <w:rFonts w:ascii="Times New Roman" w:hAnsi="Times New Roman" w:eastAsia="Times New Roman" w:cs="Times New Roman"/>
      <w:sz w:val="22"/>
      <w:szCs w:val="22"/>
      <w:lang w:val="fr-FR" w:eastAsia="en-US" w:bidi="ar-SA"/>
    </w:rPr>
  </w:style>
  <w:style w:styleId="TOC3" w:type="paragraph">
    <w:name w:val="TOC 3"/>
    <w:basedOn w:val="Normal"/>
    <w:uiPriority w:val="1"/>
    <w:qFormat/>
    <w:pPr>
      <w:spacing w:before="60"/>
      <w:ind w:left="961" w:hanging="218"/>
    </w:pPr>
    <w:rPr>
      <w:rFonts w:ascii="Times New Roman" w:hAnsi="Times New Roman" w:eastAsia="Times New Roman" w:cs="Times New Roman"/>
      <w:sz w:val="22"/>
      <w:szCs w:val="22"/>
      <w:lang w:val="fr-FR" w:eastAsia="en-US" w:bidi="ar-SA"/>
    </w:rPr>
  </w:style>
  <w:style w:styleId="TOC4" w:type="paragraph">
    <w:name w:val="TOC 4"/>
    <w:basedOn w:val="Normal"/>
    <w:uiPriority w:val="1"/>
    <w:qFormat/>
    <w:pPr>
      <w:spacing w:before="60"/>
      <w:ind w:left="1339" w:hanging="236"/>
    </w:pPr>
    <w:rPr>
      <w:rFonts w:ascii="Times New Roman" w:hAnsi="Times New Roman" w:eastAsia="Times New Roman" w:cs="Times New Roman"/>
      <w:sz w:val="22"/>
      <w:szCs w:val="22"/>
      <w:lang w:val="fr-FR" w:eastAsia="en-US" w:bidi="ar-SA"/>
    </w:rPr>
  </w:style>
  <w:style w:styleId="TOC5" w:type="paragraph">
    <w:name w:val="TOC 5"/>
    <w:basedOn w:val="Normal"/>
    <w:uiPriority w:val="1"/>
    <w:qFormat/>
    <w:pPr>
      <w:spacing w:before="60"/>
      <w:ind w:left="1463"/>
    </w:pPr>
    <w:rPr>
      <w:rFonts w:ascii="Arial MT" w:hAnsi="Arial MT" w:eastAsia="Arial MT" w:cs="Arial MT"/>
      <w:sz w:val="22"/>
      <w:szCs w:val="22"/>
      <w:lang w:val="fr-FR" w:eastAsia="en-US" w:bidi="ar-SA"/>
    </w:rPr>
  </w:style>
  <w:style w:styleId="TOC6" w:type="paragraph">
    <w:name w:val="TOC 6"/>
    <w:basedOn w:val="Normal"/>
    <w:uiPriority w:val="1"/>
    <w:qFormat/>
    <w:pPr>
      <w:spacing w:before="60"/>
      <w:ind w:left="1823"/>
    </w:pPr>
    <w:rPr>
      <w:rFonts w:ascii="Arial MT" w:hAnsi="Arial MT" w:eastAsia="Arial MT" w:cs="Arial MT"/>
      <w:sz w:val="22"/>
      <w:szCs w:val="22"/>
      <w:lang w:val="fr-FR" w:eastAsia="en-US" w:bidi="ar-SA"/>
    </w:rPr>
  </w:style>
  <w:style w:styleId="BodyText" w:type="paragraph">
    <w:name w:val="Body Text"/>
    <w:basedOn w:val="Normal"/>
    <w:uiPriority w:val="1"/>
    <w:qFormat/>
    <w:pPr/>
    <w:rPr>
      <w:rFonts w:ascii="Times New Roman" w:hAnsi="Times New Roman" w:eastAsia="Times New Roman" w:cs="Times New Roman"/>
      <w:sz w:val="22"/>
      <w:szCs w:val="22"/>
      <w:lang w:val="fr-FR" w:eastAsia="en-US" w:bidi="ar-SA"/>
    </w:rPr>
  </w:style>
  <w:style w:styleId="Heading1" w:type="paragraph">
    <w:name w:val="Heading 1"/>
    <w:basedOn w:val="Normal"/>
    <w:uiPriority w:val="1"/>
    <w:qFormat/>
    <w:pPr>
      <w:ind w:left="3259" w:hanging="3240"/>
      <w:outlineLvl w:val="1"/>
    </w:pPr>
    <w:rPr>
      <w:rFonts w:ascii="Times New Roman" w:hAnsi="Times New Roman" w:eastAsia="Times New Roman" w:cs="Times New Roman"/>
      <w:sz w:val="24"/>
      <w:szCs w:val="24"/>
      <w:lang w:val="fr-FR" w:eastAsia="en-US" w:bidi="ar-SA"/>
    </w:rPr>
  </w:style>
  <w:style w:styleId="Heading2" w:type="paragraph">
    <w:name w:val="Heading 2"/>
    <w:basedOn w:val="Normal"/>
    <w:uiPriority w:val="1"/>
    <w:qFormat/>
    <w:pPr>
      <w:ind w:left="-1" w:right="438"/>
      <w:jc w:val="center"/>
      <w:outlineLvl w:val="2"/>
    </w:pPr>
    <w:rPr>
      <w:rFonts w:ascii="Times New Roman" w:hAnsi="Times New Roman" w:eastAsia="Times New Roman" w:cs="Times New Roman"/>
      <w:b/>
      <w:bCs/>
      <w:sz w:val="22"/>
      <w:szCs w:val="22"/>
      <w:lang w:val="fr-FR" w:eastAsia="en-US" w:bidi="ar-SA"/>
    </w:rPr>
  </w:style>
  <w:style w:styleId="Heading3" w:type="paragraph">
    <w:name w:val="Heading 3"/>
    <w:basedOn w:val="Normal"/>
    <w:uiPriority w:val="1"/>
    <w:qFormat/>
    <w:pPr>
      <w:ind w:left="1165"/>
      <w:outlineLvl w:val="3"/>
    </w:pPr>
    <w:rPr>
      <w:rFonts w:ascii="Times New Roman" w:hAnsi="Times New Roman" w:eastAsia="Times New Roman" w:cs="Times New Roman"/>
      <w:b/>
      <w:bCs/>
      <w:sz w:val="22"/>
      <w:szCs w:val="22"/>
      <w:lang w:val="fr-FR" w:eastAsia="en-US" w:bidi="ar-SA"/>
    </w:rPr>
  </w:style>
  <w:style w:styleId="ListParagraph" w:type="paragraph">
    <w:name w:val="List Paragraph"/>
    <w:basedOn w:val="Normal"/>
    <w:uiPriority w:val="1"/>
    <w:qFormat/>
    <w:pPr>
      <w:ind w:left="1167" w:hanging="360"/>
    </w:pPr>
    <w:rPr>
      <w:rFonts w:ascii="Times New Roman" w:hAnsi="Times New Roman" w:eastAsia="Times New Roman" w:cs="Times New Roman"/>
      <w:lang w:val="fr-FR" w:eastAsia="en-US" w:bidi="ar-SA"/>
    </w:rPr>
  </w:style>
  <w:style w:styleId="TableParagraph" w:type="paragraph">
    <w:name w:val="Table Paragraph"/>
    <w:basedOn w:val="Normal"/>
    <w:uiPriority w:val="1"/>
    <w:qFormat/>
    <w:pPr>
      <w:ind w:left="94"/>
    </w:pPr>
    <w:rPr>
      <w:rFonts w:ascii="Times New Roman" w:hAnsi="Times New Roman" w:eastAsia="Times New Roman" w:cs="Times New Roman"/>
      <w:lang w:val="fr-FR"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header" Target="header2.xml"/><Relationship Id="rId25" Type="http://schemas.openxmlformats.org/officeDocument/2006/relationships/footer" Target="footer2.xml"/><Relationship Id="rId26" Type="http://schemas.openxmlformats.org/officeDocument/2006/relationships/image" Target="media/image6.png"/><Relationship Id="rId27" Type="http://schemas.openxmlformats.org/officeDocument/2006/relationships/image" Target="media/image20.jpeg"/><Relationship Id="rId28" Type="http://schemas.openxmlformats.org/officeDocument/2006/relationships/image" Target="media/image7.png"/><Relationship Id="rId29" Type="http://schemas.openxmlformats.org/officeDocument/2006/relationships/header" Target="header3.xml"/><Relationship Id="rId30" Type="http://schemas.openxmlformats.org/officeDocument/2006/relationships/footer" Target="footer3.xml"/><Relationship Id="rId31" Type="http://schemas.openxmlformats.org/officeDocument/2006/relationships/image" Target="media/image21.jpeg"/><Relationship Id="rId32" Type="http://schemas.openxmlformats.org/officeDocument/2006/relationships/image" Target="media/image22.jpeg"/><Relationship Id="rId33" Type="http://schemas.openxmlformats.org/officeDocument/2006/relationships/image" Target="media/image23.jpeg"/><Relationship Id="rId34" Type="http://schemas.openxmlformats.org/officeDocument/2006/relationships/image" Target="media/image24.jpeg"/><Relationship Id="rId35" Type="http://schemas.openxmlformats.org/officeDocument/2006/relationships/image" Target="media/image25.jpeg"/><Relationship Id="rId36" Type="http://schemas.openxmlformats.org/officeDocument/2006/relationships/image" Target="media/image26.jpeg"/><Relationship Id="rId37" Type="http://schemas.openxmlformats.org/officeDocument/2006/relationships/image" Target="media/image27.jpeg"/><Relationship Id="rId38" Type="http://schemas.openxmlformats.org/officeDocument/2006/relationships/image" Target="media/image28.jpeg"/><Relationship Id="rId39" Type="http://schemas.openxmlformats.org/officeDocument/2006/relationships/image" Target="media/image29.jpeg"/><Relationship Id="rId40" Type="http://schemas.openxmlformats.org/officeDocument/2006/relationships/image" Target="media/image30.jpeg"/><Relationship Id="rId41" Type="http://schemas.openxmlformats.org/officeDocument/2006/relationships/hyperlink" Target="https://www.laboutiqueafricavivre.com/livres-specialises/124991-systeme-automatise-de-gestion-du-dossier-patient-au-benin-9786202276238.html" TargetMode="External"/><Relationship Id="rId42" Type="http://schemas.openxmlformats.org/officeDocument/2006/relationships/hyperlink" Target="https://www.memoireonline.com/11/12/6501/Gestion-des-dossiers-des-patients-de-lONG-Equilibre-Benin-cas-des-handicapes-du-programme-hand.html" TargetMode="External"/><Relationship Id="rId43" Type="http://schemas.openxmlformats.org/officeDocument/2006/relationships/hyperlink" Target="https://www.dmp.fr/" TargetMode="External"/><Relationship Id="rId44" Type="http://schemas.openxmlformats.org/officeDocument/2006/relationships/hyperlink" Target="https://openmrs.org/fr/" TargetMode="External"/><Relationship Id="rId45" Type="http://schemas.openxmlformats.org/officeDocument/2006/relationships/hyperlink" Target="https://nextjs.org/docs" TargetMode="External"/><Relationship Id="rId46" Type="http://schemas.openxmlformats.org/officeDocument/2006/relationships/hyperlink" Target="https://tailwindcss.com/docs/installation/using-vite" TargetMode="External"/><Relationship Id="rId47" Type="http://schemas.openxmlformats.org/officeDocument/2006/relationships/hyperlink" Target="https://www.typescriptlang.org/docs/" TargetMode="External"/><Relationship Id="rId48" Type="http://schemas.openxmlformats.org/officeDocument/2006/relationships/hyperlink" Target="https://docs.djangoproject.com/en/5.2/" TargetMode="External"/><Relationship Id="rId49"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Redaction_memoire</dc:title>
  <dcterms:created xsi:type="dcterms:W3CDTF">2025-08-04T15:53:41Z</dcterms:created>
  <dcterms:modified xsi:type="dcterms:W3CDTF">2025-08-04T15:53:41Z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2025-08-04T00:00:00Z</vt:filetime>
  </property>
  <property fmtid="{D5CDD505-2E9C-101B-9397-08002B2CF9AE}" pid="3" name="Producer">
    <vt:lpwstr>Skia/PDF m140 Google Docs Renderer</vt:lpwstr>
  </property>
  <property fmtid="{D5CDD505-2E9C-101B-9397-08002B2CF9AE}" pid="4" name="LastSaved">
    <vt:filetime>2025-08-04T00:00:00Z</vt:filetime>
  </property>
</Properties>
</file>