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BDC2A9" w14:textId="77777777" w:rsidR="004E042C" w:rsidRDefault="004E042C" w:rsidP="004E042C"/>
    <w:p w14:paraId="0BE1B52C" w14:textId="77777777" w:rsidR="004E042C" w:rsidRDefault="004E042C" w:rsidP="004E042C">
      <w:pPr>
        <w:pStyle w:val="Title"/>
      </w:pPr>
    </w:p>
    <w:p w14:paraId="6CF0227D" w14:textId="77777777" w:rsidR="004E042C" w:rsidRDefault="004E042C" w:rsidP="004E042C">
      <w:pPr>
        <w:pStyle w:val="Title"/>
        <w:jc w:val="center"/>
      </w:pPr>
    </w:p>
    <w:p w14:paraId="5367F684" w14:textId="77777777" w:rsidR="00607867" w:rsidRDefault="00607867" w:rsidP="004E042C">
      <w:pPr>
        <w:pStyle w:val="Title"/>
        <w:jc w:val="center"/>
      </w:pPr>
    </w:p>
    <w:p w14:paraId="56690F60" w14:textId="77777777" w:rsidR="00607867" w:rsidRDefault="00607867" w:rsidP="004E042C">
      <w:pPr>
        <w:pStyle w:val="Title"/>
        <w:jc w:val="center"/>
      </w:pPr>
    </w:p>
    <w:p w14:paraId="177FC585" w14:textId="77777777" w:rsidR="004E042C" w:rsidRDefault="004E042C" w:rsidP="004E042C">
      <w:pPr>
        <w:pStyle w:val="Title"/>
        <w:jc w:val="center"/>
      </w:pPr>
      <w:r>
        <w:t>Robotic Systems</w:t>
      </w:r>
    </w:p>
    <w:p w14:paraId="1BC94B85" w14:textId="77777777" w:rsidR="00607867" w:rsidRPr="00607867" w:rsidRDefault="00607867" w:rsidP="00607867"/>
    <w:p w14:paraId="1462FCBE" w14:textId="77777777" w:rsidR="004E042C" w:rsidRDefault="004E042C" w:rsidP="004E042C">
      <w:pPr>
        <w:pStyle w:val="Title"/>
        <w:jc w:val="center"/>
      </w:pPr>
    </w:p>
    <w:p w14:paraId="3486CD2E" w14:textId="77777777" w:rsidR="004E042C" w:rsidRDefault="004E042C" w:rsidP="00F4141A">
      <w:pPr>
        <w:pStyle w:val="Title"/>
        <w:jc w:val="center"/>
        <w:rPr>
          <w:sz w:val="40"/>
        </w:rPr>
      </w:pPr>
      <w:r w:rsidRPr="00607867">
        <w:rPr>
          <w:sz w:val="40"/>
        </w:rPr>
        <w:t xml:space="preserve">CW2: </w:t>
      </w:r>
      <w:r w:rsidR="00F4141A">
        <w:rPr>
          <w:sz w:val="40"/>
        </w:rPr>
        <w:t>Group Reflective Report</w:t>
      </w:r>
    </w:p>
    <w:p w14:paraId="327A347B" w14:textId="77777777" w:rsidR="00607867" w:rsidRDefault="00607867" w:rsidP="00607867"/>
    <w:p w14:paraId="153C1333" w14:textId="77777777" w:rsidR="00607867" w:rsidRDefault="00607867" w:rsidP="00607867">
      <w:pPr>
        <w:pStyle w:val="Heading1"/>
        <w:jc w:val="center"/>
      </w:pPr>
    </w:p>
    <w:p w14:paraId="3CB94E10" w14:textId="77777777" w:rsidR="00607867" w:rsidRDefault="00607867" w:rsidP="00607867">
      <w:pPr>
        <w:pStyle w:val="Heading1"/>
        <w:jc w:val="center"/>
      </w:pPr>
      <w:r>
        <w:t>Group: “</w:t>
      </w:r>
      <w:proofErr w:type="spellStart"/>
      <w:r>
        <w:t>Juantxotl</w:t>
      </w:r>
      <w:proofErr w:type="spellEnd"/>
      <w:r>
        <w:t>”</w:t>
      </w:r>
    </w:p>
    <w:p w14:paraId="2BF4A10B" w14:textId="77777777" w:rsidR="00607867" w:rsidRPr="00607867" w:rsidRDefault="00607867" w:rsidP="00607867"/>
    <w:p w14:paraId="62D2E5AE" w14:textId="77777777" w:rsidR="00607867" w:rsidRPr="00F4141A" w:rsidRDefault="00607867" w:rsidP="00607867">
      <w:pPr>
        <w:spacing w:line="240" w:lineRule="auto"/>
        <w:jc w:val="center"/>
        <w:rPr>
          <w:sz w:val="24"/>
          <w:lang w:val="es-ES"/>
        </w:rPr>
      </w:pPr>
      <w:r w:rsidRPr="00F4141A">
        <w:rPr>
          <w:sz w:val="24"/>
          <w:lang w:val="es-ES"/>
        </w:rPr>
        <w:t>Carolina Avila</w:t>
      </w:r>
    </w:p>
    <w:p w14:paraId="4FC23760" w14:textId="77777777" w:rsidR="00607867" w:rsidRPr="00607867" w:rsidRDefault="00607867" w:rsidP="00607867">
      <w:pPr>
        <w:spacing w:line="240" w:lineRule="auto"/>
        <w:jc w:val="center"/>
        <w:rPr>
          <w:sz w:val="24"/>
          <w:lang w:val="es-ES"/>
        </w:rPr>
      </w:pPr>
      <w:proofErr w:type="spellStart"/>
      <w:r w:rsidRPr="00607867">
        <w:rPr>
          <w:sz w:val="24"/>
          <w:lang w:val="es-ES"/>
        </w:rPr>
        <w:t>Yusseff</w:t>
      </w:r>
      <w:proofErr w:type="spellEnd"/>
      <w:r w:rsidRPr="00607867">
        <w:rPr>
          <w:sz w:val="24"/>
          <w:lang w:val="es-ES"/>
        </w:rPr>
        <w:t xml:space="preserve"> </w:t>
      </w:r>
      <w:proofErr w:type="spellStart"/>
      <w:r w:rsidRPr="00607867">
        <w:rPr>
          <w:sz w:val="24"/>
          <w:lang w:val="es-ES"/>
        </w:rPr>
        <w:t>Dominguez</w:t>
      </w:r>
      <w:proofErr w:type="spellEnd"/>
    </w:p>
    <w:p w14:paraId="68D33EAE" w14:textId="77777777" w:rsidR="00607867" w:rsidRPr="00607867" w:rsidRDefault="00607867" w:rsidP="00607867">
      <w:pPr>
        <w:spacing w:line="240" w:lineRule="auto"/>
        <w:jc w:val="center"/>
        <w:rPr>
          <w:sz w:val="24"/>
          <w:lang w:val="es-ES"/>
        </w:rPr>
      </w:pPr>
      <w:r w:rsidRPr="00607867">
        <w:rPr>
          <w:sz w:val="24"/>
          <w:lang w:val="es-ES"/>
        </w:rPr>
        <w:t>Rodrigo Moreno</w:t>
      </w:r>
    </w:p>
    <w:p w14:paraId="0B188D21" w14:textId="77777777" w:rsidR="00607867" w:rsidRPr="00607867" w:rsidRDefault="00607867" w:rsidP="00607867">
      <w:pPr>
        <w:spacing w:line="240" w:lineRule="auto"/>
        <w:jc w:val="center"/>
        <w:rPr>
          <w:sz w:val="24"/>
          <w:lang w:val="es-ES"/>
        </w:rPr>
      </w:pPr>
      <w:r w:rsidRPr="00607867">
        <w:rPr>
          <w:sz w:val="24"/>
          <w:lang w:val="es-ES"/>
        </w:rPr>
        <w:t>Esteban Ochoa</w:t>
      </w:r>
    </w:p>
    <w:p w14:paraId="47EADE64" w14:textId="77777777" w:rsidR="004E042C" w:rsidRDefault="004E042C" w:rsidP="004E042C">
      <w:pPr>
        <w:jc w:val="center"/>
        <w:rPr>
          <w:lang w:val="es-ES"/>
        </w:rPr>
      </w:pPr>
    </w:p>
    <w:p w14:paraId="18626D09" w14:textId="77777777" w:rsidR="00607867" w:rsidRDefault="00607867" w:rsidP="004E042C">
      <w:pPr>
        <w:jc w:val="center"/>
        <w:rPr>
          <w:lang w:val="es-ES"/>
        </w:rPr>
      </w:pPr>
    </w:p>
    <w:p w14:paraId="12FDA96B" w14:textId="77777777" w:rsidR="00607867" w:rsidRPr="00607867" w:rsidRDefault="00607867" w:rsidP="004E042C">
      <w:pPr>
        <w:jc w:val="center"/>
        <w:rPr>
          <w:lang w:val="es-ES"/>
        </w:rPr>
      </w:pPr>
    </w:p>
    <w:p w14:paraId="28593BB9" w14:textId="77777777" w:rsidR="00607867" w:rsidRDefault="00F4141A" w:rsidP="00607867">
      <w:pPr>
        <w:pStyle w:val="Title"/>
        <w:jc w:val="center"/>
        <w:rPr>
          <w:sz w:val="28"/>
          <w:lang w:val="es-ES"/>
        </w:rPr>
      </w:pPr>
      <w:r>
        <w:rPr>
          <w:sz w:val="28"/>
          <w:lang w:val="es-ES"/>
        </w:rPr>
        <w:t>7</w:t>
      </w:r>
      <w:r w:rsidR="00607867" w:rsidRPr="00607867">
        <w:rPr>
          <w:sz w:val="28"/>
          <w:lang w:val="es-ES"/>
        </w:rPr>
        <w:t xml:space="preserve">th </w:t>
      </w:r>
      <w:proofErr w:type="spellStart"/>
      <w:r>
        <w:rPr>
          <w:sz w:val="28"/>
          <w:lang w:val="es-ES"/>
        </w:rPr>
        <w:t>May</w:t>
      </w:r>
      <w:proofErr w:type="spellEnd"/>
      <w:r w:rsidR="00607867" w:rsidRPr="00607867">
        <w:rPr>
          <w:sz w:val="28"/>
          <w:lang w:val="es-ES"/>
        </w:rPr>
        <w:t xml:space="preserve"> 2019</w:t>
      </w:r>
    </w:p>
    <w:p w14:paraId="0254F77C" w14:textId="77777777" w:rsidR="005947DA" w:rsidRDefault="004E042C" w:rsidP="005947DA">
      <w:pPr>
        <w:jc w:val="center"/>
        <w:rPr>
          <w:lang w:val="es-ES"/>
        </w:rPr>
      </w:pPr>
      <w:r w:rsidRPr="00607867">
        <w:rPr>
          <w:sz w:val="28"/>
          <w:lang w:val="es-ES"/>
        </w:rPr>
        <w:br w:type="page"/>
      </w:r>
    </w:p>
    <w:p w14:paraId="10A70A45" w14:textId="77777777" w:rsidR="005947DA" w:rsidRPr="00607867" w:rsidRDefault="005947DA" w:rsidP="005947DA">
      <w:pPr>
        <w:jc w:val="center"/>
        <w:rPr>
          <w:lang w:val="es-ES"/>
        </w:rPr>
        <w:sectPr w:rsidR="005947DA" w:rsidRPr="00607867" w:rsidSect="004E042C">
          <w:footerReference w:type="default" r:id="rId8"/>
          <w:pgSz w:w="11906" w:h="16838"/>
          <w:pgMar w:top="1440" w:right="1440" w:bottom="1440" w:left="1440" w:header="454" w:footer="708" w:gutter="0"/>
          <w:cols w:space="708"/>
          <w:docGrid w:linePitch="360"/>
        </w:sectPr>
      </w:pPr>
    </w:p>
    <w:p w14:paraId="7341B1B6" w14:textId="77777777" w:rsidR="00C83701" w:rsidRDefault="00C83701" w:rsidP="00C83701">
      <w:pPr>
        <w:pStyle w:val="Heading1"/>
        <w:numPr>
          <w:ilvl w:val="0"/>
          <w:numId w:val="2"/>
        </w:numPr>
        <w:rPr>
          <w:sz w:val="28"/>
        </w:rPr>
      </w:pPr>
      <w:r w:rsidRPr="002778EE">
        <w:rPr>
          <w:sz w:val="28"/>
        </w:rPr>
        <w:lastRenderedPageBreak/>
        <w:t xml:space="preserve">Research topic: </w:t>
      </w:r>
    </w:p>
    <w:p w14:paraId="3A4B9040" w14:textId="77777777" w:rsidR="00C83701" w:rsidRDefault="00C83701" w:rsidP="00EF108A">
      <w:pPr>
        <w:jc w:val="both"/>
        <w:rPr>
          <w:rFonts w:asciiTheme="majorHAnsi" w:hAnsiTheme="majorHAnsi" w:cstheme="majorHAnsi"/>
        </w:rPr>
      </w:pPr>
      <w:r>
        <w:rPr>
          <w:rFonts w:asciiTheme="majorHAnsi" w:hAnsiTheme="majorHAnsi" w:cstheme="majorHAnsi"/>
        </w:rPr>
        <w:t xml:space="preserve">Our research goal is to optimize the robot’s behaviour </w:t>
      </w:r>
      <w:r w:rsidRPr="00C83701">
        <w:rPr>
          <w:rFonts w:asciiTheme="majorHAnsi" w:hAnsiTheme="majorHAnsi" w:cstheme="majorHAnsi"/>
        </w:rPr>
        <w:t>to maximize grid coverage while having an acceptable mapping accuracy.</w:t>
      </w:r>
      <w:r>
        <w:rPr>
          <w:rFonts w:asciiTheme="majorHAnsi" w:hAnsiTheme="majorHAnsi" w:cstheme="majorHAnsi"/>
        </w:rPr>
        <w:t xml:space="preserve"> In order to achieve this goal we have focused our work in the following two aspects:</w:t>
      </w:r>
    </w:p>
    <w:p w14:paraId="7FE9A7E9" w14:textId="77777777" w:rsidR="00C83701" w:rsidRDefault="00EF108A" w:rsidP="00EF108A">
      <w:pPr>
        <w:pStyle w:val="ListParagraph"/>
        <w:numPr>
          <w:ilvl w:val="0"/>
          <w:numId w:val="17"/>
        </w:numPr>
        <w:jc w:val="both"/>
        <w:rPr>
          <w:rFonts w:asciiTheme="majorHAnsi" w:hAnsiTheme="majorHAnsi" w:cstheme="majorHAnsi"/>
        </w:rPr>
      </w:pPr>
      <w:r>
        <w:rPr>
          <w:rFonts w:asciiTheme="majorHAnsi" w:hAnsiTheme="majorHAnsi" w:cstheme="majorHAnsi"/>
        </w:rPr>
        <w:t>Development of an exploration algorithm that plans and controls the trajectory followed by the robot.</w:t>
      </w:r>
    </w:p>
    <w:p w14:paraId="41DB8C7B" w14:textId="77777777" w:rsidR="00EF108A" w:rsidRPr="00EF108A" w:rsidRDefault="00EF108A" w:rsidP="00EF108A">
      <w:pPr>
        <w:pStyle w:val="ListParagraph"/>
        <w:numPr>
          <w:ilvl w:val="0"/>
          <w:numId w:val="17"/>
        </w:numPr>
        <w:jc w:val="both"/>
        <w:rPr>
          <w:rFonts w:asciiTheme="majorHAnsi" w:hAnsiTheme="majorHAnsi" w:cstheme="majorHAnsi"/>
        </w:rPr>
      </w:pPr>
      <w:r>
        <w:rPr>
          <w:rFonts w:asciiTheme="majorHAnsi" w:hAnsiTheme="majorHAnsi" w:cstheme="majorHAnsi"/>
        </w:rPr>
        <w:t xml:space="preserve">Improvement of the robot’s pose estimation by using sensor fusion. </w:t>
      </w:r>
    </w:p>
    <w:p w14:paraId="1EA927D2" w14:textId="77777777" w:rsidR="00C83701" w:rsidRDefault="00C83701" w:rsidP="00C83701">
      <w:pPr>
        <w:pStyle w:val="Heading1"/>
        <w:numPr>
          <w:ilvl w:val="0"/>
          <w:numId w:val="2"/>
        </w:numPr>
        <w:rPr>
          <w:sz w:val="28"/>
        </w:rPr>
      </w:pPr>
      <w:r>
        <w:rPr>
          <w:sz w:val="28"/>
        </w:rPr>
        <w:t>System architecture</w:t>
      </w:r>
      <w:r w:rsidR="005B35B5">
        <w:rPr>
          <w:sz w:val="28"/>
        </w:rPr>
        <w:t xml:space="preserve"> and optimized subsystems</w:t>
      </w:r>
      <w:r w:rsidRPr="002778EE">
        <w:rPr>
          <w:sz w:val="28"/>
        </w:rPr>
        <w:t xml:space="preserve">: </w:t>
      </w:r>
    </w:p>
    <w:p w14:paraId="5A6974A9" w14:textId="77777777" w:rsidR="00C83701" w:rsidRDefault="00C83701" w:rsidP="005947DA">
      <w:pPr>
        <w:jc w:val="both"/>
      </w:pPr>
    </w:p>
    <w:p w14:paraId="1AAD5B47" w14:textId="77777777" w:rsidR="00C83701" w:rsidRDefault="00C83701" w:rsidP="005947DA">
      <w:pPr>
        <w:jc w:val="both"/>
      </w:pPr>
    </w:p>
    <w:p w14:paraId="07936B25" w14:textId="77777777" w:rsidR="005947DA" w:rsidRDefault="005947DA" w:rsidP="005947DA">
      <w:pPr>
        <w:jc w:val="both"/>
      </w:pPr>
      <w:commentRangeStart w:id="0"/>
      <w:r w:rsidRPr="00C83701">
        <w:rPr>
          <w:highlight w:val="yellow"/>
        </w:rPr>
        <w:t>A diagram of your systems architecture in relation to the task scenario.</w:t>
      </w:r>
      <w:r w:rsidRPr="005947DA">
        <w:t xml:space="preserve"> </w:t>
      </w:r>
      <w:commentRangeEnd w:id="0"/>
      <w:r w:rsidR="00EF108A">
        <w:rPr>
          <w:rStyle w:val="CommentReference"/>
        </w:rPr>
        <w:commentReference w:id="0"/>
      </w:r>
    </w:p>
    <w:p w14:paraId="3D820E55" w14:textId="77777777" w:rsidR="00C83701" w:rsidRDefault="00C83701" w:rsidP="005947DA">
      <w:pPr>
        <w:jc w:val="both"/>
      </w:pPr>
    </w:p>
    <w:p w14:paraId="416CACF1" w14:textId="77777777" w:rsidR="00487095" w:rsidRDefault="00487095" w:rsidP="005947DA">
      <w:pPr>
        <w:jc w:val="both"/>
      </w:pPr>
    </w:p>
    <w:p w14:paraId="01338022" w14:textId="77777777" w:rsidR="00C83701" w:rsidRDefault="00EF108A" w:rsidP="005947DA">
      <w:pPr>
        <w:jc w:val="both"/>
      </w:pPr>
      <w:r>
        <w:t>With our research goal in mind, we have developed and optimized the following sub-systems:</w:t>
      </w:r>
    </w:p>
    <w:p w14:paraId="2FC73F04" w14:textId="77777777" w:rsidR="00EF108A" w:rsidRDefault="00EF108A" w:rsidP="00EF108A">
      <w:pPr>
        <w:pStyle w:val="ListParagraph"/>
        <w:numPr>
          <w:ilvl w:val="0"/>
          <w:numId w:val="18"/>
        </w:numPr>
        <w:jc w:val="both"/>
      </w:pPr>
      <w:r w:rsidRPr="008E75CC">
        <w:rPr>
          <w:b/>
        </w:rPr>
        <w:t>Path planning via an exploration algorithm</w:t>
      </w:r>
      <w:r w:rsidR="00487095">
        <w:t xml:space="preserve"> with the following features:</w:t>
      </w:r>
    </w:p>
    <w:p w14:paraId="09C94BCF" w14:textId="77777777" w:rsidR="00EF108A" w:rsidRDefault="00487095" w:rsidP="00497B52">
      <w:pPr>
        <w:pStyle w:val="ListParagraph"/>
        <w:numPr>
          <w:ilvl w:val="1"/>
          <w:numId w:val="18"/>
        </w:numPr>
        <w:jc w:val="both"/>
      </w:pPr>
      <w:r>
        <w:t>Baseline trajectory is a zig-zag path from side to side of the grid.</w:t>
      </w:r>
    </w:p>
    <w:p w14:paraId="0A6DEA87" w14:textId="77777777" w:rsidR="00487095" w:rsidRDefault="00487095" w:rsidP="00497B52">
      <w:pPr>
        <w:pStyle w:val="ListParagraph"/>
        <w:numPr>
          <w:ilvl w:val="1"/>
          <w:numId w:val="18"/>
        </w:numPr>
        <w:jc w:val="both"/>
      </w:pPr>
      <w:r>
        <w:t xml:space="preserve">Online reading of the EEPROM map as it is generated to keep track of visited </w:t>
      </w:r>
      <w:r w:rsidR="005B35B5">
        <w:t xml:space="preserve">(the robot was physically in that cell) </w:t>
      </w:r>
      <w:r>
        <w:t>and explored cells</w:t>
      </w:r>
      <w:r w:rsidR="005B35B5">
        <w:t xml:space="preserve"> (not visited but mapped using sensors information)</w:t>
      </w:r>
      <w:r>
        <w:t>.</w:t>
      </w:r>
    </w:p>
    <w:p w14:paraId="35CB0038" w14:textId="77777777" w:rsidR="00487095" w:rsidRDefault="005B35B5" w:rsidP="00497B52">
      <w:pPr>
        <w:pStyle w:val="ListParagraph"/>
        <w:numPr>
          <w:ilvl w:val="1"/>
          <w:numId w:val="18"/>
        </w:numPr>
        <w:jc w:val="both"/>
      </w:pPr>
      <w:r>
        <w:t xml:space="preserve">The outcome of the algorithm is the next cell that the robot should go to. The priority is the closest non-visited cell. </w:t>
      </w:r>
      <w:r w:rsidR="00C67984">
        <w:t xml:space="preserve">Cells mapped as obstacles are excluded from the selection. </w:t>
      </w:r>
      <w:r>
        <w:t xml:space="preserve"> </w:t>
      </w:r>
    </w:p>
    <w:p w14:paraId="52BD3052" w14:textId="68A1DAC5" w:rsidR="00D74836" w:rsidRDefault="00D74836" w:rsidP="00497B52">
      <w:pPr>
        <w:pStyle w:val="ListParagraph"/>
        <w:numPr>
          <w:ilvl w:val="1"/>
          <w:numId w:val="18"/>
        </w:numPr>
        <w:jc w:val="both"/>
      </w:pPr>
      <w:r>
        <w:t xml:space="preserve">The performance of this exploration algorithm relies on the accuracy of the mapping function, therefore we have considered necessary to improve the pose estimation of the robot in addition to the development of this algorithm. </w:t>
      </w:r>
    </w:p>
    <w:p w14:paraId="74478F79" w14:textId="77777777" w:rsidR="00D74836" w:rsidRPr="00D74836" w:rsidRDefault="00EF108A" w:rsidP="00EF108A">
      <w:pPr>
        <w:pStyle w:val="ListParagraph"/>
        <w:numPr>
          <w:ilvl w:val="0"/>
          <w:numId w:val="18"/>
        </w:numPr>
        <w:jc w:val="both"/>
      </w:pPr>
      <w:r w:rsidRPr="008E75CC">
        <w:rPr>
          <w:b/>
        </w:rPr>
        <w:t>Sensor fusion</w:t>
      </w:r>
      <w:r w:rsidR="00D74836">
        <w:rPr>
          <w:b/>
        </w:rPr>
        <w:t>:</w:t>
      </w:r>
    </w:p>
    <w:p w14:paraId="47D424E5" w14:textId="10C0E27B" w:rsidR="00C67984" w:rsidRPr="00D74836" w:rsidRDefault="00D74836" w:rsidP="00D74836">
      <w:pPr>
        <w:pStyle w:val="ListParagraph"/>
        <w:numPr>
          <w:ilvl w:val="1"/>
          <w:numId w:val="18"/>
        </w:numPr>
        <w:jc w:val="both"/>
      </w:pPr>
      <w:r w:rsidRPr="00D74836">
        <w:t xml:space="preserve">This has been implemented to </w:t>
      </w:r>
      <w:r w:rsidR="00EF108A" w:rsidRPr="00D74836">
        <w:t>improve the heading estimation</w:t>
      </w:r>
      <w:r w:rsidRPr="00D74836">
        <w:t xml:space="preserve"> and subsequently, the mapping accuracy.</w:t>
      </w:r>
    </w:p>
    <w:p w14:paraId="30983E5B" w14:textId="77777777" w:rsidR="00C67984" w:rsidRDefault="00C67984" w:rsidP="00C67984">
      <w:pPr>
        <w:pStyle w:val="ListParagraph"/>
        <w:numPr>
          <w:ilvl w:val="1"/>
          <w:numId w:val="18"/>
        </w:numPr>
        <w:jc w:val="both"/>
      </w:pPr>
      <w:r>
        <w:t xml:space="preserve">A </w:t>
      </w:r>
      <w:proofErr w:type="spellStart"/>
      <w:r>
        <w:t>Kalman</w:t>
      </w:r>
      <w:proofErr w:type="spellEnd"/>
      <w:r>
        <w:t xml:space="preserve"> filter has been implemented that merges the information coming from the encoders (angular velocity) and the gyroscope signal previously filtered. </w:t>
      </w:r>
    </w:p>
    <w:p w14:paraId="5B9D08BE" w14:textId="77777777" w:rsidR="00EF108A" w:rsidRDefault="00C67984" w:rsidP="00E66451">
      <w:pPr>
        <w:pStyle w:val="ListParagraph"/>
        <w:numPr>
          <w:ilvl w:val="1"/>
          <w:numId w:val="18"/>
        </w:numPr>
        <w:jc w:val="both"/>
      </w:pPr>
      <w:r>
        <w:t xml:space="preserve">The magnetometer signal could be optionally added as part of the </w:t>
      </w:r>
      <w:proofErr w:type="spellStart"/>
      <w:r>
        <w:t>Kalman</w:t>
      </w:r>
      <w:proofErr w:type="spellEnd"/>
      <w:r>
        <w:t xml:space="preserve"> filter</w:t>
      </w:r>
      <w:r w:rsidR="00980B87">
        <w:t xml:space="preserve"> but we did not include the fusion of this sensor in our tested solutions</w:t>
      </w:r>
      <w:r>
        <w:t xml:space="preserve">. </w:t>
      </w:r>
      <w:r w:rsidR="00980B87">
        <w:t>We have observed that t</w:t>
      </w:r>
      <w:r>
        <w:t>he environmental conditions at the testing facilities affect the magnetometer readings significantly</w:t>
      </w:r>
      <w:r w:rsidR="00980B87">
        <w:t>, therefore</w:t>
      </w:r>
      <w:r>
        <w:t xml:space="preserve"> the information from this sensor is not considered sufficiently reliable</w:t>
      </w:r>
      <w:r w:rsidR="00980B87">
        <w:t>.</w:t>
      </w:r>
      <w:r>
        <w:t xml:space="preserve"> </w:t>
      </w:r>
      <w:r w:rsidR="00EF108A">
        <w:t xml:space="preserve"> </w:t>
      </w:r>
    </w:p>
    <w:p w14:paraId="32653924" w14:textId="77777777" w:rsidR="00980B87" w:rsidRDefault="00980B87" w:rsidP="00E66451">
      <w:pPr>
        <w:pStyle w:val="ListParagraph"/>
        <w:numPr>
          <w:ilvl w:val="1"/>
          <w:numId w:val="18"/>
        </w:numPr>
        <w:jc w:val="both"/>
      </w:pPr>
      <w:r>
        <w:t>The heading estimation resulting from the sensor fusion is used to calculate the position (</w:t>
      </w:r>
      <w:proofErr w:type="spellStart"/>
      <w:r>
        <w:t>x</w:t>
      </w:r>
      <w:proofErr w:type="gramStart"/>
      <w:r>
        <w:t>,y</w:t>
      </w:r>
      <w:proofErr w:type="spellEnd"/>
      <w:proofErr w:type="gramEnd"/>
      <w:r>
        <w:t xml:space="preserve">) and update the pose of the robot. </w:t>
      </w:r>
    </w:p>
    <w:p w14:paraId="704DE4EE" w14:textId="77777777" w:rsidR="00980B87" w:rsidRDefault="00980B87" w:rsidP="005947DA">
      <w:pPr>
        <w:jc w:val="both"/>
      </w:pPr>
    </w:p>
    <w:p w14:paraId="775469E8" w14:textId="77777777" w:rsidR="00980B87" w:rsidRDefault="00C67984" w:rsidP="005947DA">
      <w:pPr>
        <w:jc w:val="both"/>
      </w:pPr>
      <w:r w:rsidRPr="008E75CC">
        <w:rPr>
          <w:b/>
        </w:rPr>
        <w:t>Obstacle avoidance</w:t>
      </w:r>
      <w:r w:rsidR="00980B87">
        <w:t xml:space="preserve"> has been implemented at 2 different levels:</w:t>
      </w:r>
    </w:p>
    <w:p w14:paraId="7C6FD566" w14:textId="77777777" w:rsidR="00980B87" w:rsidRDefault="00980B87" w:rsidP="00980B87">
      <w:pPr>
        <w:pStyle w:val="ListParagraph"/>
        <w:numPr>
          <w:ilvl w:val="0"/>
          <w:numId w:val="19"/>
        </w:numPr>
        <w:jc w:val="both"/>
      </w:pPr>
      <w:r>
        <w:lastRenderedPageBreak/>
        <w:t>Top level</w:t>
      </w:r>
      <w:r w:rsidR="003A7C42">
        <w:t>: Cells with obstacles are mapped d</w:t>
      </w:r>
      <w:r w:rsidR="003A7C42">
        <w:t>uring exploration</w:t>
      </w:r>
      <w:r w:rsidR="003A7C42">
        <w:t xml:space="preserve"> using the information received by the distance sensors. This information is taken into account by the exploration algorithm in the selection of the next goal position, which avoids the robot going to those cells.</w:t>
      </w:r>
    </w:p>
    <w:p w14:paraId="695AAE73" w14:textId="77777777" w:rsidR="003A7C42" w:rsidRDefault="003A7C42" w:rsidP="00980B87">
      <w:pPr>
        <w:pStyle w:val="ListParagraph"/>
        <w:numPr>
          <w:ilvl w:val="0"/>
          <w:numId w:val="19"/>
        </w:numPr>
        <w:jc w:val="both"/>
      </w:pPr>
      <w:r>
        <w:t>Low level: A reactive obstacle avoidance behaviour has been added using an obstacle-avoidance function which uses a “potential field” algorithm. When the robot is too close to an obstacle according to the sensor readings, a resultant repulsive force is generated that changes the motion direction of the robot. This force results from the balance between the attractive force generated by the goal (directly proportional to the distance) and the repulsive forces generated by the obstacle (inversely proportional to the distance).</w:t>
      </w:r>
    </w:p>
    <w:p w14:paraId="0D0E8CAA" w14:textId="03A70BB5" w:rsidR="005D1922" w:rsidRDefault="003A7C42" w:rsidP="005D1922">
      <w:pPr>
        <w:pStyle w:val="ListParagraph"/>
        <w:jc w:val="both"/>
      </w:pPr>
      <w:r w:rsidRPr="003A7C42">
        <w:rPr>
          <w:highlight w:val="yellow"/>
        </w:rPr>
        <w:t>Explain problems observed and justification for activating and de-activating of this function in the tests.</w:t>
      </w:r>
      <w:r w:rsidR="005D1922">
        <w:t xml:space="preserve"> </w:t>
      </w:r>
      <w:r w:rsidR="005D1922" w:rsidRPr="005D1922">
        <w:rPr>
          <w:highlight w:val="magenta"/>
        </w:rPr>
        <w:t>○ How the findings influenced the development of your overall solution.</w:t>
      </w:r>
      <w:r w:rsidR="005D1922" w:rsidRPr="005947DA">
        <w:t xml:space="preserve"> </w:t>
      </w:r>
    </w:p>
    <w:p w14:paraId="036321A6" w14:textId="77777777" w:rsidR="005D1922" w:rsidRDefault="005D1922" w:rsidP="003A7C42">
      <w:pPr>
        <w:pStyle w:val="ListParagraph"/>
        <w:jc w:val="both"/>
      </w:pPr>
    </w:p>
    <w:p w14:paraId="6E5EFE70" w14:textId="77777777" w:rsidR="00980B87" w:rsidRDefault="00980B87" w:rsidP="005947DA">
      <w:pPr>
        <w:jc w:val="both"/>
      </w:pPr>
      <w:r w:rsidRPr="008E75CC">
        <w:rPr>
          <w:b/>
          <w:highlight w:val="yellow"/>
        </w:rPr>
        <w:t>M</w:t>
      </w:r>
      <w:r w:rsidR="005B35B5" w:rsidRPr="008E75CC">
        <w:rPr>
          <w:b/>
          <w:highlight w:val="yellow"/>
        </w:rPr>
        <w:t xml:space="preserve">apping </w:t>
      </w:r>
      <w:r w:rsidRPr="008E75CC">
        <w:rPr>
          <w:b/>
          <w:highlight w:val="yellow"/>
        </w:rPr>
        <w:t>function</w:t>
      </w:r>
      <w:r w:rsidRPr="00980B87">
        <w:rPr>
          <w:highlight w:val="yellow"/>
        </w:rPr>
        <w:t>:</w:t>
      </w:r>
      <w:r>
        <w:t xml:space="preserve"> </w:t>
      </w:r>
    </w:p>
    <w:p w14:paraId="4D541422" w14:textId="77777777" w:rsidR="00C83701" w:rsidRDefault="00980B87" w:rsidP="005947DA">
      <w:pPr>
        <w:jc w:val="both"/>
      </w:pPr>
      <w:r w:rsidRPr="00D74836">
        <w:rPr>
          <w:highlight w:val="yellow"/>
        </w:rPr>
        <w:t>We implemented the following features in the mapping function ……</w:t>
      </w:r>
    </w:p>
    <w:p w14:paraId="2D954986" w14:textId="77777777" w:rsidR="00980B87" w:rsidRDefault="00980B87" w:rsidP="005947DA">
      <w:pPr>
        <w:jc w:val="both"/>
      </w:pPr>
      <w:r>
        <w:t>We also modified the function writing on the EEPROM memory so that the map printed on the serial monitor has X coordinates on the horizontal and Y coordinates along the vertical.</w:t>
      </w:r>
    </w:p>
    <w:p w14:paraId="2A61FEDF" w14:textId="0CE9B04C" w:rsidR="00D74836" w:rsidRDefault="00D74836" w:rsidP="00DF189F">
      <w:pPr>
        <w:pStyle w:val="Heading1"/>
        <w:numPr>
          <w:ilvl w:val="0"/>
          <w:numId w:val="2"/>
        </w:numPr>
        <w:rPr>
          <w:sz w:val="28"/>
        </w:rPr>
      </w:pPr>
      <w:r>
        <w:rPr>
          <w:sz w:val="28"/>
        </w:rPr>
        <w:t>E</w:t>
      </w:r>
      <w:r w:rsidRPr="002778EE">
        <w:rPr>
          <w:sz w:val="28"/>
        </w:rPr>
        <w:t>xperiment</w:t>
      </w:r>
      <w:r>
        <w:rPr>
          <w:sz w:val="28"/>
        </w:rPr>
        <w:t>al validation</w:t>
      </w:r>
      <w:r w:rsidRPr="002778EE">
        <w:rPr>
          <w:sz w:val="28"/>
        </w:rPr>
        <w:t>:</w:t>
      </w:r>
    </w:p>
    <w:p w14:paraId="47A7BD15" w14:textId="0F12D53E" w:rsidR="00DC7E05" w:rsidRPr="00DF189F" w:rsidRDefault="003B1EFE" w:rsidP="003B1EFE">
      <w:pPr>
        <w:pStyle w:val="Heading3"/>
        <w:numPr>
          <w:ilvl w:val="1"/>
          <w:numId w:val="2"/>
        </w:numPr>
        <w:spacing w:before="240"/>
        <w:ind w:left="714" w:hanging="357"/>
      </w:pPr>
      <w:r>
        <w:rPr>
          <w:rFonts w:cstheme="majorHAnsi"/>
        </w:rPr>
        <w:t xml:space="preserve"> </w:t>
      </w:r>
      <w:r w:rsidR="00DC7E05" w:rsidRPr="00DF189F">
        <w:rPr>
          <w:rFonts w:cstheme="majorHAnsi"/>
        </w:rPr>
        <w:t>Goal of the experiment:</w:t>
      </w:r>
    </w:p>
    <w:p w14:paraId="7C3134F0" w14:textId="4BA8FC8B" w:rsidR="00E420F4" w:rsidRDefault="00DC7E05" w:rsidP="003B1EFE">
      <w:pPr>
        <w:spacing w:line="240" w:lineRule="auto"/>
        <w:jc w:val="both"/>
        <w:rPr>
          <w:rFonts w:asciiTheme="majorHAnsi" w:hAnsiTheme="majorHAnsi" w:cstheme="majorHAnsi"/>
        </w:rPr>
      </w:pPr>
      <w:r w:rsidRPr="00DF189F">
        <w:rPr>
          <w:rFonts w:asciiTheme="majorHAnsi" w:hAnsiTheme="majorHAnsi" w:cstheme="majorHAnsi"/>
        </w:rPr>
        <w:t xml:space="preserve">Quantify the </w:t>
      </w:r>
      <w:r w:rsidR="00DF189F" w:rsidRPr="00DF189F">
        <w:rPr>
          <w:rFonts w:asciiTheme="majorHAnsi" w:hAnsiTheme="majorHAnsi" w:cstheme="majorHAnsi"/>
        </w:rPr>
        <w:t xml:space="preserve">effect of different subsystem improvements on the coverage and </w:t>
      </w:r>
      <w:r w:rsidRPr="00DF189F">
        <w:rPr>
          <w:rFonts w:asciiTheme="majorHAnsi" w:hAnsiTheme="majorHAnsi" w:cstheme="majorHAnsi"/>
        </w:rPr>
        <w:t>mapping accuracy</w:t>
      </w:r>
      <w:r w:rsidR="00DF189F">
        <w:rPr>
          <w:rFonts w:asciiTheme="majorHAnsi" w:hAnsiTheme="majorHAnsi" w:cstheme="majorHAnsi"/>
        </w:rPr>
        <w:t>. Four different experiments have been carried out</w:t>
      </w:r>
      <w:r w:rsidR="00E420F4">
        <w:rPr>
          <w:rFonts w:asciiTheme="majorHAnsi" w:hAnsiTheme="majorHAnsi" w:cstheme="majorHAnsi"/>
        </w:rPr>
        <w:t xml:space="preserve"> on the proposed map including obstacles. All the tests included the exploration algorithm with the difference being the implementation or not of the sensor fusion and low-level obstacle avoidance behaviour (</w:t>
      </w:r>
      <w:r w:rsidR="003B1EFE">
        <w:rPr>
          <w:rFonts w:asciiTheme="majorHAnsi" w:hAnsiTheme="majorHAnsi" w:cstheme="majorHAnsi"/>
        </w:rPr>
        <w:fldChar w:fldCharType="begin"/>
      </w:r>
      <w:r w:rsidR="003B1EFE">
        <w:rPr>
          <w:rFonts w:asciiTheme="majorHAnsi" w:hAnsiTheme="majorHAnsi" w:cstheme="majorHAnsi"/>
        </w:rPr>
        <w:instrText xml:space="preserve"> REF _Ref8136687 \h </w:instrText>
      </w:r>
      <w:r w:rsidR="003B1EFE">
        <w:rPr>
          <w:rFonts w:asciiTheme="majorHAnsi" w:hAnsiTheme="majorHAnsi" w:cstheme="majorHAnsi"/>
        </w:rPr>
      </w:r>
      <w:r w:rsidR="003B1EFE">
        <w:rPr>
          <w:rFonts w:asciiTheme="majorHAnsi" w:hAnsiTheme="majorHAnsi" w:cstheme="majorHAnsi"/>
        </w:rPr>
        <w:instrText xml:space="preserve"> \* MERGEFORMAT </w:instrText>
      </w:r>
      <w:r w:rsidR="003B1EFE">
        <w:rPr>
          <w:rFonts w:asciiTheme="majorHAnsi" w:hAnsiTheme="majorHAnsi" w:cstheme="majorHAnsi"/>
        </w:rPr>
        <w:fldChar w:fldCharType="separate"/>
      </w:r>
      <w:r w:rsidR="003B1EFE" w:rsidRPr="003B1EFE">
        <w:rPr>
          <w:sz w:val="20"/>
        </w:rPr>
        <w:t xml:space="preserve">Table </w:t>
      </w:r>
      <w:r w:rsidR="003B1EFE" w:rsidRPr="003B1EFE">
        <w:rPr>
          <w:noProof/>
          <w:sz w:val="20"/>
        </w:rPr>
        <w:t>1</w:t>
      </w:r>
      <w:r w:rsidR="003B1EFE">
        <w:rPr>
          <w:rFonts w:asciiTheme="majorHAnsi" w:hAnsiTheme="majorHAnsi" w:cstheme="majorHAnsi"/>
        </w:rPr>
        <w:fldChar w:fldCharType="end"/>
      </w:r>
      <w:r w:rsidR="003B1EFE">
        <w:rPr>
          <w:rFonts w:asciiTheme="majorHAnsi" w:hAnsiTheme="majorHAnsi" w:cstheme="majorHAnsi"/>
        </w:rPr>
        <w:t>)</w:t>
      </w:r>
      <w:r w:rsidR="00E420F4">
        <w:rPr>
          <w:rFonts w:asciiTheme="majorHAnsi" w:hAnsiTheme="majorHAnsi" w:cstheme="majorHAnsi"/>
        </w:rPr>
        <w:t>:</w:t>
      </w:r>
    </w:p>
    <w:tbl>
      <w:tblPr>
        <w:tblStyle w:val="TableGrid"/>
        <w:tblW w:w="0" w:type="auto"/>
        <w:jc w:val="center"/>
        <w:tblLook w:val="04A0" w:firstRow="1" w:lastRow="0" w:firstColumn="1" w:lastColumn="0" w:noHBand="0" w:noVBand="1"/>
      </w:tblPr>
      <w:tblGrid>
        <w:gridCol w:w="850"/>
        <w:gridCol w:w="1272"/>
        <w:gridCol w:w="1275"/>
        <w:gridCol w:w="1985"/>
      </w:tblGrid>
      <w:tr w:rsidR="00E420F4" w:rsidRPr="003B1EFE" w14:paraId="0497CB73" w14:textId="77777777" w:rsidTr="003B1EFE">
        <w:trPr>
          <w:jc w:val="center"/>
        </w:trPr>
        <w:tc>
          <w:tcPr>
            <w:tcW w:w="850" w:type="dxa"/>
          </w:tcPr>
          <w:p w14:paraId="1E4772E4" w14:textId="2C8901AE" w:rsidR="00E420F4" w:rsidRPr="003B1EFE" w:rsidRDefault="00E420F4" w:rsidP="003B1EFE">
            <w:pPr>
              <w:jc w:val="center"/>
              <w:rPr>
                <w:rFonts w:asciiTheme="majorHAnsi" w:hAnsiTheme="majorHAnsi" w:cstheme="majorHAnsi"/>
                <w:b/>
              </w:rPr>
            </w:pPr>
            <w:r w:rsidRPr="003B1EFE">
              <w:rPr>
                <w:rFonts w:asciiTheme="majorHAnsi" w:hAnsiTheme="majorHAnsi" w:cstheme="majorHAnsi"/>
                <w:b/>
              </w:rPr>
              <w:t>Test #</w:t>
            </w:r>
          </w:p>
        </w:tc>
        <w:tc>
          <w:tcPr>
            <w:tcW w:w="1272" w:type="dxa"/>
          </w:tcPr>
          <w:p w14:paraId="360F5677" w14:textId="02C728F3" w:rsidR="00E420F4" w:rsidRPr="003B1EFE" w:rsidRDefault="00E420F4" w:rsidP="003B1EFE">
            <w:pPr>
              <w:jc w:val="center"/>
              <w:rPr>
                <w:rFonts w:asciiTheme="majorHAnsi" w:hAnsiTheme="majorHAnsi" w:cstheme="majorHAnsi"/>
                <w:b/>
              </w:rPr>
            </w:pPr>
            <w:r w:rsidRPr="003B1EFE">
              <w:rPr>
                <w:rFonts w:asciiTheme="majorHAnsi" w:hAnsiTheme="majorHAnsi" w:cstheme="majorHAnsi"/>
                <w:b/>
              </w:rPr>
              <w:t>Exploration Algorithm</w:t>
            </w:r>
          </w:p>
        </w:tc>
        <w:tc>
          <w:tcPr>
            <w:tcW w:w="1275" w:type="dxa"/>
          </w:tcPr>
          <w:p w14:paraId="0574F192" w14:textId="2D7A95DF" w:rsidR="00E420F4" w:rsidRPr="003B1EFE" w:rsidRDefault="00E420F4" w:rsidP="003B1EFE">
            <w:pPr>
              <w:jc w:val="center"/>
              <w:rPr>
                <w:rFonts w:asciiTheme="majorHAnsi" w:hAnsiTheme="majorHAnsi" w:cstheme="majorHAnsi"/>
                <w:b/>
              </w:rPr>
            </w:pPr>
            <w:r w:rsidRPr="003B1EFE">
              <w:rPr>
                <w:rFonts w:asciiTheme="majorHAnsi" w:hAnsiTheme="majorHAnsi" w:cstheme="majorHAnsi"/>
                <w:b/>
              </w:rPr>
              <w:t>Sensor Fusion</w:t>
            </w:r>
          </w:p>
        </w:tc>
        <w:tc>
          <w:tcPr>
            <w:tcW w:w="1985" w:type="dxa"/>
          </w:tcPr>
          <w:p w14:paraId="72641573" w14:textId="52D44A34" w:rsidR="00E420F4" w:rsidRPr="003B1EFE" w:rsidRDefault="00E420F4" w:rsidP="003B1EFE">
            <w:pPr>
              <w:jc w:val="center"/>
              <w:rPr>
                <w:rFonts w:asciiTheme="majorHAnsi" w:hAnsiTheme="majorHAnsi" w:cstheme="majorHAnsi"/>
                <w:b/>
              </w:rPr>
            </w:pPr>
            <w:r w:rsidRPr="003B1EFE">
              <w:rPr>
                <w:rFonts w:asciiTheme="majorHAnsi" w:hAnsiTheme="majorHAnsi" w:cstheme="majorHAnsi"/>
                <w:b/>
              </w:rPr>
              <w:t>Low-level Obstacle avoidance</w:t>
            </w:r>
          </w:p>
        </w:tc>
      </w:tr>
      <w:tr w:rsidR="00E420F4" w14:paraId="6AFD8CA3" w14:textId="77777777" w:rsidTr="003B1EFE">
        <w:trPr>
          <w:jc w:val="center"/>
        </w:trPr>
        <w:tc>
          <w:tcPr>
            <w:tcW w:w="850" w:type="dxa"/>
          </w:tcPr>
          <w:p w14:paraId="4E64B931" w14:textId="1F123A78" w:rsidR="00E420F4" w:rsidRDefault="00E420F4" w:rsidP="003B1EFE">
            <w:pPr>
              <w:jc w:val="center"/>
              <w:rPr>
                <w:rFonts w:asciiTheme="majorHAnsi" w:hAnsiTheme="majorHAnsi" w:cstheme="majorHAnsi"/>
              </w:rPr>
            </w:pPr>
            <w:r>
              <w:rPr>
                <w:rFonts w:asciiTheme="majorHAnsi" w:hAnsiTheme="majorHAnsi" w:cstheme="majorHAnsi"/>
              </w:rPr>
              <w:t>1</w:t>
            </w:r>
          </w:p>
        </w:tc>
        <w:tc>
          <w:tcPr>
            <w:tcW w:w="1272" w:type="dxa"/>
            <w:shd w:val="clear" w:color="auto" w:fill="92D050"/>
          </w:tcPr>
          <w:p w14:paraId="09217268" w14:textId="64781C06" w:rsidR="00E420F4" w:rsidRDefault="00E420F4" w:rsidP="003B1EFE">
            <w:pPr>
              <w:jc w:val="center"/>
              <w:rPr>
                <w:rFonts w:asciiTheme="majorHAnsi" w:hAnsiTheme="majorHAnsi" w:cstheme="majorHAnsi"/>
              </w:rPr>
            </w:pPr>
            <w:r>
              <w:rPr>
                <w:rFonts w:asciiTheme="majorHAnsi" w:hAnsiTheme="majorHAnsi" w:cstheme="majorHAnsi"/>
              </w:rPr>
              <w:t>Y</w:t>
            </w:r>
          </w:p>
        </w:tc>
        <w:tc>
          <w:tcPr>
            <w:tcW w:w="1275" w:type="dxa"/>
            <w:shd w:val="clear" w:color="auto" w:fill="FFC000"/>
          </w:tcPr>
          <w:p w14:paraId="632EBEF2" w14:textId="126E38CF" w:rsidR="00E420F4" w:rsidRDefault="00E420F4" w:rsidP="003B1EFE">
            <w:pPr>
              <w:jc w:val="center"/>
              <w:rPr>
                <w:rFonts w:asciiTheme="majorHAnsi" w:hAnsiTheme="majorHAnsi" w:cstheme="majorHAnsi"/>
              </w:rPr>
            </w:pPr>
            <w:r>
              <w:rPr>
                <w:rFonts w:asciiTheme="majorHAnsi" w:hAnsiTheme="majorHAnsi" w:cstheme="majorHAnsi"/>
              </w:rPr>
              <w:t>N</w:t>
            </w:r>
          </w:p>
        </w:tc>
        <w:tc>
          <w:tcPr>
            <w:tcW w:w="1985" w:type="dxa"/>
            <w:shd w:val="clear" w:color="auto" w:fill="FFC000"/>
          </w:tcPr>
          <w:p w14:paraId="1360287A" w14:textId="29861373" w:rsidR="00E420F4" w:rsidRDefault="00E420F4" w:rsidP="003B1EFE">
            <w:pPr>
              <w:jc w:val="center"/>
              <w:rPr>
                <w:rFonts w:asciiTheme="majorHAnsi" w:hAnsiTheme="majorHAnsi" w:cstheme="majorHAnsi"/>
              </w:rPr>
            </w:pPr>
            <w:r>
              <w:rPr>
                <w:rFonts w:asciiTheme="majorHAnsi" w:hAnsiTheme="majorHAnsi" w:cstheme="majorHAnsi"/>
              </w:rPr>
              <w:t>N</w:t>
            </w:r>
          </w:p>
        </w:tc>
      </w:tr>
      <w:tr w:rsidR="00E420F4" w14:paraId="56A39FD3" w14:textId="77777777" w:rsidTr="003B1EFE">
        <w:trPr>
          <w:jc w:val="center"/>
        </w:trPr>
        <w:tc>
          <w:tcPr>
            <w:tcW w:w="850" w:type="dxa"/>
          </w:tcPr>
          <w:p w14:paraId="1C092B86" w14:textId="1959C14C" w:rsidR="00E420F4" w:rsidRDefault="00E420F4" w:rsidP="003B1EFE">
            <w:pPr>
              <w:jc w:val="center"/>
              <w:rPr>
                <w:rFonts w:asciiTheme="majorHAnsi" w:hAnsiTheme="majorHAnsi" w:cstheme="majorHAnsi"/>
              </w:rPr>
            </w:pPr>
            <w:r>
              <w:rPr>
                <w:rFonts w:asciiTheme="majorHAnsi" w:hAnsiTheme="majorHAnsi" w:cstheme="majorHAnsi"/>
              </w:rPr>
              <w:t>2</w:t>
            </w:r>
          </w:p>
        </w:tc>
        <w:tc>
          <w:tcPr>
            <w:tcW w:w="1272" w:type="dxa"/>
            <w:shd w:val="clear" w:color="auto" w:fill="92D050"/>
          </w:tcPr>
          <w:p w14:paraId="26D77325" w14:textId="6ED7FB3A" w:rsidR="00E420F4" w:rsidRDefault="00E420F4" w:rsidP="003B1EFE">
            <w:pPr>
              <w:jc w:val="center"/>
              <w:rPr>
                <w:rFonts w:asciiTheme="majorHAnsi" w:hAnsiTheme="majorHAnsi" w:cstheme="majorHAnsi"/>
              </w:rPr>
            </w:pPr>
            <w:r>
              <w:rPr>
                <w:rFonts w:asciiTheme="majorHAnsi" w:hAnsiTheme="majorHAnsi" w:cstheme="majorHAnsi"/>
              </w:rPr>
              <w:t>Y</w:t>
            </w:r>
          </w:p>
        </w:tc>
        <w:tc>
          <w:tcPr>
            <w:tcW w:w="1275" w:type="dxa"/>
            <w:shd w:val="clear" w:color="auto" w:fill="FFC000"/>
          </w:tcPr>
          <w:p w14:paraId="32692683" w14:textId="305E631D" w:rsidR="00E420F4" w:rsidRDefault="003B1EFE" w:rsidP="003B1EFE">
            <w:pPr>
              <w:jc w:val="center"/>
              <w:rPr>
                <w:rFonts w:asciiTheme="majorHAnsi" w:hAnsiTheme="majorHAnsi" w:cstheme="majorHAnsi"/>
              </w:rPr>
            </w:pPr>
            <w:r>
              <w:rPr>
                <w:rFonts w:asciiTheme="majorHAnsi" w:hAnsiTheme="majorHAnsi" w:cstheme="majorHAnsi"/>
              </w:rPr>
              <w:t>N</w:t>
            </w:r>
          </w:p>
        </w:tc>
        <w:tc>
          <w:tcPr>
            <w:tcW w:w="1985" w:type="dxa"/>
            <w:shd w:val="clear" w:color="auto" w:fill="92D050"/>
          </w:tcPr>
          <w:p w14:paraId="06F741CA" w14:textId="300D15BF" w:rsidR="00E420F4" w:rsidRDefault="003B1EFE" w:rsidP="003B1EFE">
            <w:pPr>
              <w:jc w:val="center"/>
              <w:rPr>
                <w:rFonts w:asciiTheme="majorHAnsi" w:hAnsiTheme="majorHAnsi" w:cstheme="majorHAnsi"/>
              </w:rPr>
            </w:pPr>
            <w:r>
              <w:rPr>
                <w:rFonts w:asciiTheme="majorHAnsi" w:hAnsiTheme="majorHAnsi" w:cstheme="majorHAnsi"/>
              </w:rPr>
              <w:t>Y</w:t>
            </w:r>
          </w:p>
        </w:tc>
      </w:tr>
      <w:tr w:rsidR="00E420F4" w14:paraId="0984043D" w14:textId="77777777" w:rsidTr="003B1EFE">
        <w:trPr>
          <w:jc w:val="center"/>
        </w:trPr>
        <w:tc>
          <w:tcPr>
            <w:tcW w:w="850" w:type="dxa"/>
          </w:tcPr>
          <w:p w14:paraId="5E373964" w14:textId="235940D3" w:rsidR="00E420F4" w:rsidRDefault="00E420F4" w:rsidP="003B1EFE">
            <w:pPr>
              <w:jc w:val="center"/>
              <w:rPr>
                <w:rFonts w:asciiTheme="majorHAnsi" w:hAnsiTheme="majorHAnsi" w:cstheme="majorHAnsi"/>
              </w:rPr>
            </w:pPr>
            <w:r>
              <w:rPr>
                <w:rFonts w:asciiTheme="majorHAnsi" w:hAnsiTheme="majorHAnsi" w:cstheme="majorHAnsi"/>
              </w:rPr>
              <w:t>3</w:t>
            </w:r>
          </w:p>
        </w:tc>
        <w:tc>
          <w:tcPr>
            <w:tcW w:w="1272" w:type="dxa"/>
            <w:shd w:val="clear" w:color="auto" w:fill="92D050"/>
          </w:tcPr>
          <w:p w14:paraId="07A1A612" w14:textId="6ECDD33C" w:rsidR="00E420F4" w:rsidRDefault="00E420F4" w:rsidP="003B1EFE">
            <w:pPr>
              <w:jc w:val="center"/>
              <w:rPr>
                <w:rFonts w:asciiTheme="majorHAnsi" w:hAnsiTheme="majorHAnsi" w:cstheme="majorHAnsi"/>
              </w:rPr>
            </w:pPr>
            <w:r>
              <w:rPr>
                <w:rFonts w:asciiTheme="majorHAnsi" w:hAnsiTheme="majorHAnsi" w:cstheme="majorHAnsi"/>
              </w:rPr>
              <w:t>Y</w:t>
            </w:r>
          </w:p>
        </w:tc>
        <w:tc>
          <w:tcPr>
            <w:tcW w:w="1275" w:type="dxa"/>
            <w:shd w:val="clear" w:color="auto" w:fill="92D050"/>
          </w:tcPr>
          <w:p w14:paraId="5F6CB3DD" w14:textId="6C3E8593" w:rsidR="00E420F4" w:rsidRDefault="003B1EFE" w:rsidP="003B1EFE">
            <w:pPr>
              <w:jc w:val="center"/>
              <w:rPr>
                <w:rFonts w:asciiTheme="majorHAnsi" w:hAnsiTheme="majorHAnsi" w:cstheme="majorHAnsi"/>
              </w:rPr>
            </w:pPr>
            <w:r>
              <w:rPr>
                <w:rFonts w:asciiTheme="majorHAnsi" w:hAnsiTheme="majorHAnsi" w:cstheme="majorHAnsi"/>
              </w:rPr>
              <w:t>Y</w:t>
            </w:r>
          </w:p>
        </w:tc>
        <w:tc>
          <w:tcPr>
            <w:tcW w:w="1985" w:type="dxa"/>
            <w:shd w:val="clear" w:color="auto" w:fill="FFC000"/>
          </w:tcPr>
          <w:p w14:paraId="683D0F62" w14:textId="3597584E" w:rsidR="00E420F4" w:rsidRDefault="003B1EFE" w:rsidP="003B1EFE">
            <w:pPr>
              <w:jc w:val="center"/>
              <w:rPr>
                <w:rFonts w:asciiTheme="majorHAnsi" w:hAnsiTheme="majorHAnsi" w:cstheme="majorHAnsi"/>
              </w:rPr>
            </w:pPr>
            <w:r>
              <w:rPr>
                <w:rFonts w:asciiTheme="majorHAnsi" w:hAnsiTheme="majorHAnsi" w:cstheme="majorHAnsi"/>
              </w:rPr>
              <w:t>N</w:t>
            </w:r>
          </w:p>
        </w:tc>
      </w:tr>
      <w:tr w:rsidR="00E420F4" w14:paraId="4948D3E3" w14:textId="77777777" w:rsidTr="003B1EFE">
        <w:trPr>
          <w:jc w:val="center"/>
        </w:trPr>
        <w:tc>
          <w:tcPr>
            <w:tcW w:w="850" w:type="dxa"/>
          </w:tcPr>
          <w:p w14:paraId="28A33F46" w14:textId="3218ABAE" w:rsidR="00E420F4" w:rsidRDefault="00E420F4" w:rsidP="003B1EFE">
            <w:pPr>
              <w:jc w:val="center"/>
              <w:rPr>
                <w:rFonts w:asciiTheme="majorHAnsi" w:hAnsiTheme="majorHAnsi" w:cstheme="majorHAnsi"/>
              </w:rPr>
            </w:pPr>
            <w:r>
              <w:rPr>
                <w:rFonts w:asciiTheme="majorHAnsi" w:hAnsiTheme="majorHAnsi" w:cstheme="majorHAnsi"/>
              </w:rPr>
              <w:t>4</w:t>
            </w:r>
          </w:p>
        </w:tc>
        <w:tc>
          <w:tcPr>
            <w:tcW w:w="1272" w:type="dxa"/>
            <w:shd w:val="clear" w:color="auto" w:fill="92D050"/>
          </w:tcPr>
          <w:p w14:paraId="19BF333A" w14:textId="692D85AD" w:rsidR="00E420F4" w:rsidRDefault="00E420F4" w:rsidP="003B1EFE">
            <w:pPr>
              <w:jc w:val="center"/>
              <w:rPr>
                <w:rFonts w:asciiTheme="majorHAnsi" w:hAnsiTheme="majorHAnsi" w:cstheme="majorHAnsi"/>
              </w:rPr>
            </w:pPr>
            <w:r>
              <w:rPr>
                <w:rFonts w:asciiTheme="majorHAnsi" w:hAnsiTheme="majorHAnsi" w:cstheme="majorHAnsi"/>
              </w:rPr>
              <w:t>Y</w:t>
            </w:r>
          </w:p>
        </w:tc>
        <w:tc>
          <w:tcPr>
            <w:tcW w:w="1275" w:type="dxa"/>
            <w:shd w:val="clear" w:color="auto" w:fill="92D050"/>
          </w:tcPr>
          <w:p w14:paraId="571D06E5" w14:textId="0A238494" w:rsidR="00E420F4" w:rsidRDefault="003B1EFE" w:rsidP="003B1EFE">
            <w:pPr>
              <w:jc w:val="center"/>
              <w:rPr>
                <w:rFonts w:asciiTheme="majorHAnsi" w:hAnsiTheme="majorHAnsi" w:cstheme="majorHAnsi"/>
              </w:rPr>
            </w:pPr>
            <w:r>
              <w:rPr>
                <w:rFonts w:asciiTheme="majorHAnsi" w:hAnsiTheme="majorHAnsi" w:cstheme="majorHAnsi"/>
              </w:rPr>
              <w:t>Y</w:t>
            </w:r>
          </w:p>
        </w:tc>
        <w:tc>
          <w:tcPr>
            <w:tcW w:w="1985" w:type="dxa"/>
            <w:shd w:val="clear" w:color="auto" w:fill="92D050"/>
          </w:tcPr>
          <w:p w14:paraId="0F9E5C55" w14:textId="0FA1C5E2" w:rsidR="00E420F4" w:rsidRDefault="003B1EFE" w:rsidP="003B1EFE">
            <w:pPr>
              <w:jc w:val="center"/>
              <w:rPr>
                <w:rFonts w:asciiTheme="majorHAnsi" w:hAnsiTheme="majorHAnsi" w:cstheme="majorHAnsi"/>
              </w:rPr>
            </w:pPr>
            <w:r>
              <w:rPr>
                <w:rFonts w:asciiTheme="majorHAnsi" w:hAnsiTheme="majorHAnsi" w:cstheme="majorHAnsi"/>
              </w:rPr>
              <w:t>Y</w:t>
            </w:r>
          </w:p>
        </w:tc>
      </w:tr>
    </w:tbl>
    <w:p w14:paraId="4920F2E0" w14:textId="18D19B7D" w:rsidR="00E420F4" w:rsidRPr="003B1EFE" w:rsidRDefault="00E420F4" w:rsidP="003B1EFE">
      <w:pPr>
        <w:pStyle w:val="Caption"/>
        <w:spacing w:before="120" w:after="120"/>
        <w:jc w:val="center"/>
        <w:rPr>
          <w:rFonts w:asciiTheme="majorHAnsi" w:hAnsiTheme="majorHAnsi" w:cstheme="majorHAnsi"/>
          <w:sz w:val="20"/>
        </w:rPr>
      </w:pPr>
      <w:bookmarkStart w:id="1" w:name="_Ref8136687"/>
      <w:r w:rsidRPr="003B1EFE">
        <w:rPr>
          <w:sz w:val="20"/>
        </w:rPr>
        <w:t xml:space="preserve">Table </w:t>
      </w:r>
      <w:r w:rsidRPr="003B1EFE">
        <w:rPr>
          <w:sz w:val="20"/>
        </w:rPr>
        <w:fldChar w:fldCharType="begin"/>
      </w:r>
      <w:r w:rsidRPr="003B1EFE">
        <w:rPr>
          <w:sz w:val="20"/>
        </w:rPr>
        <w:instrText xml:space="preserve"> SEQ Table \* ARABIC </w:instrText>
      </w:r>
      <w:r w:rsidRPr="003B1EFE">
        <w:rPr>
          <w:sz w:val="20"/>
        </w:rPr>
        <w:fldChar w:fldCharType="separate"/>
      </w:r>
      <w:r w:rsidRPr="003B1EFE">
        <w:rPr>
          <w:noProof/>
          <w:sz w:val="20"/>
        </w:rPr>
        <w:t>1</w:t>
      </w:r>
      <w:r w:rsidRPr="003B1EFE">
        <w:rPr>
          <w:sz w:val="20"/>
        </w:rPr>
        <w:fldChar w:fldCharType="end"/>
      </w:r>
      <w:bookmarkEnd w:id="1"/>
      <w:r w:rsidRPr="003B1EFE">
        <w:rPr>
          <w:sz w:val="20"/>
        </w:rPr>
        <w:t>. List of tests carried out for experimental validation according to active subsystems/behaviours.</w:t>
      </w:r>
    </w:p>
    <w:p w14:paraId="589A598A" w14:textId="608B678A" w:rsidR="003B1EFE" w:rsidRPr="00DF189F" w:rsidRDefault="003B1EFE" w:rsidP="003B1EFE">
      <w:pPr>
        <w:pStyle w:val="Heading3"/>
        <w:numPr>
          <w:ilvl w:val="1"/>
          <w:numId w:val="2"/>
        </w:numPr>
        <w:spacing w:before="240"/>
        <w:ind w:left="714" w:hanging="357"/>
      </w:pPr>
      <w:r>
        <w:rPr>
          <w:rFonts w:cstheme="majorHAnsi"/>
        </w:rPr>
        <w:t xml:space="preserve"> Metrics</w:t>
      </w:r>
      <w:r w:rsidRPr="00DF189F">
        <w:rPr>
          <w:rFonts w:cstheme="majorHAnsi"/>
        </w:rPr>
        <w:t>:</w:t>
      </w:r>
    </w:p>
    <w:p w14:paraId="2CED4068" w14:textId="67B0B356" w:rsidR="003B1EFE" w:rsidRPr="003B1EFE" w:rsidRDefault="003B1EFE" w:rsidP="003B1EFE">
      <w:pPr>
        <w:spacing w:after="120" w:line="240" w:lineRule="auto"/>
        <w:rPr>
          <w:rFonts w:asciiTheme="majorHAnsi" w:hAnsiTheme="majorHAnsi" w:cstheme="majorHAnsi"/>
        </w:rPr>
      </w:pPr>
      <w:r w:rsidRPr="003B1EFE">
        <w:rPr>
          <w:rFonts w:asciiTheme="majorHAnsi" w:hAnsiTheme="majorHAnsi" w:cstheme="majorHAnsi"/>
        </w:rPr>
        <w:t>For every experiment, coverage and mapping accuracy were evaluated using the following metrics:</w:t>
      </w:r>
    </w:p>
    <w:p w14:paraId="5DC0A4E1" w14:textId="13C98CE7" w:rsidR="00EF545D" w:rsidRDefault="00DC7E05" w:rsidP="003B1EFE">
      <w:pPr>
        <w:spacing w:line="240" w:lineRule="auto"/>
        <w:rPr>
          <w:rFonts w:asciiTheme="majorHAnsi" w:hAnsiTheme="majorHAnsi" w:cstheme="majorHAnsi"/>
        </w:rPr>
      </w:pPr>
      <w:r w:rsidRPr="003B1EFE">
        <w:rPr>
          <w:rFonts w:asciiTheme="majorHAnsi" w:hAnsiTheme="majorHAnsi" w:cstheme="majorHAnsi"/>
          <w:b/>
        </w:rPr>
        <w:t>Coverage</w:t>
      </w:r>
      <w:r w:rsidRPr="003B1EFE">
        <w:rPr>
          <w:rFonts w:asciiTheme="majorHAnsi" w:hAnsiTheme="majorHAnsi" w:cstheme="majorHAnsi"/>
        </w:rPr>
        <w:t xml:space="preserve">: </w:t>
      </w:r>
      <w:r w:rsidR="003B1EFE">
        <w:rPr>
          <w:rFonts w:asciiTheme="majorHAnsi" w:hAnsiTheme="majorHAnsi" w:cstheme="majorHAnsi"/>
        </w:rPr>
        <w:t>This is measured by t</w:t>
      </w:r>
      <w:r w:rsidR="00EF545D">
        <w:rPr>
          <w:rFonts w:asciiTheme="majorHAnsi" w:hAnsiTheme="majorHAnsi" w:cstheme="majorHAnsi"/>
        </w:rPr>
        <w:t>wo</w:t>
      </w:r>
      <w:r w:rsidR="003B1EFE">
        <w:rPr>
          <w:rFonts w:asciiTheme="majorHAnsi" w:hAnsiTheme="majorHAnsi" w:cstheme="majorHAnsi"/>
        </w:rPr>
        <w:t xml:space="preserve"> </w:t>
      </w:r>
      <w:r w:rsidRPr="003B1EFE">
        <w:rPr>
          <w:rFonts w:asciiTheme="majorHAnsi" w:hAnsiTheme="majorHAnsi" w:cstheme="majorHAnsi"/>
        </w:rPr>
        <w:t>percentage</w:t>
      </w:r>
      <w:r w:rsidR="00EF545D">
        <w:rPr>
          <w:rFonts w:asciiTheme="majorHAnsi" w:hAnsiTheme="majorHAnsi" w:cstheme="majorHAnsi"/>
        </w:rPr>
        <w:t xml:space="preserve"> values: % of</w:t>
      </w:r>
      <w:r w:rsidRPr="003B1EFE">
        <w:rPr>
          <w:rFonts w:asciiTheme="majorHAnsi" w:hAnsiTheme="majorHAnsi" w:cstheme="majorHAnsi"/>
        </w:rPr>
        <w:t xml:space="preserve"> </w:t>
      </w:r>
      <w:r w:rsidR="00EF545D">
        <w:rPr>
          <w:rFonts w:asciiTheme="majorHAnsi" w:hAnsiTheme="majorHAnsi" w:cstheme="majorHAnsi"/>
        </w:rPr>
        <w:t xml:space="preserve">visited and % of </w:t>
      </w:r>
      <w:r w:rsidRPr="003B1EFE">
        <w:rPr>
          <w:rFonts w:asciiTheme="majorHAnsi" w:hAnsiTheme="majorHAnsi" w:cstheme="majorHAnsi"/>
        </w:rPr>
        <w:t>explored cells</w:t>
      </w:r>
      <w:r w:rsidR="003B1EFE">
        <w:rPr>
          <w:rFonts w:asciiTheme="majorHAnsi" w:hAnsiTheme="majorHAnsi" w:cstheme="majorHAnsi"/>
        </w:rPr>
        <w:t xml:space="preserve">. </w:t>
      </w:r>
      <w:r w:rsidRPr="003B1EFE">
        <w:rPr>
          <w:rFonts w:asciiTheme="majorHAnsi" w:hAnsiTheme="majorHAnsi" w:cstheme="majorHAnsi"/>
        </w:rPr>
        <w:t xml:space="preserve"> </w:t>
      </w:r>
      <w:r w:rsidR="00EF545D">
        <w:rPr>
          <w:rFonts w:asciiTheme="majorHAnsi" w:hAnsiTheme="majorHAnsi" w:cstheme="majorHAnsi"/>
        </w:rPr>
        <w:t xml:space="preserve">This information will be </w:t>
      </w:r>
      <w:r w:rsidRPr="003B1EFE">
        <w:rPr>
          <w:rFonts w:asciiTheme="majorHAnsi" w:hAnsiTheme="majorHAnsi" w:cstheme="majorHAnsi"/>
        </w:rPr>
        <w:t xml:space="preserve">extracted from </w:t>
      </w:r>
      <w:r w:rsidR="00EF545D">
        <w:rPr>
          <w:rFonts w:asciiTheme="majorHAnsi" w:hAnsiTheme="majorHAnsi" w:cstheme="majorHAnsi"/>
        </w:rPr>
        <w:t xml:space="preserve">two sources: </w:t>
      </w:r>
      <w:r w:rsidRPr="003B1EFE">
        <w:rPr>
          <w:rFonts w:asciiTheme="majorHAnsi" w:hAnsiTheme="majorHAnsi" w:cstheme="majorHAnsi"/>
        </w:rPr>
        <w:t>the printed map</w:t>
      </w:r>
      <w:r w:rsidR="00EF545D">
        <w:rPr>
          <w:rFonts w:asciiTheme="majorHAnsi" w:hAnsiTheme="majorHAnsi" w:cstheme="majorHAnsi"/>
        </w:rPr>
        <w:t xml:space="preserve"> and video-tracking of the robot’s path throughout the experiment</w:t>
      </w:r>
      <w:r w:rsidRPr="003B1EFE">
        <w:rPr>
          <w:rFonts w:asciiTheme="majorHAnsi" w:hAnsiTheme="majorHAnsi" w:cstheme="majorHAnsi"/>
        </w:rPr>
        <w:t xml:space="preserve">. </w:t>
      </w:r>
      <w:r w:rsidR="00EF545D">
        <w:rPr>
          <w:rFonts w:asciiTheme="majorHAnsi" w:hAnsiTheme="majorHAnsi" w:cstheme="majorHAnsi"/>
        </w:rPr>
        <w:t xml:space="preserve">We have programmed a computer vision tracking algorithm that tracks and marks the robot’s trajectory over the map grid. </w:t>
      </w:r>
      <w:r w:rsidR="00EF545D" w:rsidRPr="00EF545D">
        <w:rPr>
          <w:rFonts w:asciiTheme="majorHAnsi" w:hAnsiTheme="majorHAnsi" w:cstheme="majorHAnsi"/>
          <w:highlight w:val="yellow"/>
        </w:rPr>
        <w:t>This algorithm gives the number of visited and explored cells</w:t>
      </w:r>
      <w:r w:rsidR="00EF545D">
        <w:rPr>
          <w:rFonts w:asciiTheme="majorHAnsi" w:hAnsiTheme="majorHAnsi" w:cstheme="majorHAnsi"/>
        </w:rPr>
        <w:t xml:space="preserve"> and is used as the ground truth method for verification of the robot’s printed map.  </w:t>
      </w:r>
    </w:p>
    <w:p w14:paraId="53CD359D" w14:textId="76F259E0" w:rsidR="00DC7E05" w:rsidRPr="00EF545D" w:rsidRDefault="00DC7E05" w:rsidP="00EF545D">
      <w:pPr>
        <w:spacing w:after="0" w:line="240" w:lineRule="auto"/>
        <w:rPr>
          <w:rFonts w:asciiTheme="majorHAnsi" w:hAnsiTheme="majorHAnsi" w:cstheme="majorHAnsi"/>
        </w:rPr>
      </w:pPr>
      <w:r w:rsidRPr="00EF545D">
        <w:rPr>
          <w:rFonts w:asciiTheme="majorHAnsi" w:hAnsiTheme="majorHAnsi" w:cstheme="majorHAnsi"/>
          <w:b/>
        </w:rPr>
        <w:t>Mapping accuracy</w:t>
      </w:r>
      <w:r w:rsidRPr="00EF545D">
        <w:rPr>
          <w:rFonts w:asciiTheme="majorHAnsi" w:hAnsiTheme="majorHAnsi" w:cstheme="majorHAnsi"/>
        </w:rPr>
        <w:t xml:space="preserve">: This is proportional to the similarity between the map </w:t>
      </w:r>
      <w:r w:rsidR="00A16A10" w:rsidRPr="00EF545D">
        <w:rPr>
          <w:rFonts w:asciiTheme="majorHAnsi" w:hAnsiTheme="majorHAnsi" w:cstheme="majorHAnsi"/>
        </w:rPr>
        <w:t xml:space="preserve">printed </w:t>
      </w:r>
      <w:r w:rsidR="00A16A10">
        <w:rPr>
          <w:rFonts w:asciiTheme="majorHAnsi" w:hAnsiTheme="majorHAnsi" w:cstheme="majorHAnsi"/>
        </w:rPr>
        <w:t xml:space="preserve">by the robot </w:t>
      </w:r>
      <w:r w:rsidRPr="00EF545D">
        <w:rPr>
          <w:rFonts w:asciiTheme="majorHAnsi" w:hAnsiTheme="majorHAnsi" w:cstheme="majorHAnsi"/>
        </w:rPr>
        <w:t>and the ground truth map</w:t>
      </w:r>
      <w:r w:rsidR="00EF545D">
        <w:rPr>
          <w:rFonts w:asciiTheme="majorHAnsi" w:hAnsiTheme="majorHAnsi" w:cstheme="majorHAnsi"/>
        </w:rPr>
        <w:t xml:space="preserve">, which is a matrix representing the information of the </w:t>
      </w:r>
      <w:r w:rsidR="005C3184">
        <w:rPr>
          <w:rFonts w:asciiTheme="majorHAnsi" w:hAnsiTheme="majorHAnsi" w:cstheme="majorHAnsi"/>
        </w:rPr>
        <w:t xml:space="preserve">true </w:t>
      </w:r>
      <w:r w:rsidR="00EF545D">
        <w:rPr>
          <w:rFonts w:asciiTheme="majorHAnsi" w:hAnsiTheme="majorHAnsi" w:cstheme="majorHAnsi"/>
        </w:rPr>
        <w:t xml:space="preserve">map </w:t>
      </w:r>
      <w:r w:rsidR="005C3184">
        <w:rPr>
          <w:rFonts w:asciiTheme="majorHAnsi" w:hAnsiTheme="majorHAnsi" w:cstheme="majorHAnsi"/>
        </w:rPr>
        <w:t xml:space="preserve">grid. The ground truth map is generated from </w:t>
      </w:r>
      <w:commentRangeStart w:id="2"/>
      <w:r w:rsidR="005C3184" w:rsidRPr="005C3184">
        <w:rPr>
          <w:rFonts w:asciiTheme="majorHAnsi" w:hAnsiTheme="majorHAnsi" w:cstheme="majorHAnsi"/>
          <w:highlight w:val="yellow"/>
        </w:rPr>
        <w:t>…. (</w:t>
      </w:r>
      <w:proofErr w:type="gramStart"/>
      <w:r w:rsidR="005C3184" w:rsidRPr="005C3184">
        <w:rPr>
          <w:rFonts w:asciiTheme="majorHAnsi" w:hAnsiTheme="majorHAnsi" w:cstheme="majorHAnsi"/>
          <w:highlight w:val="yellow"/>
        </w:rPr>
        <w:t>map</w:t>
      </w:r>
      <w:proofErr w:type="gramEnd"/>
      <w:r w:rsidR="005C3184" w:rsidRPr="005C3184">
        <w:rPr>
          <w:rFonts w:asciiTheme="majorHAnsi" w:hAnsiTheme="majorHAnsi" w:cstheme="majorHAnsi"/>
          <w:highlight w:val="yellow"/>
        </w:rPr>
        <w:t xml:space="preserve"> file provided or video ground-truth tool</w:t>
      </w:r>
      <w:commentRangeEnd w:id="2"/>
      <w:r w:rsidR="005C3184">
        <w:rPr>
          <w:rStyle w:val="CommentReference"/>
        </w:rPr>
        <w:commentReference w:id="2"/>
      </w:r>
      <w:r w:rsidR="005C3184" w:rsidRPr="005C3184">
        <w:rPr>
          <w:rFonts w:asciiTheme="majorHAnsi" w:hAnsiTheme="majorHAnsi" w:cstheme="majorHAnsi"/>
          <w:highlight w:val="yellow"/>
        </w:rPr>
        <w:t>).</w:t>
      </w:r>
      <w:r w:rsidRPr="00EF545D">
        <w:rPr>
          <w:rFonts w:asciiTheme="majorHAnsi" w:hAnsiTheme="majorHAnsi" w:cstheme="majorHAnsi"/>
        </w:rPr>
        <w:t xml:space="preserve"> Comparing both maps we have quantified the percentage of cells identified correctly from the total of explored cells. We have also distinguished between ‘feature’ cells and ‘free’ cells. </w:t>
      </w:r>
    </w:p>
    <w:p w14:paraId="52842B5D" w14:textId="77777777" w:rsidR="00DC7E05" w:rsidRPr="00DC7E05" w:rsidRDefault="00DC7E05" w:rsidP="00DC7E05"/>
    <w:p w14:paraId="0C7B77BF" w14:textId="4E95F9EC" w:rsidR="00D74836" w:rsidRPr="001966F0" w:rsidRDefault="001966F0" w:rsidP="001966F0">
      <w:pPr>
        <w:pStyle w:val="Heading3"/>
        <w:numPr>
          <w:ilvl w:val="1"/>
          <w:numId w:val="2"/>
        </w:numPr>
        <w:spacing w:before="240"/>
        <w:ind w:left="714" w:hanging="357"/>
        <w:rPr>
          <w:rFonts w:cstheme="majorHAnsi"/>
        </w:rPr>
      </w:pPr>
      <w:r>
        <w:rPr>
          <w:rFonts w:cstheme="majorHAnsi"/>
        </w:rPr>
        <w:lastRenderedPageBreak/>
        <w:t xml:space="preserve"> </w:t>
      </w:r>
      <w:r w:rsidR="00D74836" w:rsidRPr="001966F0">
        <w:rPr>
          <w:rFonts w:cstheme="majorHAnsi"/>
        </w:rPr>
        <w:t>Materials and methods:</w:t>
      </w:r>
    </w:p>
    <w:p w14:paraId="3BC58397" w14:textId="77777777" w:rsidR="001966F0" w:rsidRPr="001966F0" w:rsidRDefault="001966F0" w:rsidP="001966F0">
      <w:pPr>
        <w:spacing w:before="120" w:after="0" w:line="240" w:lineRule="auto"/>
        <w:rPr>
          <w:rFonts w:asciiTheme="majorHAnsi" w:hAnsiTheme="majorHAnsi" w:cstheme="majorHAnsi"/>
          <w:b/>
        </w:rPr>
      </w:pPr>
      <w:r w:rsidRPr="001966F0">
        <w:rPr>
          <w:rFonts w:asciiTheme="majorHAnsi" w:hAnsiTheme="majorHAnsi" w:cstheme="majorHAnsi"/>
          <w:b/>
        </w:rPr>
        <w:t>Materials:</w:t>
      </w:r>
    </w:p>
    <w:p w14:paraId="51C1BC7F" w14:textId="79A20D8C" w:rsidR="007251E7" w:rsidRDefault="007251E7" w:rsidP="001966F0">
      <w:pPr>
        <w:pStyle w:val="ListParagraph"/>
        <w:ind w:left="360"/>
        <w:rPr>
          <w:rFonts w:asciiTheme="majorHAnsi" w:hAnsiTheme="majorHAnsi" w:cstheme="majorHAnsi"/>
        </w:rPr>
      </w:pPr>
      <w:r>
        <w:rPr>
          <w:rFonts w:asciiTheme="majorHAnsi" w:hAnsiTheme="majorHAnsi" w:cstheme="majorHAnsi"/>
        </w:rPr>
        <w:t>- Obstacles were included in the map for all experiments.</w:t>
      </w:r>
    </w:p>
    <w:p w14:paraId="235619F0" w14:textId="2F8B50AE" w:rsidR="001966F0" w:rsidRDefault="007251E7" w:rsidP="001966F0">
      <w:pPr>
        <w:pStyle w:val="ListParagraph"/>
        <w:ind w:left="360"/>
        <w:rPr>
          <w:rFonts w:asciiTheme="majorHAnsi" w:hAnsiTheme="majorHAnsi" w:cstheme="majorHAnsi"/>
        </w:rPr>
      </w:pPr>
      <w:r>
        <w:rPr>
          <w:rFonts w:asciiTheme="majorHAnsi" w:hAnsiTheme="majorHAnsi" w:cstheme="majorHAnsi"/>
        </w:rPr>
        <w:t xml:space="preserve">- </w:t>
      </w:r>
      <w:proofErr w:type="spellStart"/>
      <w:r w:rsidR="001966F0">
        <w:rPr>
          <w:rFonts w:asciiTheme="majorHAnsi" w:hAnsiTheme="majorHAnsi" w:cstheme="majorHAnsi"/>
        </w:rPr>
        <w:t>Romi</w:t>
      </w:r>
      <w:proofErr w:type="spellEnd"/>
      <w:r w:rsidR="001966F0">
        <w:rPr>
          <w:rFonts w:asciiTheme="majorHAnsi" w:hAnsiTheme="majorHAnsi" w:cstheme="majorHAnsi"/>
        </w:rPr>
        <w:t xml:space="preserve"> control program: specific code version for each experiment according to Table 1</w:t>
      </w:r>
      <w:r w:rsidR="001966F0" w:rsidRPr="00EA3BE6">
        <w:rPr>
          <w:rFonts w:asciiTheme="majorHAnsi" w:hAnsiTheme="majorHAnsi" w:cstheme="majorHAnsi"/>
        </w:rPr>
        <w:t>.</w:t>
      </w:r>
    </w:p>
    <w:p w14:paraId="6A00255A" w14:textId="3658AE96" w:rsidR="001966F0" w:rsidRDefault="001966F0" w:rsidP="001966F0">
      <w:pPr>
        <w:pStyle w:val="ListParagraph"/>
        <w:ind w:left="360"/>
        <w:rPr>
          <w:rFonts w:asciiTheme="majorHAnsi" w:hAnsiTheme="majorHAnsi" w:cstheme="majorHAnsi"/>
        </w:rPr>
      </w:pPr>
      <w:r w:rsidRPr="00EA3BE6">
        <w:rPr>
          <w:rFonts w:asciiTheme="majorHAnsi" w:hAnsiTheme="majorHAnsi" w:cstheme="majorHAnsi"/>
        </w:rPr>
        <w:t xml:space="preserve">- </w:t>
      </w:r>
      <w:r>
        <w:rPr>
          <w:rFonts w:asciiTheme="majorHAnsi" w:hAnsiTheme="majorHAnsi" w:cstheme="majorHAnsi"/>
        </w:rPr>
        <w:t xml:space="preserve">Sensors used (in addition to encoders): </w:t>
      </w:r>
    </w:p>
    <w:p w14:paraId="567943E3" w14:textId="77777777" w:rsidR="001966F0" w:rsidRDefault="001966F0" w:rsidP="001966F0">
      <w:pPr>
        <w:pStyle w:val="ListParagraph"/>
        <w:ind w:left="360" w:firstLine="360"/>
        <w:rPr>
          <w:rFonts w:asciiTheme="majorHAnsi" w:hAnsiTheme="majorHAnsi" w:cstheme="majorHAnsi"/>
        </w:rPr>
      </w:pPr>
      <w:r>
        <w:rPr>
          <w:rFonts w:asciiTheme="majorHAnsi" w:hAnsiTheme="majorHAnsi" w:cstheme="majorHAnsi"/>
        </w:rPr>
        <w:t xml:space="preserve">- 3x </w:t>
      </w:r>
      <w:r w:rsidRPr="00EA3BE6">
        <w:rPr>
          <w:rFonts w:asciiTheme="majorHAnsi" w:hAnsiTheme="majorHAnsi" w:cstheme="majorHAnsi"/>
        </w:rPr>
        <w:t>Line Sensors</w:t>
      </w:r>
    </w:p>
    <w:p w14:paraId="6FD13E5C" w14:textId="77777777" w:rsidR="001966F0" w:rsidRDefault="001966F0" w:rsidP="001966F0">
      <w:pPr>
        <w:pStyle w:val="ListParagraph"/>
        <w:ind w:left="360" w:firstLine="360"/>
        <w:rPr>
          <w:rFonts w:asciiTheme="majorHAnsi" w:hAnsiTheme="majorHAnsi" w:cstheme="majorHAnsi"/>
        </w:rPr>
      </w:pPr>
      <w:r>
        <w:rPr>
          <w:rFonts w:asciiTheme="majorHAnsi" w:hAnsiTheme="majorHAnsi" w:cstheme="majorHAnsi"/>
        </w:rPr>
        <w:t xml:space="preserve">- 4x </w:t>
      </w:r>
      <w:r w:rsidRPr="00EA3BE6">
        <w:rPr>
          <w:rFonts w:asciiTheme="majorHAnsi" w:hAnsiTheme="majorHAnsi" w:cstheme="majorHAnsi"/>
        </w:rPr>
        <w:t xml:space="preserve">Proximity </w:t>
      </w:r>
      <w:r>
        <w:rPr>
          <w:rFonts w:asciiTheme="majorHAnsi" w:hAnsiTheme="majorHAnsi" w:cstheme="majorHAnsi"/>
        </w:rPr>
        <w:t xml:space="preserve">IR </w:t>
      </w:r>
      <w:r w:rsidRPr="00EA3BE6">
        <w:rPr>
          <w:rFonts w:asciiTheme="majorHAnsi" w:hAnsiTheme="majorHAnsi" w:cstheme="majorHAnsi"/>
        </w:rPr>
        <w:t>sensor</w:t>
      </w:r>
      <w:r>
        <w:rPr>
          <w:rFonts w:asciiTheme="majorHAnsi" w:hAnsiTheme="majorHAnsi" w:cstheme="majorHAnsi"/>
        </w:rPr>
        <w:t>s.</w:t>
      </w:r>
    </w:p>
    <w:p w14:paraId="65E0FC58" w14:textId="77777777" w:rsidR="001966F0" w:rsidRDefault="001966F0" w:rsidP="001966F0">
      <w:pPr>
        <w:pStyle w:val="ListParagraph"/>
        <w:ind w:left="360" w:firstLine="360"/>
        <w:rPr>
          <w:rFonts w:asciiTheme="majorHAnsi" w:hAnsiTheme="majorHAnsi" w:cstheme="majorHAnsi"/>
        </w:rPr>
      </w:pPr>
      <w:r>
        <w:rPr>
          <w:rFonts w:asciiTheme="majorHAnsi" w:hAnsiTheme="majorHAnsi" w:cstheme="majorHAnsi"/>
        </w:rPr>
        <w:t>- IMU: only gyroscope.</w:t>
      </w:r>
    </w:p>
    <w:p w14:paraId="2F885B9B" w14:textId="58F47C7D" w:rsidR="001966F0" w:rsidRPr="001966F0" w:rsidRDefault="001966F0" w:rsidP="001966F0">
      <w:pPr>
        <w:rPr>
          <w:rFonts w:asciiTheme="majorHAnsi" w:hAnsiTheme="majorHAnsi" w:cstheme="majorHAnsi"/>
        </w:rPr>
      </w:pPr>
      <w:r>
        <w:rPr>
          <w:rFonts w:asciiTheme="majorHAnsi" w:hAnsiTheme="majorHAnsi" w:cstheme="majorHAnsi"/>
        </w:rPr>
        <w:t xml:space="preserve">Note: </w:t>
      </w:r>
      <w:r w:rsidRPr="001966F0">
        <w:rPr>
          <w:rFonts w:asciiTheme="majorHAnsi" w:hAnsiTheme="majorHAnsi" w:cstheme="majorHAnsi"/>
        </w:rPr>
        <w:t xml:space="preserve">RF sensor not considered necessary </w:t>
      </w:r>
      <w:r w:rsidRPr="001966F0">
        <w:rPr>
          <w:rFonts w:asciiTheme="majorHAnsi" w:hAnsiTheme="majorHAnsi" w:cstheme="majorHAnsi"/>
        </w:rPr>
        <w:t>for the purpose of this research.</w:t>
      </w:r>
      <w:r>
        <w:rPr>
          <w:rFonts w:asciiTheme="majorHAnsi" w:hAnsiTheme="majorHAnsi" w:cstheme="majorHAnsi"/>
        </w:rPr>
        <w:t xml:space="preserve"> Although mounted and included as an option in the code, magnetometer use was discarded due to high variance observed on the readings. </w:t>
      </w:r>
    </w:p>
    <w:p w14:paraId="392745D8" w14:textId="77777777" w:rsidR="007251E7" w:rsidRDefault="001966F0" w:rsidP="001966F0">
      <w:pPr>
        <w:pStyle w:val="ListParagraph"/>
        <w:ind w:left="360"/>
        <w:rPr>
          <w:rFonts w:asciiTheme="majorHAnsi" w:hAnsiTheme="majorHAnsi" w:cstheme="majorHAnsi"/>
        </w:rPr>
      </w:pPr>
      <w:r>
        <w:rPr>
          <w:rFonts w:asciiTheme="majorHAnsi" w:hAnsiTheme="majorHAnsi" w:cstheme="majorHAnsi"/>
        </w:rPr>
        <w:t xml:space="preserve">- Video recording of every experiment </w:t>
      </w:r>
      <w:r w:rsidR="007251E7">
        <w:rPr>
          <w:rFonts w:asciiTheme="majorHAnsi" w:hAnsiTheme="majorHAnsi" w:cstheme="majorHAnsi"/>
        </w:rPr>
        <w:t xml:space="preserve">(tripod and mobile phone). </w:t>
      </w:r>
    </w:p>
    <w:p w14:paraId="59139F11" w14:textId="70ADECD2" w:rsidR="003F2F27" w:rsidRPr="001966F0" w:rsidRDefault="003F2F27" w:rsidP="003F2F27">
      <w:pPr>
        <w:spacing w:before="120" w:after="0" w:line="240" w:lineRule="auto"/>
        <w:rPr>
          <w:rFonts w:asciiTheme="majorHAnsi" w:hAnsiTheme="majorHAnsi" w:cstheme="majorHAnsi"/>
          <w:b/>
        </w:rPr>
      </w:pPr>
      <w:r>
        <w:rPr>
          <w:rFonts w:asciiTheme="majorHAnsi" w:hAnsiTheme="majorHAnsi" w:cstheme="majorHAnsi"/>
          <w:b/>
        </w:rPr>
        <w:t>Methods</w:t>
      </w:r>
      <w:r w:rsidRPr="001966F0">
        <w:rPr>
          <w:rFonts w:asciiTheme="majorHAnsi" w:hAnsiTheme="majorHAnsi" w:cstheme="majorHAnsi"/>
          <w:b/>
        </w:rPr>
        <w:t>:</w:t>
      </w:r>
    </w:p>
    <w:p w14:paraId="7198448E" w14:textId="798AF7F7" w:rsidR="003F2F27" w:rsidRDefault="00991746" w:rsidP="00991746">
      <w:pPr>
        <w:spacing w:line="240" w:lineRule="auto"/>
        <w:rPr>
          <w:rFonts w:asciiTheme="majorHAnsi" w:hAnsiTheme="majorHAnsi" w:cstheme="majorHAnsi"/>
        </w:rPr>
      </w:pPr>
      <w:r>
        <w:rPr>
          <w:rFonts w:asciiTheme="majorHAnsi" w:hAnsiTheme="majorHAnsi" w:cstheme="majorHAnsi"/>
        </w:rPr>
        <w:t xml:space="preserve">Only one trial was performed and recorded for each type of experiment. Total duration of every test was 180 sec. </w:t>
      </w:r>
    </w:p>
    <w:p w14:paraId="6357ACA6" w14:textId="5ECA2139" w:rsidR="003F2F27" w:rsidRDefault="003F2F27" w:rsidP="00991746">
      <w:pPr>
        <w:spacing w:line="240" w:lineRule="auto"/>
        <w:rPr>
          <w:rFonts w:asciiTheme="majorHAnsi" w:hAnsiTheme="majorHAnsi" w:cstheme="majorHAnsi"/>
        </w:rPr>
      </w:pPr>
      <w:r>
        <w:rPr>
          <w:rFonts w:asciiTheme="majorHAnsi" w:hAnsiTheme="majorHAnsi" w:cstheme="majorHAnsi"/>
        </w:rPr>
        <w:t>For every experiment, the recorded video was processed by the CV program to obtain a track of the full path followed by the robot. The outcomes of this video-tracking program are an image of the map</w:t>
      </w:r>
      <w:r w:rsidR="00176895">
        <w:rPr>
          <w:rFonts w:asciiTheme="majorHAnsi" w:hAnsiTheme="majorHAnsi" w:cstheme="majorHAnsi"/>
        </w:rPr>
        <w:t xml:space="preserve"> with the grid and </w:t>
      </w:r>
      <w:r>
        <w:rPr>
          <w:rFonts w:asciiTheme="majorHAnsi" w:hAnsiTheme="majorHAnsi" w:cstheme="majorHAnsi"/>
        </w:rPr>
        <w:t xml:space="preserve">full path </w:t>
      </w:r>
      <w:r w:rsidR="00176895">
        <w:rPr>
          <w:rFonts w:asciiTheme="majorHAnsi" w:hAnsiTheme="majorHAnsi" w:cstheme="majorHAnsi"/>
        </w:rPr>
        <w:t>superimposed</w:t>
      </w:r>
      <w:r>
        <w:rPr>
          <w:rFonts w:asciiTheme="majorHAnsi" w:hAnsiTheme="majorHAnsi" w:cstheme="majorHAnsi"/>
        </w:rPr>
        <w:t xml:space="preserve">, the number of visited cells </w:t>
      </w:r>
      <w:r w:rsidRPr="003F2F27">
        <w:rPr>
          <w:rFonts w:asciiTheme="majorHAnsi" w:hAnsiTheme="majorHAnsi" w:cstheme="majorHAnsi"/>
          <w:highlight w:val="yellow"/>
        </w:rPr>
        <w:t>and the number of explored cells.</w:t>
      </w:r>
      <w:r>
        <w:rPr>
          <w:rFonts w:asciiTheme="majorHAnsi" w:hAnsiTheme="majorHAnsi" w:cstheme="majorHAnsi"/>
        </w:rPr>
        <w:t xml:space="preserve"> This information was </w:t>
      </w:r>
      <w:r w:rsidR="00176895">
        <w:rPr>
          <w:rFonts w:asciiTheme="majorHAnsi" w:hAnsiTheme="majorHAnsi" w:cstheme="majorHAnsi"/>
        </w:rPr>
        <w:t>used as the ground truth for evaluation of the map coverage.</w:t>
      </w:r>
    </w:p>
    <w:p w14:paraId="2EE56F51" w14:textId="0B695F01" w:rsidR="003F2F27" w:rsidRDefault="00991746" w:rsidP="00991746">
      <w:pPr>
        <w:spacing w:line="240" w:lineRule="auto"/>
        <w:rPr>
          <w:rFonts w:asciiTheme="majorHAnsi" w:hAnsiTheme="majorHAnsi" w:cstheme="majorHAnsi"/>
        </w:rPr>
      </w:pPr>
      <w:r>
        <w:rPr>
          <w:rFonts w:asciiTheme="majorHAnsi" w:hAnsiTheme="majorHAnsi" w:cstheme="majorHAnsi"/>
        </w:rPr>
        <w:t>The maps printed by the robot were saved as txt files and later processed in Excel for results extraction.</w:t>
      </w:r>
      <w:r w:rsidR="003F2F27">
        <w:rPr>
          <w:rFonts w:asciiTheme="majorHAnsi" w:hAnsiTheme="majorHAnsi" w:cstheme="majorHAnsi"/>
        </w:rPr>
        <w:t xml:space="preserve"> </w:t>
      </w:r>
      <w:r w:rsidR="003F2F27" w:rsidRPr="006F4289">
        <w:rPr>
          <w:rFonts w:asciiTheme="majorHAnsi" w:hAnsiTheme="majorHAnsi" w:cstheme="majorHAnsi"/>
        </w:rPr>
        <w:t xml:space="preserve">For each trial, the printed map was processed and compared to </w:t>
      </w:r>
      <w:r w:rsidR="003F2F27">
        <w:rPr>
          <w:rFonts w:asciiTheme="majorHAnsi" w:hAnsiTheme="majorHAnsi" w:cstheme="majorHAnsi"/>
        </w:rPr>
        <w:t xml:space="preserve">the ground truth </w:t>
      </w:r>
      <w:r w:rsidR="00176895">
        <w:rPr>
          <w:rFonts w:asciiTheme="majorHAnsi" w:hAnsiTheme="majorHAnsi" w:cstheme="majorHAnsi"/>
        </w:rPr>
        <w:t xml:space="preserve">obtained by the CV program in order to verify the trajectory and the cells visited by the robot. In addition, the printed map was compared to the ground truth map matrix (see below) in order to quantify the mapping accuracy. </w:t>
      </w:r>
    </w:p>
    <w:p w14:paraId="1DF5CE81" w14:textId="07298991" w:rsidR="001966F0" w:rsidRPr="009F51D2" w:rsidRDefault="001966F0" w:rsidP="007251E7">
      <w:pPr>
        <w:spacing w:before="240" w:after="0" w:line="240" w:lineRule="auto"/>
        <w:rPr>
          <w:rFonts w:asciiTheme="majorHAnsi" w:hAnsiTheme="majorHAnsi" w:cstheme="majorHAnsi"/>
          <w:b/>
        </w:rPr>
      </w:pPr>
      <w:r w:rsidRPr="009F51D2">
        <w:rPr>
          <w:rFonts w:asciiTheme="majorHAnsi" w:hAnsiTheme="majorHAnsi" w:cstheme="majorHAnsi"/>
          <w:b/>
        </w:rPr>
        <w:t>Generation of ground truth map</w:t>
      </w:r>
      <w:r w:rsidR="007251E7">
        <w:rPr>
          <w:rFonts w:asciiTheme="majorHAnsi" w:hAnsiTheme="majorHAnsi" w:cstheme="majorHAnsi"/>
          <w:b/>
        </w:rPr>
        <w:t xml:space="preserve"> matrix</w:t>
      </w:r>
      <w:r w:rsidRPr="009F51D2">
        <w:rPr>
          <w:rFonts w:asciiTheme="majorHAnsi" w:hAnsiTheme="majorHAnsi" w:cstheme="majorHAnsi"/>
          <w:b/>
        </w:rPr>
        <w:t>:</w:t>
      </w:r>
    </w:p>
    <w:p w14:paraId="79FFF39E" w14:textId="274F6DC6" w:rsidR="001966F0" w:rsidRPr="007251E7" w:rsidRDefault="001966F0" w:rsidP="001966F0">
      <w:pPr>
        <w:pStyle w:val="ListParagraph"/>
        <w:numPr>
          <w:ilvl w:val="0"/>
          <w:numId w:val="6"/>
        </w:numPr>
        <w:spacing w:line="240" w:lineRule="auto"/>
        <w:rPr>
          <w:rFonts w:asciiTheme="majorHAnsi" w:hAnsiTheme="majorHAnsi" w:cstheme="majorHAnsi"/>
          <w:highlight w:val="yellow"/>
        </w:rPr>
      </w:pPr>
      <w:commentRangeStart w:id="3"/>
      <w:r w:rsidRPr="007251E7">
        <w:rPr>
          <w:rFonts w:asciiTheme="majorHAnsi" w:hAnsiTheme="majorHAnsi" w:cstheme="majorHAnsi"/>
          <w:highlight w:val="yellow"/>
        </w:rPr>
        <w:t xml:space="preserve">The image file provided with the map of the experiment was processed in </w:t>
      </w:r>
      <w:proofErr w:type="spellStart"/>
      <w:r w:rsidRPr="007251E7">
        <w:rPr>
          <w:rFonts w:asciiTheme="majorHAnsi" w:hAnsiTheme="majorHAnsi" w:cstheme="majorHAnsi"/>
          <w:highlight w:val="yellow"/>
        </w:rPr>
        <w:t>Matlab</w:t>
      </w:r>
      <w:proofErr w:type="spellEnd"/>
      <w:r w:rsidRPr="007251E7">
        <w:rPr>
          <w:rFonts w:asciiTheme="majorHAnsi" w:hAnsiTheme="majorHAnsi" w:cstheme="majorHAnsi"/>
          <w:highlight w:val="yellow"/>
        </w:rPr>
        <w:t xml:space="preserve"> to generate another image of the map with the grid on top (</w:t>
      </w:r>
      <w:r w:rsidRPr="007251E7">
        <w:rPr>
          <w:rFonts w:asciiTheme="majorHAnsi" w:hAnsiTheme="majorHAnsi" w:cstheme="majorHAnsi"/>
          <w:highlight w:val="yellow"/>
        </w:rPr>
        <w:fldChar w:fldCharType="begin"/>
      </w:r>
      <w:r w:rsidRPr="007251E7">
        <w:rPr>
          <w:rFonts w:asciiTheme="majorHAnsi" w:hAnsiTheme="majorHAnsi" w:cstheme="majorHAnsi"/>
          <w:highlight w:val="yellow"/>
        </w:rPr>
        <w:instrText xml:space="preserve"> REF _Ref5444020 \h </w:instrText>
      </w:r>
      <w:r w:rsidRPr="007251E7">
        <w:rPr>
          <w:rFonts w:asciiTheme="majorHAnsi" w:hAnsiTheme="majorHAnsi" w:cstheme="majorHAnsi"/>
          <w:highlight w:val="yellow"/>
        </w:rPr>
      </w:r>
      <w:r w:rsidR="007251E7">
        <w:rPr>
          <w:rFonts w:asciiTheme="majorHAnsi" w:hAnsiTheme="majorHAnsi" w:cstheme="majorHAnsi"/>
          <w:highlight w:val="yellow"/>
        </w:rPr>
        <w:instrText xml:space="preserve"> \* MERGEFORMAT </w:instrText>
      </w:r>
      <w:r w:rsidRPr="007251E7">
        <w:rPr>
          <w:rFonts w:asciiTheme="majorHAnsi" w:hAnsiTheme="majorHAnsi" w:cstheme="majorHAnsi"/>
          <w:highlight w:val="yellow"/>
        </w:rPr>
        <w:fldChar w:fldCharType="separate"/>
      </w:r>
      <w:r w:rsidRPr="007251E7">
        <w:rPr>
          <w:highlight w:val="yellow"/>
        </w:rPr>
        <w:t xml:space="preserve">Figure </w:t>
      </w:r>
      <w:r w:rsidRPr="007251E7">
        <w:rPr>
          <w:noProof/>
          <w:highlight w:val="yellow"/>
        </w:rPr>
        <w:t>1</w:t>
      </w:r>
      <w:r w:rsidRPr="007251E7">
        <w:rPr>
          <w:rFonts w:asciiTheme="majorHAnsi" w:hAnsiTheme="majorHAnsi" w:cstheme="majorHAnsi"/>
          <w:highlight w:val="yellow"/>
        </w:rPr>
        <w:fldChar w:fldCharType="end"/>
      </w:r>
      <w:r w:rsidRPr="007251E7">
        <w:rPr>
          <w:rFonts w:asciiTheme="majorHAnsi" w:hAnsiTheme="majorHAnsi" w:cstheme="majorHAnsi"/>
          <w:highlight w:val="yellow"/>
        </w:rPr>
        <w:t xml:space="preserve">). The grid has the same size defined in the robot’s mapping function (25 x 25 = 625 cells). </w:t>
      </w:r>
    </w:p>
    <w:p w14:paraId="41E65130" w14:textId="2D331A80" w:rsidR="001966F0" w:rsidRPr="007251E7" w:rsidRDefault="001966F0" w:rsidP="00563F15">
      <w:pPr>
        <w:pStyle w:val="ListParagraph"/>
        <w:numPr>
          <w:ilvl w:val="0"/>
          <w:numId w:val="6"/>
        </w:numPr>
        <w:spacing w:line="240" w:lineRule="auto"/>
        <w:jc w:val="both"/>
        <w:rPr>
          <w:highlight w:val="yellow"/>
        </w:rPr>
      </w:pPr>
      <w:r w:rsidRPr="007251E7">
        <w:rPr>
          <w:rFonts w:asciiTheme="majorHAnsi" w:hAnsiTheme="majorHAnsi" w:cstheme="majorHAnsi"/>
          <w:highlight w:val="yellow"/>
        </w:rPr>
        <w:t>From the above grid image, a ground truth map file was manually generated in Excel. This file has the same format as the map printed from EEPROM memory by the robot, using specific characters to identify content of different cells (</w:t>
      </w:r>
      <w:r w:rsidRPr="007251E7">
        <w:rPr>
          <w:rFonts w:asciiTheme="majorHAnsi" w:hAnsiTheme="majorHAnsi" w:cstheme="majorHAnsi"/>
          <w:highlight w:val="yellow"/>
        </w:rPr>
        <w:fldChar w:fldCharType="begin"/>
      </w:r>
      <w:r w:rsidRPr="007251E7">
        <w:rPr>
          <w:rFonts w:asciiTheme="majorHAnsi" w:hAnsiTheme="majorHAnsi" w:cstheme="majorHAnsi"/>
          <w:highlight w:val="yellow"/>
        </w:rPr>
        <w:instrText xml:space="preserve"> REF _Ref5444548 \h </w:instrText>
      </w:r>
      <w:r w:rsidRPr="007251E7">
        <w:rPr>
          <w:rFonts w:asciiTheme="majorHAnsi" w:hAnsiTheme="majorHAnsi" w:cstheme="majorHAnsi"/>
          <w:highlight w:val="yellow"/>
        </w:rPr>
      </w:r>
      <w:r w:rsidR="007251E7">
        <w:rPr>
          <w:rFonts w:asciiTheme="majorHAnsi" w:hAnsiTheme="majorHAnsi" w:cstheme="majorHAnsi"/>
          <w:highlight w:val="yellow"/>
        </w:rPr>
        <w:instrText xml:space="preserve"> \* MERGEFORMAT </w:instrText>
      </w:r>
      <w:r w:rsidRPr="007251E7">
        <w:rPr>
          <w:rFonts w:asciiTheme="majorHAnsi" w:hAnsiTheme="majorHAnsi" w:cstheme="majorHAnsi"/>
          <w:highlight w:val="yellow"/>
        </w:rPr>
        <w:fldChar w:fldCharType="separate"/>
      </w:r>
      <w:r w:rsidRPr="007251E7">
        <w:rPr>
          <w:highlight w:val="yellow"/>
        </w:rPr>
        <w:t xml:space="preserve">Figure </w:t>
      </w:r>
      <w:r w:rsidRPr="007251E7">
        <w:rPr>
          <w:noProof/>
          <w:highlight w:val="yellow"/>
        </w:rPr>
        <w:t>2</w:t>
      </w:r>
      <w:r w:rsidRPr="007251E7">
        <w:rPr>
          <w:rFonts w:asciiTheme="majorHAnsi" w:hAnsiTheme="majorHAnsi" w:cstheme="majorHAnsi"/>
          <w:highlight w:val="yellow"/>
        </w:rPr>
        <w:fldChar w:fldCharType="end"/>
      </w:r>
      <w:r w:rsidRPr="007251E7">
        <w:rPr>
          <w:rFonts w:asciiTheme="majorHAnsi" w:hAnsiTheme="majorHAnsi" w:cstheme="majorHAnsi"/>
          <w:highlight w:val="yellow"/>
        </w:rPr>
        <w:t xml:space="preserve">).  </w:t>
      </w:r>
      <w:commentRangeEnd w:id="3"/>
      <w:r w:rsidR="007251E7">
        <w:rPr>
          <w:rStyle w:val="CommentReference"/>
        </w:rPr>
        <w:commentReference w:id="3"/>
      </w:r>
    </w:p>
    <w:p w14:paraId="2D955574" w14:textId="77777777" w:rsidR="007251E7" w:rsidRDefault="007251E7" w:rsidP="007251E7">
      <w:pPr>
        <w:pStyle w:val="ListParagraph"/>
        <w:ind w:left="0"/>
        <w:jc w:val="center"/>
      </w:pPr>
    </w:p>
    <w:p w14:paraId="60AB3A41" w14:textId="77777777" w:rsidR="007251E7" w:rsidRDefault="007251E7" w:rsidP="007251E7">
      <w:pPr>
        <w:pStyle w:val="ListParagraph"/>
        <w:ind w:left="0"/>
        <w:jc w:val="center"/>
      </w:pPr>
      <w:r>
        <w:rPr>
          <w:noProof/>
          <w:lang w:eastAsia="en-GB"/>
        </w:rPr>
        <w:lastRenderedPageBreak/>
        <w:drawing>
          <wp:inline distT="0" distB="0" distL="0" distR="0" wp14:anchorId="189031E7" wp14:editId="1A78F73C">
            <wp:extent cx="2854518" cy="3049013"/>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2832" cy="3079256"/>
                    </a:xfrm>
                    <a:prstGeom prst="rect">
                      <a:avLst/>
                    </a:prstGeom>
                  </pic:spPr>
                </pic:pic>
              </a:graphicData>
            </a:graphic>
          </wp:inline>
        </w:drawing>
      </w:r>
    </w:p>
    <w:p w14:paraId="23E6C268" w14:textId="77777777" w:rsidR="007251E7" w:rsidRPr="00AC2A78" w:rsidRDefault="007251E7" w:rsidP="007251E7">
      <w:pPr>
        <w:pStyle w:val="Caption"/>
        <w:ind w:left="357"/>
        <w:jc w:val="center"/>
        <w:rPr>
          <w:sz w:val="20"/>
        </w:rPr>
      </w:pPr>
      <w:bookmarkStart w:id="4" w:name="_Ref5444020"/>
      <w:r w:rsidRPr="00AC2A78">
        <w:rPr>
          <w:sz w:val="20"/>
        </w:rPr>
        <w:t xml:space="preserve">Figure </w:t>
      </w:r>
      <w:r w:rsidRPr="00AC2A78">
        <w:rPr>
          <w:sz w:val="20"/>
        </w:rPr>
        <w:fldChar w:fldCharType="begin"/>
      </w:r>
      <w:r w:rsidRPr="00AC2A78">
        <w:rPr>
          <w:sz w:val="20"/>
        </w:rPr>
        <w:instrText xml:space="preserve"> SEQ Figure \* ARABIC </w:instrText>
      </w:r>
      <w:r w:rsidRPr="00AC2A78">
        <w:rPr>
          <w:sz w:val="20"/>
        </w:rPr>
        <w:fldChar w:fldCharType="separate"/>
      </w:r>
      <w:r w:rsidRPr="00AC2A78">
        <w:rPr>
          <w:noProof/>
          <w:sz w:val="20"/>
        </w:rPr>
        <w:t>1</w:t>
      </w:r>
      <w:r w:rsidRPr="00AC2A78">
        <w:rPr>
          <w:sz w:val="20"/>
        </w:rPr>
        <w:fldChar w:fldCharType="end"/>
      </w:r>
      <w:bookmarkEnd w:id="4"/>
      <w:r w:rsidRPr="00AC2A78">
        <w:rPr>
          <w:sz w:val="20"/>
        </w:rPr>
        <w:t>. Processed image of the ground truth map with the grid.</w:t>
      </w:r>
    </w:p>
    <w:p w14:paraId="66BCCDBF" w14:textId="77777777" w:rsidR="007251E7" w:rsidRPr="00847A18" w:rsidRDefault="007251E7" w:rsidP="007251E7"/>
    <w:p w14:paraId="742DFA8A" w14:textId="77777777" w:rsidR="007251E7" w:rsidRPr="009F51D2" w:rsidRDefault="007251E7" w:rsidP="007251E7">
      <w:pPr>
        <w:jc w:val="center"/>
        <w:rPr>
          <w:rFonts w:asciiTheme="majorHAnsi" w:hAnsiTheme="majorHAnsi" w:cstheme="majorHAnsi"/>
        </w:rPr>
      </w:pPr>
      <w:r w:rsidRPr="00847A18">
        <w:rPr>
          <w:noProof/>
          <w:lang w:eastAsia="en-GB"/>
        </w:rPr>
        <w:drawing>
          <wp:inline distT="0" distB="0" distL="0" distR="0" wp14:anchorId="4DE0F86C" wp14:editId="4AA72F9C">
            <wp:extent cx="2872430" cy="2659490"/>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0064" cy="2685076"/>
                    </a:xfrm>
                    <a:prstGeom prst="rect">
                      <a:avLst/>
                    </a:prstGeom>
                    <a:noFill/>
                    <a:ln>
                      <a:noFill/>
                    </a:ln>
                  </pic:spPr>
                </pic:pic>
              </a:graphicData>
            </a:graphic>
          </wp:inline>
        </w:drawing>
      </w:r>
    </w:p>
    <w:p w14:paraId="22F17E64" w14:textId="77777777" w:rsidR="007251E7" w:rsidRDefault="007251E7" w:rsidP="007251E7">
      <w:pPr>
        <w:pStyle w:val="Caption"/>
        <w:ind w:left="357"/>
        <w:jc w:val="center"/>
        <w:rPr>
          <w:sz w:val="20"/>
        </w:rPr>
      </w:pPr>
      <w:r w:rsidRPr="00AC2A78">
        <w:rPr>
          <w:sz w:val="20"/>
        </w:rPr>
        <w:tab/>
      </w:r>
      <w:bookmarkStart w:id="5" w:name="_Ref5444548"/>
      <w:r w:rsidRPr="00AC2A78">
        <w:rPr>
          <w:sz w:val="20"/>
        </w:rPr>
        <w:t xml:space="preserve">Figure </w:t>
      </w:r>
      <w:r w:rsidRPr="00AC2A78">
        <w:rPr>
          <w:sz w:val="20"/>
        </w:rPr>
        <w:fldChar w:fldCharType="begin"/>
      </w:r>
      <w:r w:rsidRPr="00AC2A78">
        <w:rPr>
          <w:sz w:val="20"/>
        </w:rPr>
        <w:instrText xml:space="preserve"> SEQ Figure \* ARABIC </w:instrText>
      </w:r>
      <w:r w:rsidRPr="00AC2A78">
        <w:rPr>
          <w:sz w:val="20"/>
        </w:rPr>
        <w:fldChar w:fldCharType="separate"/>
      </w:r>
      <w:r w:rsidRPr="00AC2A78">
        <w:rPr>
          <w:noProof/>
          <w:sz w:val="20"/>
        </w:rPr>
        <w:t>2</w:t>
      </w:r>
      <w:r w:rsidRPr="00AC2A78">
        <w:rPr>
          <w:sz w:val="20"/>
        </w:rPr>
        <w:fldChar w:fldCharType="end"/>
      </w:r>
      <w:bookmarkEnd w:id="5"/>
      <w:r w:rsidRPr="00AC2A78">
        <w:rPr>
          <w:sz w:val="20"/>
        </w:rPr>
        <w:t>. Ground truth file created in excel from grid image of the map.</w:t>
      </w:r>
    </w:p>
    <w:p w14:paraId="261D73B0" w14:textId="77777777" w:rsidR="00176895" w:rsidRPr="00176895" w:rsidRDefault="00176895" w:rsidP="00176895"/>
    <w:p w14:paraId="44A5ACA6" w14:textId="56AC6CE8" w:rsidR="00991746" w:rsidRPr="00991746" w:rsidRDefault="00991746" w:rsidP="00991746">
      <w:pPr>
        <w:pStyle w:val="Heading3"/>
        <w:numPr>
          <w:ilvl w:val="1"/>
          <w:numId w:val="2"/>
        </w:numPr>
        <w:spacing w:before="240"/>
        <w:ind w:left="714" w:hanging="357"/>
        <w:rPr>
          <w:rFonts w:cstheme="majorHAnsi"/>
        </w:rPr>
      </w:pPr>
      <w:r w:rsidRPr="00991746">
        <w:rPr>
          <w:rFonts w:cstheme="majorHAnsi"/>
        </w:rPr>
        <w:t xml:space="preserve"> Results:</w:t>
      </w:r>
    </w:p>
    <w:p w14:paraId="1E1F1C56" w14:textId="07B5BB0D" w:rsidR="00991746" w:rsidRPr="006F4289" w:rsidRDefault="00991746" w:rsidP="00991746">
      <w:pPr>
        <w:spacing w:before="120" w:line="240" w:lineRule="auto"/>
        <w:jc w:val="both"/>
        <w:rPr>
          <w:rFonts w:asciiTheme="majorHAnsi" w:hAnsiTheme="majorHAnsi" w:cstheme="majorHAnsi"/>
        </w:rPr>
      </w:pPr>
      <w:r>
        <w:rPr>
          <w:rFonts w:asciiTheme="majorHAnsi" w:hAnsiTheme="majorHAnsi" w:cstheme="majorHAnsi"/>
        </w:rPr>
        <w:t xml:space="preserve">Results for each </w:t>
      </w:r>
      <w:r w:rsidR="00176895">
        <w:rPr>
          <w:rFonts w:asciiTheme="majorHAnsi" w:hAnsiTheme="majorHAnsi" w:cstheme="majorHAnsi"/>
        </w:rPr>
        <w:t>experiment a</w:t>
      </w:r>
      <w:r>
        <w:rPr>
          <w:rFonts w:asciiTheme="majorHAnsi" w:hAnsiTheme="majorHAnsi" w:cstheme="majorHAnsi"/>
        </w:rPr>
        <w:t xml:space="preserve">re summarized in </w:t>
      </w:r>
      <w:r>
        <w:rPr>
          <w:rFonts w:asciiTheme="majorHAnsi" w:hAnsiTheme="majorHAnsi" w:cstheme="majorHAnsi"/>
        </w:rPr>
        <w:fldChar w:fldCharType="begin"/>
      </w:r>
      <w:r>
        <w:rPr>
          <w:rFonts w:asciiTheme="majorHAnsi" w:hAnsiTheme="majorHAnsi" w:cstheme="majorHAnsi"/>
        </w:rPr>
        <w:instrText xml:space="preserve"> REF _Ref5447175 \h </w:instrText>
      </w:r>
      <w:r>
        <w:rPr>
          <w:rFonts w:asciiTheme="majorHAnsi" w:hAnsiTheme="majorHAnsi" w:cstheme="majorHAnsi"/>
        </w:rPr>
      </w:r>
      <w:r>
        <w:rPr>
          <w:rFonts w:asciiTheme="majorHAnsi" w:hAnsiTheme="majorHAnsi" w:cstheme="majorHAnsi"/>
        </w:rPr>
        <w:fldChar w:fldCharType="separate"/>
      </w:r>
      <w:r w:rsidR="00176895" w:rsidRPr="00105156">
        <w:rPr>
          <w:sz w:val="20"/>
        </w:rPr>
        <w:t xml:space="preserve">Table </w:t>
      </w:r>
      <w:r w:rsidR="00176895">
        <w:rPr>
          <w:noProof/>
          <w:sz w:val="20"/>
        </w:rPr>
        <w:t>2</w:t>
      </w:r>
      <w:r>
        <w:rPr>
          <w:rFonts w:asciiTheme="majorHAnsi" w:hAnsiTheme="majorHAnsi" w:cstheme="majorHAnsi"/>
        </w:rPr>
        <w:fldChar w:fldCharType="end"/>
      </w:r>
      <w:r>
        <w:rPr>
          <w:rFonts w:asciiTheme="majorHAnsi" w:hAnsiTheme="majorHAnsi" w:cstheme="majorHAnsi"/>
        </w:rPr>
        <w:t xml:space="preserve">. </w:t>
      </w:r>
      <w:r w:rsidR="00176895">
        <w:rPr>
          <w:rFonts w:asciiTheme="majorHAnsi" w:hAnsiTheme="majorHAnsi" w:cstheme="majorHAnsi"/>
        </w:rPr>
        <w:t xml:space="preserve">Results from the baseline experiment performed with a random motion behaviour previous to the development of different improvements have also been included for </w:t>
      </w:r>
      <w:r w:rsidR="00691266">
        <w:rPr>
          <w:rFonts w:asciiTheme="majorHAnsi" w:hAnsiTheme="majorHAnsi" w:cstheme="majorHAnsi"/>
        </w:rPr>
        <w:t>comparison.</w:t>
      </w:r>
      <w:r w:rsidR="00176895">
        <w:rPr>
          <w:rFonts w:asciiTheme="majorHAnsi" w:hAnsiTheme="majorHAnsi" w:cstheme="majorHAnsi"/>
        </w:rPr>
        <w:t xml:space="preserve"> </w:t>
      </w:r>
    </w:p>
    <w:p w14:paraId="2A8ED2E7" w14:textId="77777777" w:rsidR="00991746" w:rsidRDefault="00991746" w:rsidP="00991746">
      <w:pPr>
        <w:ind w:left="-284" w:right="-613"/>
      </w:pPr>
      <w:commentRangeStart w:id="6"/>
      <w:r w:rsidRPr="00847A18">
        <w:rPr>
          <w:noProof/>
          <w:lang w:eastAsia="en-GB"/>
        </w:rPr>
        <w:lastRenderedPageBreak/>
        <w:drawing>
          <wp:inline distT="0" distB="0" distL="0" distR="0" wp14:anchorId="70BAB99E" wp14:editId="466FD7F6">
            <wp:extent cx="3012399" cy="3026566"/>
            <wp:effectExtent l="0" t="7302"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3056956" cy="3071332"/>
                    </a:xfrm>
                    <a:prstGeom prst="rect">
                      <a:avLst/>
                    </a:prstGeom>
                    <a:noFill/>
                    <a:ln>
                      <a:noFill/>
                    </a:ln>
                  </pic:spPr>
                </pic:pic>
              </a:graphicData>
            </a:graphic>
          </wp:inline>
        </w:drawing>
      </w:r>
      <w:r>
        <w:t xml:space="preserve">     </w:t>
      </w:r>
      <w:r w:rsidRPr="001348E6">
        <w:rPr>
          <w:noProof/>
          <w:lang w:eastAsia="en-GB"/>
        </w:rPr>
        <w:drawing>
          <wp:inline distT="0" distB="0" distL="0" distR="0" wp14:anchorId="4BBCD20E" wp14:editId="25D34D30">
            <wp:extent cx="3015620" cy="2956504"/>
            <wp:effectExtent l="0" t="8255"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3015620" cy="2956504"/>
                    </a:xfrm>
                    <a:prstGeom prst="rect">
                      <a:avLst/>
                    </a:prstGeom>
                    <a:noFill/>
                    <a:ln>
                      <a:noFill/>
                    </a:ln>
                  </pic:spPr>
                </pic:pic>
              </a:graphicData>
            </a:graphic>
          </wp:inline>
        </w:drawing>
      </w:r>
      <w:commentRangeEnd w:id="6"/>
      <w:r w:rsidR="00691266">
        <w:rPr>
          <w:rStyle w:val="CommentReference"/>
        </w:rPr>
        <w:commentReference w:id="6"/>
      </w:r>
    </w:p>
    <w:p w14:paraId="443DC295" w14:textId="010C87BF" w:rsidR="00991746" w:rsidRPr="00105156" w:rsidRDefault="00991746" w:rsidP="00991746">
      <w:pPr>
        <w:pStyle w:val="Caption"/>
        <w:ind w:left="357"/>
        <w:jc w:val="center"/>
        <w:rPr>
          <w:sz w:val="20"/>
        </w:rPr>
      </w:pPr>
      <w:r w:rsidRPr="00105156">
        <w:rPr>
          <w:sz w:val="20"/>
        </w:rPr>
        <w:tab/>
      </w:r>
      <w:bookmarkStart w:id="7" w:name="_Ref5446637"/>
      <w:r w:rsidRPr="00105156">
        <w:rPr>
          <w:sz w:val="20"/>
        </w:rPr>
        <w:t xml:space="preserve">Figure </w:t>
      </w:r>
      <w:r w:rsidRPr="00105156">
        <w:rPr>
          <w:sz w:val="20"/>
        </w:rPr>
        <w:fldChar w:fldCharType="begin"/>
      </w:r>
      <w:r w:rsidRPr="00105156">
        <w:rPr>
          <w:sz w:val="20"/>
        </w:rPr>
        <w:instrText xml:space="preserve"> SEQ Figure \* ARABIC </w:instrText>
      </w:r>
      <w:r w:rsidRPr="00105156">
        <w:rPr>
          <w:sz w:val="20"/>
        </w:rPr>
        <w:fldChar w:fldCharType="separate"/>
      </w:r>
      <w:r w:rsidRPr="00105156">
        <w:rPr>
          <w:noProof/>
          <w:sz w:val="20"/>
        </w:rPr>
        <w:t>3</w:t>
      </w:r>
      <w:r w:rsidRPr="00105156">
        <w:rPr>
          <w:sz w:val="20"/>
        </w:rPr>
        <w:fldChar w:fldCharType="end"/>
      </w:r>
      <w:bookmarkEnd w:id="7"/>
      <w:r w:rsidRPr="00105156">
        <w:rPr>
          <w:sz w:val="20"/>
        </w:rPr>
        <w:t xml:space="preserve">. Left: Ground truth </w:t>
      </w:r>
      <w:r w:rsidR="00691266">
        <w:rPr>
          <w:sz w:val="20"/>
        </w:rPr>
        <w:t>matrix</w:t>
      </w:r>
      <w:r w:rsidRPr="00105156">
        <w:rPr>
          <w:sz w:val="20"/>
        </w:rPr>
        <w:t>. Right: Map created by the robot in one of the experiment</w:t>
      </w:r>
      <w:r w:rsidR="00691266">
        <w:rPr>
          <w:sz w:val="20"/>
        </w:rPr>
        <w:t>s</w:t>
      </w:r>
      <w:r w:rsidRPr="00105156">
        <w:rPr>
          <w:sz w:val="20"/>
        </w:rPr>
        <w:t>.</w:t>
      </w:r>
    </w:p>
    <w:tbl>
      <w:tblPr>
        <w:tblStyle w:val="TableGrid"/>
        <w:tblW w:w="8797" w:type="dxa"/>
        <w:jc w:val="center"/>
        <w:tblLook w:val="04A0" w:firstRow="1" w:lastRow="0" w:firstColumn="1" w:lastColumn="0" w:noHBand="0" w:noVBand="1"/>
      </w:tblPr>
      <w:tblGrid>
        <w:gridCol w:w="4112"/>
        <w:gridCol w:w="992"/>
        <w:gridCol w:w="851"/>
        <w:gridCol w:w="850"/>
        <w:gridCol w:w="851"/>
        <w:gridCol w:w="1141"/>
      </w:tblGrid>
      <w:tr w:rsidR="00691266" w:rsidRPr="005D6A81" w14:paraId="5ACD2F35" w14:textId="77777777" w:rsidTr="00691266">
        <w:trPr>
          <w:trHeight w:val="351"/>
          <w:jc w:val="center"/>
        </w:trPr>
        <w:tc>
          <w:tcPr>
            <w:tcW w:w="4112" w:type="dxa"/>
          </w:tcPr>
          <w:p w14:paraId="105E9FBB" w14:textId="77777777" w:rsidR="00691266" w:rsidRPr="005D6A81" w:rsidRDefault="00691266" w:rsidP="0053197D">
            <w:pPr>
              <w:rPr>
                <w:rFonts w:ascii="Calibri" w:eastAsia="Times New Roman" w:hAnsi="Calibri" w:cs="Calibri"/>
                <w:b/>
                <w:color w:val="000000"/>
                <w:lang w:eastAsia="en-GB"/>
              </w:rPr>
            </w:pPr>
            <w:r w:rsidRPr="009B6568">
              <w:rPr>
                <w:rFonts w:ascii="Calibri" w:eastAsia="Times New Roman" w:hAnsi="Calibri" w:cs="Calibri"/>
                <w:b/>
                <w:color w:val="000000"/>
                <w:lang w:eastAsia="en-GB"/>
              </w:rPr>
              <w:t>Metrics</w:t>
            </w:r>
          </w:p>
        </w:tc>
        <w:tc>
          <w:tcPr>
            <w:tcW w:w="992" w:type="dxa"/>
            <w:noWrap/>
            <w:hideMark/>
          </w:tcPr>
          <w:p w14:paraId="192274FE" w14:textId="77777777" w:rsidR="00691266" w:rsidRPr="005D6A81" w:rsidRDefault="00691266" w:rsidP="0053197D">
            <w:pPr>
              <w:jc w:val="center"/>
              <w:rPr>
                <w:rFonts w:ascii="Calibri" w:eastAsia="Times New Roman" w:hAnsi="Calibri" w:cs="Calibri"/>
                <w:b/>
                <w:color w:val="000000"/>
                <w:lang w:eastAsia="en-GB"/>
              </w:rPr>
            </w:pPr>
            <w:r w:rsidRPr="003728DE">
              <w:rPr>
                <w:rFonts w:ascii="Calibri" w:eastAsia="Times New Roman" w:hAnsi="Calibri" w:cs="Calibri"/>
                <w:b/>
                <w:color w:val="000000"/>
                <w:lang w:eastAsia="en-GB"/>
              </w:rPr>
              <w:t>Test 1</w:t>
            </w:r>
          </w:p>
        </w:tc>
        <w:tc>
          <w:tcPr>
            <w:tcW w:w="851" w:type="dxa"/>
            <w:noWrap/>
            <w:hideMark/>
          </w:tcPr>
          <w:p w14:paraId="59EF069E" w14:textId="77777777" w:rsidR="00691266" w:rsidRPr="005D6A81" w:rsidRDefault="00691266" w:rsidP="0053197D">
            <w:pPr>
              <w:jc w:val="center"/>
              <w:rPr>
                <w:rFonts w:ascii="Calibri" w:eastAsia="Times New Roman" w:hAnsi="Calibri" w:cs="Calibri"/>
                <w:b/>
                <w:color w:val="000000"/>
                <w:lang w:eastAsia="en-GB"/>
              </w:rPr>
            </w:pPr>
            <w:r w:rsidRPr="003728DE">
              <w:rPr>
                <w:rFonts w:ascii="Calibri" w:eastAsia="Times New Roman" w:hAnsi="Calibri" w:cs="Calibri"/>
                <w:b/>
                <w:color w:val="000000"/>
                <w:lang w:eastAsia="en-GB"/>
              </w:rPr>
              <w:t>Test 2</w:t>
            </w:r>
          </w:p>
        </w:tc>
        <w:tc>
          <w:tcPr>
            <w:tcW w:w="850" w:type="dxa"/>
            <w:noWrap/>
            <w:hideMark/>
          </w:tcPr>
          <w:p w14:paraId="41DDCD24" w14:textId="77777777" w:rsidR="00691266" w:rsidRPr="005D6A81" w:rsidRDefault="00691266" w:rsidP="0053197D">
            <w:pPr>
              <w:jc w:val="center"/>
              <w:rPr>
                <w:rFonts w:ascii="Calibri" w:eastAsia="Times New Roman" w:hAnsi="Calibri" w:cs="Calibri"/>
                <w:b/>
                <w:color w:val="000000"/>
                <w:lang w:eastAsia="en-GB"/>
              </w:rPr>
            </w:pPr>
            <w:r w:rsidRPr="003728DE">
              <w:rPr>
                <w:rFonts w:ascii="Calibri" w:eastAsia="Times New Roman" w:hAnsi="Calibri" w:cs="Calibri"/>
                <w:b/>
                <w:color w:val="000000"/>
                <w:lang w:eastAsia="en-GB"/>
              </w:rPr>
              <w:t>Test 3</w:t>
            </w:r>
          </w:p>
        </w:tc>
        <w:tc>
          <w:tcPr>
            <w:tcW w:w="851" w:type="dxa"/>
            <w:noWrap/>
            <w:hideMark/>
          </w:tcPr>
          <w:p w14:paraId="7513AD93" w14:textId="77777777" w:rsidR="00691266" w:rsidRPr="005D6A81" w:rsidRDefault="00691266" w:rsidP="0053197D">
            <w:pPr>
              <w:jc w:val="center"/>
              <w:rPr>
                <w:rFonts w:ascii="Calibri" w:eastAsia="Times New Roman" w:hAnsi="Calibri" w:cs="Calibri"/>
                <w:b/>
                <w:color w:val="000000"/>
                <w:lang w:eastAsia="en-GB"/>
              </w:rPr>
            </w:pPr>
            <w:r w:rsidRPr="003728DE">
              <w:rPr>
                <w:rFonts w:ascii="Calibri" w:eastAsia="Times New Roman" w:hAnsi="Calibri" w:cs="Calibri"/>
                <w:b/>
                <w:color w:val="000000"/>
                <w:lang w:eastAsia="en-GB"/>
              </w:rPr>
              <w:t>Test 4</w:t>
            </w:r>
          </w:p>
        </w:tc>
        <w:tc>
          <w:tcPr>
            <w:tcW w:w="1141" w:type="dxa"/>
          </w:tcPr>
          <w:p w14:paraId="1DAE270B" w14:textId="77777777" w:rsidR="00691266" w:rsidRDefault="00691266" w:rsidP="0053197D">
            <w:pPr>
              <w:jc w:val="center"/>
              <w:rPr>
                <w:rFonts w:ascii="Calibri" w:eastAsia="Times New Roman" w:hAnsi="Calibri" w:cs="Calibri"/>
                <w:b/>
                <w:color w:val="000000"/>
                <w:lang w:eastAsia="en-GB"/>
              </w:rPr>
            </w:pPr>
            <w:r>
              <w:rPr>
                <w:rFonts w:ascii="Calibri" w:eastAsia="Times New Roman" w:hAnsi="Calibri" w:cs="Calibri"/>
                <w:b/>
                <w:color w:val="000000"/>
                <w:lang w:eastAsia="en-GB"/>
              </w:rPr>
              <w:t>Baseline</w:t>
            </w:r>
          </w:p>
          <w:p w14:paraId="2E785E7A" w14:textId="3D1C9C26" w:rsidR="00691266" w:rsidRPr="003728DE" w:rsidRDefault="00691266" w:rsidP="0053197D">
            <w:pPr>
              <w:jc w:val="center"/>
              <w:rPr>
                <w:rFonts w:ascii="Calibri" w:eastAsia="Times New Roman" w:hAnsi="Calibri" w:cs="Calibri"/>
                <w:b/>
                <w:color w:val="000000"/>
                <w:lang w:eastAsia="en-GB"/>
              </w:rPr>
            </w:pPr>
            <w:r>
              <w:rPr>
                <w:rFonts w:ascii="Calibri" w:eastAsia="Times New Roman" w:hAnsi="Calibri" w:cs="Calibri"/>
                <w:b/>
                <w:color w:val="000000"/>
                <w:lang w:eastAsia="en-GB"/>
              </w:rPr>
              <w:t>(20 sec.)</w:t>
            </w:r>
          </w:p>
        </w:tc>
      </w:tr>
      <w:tr w:rsidR="00691266" w:rsidRPr="005D6A81" w14:paraId="4B14AC5D" w14:textId="77777777" w:rsidTr="002E386A">
        <w:trPr>
          <w:trHeight w:val="351"/>
          <w:jc w:val="center"/>
        </w:trPr>
        <w:tc>
          <w:tcPr>
            <w:tcW w:w="4112" w:type="dxa"/>
          </w:tcPr>
          <w:p w14:paraId="54B574CD" w14:textId="73253E5A" w:rsidR="00691266" w:rsidRPr="009B6568" w:rsidRDefault="00691266" w:rsidP="0053197D">
            <w:pPr>
              <w:rPr>
                <w:rFonts w:ascii="Calibri" w:eastAsia="Times New Roman" w:hAnsi="Calibri" w:cs="Calibri"/>
                <w:b/>
                <w:color w:val="000000"/>
                <w:lang w:eastAsia="en-GB"/>
              </w:rPr>
            </w:pPr>
            <w:r>
              <w:rPr>
                <w:rFonts w:ascii="Calibri" w:eastAsia="Times New Roman" w:hAnsi="Calibri" w:cs="Calibri"/>
                <w:b/>
                <w:color w:val="000000"/>
                <w:lang w:eastAsia="en-GB"/>
              </w:rPr>
              <w:t>COVERAGE</w:t>
            </w:r>
          </w:p>
        </w:tc>
        <w:tc>
          <w:tcPr>
            <w:tcW w:w="4685" w:type="dxa"/>
            <w:gridSpan w:val="5"/>
            <w:noWrap/>
          </w:tcPr>
          <w:p w14:paraId="57F77371" w14:textId="77777777" w:rsidR="00691266" w:rsidRDefault="00691266" w:rsidP="0053197D">
            <w:pPr>
              <w:jc w:val="center"/>
              <w:rPr>
                <w:rFonts w:ascii="Calibri" w:eastAsia="Times New Roman" w:hAnsi="Calibri" w:cs="Calibri"/>
                <w:b/>
                <w:color w:val="000000"/>
                <w:lang w:eastAsia="en-GB"/>
              </w:rPr>
            </w:pPr>
          </w:p>
        </w:tc>
      </w:tr>
      <w:tr w:rsidR="00691266" w:rsidRPr="005D6A81" w14:paraId="28351BBA" w14:textId="77777777" w:rsidTr="00691266">
        <w:trPr>
          <w:trHeight w:val="351"/>
          <w:jc w:val="center"/>
        </w:trPr>
        <w:tc>
          <w:tcPr>
            <w:tcW w:w="4112" w:type="dxa"/>
          </w:tcPr>
          <w:p w14:paraId="27758FAC" w14:textId="1BCD323E" w:rsidR="00691266" w:rsidRPr="009B6568" w:rsidRDefault="00691266" w:rsidP="00691266">
            <w:pPr>
              <w:rPr>
                <w:rFonts w:ascii="Calibri" w:eastAsia="Times New Roman" w:hAnsi="Calibri" w:cs="Calibri"/>
                <w:b/>
                <w:color w:val="000000"/>
                <w:lang w:eastAsia="en-GB"/>
              </w:rPr>
            </w:pPr>
            <w:r>
              <w:rPr>
                <w:rFonts w:ascii="Calibri" w:eastAsia="Times New Roman" w:hAnsi="Calibri" w:cs="Calibri"/>
                <w:color w:val="000000"/>
                <w:lang w:eastAsia="en-GB"/>
              </w:rPr>
              <w:t xml:space="preserve">Absolute number of </w:t>
            </w:r>
            <w:r>
              <w:rPr>
                <w:rFonts w:ascii="Calibri" w:eastAsia="Times New Roman" w:hAnsi="Calibri" w:cs="Calibri"/>
                <w:color w:val="000000"/>
                <w:lang w:eastAsia="en-GB"/>
              </w:rPr>
              <w:t>visited</w:t>
            </w:r>
            <w:r w:rsidRPr="005D6A81">
              <w:rPr>
                <w:rFonts w:ascii="Calibri" w:eastAsia="Times New Roman" w:hAnsi="Calibri" w:cs="Calibri"/>
                <w:color w:val="000000"/>
                <w:lang w:eastAsia="en-GB"/>
              </w:rPr>
              <w:t xml:space="preserve"> cells</w:t>
            </w:r>
          </w:p>
        </w:tc>
        <w:tc>
          <w:tcPr>
            <w:tcW w:w="992" w:type="dxa"/>
            <w:noWrap/>
          </w:tcPr>
          <w:p w14:paraId="641589CE" w14:textId="77777777" w:rsidR="00691266" w:rsidRPr="003728DE" w:rsidRDefault="00691266" w:rsidP="00691266">
            <w:pPr>
              <w:jc w:val="center"/>
              <w:rPr>
                <w:rFonts w:ascii="Calibri" w:eastAsia="Times New Roman" w:hAnsi="Calibri" w:cs="Calibri"/>
                <w:b/>
                <w:color w:val="000000"/>
                <w:lang w:eastAsia="en-GB"/>
              </w:rPr>
            </w:pPr>
          </w:p>
        </w:tc>
        <w:tc>
          <w:tcPr>
            <w:tcW w:w="851" w:type="dxa"/>
            <w:noWrap/>
          </w:tcPr>
          <w:p w14:paraId="29549940" w14:textId="77777777" w:rsidR="00691266" w:rsidRPr="003728DE" w:rsidRDefault="00691266" w:rsidP="00691266">
            <w:pPr>
              <w:jc w:val="center"/>
              <w:rPr>
                <w:rFonts w:ascii="Calibri" w:eastAsia="Times New Roman" w:hAnsi="Calibri" w:cs="Calibri"/>
                <w:b/>
                <w:color w:val="000000"/>
                <w:lang w:eastAsia="en-GB"/>
              </w:rPr>
            </w:pPr>
          </w:p>
        </w:tc>
        <w:tc>
          <w:tcPr>
            <w:tcW w:w="850" w:type="dxa"/>
            <w:noWrap/>
          </w:tcPr>
          <w:p w14:paraId="2D87F7EE" w14:textId="77777777" w:rsidR="00691266" w:rsidRPr="003728DE" w:rsidRDefault="00691266" w:rsidP="00691266">
            <w:pPr>
              <w:jc w:val="center"/>
              <w:rPr>
                <w:rFonts w:ascii="Calibri" w:eastAsia="Times New Roman" w:hAnsi="Calibri" w:cs="Calibri"/>
                <w:b/>
                <w:color w:val="000000"/>
                <w:lang w:eastAsia="en-GB"/>
              </w:rPr>
            </w:pPr>
          </w:p>
        </w:tc>
        <w:tc>
          <w:tcPr>
            <w:tcW w:w="851" w:type="dxa"/>
            <w:noWrap/>
          </w:tcPr>
          <w:p w14:paraId="543F2A78" w14:textId="77777777" w:rsidR="00691266" w:rsidRPr="003728DE" w:rsidRDefault="00691266" w:rsidP="00691266">
            <w:pPr>
              <w:jc w:val="center"/>
              <w:rPr>
                <w:rFonts w:ascii="Calibri" w:eastAsia="Times New Roman" w:hAnsi="Calibri" w:cs="Calibri"/>
                <w:b/>
                <w:color w:val="000000"/>
                <w:lang w:eastAsia="en-GB"/>
              </w:rPr>
            </w:pPr>
          </w:p>
        </w:tc>
        <w:tc>
          <w:tcPr>
            <w:tcW w:w="1141" w:type="dxa"/>
          </w:tcPr>
          <w:p w14:paraId="164D229A" w14:textId="77777777" w:rsidR="00691266" w:rsidRDefault="00691266" w:rsidP="00691266">
            <w:pPr>
              <w:jc w:val="center"/>
              <w:rPr>
                <w:rFonts w:ascii="Calibri" w:eastAsia="Times New Roman" w:hAnsi="Calibri" w:cs="Calibri"/>
                <w:b/>
                <w:color w:val="000000"/>
                <w:lang w:eastAsia="en-GB"/>
              </w:rPr>
            </w:pPr>
          </w:p>
        </w:tc>
      </w:tr>
      <w:tr w:rsidR="00691266" w:rsidRPr="005D6A81" w14:paraId="41F542D9" w14:textId="77777777" w:rsidTr="00691266">
        <w:trPr>
          <w:trHeight w:val="351"/>
          <w:jc w:val="center"/>
        </w:trPr>
        <w:tc>
          <w:tcPr>
            <w:tcW w:w="4112" w:type="dxa"/>
            <w:shd w:val="clear" w:color="auto" w:fill="FFC000"/>
          </w:tcPr>
          <w:p w14:paraId="6F01D608" w14:textId="2AEFB970" w:rsidR="00691266" w:rsidRPr="009B6568" w:rsidRDefault="00691266" w:rsidP="00691266">
            <w:pPr>
              <w:rPr>
                <w:rFonts w:ascii="Calibri" w:eastAsia="Times New Roman" w:hAnsi="Calibri" w:cs="Calibri"/>
                <w:b/>
                <w:color w:val="000000"/>
                <w:lang w:eastAsia="en-GB"/>
              </w:rPr>
            </w:pPr>
            <w:r>
              <w:rPr>
                <w:rFonts w:ascii="Calibri" w:eastAsia="Times New Roman" w:hAnsi="Calibri" w:cs="Calibri"/>
                <w:color w:val="000000"/>
                <w:lang w:eastAsia="en-GB"/>
              </w:rPr>
              <w:t xml:space="preserve">% </w:t>
            </w:r>
            <w:r>
              <w:rPr>
                <w:rFonts w:ascii="Calibri" w:eastAsia="Times New Roman" w:hAnsi="Calibri" w:cs="Calibri"/>
                <w:color w:val="000000"/>
                <w:lang w:eastAsia="en-GB"/>
              </w:rPr>
              <w:t>Visited</w:t>
            </w:r>
            <w:r>
              <w:rPr>
                <w:rFonts w:ascii="Calibri" w:eastAsia="Times New Roman" w:hAnsi="Calibri" w:cs="Calibri"/>
                <w:color w:val="000000"/>
                <w:lang w:eastAsia="en-GB"/>
              </w:rPr>
              <w:t xml:space="preserve"> cells </w:t>
            </w:r>
          </w:p>
        </w:tc>
        <w:tc>
          <w:tcPr>
            <w:tcW w:w="992" w:type="dxa"/>
            <w:shd w:val="clear" w:color="auto" w:fill="FFC000"/>
            <w:noWrap/>
          </w:tcPr>
          <w:p w14:paraId="347CD4A3" w14:textId="77777777" w:rsidR="00691266" w:rsidRPr="003728DE" w:rsidRDefault="00691266" w:rsidP="00691266">
            <w:pPr>
              <w:jc w:val="center"/>
              <w:rPr>
                <w:rFonts w:ascii="Calibri" w:eastAsia="Times New Roman" w:hAnsi="Calibri" w:cs="Calibri"/>
                <w:b/>
                <w:color w:val="000000"/>
                <w:lang w:eastAsia="en-GB"/>
              </w:rPr>
            </w:pPr>
          </w:p>
        </w:tc>
        <w:tc>
          <w:tcPr>
            <w:tcW w:w="851" w:type="dxa"/>
            <w:shd w:val="clear" w:color="auto" w:fill="FFC000"/>
            <w:noWrap/>
          </w:tcPr>
          <w:p w14:paraId="33F64210" w14:textId="77777777" w:rsidR="00691266" w:rsidRPr="003728DE" w:rsidRDefault="00691266" w:rsidP="00691266">
            <w:pPr>
              <w:jc w:val="center"/>
              <w:rPr>
                <w:rFonts w:ascii="Calibri" w:eastAsia="Times New Roman" w:hAnsi="Calibri" w:cs="Calibri"/>
                <w:b/>
                <w:color w:val="000000"/>
                <w:lang w:eastAsia="en-GB"/>
              </w:rPr>
            </w:pPr>
          </w:p>
        </w:tc>
        <w:tc>
          <w:tcPr>
            <w:tcW w:w="850" w:type="dxa"/>
            <w:shd w:val="clear" w:color="auto" w:fill="FFC000"/>
            <w:noWrap/>
          </w:tcPr>
          <w:p w14:paraId="09513948" w14:textId="77777777" w:rsidR="00691266" w:rsidRPr="003728DE" w:rsidRDefault="00691266" w:rsidP="00691266">
            <w:pPr>
              <w:jc w:val="center"/>
              <w:rPr>
                <w:rFonts w:ascii="Calibri" w:eastAsia="Times New Roman" w:hAnsi="Calibri" w:cs="Calibri"/>
                <w:b/>
                <w:color w:val="000000"/>
                <w:lang w:eastAsia="en-GB"/>
              </w:rPr>
            </w:pPr>
          </w:p>
        </w:tc>
        <w:tc>
          <w:tcPr>
            <w:tcW w:w="851" w:type="dxa"/>
            <w:shd w:val="clear" w:color="auto" w:fill="FFC000"/>
            <w:noWrap/>
          </w:tcPr>
          <w:p w14:paraId="0C0F2DFD" w14:textId="77777777" w:rsidR="00691266" w:rsidRPr="003728DE" w:rsidRDefault="00691266" w:rsidP="00691266">
            <w:pPr>
              <w:jc w:val="center"/>
              <w:rPr>
                <w:rFonts w:ascii="Calibri" w:eastAsia="Times New Roman" w:hAnsi="Calibri" w:cs="Calibri"/>
                <w:b/>
                <w:color w:val="000000"/>
                <w:lang w:eastAsia="en-GB"/>
              </w:rPr>
            </w:pPr>
          </w:p>
        </w:tc>
        <w:tc>
          <w:tcPr>
            <w:tcW w:w="1141" w:type="dxa"/>
            <w:shd w:val="clear" w:color="auto" w:fill="FFC000"/>
          </w:tcPr>
          <w:p w14:paraId="3D640A8B" w14:textId="77777777" w:rsidR="00691266" w:rsidRDefault="00691266" w:rsidP="00691266">
            <w:pPr>
              <w:jc w:val="center"/>
              <w:rPr>
                <w:rFonts w:ascii="Calibri" w:eastAsia="Times New Roman" w:hAnsi="Calibri" w:cs="Calibri"/>
                <w:b/>
                <w:color w:val="000000"/>
                <w:lang w:eastAsia="en-GB"/>
              </w:rPr>
            </w:pPr>
          </w:p>
        </w:tc>
      </w:tr>
      <w:tr w:rsidR="00691266" w:rsidRPr="005D6A81" w14:paraId="1A71D389" w14:textId="77777777" w:rsidTr="00691266">
        <w:trPr>
          <w:trHeight w:val="351"/>
          <w:jc w:val="center"/>
        </w:trPr>
        <w:tc>
          <w:tcPr>
            <w:tcW w:w="4112" w:type="dxa"/>
          </w:tcPr>
          <w:p w14:paraId="0C98E9A3" w14:textId="77777777" w:rsidR="00691266" w:rsidRPr="005D6A81" w:rsidRDefault="00691266" w:rsidP="0053197D">
            <w:pPr>
              <w:rPr>
                <w:rFonts w:ascii="Calibri" w:eastAsia="Times New Roman" w:hAnsi="Calibri" w:cs="Calibri"/>
                <w:color w:val="000000"/>
                <w:lang w:eastAsia="en-GB"/>
              </w:rPr>
            </w:pPr>
            <w:r>
              <w:rPr>
                <w:rFonts w:ascii="Calibri" w:eastAsia="Times New Roman" w:hAnsi="Calibri" w:cs="Calibri"/>
                <w:color w:val="000000"/>
                <w:lang w:eastAsia="en-GB"/>
              </w:rPr>
              <w:t>Absolute number of e</w:t>
            </w:r>
            <w:r w:rsidRPr="005D6A81">
              <w:rPr>
                <w:rFonts w:ascii="Calibri" w:eastAsia="Times New Roman" w:hAnsi="Calibri" w:cs="Calibri"/>
                <w:color w:val="000000"/>
                <w:lang w:eastAsia="en-GB"/>
              </w:rPr>
              <w:t>xplored cells</w:t>
            </w:r>
          </w:p>
        </w:tc>
        <w:tc>
          <w:tcPr>
            <w:tcW w:w="992" w:type="dxa"/>
            <w:noWrap/>
            <w:vAlign w:val="center"/>
          </w:tcPr>
          <w:p w14:paraId="6147BC79" w14:textId="34DEF893" w:rsidR="00691266" w:rsidRPr="005D6A81" w:rsidRDefault="00691266" w:rsidP="0053197D">
            <w:pPr>
              <w:jc w:val="center"/>
              <w:rPr>
                <w:rFonts w:ascii="Calibri" w:eastAsia="Times New Roman" w:hAnsi="Calibri" w:cs="Calibri"/>
                <w:color w:val="000000"/>
                <w:lang w:eastAsia="en-GB"/>
              </w:rPr>
            </w:pPr>
          </w:p>
        </w:tc>
        <w:tc>
          <w:tcPr>
            <w:tcW w:w="851" w:type="dxa"/>
            <w:noWrap/>
            <w:vAlign w:val="center"/>
          </w:tcPr>
          <w:p w14:paraId="181658E2" w14:textId="1FC71E37" w:rsidR="00691266" w:rsidRPr="005D6A81" w:rsidRDefault="00691266" w:rsidP="0053197D">
            <w:pPr>
              <w:jc w:val="center"/>
              <w:rPr>
                <w:rFonts w:ascii="Calibri" w:eastAsia="Times New Roman" w:hAnsi="Calibri" w:cs="Calibri"/>
                <w:color w:val="000000"/>
                <w:lang w:eastAsia="en-GB"/>
              </w:rPr>
            </w:pPr>
          </w:p>
        </w:tc>
        <w:tc>
          <w:tcPr>
            <w:tcW w:w="850" w:type="dxa"/>
            <w:noWrap/>
            <w:vAlign w:val="center"/>
          </w:tcPr>
          <w:p w14:paraId="2C5C914C" w14:textId="670E0448" w:rsidR="00691266" w:rsidRPr="005D6A81" w:rsidRDefault="00691266" w:rsidP="0053197D">
            <w:pPr>
              <w:jc w:val="center"/>
              <w:rPr>
                <w:rFonts w:ascii="Calibri" w:eastAsia="Times New Roman" w:hAnsi="Calibri" w:cs="Calibri"/>
                <w:color w:val="000000"/>
                <w:lang w:eastAsia="en-GB"/>
              </w:rPr>
            </w:pPr>
          </w:p>
        </w:tc>
        <w:tc>
          <w:tcPr>
            <w:tcW w:w="851" w:type="dxa"/>
            <w:noWrap/>
            <w:vAlign w:val="center"/>
          </w:tcPr>
          <w:p w14:paraId="763ED71D" w14:textId="0E86DE62" w:rsidR="00691266" w:rsidRPr="005D6A81" w:rsidRDefault="00691266" w:rsidP="0053197D">
            <w:pPr>
              <w:jc w:val="center"/>
              <w:rPr>
                <w:rFonts w:ascii="Calibri" w:eastAsia="Times New Roman" w:hAnsi="Calibri" w:cs="Calibri"/>
                <w:color w:val="000000"/>
                <w:lang w:eastAsia="en-GB"/>
              </w:rPr>
            </w:pPr>
          </w:p>
        </w:tc>
        <w:tc>
          <w:tcPr>
            <w:tcW w:w="1141" w:type="dxa"/>
            <w:vAlign w:val="center"/>
          </w:tcPr>
          <w:p w14:paraId="2827D061" w14:textId="77777777" w:rsidR="00691266" w:rsidRPr="003728DE" w:rsidRDefault="00691266" w:rsidP="0053197D">
            <w:pPr>
              <w:jc w:val="center"/>
              <w:rPr>
                <w:rFonts w:ascii="Calibri" w:hAnsi="Calibri" w:cs="Calibri"/>
                <w:b/>
                <w:color w:val="000000"/>
              </w:rPr>
            </w:pPr>
            <w:r w:rsidRPr="003728DE">
              <w:rPr>
                <w:rFonts w:ascii="Calibri" w:hAnsi="Calibri" w:cs="Calibri"/>
                <w:b/>
                <w:color w:val="000000"/>
              </w:rPr>
              <w:t>41.6</w:t>
            </w:r>
          </w:p>
        </w:tc>
      </w:tr>
      <w:tr w:rsidR="00691266" w:rsidRPr="005D6A81" w14:paraId="00420503" w14:textId="77777777" w:rsidTr="00691266">
        <w:trPr>
          <w:trHeight w:val="351"/>
          <w:jc w:val="center"/>
        </w:trPr>
        <w:tc>
          <w:tcPr>
            <w:tcW w:w="4112" w:type="dxa"/>
            <w:shd w:val="clear" w:color="auto" w:fill="FFC000"/>
          </w:tcPr>
          <w:p w14:paraId="1BCCEE63" w14:textId="77777777" w:rsidR="00691266" w:rsidRPr="005D6A81" w:rsidRDefault="00691266" w:rsidP="0053197D">
            <w:pPr>
              <w:rPr>
                <w:rFonts w:ascii="Calibri" w:eastAsia="Times New Roman" w:hAnsi="Calibri" w:cs="Calibri"/>
                <w:color w:val="000000"/>
                <w:lang w:eastAsia="en-GB"/>
              </w:rPr>
            </w:pPr>
            <w:r>
              <w:rPr>
                <w:rFonts w:ascii="Calibri" w:eastAsia="Times New Roman" w:hAnsi="Calibri" w:cs="Calibri"/>
                <w:color w:val="000000"/>
                <w:lang w:eastAsia="en-GB"/>
              </w:rPr>
              <w:t xml:space="preserve">% Explored cells </w:t>
            </w:r>
          </w:p>
        </w:tc>
        <w:tc>
          <w:tcPr>
            <w:tcW w:w="992" w:type="dxa"/>
            <w:shd w:val="clear" w:color="auto" w:fill="FFC000"/>
            <w:noWrap/>
            <w:vAlign w:val="center"/>
          </w:tcPr>
          <w:p w14:paraId="1FE2079C" w14:textId="05C62151" w:rsidR="00691266" w:rsidRPr="005D6A81" w:rsidRDefault="00691266" w:rsidP="0053197D">
            <w:pPr>
              <w:jc w:val="center"/>
              <w:rPr>
                <w:rFonts w:ascii="Calibri" w:eastAsia="Times New Roman" w:hAnsi="Calibri" w:cs="Calibri"/>
                <w:color w:val="000000"/>
                <w:lang w:eastAsia="en-GB"/>
              </w:rPr>
            </w:pPr>
          </w:p>
        </w:tc>
        <w:tc>
          <w:tcPr>
            <w:tcW w:w="851" w:type="dxa"/>
            <w:shd w:val="clear" w:color="auto" w:fill="FFC000"/>
            <w:noWrap/>
            <w:vAlign w:val="center"/>
          </w:tcPr>
          <w:p w14:paraId="3D4AB5A0" w14:textId="3A0C5282" w:rsidR="00691266" w:rsidRPr="005D6A81" w:rsidRDefault="00691266" w:rsidP="0053197D">
            <w:pPr>
              <w:jc w:val="center"/>
              <w:rPr>
                <w:rFonts w:ascii="Calibri" w:eastAsia="Times New Roman" w:hAnsi="Calibri" w:cs="Calibri"/>
                <w:color w:val="000000"/>
                <w:lang w:eastAsia="en-GB"/>
              </w:rPr>
            </w:pPr>
          </w:p>
        </w:tc>
        <w:tc>
          <w:tcPr>
            <w:tcW w:w="850" w:type="dxa"/>
            <w:shd w:val="clear" w:color="auto" w:fill="FFC000"/>
            <w:noWrap/>
            <w:vAlign w:val="center"/>
          </w:tcPr>
          <w:p w14:paraId="76269FAD" w14:textId="4CBAEC69" w:rsidR="00691266" w:rsidRPr="005D6A81" w:rsidRDefault="00691266" w:rsidP="0053197D">
            <w:pPr>
              <w:jc w:val="center"/>
              <w:rPr>
                <w:rFonts w:ascii="Calibri" w:eastAsia="Times New Roman" w:hAnsi="Calibri" w:cs="Calibri"/>
                <w:color w:val="000000"/>
                <w:lang w:eastAsia="en-GB"/>
              </w:rPr>
            </w:pPr>
          </w:p>
        </w:tc>
        <w:tc>
          <w:tcPr>
            <w:tcW w:w="851" w:type="dxa"/>
            <w:shd w:val="clear" w:color="auto" w:fill="FFC000"/>
            <w:noWrap/>
            <w:vAlign w:val="center"/>
          </w:tcPr>
          <w:p w14:paraId="42C8A6E9" w14:textId="68F2FC03" w:rsidR="00691266" w:rsidRPr="005D6A81" w:rsidRDefault="00691266" w:rsidP="0053197D">
            <w:pPr>
              <w:jc w:val="center"/>
              <w:rPr>
                <w:rFonts w:ascii="Calibri" w:eastAsia="Times New Roman" w:hAnsi="Calibri" w:cs="Calibri"/>
                <w:color w:val="000000"/>
                <w:lang w:eastAsia="en-GB"/>
              </w:rPr>
            </w:pPr>
          </w:p>
        </w:tc>
        <w:tc>
          <w:tcPr>
            <w:tcW w:w="1141" w:type="dxa"/>
            <w:shd w:val="clear" w:color="auto" w:fill="FFC000"/>
            <w:vAlign w:val="center"/>
          </w:tcPr>
          <w:p w14:paraId="7C87C94A" w14:textId="77777777" w:rsidR="00691266" w:rsidRPr="003728DE" w:rsidRDefault="00691266" w:rsidP="0053197D">
            <w:pPr>
              <w:jc w:val="center"/>
              <w:rPr>
                <w:rFonts w:ascii="Calibri" w:hAnsi="Calibri" w:cs="Calibri"/>
                <w:b/>
                <w:color w:val="000000"/>
              </w:rPr>
            </w:pPr>
            <w:r w:rsidRPr="003728DE">
              <w:rPr>
                <w:rFonts w:ascii="Calibri" w:hAnsi="Calibri" w:cs="Calibri"/>
                <w:b/>
                <w:color w:val="000000"/>
              </w:rPr>
              <w:t>6.66</w:t>
            </w:r>
            <w:r>
              <w:rPr>
                <w:rFonts w:ascii="Calibri" w:hAnsi="Calibri" w:cs="Calibri"/>
                <w:b/>
                <w:color w:val="000000"/>
              </w:rPr>
              <w:t xml:space="preserve"> %</w:t>
            </w:r>
          </w:p>
        </w:tc>
      </w:tr>
      <w:tr w:rsidR="00691266" w:rsidRPr="005D6A81" w14:paraId="36478F76" w14:textId="77777777" w:rsidTr="004642B6">
        <w:trPr>
          <w:trHeight w:val="351"/>
          <w:jc w:val="center"/>
        </w:trPr>
        <w:tc>
          <w:tcPr>
            <w:tcW w:w="4112" w:type="dxa"/>
            <w:shd w:val="clear" w:color="auto" w:fill="auto"/>
          </w:tcPr>
          <w:p w14:paraId="1A91D845" w14:textId="1D766E98" w:rsidR="00691266" w:rsidRPr="00691266" w:rsidRDefault="00691266" w:rsidP="0053197D">
            <w:pPr>
              <w:rPr>
                <w:rFonts w:ascii="Calibri" w:eastAsia="Times New Roman" w:hAnsi="Calibri" w:cs="Calibri"/>
                <w:b/>
                <w:color w:val="000000"/>
                <w:lang w:eastAsia="en-GB"/>
              </w:rPr>
            </w:pPr>
            <w:r w:rsidRPr="00691266">
              <w:rPr>
                <w:rFonts w:ascii="Calibri" w:eastAsia="Times New Roman" w:hAnsi="Calibri" w:cs="Calibri"/>
                <w:b/>
                <w:color w:val="000000"/>
                <w:lang w:eastAsia="en-GB"/>
              </w:rPr>
              <w:t>MAPPING ACCURACY</w:t>
            </w:r>
          </w:p>
        </w:tc>
        <w:tc>
          <w:tcPr>
            <w:tcW w:w="4685" w:type="dxa"/>
            <w:gridSpan w:val="5"/>
            <w:shd w:val="clear" w:color="auto" w:fill="auto"/>
            <w:noWrap/>
            <w:vAlign w:val="center"/>
          </w:tcPr>
          <w:p w14:paraId="53DBE75C" w14:textId="77777777" w:rsidR="00691266" w:rsidRPr="003728DE" w:rsidRDefault="00691266" w:rsidP="0053197D">
            <w:pPr>
              <w:jc w:val="center"/>
              <w:rPr>
                <w:rFonts w:ascii="Calibri" w:hAnsi="Calibri" w:cs="Calibri"/>
                <w:b/>
                <w:color w:val="000000"/>
              </w:rPr>
            </w:pPr>
          </w:p>
        </w:tc>
      </w:tr>
      <w:tr w:rsidR="00691266" w:rsidRPr="005D6A81" w14:paraId="14FA1F3C" w14:textId="77777777" w:rsidTr="00691266">
        <w:trPr>
          <w:trHeight w:val="351"/>
          <w:jc w:val="center"/>
        </w:trPr>
        <w:tc>
          <w:tcPr>
            <w:tcW w:w="4112" w:type="dxa"/>
          </w:tcPr>
          <w:p w14:paraId="7FC6F191" w14:textId="4DE6426A" w:rsidR="00691266" w:rsidRPr="005D6A81" w:rsidRDefault="00691266" w:rsidP="00691266">
            <w:pPr>
              <w:rPr>
                <w:rFonts w:ascii="Calibri" w:eastAsia="Times New Roman" w:hAnsi="Calibri" w:cs="Calibri"/>
                <w:color w:val="000000"/>
                <w:lang w:eastAsia="en-GB"/>
              </w:rPr>
            </w:pPr>
            <w:r>
              <w:rPr>
                <w:rFonts w:ascii="Calibri" w:eastAsia="Times New Roman" w:hAnsi="Calibri" w:cs="Calibri"/>
                <w:color w:val="000000"/>
                <w:lang w:eastAsia="en-GB"/>
              </w:rPr>
              <w:t xml:space="preserve">Absolute number of cells </w:t>
            </w:r>
            <w:r>
              <w:rPr>
                <w:rFonts w:ascii="Calibri" w:eastAsia="Times New Roman" w:hAnsi="Calibri" w:cs="Calibri"/>
                <w:color w:val="000000"/>
                <w:lang w:eastAsia="en-GB"/>
              </w:rPr>
              <w:t>mapped</w:t>
            </w:r>
            <w:r>
              <w:rPr>
                <w:rFonts w:ascii="Calibri" w:eastAsia="Times New Roman" w:hAnsi="Calibri" w:cs="Calibri"/>
                <w:color w:val="000000"/>
                <w:lang w:eastAsia="en-GB"/>
              </w:rPr>
              <w:t xml:space="preserve"> as f</w:t>
            </w:r>
            <w:r w:rsidRPr="005D6A81">
              <w:rPr>
                <w:rFonts w:ascii="Calibri" w:eastAsia="Times New Roman" w:hAnsi="Calibri" w:cs="Calibri"/>
                <w:color w:val="000000"/>
                <w:lang w:eastAsia="en-GB"/>
              </w:rPr>
              <w:t>eature</w:t>
            </w:r>
            <w:r>
              <w:rPr>
                <w:rFonts w:ascii="Calibri" w:eastAsia="Times New Roman" w:hAnsi="Calibri" w:cs="Calibri"/>
                <w:color w:val="000000"/>
                <w:lang w:eastAsia="en-GB"/>
              </w:rPr>
              <w:t xml:space="preserve"> (Obstacle or Line)</w:t>
            </w:r>
          </w:p>
        </w:tc>
        <w:tc>
          <w:tcPr>
            <w:tcW w:w="992" w:type="dxa"/>
            <w:noWrap/>
            <w:vAlign w:val="center"/>
          </w:tcPr>
          <w:p w14:paraId="0E2E51B3" w14:textId="570CBFA5" w:rsidR="00691266" w:rsidRPr="005D6A81" w:rsidRDefault="00691266" w:rsidP="0053197D">
            <w:pPr>
              <w:jc w:val="center"/>
              <w:rPr>
                <w:rFonts w:ascii="Calibri" w:eastAsia="Times New Roman" w:hAnsi="Calibri" w:cs="Calibri"/>
                <w:color w:val="000000"/>
                <w:lang w:eastAsia="en-GB"/>
              </w:rPr>
            </w:pPr>
          </w:p>
        </w:tc>
        <w:tc>
          <w:tcPr>
            <w:tcW w:w="851" w:type="dxa"/>
            <w:noWrap/>
            <w:vAlign w:val="center"/>
          </w:tcPr>
          <w:p w14:paraId="2200F1DB" w14:textId="05458505" w:rsidR="00691266" w:rsidRPr="005D6A81" w:rsidRDefault="00691266" w:rsidP="0053197D">
            <w:pPr>
              <w:jc w:val="center"/>
              <w:rPr>
                <w:rFonts w:ascii="Calibri" w:eastAsia="Times New Roman" w:hAnsi="Calibri" w:cs="Calibri"/>
                <w:color w:val="000000"/>
                <w:lang w:eastAsia="en-GB"/>
              </w:rPr>
            </w:pPr>
          </w:p>
        </w:tc>
        <w:tc>
          <w:tcPr>
            <w:tcW w:w="850" w:type="dxa"/>
            <w:noWrap/>
            <w:vAlign w:val="center"/>
          </w:tcPr>
          <w:p w14:paraId="194B3062" w14:textId="1241E6F2" w:rsidR="00691266" w:rsidRPr="005D6A81" w:rsidRDefault="00691266" w:rsidP="0053197D">
            <w:pPr>
              <w:jc w:val="center"/>
              <w:rPr>
                <w:rFonts w:ascii="Calibri" w:eastAsia="Times New Roman" w:hAnsi="Calibri" w:cs="Calibri"/>
                <w:color w:val="000000"/>
                <w:lang w:eastAsia="en-GB"/>
              </w:rPr>
            </w:pPr>
          </w:p>
        </w:tc>
        <w:tc>
          <w:tcPr>
            <w:tcW w:w="851" w:type="dxa"/>
            <w:noWrap/>
            <w:vAlign w:val="center"/>
          </w:tcPr>
          <w:p w14:paraId="748BE090" w14:textId="1CF8DCF8" w:rsidR="00691266" w:rsidRPr="005D6A81" w:rsidRDefault="00691266" w:rsidP="0053197D">
            <w:pPr>
              <w:jc w:val="center"/>
              <w:rPr>
                <w:rFonts w:ascii="Calibri" w:eastAsia="Times New Roman" w:hAnsi="Calibri" w:cs="Calibri"/>
                <w:color w:val="000000"/>
                <w:lang w:eastAsia="en-GB"/>
              </w:rPr>
            </w:pPr>
          </w:p>
        </w:tc>
        <w:tc>
          <w:tcPr>
            <w:tcW w:w="1141" w:type="dxa"/>
            <w:vAlign w:val="center"/>
          </w:tcPr>
          <w:p w14:paraId="7BE1800B" w14:textId="77777777" w:rsidR="00691266" w:rsidRPr="003728DE" w:rsidRDefault="00691266" w:rsidP="0053197D">
            <w:pPr>
              <w:jc w:val="center"/>
              <w:rPr>
                <w:rFonts w:ascii="Calibri" w:hAnsi="Calibri" w:cs="Calibri"/>
                <w:b/>
                <w:color w:val="000000"/>
              </w:rPr>
            </w:pPr>
            <w:r w:rsidRPr="003728DE">
              <w:rPr>
                <w:rFonts w:ascii="Calibri" w:hAnsi="Calibri" w:cs="Calibri"/>
                <w:b/>
                <w:color w:val="000000"/>
              </w:rPr>
              <w:t>18.4</w:t>
            </w:r>
          </w:p>
        </w:tc>
      </w:tr>
      <w:tr w:rsidR="00691266" w:rsidRPr="005D6A81" w14:paraId="67538883" w14:textId="77777777" w:rsidTr="00691266">
        <w:trPr>
          <w:trHeight w:val="351"/>
          <w:jc w:val="center"/>
        </w:trPr>
        <w:tc>
          <w:tcPr>
            <w:tcW w:w="4112" w:type="dxa"/>
          </w:tcPr>
          <w:p w14:paraId="5A8CF060" w14:textId="77777777" w:rsidR="00691266" w:rsidRPr="005D6A81" w:rsidRDefault="00691266" w:rsidP="0053197D">
            <w:pPr>
              <w:rPr>
                <w:rFonts w:ascii="Calibri" w:eastAsia="Times New Roman" w:hAnsi="Calibri" w:cs="Calibri"/>
                <w:color w:val="000000"/>
                <w:lang w:eastAsia="en-GB"/>
              </w:rPr>
            </w:pPr>
            <w:r>
              <w:rPr>
                <w:rFonts w:ascii="Calibri" w:eastAsia="Times New Roman" w:hAnsi="Calibri" w:cs="Calibri"/>
                <w:color w:val="000000"/>
                <w:lang w:eastAsia="en-GB"/>
              </w:rPr>
              <w:t>Absolute number of ‘feature’ cells c</w:t>
            </w:r>
            <w:r w:rsidRPr="005D6A81">
              <w:rPr>
                <w:rFonts w:ascii="Calibri" w:eastAsia="Times New Roman" w:hAnsi="Calibri" w:cs="Calibri"/>
                <w:color w:val="000000"/>
                <w:lang w:eastAsia="en-GB"/>
              </w:rPr>
              <w:t>orrectly identified</w:t>
            </w:r>
          </w:p>
        </w:tc>
        <w:tc>
          <w:tcPr>
            <w:tcW w:w="992" w:type="dxa"/>
            <w:noWrap/>
            <w:vAlign w:val="center"/>
          </w:tcPr>
          <w:p w14:paraId="6BEE79D3" w14:textId="70A6940C" w:rsidR="00691266" w:rsidRPr="005D6A81" w:rsidRDefault="00691266" w:rsidP="0053197D">
            <w:pPr>
              <w:jc w:val="center"/>
              <w:rPr>
                <w:rFonts w:ascii="Calibri" w:eastAsia="Times New Roman" w:hAnsi="Calibri" w:cs="Calibri"/>
                <w:color w:val="000000"/>
                <w:lang w:eastAsia="en-GB"/>
              </w:rPr>
            </w:pPr>
          </w:p>
        </w:tc>
        <w:tc>
          <w:tcPr>
            <w:tcW w:w="851" w:type="dxa"/>
            <w:noWrap/>
            <w:vAlign w:val="center"/>
          </w:tcPr>
          <w:p w14:paraId="36C48385" w14:textId="041D3C7F" w:rsidR="00691266" w:rsidRPr="005D6A81" w:rsidRDefault="00691266" w:rsidP="0053197D">
            <w:pPr>
              <w:jc w:val="center"/>
              <w:rPr>
                <w:rFonts w:ascii="Calibri" w:eastAsia="Times New Roman" w:hAnsi="Calibri" w:cs="Calibri"/>
                <w:color w:val="000000"/>
                <w:lang w:eastAsia="en-GB"/>
              </w:rPr>
            </w:pPr>
          </w:p>
        </w:tc>
        <w:tc>
          <w:tcPr>
            <w:tcW w:w="850" w:type="dxa"/>
            <w:noWrap/>
            <w:vAlign w:val="center"/>
          </w:tcPr>
          <w:p w14:paraId="2BF66680" w14:textId="51AD658A" w:rsidR="00691266" w:rsidRPr="005D6A81" w:rsidRDefault="00691266" w:rsidP="0053197D">
            <w:pPr>
              <w:jc w:val="center"/>
              <w:rPr>
                <w:rFonts w:ascii="Calibri" w:eastAsia="Times New Roman" w:hAnsi="Calibri" w:cs="Calibri"/>
                <w:color w:val="000000"/>
                <w:lang w:eastAsia="en-GB"/>
              </w:rPr>
            </w:pPr>
          </w:p>
        </w:tc>
        <w:tc>
          <w:tcPr>
            <w:tcW w:w="851" w:type="dxa"/>
            <w:noWrap/>
            <w:vAlign w:val="center"/>
          </w:tcPr>
          <w:p w14:paraId="26C70688" w14:textId="1F210AF0" w:rsidR="00691266" w:rsidRPr="005D6A81" w:rsidRDefault="00691266" w:rsidP="0053197D">
            <w:pPr>
              <w:jc w:val="center"/>
              <w:rPr>
                <w:rFonts w:ascii="Calibri" w:eastAsia="Times New Roman" w:hAnsi="Calibri" w:cs="Calibri"/>
                <w:color w:val="000000"/>
                <w:lang w:eastAsia="en-GB"/>
              </w:rPr>
            </w:pPr>
          </w:p>
        </w:tc>
        <w:tc>
          <w:tcPr>
            <w:tcW w:w="1141" w:type="dxa"/>
            <w:vAlign w:val="center"/>
          </w:tcPr>
          <w:p w14:paraId="3D830B41" w14:textId="77777777" w:rsidR="00691266" w:rsidRPr="003728DE" w:rsidRDefault="00691266" w:rsidP="0053197D">
            <w:pPr>
              <w:jc w:val="center"/>
              <w:rPr>
                <w:rFonts w:ascii="Calibri" w:hAnsi="Calibri" w:cs="Calibri"/>
                <w:b/>
                <w:color w:val="000000"/>
              </w:rPr>
            </w:pPr>
            <w:r w:rsidRPr="003728DE">
              <w:rPr>
                <w:rFonts w:ascii="Calibri" w:hAnsi="Calibri" w:cs="Calibri"/>
                <w:b/>
                <w:color w:val="000000"/>
              </w:rPr>
              <w:t>7</w:t>
            </w:r>
          </w:p>
        </w:tc>
      </w:tr>
      <w:tr w:rsidR="00691266" w:rsidRPr="005D6A81" w14:paraId="17634CFC" w14:textId="77777777" w:rsidTr="00691266">
        <w:trPr>
          <w:trHeight w:val="351"/>
          <w:jc w:val="center"/>
        </w:trPr>
        <w:tc>
          <w:tcPr>
            <w:tcW w:w="4112" w:type="dxa"/>
            <w:shd w:val="clear" w:color="auto" w:fill="FFC000"/>
          </w:tcPr>
          <w:p w14:paraId="0AA909DF" w14:textId="77777777" w:rsidR="00691266" w:rsidRDefault="00691266" w:rsidP="0053197D">
            <w:pPr>
              <w:rPr>
                <w:rFonts w:ascii="Calibri" w:eastAsia="Times New Roman" w:hAnsi="Calibri" w:cs="Calibri"/>
                <w:color w:val="000000"/>
                <w:lang w:eastAsia="en-GB"/>
              </w:rPr>
            </w:pPr>
            <w:r>
              <w:rPr>
                <w:rFonts w:ascii="Calibri" w:eastAsia="Times New Roman" w:hAnsi="Calibri" w:cs="Calibri"/>
                <w:color w:val="000000"/>
                <w:lang w:eastAsia="en-GB"/>
              </w:rPr>
              <w:t>% of ‘feature’ cells c</w:t>
            </w:r>
            <w:r w:rsidRPr="005D6A81">
              <w:rPr>
                <w:rFonts w:ascii="Calibri" w:eastAsia="Times New Roman" w:hAnsi="Calibri" w:cs="Calibri"/>
                <w:color w:val="000000"/>
                <w:lang w:eastAsia="en-GB"/>
              </w:rPr>
              <w:t>orrectly identified</w:t>
            </w:r>
          </w:p>
        </w:tc>
        <w:tc>
          <w:tcPr>
            <w:tcW w:w="992" w:type="dxa"/>
            <w:shd w:val="clear" w:color="auto" w:fill="FFC000"/>
            <w:noWrap/>
            <w:vAlign w:val="center"/>
          </w:tcPr>
          <w:p w14:paraId="11EC624B" w14:textId="5F44D846" w:rsidR="00691266" w:rsidRDefault="00691266" w:rsidP="0053197D">
            <w:pPr>
              <w:jc w:val="center"/>
              <w:rPr>
                <w:rFonts w:ascii="Calibri" w:hAnsi="Calibri" w:cs="Calibri"/>
                <w:color w:val="000000"/>
              </w:rPr>
            </w:pPr>
          </w:p>
        </w:tc>
        <w:tc>
          <w:tcPr>
            <w:tcW w:w="851" w:type="dxa"/>
            <w:shd w:val="clear" w:color="auto" w:fill="FFC000"/>
            <w:noWrap/>
            <w:vAlign w:val="center"/>
          </w:tcPr>
          <w:p w14:paraId="34838627" w14:textId="69438B53" w:rsidR="00691266" w:rsidRDefault="00691266" w:rsidP="0053197D">
            <w:pPr>
              <w:jc w:val="center"/>
              <w:rPr>
                <w:rFonts w:ascii="Calibri" w:hAnsi="Calibri" w:cs="Calibri"/>
                <w:color w:val="000000"/>
              </w:rPr>
            </w:pPr>
          </w:p>
        </w:tc>
        <w:tc>
          <w:tcPr>
            <w:tcW w:w="850" w:type="dxa"/>
            <w:shd w:val="clear" w:color="auto" w:fill="FFC000"/>
            <w:noWrap/>
            <w:vAlign w:val="center"/>
          </w:tcPr>
          <w:p w14:paraId="34BE54C5" w14:textId="7B7F99FD" w:rsidR="00691266" w:rsidRDefault="00691266" w:rsidP="0053197D">
            <w:pPr>
              <w:jc w:val="center"/>
              <w:rPr>
                <w:rFonts w:ascii="Calibri" w:hAnsi="Calibri" w:cs="Calibri"/>
                <w:color w:val="000000"/>
              </w:rPr>
            </w:pPr>
          </w:p>
        </w:tc>
        <w:tc>
          <w:tcPr>
            <w:tcW w:w="851" w:type="dxa"/>
            <w:shd w:val="clear" w:color="auto" w:fill="FFC000"/>
            <w:noWrap/>
            <w:vAlign w:val="center"/>
          </w:tcPr>
          <w:p w14:paraId="04C6D1CD" w14:textId="418A8E3D" w:rsidR="00691266" w:rsidRDefault="00691266" w:rsidP="0053197D">
            <w:pPr>
              <w:jc w:val="center"/>
              <w:rPr>
                <w:rFonts w:ascii="Calibri" w:hAnsi="Calibri" w:cs="Calibri"/>
                <w:color w:val="000000"/>
              </w:rPr>
            </w:pPr>
          </w:p>
        </w:tc>
        <w:tc>
          <w:tcPr>
            <w:tcW w:w="1141" w:type="dxa"/>
            <w:shd w:val="clear" w:color="auto" w:fill="FFC000"/>
            <w:vAlign w:val="center"/>
          </w:tcPr>
          <w:p w14:paraId="63D5AD39" w14:textId="77777777" w:rsidR="00691266" w:rsidRPr="00F36F97" w:rsidRDefault="00691266" w:rsidP="0053197D">
            <w:pPr>
              <w:jc w:val="center"/>
              <w:rPr>
                <w:rFonts w:ascii="Calibri" w:hAnsi="Calibri" w:cs="Calibri"/>
                <w:b/>
                <w:color w:val="000000"/>
              </w:rPr>
            </w:pPr>
            <w:r w:rsidRPr="00F36F97">
              <w:rPr>
                <w:rFonts w:ascii="Calibri" w:hAnsi="Calibri" w:cs="Calibri"/>
                <w:b/>
                <w:color w:val="000000"/>
              </w:rPr>
              <w:t>38.04</w:t>
            </w:r>
            <w:r>
              <w:rPr>
                <w:rFonts w:ascii="Calibri" w:hAnsi="Calibri" w:cs="Calibri"/>
                <w:b/>
                <w:color w:val="000000"/>
              </w:rPr>
              <w:t>%</w:t>
            </w:r>
          </w:p>
        </w:tc>
      </w:tr>
      <w:tr w:rsidR="00691266" w:rsidRPr="005D6A81" w14:paraId="53CF83D3" w14:textId="77777777" w:rsidTr="00691266">
        <w:trPr>
          <w:trHeight w:val="351"/>
          <w:jc w:val="center"/>
        </w:trPr>
        <w:tc>
          <w:tcPr>
            <w:tcW w:w="4112" w:type="dxa"/>
            <w:shd w:val="clear" w:color="auto" w:fill="FFFF00"/>
          </w:tcPr>
          <w:p w14:paraId="578D1AE4" w14:textId="77777777" w:rsidR="00691266" w:rsidRDefault="00691266" w:rsidP="0053197D">
            <w:pPr>
              <w:rPr>
                <w:rFonts w:ascii="Calibri" w:eastAsia="Times New Roman" w:hAnsi="Calibri" w:cs="Calibri"/>
                <w:color w:val="000000"/>
                <w:lang w:eastAsia="en-GB"/>
              </w:rPr>
            </w:pPr>
            <w:r>
              <w:rPr>
                <w:rFonts w:ascii="Calibri" w:eastAsia="Times New Roman" w:hAnsi="Calibri" w:cs="Calibri"/>
                <w:color w:val="000000"/>
                <w:lang w:eastAsia="en-GB"/>
              </w:rPr>
              <w:t>% Features detected during experiment</w:t>
            </w:r>
          </w:p>
        </w:tc>
        <w:tc>
          <w:tcPr>
            <w:tcW w:w="992" w:type="dxa"/>
            <w:shd w:val="clear" w:color="auto" w:fill="FFFF00"/>
            <w:noWrap/>
            <w:vAlign w:val="center"/>
          </w:tcPr>
          <w:p w14:paraId="5B4D7145" w14:textId="4B491736" w:rsidR="00691266" w:rsidRDefault="00691266" w:rsidP="0053197D">
            <w:pPr>
              <w:jc w:val="center"/>
              <w:rPr>
                <w:rFonts w:ascii="Calibri" w:hAnsi="Calibri" w:cs="Calibri"/>
                <w:color w:val="000000"/>
              </w:rPr>
            </w:pPr>
          </w:p>
        </w:tc>
        <w:tc>
          <w:tcPr>
            <w:tcW w:w="851" w:type="dxa"/>
            <w:shd w:val="clear" w:color="auto" w:fill="FFFF00"/>
            <w:noWrap/>
            <w:vAlign w:val="center"/>
          </w:tcPr>
          <w:p w14:paraId="44FF591B" w14:textId="21B58201" w:rsidR="00691266" w:rsidRDefault="00691266" w:rsidP="0053197D">
            <w:pPr>
              <w:jc w:val="center"/>
              <w:rPr>
                <w:rFonts w:ascii="Calibri" w:hAnsi="Calibri" w:cs="Calibri"/>
                <w:color w:val="000000"/>
              </w:rPr>
            </w:pPr>
          </w:p>
        </w:tc>
        <w:tc>
          <w:tcPr>
            <w:tcW w:w="850" w:type="dxa"/>
            <w:shd w:val="clear" w:color="auto" w:fill="FFFF00"/>
            <w:noWrap/>
            <w:vAlign w:val="center"/>
          </w:tcPr>
          <w:p w14:paraId="130A3003" w14:textId="36D84400" w:rsidR="00691266" w:rsidRDefault="00691266" w:rsidP="0053197D">
            <w:pPr>
              <w:jc w:val="center"/>
              <w:rPr>
                <w:rFonts w:ascii="Calibri" w:hAnsi="Calibri" w:cs="Calibri"/>
                <w:color w:val="000000"/>
              </w:rPr>
            </w:pPr>
          </w:p>
        </w:tc>
        <w:tc>
          <w:tcPr>
            <w:tcW w:w="851" w:type="dxa"/>
            <w:shd w:val="clear" w:color="auto" w:fill="FFFF00"/>
            <w:noWrap/>
            <w:vAlign w:val="center"/>
          </w:tcPr>
          <w:p w14:paraId="08E09658" w14:textId="6F29EF8F" w:rsidR="00691266" w:rsidRDefault="00691266" w:rsidP="0053197D">
            <w:pPr>
              <w:jc w:val="center"/>
              <w:rPr>
                <w:rFonts w:ascii="Calibri" w:hAnsi="Calibri" w:cs="Calibri"/>
                <w:color w:val="000000"/>
              </w:rPr>
            </w:pPr>
          </w:p>
        </w:tc>
        <w:tc>
          <w:tcPr>
            <w:tcW w:w="1141" w:type="dxa"/>
            <w:shd w:val="clear" w:color="auto" w:fill="FFFF00"/>
            <w:vAlign w:val="center"/>
          </w:tcPr>
          <w:p w14:paraId="7DAF940C" w14:textId="77777777" w:rsidR="00691266" w:rsidRPr="0063512A" w:rsidRDefault="00691266" w:rsidP="0053197D">
            <w:pPr>
              <w:jc w:val="center"/>
              <w:rPr>
                <w:rFonts w:ascii="Calibri" w:hAnsi="Calibri" w:cs="Calibri"/>
                <w:b/>
                <w:color w:val="000000"/>
              </w:rPr>
            </w:pPr>
            <w:r>
              <w:rPr>
                <w:rFonts w:ascii="Calibri" w:hAnsi="Calibri" w:cs="Calibri"/>
                <w:b/>
                <w:color w:val="000000"/>
              </w:rPr>
              <w:t>6.25%</w:t>
            </w:r>
          </w:p>
        </w:tc>
      </w:tr>
      <w:tr w:rsidR="00691266" w:rsidRPr="005D6A81" w14:paraId="14FD4248" w14:textId="77777777" w:rsidTr="00691266">
        <w:trPr>
          <w:trHeight w:val="351"/>
          <w:jc w:val="center"/>
        </w:trPr>
        <w:tc>
          <w:tcPr>
            <w:tcW w:w="4112" w:type="dxa"/>
          </w:tcPr>
          <w:p w14:paraId="5B010C0B" w14:textId="162BF968" w:rsidR="00691266" w:rsidRDefault="00691266" w:rsidP="00691266">
            <w:pPr>
              <w:rPr>
                <w:rFonts w:ascii="Calibri" w:eastAsia="Times New Roman" w:hAnsi="Calibri" w:cs="Calibri"/>
                <w:color w:val="000000"/>
                <w:lang w:eastAsia="en-GB"/>
              </w:rPr>
            </w:pPr>
            <w:r>
              <w:rPr>
                <w:rFonts w:ascii="Calibri" w:eastAsia="Times New Roman" w:hAnsi="Calibri" w:cs="Calibri"/>
                <w:color w:val="000000"/>
                <w:lang w:eastAsia="en-GB"/>
              </w:rPr>
              <w:t xml:space="preserve">Absolute number of cells </w:t>
            </w:r>
            <w:r>
              <w:rPr>
                <w:rFonts w:ascii="Calibri" w:eastAsia="Times New Roman" w:hAnsi="Calibri" w:cs="Calibri"/>
                <w:color w:val="000000"/>
                <w:lang w:eastAsia="en-GB"/>
              </w:rPr>
              <w:t>mapped</w:t>
            </w:r>
            <w:r>
              <w:rPr>
                <w:rFonts w:ascii="Calibri" w:eastAsia="Times New Roman" w:hAnsi="Calibri" w:cs="Calibri"/>
                <w:color w:val="000000"/>
                <w:lang w:eastAsia="en-GB"/>
              </w:rPr>
              <w:t xml:space="preserve"> as free</w:t>
            </w:r>
          </w:p>
        </w:tc>
        <w:tc>
          <w:tcPr>
            <w:tcW w:w="992" w:type="dxa"/>
            <w:noWrap/>
            <w:vAlign w:val="center"/>
          </w:tcPr>
          <w:p w14:paraId="5237EC65" w14:textId="369EDDD5" w:rsidR="00691266" w:rsidRDefault="00691266" w:rsidP="0053197D">
            <w:pPr>
              <w:jc w:val="center"/>
              <w:rPr>
                <w:rFonts w:ascii="Calibri" w:hAnsi="Calibri" w:cs="Calibri"/>
                <w:color w:val="000000"/>
              </w:rPr>
            </w:pPr>
          </w:p>
        </w:tc>
        <w:tc>
          <w:tcPr>
            <w:tcW w:w="851" w:type="dxa"/>
            <w:noWrap/>
            <w:vAlign w:val="center"/>
          </w:tcPr>
          <w:p w14:paraId="4674B5D5" w14:textId="68B9AFEC" w:rsidR="00691266" w:rsidRDefault="00691266" w:rsidP="0053197D">
            <w:pPr>
              <w:jc w:val="center"/>
              <w:rPr>
                <w:rFonts w:ascii="Calibri" w:hAnsi="Calibri" w:cs="Calibri"/>
                <w:color w:val="000000"/>
              </w:rPr>
            </w:pPr>
          </w:p>
        </w:tc>
        <w:tc>
          <w:tcPr>
            <w:tcW w:w="850" w:type="dxa"/>
            <w:noWrap/>
            <w:vAlign w:val="center"/>
          </w:tcPr>
          <w:p w14:paraId="06708FBD" w14:textId="48A478C3" w:rsidR="00691266" w:rsidRDefault="00691266" w:rsidP="0053197D">
            <w:pPr>
              <w:jc w:val="center"/>
              <w:rPr>
                <w:rFonts w:ascii="Calibri" w:hAnsi="Calibri" w:cs="Calibri"/>
                <w:color w:val="000000"/>
              </w:rPr>
            </w:pPr>
          </w:p>
        </w:tc>
        <w:tc>
          <w:tcPr>
            <w:tcW w:w="851" w:type="dxa"/>
            <w:noWrap/>
            <w:vAlign w:val="center"/>
          </w:tcPr>
          <w:p w14:paraId="2746F398" w14:textId="4E0C4AF5" w:rsidR="00691266" w:rsidRDefault="00691266" w:rsidP="0053197D">
            <w:pPr>
              <w:jc w:val="center"/>
              <w:rPr>
                <w:rFonts w:ascii="Calibri" w:hAnsi="Calibri" w:cs="Calibri"/>
                <w:color w:val="000000"/>
              </w:rPr>
            </w:pPr>
          </w:p>
        </w:tc>
        <w:tc>
          <w:tcPr>
            <w:tcW w:w="1141" w:type="dxa"/>
            <w:vAlign w:val="center"/>
          </w:tcPr>
          <w:p w14:paraId="423F6472" w14:textId="77777777" w:rsidR="00691266" w:rsidRPr="003728DE" w:rsidRDefault="00691266" w:rsidP="0053197D">
            <w:pPr>
              <w:jc w:val="center"/>
              <w:rPr>
                <w:rFonts w:ascii="Calibri" w:hAnsi="Calibri" w:cs="Calibri"/>
                <w:b/>
                <w:color w:val="000000"/>
              </w:rPr>
            </w:pPr>
            <w:r w:rsidRPr="003728DE">
              <w:rPr>
                <w:rFonts w:ascii="Calibri" w:hAnsi="Calibri" w:cs="Calibri"/>
                <w:b/>
                <w:color w:val="000000"/>
              </w:rPr>
              <w:t>23</w:t>
            </w:r>
          </w:p>
        </w:tc>
      </w:tr>
      <w:tr w:rsidR="00691266" w:rsidRPr="005D6A81" w14:paraId="4AD14761" w14:textId="77777777" w:rsidTr="00691266">
        <w:trPr>
          <w:trHeight w:val="351"/>
          <w:jc w:val="center"/>
        </w:trPr>
        <w:tc>
          <w:tcPr>
            <w:tcW w:w="4112" w:type="dxa"/>
          </w:tcPr>
          <w:p w14:paraId="52E487F7" w14:textId="77777777" w:rsidR="00691266" w:rsidRDefault="00691266" w:rsidP="0053197D">
            <w:pPr>
              <w:rPr>
                <w:rFonts w:ascii="Calibri" w:eastAsia="Times New Roman" w:hAnsi="Calibri" w:cs="Calibri"/>
                <w:color w:val="000000"/>
                <w:lang w:eastAsia="en-GB"/>
              </w:rPr>
            </w:pPr>
            <w:r>
              <w:rPr>
                <w:rFonts w:ascii="Calibri" w:eastAsia="Times New Roman" w:hAnsi="Calibri" w:cs="Calibri"/>
                <w:color w:val="000000"/>
                <w:lang w:eastAsia="en-GB"/>
              </w:rPr>
              <w:t>Absolute number of free cells correctly identified</w:t>
            </w:r>
          </w:p>
        </w:tc>
        <w:tc>
          <w:tcPr>
            <w:tcW w:w="992" w:type="dxa"/>
            <w:noWrap/>
            <w:vAlign w:val="center"/>
          </w:tcPr>
          <w:p w14:paraId="2440F755" w14:textId="26D10B8B" w:rsidR="00691266" w:rsidRDefault="00691266" w:rsidP="0053197D">
            <w:pPr>
              <w:jc w:val="center"/>
              <w:rPr>
                <w:rFonts w:ascii="Calibri" w:hAnsi="Calibri" w:cs="Calibri"/>
                <w:color w:val="000000"/>
              </w:rPr>
            </w:pPr>
          </w:p>
        </w:tc>
        <w:tc>
          <w:tcPr>
            <w:tcW w:w="851" w:type="dxa"/>
            <w:noWrap/>
            <w:vAlign w:val="center"/>
          </w:tcPr>
          <w:p w14:paraId="6B5D413B" w14:textId="204F8C96" w:rsidR="00691266" w:rsidRDefault="00691266" w:rsidP="0053197D">
            <w:pPr>
              <w:jc w:val="center"/>
              <w:rPr>
                <w:rFonts w:ascii="Calibri" w:hAnsi="Calibri" w:cs="Calibri"/>
                <w:color w:val="000000"/>
              </w:rPr>
            </w:pPr>
          </w:p>
        </w:tc>
        <w:tc>
          <w:tcPr>
            <w:tcW w:w="850" w:type="dxa"/>
            <w:noWrap/>
            <w:vAlign w:val="center"/>
          </w:tcPr>
          <w:p w14:paraId="739C6DF7" w14:textId="2B6D6F32" w:rsidR="00691266" w:rsidRDefault="00691266" w:rsidP="0053197D">
            <w:pPr>
              <w:jc w:val="center"/>
              <w:rPr>
                <w:rFonts w:ascii="Calibri" w:hAnsi="Calibri" w:cs="Calibri"/>
                <w:color w:val="000000"/>
              </w:rPr>
            </w:pPr>
          </w:p>
        </w:tc>
        <w:tc>
          <w:tcPr>
            <w:tcW w:w="851" w:type="dxa"/>
            <w:noWrap/>
            <w:vAlign w:val="center"/>
          </w:tcPr>
          <w:p w14:paraId="53338E8C" w14:textId="07B0F9D7" w:rsidR="00691266" w:rsidRDefault="00691266" w:rsidP="0053197D">
            <w:pPr>
              <w:jc w:val="center"/>
              <w:rPr>
                <w:rFonts w:ascii="Calibri" w:hAnsi="Calibri" w:cs="Calibri"/>
                <w:color w:val="000000"/>
              </w:rPr>
            </w:pPr>
          </w:p>
        </w:tc>
        <w:tc>
          <w:tcPr>
            <w:tcW w:w="1141" w:type="dxa"/>
            <w:vAlign w:val="center"/>
          </w:tcPr>
          <w:p w14:paraId="50BBAC64" w14:textId="77777777" w:rsidR="00691266" w:rsidRPr="003728DE" w:rsidRDefault="00691266" w:rsidP="0053197D">
            <w:pPr>
              <w:jc w:val="center"/>
              <w:rPr>
                <w:rFonts w:ascii="Calibri" w:hAnsi="Calibri" w:cs="Calibri"/>
                <w:b/>
                <w:color w:val="000000"/>
              </w:rPr>
            </w:pPr>
            <w:r w:rsidRPr="003728DE">
              <w:rPr>
                <w:rFonts w:ascii="Calibri" w:hAnsi="Calibri" w:cs="Calibri"/>
                <w:b/>
                <w:color w:val="000000"/>
              </w:rPr>
              <w:t>20.2</w:t>
            </w:r>
          </w:p>
        </w:tc>
      </w:tr>
      <w:tr w:rsidR="00691266" w:rsidRPr="005D6A81" w14:paraId="2AB57695" w14:textId="77777777" w:rsidTr="00691266">
        <w:trPr>
          <w:trHeight w:val="351"/>
          <w:jc w:val="center"/>
        </w:trPr>
        <w:tc>
          <w:tcPr>
            <w:tcW w:w="4112" w:type="dxa"/>
            <w:shd w:val="clear" w:color="auto" w:fill="FFC000"/>
          </w:tcPr>
          <w:p w14:paraId="59AC1FEA" w14:textId="77777777" w:rsidR="00691266" w:rsidRDefault="00691266" w:rsidP="0053197D">
            <w:pPr>
              <w:rPr>
                <w:rFonts w:ascii="Calibri" w:eastAsia="Times New Roman" w:hAnsi="Calibri" w:cs="Calibri"/>
                <w:color w:val="000000"/>
                <w:lang w:eastAsia="en-GB"/>
              </w:rPr>
            </w:pPr>
            <w:r>
              <w:rPr>
                <w:rFonts w:ascii="Calibri" w:eastAsia="Times New Roman" w:hAnsi="Calibri" w:cs="Calibri"/>
                <w:color w:val="000000"/>
                <w:lang w:eastAsia="en-GB"/>
              </w:rPr>
              <w:t>% of free cells correctly identified</w:t>
            </w:r>
          </w:p>
        </w:tc>
        <w:tc>
          <w:tcPr>
            <w:tcW w:w="992" w:type="dxa"/>
            <w:shd w:val="clear" w:color="auto" w:fill="FFC000"/>
            <w:noWrap/>
            <w:vAlign w:val="center"/>
          </w:tcPr>
          <w:p w14:paraId="3B513F61" w14:textId="7231E4FD" w:rsidR="00691266" w:rsidRDefault="00691266" w:rsidP="0053197D">
            <w:pPr>
              <w:jc w:val="center"/>
              <w:rPr>
                <w:rFonts w:ascii="Calibri" w:hAnsi="Calibri" w:cs="Calibri"/>
                <w:color w:val="000000"/>
              </w:rPr>
            </w:pPr>
          </w:p>
        </w:tc>
        <w:tc>
          <w:tcPr>
            <w:tcW w:w="851" w:type="dxa"/>
            <w:shd w:val="clear" w:color="auto" w:fill="FFC000"/>
            <w:noWrap/>
            <w:vAlign w:val="center"/>
          </w:tcPr>
          <w:p w14:paraId="36F9513E" w14:textId="04B6C1B5" w:rsidR="00691266" w:rsidRDefault="00691266" w:rsidP="0053197D">
            <w:pPr>
              <w:jc w:val="center"/>
              <w:rPr>
                <w:rFonts w:ascii="Calibri" w:hAnsi="Calibri" w:cs="Calibri"/>
                <w:color w:val="000000"/>
              </w:rPr>
            </w:pPr>
          </w:p>
        </w:tc>
        <w:tc>
          <w:tcPr>
            <w:tcW w:w="850" w:type="dxa"/>
            <w:shd w:val="clear" w:color="auto" w:fill="FFC000"/>
            <w:noWrap/>
            <w:vAlign w:val="center"/>
          </w:tcPr>
          <w:p w14:paraId="15AE8BAC" w14:textId="7820284B" w:rsidR="00691266" w:rsidRDefault="00691266" w:rsidP="0053197D">
            <w:pPr>
              <w:jc w:val="center"/>
              <w:rPr>
                <w:rFonts w:ascii="Calibri" w:hAnsi="Calibri" w:cs="Calibri"/>
                <w:color w:val="000000"/>
              </w:rPr>
            </w:pPr>
          </w:p>
        </w:tc>
        <w:tc>
          <w:tcPr>
            <w:tcW w:w="851" w:type="dxa"/>
            <w:shd w:val="clear" w:color="auto" w:fill="FFC000"/>
            <w:noWrap/>
            <w:vAlign w:val="center"/>
          </w:tcPr>
          <w:p w14:paraId="6430F849" w14:textId="3CB49E0D" w:rsidR="00691266" w:rsidRDefault="00691266" w:rsidP="0053197D">
            <w:pPr>
              <w:jc w:val="center"/>
              <w:rPr>
                <w:rFonts w:ascii="Calibri" w:hAnsi="Calibri" w:cs="Calibri"/>
                <w:color w:val="000000"/>
              </w:rPr>
            </w:pPr>
          </w:p>
        </w:tc>
        <w:tc>
          <w:tcPr>
            <w:tcW w:w="1141" w:type="dxa"/>
            <w:shd w:val="clear" w:color="auto" w:fill="FFC000"/>
            <w:vAlign w:val="center"/>
          </w:tcPr>
          <w:p w14:paraId="5525EB01" w14:textId="77777777" w:rsidR="00691266" w:rsidRPr="003728DE" w:rsidRDefault="00691266" w:rsidP="0053197D">
            <w:pPr>
              <w:jc w:val="center"/>
              <w:rPr>
                <w:rFonts w:ascii="Calibri" w:hAnsi="Calibri" w:cs="Calibri"/>
                <w:b/>
                <w:color w:val="000000"/>
              </w:rPr>
            </w:pPr>
            <w:r w:rsidRPr="003728DE">
              <w:rPr>
                <w:rFonts w:ascii="Calibri" w:hAnsi="Calibri" w:cs="Calibri"/>
                <w:b/>
                <w:color w:val="000000"/>
              </w:rPr>
              <w:t>88.7</w:t>
            </w:r>
            <w:r>
              <w:rPr>
                <w:rFonts w:ascii="Calibri" w:hAnsi="Calibri" w:cs="Calibri"/>
                <w:b/>
                <w:color w:val="000000"/>
              </w:rPr>
              <w:t>1%</w:t>
            </w:r>
          </w:p>
        </w:tc>
      </w:tr>
      <w:tr w:rsidR="00691266" w:rsidRPr="005D6A81" w14:paraId="454868D5" w14:textId="77777777" w:rsidTr="00691266">
        <w:trPr>
          <w:trHeight w:val="351"/>
          <w:jc w:val="center"/>
        </w:trPr>
        <w:tc>
          <w:tcPr>
            <w:tcW w:w="4112" w:type="dxa"/>
            <w:shd w:val="clear" w:color="auto" w:fill="92D050"/>
          </w:tcPr>
          <w:p w14:paraId="0E92F737" w14:textId="77777777" w:rsidR="00691266" w:rsidRPr="005D6A81" w:rsidRDefault="00691266" w:rsidP="0053197D">
            <w:pPr>
              <w:rPr>
                <w:rFonts w:ascii="Calibri" w:eastAsia="Times New Roman" w:hAnsi="Calibri" w:cs="Calibri"/>
                <w:color w:val="000000"/>
                <w:lang w:eastAsia="en-GB"/>
              </w:rPr>
            </w:pPr>
            <w:r>
              <w:rPr>
                <w:rFonts w:ascii="Calibri" w:eastAsia="Times New Roman" w:hAnsi="Calibri" w:cs="Calibri"/>
                <w:color w:val="000000"/>
                <w:lang w:eastAsia="en-GB"/>
              </w:rPr>
              <w:t>% Explored cells correctly mapped</w:t>
            </w:r>
          </w:p>
        </w:tc>
        <w:tc>
          <w:tcPr>
            <w:tcW w:w="992" w:type="dxa"/>
            <w:shd w:val="clear" w:color="auto" w:fill="92D050"/>
            <w:noWrap/>
            <w:vAlign w:val="center"/>
          </w:tcPr>
          <w:p w14:paraId="3722BE97" w14:textId="3D65DA63" w:rsidR="00691266" w:rsidRDefault="00691266" w:rsidP="0053197D">
            <w:pPr>
              <w:jc w:val="center"/>
              <w:rPr>
                <w:rFonts w:ascii="Calibri" w:hAnsi="Calibri" w:cs="Calibri"/>
                <w:color w:val="000000"/>
              </w:rPr>
            </w:pPr>
          </w:p>
        </w:tc>
        <w:tc>
          <w:tcPr>
            <w:tcW w:w="851" w:type="dxa"/>
            <w:shd w:val="clear" w:color="auto" w:fill="92D050"/>
            <w:noWrap/>
            <w:vAlign w:val="center"/>
          </w:tcPr>
          <w:p w14:paraId="4AF676E1" w14:textId="6ABF0669" w:rsidR="00691266" w:rsidRDefault="00691266" w:rsidP="0053197D">
            <w:pPr>
              <w:jc w:val="center"/>
              <w:rPr>
                <w:rFonts w:ascii="Calibri" w:hAnsi="Calibri" w:cs="Calibri"/>
                <w:color w:val="000000"/>
              </w:rPr>
            </w:pPr>
          </w:p>
        </w:tc>
        <w:tc>
          <w:tcPr>
            <w:tcW w:w="850" w:type="dxa"/>
            <w:shd w:val="clear" w:color="auto" w:fill="92D050"/>
            <w:noWrap/>
            <w:vAlign w:val="center"/>
          </w:tcPr>
          <w:p w14:paraId="6C3B6F46" w14:textId="2328AE9A" w:rsidR="00691266" w:rsidRDefault="00691266" w:rsidP="0053197D">
            <w:pPr>
              <w:jc w:val="center"/>
              <w:rPr>
                <w:rFonts w:ascii="Calibri" w:hAnsi="Calibri" w:cs="Calibri"/>
                <w:color w:val="000000"/>
              </w:rPr>
            </w:pPr>
          </w:p>
        </w:tc>
        <w:tc>
          <w:tcPr>
            <w:tcW w:w="851" w:type="dxa"/>
            <w:shd w:val="clear" w:color="auto" w:fill="92D050"/>
            <w:noWrap/>
            <w:vAlign w:val="center"/>
          </w:tcPr>
          <w:p w14:paraId="3F28D2F5" w14:textId="7F2AAC80" w:rsidR="00691266" w:rsidRDefault="00691266" w:rsidP="0053197D">
            <w:pPr>
              <w:jc w:val="center"/>
              <w:rPr>
                <w:rFonts w:ascii="Calibri" w:hAnsi="Calibri" w:cs="Calibri"/>
                <w:color w:val="000000"/>
              </w:rPr>
            </w:pPr>
          </w:p>
        </w:tc>
        <w:tc>
          <w:tcPr>
            <w:tcW w:w="1141" w:type="dxa"/>
            <w:shd w:val="clear" w:color="auto" w:fill="92D050"/>
            <w:vAlign w:val="center"/>
          </w:tcPr>
          <w:p w14:paraId="3C52886C" w14:textId="77777777" w:rsidR="00691266" w:rsidRPr="003728DE" w:rsidRDefault="00691266" w:rsidP="0053197D">
            <w:pPr>
              <w:jc w:val="center"/>
              <w:rPr>
                <w:rFonts w:ascii="Calibri" w:hAnsi="Calibri" w:cs="Calibri"/>
                <w:b/>
                <w:color w:val="000000"/>
              </w:rPr>
            </w:pPr>
            <w:r w:rsidRPr="003728DE">
              <w:rPr>
                <w:rFonts w:ascii="Calibri" w:hAnsi="Calibri" w:cs="Calibri"/>
                <w:b/>
                <w:color w:val="000000"/>
              </w:rPr>
              <w:t>67.67</w:t>
            </w:r>
            <w:r>
              <w:rPr>
                <w:rFonts w:ascii="Calibri" w:hAnsi="Calibri" w:cs="Calibri"/>
                <w:b/>
                <w:color w:val="000000"/>
              </w:rPr>
              <w:t>%</w:t>
            </w:r>
          </w:p>
        </w:tc>
      </w:tr>
    </w:tbl>
    <w:p w14:paraId="05EA85CE" w14:textId="77777777" w:rsidR="00991746" w:rsidRPr="00105156" w:rsidRDefault="00991746" w:rsidP="00991746">
      <w:pPr>
        <w:pStyle w:val="Caption"/>
        <w:spacing w:before="240" w:after="0"/>
        <w:jc w:val="center"/>
        <w:rPr>
          <w:sz w:val="20"/>
        </w:rPr>
      </w:pPr>
      <w:bookmarkStart w:id="8" w:name="_Ref5447175"/>
      <w:r w:rsidRPr="00105156">
        <w:rPr>
          <w:sz w:val="20"/>
        </w:rPr>
        <w:t xml:space="preserve">Table </w:t>
      </w:r>
      <w:r w:rsidRPr="00105156">
        <w:rPr>
          <w:sz w:val="20"/>
        </w:rPr>
        <w:fldChar w:fldCharType="begin"/>
      </w:r>
      <w:r w:rsidRPr="00105156">
        <w:rPr>
          <w:sz w:val="20"/>
        </w:rPr>
        <w:instrText xml:space="preserve"> SEQ Table \* ARABIC </w:instrText>
      </w:r>
      <w:r w:rsidRPr="00105156">
        <w:rPr>
          <w:sz w:val="20"/>
        </w:rPr>
        <w:fldChar w:fldCharType="separate"/>
      </w:r>
      <w:r w:rsidR="00176895">
        <w:rPr>
          <w:noProof/>
          <w:sz w:val="20"/>
        </w:rPr>
        <w:t>2</w:t>
      </w:r>
      <w:r w:rsidRPr="00105156">
        <w:rPr>
          <w:sz w:val="20"/>
        </w:rPr>
        <w:fldChar w:fldCharType="end"/>
      </w:r>
      <w:bookmarkEnd w:id="8"/>
      <w:r w:rsidRPr="00105156">
        <w:rPr>
          <w:sz w:val="20"/>
        </w:rPr>
        <w:t xml:space="preserve">. Summary of results. Metrics quantifying coverage </w:t>
      </w:r>
      <w:r>
        <w:rPr>
          <w:sz w:val="20"/>
        </w:rPr>
        <w:t xml:space="preserve">and mapping accuracy. </w:t>
      </w:r>
    </w:p>
    <w:p w14:paraId="0777E58E" w14:textId="77777777" w:rsidR="00691266" w:rsidRDefault="00691266" w:rsidP="00991746">
      <w:pPr>
        <w:rPr>
          <w:rFonts w:asciiTheme="majorHAnsi" w:hAnsiTheme="majorHAnsi" w:cstheme="majorHAnsi"/>
        </w:rPr>
      </w:pPr>
    </w:p>
    <w:p w14:paraId="0FADEEC2" w14:textId="77777777" w:rsidR="00691266" w:rsidRDefault="00691266" w:rsidP="00991746">
      <w:pPr>
        <w:rPr>
          <w:rFonts w:asciiTheme="majorHAnsi" w:hAnsiTheme="majorHAnsi" w:cstheme="majorHAnsi"/>
        </w:rPr>
      </w:pPr>
    </w:p>
    <w:p w14:paraId="1EAD4552" w14:textId="77777777" w:rsidR="00691266" w:rsidRDefault="00691266" w:rsidP="00991746">
      <w:pPr>
        <w:rPr>
          <w:rFonts w:asciiTheme="majorHAnsi" w:hAnsiTheme="majorHAnsi" w:cstheme="majorHAnsi"/>
        </w:rPr>
      </w:pPr>
    </w:p>
    <w:p w14:paraId="78492125" w14:textId="77777777" w:rsidR="00691266" w:rsidRDefault="00691266" w:rsidP="00991746">
      <w:pPr>
        <w:rPr>
          <w:rFonts w:asciiTheme="majorHAnsi" w:hAnsiTheme="majorHAnsi" w:cstheme="majorHAnsi"/>
        </w:rPr>
      </w:pPr>
    </w:p>
    <w:p w14:paraId="57134DAF" w14:textId="3F6F2F4D" w:rsidR="005D1922" w:rsidRDefault="005D1922" w:rsidP="00991746">
      <w:pPr>
        <w:rPr>
          <w:rFonts w:asciiTheme="majorHAnsi" w:hAnsiTheme="majorHAnsi" w:cstheme="majorHAnsi"/>
          <w:b/>
        </w:rPr>
      </w:pPr>
      <w:r w:rsidRPr="005D1922">
        <w:rPr>
          <w:rFonts w:asciiTheme="majorHAnsi" w:hAnsiTheme="majorHAnsi" w:cstheme="majorHAnsi"/>
          <w:b/>
          <w:highlight w:val="yellow"/>
        </w:rPr>
        <w:lastRenderedPageBreak/>
        <w:t xml:space="preserve">Results </w:t>
      </w:r>
      <w:r>
        <w:rPr>
          <w:rFonts w:asciiTheme="majorHAnsi" w:hAnsiTheme="majorHAnsi" w:cstheme="majorHAnsi"/>
          <w:b/>
          <w:highlight w:val="yellow"/>
        </w:rPr>
        <w:t>analysis</w:t>
      </w:r>
      <w:r w:rsidRPr="005D1922">
        <w:rPr>
          <w:rFonts w:asciiTheme="majorHAnsi" w:hAnsiTheme="majorHAnsi" w:cstheme="majorHAnsi"/>
          <w:b/>
          <w:highlight w:val="yellow"/>
        </w:rPr>
        <w:t xml:space="preserve"> and comparison between tests</w:t>
      </w:r>
    </w:p>
    <w:p w14:paraId="1A982032" w14:textId="77777777" w:rsidR="005D1922" w:rsidRDefault="005D1922" w:rsidP="00991746">
      <w:pPr>
        <w:rPr>
          <w:rFonts w:asciiTheme="majorHAnsi" w:hAnsiTheme="majorHAnsi" w:cstheme="majorHAnsi"/>
          <w:b/>
        </w:rPr>
      </w:pPr>
    </w:p>
    <w:p w14:paraId="74CCD2AA" w14:textId="661724FB" w:rsidR="00991746" w:rsidRDefault="00691266" w:rsidP="00991746">
      <w:pPr>
        <w:rPr>
          <w:rFonts w:asciiTheme="majorHAnsi" w:hAnsiTheme="majorHAnsi" w:cstheme="majorHAnsi"/>
        </w:rPr>
      </w:pPr>
      <w:r w:rsidRPr="00691266">
        <w:rPr>
          <w:rFonts w:asciiTheme="majorHAnsi" w:hAnsiTheme="majorHAnsi" w:cstheme="majorHAnsi"/>
          <w:b/>
        </w:rPr>
        <w:t>Baseline behaviour</w:t>
      </w:r>
      <w:r>
        <w:rPr>
          <w:rFonts w:asciiTheme="majorHAnsi" w:hAnsiTheme="majorHAnsi" w:cstheme="majorHAnsi"/>
        </w:rPr>
        <w:t xml:space="preserve">:  </w:t>
      </w:r>
      <w:r w:rsidR="00991746">
        <w:rPr>
          <w:rFonts w:asciiTheme="majorHAnsi" w:hAnsiTheme="majorHAnsi" w:cstheme="majorHAnsi"/>
        </w:rPr>
        <w:t xml:space="preserve">For an experiment duration of 20 seconds, average percentage of explored cells (with regard to the total number of cells in the map) was 6.66% and feature-mapping was just 6.25% of the total number of obstacle/line feature cells. From the total of explored cells, 67.67% were correctly mapped either as ‘feature’ or ‘free’. Only 38% of the cells marked as features were correctly mapped.  </w:t>
      </w:r>
    </w:p>
    <w:p w14:paraId="008E9151" w14:textId="77777777" w:rsidR="007251E7" w:rsidRDefault="007251E7" w:rsidP="007251E7">
      <w:pPr>
        <w:jc w:val="both"/>
      </w:pPr>
    </w:p>
    <w:p w14:paraId="29E69D73" w14:textId="77777777" w:rsidR="00176895" w:rsidRPr="0063512A" w:rsidRDefault="00176895" w:rsidP="00176895">
      <w:pPr>
        <w:rPr>
          <w:rFonts w:asciiTheme="majorHAnsi" w:hAnsiTheme="majorHAnsi" w:cstheme="majorHAnsi"/>
          <w:b/>
        </w:rPr>
      </w:pPr>
      <w:r w:rsidRPr="0063512A">
        <w:rPr>
          <w:rFonts w:asciiTheme="majorHAnsi" w:hAnsiTheme="majorHAnsi" w:cstheme="majorHAnsi"/>
          <w:b/>
        </w:rPr>
        <w:t>Further observations:</w:t>
      </w:r>
    </w:p>
    <w:p w14:paraId="0F330AEA" w14:textId="5E9222C1" w:rsidR="00176895" w:rsidRPr="00691266" w:rsidRDefault="00691266" w:rsidP="00176895">
      <w:pPr>
        <w:pStyle w:val="ListParagraph"/>
        <w:numPr>
          <w:ilvl w:val="0"/>
          <w:numId w:val="6"/>
        </w:numPr>
        <w:rPr>
          <w:rFonts w:asciiTheme="majorHAnsi" w:hAnsiTheme="majorHAnsi" w:cstheme="majorHAnsi"/>
          <w:highlight w:val="yellow"/>
        </w:rPr>
      </w:pPr>
      <w:r w:rsidRPr="00691266">
        <w:rPr>
          <w:rFonts w:asciiTheme="majorHAnsi" w:hAnsiTheme="majorHAnsi" w:cstheme="majorHAnsi"/>
          <w:highlight w:val="yellow"/>
        </w:rPr>
        <w:t>Did the robot hit any obstacle</w:t>
      </w:r>
      <w:proofErr w:type="gramStart"/>
      <w:r w:rsidRPr="00691266">
        <w:rPr>
          <w:rFonts w:asciiTheme="majorHAnsi" w:hAnsiTheme="majorHAnsi" w:cstheme="majorHAnsi"/>
          <w:highlight w:val="yellow"/>
        </w:rPr>
        <w:t>??</w:t>
      </w:r>
      <w:r w:rsidR="00176895" w:rsidRPr="00691266">
        <w:rPr>
          <w:rFonts w:asciiTheme="majorHAnsi" w:hAnsiTheme="majorHAnsi" w:cstheme="majorHAnsi"/>
          <w:highlight w:val="yellow"/>
        </w:rPr>
        <w:t>.</w:t>
      </w:r>
      <w:proofErr w:type="gramEnd"/>
    </w:p>
    <w:p w14:paraId="34366716" w14:textId="53E5C685" w:rsidR="00176895" w:rsidRDefault="00691266" w:rsidP="00176895">
      <w:pPr>
        <w:pStyle w:val="ListParagraph"/>
        <w:numPr>
          <w:ilvl w:val="0"/>
          <w:numId w:val="6"/>
        </w:numPr>
        <w:rPr>
          <w:rFonts w:asciiTheme="majorHAnsi" w:hAnsiTheme="majorHAnsi" w:cstheme="majorHAnsi"/>
          <w:highlight w:val="yellow"/>
        </w:rPr>
      </w:pPr>
      <w:r w:rsidRPr="00691266">
        <w:rPr>
          <w:rFonts w:asciiTheme="majorHAnsi" w:hAnsiTheme="majorHAnsi" w:cstheme="majorHAnsi"/>
          <w:highlight w:val="yellow"/>
        </w:rPr>
        <w:t>Did t</w:t>
      </w:r>
      <w:r w:rsidR="00176895" w:rsidRPr="00691266">
        <w:rPr>
          <w:rFonts w:asciiTheme="majorHAnsi" w:hAnsiTheme="majorHAnsi" w:cstheme="majorHAnsi"/>
          <w:highlight w:val="yellow"/>
        </w:rPr>
        <w:t>he robot went out of the map boundaries</w:t>
      </w:r>
      <w:r w:rsidRPr="00691266">
        <w:rPr>
          <w:rFonts w:asciiTheme="majorHAnsi" w:hAnsiTheme="majorHAnsi" w:cstheme="majorHAnsi"/>
          <w:highlight w:val="yellow"/>
        </w:rPr>
        <w:t xml:space="preserve">?? </w:t>
      </w:r>
    </w:p>
    <w:p w14:paraId="2095F9DF" w14:textId="77777777" w:rsidR="00691266" w:rsidRPr="00691266" w:rsidRDefault="00691266" w:rsidP="00691266">
      <w:pPr>
        <w:pStyle w:val="ListParagraph"/>
        <w:ind w:left="360"/>
        <w:rPr>
          <w:rFonts w:asciiTheme="majorHAnsi" w:hAnsiTheme="majorHAnsi" w:cstheme="majorHAnsi"/>
          <w:highlight w:val="yellow"/>
        </w:rPr>
      </w:pPr>
    </w:p>
    <w:p w14:paraId="43BACCEF" w14:textId="5E7431F1" w:rsidR="00691266" w:rsidRDefault="005D1922" w:rsidP="00691266">
      <w:pPr>
        <w:pStyle w:val="Heading1"/>
        <w:numPr>
          <w:ilvl w:val="0"/>
          <w:numId w:val="2"/>
        </w:numPr>
        <w:rPr>
          <w:sz w:val="28"/>
        </w:rPr>
      </w:pPr>
      <w:r>
        <w:rPr>
          <w:sz w:val="28"/>
        </w:rPr>
        <w:t>Discussion</w:t>
      </w:r>
      <w:r w:rsidR="00691266" w:rsidRPr="002778EE">
        <w:rPr>
          <w:sz w:val="28"/>
        </w:rPr>
        <w:t>:</w:t>
      </w:r>
    </w:p>
    <w:p w14:paraId="6B84D994" w14:textId="77777777" w:rsidR="005D1922" w:rsidRDefault="005D1922" w:rsidP="007251E7">
      <w:pPr>
        <w:jc w:val="both"/>
      </w:pPr>
    </w:p>
    <w:p w14:paraId="046E95A7" w14:textId="4A78F856" w:rsidR="007251E7" w:rsidRDefault="005D1922" w:rsidP="007251E7">
      <w:pPr>
        <w:jc w:val="both"/>
      </w:pPr>
      <w:r>
        <w:t>Critical analysis of our methods, metrics, ground truth, etc.</w:t>
      </w:r>
    </w:p>
    <w:p w14:paraId="3A78E1BE" w14:textId="3D018326" w:rsidR="005D1922" w:rsidRDefault="005D1922" w:rsidP="007251E7">
      <w:pPr>
        <w:jc w:val="both"/>
      </w:pPr>
      <w:r>
        <w:t>Problems or difficulties found</w:t>
      </w:r>
    </w:p>
    <w:p w14:paraId="7E111F58" w14:textId="3009300B" w:rsidR="005D1922" w:rsidRDefault="005D1922" w:rsidP="007251E7">
      <w:pPr>
        <w:jc w:val="both"/>
      </w:pPr>
      <w:r>
        <w:t>Evaluation of level of improvement and contribution of each subsystem to that improvement</w:t>
      </w:r>
    </w:p>
    <w:p w14:paraId="216FE38A" w14:textId="629BFCD2" w:rsidR="007251E7" w:rsidRDefault="005D1922" w:rsidP="007251E7">
      <w:pPr>
        <w:jc w:val="both"/>
      </w:pPr>
      <w:r>
        <w:t>Propose future improvements</w:t>
      </w:r>
    </w:p>
    <w:p w14:paraId="2D00EE6E" w14:textId="24AC6E96" w:rsidR="005D1922" w:rsidRDefault="005D1922" w:rsidP="005D1922">
      <w:pPr>
        <w:pStyle w:val="Heading1"/>
        <w:numPr>
          <w:ilvl w:val="0"/>
          <w:numId w:val="2"/>
        </w:numPr>
        <w:rPr>
          <w:sz w:val="28"/>
        </w:rPr>
      </w:pPr>
      <w:r>
        <w:rPr>
          <w:sz w:val="28"/>
        </w:rPr>
        <w:t>Conclusions</w:t>
      </w:r>
    </w:p>
    <w:p w14:paraId="0C81F4DC" w14:textId="77777777" w:rsidR="007251E7" w:rsidRPr="007251E7" w:rsidRDefault="007251E7" w:rsidP="007251E7"/>
    <w:p w14:paraId="6BE1AD09" w14:textId="77777777" w:rsidR="00E0510A" w:rsidRPr="00E0510A" w:rsidRDefault="00E0510A" w:rsidP="00E0510A">
      <w:bookmarkStart w:id="9" w:name="_GoBack"/>
      <w:bookmarkEnd w:id="9"/>
    </w:p>
    <w:p w14:paraId="4BB81420" w14:textId="77777777" w:rsidR="00E0510A" w:rsidRDefault="00E0510A" w:rsidP="00E0510A"/>
    <w:p w14:paraId="6FE8F227" w14:textId="77777777" w:rsidR="005D6A81" w:rsidRDefault="0053124E" w:rsidP="0053124E">
      <w:pPr>
        <w:pStyle w:val="ListParagraph"/>
        <w:ind w:left="1080"/>
      </w:pPr>
      <w:r>
        <w:t xml:space="preserve"> </w:t>
      </w:r>
    </w:p>
    <w:sectPr w:rsidR="005D6A81" w:rsidSect="00A20E84">
      <w:headerReference w:type="default" r:id="rId14"/>
      <w:footerReference w:type="default" r:id="rId15"/>
      <w:pgSz w:w="11906" w:h="16838"/>
      <w:pgMar w:top="1440" w:right="1440" w:bottom="1440" w:left="1440" w:header="454"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arolina Avila" w:date="2019-05-07T13:30:00Z" w:initials="CA">
    <w:p w14:paraId="6E5A3543" w14:textId="77777777" w:rsidR="00EF108A" w:rsidRPr="00EF108A" w:rsidRDefault="00EF108A">
      <w:pPr>
        <w:pStyle w:val="CommentText"/>
        <w:rPr>
          <w:lang w:val="es-ES"/>
        </w:rPr>
      </w:pPr>
      <w:r>
        <w:rPr>
          <w:rStyle w:val="CommentReference"/>
        </w:rPr>
        <w:annotationRef/>
      </w:r>
      <w:r w:rsidRPr="00EF108A">
        <w:rPr>
          <w:lang w:val="es-ES"/>
        </w:rPr>
        <w:t xml:space="preserve">Tengo un esquema hecho a mano. </w:t>
      </w:r>
      <w:r w:rsidR="00487095">
        <w:rPr>
          <w:lang w:val="es-ES"/>
        </w:rPr>
        <w:t xml:space="preserve">Cuando lo pase a ordenador ya os aviso para que lo </w:t>
      </w:r>
      <w:proofErr w:type="spellStart"/>
      <w:r w:rsidR="00487095">
        <w:rPr>
          <w:lang w:val="es-ES"/>
        </w:rPr>
        <w:t>reviseis</w:t>
      </w:r>
      <w:proofErr w:type="spellEnd"/>
      <w:r w:rsidR="00487095">
        <w:rPr>
          <w:lang w:val="es-ES"/>
        </w:rPr>
        <w:t>.</w:t>
      </w:r>
    </w:p>
  </w:comment>
  <w:comment w:id="2" w:author="Carolina Avila" w:date="2019-05-07T16:11:00Z" w:initials="CA">
    <w:p w14:paraId="6C76C0F6" w14:textId="771F0663" w:rsidR="005C3184" w:rsidRDefault="005C3184">
      <w:pPr>
        <w:pStyle w:val="CommentText"/>
      </w:pPr>
      <w:r>
        <w:rPr>
          <w:rStyle w:val="CommentReference"/>
        </w:rPr>
        <w:annotationRef/>
      </w:r>
      <w:r>
        <w:t>To confirm</w:t>
      </w:r>
    </w:p>
  </w:comment>
  <w:comment w:id="3" w:author="Carolina Avila" w:date="2019-05-07T16:21:00Z" w:initials="CA">
    <w:p w14:paraId="1C8C649D" w14:textId="0497E1E5" w:rsidR="007251E7" w:rsidRDefault="007251E7">
      <w:pPr>
        <w:pStyle w:val="CommentText"/>
      </w:pPr>
      <w:r>
        <w:rPr>
          <w:rStyle w:val="CommentReference"/>
        </w:rPr>
        <w:annotationRef/>
      </w:r>
      <w:r>
        <w:t>Review according to final method used</w:t>
      </w:r>
    </w:p>
  </w:comment>
  <w:comment w:id="6" w:author="Carolina Avila" w:date="2019-05-07T17:15:00Z" w:initials="CA">
    <w:p w14:paraId="3A06F2A3" w14:textId="77777777" w:rsidR="00691266" w:rsidRPr="00691266" w:rsidRDefault="00691266">
      <w:pPr>
        <w:pStyle w:val="CommentText"/>
        <w:rPr>
          <w:lang w:val="es-ES"/>
        </w:rPr>
      </w:pPr>
      <w:r>
        <w:rPr>
          <w:rStyle w:val="CommentReference"/>
        </w:rPr>
        <w:annotationRef/>
      </w:r>
      <w:r w:rsidRPr="00691266">
        <w:rPr>
          <w:lang w:val="es-ES"/>
        </w:rPr>
        <w:t xml:space="preserve">Actualizar con </w:t>
      </w:r>
      <w:proofErr w:type="spellStart"/>
      <w:r w:rsidRPr="00691266">
        <w:rPr>
          <w:lang w:val="es-ES"/>
        </w:rPr>
        <w:t>imagenes</w:t>
      </w:r>
      <w:proofErr w:type="spellEnd"/>
      <w:r w:rsidRPr="00691266">
        <w:rPr>
          <w:lang w:val="es-ES"/>
        </w:rPr>
        <w:t xml:space="preserve"> de una de las pruebas: </w:t>
      </w:r>
    </w:p>
    <w:p w14:paraId="30FDCE95" w14:textId="1283ABCE" w:rsidR="00691266" w:rsidRPr="00691266" w:rsidRDefault="00691266">
      <w:pPr>
        <w:pStyle w:val="CommentText"/>
      </w:pPr>
      <w:r w:rsidRPr="00691266">
        <w:t>Video ground-truth, matrix ground truth y printed map.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5A3543" w15:done="0"/>
  <w15:commentEx w15:paraId="6C76C0F6" w15:done="0"/>
  <w15:commentEx w15:paraId="1C8C649D" w15:done="0"/>
  <w15:commentEx w15:paraId="30FDCE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1E2149" w14:textId="77777777" w:rsidR="00CE5DBD" w:rsidRDefault="00CE5DBD" w:rsidP="004E042C">
      <w:pPr>
        <w:spacing w:after="0" w:line="240" w:lineRule="auto"/>
      </w:pPr>
      <w:r>
        <w:separator/>
      </w:r>
    </w:p>
  </w:endnote>
  <w:endnote w:type="continuationSeparator" w:id="0">
    <w:p w14:paraId="1C7EA29F" w14:textId="77777777" w:rsidR="00CE5DBD" w:rsidRDefault="00CE5DBD" w:rsidP="004E0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3D42C" w14:textId="77777777" w:rsidR="005947DA" w:rsidRDefault="005947DA" w:rsidP="00A20E84">
    <w:pPr>
      <w:pStyle w:val="Heading5"/>
      <w:jc w:val="right"/>
    </w:pPr>
  </w:p>
  <w:p w14:paraId="26DF966B" w14:textId="77777777" w:rsidR="005947DA" w:rsidRDefault="005947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1144149"/>
      <w:docPartObj>
        <w:docPartGallery w:val="Page Numbers (Bottom of Page)"/>
        <w:docPartUnique/>
      </w:docPartObj>
    </w:sdtPr>
    <w:sdtEndPr>
      <w:rPr>
        <w:noProof/>
      </w:rPr>
    </w:sdtEndPr>
    <w:sdtContent>
      <w:p w14:paraId="30325C63" w14:textId="77777777" w:rsidR="00A20E84" w:rsidRDefault="00A20E84" w:rsidP="00A20E84">
        <w:pPr>
          <w:pStyle w:val="Heading5"/>
          <w:jc w:val="right"/>
        </w:pPr>
        <w:r>
          <w:fldChar w:fldCharType="begin"/>
        </w:r>
        <w:r>
          <w:instrText xml:space="preserve"> PAGE   \* MERGEFORMAT </w:instrText>
        </w:r>
        <w:r>
          <w:fldChar w:fldCharType="separate"/>
        </w:r>
        <w:r w:rsidR="005D1922">
          <w:rPr>
            <w:noProof/>
          </w:rPr>
          <w:t>5</w:t>
        </w:r>
        <w:r>
          <w:rPr>
            <w:noProof/>
          </w:rPr>
          <w:fldChar w:fldCharType="end"/>
        </w:r>
      </w:p>
    </w:sdtContent>
  </w:sdt>
  <w:p w14:paraId="170F02EE" w14:textId="77777777" w:rsidR="00A20E84" w:rsidRDefault="00A20E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74EDAC" w14:textId="77777777" w:rsidR="00CE5DBD" w:rsidRDefault="00CE5DBD" w:rsidP="004E042C">
      <w:pPr>
        <w:spacing w:after="0" w:line="240" w:lineRule="auto"/>
      </w:pPr>
      <w:r>
        <w:separator/>
      </w:r>
    </w:p>
  </w:footnote>
  <w:footnote w:type="continuationSeparator" w:id="0">
    <w:p w14:paraId="2B266E9B" w14:textId="77777777" w:rsidR="00CE5DBD" w:rsidRDefault="00CE5DBD" w:rsidP="004E04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D84B9" w14:textId="77777777" w:rsidR="004E042C" w:rsidRPr="00607867" w:rsidRDefault="00CE5DBD">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4"/>
        <w:szCs w:val="26"/>
      </w:rPr>
    </w:pPr>
    <w:sdt>
      <w:sdtPr>
        <w:rPr>
          <w:rStyle w:val="Heading5Char"/>
          <w:sz w:val="20"/>
        </w:rPr>
        <w:alias w:val="Title"/>
        <w:tag w:val=""/>
        <w:id w:val="-1669015169"/>
        <w:placeholder>
          <w:docPart w:val="5B45C0F6EB874F56918A5E2E10150094"/>
        </w:placeholder>
        <w:dataBinding w:prefixMappings="xmlns:ns0='http://purl.org/dc/elements/1.1/' xmlns:ns1='http://schemas.openxmlformats.org/package/2006/metadata/core-properties' " w:xpath="/ns1:coreProperties[1]/ns0:title[1]" w:storeItemID="{6C3C8BC8-F283-45AE-878A-BAB7291924A1}"/>
        <w:text/>
      </w:sdtPr>
      <w:sdtEndPr>
        <w:rPr>
          <w:rStyle w:val="Heading5Char"/>
        </w:rPr>
      </w:sdtEndPr>
      <w:sdtContent>
        <w:r w:rsidR="00607867" w:rsidRPr="00607867">
          <w:rPr>
            <w:rStyle w:val="Heading5Char"/>
            <w:sz w:val="20"/>
          </w:rPr>
          <w:t xml:space="preserve">CW2: </w:t>
        </w:r>
        <w:r w:rsidR="00F4141A">
          <w:rPr>
            <w:rStyle w:val="Heading5Char"/>
            <w:sz w:val="20"/>
          </w:rPr>
          <w:t>Group Reflective Report</w:t>
        </w:r>
      </w:sdtContent>
    </w:sdt>
  </w:p>
  <w:p w14:paraId="24B97CB5" w14:textId="77777777" w:rsidR="004E042C" w:rsidRDefault="004E04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C5677"/>
    <w:multiLevelType w:val="multilevel"/>
    <w:tmpl w:val="EC482A2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3531655"/>
    <w:multiLevelType w:val="hybridMultilevel"/>
    <w:tmpl w:val="E044231C"/>
    <w:lvl w:ilvl="0" w:tplc="0809000F">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7C765AB"/>
    <w:multiLevelType w:val="multilevel"/>
    <w:tmpl w:val="EC482A2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B6A70ED"/>
    <w:multiLevelType w:val="hybridMultilevel"/>
    <w:tmpl w:val="F5347652"/>
    <w:lvl w:ilvl="0" w:tplc="7C122C40">
      <w:start w:val="1"/>
      <w:numFmt w:val="lowerLetter"/>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E8F1D79"/>
    <w:multiLevelType w:val="hybridMultilevel"/>
    <w:tmpl w:val="C9B6EE8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EB77D6"/>
    <w:multiLevelType w:val="hybridMultilevel"/>
    <w:tmpl w:val="DE0403C6"/>
    <w:lvl w:ilvl="0" w:tplc="876E181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2957E4"/>
    <w:multiLevelType w:val="hybridMultilevel"/>
    <w:tmpl w:val="36A60E6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C87FE0"/>
    <w:multiLevelType w:val="hybridMultilevel"/>
    <w:tmpl w:val="F5347652"/>
    <w:lvl w:ilvl="0" w:tplc="7C122C40">
      <w:start w:val="1"/>
      <w:numFmt w:val="lowerLetter"/>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34195125"/>
    <w:multiLevelType w:val="hybridMultilevel"/>
    <w:tmpl w:val="F30473DE"/>
    <w:lvl w:ilvl="0" w:tplc="0AB4F21E">
      <w:start w:val="2"/>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695F1C"/>
    <w:multiLevelType w:val="multilevel"/>
    <w:tmpl w:val="EC482A2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1052729"/>
    <w:multiLevelType w:val="hybridMultilevel"/>
    <w:tmpl w:val="33E653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1E2CED"/>
    <w:multiLevelType w:val="hybridMultilevel"/>
    <w:tmpl w:val="A8C295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C9516B"/>
    <w:multiLevelType w:val="hybridMultilevel"/>
    <w:tmpl w:val="5CF8F258"/>
    <w:lvl w:ilvl="0" w:tplc="B142ABD0">
      <w:start w:val="1"/>
      <w:numFmt w:val="bullet"/>
      <w:lvlText w:val="-"/>
      <w:lvlJc w:val="left"/>
      <w:pPr>
        <w:ind w:left="720" w:hanging="360"/>
      </w:pPr>
      <w:rPr>
        <w:rFonts w:ascii="Calibri Light" w:eastAsiaTheme="minorHAnsi" w:hAnsi="Calibri Light" w:cs="Calibri Light"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230522"/>
    <w:multiLevelType w:val="multilevel"/>
    <w:tmpl w:val="EC482A2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F4F2306"/>
    <w:multiLevelType w:val="hybridMultilevel"/>
    <w:tmpl w:val="07B042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6C96C07"/>
    <w:multiLevelType w:val="hybridMultilevel"/>
    <w:tmpl w:val="1FD48786"/>
    <w:lvl w:ilvl="0" w:tplc="074A1966">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69581A9D"/>
    <w:multiLevelType w:val="hybridMultilevel"/>
    <w:tmpl w:val="B2EECFDC"/>
    <w:lvl w:ilvl="0" w:tplc="BED6CC78">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DB9219B"/>
    <w:multiLevelType w:val="hybridMultilevel"/>
    <w:tmpl w:val="DEAAB5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05300EB"/>
    <w:multiLevelType w:val="multilevel"/>
    <w:tmpl w:val="EC482A2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07C1A13"/>
    <w:multiLevelType w:val="multilevel"/>
    <w:tmpl w:val="EC482A2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D5D3735"/>
    <w:multiLevelType w:val="hybridMultilevel"/>
    <w:tmpl w:val="E84A144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F997599"/>
    <w:multiLevelType w:val="hybridMultilevel"/>
    <w:tmpl w:val="EB4C68FA"/>
    <w:lvl w:ilvl="0" w:tplc="B142ABD0">
      <w:start w:val="1"/>
      <w:numFmt w:val="bullet"/>
      <w:lvlText w:val="-"/>
      <w:lvlJc w:val="left"/>
      <w:pPr>
        <w:ind w:left="360" w:hanging="360"/>
      </w:pPr>
      <w:rPr>
        <w:rFonts w:ascii="Calibri Light" w:eastAsiaTheme="minorHAnsi" w:hAnsi="Calibri Light" w:cs="Calibri Light"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7"/>
  </w:num>
  <w:num w:numId="2">
    <w:abstractNumId w:val="0"/>
  </w:num>
  <w:num w:numId="3">
    <w:abstractNumId w:val="19"/>
  </w:num>
  <w:num w:numId="4">
    <w:abstractNumId w:val="8"/>
  </w:num>
  <w:num w:numId="5">
    <w:abstractNumId w:val="20"/>
  </w:num>
  <w:num w:numId="6">
    <w:abstractNumId w:val="21"/>
  </w:num>
  <w:num w:numId="7">
    <w:abstractNumId w:val="12"/>
  </w:num>
  <w:num w:numId="8">
    <w:abstractNumId w:val="1"/>
  </w:num>
  <w:num w:numId="9">
    <w:abstractNumId w:val="11"/>
  </w:num>
  <w:num w:numId="10">
    <w:abstractNumId w:val="15"/>
  </w:num>
  <w:num w:numId="11">
    <w:abstractNumId w:val="16"/>
  </w:num>
  <w:num w:numId="12">
    <w:abstractNumId w:val="16"/>
    <w:lvlOverride w:ilvl="0">
      <w:lvl w:ilvl="0" w:tplc="BED6CC78">
        <w:start w:val="1"/>
        <w:numFmt w:val="lowerLetter"/>
        <w:lvlText w:val="%1."/>
        <w:lvlJc w:val="left"/>
        <w:pPr>
          <w:ind w:left="1800" w:hanging="360"/>
        </w:pPr>
        <w:rPr>
          <w:rFonts w:hint="default"/>
        </w:rPr>
      </w:lvl>
    </w:lvlOverride>
    <w:lvlOverride w:ilvl="1">
      <w:lvl w:ilvl="1" w:tplc="08090019">
        <w:start w:val="1"/>
        <w:numFmt w:val="lowerLetter"/>
        <w:lvlText w:val="%2."/>
        <w:lvlJc w:val="left"/>
        <w:pPr>
          <w:ind w:left="1440" w:hanging="360"/>
        </w:pPr>
      </w:lvl>
    </w:lvlOverride>
    <w:lvlOverride w:ilvl="2">
      <w:lvl w:ilvl="2" w:tplc="0809001B">
        <w:start w:val="1"/>
        <w:numFmt w:val="lowerRoman"/>
        <w:lvlText w:val="%3."/>
        <w:lvlJc w:val="right"/>
        <w:pPr>
          <w:ind w:left="2160" w:hanging="180"/>
        </w:pPr>
      </w:lvl>
    </w:lvlOverride>
    <w:lvlOverride w:ilvl="3">
      <w:lvl w:ilvl="3" w:tplc="0809000F" w:tentative="1">
        <w:start w:val="1"/>
        <w:numFmt w:val="decimal"/>
        <w:lvlText w:val="%4."/>
        <w:lvlJc w:val="left"/>
        <w:pPr>
          <w:ind w:left="2880" w:hanging="360"/>
        </w:pPr>
      </w:lvl>
    </w:lvlOverride>
    <w:lvlOverride w:ilvl="4">
      <w:lvl w:ilvl="4" w:tplc="08090019" w:tentative="1">
        <w:start w:val="1"/>
        <w:numFmt w:val="lowerLetter"/>
        <w:lvlText w:val="%5."/>
        <w:lvlJc w:val="left"/>
        <w:pPr>
          <w:ind w:left="3600" w:hanging="360"/>
        </w:pPr>
      </w:lvl>
    </w:lvlOverride>
    <w:lvlOverride w:ilvl="5">
      <w:lvl w:ilvl="5" w:tplc="0809001B" w:tentative="1">
        <w:start w:val="1"/>
        <w:numFmt w:val="lowerRoman"/>
        <w:lvlText w:val="%6."/>
        <w:lvlJc w:val="right"/>
        <w:pPr>
          <w:ind w:left="4320" w:hanging="180"/>
        </w:pPr>
      </w:lvl>
    </w:lvlOverride>
    <w:lvlOverride w:ilvl="6">
      <w:lvl w:ilvl="6" w:tplc="0809000F" w:tentative="1">
        <w:start w:val="1"/>
        <w:numFmt w:val="decimal"/>
        <w:lvlText w:val="%7."/>
        <w:lvlJc w:val="left"/>
        <w:pPr>
          <w:ind w:left="5040" w:hanging="360"/>
        </w:pPr>
      </w:lvl>
    </w:lvlOverride>
    <w:lvlOverride w:ilvl="7">
      <w:lvl w:ilvl="7" w:tplc="08090019" w:tentative="1">
        <w:start w:val="1"/>
        <w:numFmt w:val="lowerLetter"/>
        <w:lvlText w:val="%8."/>
        <w:lvlJc w:val="left"/>
        <w:pPr>
          <w:ind w:left="5760" w:hanging="360"/>
        </w:pPr>
      </w:lvl>
    </w:lvlOverride>
    <w:lvlOverride w:ilvl="8">
      <w:lvl w:ilvl="8" w:tplc="0809001B" w:tentative="1">
        <w:start w:val="1"/>
        <w:numFmt w:val="lowerRoman"/>
        <w:lvlText w:val="%9."/>
        <w:lvlJc w:val="right"/>
        <w:pPr>
          <w:ind w:left="6480" w:hanging="180"/>
        </w:pPr>
      </w:lvl>
    </w:lvlOverride>
  </w:num>
  <w:num w:numId="13">
    <w:abstractNumId w:val="16"/>
    <w:lvlOverride w:ilvl="0">
      <w:lvl w:ilvl="0" w:tplc="BED6CC78">
        <w:start w:val="1"/>
        <w:numFmt w:val="lowerLetter"/>
        <w:lvlText w:val="%1."/>
        <w:lvlJc w:val="left"/>
        <w:pPr>
          <w:ind w:left="1440" w:hanging="360"/>
        </w:pPr>
        <w:rPr>
          <w:rFonts w:hint="default"/>
        </w:rPr>
      </w:lvl>
    </w:lvlOverride>
    <w:lvlOverride w:ilvl="1">
      <w:lvl w:ilvl="1" w:tplc="08090019">
        <w:start w:val="1"/>
        <w:numFmt w:val="lowerLetter"/>
        <w:lvlText w:val="%2."/>
        <w:lvlJc w:val="left"/>
        <w:pPr>
          <w:ind w:left="1440" w:hanging="360"/>
        </w:pPr>
      </w:lvl>
    </w:lvlOverride>
    <w:lvlOverride w:ilvl="2">
      <w:lvl w:ilvl="2" w:tplc="0809001B" w:tentative="1">
        <w:start w:val="1"/>
        <w:numFmt w:val="lowerRoman"/>
        <w:lvlText w:val="%3."/>
        <w:lvlJc w:val="right"/>
        <w:pPr>
          <w:ind w:left="2160" w:hanging="180"/>
        </w:pPr>
      </w:lvl>
    </w:lvlOverride>
    <w:lvlOverride w:ilvl="3">
      <w:lvl w:ilvl="3" w:tplc="0809000F" w:tentative="1">
        <w:start w:val="1"/>
        <w:numFmt w:val="decimal"/>
        <w:lvlText w:val="%4."/>
        <w:lvlJc w:val="left"/>
        <w:pPr>
          <w:ind w:left="2880" w:hanging="360"/>
        </w:pPr>
      </w:lvl>
    </w:lvlOverride>
    <w:lvlOverride w:ilvl="4">
      <w:lvl w:ilvl="4" w:tplc="08090019" w:tentative="1">
        <w:start w:val="1"/>
        <w:numFmt w:val="lowerLetter"/>
        <w:lvlText w:val="%5."/>
        <w:lvlJc w:val="left"/>
        <w:pPr>
          <w:ind w:left="3600" w:hanging="360"/>
        </w:pPr>
      </w:lvl>
    </w:lvlOverride>
    <w:lvlOverride w:ilvl="5">
      <w:lvl w:ilvl="5" w:tplc="0809001B" w:tentative="1">
        <w:start w:val="1"/>
        <w:numFmt w:val="lowerRoman"/>
        <w:lvlText w:val="%6."/>
        <w:lvlJc w:val="right"/>
        <w:pPr>
          <w:ind w:left="4320" w:hanging="180"/>
        </w:pPr>
      </w:lvl>
    </w:lvlOverride>
    <w:lvlOverride w:ilvl="6">
      <w:lvl w:ilvl="6" w:tplc="0809000F" w:tentative="1">
        <w:start w:val="1"/>
        <w:numFmt w:val="decimal"/>
        <w:lvlText w:val="%7."/>
        <w:lvlJc w:val="left"/>
        <w:pPr>
          <w:ind w:left="5040" w:hanging="360"/>
        </w:pPr>
      </w:lvl>
    </w:lvlOverride>
    <w:lvlOverride w:ilvl="7">
      <w:lvl w:ilvl="7" w:tplc="08090019" w:tentative="1">
        <w:start w:val="1"/>
        <w:numFmt w:val="lowerLetter"/>
        <w:lvlText w:val="%8."/>
        <w:lvlJc w:val="left"/>
        <w:pPr>
          <w:ind w:left="5760" w:hanging="360"/>
        </w:pPr>
      </w:lvl>
    </w:lvlOverride>
    <w:lvlOverride w:ilvl="8">
      <w:lvl w:ilvl="8" w:tplc="0809001B" w:tentative="1">
        <w:start w:val="1"/>
        <w:numFmt w:val="lowerRoman"/>
        <w:lvlText w:val="%9."/>
        <w:lvlJc w:val="right"/>
        <w:pPr>
          <w:ind w:left="6480" w:hanging="180"/>
        </w:pPr>
      </w:lvl>
    </w:lvlOverride>
  </w:num>
  <w:num w:numId="14">
    <w:abstractNumId w:val="3"/>
  </w:num>
  <w:num w:numId="15">
    <w:abstractNumId w:val="7"/>
  </w:num>
  <w:num w:numId="16">
    <w:abstractNumId w:val="13"/>
  </w:num>
  <w:num w:numId="17">
    <w:abstractNumId w:val="6"/>
  </w:num>
  <w:num w:numId="18">
    <w:abstractNumId w:val="4"/>
  </w:num>
  <w:num w:numId="19">
    <w:abstractNumId w:val="5"/>
  </w:num>
  <w:num w:numId="20">
    <w:abstractNumId w:val="14"/>
  </w:num>
  <w:num w:numId="21">
    <w:abstractNumId w:val="10"/>
  </w:num>
  <w:num w:numId="22">
    <w:abstractNumId w:val="9"/>
  </w:num>
  <w:num w:numId="23">
    <w:abstractNumId w:val="18"/>
  </w:num>
  <w:num w:numId="2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ina Avila">
    <w15:presenceInfo w15:providerId="None" w15:userId="Carolina Avi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FBF"/>
    <w:rsid w:val="00053BDE"/>
    <w:rsid w:val="00105156"/>
    <w:rsid w:val="001124AF"/>
    <w:rsid w:val="001348E6"/>
    <w:rsid w:val="00176895"/>
    <w:rsid w:val="001966F0"/>
    <w:rsid w:val="002778EE"/>
    <w:rsid w:val="002C4E95"/>
    <w:rsid w:val="00307FBF"/>
    <w:rsid w:val="00320F44"/>
    <w:rsid w:val="0037007A"/>
    <w:rsid w:val="003728DE"/>
    <w:rsid w:val="003A7C42"/>
    <w:rsid w:val="003B1EFE"/>
    <w:rsid w:val="003F2F27"/>
    <w:rsid w:val="00487095"/>
    <w:rsid w:val="004B2B14"/>
    <w:rsid w:val="004C6BF4"/>
    <w:rsid w:val="004E042C"/>
    <w:rsid w:val="0053124E"/>
    <w:rsid w:val="00543566"/>
    <w:rsid w:val="005947DA"/>
    <w:rsid w:val="005974E6"/>
    <w:rsid w:val="005B35B5"/>
    <w:rsid w:val="005C3184"/>
    <w:rsid w:val="005D1922"/>
    <w:rsid w:val="005D6A81"/>
    <w:rsid w:val="00607867"/>
    <w:rsid w:val="0063512A"/>
    <w:rsid w:val="00691266"/>
    <w:rsid w:val="00697439"/>
    <w:rsid w:val="006F4289"/>
    <w:rsid w:val="007251E7"/>
    <w:rsid w:val="007A7E32"/>
    <w:rsid w:val="007E24AC"/>
    <w:rsid w:val="00847A18"/>
    <w:rsid w:val="008E75CC"/>
    <w:rsid w:val="0093057C"/>
    <w:rsid w:val="00980B87"/>
    <w:rsid w:val="00991746"/>
    <w:rsid w:val="009B6568"/>
    <w:rsid w:val="009D1F2E"/>
    <w:rsid w:val="009F51D2"/>
    <w:rsid w:val="00A16A10"/>
    <w:rsid w:val="00A20E84"/>
    <w:rsid w:val="00A7637C"/>
    <w:rsid w:val="00AC2A78"/>
    <w:rsid w:val="00B76888"/>
    <w:rsid w:val="00BA2623"/>
    <w:rsid w:val="00C67984"/>
    <w:rsid w:val="00C83701"/>
    <w:rsid w:val="00CE5DBD"/>
    <w:rsid w:val="00D74836"/>
    <w:rsid w:val="00DC7E05"/>
    <w:rsid w:val="00DF189F"/>
    <w:rsid w:val="00E03FF3"/>
    <w:rsid w:val="00E0510A"/>
    <w:rsid w:val="00E415C6"/>
    <w:rsid w:val="00E420F4"/>
    <w:rsid w:val="00EA3BE6"/>
    <w:rsid w:val="00EF108A"/>
    <w:rsid w:val="00EF545D"/>
    <w:rsid w:val="00F36F97"/>
    <w:rsid w:val="00F4141A"/>
    <w:rsid w:val="00F65463"/>
    <w:rsid w:val="00FD76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736AE"/>
  <w15:chartTrackingRefBased/>
  <w15:docId w15:val="{846E2536-CE4F-4E4E-A42E-59629EC25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78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78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78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778E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0786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20E8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6A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5463"/>
    <w:pPr>
      <w:ind w:left="720"/>
      <w:contextualSpacing/>
    </w:pPr>
  </w:style>
  <w:style w:type="character" w:customStyle="1" w:styleId="Heading1Char">
    <w:name w:val="Heading 1 Char"/>
    <w:basedOn w:val="DefaultParagraphFont"/>
    <w:link w:val="Heading1"/>
    <w:uiPriority w:val="9"/>
    <w:rsid w:val="002778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78E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778E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778EE"/>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9F51D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E04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42C"/>
  </w:style>
  <w:style w:type="paragraph" w:styleId="Footer">
    <w:name w:val="footer"/>
    <w:basedOn w:val="Normal"/>
    <w:link w:val="FooterChar"/>
    <w:uiPriority w:val="99"/>
    <w:unhideWhenUsed/>
    <w:rsid w:val="004E0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42C"/>
  </w:style>
  <w:style w:type="paragraph" w:styleId="Title">
    <w:name w:val="Title"/>
    <w:basedOn w:val="Normal"/>
    <w:next w:val="Normal"/>
    <w:link w:val="TitleChar"/>
    <w:uiPriority w:val="10"/>
    <w:qFormat/>
    <w:rsid w:val="004E04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42C"/>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60786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A20E84"/>
    <w:rPr>
      <w:rFonts w:asciiTheme="majorHAnsi" w:eastAsiaTheme="majorEastAsia" w:hAnsiTheme="majorHAnsi" w:cstheme="majorBidi"/>
      <w:color w:val="1F4D78" w:themeColor="accent1" w:themeShade="7F"/>
    </w:rPr>
  </w:style>
  <w:style w:type="character" w:styleId="CommentReference">
    <w:name w:val="annotation reference"/>
    <w:basedOn w:val="DefaultParagraphFont"/>
    <w:uiPriority w:val="99"/>
    <w:semiHidden/>
    <w:unhideWhenUsed/>
    <w:rsid w:val="00EF108A"/>
    <w:rPr>
      <w:sz w:val="16"/>
      <w:szCs w:val="16"/>
    </w:rPr>
  </w:style>
  <w:style w:type="paragraph" w:styleId="CommentText">
    <w:name w:val="annotation text"/>
    <w:basedOn w:val="Normal"/>
    <w:link w:val="CommentTextChar"/>
    <w:uiPriority w:val="99"/>
    <w:semiHidden/>
    <w:unhideWhenUsed/>
    <w:rsid w:val="00EF108A"/>
    <w:pPr>
      <w:spacing w:line="240" w:lineRule="auto"/>
    </w:pPr>
    <w:rPr>
      <w:sz w:val="20"/>
      <w:szCs w:val="20"/>
    </w:rPr>
  </w:style>
  <w:style w:type="character" w:customStyle="1" w:styleId="CommentTextChar">
    <w:name w:val="Comment Text Char"/>
    <w:basedOn w:val="DefaultParagraphFont"/>
    <w:link w:val="CommentText"/>
    <w:uiPriority w:val="99"/>
    <w:semiHidden/>
    <w:rsid w:val="00EF108A"/>
    <w:rPr>
      <w:sz w:val="20"/>
      <w:szCs w:val="20"/>
    </w:rPr>
  </w:style>
  <w:style w:type="paragraph" w:styleId="CommentSubject">
    <w:name w:val="annotation subject"/>
    <w:basedOn w:val="CommentText"/>
    <w:next w:val="CommentText"/>
    <w:link w:val="CommentSubjectChar"/>
    <w:uiPriority w:val="99"/>
    <w:semiHidden/>
    <w:unhideWhenUsed/>
    <w:rsid w:val="00EF108A"/>
    <w:rPr>
      <w:b/>
      <w:bCs/>
    </w:rPr>
  </w:style>
  <w:style w:type="character" w:customStyle="1" w:styleId="CommentSubjectChar">
    <w:name w:val="Comment Subject Char"/>
    <w:basedOn w:val="CommentTextChar"/>
    <w:link w:val="CommentSubject"/>
    <w:uiPriority w:val="99"/>
    <w:semiHidden/>
    <w:rsid w:val="00EF108A"/>
    <w:rPr>
      <w:b/>
      <w:bCs/>
      <w:sz w:val="20"/>
      <w:szCs w:val="20"/>
    </w:rPr>
  </w:style>
  <w:style w:type="paragraph" w:styleId="BalloonText">
    <w:name w:val="Balloon Text"/>
    <w:basedOn w:val="Normal"/>
    <w:link w:val="BalloonTextChar"/>
    <w:uiPriority w:val="99"/>
    <w:semiHidden/>
    <w:unhideWhenUsed/>
    <w:rsid w:val="00EF10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10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028913">
      <w:bodyDiv w:val="1"/>
      <w:marLeft w:val="0"/>
      <w:marRight w:val="0"/>
      <w:marTop w:val="0"/>
      <w:marBottom w:val="0"/>
      <w:divBdr>
        <w:top w:val="none" w:sz="0" w:space="0" w:color="auto"/>
        <w:left w:val="none" w:sz="0" w:space="0" w:color="auto"/>
        <w:bottom w:val="none" w:sz="0" w:space="0" w:color="auto"/>
        <w:right w:val="none" w:sz="0" w:space="0" w:color="auto"/>
      </w:divBdr>
    </w:div>
    <w:div w:id="26123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45C0F6EB874F56918A5E2E10150094"/>
        <w:category>
          <w:name w:val="General"/>
          <w:gallery w:val="placeholder"/>
        </w:category>
        <w:types>
          <w:type w:val="bbPlcHdr"/>
        </w:types>
        <w:behaviors>
          <w:behavior w:val="content"/>
        </w:behaviors>
        <w:guid w:val="{139FC9EF-A90D-4D67-8335-D0E3C3AD7B4D}"/>
      </w:docPartPr>
      <w:docPartBody>
        <w:p w:rsidR="008F5A2F" w:rsidRDefault="00A01F1C" w:rsidP="00A01F1C">
          <w:pPr>
            <w:pStyle w:val="5B45C0F6EB874F56918A5E2E10150094"/>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F1C"/>
    <w:rsid w:val="00603FA9"/>
    <w:rsid w:val="008F5A2F"/>
    <w:rsid w:val="00A01F1C"/>
    <w:rsid w:val="00F24D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B9726B56B04209B7D5995DE043888C">
    <w:name w:val="A6B9726B56B04209B7D5995DE043888C"/>
    <w:rsid w:val="00A01F1C"/>
  </w:style>
  <w:style w:type="paragraph" w:customStyle="1" w:styleId="5B45C0F6EB874F56918A5E2E10150094">
    <w:name w:val="5B45C0F6EB874F56918A5E2E10150094"/>
    <w:rsid w:val="00A01F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43F58-6496-42AD-9759-14349ABBF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7</Pages>
  <Words>1434</Words>
  <Characters>8175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CW2 Experiment 1: Preliminary results and work plan proposal</vt:lpstr>
    </vt:vector>
  </TitlesOfParts>
  <Company/>
  <LinksUpToDate>false</LinksUpToDate>
  <CharactersWithSpaces>9590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CW2: Group Reflective Report</dc:title>
  <dc:subject/>
  <dc:creator>Carolina Avila</dc:creator>
  <cp:keywords/>
  <dc:description/>
  <cp:lastModifiedBy>Carolina Avila</cp:lastModifiedBy>
  <cp:revision>10</cp:revision>
  <dcterms:created xsi:type="dcterms:W3CDTF">2019-05-07T10:11:00Z</dcterms:created>
  <dcterms:modified xsi:type="dcterms:W3CDTF">2019-05-07T16:23:00Z</dcterms:modified>
</cp:coreProperties>
</file>