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60" w:rsidRDefault="00A976D9">
      <w:r>
        <w:t>Абстрактный класс.</w:t>
      </w:r>
    </w:p>
    <w:p w:rsidR="007B47DF" w:rsidRDefault="00A976D9" w:rsidP="00A976D9">
      <w:r>
        <w:t>Абстрактный класс – это такой тип данных, экземпля</w:t>
      </w:r>
      <w:r w:rsidR="007B47DF">
        <w:t>ры которого запрещено создавать. Ч</w:t>
      </w:r>
      <w:r>
        <w:t xml:space="preserve">тобы класс был абстрактным, следует перед ключевым словом </w:t>
      </w:r>
      <w:r>
        <w:rPr>
          <w:lang w:val="en-US"/>
        </w:rPr>
        <w:t xml:space="preserve">class </w:t>
      </w:r>
      <w:r>
        <w:t xml:space="preserve">добавить </w:t>
      </w:r>
      <w:r>
        <w:rPr>
          <w:lang w:val="en-US"/>
        </w:rPr>
        <w:t xml:space="preserve">abstract. </w:t>
      </w:r>
      <w:r>
        <w:t>АК могут содержать абстрактные методы. Они представляют собой заголово</w:t>
      </w:r>
      <w:r w:rsidR="007B47DF">
        <w:t>к метода</w:t>
      </w:r>
      <w:r>
        <w:t xml:space="preserve"> без тела. </w:t>
      </w:r>
    </w:p>
    <w:p w:rsidR="007B47DF" w:rsidRDefault="007B47DF" w:rsidP="00A976D9">
      <w:r>
        <w:t>public abstract class MyClass {</w:t>
      </w:r>
    </w:p>
    <w:p w:rsidR="007B47DF" w:rsidRPr="007B47DF" w:rsidRDefault="007B47DF" w:rsidP="00A976D9">
      <w:pPr>
        <w:rPr>
          <w:lang w:val="en-US"/>
        </w:rPr>
      </w:pPr>
      <w:r>
        <w:tab/>
      </w: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abstract void method1{};</w:t>
      </w:r>
    </w:p>
    <w:p w:rsidR="007B47DF" w:rsidRDefault="007B47DF" w:rsidP="00A976D9">
      <w:r>
        <w:t>}</w:t>
      </w:r>
    </w:p>
    <w:p w:rsidR="007B47DF" w:rsidRDefault="007B47DF" w:rsidP="00A976D9"/>
    <w:p w:rsidR="00A976D9" w:rsidRDefault="00A976D9" w:rsidP="00A976D9">
      <w:r>
        <w:t>Таким образом, любой нас</w:t>
      </w:r>
      <w:r w:rsidR="007B47DF">
        <w:t>ледник АК обязан</w:t>
      </w:r>
      <w:r>
        <w:t xml:space="preserve"> переопределить</w:t>
      </w:r>
      <w:r w:rsidR="007B47DF">
        <w:t xml:space="preserve"> АМ</w:t>
      </w:r>
      <w:r>
        <w:t xml:space="preserve"> и реализовать</w:t>
      </w:r>
      <w:r w:rsidR="007B47DF">
        <w:t xml:space="preserve"> его тело</w:t>
      </w:r>
      <w:r>
        <w:t xml:space="preserve">. В реализации АМ запрещено вызывать метод суперкласса. </w:t>
      </w:r>
    </w:p>
    <w:p w:rsidR="007B47DF" w:rsidRDefault="007B47DF" w:rsidP="00A976D9"/>
    <w:p w:rsidR="00B64CEE" w:rsidRPr="00B64CEE" w:rsidRDefault="00B64CEE" w:rsidP="00A976D9">
      <w:proofErr w:type="gramStart"/>
      <w:r>
        <w:rPr>
          <w:lang w:val="en-US"/>
        </w:rPr>
        <w:t>JNI(</w:t>
      </w:r>
      <w:proofErr w:type="gramEnd"/>
      <w:r>
        <w:t>ознакомительно)</w:t>
      </w:r>
    </w:p>
    <w:p w:rsidR="00A976D9" w:rsidRDefault="00A976D9" w:rsidP="00A976D9">
      <w:r>
        <w:t>Нативные (</w:t>
      </w:r>
      <w:r>
        <w:rPr>
          <w:lang w:val="en-US"/>
        </w:rPr>
        <w:t>native</w:t>
      </w:r>
      <w:r>
        <w:t xml:space="preserve">) методы также не содержат  тело метода. В заголовок помещается слово </w:t>
      </w:r>
      <w:r>
        <w:rPr>
          <w:lang w:val="en-US"/>
        </w:rPr>
        <w:t xml:space="preserve">native </w:t>
      </w:r>
      <w:r>
        <w:t>что означает</w:t>
      </w:r>
      <w:r w:rsidR="007A7B19">
        <w:t xml:space="preserve"> что реализация метода находится в </w:t>
      </w:r>
      <w:r w:rsidR="007A7B19">
        <w:rPr>
          <w:lang w:val="en-US"/>
        </w:rPr>
        <w:t>dll-</w:t>
      </w:r>
      <w:r w:rsidR="007A7B19">
        <w:t xml:space="preserve">библиотеке. Т.О. осуществляется связь </w:t>
      </w:r>
      <w:r w:rsidR="007A7B19">
        <w:rPr>
          <w:lang w:val="en-US"/>
        </w:rPr>
        <w:t xml:space="preserve">Java </w:t>
      </w:r>
      <w:r w:rsidR="007A7B19">
        <w:t xml:space="preserve">и </w:t>
      </w:r>
      <w:r w:rsidR="007A7B19">
        <w:rPr>
          <w:lang w:val="en-US"/>
        </w:rPr>
        <w:t xml:space="preserve">C++. </w:t>
      </w:r>
      <w:r w:rsidR="007A7B19">
        <w:t xml:space="preserve">Эта связь нужна для обращения к функциям ОС (обращение  к файлам, получение событий от клавиатуры или мыши и т.д.). Нативные методы могут быть объявлены в любом классе, в т.ч. неабстрактном. </w:t>
      </w:r>
    </w:p>
    <w:p w:rsidR="007A7B19" w:rsidRDefault="007A7B19" w:rsidP="00A976D9"/>
    <w:p w:rsidR="007A7B19" w:rsidRDefault="007A7B19" w:rsidP="00A976D9">
      <w:r>
        <w:t xml:space="preserve">Интерфейсы. </w:t>
      </w:r>
    </w:p>
    <w:p w:rsidR="007B47DF" w:rsidRDefault="007A7B19" w:rsidP="007A7B19">
      <w:pPr>
        <w:rPr>
          <w:lang w:val="en-US"/>
        </w:rPr>
      </w:pPr>
      <w:r>
        <w:t xml:space="preserve">Интерфейс – это АК, где все методы </w:t>
      </w:r>
      <w:r>
        <w:rPr>
          <w:lang w:val="en-US"/>
        </w:rPr>
        <w:t xml:space="preserve">public </w:t>
      </w:r>
      <w:r>
        <w:t xml:space="preserve">и </w:t>
      </w:r>
      <w:r>
        <w:rPr>
          <w:lang w:val="en-US"/>
        </w:rPr>
        <w:t xml:space="preserve">abstract. </w:t>
      </w:r>
      <w:proofErr w:type="gramStart"/>
      <w:r>
        <w:rPr>
          <w:lang w:val="en-US"/>
        </w:rPr>
        <w:t>Объявление полей запрещено.</w:t>
      </w:r>
      <w:proofErr w:type="gramEnd"/>
      <w:r>
        <w:rPr>
          <w:lang w:val="en-US"/>
        </w:rPr>
        <w:t xml:space="preserve"> </w:t>
      </w:r>
    </w:p>
    <w:p w:rsidR="007B47DF" w:rsidRDefault="007B47DF" w:rsidP="007A7B19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interface Interface1 {</w:t>
      </w:r>
    </w:p>
    <w:p w:rsidR="007B47DF" w:rsidRDefault="007B47DF" w:rsidP="007A7B1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method1{};</w:t>
      </w:r>
    </w:p>
    <w:p w:rsidR="007B47DF" w:rsidRDefault="007B47DF" w:rsidP="007A7B19">
      <w:pPr>
        <w:rPr>
          <w:lang w:val="en-US"/>
        </w:rPr>
      </w:pPr>
      <w:r>
        <w:rPr>
          <w:lang w:val="en-US"/>
        </w:rPr>
        <w:t>}</w:t>
      </w:r>
    </w:p>
    <w:p w:rsidR="007B47DF" w:rsidRDefault="007B47DF" w:rsidP="007A7B19">
      <w:pPr>
        <w:rPr>
          <w:lang w:val="en-US"/>
        </w:rPr>
      </w:pPr>
    </w:p>
    <w:p w:rsidR="00B64CEE" w:rsidRDefault="00B64CEE" w:rsidP="007A7B19">
      <w:pPr>
        <w:rPr>
          <w:lang w:val="en-US"/>
        </w:rPr>
      </w:pPr>
      <w:r>
        <w:t xml:space="preserve">*В </w:t>
      </w:r>
      <w:r>
        <w:rPr>
          <w:lang w:val="en-US"/>
        </w:rPr>
        <w:t xml:space="preserve">Java  8 </w:t>
      </w:r>
      <w:r>
        <w:t>допускается создание методов с реализацией в интерфейсе. Однако, это не рекомендуется.</w:t>
      </w:r>
    </w:p>
    <w:p w:rsidR="00B64CEE" w:rsidRDefault="00B64CEE" w:rsidP="007A7B19">
      <w:pPr>
        <w:rPr>
          <w:lang w:val="en-US"/>
        </w:rPr>
      </w:pPr>
    </w:p>
    <w:p w:rsidR="007A7B19" w:rsidRDefault="007A7B19" w:rsidP="007A7B19">
      <w:proofErr w:type="gramStart"/>
      <w:r>
        <w:rPr>
          <w:lang w:val="en-US"/>
        </w:rPr>
        <w:t>Использование инте</w:t>
      </w:r>
      <w:r w:rsidR="00B64CEE">
        <w:rPr>
          <w:lang w:val="en-US"/>
        </w:rPr>
        <w:t>рфейсов допускает</w:t>
      </w:r>
      <w:r>
        <w:rPr>
          <w:lang w:val="en-US"/>
        </w:rPr>
        <w:t xml:space="preserve"> множественное наследование.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Множественное наследование – это насле</w:t>
      </w:r>
      <w:r w:rsidR="00B64CEE">
        <w:rPr>
          <w:lang w:val="en-US"/>
        </w:rPr>
        <w:t>дование от двух и более предков</w:t>
      </w:r>
      <w:r>
        <w:rPr>
          <w:lang w:val="en-US"/>
        </w:rPr>
        <w:t xml:space="preserve"> </w:t>
      </w:r>
      <w:r w:rsidR="00B64CEE">
        <w:rPr>
          <w:lang w:val="en-US"/>
        </w:rPr>
        <w:t>(в</w:t>
      </w:r>
      <w:r>
        <w:rPr>
          <w:lang w:val="en-US"/>
        </w:rPr>
        <w:t xml:space="preserve"> явном виде в Java </w:t>
      </w:r>
      <w:r w:rsidR="00B64CEE">
        <w:t>запрещено</w:t>
      </w:r>
      <w:r>
        <w:t>.</w:t>
      </w:r>
      <w:r w:rsidR="00B64CEE">
        <w:t>)</w:t>
      </w:r>
      <w:r>
        <w:t xml:space="preserve"> Наследование от интерфейсов в </w:t>
      </w:r>
      <w:r>
        <w:rPr>
          <w:lang w:val="en-US"/>
        </w:rPr>
        <w:t xml:space="preserve">Java </w:t>
      </w:r>
      <w:r>
        <w:t>именуется реализацией.</w:t>
      </w:r>
      <w:proofErr w:type="gramEnd"/>
      <w:r>
        <w:t xml:space="preserve"> </w:t>
      </w:r>
    </w:p>
    <w:p w:rsidR="007A7B19" w:rsidRDefault="007A7B19" w:rsidP="007A7B19">
      <w:pPr>
        <w:rPr>
          <w:lang w:val="en-US"/>
        </w:rPr>
      </w:pPr>
    </w:p>
    <w:p w:rsidR="00B64CEE" w:rsidRDefault="007A7B19" w:rsidP="007A7B19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A extends B implements interface1, interface2, interface3 (){</w:t>
      </w:r>
    </w:p>
    <w:p w:rsidR="007A7B19" w:rsidRDefault="007A7B19" w:rsidP="007A7B19">
      <w:pPr>
        <w:rPr>
          <w:lang w:val="en-US"/>
        </w:rPr>
      </w:pPr>
      <w:r>
        <w:rPr>
          <w:lang w:val="en-US"/>
        </w:rPr>
        <w:t>}</w:t>
      </w:r>
    </w:p>
    <w:p w:rsidR="007A7B19" w:rsidRPr="007A7B19" w:rsidRDefault="007A7B19" w:rsidP="007A7B19">
      <w:pPr>
        <w:rPr>
          <w:lang w:val="en-US"/>
        </w:rPr>
      </w:pPr>
    </w:p>
    <w:p w:rsidR="007A7B19" w:rsidRDefault="007A7B19" w:rsidP="00A976D9">
      <w:r>
        <w:t xml:space="preserve">Объект класса, реализующий интерфейс может быть присвоен интерфейсной переменной. У этой переменной можно будет вызвать только методы, объявленные в интерфейсе. </w:t>
      </w:r>
    </w:p>
    <w:p w:rsidR="007A7B19" w:rsidRDefault="007A7B19" w:rsidP="00A976D9"/>
    <w:p w:rsidR="007A7B19" w:rsidRDefault="007A7B19" w:rsidP="00A976D9">
      <w:pPr>
        <w:rPr>
          <w:lang w:val="en-US"/>
        </w:rPr>
      </w:pPr>
      <w:r>
        <w:rPr>
          <w:lang w:val="en-US"/>
        </w:rPr>
        <w:t xml:space="preserve">Interface1 i = new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);</w:t>
      </w:r>
    </w:p>
    <w:p w:rsidR="007A7B19" w:rsidRDefault="007A7B19" w:rsidP="00A976D9">
      <w:pPr>
        <w:rPr>
          <w:lang w:val="en-US"/>
        </w:rPr>
      </w:pPr>
    </w:p>
    <w:p w:rsidR="00E5703A" w:rsidRDefault="00E5703A" w:rsidP="00A976D9">
      <w:r>
        <w:t xml:space="preserve">Интерфейс может быть наследником одного или более интерфейсов. В этом случае объект, реализующий интерфейс, может быть присвоен переменной интерфейса предка. </w:t>
      </w:r>
    </w:p>
    <w:p w:rsidR="00E5703A" w:rsidRDefault="00E5703A" w:rsidP="00A976D9"/>
    <w:p w:rsidR="007A7B19" w:rsidRDefault="00E5703A" w:rsidP="00A976D9">
      <w:r>
        <w:t>Сравнение интерфейсов и АК.</w:t>
      </w:r>
    </w:p>
    <w:p w:rsidR="00E5703A" w:rsidRDefault="00E5703A" w:rsidP="00A976D9">
      <w:r>
        <w:t>Наследование от АК допускает внесение общего кода и полей в АК. Реализация интерфейсов допускает множественное наследование (программист может имплементировать сразу несколько интерфейсов).</w:t>
      </w:r>
    </w:p>
    <w:p w:rsidR="00E5703A" w:rsidRDefault="00E5703A" w:rsidP="00A976D9"/>
    <w:p w:rsidR="00E5703A" w:rsidRDefault="00E5703A" w:rsidP="00A976D9">
      <w:r>
        <w:t>Аннотации.</w:t>
      </w:r>
    </w:p>
    <w:p w:rsidR="00B64CEE" w:rsidRDefault="00E5703A" w:rsidP="00B64CEE">
      <w:r>
        <w:lastRenderedPageBreak/>
        <w:t xml:space="preserve">Аннотации – это методанные, которые помещаются в описание типа объекта – класс </w:t>
      </w:r>
      <w:r>
        <w:rPr>
          <w:lang w:val="en-US"/>
        </w:rPr>
        <w:t xml:space="preserve">Class. </w:t>
      </w:r>
      <w:r w:rsidR="00B64CEE">
        <w:t xml:space="preserve">В некоторые аннотации необходимо присваивать значения полям аннотации. В качестве значения могут быть примитивные типы, строки и </w:t>
      </w:r>
      <w:r w:rsidR="00B64CEE">
        <w:rPr>
          <w:lang w:val="en-US"/>
        </w:rPr>
        <w:t xml:space="preserve">enum. </w:t>
      </w:r>
      <w:r w:rsidR="00B64CEE">
        <w:t>Для создания аннотации следует написать:</w:t>
      </w:r>
    </w:p>
    <w:p w:rsidR="00B64CEE" w:rsidRDefault="00B64CEE" w:rsidP="00B64CEE">
      <w:pPr>
        <w:rPr>
          <w:lang w:val="en-US"/>
        </w:rPr>
      </w:pPr>
      <w: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@interface MyAnnotation {</w:t>
      </w:r>
    </w:p>
    <w:p w:rsidR="00B64CEE" w:rsidRDefault="00B64CEE" w:rsidP="00B64CEE">
      <w:pPr>
        <w:rPr>
          <w:lang w:val="en-US"/>
        </w:rPr>
      </w:pPr>
      <w:r>
        <w:rPr>
          <w:lang w:val="en-US"/>
        </w:rPr>
        <w:t>}</w:t>
      </w:r>
    </w:p>
    <w:p w:rsidR="00B64CEE" w:rsidRDefault="00B64CEE" w:rsidP="00E5703A">
      <w:pPr>
        <w:rPr>
          <w:lang w:val="en-US"/>
        </w:rPr>
      </w:pPr>
    </w:p>
    <w:p w:rsidR="00B64CEE" w:rsidRDefault="00B64CEE" w:rsidP="00E5703A">
      <w:pPr>
        <w:rPr>
          <w:lang w:val="en-US"/>
        </w:rPr>
      </w:pPr>
    </w:p>
    <w:p w:rsidR="00E5703A" w:rsidRDefault="00E5703A" w:rsidP="00E5703A">
      <w:r>
        <w:t xml:space="preserve">Существует три типа аннотации. </w:t>
      </w:r>
    </w:p>
    <w:p w:rsidR="00E5703A" w:rsidRDefault="00E5703A" w:rsidP="00E5703A">
      <w:pPr>
        <w:pStyle w:val="a3"/>
        <w:numPr>
          <w:ilvl w:val="0"/>
          <w:numId w:val="1"/>
        </w:numPr>
      </w:pPr>
      <w:r>
        <w:t>Доступная компилятору (@</w:t>
      </w:r>
      <w:r w:rsidRPr="00E5703A">
        <w:rPr>
          <w:lang w:val="en-US"/>
        </w:rPr>
        <w:t>override)</w:t>
      </w:r>
    </w:p>
    <w:p w:rsidR="00E5703A" w:rsidRDefault="00E5703A" w:rsidP="00E5703A">
      <w:pPr>
        <w:pStyle w:val="a3"/>
        <w:numPr>
          <w:ilvl w:val="0"/>
          <w:numId w:val="1"/>
        </w:numPr>
      </w:pPr>
      <w:r>
        <w:t>Доступная эдитору (</w:t>
      </w:r>
      <w:r>
        <w:rPr>
          <w:lang w:val="en-US"/>
        </w:rPr>
        <w:t>@Supress warning</w:t>
      </w:r>
      <w:r>
        <w:t>)</w:t>
      </w:r>
    </w:p>
    <w:p w:rsidR="00E5703A" w:rsidRDefault="00E5703A" w:rsidP="00A976D9">
      <w:pPr>
        <w:pStyle w:val="a3"/>
        <w:numPr>
          <w:ilvl w:val="0"/>
          <w:numId w:val="1"/>
        </w:numPr>
      </w:pPr>
      <w:r>
        <w:t xml:space="preserve">Доступная при работе приложения </w:t>
      </w:r>
    </w:p>
    <w:p w:rsidR="007B47DF" w:rsidRDefault="007B47DF" w:rsidP="00E5703A">
      <w:pPr>
        <w:rPr>
          <w:lang w:val="en-US"/>
        </w:rPr>
      </w:pPr>
    </w:p>
    <w:p w:rsidR="007B47DF" w:rsidRDefault="007B47DF" w:rsidP="00E5703A">
      <w:r>
        <w:t>Помимо области действия аннотации также при объявлении мы должны указать к чему может применяться аннотация: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тип (класс, интерфейс, </w:t>
      </w:r>
      <w:r w:rsidRPr="00B64CEE">
        <w:rPr>
          <w:lang w:val="en-US"/>
        </w:rPr>
        <w:t>enum</w:t>
      </w:r>
      <w:r>
        <w:t>)</w:t>
      </w:r>
      <w:r w:rsidR="00B64CEE">
        <w:t>,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поле, 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метод, 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конструктор, 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переменная, 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параметр </w:t>
      </w:r>
    </w:p>
    <w:p w:rsidR="00B64CEE" w:rsidRDefault="007B47DF" w:rsidP="00B64CEE">
      <w:pPr>
        <w:pStyle w:val="a3"/>
        <w:numPr>
          <w:ilvl w:val="0"/>
          <w:numId w:val="2"/>
        </w:numPr>
      </w:pPr>
      <w:r>
        <w:t xml:space="preserve">и т.д. </w:t>
      </w:r>
    </w:p>
    <w:p w:rsidR="007B47DF" w:rsidRDefault="00B64CEE" w:rsidP="00E5703A">
      <w:r>
        <w:t>Д</w:t>
      </w:r>
      <w:r w:rsidR="007B47DF">
        <w:t>ля того чтобы указать область действия и объект применения аннотации следует аннотацию пометить специальными аннотациям</w:t>
      </w:r>
      <w:r>
        <w:t>и. Разработка аннотаций</w:t>
      </w:r>
      <w:r w:rsidR="007B47DF">
        <w:t xml:space="preserve"> обычно связана с созданиями библиотек фреймворков. Задача </w:t>
      </w:r>
      <w:r w:rsidR="007B47DF">
        <w:rPr>
          <w:lang w:val="en-US"/>
        </w:rPr>
        <w:t>junior-</w:t>
      </w:r>
      <w:r w:rsidR="007B47DF">
        <w:t xml:space="preserve">программиста является применение этих аннотаций в разрабатываемой программе. </w:t>
      </w:r>
    </w:p>
    <w:p w:rsidR="007B47DF" w:rsidRPr="007B47DF" w:rsidRDefault="007B47DF" w:rsidP="00E5703A"/>
    <w:p w:rsidR="00A976D9" w:rsidRDefault="00A976D9">
      <w:bookmarkStart w:id="0" w:name="_GoBack"/>
      <w:bookmarkEnd w:id="0"/>
    </w:p>
    <w:sectPr w:rsidR="00A976D9" w:rsidSect="007009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harter Black">
    <w:panose1 w:val="020408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10CF"/>
    <w:multiLevelType w:val="hybridMultilevel"/>
    <w:tmpl w:val="360A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7C22"/>
    <w:multiLevelType w:val="hybridMultilevel"/>
    <w:tmpl w:val="FF60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D9"/>
    <w:rsid w:val="00700960"/>
    <w:rsid w:val="007A7B19"/>
    <w:rsid w:val="007B47DF"/>
    <w:rsid w:val="00A976D9"/>
    <w:rsid w:val="00B64CEE"/>
    <w:rsid w:val="00E5703A"/>
    <w:rsid w:val="00E7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D11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orus">
    <w:name w:val="Chorus"/>
    <w:basedOn w:val="1"/>
    <w:next w:val="a"/>
    <w:qFormat/>
    <w:rsid w:val="00E73A58"/>
    <w:pPr>
      <w:framePr w:hSpace="181" w:vSpace="181" w:wrap="around" w:vAnchor="text" w:hAnchor="text" w:y="1"/>
      <w:spacing w:before="240" w:after="120"/>
    </w:pPr>
    <w:rPr>
      <w:rFonts w:ascii="Charter Black" w:hAnsi="Charter Black"/>
      <w:color w:val="215868" w:themeColor="accent5" w:themeShade="80"/>
      <w:lang w:val="en-US"/>
      <w14:props3d w14:extrusionH="57150" w14:contourW="0" w14:prstMaterial="warmMatte">
        <w14:bevelT w14:w="69850" w14:h="69850" w14:prst="divot"/>
        <w14:bevelB w14:w="38100" w14:h="38100" w14:prst="circle"/>
      </w14:props3d>
    </w:rPr>
  </w:style>
  <w:style w:type="character" w:customStyle="1" w:styleId="10">
    <w:name w:val="Заголовок 1 Знак"/>
    <w:basedOn w:val="a0"/>
    <w:link w:val="1"/>
    <w:uiPriority w:val="9"/>
    <w:rsid w:val="00E7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E57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orus">
    <w:name w:val="Chorus"/>
    <w:basedOn w:val="1"/>
    <w:next w:val="a"/>
    <w:qFormat/>
    <w:rsid w:val="00E73A58"/>
    <w:pPr>
      <w:framePr w:hSpace="181" w:vSpace="181" w:wrap="around" w:vAnchor="text" w:hAnchor="text" w:y="1"/>
      <w:spacing w:before="240" w:after="120"/>
    </w:pPr>
    <w:rPr>
      <w:rFonts w:ascii="Charter Black" w:hAnsi="Charter Black"/>
      <w:color w:val="215868" w:themeColor="accent5" w:themeShade="80"/>
      <w:lang w:val="en-US"/>
      <w14:props3d w14:extrusionH="57150" w14:contourW="0" w14:prstMaterial="warmMatte">
        <w14:bevelT w14:w="69850" w14:h="69850" w14:prst="divot"/>
        <w14:bevelB w14:w="38100" w14:h="38100" w14:prst="circle"/>
      </w14:props3d>
    </w:rPr>
  </w:style>
  <w:style w:type="character" w:customStyle="1" w:styleId="10">
    <w:name w:val="Заголовок 1 Знак"/>
    <w:basedOn w:val="a0"/>
    <w:link w:val="1"/>
    <w:uiPriority w:val="9"/>
    <w:rsid w:val="00E7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E5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439</Words>
  <Characters>2507</Characters>
  <Application>Microsoft Macintosh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Vashkevich</dc:creator>
  <cp:keywords/>
  <dc:description/>
  <cp:lastModifiedBy>Anastasiya Vashkevich</cp:lastModifiedBy>
  <cp:revision>1</cp:revision>
  <dcterms:created xsi:type="dcterms:W3CDTF">2017-03-19T07:01:00Z</dcterms:created>
  <dcterms:modified xsi:type="dcterms:W3CDTF">2017-03-19T07:49:00Z</dcterms:modified>
</cp:coreProperties>
</file>