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BEDAD" w14:textId="3D8B4D7E" w:rsidR="00080512" w:rsidRPr="00544468" w:rsidRDefault="006644F3">
      <w:pPr>
        <w:pStyle w:val="ZA"/>
        <w:framePr w:wrap="notBeside"/>
        <w:rPr>
          <w:noProof w:val="0"/>
        </w:rPr>
      </w:pPr>
      <w:bookmarkStart w:id="0" w:name="page1"/>
      <w:r w:rsidRPr="00544468">
        <w:rPr>
          <w:noProof w:val="0"/>
          <w:sz w:val="64"/>
        </w:rPr>
        <w:t>3GPP TS 38.508</w:t>
      </w:r>
      <w:r w:rsidR="00E671EC" w:rsidRPr="00544468">
        <w:rPr>
          <w:noProof w:val="0"/>
          <w:sz w:val="64"/>
        </w:rPr>
        <w:t>-1</w:t>
      </w:r>
      <w:r w:rsidR="00080512" w:rsidRPr="00544468">
        <w:rPr>
          <w:noProof w:val="0"/>
          <w:sz w:val="64"/>
        </w:rPr>
        <w:t xml:space="preserve"> </w:t>
      </w:r>
      <w:r w:rsidRPr="00544468">
        <w:rPr>
          <w:noProof w:val="0"/>
        </w:rPr>
        <w:t>V</w:t>
      </w:r>
      <w:r w:rsidR="001B12EF" w:rsidRPr="00544468">
        <w:rPr>
          <w:noProof w:val="0"/>
        </w:rPr>
        <w:t>1</w:t>
      </w:r>
      <w:r w:rsidR="00ED303F" w:rsidRPr="00544468">
        <w:rPr>
          <w:noProof w:val="0"/>
        </w:rPr>
        <w:t>7</w:t>
      </w:r>
      <w:r w:rsidRPr="00544468">
        <w:rPr>
          <w:noProof w:val="0"/>
        </w:rPr>
        <w:t>.</w:t>
      </w:r>
      <w:r w:rsidR="004C0330">
        <w:rPr>
          <w:noProof w:val="0"/>
        </w:rPr>
        <w:t>6</w:t>
      </w:r>
      <w:r w:rsidR="00912728" w:rsidRPr="00544468">
        <w:rPr>
          <w:noProof w:val="0"/>
        </w:rPr>
        <w:t>.0</w:t>
      </w:r>
      <w:r w:rsidR="00080512" w:rsidRPr="00544468">
        <w:rPr>
          <w:noProof w:val="0"/>
        </w:rPr>
        <w:t xml:space="preserve"> </w:t>
      </w:r>
      <w:r w:rsidRPr="00544468">
        <w:rPr>
          <w:noProof w:val="0"/>
          <w:sz w:val="32"/>
        </w:rPr>
        <w:t>(20</w:t>
      </w:r>
      <w:r w:rsidR="00F158EF" w:rsidRPr="00544468">
        <w:rPr>
          <w:noProof w:val="0"/>
          <w:sz w:val="32"/>
        </w:rPr>
        <w:t>2</w:t>
      </w:r>
      <w:r w:rsidR="001B1B29">
        <w:rPr>
          <w:noProof w:val="0"/>
          <w:sz w:val="32"/>
        </w:rPr>
        <w:t>2</w:t>
      </w:r>
      <w:r w:rsidRPr="00544468">
        <w:rPr>
          <w:noProof w:val="0"/>
          <w:sz w:val="32"/>
        </w:rPr>
        <w:t>-</w:t>
      </w:r>
      <w:r w:rsidR="001B1B29">
        <w:rPr>
          <w:noProof w:val="0"/>
          <w:sz w:val="32"/>
        </w:rPr>
        <w:t>0</w:t>
      </w:r>
      <w:r w:rsidR="004C0330">
        <w:rPr>
          <w:noProof w:val="0"/>
          <w:sz w:val="32"/>
        </w:rPr>
        <w:t>9</w:t>
      </w:r>
      <w:r w:rsidR="00080512" w:rsidRPr="00544468">
        <w:rPr>
          <w:noProof w:val="0"/>
          <w:sz w:val="32"/>
        </w:rPr>
        <w:t>)</w:t>
      </w:r>
    </w:p>
    <w:p w14:paraId="3EF9EF0C" w14:textId="77777777" w:rsidR="00080512" w:rsidRPr="00544468" w:rsidRDefault="00080512">
      <w:pPr>
        <w:pStyle w:val="ZB"/>
        <w:framePr w:wrap="notBeside"/>
        <w:rPr>
          <w:noProof w:val="0"/>
        </w:rPr>
      </w:pPr>
      <w:r w:rsidRPr="00544468">
        <w:rPr>
          <w:noProof w:val="0"/>
        </w:rPr>
        <w:t>Technical Specification</w:t>
      </w:r>
    </w:p>
    <w:p w14:paraId="15547A1A" w14:textId="77777777" w:rsidR="00080512" w:rsidRPr="00544468" w:rsidRDefault="00080512">
      <w:pPr>
        <w:pStyle w:val="ZT"/>
        <w:framePr w:wrap="notBeside"/>
      </w:pPr>
      <w:bookmarkStart w:id="1" w:name="_Hlk508883333"/>
      <w:r w:rsidRPr="00544468">
        <w:t>3rd Generation Partnership Project;</w:t>
      </w:r>
    </w:p>
    <w:p w14:paraId="64DCE9A5" w14:textId="77777777" w:rsidR="00080512" w:rsidRPr="00544468" w:rsidRDefault="00080512">
      <w:pPr>
        <w:pStyle w:val="ZT"/>
        <w:framePr w:wrap="notBeside"/>
      </w:pPr>
      <w:r w:rsidRPr="00544468">
        <w:t>Technica</w:t>
      </w:r>
      <w:r w:rsidR="006644F3" w:rsidRPr="00544468">
        <w:t>l Specification Group Radio Access Network</w:t>
      </w:r>
      <w:r w:rsidRPr="00544468">
        <w:t>;</w:t>
      </w:r>
    </w:p>
    <w:p w14:paraId="09FC539C" w14:textId="77777777" w:rsidR="00080512" w:rsidRPr="00544468" w:rsidRDefault="00C97035">
      <w:pPr>
        <w:pStyle w:val="ZT"/>
        <w:framePr w:wrap="notBeside"/>
      </w:pPr>
      <w:r w:rsidRPr="00544468">
        <w:t>5GS</w:t>
      </w:r>
      <w:r w:rsidR="00080512" w:rsidRPr="00544468">
        <w:t>;</w:t>
      </w:r>
    </w:p>
    <w:p w14:paraId="30203408" w14:textId="77777777" w:rsidR="00080512" w:rsidRPr="00544468" w:rsidRDefault="00E671EC">
      <w:pPr>
        <w:pStyle w:val="ZT"/>
        <w:framePr w:wrap="notBeside"/>
        <w:rPr>
          <w:snapToGrid w:val="0"/>
        </w:rPr>
      </w:pPr>
      <w:r w:rsidRPr="00544468">
        <w:rPr>
          <w:snapToGrid w:val="0"/>
        </w:rPr>
        <w:t>User Equipment (</w:t>
      </w:r>
      <w:r w:rsidR="006644F3" w:rsidRPr="00544468">
        <w:rPr>
          <w:snapToGrid w:val="0"/>
        </w:rPr>
        <w:t>UE</w:t>
      </w:r>
      <w:r w:rsidRPr="00544468">
        <w:rPr>
          <w:snapToGrid w:val="0"/>
        </w:rPr>
        <w:t>)</w:t>
      </w:r>
      <w:r w:rsidR="006644F3" w:rsidRPr="00544468">
        <w:rPr>
          <w:snapToGrid w:val="0"/>
        </w:rPr>
        <w:t xml:space="preserve"> conformance </w:t>
      </w:r>
      <w:r w:rsidR="0033499A" w:rsidRPr="00544468">
        <w:rPr>
          <w:snapToGrid w:val="0"/>
        </w:rPr>
        <w:t>specification;</w:t>
      </w:r>
    </w:p>
    <w:p w14:paraId="5E78DEC3" w14:textId="77777777" w:rsidR="0033499A" w:rsidRPr="00544468" w:rsidRDefault="0033499A">
      <w:pPr>
        <w:pStyle w:val="ZT"/>
        <w:framePr w:wrap="notBeside"/>
      </w:pPr>
      <w:r w:rsidRPr="00544468">
        <w:t>Part 1: Common test environment</w:t>
      </w:r>
    </w:p>
    <w:p w14:paraId="5E06C018" w14:textId="73E6AE11" w:rsidR="00080512" w:rsidRPr="00544468" w:rsidRDefault="00FC1192">
      <w:pPr>
        <w:pStyle w:val="ZT"/>
        <w:framePr w:wrap="notBeside"/>
        <w:rPr>
          <w:i/>
          <w:sz w:val="28"/>
        </w:rPr>
      </w:pPr>
      <w:r w:rsidRPr="00544468">
        <w:t>(</w:t>
      </w:r>
      <w:r w:rsidRPr="00544468">
        <w:rPr>
          <w:rStyle w:val="ZGSM"/>
        </w:rPr>
        <w:t xml:space="preserve">Release </w:t>
      </w:r>
      <w:r w:rsidR="006644F3" w:rsidRPr="00544468">
        <w:rPr>
          <w:rStyle w:val="ZGSM"/>
        </w:rPr>
        <w:t>1</w:t>
      </w:r>
      <w:r w:rsidR="00ED303F" w:rsidRPr="00544468">
        <w:rPr>
          <w:rStyle w:val="ZGSM"/>
        </w:rPr>
        <w:t>7</w:t>
      </w:r>
      <w:r w:rsidRPr="00544468">
        <w:t>)</w:t>
      </w:r>
    </w:p>
    <w:bookmarkEnd w:id="1"/>
    <w:p w14:paraId="44045014" w14:textId="34DDB411" w:rsidR="00917CCB" w:rsidRPr="00544468" w:rsidRDefault="00000000" w:rsidP="00917CCB">
      <w:pPr>
        <w:pStyle w:val="ZU"/>
        <w:framePr w:h="4929" w:hRule="exact" w:wrap="notBeside"/>
        <w:tabs>
          <w:tab w:val="right" w:pos="10206"/>
        </w:tabs>
        <w:jc w:val="left"/>
        <w:rPr>
          <w:noProof w:val="0"/>
        </w:rPr>
      </w:pPr>
      <w:r>
        <w:rPr>
          <w:i/>
          <w:noProof w:val="0"/>
        </w:rPr>
        <w:pict w14:anchorId="399070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15pt;height:66.1pt">
            <v:imagedata r:id="rId12" o:title="5G-logo_175px"/>
          </v:shape>
        </w:pict>
      </w:r>
      <w:r w:rsidR="00917CCB" w:rsidRPr="00544468">
        <w:rPr>
          <w:noProof w:val="0"/>
        </w:rPr>
        <w:tab/>
      </w:r>
      <w:r>
        <w:rPr>
          <w:noProof w:val="0"/>
        </w:rPr>
        <w:pict w14:anchorId="7549357F">
          <v:shape id="_x0000_i1026" type="#_x0000_t75" style="width:126.7pt;height:73.35pt">
            <v:imagedata r:id="rId13" o:title="3GPP-logo_web"/>
          </v:shape>
        </w:pict>
      </w:r>
    </w:p>
    <w:p w14:paraId="7480F6AA" w14:textId="77777777" w:rsidR="00080512" w:rsidRPr="00544468" w:rsidRDefault="00080512">
      <w:pPr>
        <w:pStyle w:val="ZU"/>
        <w:framePr w:h="4929" w:hRule="exact" w:wrap="notBeside"/>
        <w:tabs>
          <w:tab w:val="right" w:pos="10206"/>
        </w:tabs>
        <w:jc w:val="left"/>
        <w:rPr>
          <w:noProof w:val="0"/>
        </w:rPr>
      </w:pPr>
    </w:p>
    <w:p w14:paraId="1283CB13" w14:textId="77777777" w:rsidR="00080512" w:rsidRPr="00544468" w:rsidRDefault="00080512" w:rsidP="00734A5B">
      <w:pPr>
        <w:framePr w:h="1377" w:hRule="exact" w:wrap="notBeside" w:vAnchor="page" w:hAnchor="margin" w:y="15305"/>
        <w:rPr>
          <w:sz w:val="16"/>
        </w:rPr>
      </w:pPr>
      <w:r w:rsidRPr="00544468">
        <w:rPr>
          <w:sz w:val="16"/>
        </w:rPr>
        <w:t>The present document has been developed within the 3</w:t>
      </w:r>
      <w:r w:rsidR="00F04712" w:rsidRPr="00544468">
        <w:rPr>
          <w:sz w:val="16"/>
        </w:rPr>
        <w:t>rd</w:t>
      </w:r>
      <w:r w:rsidRPr="00544468">
        <w:rPr>
          <w:sz w:val="16"/>
        </w:rPr>
        <w:t xml:space="preserve"> Generation Partnership Project (3GPP</w:t>
      </w:r>
      <w:r w:rsidRPr="00544468">
        <w:rPr>
          <w:sz w:val="16"/>
          <w:vertAlign w:val="superscript"/>
        </w:rPr>
        <w:t xml:space="preserve"> TM</w:t>
      </w:r>
      <w:r w:rsidRPr="00544468">
        <w:rPr>
          <w:sz w:val="16"/>
        </w:rPr>
        <w:t>) and may be further elaborated for the purposes of 3GPP</w:t>
      </w:r>
      <w:r w:rsidR="00DE7424" w:rsidRPr="00544468">
        <w:rPr>
          <w:sz w:val="16"/>
        </w:rPr>
        <w:t>.</w:t>
      </w:r>
      <w:r w:rsidRPr="00544468">
        <w:rPr>
          <w:sz w:val="16"/>
        </w:rPr>
        <w:br/>
        <w:t>The present document has not been subject to any approval process by the 3GPP</w:t>
      </w:r>
      <w:r w:rsidRPr="00544468">
        <w:rPr>
          <w:sz w:val="16"/>
          <w:vertAlign w:val="superscript"/>
        </w:rPr>
        <w:t xml:space="preserve"> </w:t>
      </w:r>
      <w:r w:rsidRPr="00544468">
        <w:rPr>
          <w:sz w:val="16"/>
        </w:rPr>
        <w:t>Organizational Partners and shall not be implemented.</w:t>
      </w:r>
      <w:r w:rsidRPr="00544468">
        <w:rPr>
          <w:sz w:val="16"/>
        </w:rPr>
        <w:br/>
        <w:t>This Specification is provided for future development work within 3GPP</w:t>
      </w:r>
      <w:r w:rsidRPr="00544468">
        <w:rPr>
          <w:sz w:val="16"/>
          <w:vertAlign w:val="superscript"/>
        </w:rPr>
        <w:t xml:space="preserve"> </w:t>
      </w:r>
      <w:r w:rsidRPr="00544468">
        <w:rPr>
          <w:sz w:val="16"/>
        </w:rPr>
        <w:t>only. The Organizational Partners accept no liability for any use of this Specification.</w:t>
      </w:r>
      <w:r w:rsidRPr="00544468">
        <w:rPr>
          <w:sz w:val="16"/>
        </w:rPr>
        <w:br/>
        <w:t xml:space="preserve">Specifications and </w:t>
      </w:r>
      <w:r w:rsidR="00F653B8" w:rsidRPr="00544468">
        <w:rPr>
          <w:sz w:val="16"/>
        </w:rPr>
        <w:t>Reports</w:t>
      </w:r>
      <w:r w:rsidRPr="00544468">
        <w:rPr>
          <w:sz w:val="16"/>
        </w:rPr>
        <w:t xml:space="preserve"> for implementation of the 3GPP</w:t>
      </w:r>
      <w:r w:rsidRPr="00544468">
        <w:rPr>
          <w:sz w:val="16"/>
          <w:vertAlign w:val="superscript"/>
        </w:rPr>
        <w:t xml:space="preserve"> TM</w:t>
      </w:r>
      <w:r w:rsidRPr="00544468">
        <w:rPr>
          <w:sz w:val="16"/>
        </w:rPr>
        <w:t xml:space="preserve"> system should be obtained via the 3GPP Organizational Partners' Publications Offices.</w:t>
      </w:r>
    </w:p>
    <w:p w14:paraId="6512605B" w14:textId="77777777" w:rsidR="00080512" w:rsidRPr="00544468" w:rsidRDefault="00080512">
      <w:pPr>
        <w:pStyle w:val="ZV"/>
        <w:framePr w:wrap="notBeside"/>
        <w:rPr>
          <w:noProof w:val="0"/>
        </w:rPr>
      </w:pPr>
    </w:p>
    <w:p w14:paraId="0D0775B4" w14:textId="77777777" w:rsidR="00080512" w:rsidRPr="00544468" w:rsidRDefault="00080512"/>
    <w:bookmarkEnd w:id="0"/>
    <w:p w14:paraId="723B2A6B" w14:textId="77777777" w:rsidR="00080512" w:rsidRPr="00544468" w:rsidRDefault="00080512">
      <w:pPr>
        <w:sectPr w:rsidR="00080512" w:rsidRPr="00544468">
          <w:footnotePr>
            <w:numRestart w:val="eachSect"/>
          </w:footnotePr>
          <w:pgSz w:w="11907" w:h="16840"/>
          <w:pgMar w:top="2268" w:right="851" w:bottom="10773" w:left="851" w:header="0" w:footer="0" w:gutter="0"/>
          <w:cols w:space="720"/>
        </w:sectPr>
      </w:pPr>
    </w:p>
    <w:p w14:paraId="62D73544" w14:textId="77777777" w:rsidR="00614FDF" w:rsidRPr="00544468" w:rsidRDefault="00614FDF" w:rsidP="00DE7424">
      <w:bookmarkStart w:id="2" w:name="page2"/>
    </w:p>
    <w:p w14:paraId="75236F35" w14:textId="77777777" w:rsidR="00080512" w:rsidRPr="00544468" w:rsidRDefault="00080512"/>
    <w:p w14:paraId="6B6E279B" w14:textId="77777777" w:rsidR="00080512" w:rsidRPr="00544468" w:rsidRDefault="00080512">
      <w:pPr>
        <w:pStyle w:val="FP"/>
        <w:framePr w:wrap="notBeside" w:hAnchor="margin" w:y="1419"/>
        <w:pBdr>
          <w:bottom w:val="single" w:sz="6" w:space="1" w:color="auto"/>
        </w:pBdr>
        <w:spacing w:before="240"/>
        <w:ind w:left="2835" w:right="2835"/>
        <w:jc w:val="center"/>
      </w:pPr>
      <w:r w:rsidRPr="00544468">
        <w:t>Keywords</w:t>
      </w:r>
    </w:p>
    <w:p w14:paraId="7BF2601D" w14:textId="77777777" w:rsidR="00080512" w:rsidRPr="00544468" w:rsidRDefault="00D5124F">
      <w:pPr>
        <w:pStyle w:val="FP"/>
        <w:framePr w:wrap="notBeside" w:hAnchor="margin" w:y="1419"/>
        <w:ind w:left="2835" w:right="2835"/>
        <w:jc w:val="center"/>
        <w:rPr>
          <w:rFonts w:ascii="Arial" w:hAnsi="Arial"/>
          <w:sz w:val="18"/>
        </w:rPr>
      </w:pPr>
      <w:r w:rsidRPr="00544468">
        <w:rPr>
          <w:rFonts w:ascii="Arial" w:hAnsi="Arial"/>
          <w:sz w:val="18"/>
        </w:rPr>
        <w:t>5GS, UE, terminal, testing</w:t>
      </w:r>
    </w:p>
    <w:p w14:paraId="1C5E2DA7" w14:textId="77777777" w:rsidR="00080512" w:rsidRPr="00544468" w:rsidRDefault="00080512"/>
    <w:p w14:paraId="640A0F8C" w14:textId="77777777" w:rsidR="00080512" w:rsidRPr="00544468" w:rsidRDefault="00080512">
      <w:pPr>
        <w:pStyle w:val="FP"/>
        <w:framePr w:wrap="notBeside" w:hAnchor="margin" w:yAlign="center"/>
        <w:spacing w:after="240"/>
        <w:ind w:left="2835" w:right="2835"/>
        <w:jc w:val="center"/>
        <w:rPr>
          <w:rFonts w:ascii="Arial" w:hAnsi="Arial"/>
          <w:b/>
          <w:i/>
        </w:rPr>
      </w:pPr>
      <w:r w:rsidRPr="00544468">
        <w:rPr>
          <w:rFonts w:ascii="Arial" w:hAnsi="Arial"/>
          <w:b/>
          <w:i/>
        </w:rPr>
        <w:t>3GPP</w:t>
      </w:r>
    </w:p>
    <w:p w14:paraId="71034A51" w14:textId="77777777" w:rsidR="00080512" w:rsidRPr="00544468" w:rsidRDefault="00080512">
      <w:pPr>
        <w:pStyle w:val="FP"/>
        <w:framePr w:wrap="notBeside" w:hAnchor="margin" w:yAlign="center"/>
        <w:pBdr>
          <w:bottom w:val="single" w:sz="6" w:space="1" w:color="auto"/>
        </w:pBdr>
        <w:ind w:left="2835" w:right="2835"/>
        <w:jc w:val="center"/>
      </w:pPr>
      <w:r w:rsidRPr="00544468">
        <w:t>Postal address</w:t>
      </w:r>
    </w:p>
    <w:p w14:paraId="26470B2D" w14:textId="77777777" w:rsidR="00080512" w:rsidRPr="00544468" w:rsidRDefault="00080512">
      <w:pPr>
        <w:pStyle w:val="FP"/>
        <w:framePr w:wrap="notBeside" w:hAnchor="margin" w:yAlign="center"/>
        <w:ind w:left="2835" w:right="2835"/>
        <w:jc w:val="center"/>
        <w:rPr>
          <w:rFonts w:ascii="Arial" w:hAnsi="Arial"/>
          <w:sz w:val="18"/>
        </w:rPr>
      </w:pPr>
    </w:p>
    <w:p w14:paraId="0E8479AB" w14:textId="77777777" w:rsidR="00080512" w:rsidRPr="00544468" w:rsidRDefault="00080512">
      <w:pPr>
        <w:pStyle w:val="FP"/>
        <w:framePr w:wrap="notBeside" w:hAnchor="margin" w:yAlign="center"/>
        <w:pBdr>
          <w:bottom w:val="single" w:sz="6" w:space="1" w:color="auto"/>
        </w:pBdr>
        <w:spacing w:before="240"/>
        <w:ind w:left="2835" w:right="2835"/>
        <w:jc w:val="center"/>
      </w:pPr>
      <w:r w:rsidRPr="00544468">
        <w:t>3GPP support office address</w:t>
      </w:r>
    </w:p>
    <w:p w14:paraId="0B3C5111" w14:textId="77777777" w:rsidR="00080512" w:rsidRPr="00544468" w:rsidRDefault="00080512">
      <w:pPr>
        <w:pStyle w:val="FP"/>
        <w:framePr w:wrap="notBeside" w:hAnchor="margin" w:yAlign="center"/>
        <w:ind w:left="2835" w:right="2835"/>
        <w:jc w:val="center"/>
        <w:rPr>
          <w:rFonts w:ascii="Arial" w:hAnsi="Arial"/>
          <w:sz w:val="18"/>
          <w:lang w:val="fr-FR"/>
        </w:rPr>
      </w:pPr>
      <w:r w:rsidRPr="00544468">
        <w:rPr>
          <w:rFonts w:ascii="Arial" w:hAnsi="Arial"/>
          <w:sz w:val="18"/>
          <w:lang w:val="fr-FR"/>
        </w:rPr>
        <w:t>650 Route des Lucioles - Sophia Antipolis</w:t>
      </w:r>
    </w:p>
    <w:p w14:paraId="23FEB8A4" w14:textId="77777777" w:rsidR="00080512" w:rsidRPr="00544468" w:rsidRDefault="00080512">
      <w:pPr>
        <w:pStyle w:val="FP"/>
        <w:framePr w:wrap="notBeside" w:hAnchor="margin" w:yAlign="center"/>
        <w:ind w:left="2835" w:right="2835"/>
        <w:jc w:val="center"/>
        <w:rPr>
          <w:rFonts w:ascii="Arial" w:hAnsi="Arial"/>
          <w:sz w:val="18"/>
          <w:lang w:val="fr-FR"/>
        </w:rPr>
      </w:pPr>
      <w:r w:rsidRPr="00544468">
        <w:rPr>
          <w:rFonts w:ascii="Arial" w:hAnsi="Arial"/>
          <w:sz w:val="18"/>
          <w:lang w:val="fr-FR"/>
        </w:rPr>
        <w:t>Valbonne - FRANCE</w:t>
      </w:r>
    </w:p>
    <w:p w14:paraId="7DFE3FA5" w14:textId="77777777" w:rsidR="00080512" w:rsidRPr="00544468" w:rsidRDefault="00080512">
      <w:pPr>
        <w:pStyle w:val="FP"/>
        <w:framePr w:wrap="notBeside" w:hAnchor="margin" w:yAlign="center"/>
        <w:spacing w:after="20"/>
        <w:ind w:left="2835" w:right="2835"/>
        <w:jc w:val="center"/>
        <w:rPr>
          <w:rFonts w:ascii="Arial" w:hAnsi="Arial"/>
          <w:sz w:val="18"/>
        </w:rPr>
      </w:pPr>
      <w:r w:rsidRPr="00544468">
        <w:rPr>
          <w:rFonts w:ascii="Arial" w:hAnsi="Arial"/>
          <w:sz w:val="18"/>
        </w:rPr>
        <w:t>Tel.: +33 4 92 94 42 00 Fax: +33 4 93 65 47 16</w:t>
      </w:r>
    </w:p>
    <w:p w14:paraId="1DDC9581" w14:textId="77777777" w:rsidR="00080512" w:rsidRPr="00544468" w:rsidRDefault="00080512">
      <w:pPr>
        <w:pStyle w:val="FP"/>
        <w:framePr w:wrap="notBeside" w:hAnchor="margin" w:yAlign="center"/>
        <w:pBdr>
          <w:bottom w:val="single" w:sz="6" w:space="1" w:color="auto"/>
        </w:pBdr>
        <w:spacing w:before="240"/>
        <w:ind w:left="2835" w:right="2835"/>
        <w:jc w:val="center"/>
      </w:pPr>
      <w:r w:rsidRPr="00544468">
        <w:t>Internet</w:t>
      </w:r>
    </w:p>
    <w:p w14:paraId="32603361" w14:textId="77777777" w:rsidR="00080512" w:rsidRPr="00544468" w:rsidRDefault="00080512">
      <w:pPr>
        <w:pStyle w:val="FP"/>
        <w:framePr w:wrap="notBeside" w:hAnchor="margin" w:yAlign="center"/>
        <w:ind w:left="2835" w:right="2835"/>
        <w:jc w:val="center"/>
        <w:rPr>
          <w:rFonts w:ascii="Arial" w:hAnsi="Arial"/>
          <w:sz w:val="18"/>
        </w:rPr>
      </w:pPr>
      <w:r w:rsidRPr="00544468">
        <w:rPr>
          <w:rFonts w:ascii="Arial" w:hAnsi="Arial"/>
          <w:sz w:val="18"/>
        </w:rPr>
        <w:t>http://www.3gpp.org</w:t>
      </w:r>
    </w:p>
    <w:p w14:paraId="2F9FEEF3" w14:textId="77777777" w:rsidR="00080512" w:rsidRPr="00544468" w:rsidRDefault="00080512"/>
    <w:p w14:paraId="259EAA89" w14:textId="77777777" w:rsidR="00080512" w:rsidRPr="00544468" w:rsidRDefault="00080512" w:rsidP="00FA1266">
      <w:pPr>
        <w:pStyle w:val="FP"/>
        <w:framePr w:h="3057" w:hRule="exact" w:wrap="notBeside" w:vAnchor="page" w:hAnchor="margin" w:y="12605"/>
        <w:pBdr>
          <w:bottom w:val="single" w:sz="6" w:space="1" w:color="auto"/>
        </w:pBdr>
        <w:spacing w:after="240"/>
        <w:jc w:val="center"/>
        <w:rPr>
          <w:rFonts w:ascii="Arial" w:hAnsi="Arial"/>
          <w:b/>
          <w:i/>
        </w:rPr>
      </w:pPr>
      <w:r w:rsidRPr="00544468">
        <w:rPr>
          <w:rFonts w:ascii="Arial" w:hAnsi="Arial"/>
          <w:b/>
          <w:i/>
        </w:rPr>
        <w:t>Copyright Notification</w:t>
      </w:r>
    </w:p>
    <w:p w14:paraId="5300FD78" w14:textId="77777777" w:rsidR="00080512" w:rsidRPr="00544468" w:rsidRDefault="00080512" w:rsidP="00FA1266">
      <w:pPr>
        <w:pStyle w:val="FP"/>
        <w:framePr w:h="3057" w:hRule="exact" w:wrap="notBeside" w:vAnchor="page" w:hAnchor="margin" w:y="12605"/>
        <w:jc w:val="center"/>
      </w:pPr>
      <w:r w:rsidRPr="00544468">
        <w:t>No part may be reproduced except as authorized by written permission.</w:t>
      </w:r>
      <w:r w:rsidRPr="00544468">
        <w:br/>
        <w:t>The copyright and the foregoing restriction extend to reproduction in all media.</w:t>
      </w:r>
    </w:p>
    <w:p w14:paraId="6808CB2B" w14:textId="77777777" w:rsidR="00080512" w:rsidRPr="00544468" w:rsidRDefault="00080512" w:rsidP="00FA1266">
      <w:pPr>
        <w:pStyle w:val="FP"/>
        <w:framePr w:h="3057" w:hRule="exact" w:wrap="notBeside" w:vAnchor="page" w:hAnchor="margin" w:y="12605"/>
        <w:jc w:val="center"/>
      </w:pPr>
    </w:p>
    <w:p w14:paraId="34672403" w14:textId="3A2F3315" w:rsidR="00080512" w:rsidRPr="00544468" w:rsidRDefault="00DC309B" w:rsidP="001B1B29">
      <w:pPr>
        <w:pStyle w:val="FP"/>
        <w:framePr w:h="3057" w:hRule="exact" w:wrap="notBeside" w:vAnchor="page" w:hAnchor="margin" w:y="12605"/>
        <w:spacing w:line="480" w:lineRule="auto"/>
        <w:jc w:val="center"/>
        <w:rPr>
          <w:sz w:val="18"/>
        </w:rPr>
      </w:pPr>
      <w:r w:rsidRPr="00544468">
        <w:rPr>
          <w:sz w:val="18"/>
        </w:rPr>
        <w:t>© 20</w:t>
      </w:r>
      <w:r w:rsidR="00F158EF" w:rsidRPr="00544468">
        <w:rPr>
          <w:sz w:val="18"/>
        </w:rPr>
        <w:t>2</w:t>
      </w:r>
      <w:r w:rsidR="001B1B29">
        <w:rPr>
          <w:sz w:val="18"/>
        </w:rPr>
        <w:t>2</w:t>
      </w:r>
      <w:r w:rsidR="00080512" w:rsidRPr="00544468">
        <w:rPr>
          <w:sz w:val="18"/>
        </w:rPr>
        <w:t>, 3GPP Organizational Partners (ARIB, ATIS, CCSA, ETSI,</w:t>
      </w:r>
      <w:r w:rsidR="00F22EC7" w:rsidRPr="00544468">
        <w:rPr>
          <w:sz w:val="18"/>
        </w:rPr>
        <w:t xml:space="preserve"> TSDSI, </w:t>
      </w:r>
      <w:r w:rsidR="00080512" w:rsidRPr="00544468">
        <w:rPr>
          <w:sz w:val="18"/>
        </w:rPr>
        <w:t>TTA, TTC).</w:t>
      </w:r>
      <w:bookmarkStart w:id="3" w:name="copyrightaddon"/>
      <w:bookmarkEnd w:id="3"/>
    </w:p>
    <w:p w14:paraId="73DD5670" w14:textId="77777777" w:rsidR="00734A5B" w:rsidRPr="00544468" w:rsidRDefault="00080512" w:rsidP="00FA1266">
      <w:pPr>
        <w:pStyle w:val="FP"/>
        <w:framePr w:h="3057" w:hRule="exact" w:wrap="notBeside" w:vAnchor="page" w:hAnchor="margin" w:y="12605"/>
        <w:jc w:val="center"/>
        <w:rPr>
          <w:sz w:val="18"/>
        </w:rPr>
      </w:pPr>
      <w:r w:rsidRPr="00544468">
        <w:rPr>
          <w:sz w:val="18"/>
        </w:rPr>
        <w:t>All rights reserved.</w:t>
      </w:r>
    </w:p>
    <w:p w14:paraId="0D49EE3E" w14:textId="77777777" w:rsidR="00FC1192" w:rsidRPr="00544468" w:rsidRDefault="00FC1192" w:rsidP="00FA1266">
      <w:pPr>
        <w:pStyle w:val="FP"/>
        <w:framePr w:h="3057" w:hRule="exact" w:wrap="notBeside" w:vAnchor="page" w:hAnchor="margin" w:y="12605"/>
        <w:rPr>
          <w:sz w:val="18"/>
        </w:rPr>
      </w:pPr>
    </w:p>
    <w:p w14:paraId="68457532" w14:textId="77777777" w:rsidR="00734A5B" w:rsidRPr="00544468" w:rsidRDefault="00734A5B" w:rsidP="00FA1266">
      <w:pPr>
        <w:pStyle w:val="FP"/>
        <w:framePr w:h="3057" w:hRule="exact" w:wrap="notBeside" w:vAnchor="page" w:hAnchor="margin" w:y="12605"/>
        <w:rPr>
          <w:sz w:val="18"/>
        </w:rPr>
      </w:pPr>
      <w:r w:rsidRPr="00544468">
        <w:rPr>
          <w:sz w:val="18"/>
        </w:rPr>
        <w:t>UMTS™ is a Trade Mark of ETSI registered for the benefit of its members</w:t>
      </w:r>
    </w:p>
    <w:p w14:paraId="4BADF39A" w14:textId="77777777" w:rsidR="00080512" w:rsidRPr="00544468" w:rsidRDefault="00734A5B" w:rsidP="00FA1266">
      <w:pPr>
        <w:pStyle w:val="FP"/>
        <w:framePr w:h="3057" w:hRule="exact" w:wrap="notBeside" w:vAnchor="page" w:hAnchor="margin" w:y="12605"/>
        <w:rPr>
          <w:sz w:val="18"/>
        </w:rPr>
      </w:pPr>
      <w:r w:rsidRPr="00544468">
        <w:rPr>
          <w:sz w:val="18"/>
        </w:rPr>
        <w:t>3GPP™ is a Trade Mark of ETSI registered for the benefit of its Members and of the 3GPP Organizational Partners</w:t>
      </w:r>
      <w:r w:rsidR="00080512" w:rsidRPr="00544468">
        <w:rPr>
          <w:sz w:val="18"/>
        </w:rPr>
        <w:br/>
      </w:r>
      <w:r w:rsidR="00FA1266" w:rsidRPr="00544468">
        <w:rPr>
          <w:sz w:val="18"/>
        </w:rPr>
        <w:t>LTE™ is a Trade Mark of ETSI registered for the benefit of its Members and of the 3GPP Organizational Partners</w:t>
      </w:r>
    </w:p>
    <w:p w14:paraId="6B673F1F" w14:textId="77777777" w:rsidR="00FA1266" w:rsidRPr="00544468" w:rsidRDefault="00FA1266" w:rsidP="00FA1266">
      <w:pPr>
        <w:pStyle w:val="FP"/>
        <w:framePr w:h="3057" w:hRule="exact" w:wrap="notBeside" w:vAnchor="page" w:hAnchor="margin" w:y="12605"/>
        <w:rPr>
          <w:sz w:val="18"/>
        </w:rPr>
      </w:pPr>
      <w:r w:rsidRPr="00544468">
        <w:rPr>
          <w:sz w:val="18"/>
        </w:rPr>
        <w:t>GSM® and the GSM logo are registered and owned by the GSM Association</w:t>
      </w:r>
    </w:p>
    <w:bookmarkEnd w:id="2"/>
    <w:p w14:paraId="72ED82D7" w14:textId="77777777" w:rsidR="00080512" w:rsidRPr="00F15EBF" w:rsidRDefault="00080512" w:rsidP="004D697C">
      <w:pPr>
        <w:pStyle w:val="TT"/>
        <w:outlineLvl w:val="0"/>
      </w:pPr>
      <w:r w:rsidRPr="00F15EBF">
        <w:br w:type="page"/>
      </w:r>
      <w:r w:rsidRPr="00F15EBF">
        <w:lastRenderedPageBreak/>
        <w:t>Contents</w:t>
      </w:r>
    </w:p>
    <w:p w14:paraId="6E66DE8A" w14:textId="77777777" w:rsidR="00E51CD0" w:rsidRDefault="00E51CD0">
      <w:pPr>
        <w:pStyle w:val="TOC1"/>
        <w:rPr>
          <w:rFonts w:ascii="Calibri" w:hAnsi="Calibri" w:cs="Vrinda"/>
          <w:szCs w:val="22"/>
        </w:rPr>
      </w:pPr>
      <w:r>
        <w:fldChar w:fldCharType="begin" w:fldLock="1"/>
      </w:r>
      <w:r>
        <w:instrText xml:space="preserve"> TOC \o "1-9" </w:instrText>
      </w:r>
      <w:r>
        <w:fldChar w:fldCharType="separate"/>
      </w:r>
      <w:r>
        <w:t>Foreword</w:t>
      </w:r>
      <w:r>
        <w:tab/>
        <w:t>14</w:t>
      </w:r>
    </w:p>
    <w:p w14:paraId="7B745070" w14:textId="65CD8D91" w:rsidR="00E51CD0" w:rsidRDefault="00E51CD0">
      <w:pPr>
        <w:pStyle w:val="TOC1"/>
        <w:rPr>
          <w:rFonts w:ascii="Calibri" w:hAnsi="Calibri" w:cs="Vrinda"/>
          <w:szCs w:val="22"/>
        </w:rPr>
      </w:pPr>
      <w:r>
        <w:t>1</w:t>
      </w:r>
      <w:r>
        <w:rPr>
          <w:rFonts w:ascii="Calibri" w:hAnsi="Calibri" w:cs="Vrinda"/>
          <w:szCs w:val="22"/>
        </w:rPr>
        <w:tab/>
      </w:r>
      <w:r>
        <w:t>Scope</w:t>
      </w:r>
      <w:r>
        <w:tab/>
        <w:t>15</w:t>
      </w:r>
    </w:p>
    <w:p w14:paraId="383EBFB7" w14:textId="3F72D75C" w:rsidR="00E51CD0" w:rsidRDefault="00E51CD0">
      <w:pPr>
        <w:pStyle w:val="TOC1"/>
        <w:rPr>
          <w:rFonts w:ascii="Calibri" w:hAnsi="Calibri" w:cs="Vrinda"/>
          <w:szCs w:val="22"/>
        </w:rPr>
      </w:pPr>
      <w:r>
        <w:t>2</w:t>
      </w:r>
      <w:r>
        <w:rPr>
          <w:rFonts w:ascii="Calibri" w:hAnsi="Calibri" w:cs="Vrinda"/>
          <w:szCs w:val="22"/>
        </w:rPr>
        <w:tab/>
      </w:r>
      <w:r>
        <w:t>References</w:t>
      </w:r>
      <w:r>
        <w:tab/>
        <w:t>15</w:t>
      </w:r>
    </w:p>
    <w:p w14:paraId="5A4DA007" w14:textId="11C4C4EB" w:rsidR="00E51CD0" w:rsidRDefault="00E51CD0">
      <w:pPr>
        <w:pStyle w:val="TOC1"/>
        <w:rPr>
          <w:rFonts w:ascii="Calibri" w:hAnsi="Calibri" w:cs="Vrinda"/>
          <w:szCs w:val="22"/>
        </w:rPr>
      </w:pPr>
      <w:r>
        <w:t>3</w:t>
      </w:r>
      <w:r>
        <w:rPr>
          <w:rFonts w:ascii="Calibri" w:hAnsi="Calibri" w:cs="Vrinda"/>
          <w:szCs w:val="22"/>
        </w:rPr>
        <w:tab/>
      </w:r>
      <w:r>
        <w:t>Definitions, symbols and abbreviations</w:t>
      </w:r>
      <w:r>
        <w:tab/>
        <w:t>17</w:t>
      </w:r>
    </w:p>
    <w:p w14:paraId="6F01107F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3.1</w:t>
      </w:r>
      <w:r>
        <w:rPr>
          <w:rFonts w:ascii="Calibri" w:hAnsi="Calibri" w:cs="Vrinda"/>
          <w:sz w:val="22"/>
          <w:szCs w:val="22"/>
        </w:rPr>
        <w:tab/>
      </w:r>
      <w:r>
        <w:t>Definitions</w:t>
      </w:r>
      <w:r>
        <w:tab/>
        <w:t>17</w:t>
      </w:r>
    </w:p>
    <w:p w14:paraId="16E2BDD1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3.2</w:t>
      </w:r>
      <w:r>
        <w:rPr>
          <w:rFonts w:ascii="Calibri" w:hAnsi="Calibri" w:cs="Vrinda"/>
          <w:sz w:val="22"/>
          <w:szCs w:val="22"/>
        </w:rPr>
        <w:tab/>
      </w:r>
      <w:r>
        <w:t>Symbols</w:t>
      </w:r>
      <w:r>
        <w:tab/>
        <w:t>17</w:t>
      </w:r>
    </w:p>
    <w:p w14:paraId="1398C123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3.3</w:t>
      </w:r>
      <w:r>
        <w:rPr>
          <w:rFonts w:ascii="Calibri" w:hAnsi="Calibri" w:cs="Vrinda"/>
          <w:sz w:val="22"/>
          <w:szCs w:val="22"/>
        </w:rPr>
        <w:tab/>
      </w:r>
      <w:r>
        <w:t>Abbreviations</w:t>
      </w:r>
      <w:r>
        <w:tab/>
        <w:t>18</w:t>
      </w:r>
    </w:p>
    <w:p w14:paraId="663616C2" w14:textId="6A8F749D" w:rsidR="00E51CD0" w:rsidRDefault="00E51CD0">
      <w:pPr>
        <w:pStyle w:val="TOC1"/>
        <w:rPr>
          <w:rFonts w:ascii="Calibri" w:hAnsi="Calibri" w:cs="Vrinda"/>
          <w:szCs w:val="22"/>
        </w:rPr>
      </w:pPr>
      <w:r>
        <w:t>4</w:t>
      </w:r>
      <w:r>
        <w:rPr>
          <w:rFonts w:ascii="Calibri" w:hAnsi="Calibri" w:cs="Vrinda"/>
          <w:szCs w:val="22"/>
        </w:rPr>
        <w:tab/>
      </w:r>
      <w:r>
        <w:t>Common test environments</w:t>
      </w:r>
      <w:r>
        <w:tab/>
        <w:t>18</w:t>
      </w:r>
    </w:p>
    <w:p w14:paraId="4413EF69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4.1</w:t>
      </w:r>
      <w:r>
        <w:rPr>
          <w:rFonts w:ascii="Calibri" w:hAnsi="Calibri" w:cs="Vrinda"/>
          <w:sz w:val="22"/>
          <w:szCs w:val="22"/>
        </w:rPr>
        <w:tab/>
      </w:r>
      <w:r>
        <w:t>Environmental conditions</w:t>
      </w:r>
      <w:r>
        <w:tab/>
        <w:t>18</w:t>
      </w:r>
    </w:p>
    <w:p w14:paraId="4BD46E4E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4.1.1</w:t>
      </w:r>
      <w:r>
        <w:rPr>
          <w:rFonts w:ascii="Calibri" w:hAnsi="Calibri" w:cs="Vrinda"/>
          <w:sz w:val="22"/>
          <w:szCs w:val="22"/>
        </w:rPr>
        <w:tab/>
      </w:r>
      <w:r>
        <w:t>Temperature</w:t>
      </w:r>
      <w:r>
        <w:tab/>
        <w:t>18</w:t>
      </w:r>
    </w:p>
    <w:p w14:paraId="2F98740A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4.1.2</w:t>
      </w:r>
      <w:r>
        <w:rPr>
          <w:rFonts w:ascii="Calibri" w:hAnsi="Calibri" w:cs="Vrinda"/>
          <w:sz w:val="22"/>
          <w:szCs w:val="22"/>
        </w:rPr>
        <w:tab/>
      </w:r>
      <w:r>
        <w:t>Voltage</w:t>
      </w:r>
      <w:r>
        <w:tab/>
        <w:t>19</w:t>
      </w:r>
    </w:p>
    <w:p w14:paraId="06A864F9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4.2</w:t>
      </w:r>
      <w:r>
        <w:rPr>
          <w:rFonts w:ascii="Calibri" w:hAnsi="Calibri" w:cs="Vrinda"/>
          <w:sz w:val="22"/>
          <w:szCs w:val="22"/>
        </w:rPr>
        <w:tab/>
      </w:r>
      <w:r>
        <w:t>Common requirements of test equipment</w:t>
      </w:r>
      <w:r>
        <w:tab/>
        <w:t>19</w:t>
      </w:r>
    </w:p>
    <w:p w14:paraId="053666EC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4.2.1</w:t>
      </w:r>
      <w:r>
        <w:rPr>
          <w:rFonts w:ascii="Calibri" w:hAnsi="Calibri" w:cs="Vrinda"/>
          <w:sz w:val="22"/>
          <w:szCs w:val="22"/>
        </w:rPr>
        <w:tab/>
      </w:r>
      <w:r>
        <w:t>General functional requirements</w:t>
      </w:r>
      <w:r>
        <w:tab/>
        <w:t>20</w:t>
      </w:r>
    </w:p>
    <w:p w14:paraId="131723A2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4.2.2</w:t>
      </w:r>
      <w:r>
        <w:rPr>
          <w:rFonts w:ascii="Calibri" w:hAnsi="Calibri" w:cs="Vrinda"/>
          <w:sz w:val="22"/>
          <w:szCs w:val="22"/>
        </w:rPr>
        <w:tab/>
      </w:r>
      <w:r>
        <w:t>Minimum functional requirements</w:t>
      </w:r>
      <w:r>
        <w:tab/>
        <w:t>20</w:t>
      </w:r>
    </w:p>
    <w:p w14:paraId="79BEC4A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4.2.2.1</w:t>
      </w:r>
      <w:r>
        <w:rPr>
          <w:rFonts w:ascii="Calibri" w:hAnsi="Calibri" w:cs="Vrinda"/>
          <w:sz w:val="22"/>
          <w:szCs w:val="22"/>
        </w:rPr>
        <w:tab/>
      </w:r>
      <w:r>
        <w:t>Supported Cell Configuration</w:t>
      </w:r>
      <w:r>
        <w:tab/>
        <w:t>20</w:t>
      </w:r>
    </w:p>
    <w:p w14:paraId="268B53D3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4.2.2.1.1</w:t>
      </w:r>
      <w:r>
        <w:rPr>
          <w:rFonts w:ascii="Calibri" w:hAnsi="Calibri" w:cs="Vrinda"/>
          <w:sz w:val="22"/>
          <w:szCs w:val="22"/>
        </w:rPr>
        <w:tab/>
      </w:r>
      <w:r>
        <w:t>Supported Channels for an E-UTRA cell (NSA mode only)</w:t>
      </w:r>
      <w:r>
        <w:tab/>
        <w:t>21</w:t>
      </w:r>
    </w:p>
    <w:p w14:paraId="4A1B839E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4.2.2.1.2</w:t>
      </w:r>
      <w:r>
        <w:rPr>
          <w:rFonts w:ascii="Calibri" w:hAnsi="Calibri" w:cs="Vrinda"/>
          <w:sz w:val="22"/>
          <w:szCs w:val="22"/>
        </w:rPr>
        <w:tab/>
      </w:r>
      <w:r>
        <w:t>Supported Channels for a NR cell</w:t>
      </w:r>
      <w:r>
        <w:tab/>
        <w:t>21</w:t>
      </w:r>
    </w:p>
    <w:p w14:paraId="1C95268F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4.2.2.1.2.1</w:t>
      </w:r>
      <w:r>
        <w:rPr>
          <w:rFonts w:ascii="Calibri" w:hAnsi="Calibri" w:cs="Vrinda"/>
          <w:sz w:val="22"/>
          <w:szCs w:val="22"/>
        </w:rPr>
        <w:tab/>
      </w:r>
      <w:r>
        <w:t>Logical channels</w:t>
      </w:r>
      <w:r>
        <w:tab/>
        <w:t>21</w:t>
      </w:r>
    </w:p>
    <w:p w14:paraId="20F4ED7B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4.2.2.1.2.2</w:t>
      </w:r>
      <w:r>
        <w:rPr>
          <w:rFonts w:ascii="Calibri" w:hAnsi="Calibri" w:cs="Vrinda"/>
          <w:sz w:val="22"/>
          <w:szCs w:val="22"/>
        </w:rPr>
        <w:tab/>
      </w:r>
      <w:r>
        <w:t>Transport channels</w:t>
      </w:r>
      <w:r>
        <w:tab/>
        <w:t>21</w:t>
      </w:r>
    </w:p>
    <w:p w14:paraId="6F473DA1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4.2.2.1.2.3</w:t>
      </w:r>
      <w:r>
        <w:rPr>
          <w:rFonts w:ascii="Calibri" w:hAnsi="Calibri" w:cs="Vrinda"/>
          <w:sz w:val="22"/>
          <w:szCs w:val="22"/>
        </w:rPr>
        <w:tab/>
      </w:r>
      <w:r>
        <w:t>Physical channels</w:t>
      </w:r>
      <w:r>
        <w:tab/>
        <w:t>21</w:t>
      </w:r>
    </w:p>
    <w:p w14:paraId="1B14414D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4.2.2.1.2.4</w:t>
      </w:r>
      <w:r>
        <w:rPr>
          <w:rFonts w:ascii="Calibri" w:hAnsi="Calibri" w:cs="Vrinda"/>
          <w:sz w:val="22"/>
          <w:szCs w:val="22"/>
        </w:rPr>
        <w:tab/>
      </w:r>
      <w:r>
        <w:t>Physical signals</w:t>
      </w:r>
      <w:r>
        <w:tab/>
        <w:t>22</w:t>
      </w:r>
    </w:p>
    <w:p w14:paraId="7319EB87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4.3</w:t>
      </w:r>
      <w:r>
        <w:rPr>
          <w:rFonts w:ascii="Calibri" w:hAnsi="Calibri" w:cs="Vrinda"/>
          <w:sz w:val="22"/>
          <w:szCs w:val="22"/>
        </w:rPr>
        <w:tab/>
      </w:r>
      <w:r>
        <w:t>Reference test conditions</w:t>
      </w:r>
      <w:r>
        <w:tab/>
        <w:t>22</w:t>
      </w:r>
    </w:p>
    <w:p w14:paraId="446DA1F7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4.3.1</w:t>
      </w:r>
      <w:r>
        <w:rPr>
          <w:rFonts w:ascii="Calibri" w:hAnsi="Calibri" w:cs="Vrinda"/>
          <w:sz w:val="22"/>
          <w:szCs w:val="22"/>
        </w:rPr>
        <w:tab/>
      </w:r>
      <w:r>
        <w:t>Test frequencies</w:t>
      </w:r>
      <w:r>
        <w:tab/>
        <w:t>22</w:t>
      </w:r>
    </w:p>
    <w:p w14:paraId="3CEB476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4.3.1.0</w:t>
      </w:r>
      <w:r>
        <w:rPr>
          <w:rFonts w:ascii="Calibri" w:hAnsi="Calibri" w:cs="Vrinda"/>
          <w:sz w:val="22"/>
          <w:szCs w:val="22"/>
        </w:rPr>
        <w:tab/>
      </w:r>
      <w:r>
        <w:t>General</w:t>
      </w:r>
      <w:r>
        <w:tab/>
        <w:t>22</w:t>
      </w:r>
    </w:p>
    <w:p w14:paraId="291E85D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4.3.1.0A</w:t>
      </w:r>
      <w:r>
        <w:rPr>
          <w:rFonts w:ascii="Calibri" w:hAnsi="Calibri" w:cs="Vrinda"/>
          <w:sz w:val="22"/>
          <w:szCs w:val="22"/>
        </w:rPr>
        <w:tab/>
      </w:r>
      <w:r>
        <w:t>Mid test channel bandwidth</w:t>
      </w:r>
      <w:r>
        <w:tab/>
        <w:t>22</w:t>
      </w:r>
    </w:p>
    <w:p w14:paraId="13008F8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4.3.1.0B</w:t>
      </w:r>
      <w:r>
        <w:rPr>
          <w:rFonts w:ascii="Calibri" w:hAnsi="Calibri" w:cs="Vrinda"/>
          <w:sz w:val="22"/>
          <w:szCs w:val="22"/>
        </w:rPr>
        <w:tab/>
      </w:r>
      <w:r>
        <w:t>Low test channel bandwidth</w:t>
      </w:r>
      <w:r>
        <w:tab/>
        <w:t>26</w:t>
      </w:r>
    </w:p>
    <w:p w14:paraId="178DDC8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4.3.1.0C</w:t>
      </w:r>
      <w:r>
        <w:rPr>
          <w:rFonts w:ascii="Calibri" w:hAnsi="Calibri" w:cs="Vrinda"/>
          <w:sz w:val="22"/>
          <w:szCs w:val="22"/>
        </w:rPr>
        <w:tab/>
      </w:r>
      <w:r>
        <w:t>High test channel bandwidth</w:t>
      </w:r>
      <w:r>
        <w:tab/>
        <w:t>30</w:t>
      </w:r>
    </w:p>
    <w:p w14:paraId="38529F6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4.3.1.0D</w:t>
      </w:r>
      <w:r>
        <w:rPr>
          <w:rFonts w:ascii="Calibri" w:hAnsi="Calibri" w:cs="Vrinda"/>
          <w:sz w:val="22"/>
          <w:szCs w:val="22"/>
        </w:rPr>
        <w:tab/>
      </w:r>
      <w:r>
        <w:t>Bandwidth part</w:t>
      </w:r>
      <w:r>
        <w:tab/>
        <w:t>34</w:t>
      </w:r>
    </w:p>
    <w:p w14:paraId="54BB1E1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4.3.1.0E</w:t>
      </w:r>
      <w:r>
        <w:rPr>
          <w:rFonts w:ascii="Calibri" w:hAnsi="Calibri" w:cs="Vrinda"/>
          <w:sz w:val="22"/>
          <w:szCs w:val="22"/>
        </w:rPr>
        <w:tab/>
      </w:r>
      <w:r>
        <w:t>Void</w:t>
      </w:r>
      <w:r>
        <w:tab/>
        <w:t>36</w:t>
      </w:r>
    </w:p>
    <w:p w14:paraId="297F58F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4.3.1.1</w:t>
      </w:r>
      <w:r>
        <w:rPr>
          <w:rFonts w:ascii="Calibri" w:hAnsi="Calibri" w:cs="Vrinda"/>
          <w:sz w:val="22"/>
          <w:szCs w:val="22"/>
        </w:rPr>
        <w:tab/>
      </w:r>
      <w:r>
        <w:t>Test frequencies for NR operating bands in FR1</w:t>
      </w:r>
      <w:r>
        <w:tab/>
        <w:t>37</w:t>
      </w:r>
    </w:p>
    <w:p w14:paraId="1584BD12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4.3.1.1.1</w:t>
      </w:r>
      <w:r>
        <w:rPr>
          <w:rFonts w:ascii="Calibri" w:hAnsi="Calibri" w:cs="Vrinda"/>
          <w:sz w:val="22"/>
          <w:szCs w:val="22"/>
        </w:rPr>
        <w:tab/>
      </w:r>
      <w:r>
        <w:t>NR operating bands in FR1</w:t>
      </w:r>
      <w:r>
        <w:tab/>
        <w:t>37</w:t>
      </w:r>
    </w:p>
    <w:p w14:paraId="20561E01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4.3.1.1.1.1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n1</w:t>
      </w:r>
      <w:r>
        <w:tab/>
        <w:t>37</w:t>
      </w:r>
    </w:p>
    <w:p w14:paraId="22C9C443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4.3.1.1.1.2</w:t>
      </w:r>
      <w:r>
        <w:rPr>
          <w:rFonts w:ascii="Calibri" w:hAnsi="Calibri" w:cs="Vrinda"/>
          <w:sz w:val="22"/>
          <w:szCs w:val="22"/>
        </w:rPr>
        <w:tab/>
      </w:r>
      <w:r>
        <w:t xml:space="preserve"> Reference test frequencies for NR operating band n2</w:t>
      </w:r>
      <w:r>
        <w:tab/>
        <w:t>46</w:t>
      </w:r>
    </w:p>
    <w:p w14:paraId="317B0526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4.3.1.1.1.3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n3</w:t>
      </w:r>
      <w:r>
        <w:tab/>
        <w:t>55</w:t>
      </w:r>
    </w:p>
    <w:p w14:paraId="57814F3B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4.3.1.1.1.4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64</w:t>
      </w:r>
    </w:p>
    <w:p w14:paraId="16C96EC4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4.3.1.1.1.5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n5</w:t>
      </w:r>
      <w:r>
        <w:tab/>
        <w:t>64</w:t>
      </w:r>
    </w:p>
    <w:p w14:paraId="48AB10FF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4.3.1.1.1.6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67</w:t>
      </w:r>
    </w:p>
    <w:p w14:paraId="65B7DE87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4.3.1.1.1.7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n7</w:t>
      </w:r>
      <w:r>
        <w:tab/>
        <w:t>67</w:t>
      </w:r>
    </w:p>
    <w:p w14:paraId="59E0BD5A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4.3.1.1.1.8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n8</w:t>
      </w:r>
      <w:r>
        <w:tab/>
        <w:t>70</w:t>
      </w:r>
    </w:p>
    <w:p w14:paraId="1DCD1D82" w14:textId="77777777" w:rsidR="00E51CD0" w:rsidRDefault="00E51CD0">
      <w:pPr>
        <w:pStyle w:val="TOC6"/>
        <w:tabs>
          <w:tab w:val="left" w:pos="2693"/>
        </w:tabs>
        <w:rPr>
          <w:rFonts w:ascii="Calibri" w:hAnsi="Calibri" w:cs="Vrinda"/>
          <w:sz w:val="22"/>
          <w:szCs w:val="22"/>
        </w:rPr>
      </w:pPr>
      <w:r>
        <w:t>4.3.1.1.1.9 to 4.3.1.1.1.11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72</w:t>
      </w:r>
    </w:p>
    <w:p w14:paraId="60F1C8B6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4.3.1.1.1.12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n12</w:t>
      </w:r>
      <w:r>
        <w:tab/>
        <w:t>72</w:t>
      </w:r>
    </w:p>
    <w:p w14:paraId="36ADC8B5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4.3.1.1.1.13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74</w:t>
      </w:r>
    </w:p>
    <w:p w14:paraId="43F99262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4.3.1.1.1.14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n14</w:t>
      </w:r>
      <w:r>
        <w:tab/>
        <w:t>74</w:t>
      </w:r>
    </w:p>
    <w:p w14:paraId="58719024" w14:textId="77777777" w:rsidR="00E51CD0" w:rsidRDefault="00E51CD0">
      <w:pPr>
        <w:pStyle w:val="TOC6"/>
        <w:tabs>
          <w:tab w:val="left" w:pos="2693"/>
        </w:tabs>
        <w:rPr>
          <w:rFonts w:ascii="Calibri" w:hAnsi="Calibri" w:cs="Vrinda"/>
          <w:sz w:val="22"/>
          <w:szCs w:val="22"/>
        </w:rPr>
      </w:pPr>
      <w:r>
        <w:t>4.3.1.1.1.15 to 4.3.1.1.1.19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76</w:t>
      </w:r>
    </w:p>
    <w:p w14:paraId="17B3AD6A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4.3.1.1.1.20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n20</w:t>
      </w:r>
      <w:r>
        <w:tab/>
        <w:t>76</w:t>
      </w:r>
    </w:p>
    <w:p w14:paraId="63108A68" w14:textId="77777777" w:rsidR="00E51CD0" w:rsidRDefault="00E51CD0">
      <w:pPr>
        <w:pStyle w:val="TOC6"/>
        <w:tabs>
          <w:tab w:val="left" w:pos="2693"/>
        </w:tabs>
        <w:rPr>
          <w:rFonts w:ascii="Calibri" w:hAnsi="Calibri" w:cs="Vrinda"/>
          <w:sz w:val="22"/>
          <w:szCs w:val="22"/>
        </w:rPr>
      </w:pPr>
      <w:r>
        <w:t>4.3.1.1.1.21 to 4.3.1.1.1.23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78</w:t>
      </w:r>
    </w:p>
    <w:p w14:paraId="0C9A9BE4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4.3.1.1.1.24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n24</w:t>
      </w:r>
      <w:r>
        <w:tab/>
        <w:t>78</w:t>
      </w:r>
    </w:p>
    <w:p w14:paraId="225B20B8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4.3.1.1.1.25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n25</w:t>
      </w:r>
      <w:r>
        <w:tab/>
        <w:t>80</w:t>
      </w:r>
    </w:p>
    <w:p w14:paraId="1D02F0BD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4.3.1.1.1.26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n26</w:t>
      </w:r>
      <w:r>
        <w:tab/>
        <w:t>89</w:t>
      </w:r>
    </w:p>
    <w:p w14:paraId="14DA377D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4.3.1.1.1.27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91</w:t>
      </w:r>
    </w:p>
    <w:p w14:paraId="128F6C10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4.3.1.1.1.28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n28</w:t>
      </w:r>
      <w:r>
        <w:tab/>
        <w:t>91</w:t>
      </w:r>
    </w:p>
    <w:p w14:paraId="23315763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4.3.1.1.1.29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n29 (SDL)</w:t>
      </w:r>
      <w:r>
        <w:tab/>
        <w:t>97</w:t>
      </w:r>
    </w:p>
    <w:p w14:paraId="36F245EF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4.3.1.1.1.30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n30</w:t>
      </w:r>
      <w:r>
        <w:tab/>
        <w:t>98</w:t>
      </w:r>
    </w:p>
    <w:p w14:paraId="0771BAEB" w14:textId="77777777" w:rsidR="00E51CD0" w:rsidRDefault="00E51CD0">
      <w:pPr>
        <w:pStyle w:val="TOC6"/>
        <w:tabs>
          <w:tab w:val="left" w:pos="2693"/>
        </w:tabs>
        <w:rPr>
          <w:rFonts w:ascii="Calibri" w:hAnsi="Calibri" w:cs="Vrinda"/>
          <w:sz w:val="22"/>
          <w:szCs w:val="22"/>
        </w:rPr>
      </w:pPr>
      <w:r>
        <w:t>4.3.1.1.1.31 to 4.3.1.1.1.33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100</w:t>
      </w:r>
    </w:p>
    <w:p w14:paraId="311C7BB9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4.3.1.1.1.34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n34</w:t>
      </w:r>
      <w:r>
        <w:tab/>
        <w:t>100</w:t>
      </w:r>
    </w:p>
    <w:p w14:paraId="2CC34472" w14:textId="77777777" w:rsidR="00E51CD0" w:rsidRDefault="00E51CD0">
      <w:pPr>
        <w:pStyle w:val="TOC6"/>
        <w:tabs>
          <w:tab w:val="left" w:pos="2693"/>
        </w:tabs>
        <w:rPr>
          <w:rFonts w:ascii="Calibri" w:hAnsi="Calibri" w:cs="Vrinda"/>
          <w:sz w:val="22"/>
          <w:szCs w:val="22"/>
        </w:rPr>
      </w:pPr>
      <w:r>
        <w:lastRenderedPageBreak/>
        <w:t>4.3.1.1.1.35 to 4.3.1.1.1.37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102</w:t>
      </w:r>
    </w:p>
    <w:p w14:paraId="5A2593E4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4.3.1.1.1.38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n38</w:t>
      </w:r>
      <w:r>
        <w:tab/>
        <w:t>102</w:t>
      </w:r>
    </w:p>
    <w:p w14:paraId="6EA780CB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4.3.1.1.1.39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n39</w:t>
      </w:r>
      <w:r>
        <w:tab/>
        <w:t>105</w:t>
      </w:r>
    </w:p>
    <w:p w14:paraId="2B04EC53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4.3.1.1.1.40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n40</w:t>
      </w:r>
      <w:r>
        <w:tab/>
        <w:t>108</w:t>
      </w:r>
    </w:p>
    <w:p w14:paraId="76EAFA4D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4.3.1.1.1.41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n41</w:t>
      </w:r>
      <w:r>
        <w:tab/>
        <w:t>111</w:t>
      </w:r>
    </w:p>
    <w:p w14:paraId="2F91471F" w14:textId="77777777" w:rsidR="00E51CD0" w:rsidRDefault="00E51CD0">
      <w:pPr>
        <w:pStyle w:val="TOC6"/>
        <w:tabs>
          <w:tab w:val="left" w:pos="2693"/>
        </w:tabs>
        <w:rPr>
          <w:rFonts w:ascii="Calibri" w:hAnsi="Calibri" w:cs="Vrinda"/>
          <w:sz w:val="22"/>
          <w:szCs w:val="22"/>
        </w:rPr>
      </w:pPr>
      <w:r>
        <w:t>4.3.1.1.1.42 to 4.3.1.1.1.45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116</w:t>
      </w:r>
    </w:p>
    <w:p w14:paraId="73624082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4.3.1.1.1.46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n46</w:t>
      </w:r>
      <w:r>
        <w:tab/>
        <w:t>116</w:t>
      </w:r>
    </w:p>
    <w:p w14:paraId="1B51A9AC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4.3.1.1.1.47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119</w:t>
      </w:r>
    </w:p>
    <w:p w14:paraId="26E6FB6F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4.3.1.1.1.48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n48</w:t>
      </w:r>
      <w:r>
        <w:tab/>
        <w:t>119</w:t>
      </w:r>
    </w:p>
    <w:p w14:paraId="0648A3E6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4.3.1.1.1.49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127</w:t>
      </w:r>
    </w:p>
    <w:p w14:paraId="2BC4687A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4.3.1.1.1.50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n50</w:t>
      </w:r>
      <w:r>
        <w:tab/>
        <w:t>127</w:t>
      </w:r>
    </w:p>
    <w:p w14:paraId="28E8D375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4.3.1.1.1.51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n51</w:t>
      </w:r>
      <w:r>
        <w:tab/>
        <w:t>130</w:t>
      </w:r>
    </w:p>
    <w:p w14:paraId="0704FFC2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4.3.1.1.1.52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131</w:t>
      </w:r>
    </w:p>
    <w:p w14:paraId="65D45731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4.3.1.1.1.53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n53</w:t>
      </w:r>
      <w:r>
        <w:tab/>
        <w:t>131</w:t>
      </w:r>
    </w:p>
    <w:p w14:paraId="1E21E8F7" w14:textId="77777777" w:rsidR="00E51CD0" w:rsidRDefault="00E51CD0">
      <w:pPr>
        <w:pStyle w:val="TOC6"/>
        <w:tabs>
          <w:tab w:val="left" w:pos="2693"/>
        </w:tabs>
        <w:rPr>
          <w:rFonts w:ascii="Calibri" w:hAnsi="Calibri" w:cs="Vrinda"/>
          <w:sz w:val="22"/>
          <w:szCs w:val="22"/>
        </w:rPr>
      </w:pPr>
      <w:r>
        <w:t>4.3.1.1.1.54 to 4.3.1.1.1.64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133</w:t>
      </w:r>
    </w:p>
    <w:p w14:paraId="15F3105E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4.3.1.1.1.65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n65</w:t>
      </w:r>
      <w:r>
        <w:tab/>
        <w:t>133</w:t>
      </w:r>
    </w:p>
    <w:p w14:paraId="28C7A850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4.3.1.1.1.66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n66</w:t>
      </w:r>
      <w:r>
        <w:tab/>
        <w:t>136</w:t>
      </w:r>
    </w:p>
    <w:p w14:paraId="0E90C774" w14:textId="77777777" w:rsidR="00E51CD0" w:rsidRDefault="00E51CD0">
      <w:pPr>
        <w:pStyle w:val="TOC6"/>
        <w:tabs>
          <w:tab w:val="left" w:pos="2693"/>
        </w:tabs>
        <w:rPr>
          <w:rFonts w:ascii="Calibri" w:hAnsi="Calibri" w:cs="Vrinda"/>
          <w:sz w:val="22"/>
          <w:szCs w:val="22"/>
        </w:rPr>
      </w:pPr>
      <w:r>
        <w:t>4.3.1.1.1.67 – 4.3.1.1.1.69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148</w:t>
      </w:r>
    </w:p>
    <w:p w14:paraId="63405E11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4.3.1.1.1.70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n70</w:t>
      </w:r>
      <w:r>
        <w:tab/>
        <w:t>148</w:t>
      </w:r>
    </w:p>
    <w:p w14:paraId="3765A378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4.3.1.1.1.71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n71</w:t>
      </w:r>
      <w:r>
        <w:tab/>
        <w:t>158</w:t>
      </w:r>
    </w:p>
    <w:p w14:paraId="513CFEA5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4.3.1.1.1.72 – 4.3.1.1.1.73</w:t>
      </w:r>
      <w:r>
        <w:tab/>
        <w:t>160</w:t>
      </w:r>
    </w:p>
    <w:p w14:paraId="2C01E7CB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4.3.1.1.1.74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n74</w:t>
      </w:r>
      <w:r>
        <w:tab/>
        <w:t>160</w:t>
      </w:r>
    </w:p>
    <w:p w14:paraId="60262724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4.3.1.1.1.75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n75 (SDL)</w:t>
      </w:r>
      <w:r>
        <w:tab/>
        <w:t>163</w:t>
      </w:r>
    </w:p>
    <w:p w14:paraId="32B88C76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4.3.1.1.1.76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n76 (SDL)</w:t>
      </w:r>
      <w:r>
        <w:tab/>
        <w:t>165</w:t>
      </w:r>
    </w:p>
    <w:p w14:paraId="6CF1526C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4.3.1.1.1.77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n77</w:t>
      </w:r>
      <w:r>
        <w:tab/>
        <w:t>166</w:t>
      </w:r>
    </w:p>
    <w:p w14:paraId="00F3E4FC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4.3.1.1.1.78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n78</w:t>
      </w:r>
      <w:r>
        <w:tab/>
        <w:t>172</w:t>
      </w:r>
    </w:p>
    <w:p w14:paraId="27A452D1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4.3.1.1.1.79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n79</w:t>
      </w:r>
      <w:r>
        <w:tab/>
        <w:t>178</w:t>
      </w:r>
    </w:p>
    <w:p w14:paraId="6609E967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4.3.1.1.1.80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n80 (SUL)</w:t>
      </w:r>
      <w:r>
        <w:tab/>
        <w:t>181</w:t>
      </w:r>
    </w:p>
    <w:p w14:paraId="254BF2B8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4.3.1.1.1.81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n81 (SUL)</w:t>
      </w:r>
      <w:r>
        <w:tab/>
        <w:t>182</w:t>
      </w:r>
    </w:p>
    <w:p w14:paraId="6DAB33FD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4.3.1.1.1.82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n82 (SUL)</w:t>
      </w:r>
      <w:r>
        <w:tab/>
        <w:t>183</w:t>
      </w:r>
    </w:p>
    <w:p w14:paraId="5BF6651F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4.3.1.1.1.83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n83 (SUL)</w:t>
      </w:r>
      <w:r>
        <w:tab/>
        <w:t>184</w:t>
      </w:r>
    </w:p>
    <w:p w14:paraId="16924BFA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4.3.1.1.1.84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n84 (SUL)</w:t>
      </w:r>
      <w:r>
        <w:tab/>
        <w:t>185</w:t>
      </w:r>
    </w:p>
    <w:p w14:paraId="05797703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4.3.1.1.1.85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187</w:t>
      </w:r>
    </w:p>
    <w:p w14:paraId="1FD7629E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4.3.1.1.1.86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n86 (SUL)</w:t>
      </w:r>
      <w:r>
        <w:tab/>
        <w:t>187</w:t>
      </w:r>
    </w:p>
    <w:p w14:paraId="24EF078A" w14:textId="77777777" w:rsidR="00E51CD0" w:rsidRDefault="00E51CD0">
      <w:pPr>
        <w:pStyle w:val="TOC6"/>
        <w:tabs>
          <w:tab w:val="left" w:pos="2693"/>
        </w:tabs>
        <w:rPr>
          <w:rFonts w:ascii="Calibri" w:hAnsi="Calibri" w:cs="Vrinda"/>
          <w:sz w:val="22"/>
          <w:szCs w:val="22"/>
        </w:rPr>
      </w:pPr>
      <w:r>
        <w:t>4.3.1.1.1.87 to 4.3.1.1.1.94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188</w:t>
      </w:r>
    </w:p>
    <w:p w14:paraId="0100FF32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4.3.1.1.1.95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n95 (SUL)</w:t>
      </w:r>
      <w:r>
        <w:tab/>
        <w:t>188</w:t>
      </w:r>
    </w:p>
    <w:p w14:paraId="1E4ACE46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4.3.1.1.1.96</w:t>
      </w:r>
      <w:r>
        <w:rPr>
          <w:rFonts w:ascii="Calibri" w:hAnsi="Calibri" w:cs="Vrinda"/>
          <w:sz w:val="22"/>
          <w:szCs w:val="22"/>
        </w:rPr>
        <w:tab/>
      </w:r>
      <w:r>
        <w:t xml:space="preserve"> Reference test frequencies for NR operating band n96</w:t>
      </w:r>
      <w:r>
        <w:tab/>
        <w:t>189</w:t>
      </w:r>
    </w:p>
    <w:p w14:paraId="36D8143F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4.3.1.1.1.97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n97 (SUL)</w:t>
      </w:r>
      <w:r>
        <w:tab/>
        <w:t>191</w:t>
      </w:r>
    </w:p>
    <w:p w14:paraId="1A8D7870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4.3.1.1.1.98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193</w:t>
      </w:r>
    </w:p>
    <w:p w14:paraId="40521DAE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4.3.1.1.1.99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n99 (SUL)</w:t>
      </w:r>
      <w:r>
        <w:tab/>
        <w:t>193</w:t>
      </w:r>
    </w:p>
    <w:p w14:paraId="29497082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4.3.1.1.2</w:t>
      </w:r>
      <w:r>
        <w:rPr>
          <w:rFonts w:ascii="Calibri" w:hAnsi="Calibri" w:cs="Vrinda"/>
          <w:sz w:val="22"/>
          <w:szCs w:val="22"/>
        </w:rPr>
        <w:tab/>
      </w:r>
      <w:r>
        <w:t>NR inter-band CA configurations in FR1</w:t>
      </w:r>
      <w:r>
        <w:tab/>
        <w:t>195</w:t>
      </w:r>
    </w:p>
    <w:p w14:paraId="016DEBF8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4.3.1.1.2.1</w:t>
      </w:r>
      <w:r>
        <w:rPr>
          <w:rFonts w:ascii="Calibri" w:hAnsi="Calibri" w:cs="Vrinda"/>
          <w:sz w:val="22"/>
          <w:szCs w:val="22"/>
        </w:rPr>
        <w:tab/>
      </w:r>
      <w:r>
        <w:t>NR inter-band CA configurations in FR1 (two bands)</w:t>
      </w:r>
      <w:r>
        <w:tab/>
        <w:t>195</w:t>
      </w:r>
    </w:p>
    <w:p w14:paraId="71023A2B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4.3.1.1.2.2</w:t>
      </w:r>
      <w:r>
        <w:rPr>
          <w:rFonts w:ascii="Calibri" w:hAnsi="Calibri" w:cs="Vrinda"/>
          <w:sz w:val="22"/>
          <w:szCs w:val="22"/>
        </w:rPr>
        <w:tab/>
      </w:r>
      <w:r>
        <w:t>NR inter-band CA configurations in FR1 (three bands)</w:t>
      </w:r>
      <w:r>
        <w:tab/>
        <w:t>199</w:t>
      </w:r>
    </w:p>
    <w:p w14:paraId="7D7E82D9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4.3.1.1.3</w:t>
      </w:r>
      <w:r>
        <w:rPr>
          <w:rFonts w:ascii="Calibri" w:hAnsi="Calibri" w:cs="Vrinda"/>
          <w:sz w:val="22"/>
          <w:szCs w:val="22"/>
        </w:rPr>
        <w:tab/>
      </w:r>
      <w:r>
        <w:t>NR intra-band contiguous CA in FR1</w:t>
      </w:r>
      <w:r>
        <w:tab/>
        <w:t>202</w:t>
      </w:r>
    </w:p>
    <w:p w14:paraId="796EB48B" w14:textId="77777777" w:rsidR="00E51CD0" w:rsidRDefault="00E51CD0">
      <w:pPr>
        <w:pStyle w:val="TOC6"/>
        <w:tabs>
          <w:tab w:val="left" w:pos="2268"/>
        </w:tabs>
        <w:rPr>
          <w:rFonts w:ascii="Calibri" w:hAnsi="Calibri" w:cs="Vrinda"/>
          <w:sz w:val="22"/>
          <w:szCs w:val="22"/>
        </w:rPr>
      </w:pPr>
      <w:r>
        <w:t>4.3.1.1.3.1 – 4.3.1.1.3.39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202</w:t>
      </w:r>
    </w:p>
    <w:p w14:paraId="27112020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4.3.1.1.3.40</w:t>
      </w:r>
      <w:r>
        <w:rPr>
          <w:rFonts w:ascii="Calibri" w:hAnsi="Calibri" w:cs="Vrinda"/>
          <w:sz w:val="22"/>
          <w:szCs w:val="22"/>
        </w:rPr>
        <w:tab/>
      </w:r>
      <w:r>
        <w:t>NR Intra-band contiguous configurations CA_n40</w:t>
      </w:r>
      <w:r>
        <w:tab/>
        <w:t>202</w:t>
      </w:r>
    </w:p>
    <w:p w14:paraId="570A2731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4.3.1.1.3.40.1</w:t>
      </w:r>
      <w:r>
        <w:rPr>
          <w:rFonts w:ascii="Calibri" w:hAnsi="Calibri" w:cs="Vrinda"/>
          <w:sz w:val="22"/>
          <w:szCs w:val="22"/>
        </w:rPr>
        <w:tab/>
      </w:r>
      <w:r>
        <w:t>CA_n40B</w:t>
      </w:r>
      <w:r>
        <w:tab/>
        <w:t>202</w:t>
      </w:r>
    </w:p>
    <w:p w14:paraId="3B8E6C27" w14:textId="77777777" w:rsidR="00E51CD0" w:rsidRDefault="00E51CD0">
      <w:pPr>
        <w:pStyle w:val="TOC6"/>
        <w:tabs>
          <w:tab w:val="left" w:pos="2693"/>
        </w:tabs>
        <w:rPr>
          <w:rFonts w:ascii="Calibri" w:hAnsi="Calibri" w:cs="Vrinda"/>
          <w:sz w:val="22"/>
          <w:szCs w:val="22"/>
        </w:rPr>
      </w:pPr>
      <w:r>
        <w:t>4.3.1.1.3.42 – 4.3.1.1.3.47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211</w:t>
      </w:r>
    </w:p>
    <w:p w14:paraId="61D7D67A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4.3.1.1.3.48</w:t>
      </w:r>
      <w:r>
        <w:rPr>
          <w:rFonts w:ascii="Calibri" w:hAnsi="Calibri" w:cs="Vrinda"/>
          <w:sz w:val="22"/>
          <w:szCs w:val="22"/>
        </w:rPr>
        <w:tab/>
      </w:r>
      <w:r>
        <w:t>NR Intra-band contiguous configurations CA_n48</w:t>
      </w:r>
      <w:r>
        <w:tab/>
        <w:t>211</w:t>
      </w:r>
    </w:p>
    <w:p w14:paraId="304BFD02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4.3.1.1.3.48.1</w:t>
      </w:r>
      <w:r>
        <w:rPr>
          <w:rFonts w:ascii="Calibri" w:hAnsi="Calibri" w:cs="Vrinda"/>
          <w:sz w:val="22"/>
          <w:szCs w:val="22"/>
        </w:rPr>
        <w:tab/>
      </w:r>
      <w:r>
        <w:t>CA_n48B</w:t>
      </w:r>
      <w:r>
        <w:tab/>
        <w:t>211</w:t>
      </w:r>
    </w:p>
    <w:p w14:paraId="6E3604C6" w14:textId="77777777" w:rsidR="00E51CD0" w:rsidRDefault="00E51CD0">
      <w:pPr>
        <w:pStyle w:val="TOC6"/>
        <w:tabs>
          <w:tab w:val="left" w:pos="2693"/>
        </w:tabs>
        <w:rPr>
          <w:rFonts w:ascii="Calibri" w:hAnsi="Calibri" w:cs="Vrinda"/>
          <w:sz w:val="22"/>
          <w:szCs w:val="22"/>
        </w:rPr>
      </w:pPr>
      <w:r>
        <w:t>4.3.1.1.3.49 – 4.3.1.1.3.65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226</w:t>
      </w:r>
    </w:p>
    <w:p w14:paraId="296211F9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4.3.1.1.3.66</w:t>
      </w:r>
      <w:r>
        <w:rPr>
          <w:rFonts w:ascii="Calibri" w:hAnsi="Calibri" w:cs="Vrinda"/>
          <w:sz w:val="22"/>
          <w:szCs w:val="22"/>
        </w:rPr>
        <w:tab/>
      </w:r>
      <w:r>
        <w:t>NR Intra-band contiguous configurations CA_n66</w:t>
      </w:r>
      <w:r>
        <w:tab/>
        <w:t>226</w:t>
      </w:r>
    </w:p>
    <w:p w14:paraId="3258429E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4.3.1.1.3.66.1</w:t>
      </w:r>
      <w:r>
        <w:rPr>
          <w:rFonts w:ascii="Calibri" w:hAnsi="Calibri" w:cs="Vrinda"/>
          <w:sz w:val="22"/>
          <w:szCs w:val="22"/>
        </w:rPr>
        <w:tab/>
      </w:r>
      <w:r>
        <w:t>CA_n66B</w:t>
      </w:r>
      <w:r>
        <w:tab/>
        <w:t>226</w:t>
      </w:r>
    </w:p>
    <w:p w14:paraId="7F0073F9" w14:textId="77777777" w:rsidR="00E51CD0" w:rsidRDefault="00E51CD0">
      <w:pPr>
        <w:pStyle w:val="TOC6"/>
        <w:tabs>
          <w:tab w:val="left" w:pos="2693"/>
        </w:tabs>
        <w:rPr>
          <w:rFonts w:ascii="Calibri" w:hAnsi="Calibri" w:cs="Vrinda"/>
          <w:sz w:val="22"/>
          <w:szCs w:val="22"/>
        </w:rPr>
      </w:pPr>
      <w:r>
        <w:t>4.3.1.1.3.67 – 4.3.1.1.3.76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235</w:t>
      </w:r>
    </w:p>
    <w:p w14:paraId="4F6E09B9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4.3.1.1.3.77</w:t>
      </w:r>
      <w:r>
        <w:rPr>
          <w:rFonts w:ascii="Calibri" w:hAnsi="Calibri" w:cs="Vrinda"/>
          <w:sz w:val="22"/>
          <w:szCs w:val="22"/>
        </w:rPr>
        <w:tab/>
      </w:r>
      <w:r>
        <w:t>NR Intra-band contiguous configurations CA_n77</w:t>
      </w:r>
      <w:r>
        <w:tab/>
        <w:t>235</w:t>
      </w:r>
    </w:p>
    <w:p w14:paraId="4B77D832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4.3.1.1.3.77.1</w:t>
      </w:r>
      <w:r>
        <w:rPr>
          <w:rFonts w:ascii="Calibri" w:hAnsi="Calibri" w:cs="Vrinda"/>
          <w:sz w:val="22"/>
          <w:szCs w:val="22"/>
        </w:rPr>
        <w:tab/>
      </w:r>
      <w:r>
        <w:t>CA_n77C</w:t>
      </w:r>
      <w:r>
        <w:tab/>
        <w:t>235</w:t>
      </w:r>
    </w:p>
    <w:p w14:paraId="4FADD5C6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4.3.1.1.3.78</w:t>
      </w:r>
      <w:r>
        <w:rPr>
          <w:rFonts w:ascii="Calibri" w:hAnsi="Calibri" w:cs="Vrinda"/>
          <w:sz w:val="22"/>
          <w:szCs w:val="22"/>
        </w:rPr>
        <w:tab/>
      </w:r>
      <w:r>
        <w:t>NR Intra-band contiguous configurations CA_n78</w:t>
      </w:r>
      <w:r>
        <w:tab/>
        <w:t>245</w:t>
      </w:r>
    </w:p>
    <w:p w14:paraId="5AEEDE13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4.3.1.1.3.78.1</w:t>
      </w:r>
      <w:r>
        <w:rPr>
          <w:rFonts w:ascii="Calibri" w:hAnsi="Calibri" w:cs="Vrinda"/>
          <w:sz w:val="22"/>
          <w:szCs w:val="22"/>
        </w:rPr>
        <w:tab/>
      </w:r>
      <w:r>
        <w:t>CA_n78C</w:t>
      </w:r>
      <w:r>
        <w:tab/>
        <w:t>245</w:t>
      </w:r>
    </w:p>
    <w:p w14:paraId="18CA743E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4.3.1.1.3.78.2</w:t>
      </w:r>
      <w:r>
        <w:rPr>
          <w:rFonts w:ascii="Calibri" w:hAnsi="Calibri" w:cs="Vrinda"/>
          <w:sz w:val="22"/>
          <w:szCs w:val="22"/>
        </w:rPr>
        <w:tab/>
      </w:r>
      <w:r>
        <w:t>CA_n78B</w:t>
      </w:r>
      <w:r>
        <w:tab/>
        <w:t>250</w:t>
      </w:r>
    </w:p>
    <w:p w14:paraId="29DA333C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4.3.1.1.4</w:t>
      </w:r>
      <w:r>
        <w:rPr>
          <w:rFonts w:ascii="Calibri" w:hAnsi="Calibri" w:cs="Vrinda"/>
          <w:sz w:val="22"/>
          <w:szCs w:val="22"/>
        </w:rPr>
        <w:tab/>
      </w:r>
      <w:r>
        <w:t>Void</w:t>
      </w:r>
      <w:r>
        <w:tab/>
        <w:t>252</w:t>
      </w:r>
    </w:p>
    <w:p w14:paraId="32EC4DEE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4.3.1.1.5</w:t>
      </w:r>
      <w:r>
        <w:rPr>
          <w:rFonts w:ascii="Calibri" w:hAnsi="Calibri" w:cs="Vrinda"/>
          <w:sz w:val="22"/>
          <w:szCs w:val="22"/>
        </w:rPr>
        <w:tab/>
      </w:r>
      <w:r>
        <w:t>NR intra-band non-contiguous CA configurations in FR1</w:t>
      </w:r>
      <w:r>
        <w:tab/>
        <w:t>252</w:t>
      </w:r>
    </w:p>
    <w:p w14:paraId="2E7661BA" w14:textId="77777777" w:rsidR="00E51CD0" w:rsidRDefault="00E51CD0">
      <w:pPr>
        <w:pStyle w:val="TOC6"/>
        <w:tabs>
          <w:tab w:val="left" w:pos="2268"/>
        </w:tabs>
        <w:rPr>
          <w:rFonts w:ascii="Calibri" w:hAnsi="Calibri" w:cs="Vrinda"/>
          <w:sz w:val="22"/>
          <w:szCs w:val="22"/>
        </w:rPr>
      </w:pPr>
      <w:r>
        <w:t>4.3.1.1.5.1 – 4.3.1.1.5.47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252</w:t>
      </w:r>
    </w:p>
    <w:p w14:paraId="0E8FF43D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lastRenderedPageBreak/>
        <w:t>4.3.1.1.5.48</w:t>
      </w:r>
      <w:r>
        <w:rPr>
          <w:rFonts w:ascii="Calibri" w:hAnsi="Calibri" w:cs="Vrinda"/>
          <w:sz w:val="22"/>
          <w:szCs w:val="22"/>
        </w:rPr>
        <w:tab/>
      </w:r>
      <w:r>
        <w:t>CA_n48(2A)</w:t>
      </w:r>
      <w:r>
        <w:tab/>
        <w:t>252</w:t>
      </w:r>
    </w:p>
    <w:p w14:paraId="43998F91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4.3.1.1.5.66</w:t>
      </w:r>
      <w:r>
        <w:rPr>
          <w:rFonts w:ascii="Calibri" w:hAnsi="Calibri" w:cs="Vrinda"/>
          <w:sz w:val="22"/>
          <w:szCs w:val="22"/>
        </w:rPr>
        <w:tab/>
      </w:r>
      <w:r>
        <w:t>CA_n66(2A)</w:t>
      </w:r>
      <w:r>
        <w:tab/>
        <w:t>256</w:t>
      </w:r>
    </w:p>
    <w:p w14:paraId="75258B7C" w14:textId="77777777" w:rsidR="00E51CD0" w:rsidRDefault="00E51CD0">
      <w:pPr>
        <w:pStyle w:val="TOC6"/>
        <w:tabs>
          <w:tab w:val="left" w:pos="2693"/>
        </w:tabs>
        <w:rPr>
          <w:rFonts w:ascii="Calibri" w:hAnsi="Calibri" w:cs="Vrinda"/>
          <w:sz w:val="22"/>
          <w:szCs w:val="22"/>
        </w:rPr>
      </w:pPr>
      <w:r>
        <w:t>4.3.1.1.5.67 – 4.3.1.1.5.70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263</w:t>
      </w:r>
    </w:p>
    <w:p w14:paraId="3C64FDC5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4.3.1.1.5.71</w:t>
      </w:r>
      <w:r>
        <w:rPr>
          <w:rFonts w:ascii="Calibri" w:hAnsi="Calibri" w:cs="Vrinda"/>
          <w:sz w:val="22"/>
          <w:szCs w:val="22"/>
        </w:rPr>
        <w:tab/>
      </w:r>
      <w:r>
        <w:t>CA_n71(2A)</w:t>
      </w:r>
      <w:r>
        <w:tab/>
        <w:t>263</w:t>
      </w:r>
    </w:p>
    <w:p w14:paraId="096853CC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4.3.1.1.5.77</w:t>
      </w:r>
      <w:r>
        <w:rPr>
          <w:rFonts w:ascii="Calibri" w:hAnsi="Calibri" w:cs="Vrinda"/>
          <w:sz w:val="22"/>
          <w:szCs w:val="22"/>
        </w:rPr>
        <w:tab/>
      </w:r>
      <w:r>
        <w:t>CA_n77(2A)</w:t>
      </w:r>
      <w:r>
        <w:tab/>
        <w:t>264</w:t>
      </w:r>
    </w:p>
    <w:p w14:paraId="02637BCD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4.3.1.1.6</w:t>
      </w:r>
      <w:r>
        <w:rPr>
          <w:rFonts w:ascii="Calibri" w:hAnsi="Calibri" w:cs="Vrinda"/>
          <w:sz w:val="22"/>
          <w:szCs w:val="22"/>
        </w:rPr>
        <w:tab/>
      </w:r>
      <w:r>
        <w:t>NR Operating SUL band combinations in FR1</w:t>
      </w:r>
      <w:r>
        <w:tab/>
        <w:t>266</w:t>
      </w:r>
    </w:p>
    <w:p w14:paraId="3D910DE9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4.3.1.1.7</w:t>
      </w:r>
      <w:r>
        <w:rPr>
          <w:rFonts w:ascii="Calibri" w:hAnsi="Calibri" w:cs="Vrinda"/>
          <w:sz w:val="22"/>
          <w:szCs w:val="22"/>
        </w:rPr>
        <w:tab/>
      </w:r>
      <w:r>
        <w:t>NR inter-band NR-DC configurations in FR1</w:t>
      </w:r>
      <w:r>
        <w:tab/>
        <w:t>266</w:t>
      </w:r>
    </w:p>
    <w:p w14:paraId="00CF8475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4.3.1.1.7.1</w:t>
      </w:r>
      <w:r>
        <w:rPr>
          <w:rFonts w:ascii="Calibri" w:hAnsi="Calibri" w:cs="Vrinda"/>
          <w:sz w:val="22"/>
          <w:szCs w:val="22"/>
        </w:rPr>
        <w:tab/>
      </w:r>
      <w:r>
        <w:t>NR inter-band NR-DC configurations in FR1 (two bands)</w:t>
      </w:r>
      <w:r>
        <w:tab/>
        <w:t>266</w:t>
      </w:r>
    </w:p>
    <w:p w14:paraId="34193AB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4.3.1.2</w:t>
      </w:r>
      <w:r>
        <w:rPr>
          <w:rFonts w:ascii="Calibri" w:hAnsi="Calibri" w:cs="Vrinda"/>
          <w:sz w:val="22"/>
          <w:szCs w:val="22"/>
        </w:rPr>
        <w:tab/>
      </w:r>
      <w:r>
        <w:t>Test frequencies for NR operating bands in FR2</w:t>
      </w:r>
      <w:r>
        <w:tab/>
        <w:t>267</w:t>
      </w:r>
    </w:p>
    <w:p w14:paraId="46ED8F5D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4.3.1.2.1</w:t>
      </w:r>
      <w:r>
        <w:rPr>
          <w:rFonts w:ascii="Calibri" w:hAnsi="Calibri" w:cs="Vrinda"/>
          <w:sz w:val="22"/>
          <w:szCs w:val="22"/>
        </w:rPr>
        <w:tab/>
      </w:r>
      <w:r>
        <w:t>NR operating bands in FR2</w:t>
      </w:r>
      <w:r>
        <w:tab/>
        <w:t>267</w:t>
      </w:r>
    </w:p>
    <w:p w14:paraId="22A1B9D1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4.3.1.2.1.1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n257</w:t>
      </w:r>
      <w:r>
        <w:tab/>
        <w:t>267</w:t>
      </w:r>
    </w:p>
    <w:p w14:paraId="31624C9C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4.3.1.2.1.2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n258</w:t>
      </w:r>
      <w:r>
        <w:tab/>
        <w:t>269</w:t>
      </w:r>
    </w:p>
    <w:p w14:paraId="2321D3AA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4.3.1.2.1.3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n259</w:t>
      </w:r>
      <w:r>
        <w:tab/>
        <w:t>271</w:t>
      </w:r>
    </w:p>
    <w:p w14:paraId="63C1F62D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4.3.1.2.1.4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n260</w:t>
      </w:r>
      <w:r>
        <w:tab/>
        <w:t>273</w:t>
      </w:r>
    </w:p>
    <w:p w14:paraId="230DF8E3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4.3.1.2.1.5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n261</w:t>
      </w:r>
      <w:r>
        <w:tab/>
        <w:t>275</w:t>
      </w:r>
    </w:p>
    <w:p w14:paraId="6A11DC74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4.3.1.2.2</w:t>
      </w:r>
      <w:r>
        <w:rPr>
          <w:rFonts w:ascii="Calibri" w:hAnsi="Calibri" w:cs="Vrinda"/>
          <w:sz w:val="22"/>
          <w:szCs w:val="22"/>
        </w:rPr>
        <w:tab/>
      </w:r>
      <w:r>
        <w:t>NR inter-band CA configurations in FR2</w:t>
      </w:r>
      <w:r>
        <w:tab/>
        <w:t>277</w:t>
      </w:r>
    </w:p>
    <w:p w14:paraId="4A432CA0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4.3.1.2.3</w:t>
      </w:r>
      <w:r>
        <w:rPr>
          <w:rFonts w:ascii="Calibri" w:hAnsi="Calibri" w:cs="Vrinda"/>
          <w:sz w:val="22"/>
          <w:szCs w:val="22"/>
        </w:rPr>
        <w:tab/>
      </w:r>
      <w:r>
        <w:t>NR intra-band contiguous CA configurations in FR2</w:t>
      </w:r>
      <w:r>
        <w:tab/>
        <w:t>278</w:t>
      </w:r>
    </w:p>
    <w:p w14:paraId="0E13D1D7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4.3.1.2.3.1</w:t>
      </w:r>
      <w:r>
        <w:rPr>
          <w:rFonts w:ascii="Calibri" w:hAnsi="Calibri" w:cs="Vrinda"/>
          <w:sz w:val="22"/>
          <w:szCs w:val="22"/>
        </w:rPr>
        <w:tab/>
      </w:r>
      <w:r>
        <w:t>NR Intra-band contiguous CA configurations for CA_n257</w:t>
      </w:r>
      <w:r>
        <w:tab/>
        <w:t>278</w:t>
      </w:r>
    </w:p>
    <w:p w14:paraId="2965E52C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4.3.1.2.3.1.1</w:t>
      </w:r>
      <w:r>
        <w:rPr>
          <w:rFonts w:ascii="Calibri" w:hAnsi="Calibri" w:cs="Vrinda"/>
          <w:sz w:val="22"/>
          <w:szCs w:val="22"/>
        </w:rPr>
        <w:tab/>
      </w:r>
      <w:r>
        <w:t>CA_n257B</w:t>
      </w:r>
      <w:r>
        <w:tab/>
        <w:t>278</w:t>
      </w:r>
    </w:p>
    <w:p w14:paraId="45158813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4.3.1.2.3.1.2</w:t>
      </w:r>
      <w:r>
        <w:rPr>
          <w:rFonts w:ascii="Calibri" w:hAnsi="Calibri" w:cs="Vrinda"/>
          <w:sz w:val="22"/>
          <w:szCs w:val="22"/>
        </w:rPr>
        <w:tab/>
      </w:r>
      <w:r>
        <w:t>CA_n257C</w:t>
      </w:r>
      <w:r>
        <w:tab/>
        <w:t>280</w:t>
      </w:r>
    </w:p>
    <w:p w14:paraId="6612187E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4.3.1.2.3.1.3</w:t>
      </w:r>
      <w:r>
        <w:rPr>
          <w:rFonts w:ascii="Calibri" w:hAnsi="Calibri" w:cs="Vrinda"/>
          <w:sz w:val="22"/>
          <w:szCs w:val="22"/>
        </w:rPr>
        <w:tab/>
      </w:r>
      <w:r>
        <w:t>CA_n257D</w:t>
      </w:r>
      <w:r>
        <w:tab/>
        <w:t>283</w:t>
      </w:r>
    </w:p>
    <w:p w14:paraId="5F428093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4.3.1.2.3.1.4</w:t>
      </w:r>
      <w:r>
        <w:rPr>
          <w:rFonts w:ascii="Calibri" w:hAnsi="Calibri" w:cs="Vrinda"/>
          <w:sz w:val="22"/>
          <w:szCs w:val="22"/>
        </w:rPr>
        <w:tab/>
      </w:r>
      <w:r>
        <w:t>CA_n257E</w:t>
      </w:r>
      <w:r>
        <w:tab/>
        <w:t>285</w:t>
      </w:r>
    </w:p>
    <w:p w14:paraId="154B6956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4.3.1.2.3.1.5</w:t>
      </w:r>
      <w:r>
        <w:rPr>
          <w:rFonts w:ascii="Calibri" w:hAnsi="Calibri" w:cs="Vrinda"/>
          <w:sz w:val="22"/>
          <w:szCs w:val="22"/>
        </w:rPr>
        <w:tab/>
      </w:r>
      <w:r>
        <w:t>CA_n257F</w:t>
      </w:r>
      <w:r>
        <w:tab/>
        <w:t>285</w:t>
      </w:r>
    </w:p>
    <w:p w14:paraId="0914CB3B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4.3.1.2.3.1.6</w:t>
      </w:r>
      <w:r>
        <w:rPr>
          <w:rFonts w:ascii="Calibri" w:hAnsi="Calibri" w:cs="Vrinda"/>
          <w:sz w:val="22"/>
          <w:szCs w:val="22"/>
        </w:rPr>
        <w:tab/>
      </w:r>
      <w:r>
        <w:t>CA_n257G</w:t>
      </w:r>
      <w:r>
        <w:tab/>
        <w:t>285</w:t>
      </w:r>
    </w:p>
    <w:p w14:paraId="7DC558BE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4.3.1.2.3.1.7</w:t>
      </w:r>
      <w:r>
        <w:rPr>
          <w:rFonts w:ascii="Calibri" w:hAnsi="Calibri" w:cs="Vrinda"/>
          <w:sz w:val="22"/>
          <w:szCs w:val="22"/>
        </w:rPr>
        <w:tab/>
      </w:r>
      <w:r>
        <w:t>CA_n257H</w:t>
      </w:r>
      <w:r>
        <w:tab/>
        <w:t>287</w:t>
      </w:r>
    </w:p>
    <w:p w14:paraId="16EA67B6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4.3.1.2.3.1.8</w:t>
      </w:r>
      <w:r>
        <w:rPr>
          <w:rFonts w:ascii="Calibri" w:hAnsi="Calibri" w:cs="Vrinda"/>
          <w:sz w:val="22"/>
          <w:szCs w:val="22"/>
        </w:rPr>
        <w:tab/>
      </w:r>
      <w:r>
        <w:t>CA_n257I</w:t>
      </w:r>
      <w:r>
        <w:tab/>
        <w:t>291</w:t>
      </w:r>
    </w:p>
    <w:p w14:paraId="3999802B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4.3.1.2.3.1.9</w:t>
      </w:r>
      <w:r>
        <w:rPr>
          <w:rFonts w:ascii="Calibri" w:hAnsi="Calibri" w:cs="Vrinda"/>
          <w:sz w:val="22"/>
          <w:szCs w:val="22"/>
        </w:rPr>
        <w:tab/>
      </w:r>
      <w:r>
        <w:t>CA_n257J</w:t>
      </w:r>
      <w:r>
        <w:tab/>
        <w:t>295</w:t>
      </w:r>
    </w:p>
    <w:p w14:paraId="50D6BD4C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4.3.1.2.3.1.10</w:t>
      </w:r>
      <w:r>
        <w:rPr>
          <w:rFonts w:ascii="Calibri" w:hAnsi="Calibri" w:cs="Vrinda"/>
          <w:sz w:val="22"/>
          <w:szCs w:val="22"/>
        </w:rPr>
        <w:tab/>
      </w:r>
      <w:r>
        <w:t>CA_n257K</w:t>
      </w:r>
      <w:r>
        <w:tab/>
        <w:t>298</w:t>
      </w:r>
    </w:p>
    <w:p w14:paraId="5928F7FB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4.3.1.2.3.1.11</w:t>
      </w:r>
      <w:r>
        <w:rPr>
          <w:rFonts w:ascii="Calibri" w:hAnsi="Calibri" w:cs="Vrinda"/>
          <w:sz w:val="22"/>
          <w:szCs w:val="22"/>
        </w:rPr>
        <w:tab/>
      </w:r>
      <w:r>
        <w:t>CA_n257L</w:t>
      </w:r>
      <w:r>
        <w:tab/>
        <w:t>302</w:t>
      </w:r>
    </w:p>
    <w:p w14:paraId="13BE3D31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4.3.1.2.3.1.12</w:t>
      </w:r>
      <w:r>
        <w:rPr>
          <w:rFonts w:ascii="Calibri" w:hAnsi="Calibri" w:cs="Vrinda"/>
          <w:sz w:val="22"/>
          <w:szCs w:val="22"/>
        </w:rPr>
        <w:tab/>
      </w:r>
      <w:r>
        <w:t>CA_n257M</w:t>
      </w:r>
      <w:r>
        <w:tab/>
        <w:t>306</w:t>
      </w:r>
    </w:p>
    <w:p w14:paraId="043E2E96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4.3.1.2.3.2.3</w:t>
      </w:r>
      <w:r>
        <w:rPr>
          <w:rFonts w:ascii="Calibri" w:hAnsi="Calibri" w:cs="Vrinda"/>
          <w:sz w:val="22"/>
          <w:szCs w:val="22"/>
        </w:rPr>
        <w:tab/>
      </w:r>
      <w:r>
        <w:t>CA_n258D</w:t>
      </w:r>
      <w:r>
        <w:tab/>
        <w:t>313</w:t>
      </w:r>
    </w:p>
    <w:p w14:paraId="608DE34B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4.3.1.2.3.2.4</w:t>
      </w:r>
      <w:r>
        <w:rPr>
          <w:rFonts w:ascii="Calibri" w:hAnsi="Calibri" w:cs="Vrinda"/>
          <w:sz w:val="22"/>
          <w:szCs w:val="22"/>
        </w:rPr>
        <w:tab/>
      </w:r>
      <w:r>
        <w:t>CA_n258E</w:t>
      </w:r>
      <w:r>
        <w:tab/>
        <w:t>315</w:t>
      </w:r>
    </w:p>
    <w:p w14:paraId="3E5593EE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4.3.1.2.3.2.5</w:t>
      </w:r>
      <w:r>
        <w:rPr>
          <w:rFonts w:ascii="Calibri" w:hAnsi="Calibri" w:cs="Vrinda"/>
          <w:sz w:val="22"/>
          <w:szCs w:val="22"/>
        </w:rPr>
        <w:tab/>
      </w:r>
      <w:r>
        <w:t>CA_n258F</w:t>
      </w:r>
      <w:r>
        <w:tab/>
        <w:t>315</w:t>
      </w:r>
    </w:p>
    <w:p w14:paraId="7418E993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4.3.1.2.3.2.6</w:t>
      </w:r>
      <w:r>
        <w:rPr>
          <w:rFonts w:ascii="Calibri" w:hAnsi="Calibri" w:cs="Vrinda"/>
          <w:sz w:val="22"/>
          <w:szCs w:val="22"/>
        </w:rPr>
        <w:tab/>
      </w:r>
      <w:r>
        <w:t>CA_n258G</w:t>
      </w:r>
      <w:r>
        <w:tab/>
        <w:t>315</w:t>
      </w:r>
    </w:p>
    <w:p w14:paraId="7AC59D9E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4.3.1.2.3.2.7</w:t>
      </w:r>
      <w:r>
        <w:rPr>
          <w:rFonts w:ascii="Calibri" w:hAnsi="Calibri" w:cs="Vrinda"/>
          <w:sz w:val="22"/>
          <w:szCs w:val="22"/>
        </w:rPr>
        <w:tab/>
      </w:r>
      <w:r>
        <w:t>CA_n258H</w:t>
      </w:r>
      <w:r>
        <w:tab/>
        <w:t>317</w:t>
      </w:r>
    </w:p>
    <w:p w14:paraId="0A3CA1ED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4.3.1.2.3.2.8</w:t>
      </w:r>
      <w:r>
        <w:rPr>
          <w:rFonts w:ascii="Calibri" w:hAnsi="Calibri" w:cs="Vrinda"/>
          <w:sz w:val="22"/>
          <w:szCs w:val="22"/>
        </w:rPr>
        <w:tab/>
      </w:r>
      <w:r>
        <w:t>CA_n258I</w:t>
      </w:r>
      <w:r>
        <w:tab/>
        <w:t>319</w:t>
      </w:r>
    </w:p>
    <w:p w14:paraId="531CA763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4.3.1.2.3.2.9</w:t>
      </w:r>
      <w:r>
        <w:rPr>
          <w:rFonts w:ascii="Calibri" w:hAnsi="Calibri" w:cs="Vrinda"/>
          <w:sz w:val="22"/>
          <w:szCs w:val="22"/>
        </w:rPr>
        <w:tab/>
      </w:r>
      <w:r>
        <w:t>CA_n258J</w:t>
      </w:r>
      <w:r>
        <w:tab/>
        <w:t>319</w:t>
      </w:r>
    </w:p>
    <w:p w14:paraId="0D4E53D7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4.3.1.2.3.2.10</w:t>
      </w:r>
      <w:r>
        <w:rPr>
          <w:rFonts w:ascii="Calibri" w:hAnsi="Calibri" w:cs="Vrinda"/>
          <w:sz w:val="22"/>
          <w:szCs w:val="22"/>
        </w:rPr>
        <w:tab/>
      </w:r>
      <w:r>
        <w:t>CA_n258K</w:t>
      </w:r>
      <w:r>
        <w:tab/>
        <w:t>319</w:t>
      </w:r>
    </w:p>
    <w:p w14:paraId="10F30E8A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4.3.1.2.3.2.11</w:t>
      </w:r>
      <w:r>
        <w:rPr>
          <w:rFonts w:ascii="Calibri" w:hAnsi="Calibri" w:cs="Vrinda"/>
          <w:sz w:val="22"/>
          <w:szCs w:val="22"/>
        </w:rPr>
        <w:tab/>
      </w:r>
      <w:r>
        <w:t>CA_n258L</w:t>
      </w:r>
      <w:r>
        <w:tab/>
        <w:t>319</w:t>
      </w:r>
    </w:p>
    <w:p w14:paraId="578176C9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4.3.1.2.3.2.12</w:t>
      </w:r>
      <w:r>
        <w:rPr>
          <w:rFonts w:ascii="Calibri" w:hAnsi="Calibri" w:cs="Vrinda"/>
          <w:sz w:val="22"/>
          <w:szCs w:val="22"/>
        </w:rPr>
        <w:tab/>
      </w:r>
      <w:r>
        <w:t>CA_n258M</w:t>
      </w:r>
      <w:r>
        <w:tab/>
        <w:t>319</w:t>
      </w:r>
    </w:p>
    <w:p w14:paraId="1CB6CEC5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4.3.1.2.3.3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319</w:t>
      </w:r>
    </w:p>
    <w:p w14:paraId="2C271590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4.3.1.2.3.4</w:t>
      </w:r>
      <w:r>
        <w:rPr>
          <w:rFonts w:ascii="Calibri" w:hAnsi="Calibri" w:cs="Vrinda"/>
          <w:sz w:val="22"/>
          <w:szCs w:val="22"/>
        </w:rPr>
        <w:tab/>
      </w:r>
      <w:r>
        <w:t>NR Intra-band contiguous CA configurations for CA_n260</w:t>
      </w:r>
      <w:r>
        <w:tab/>
        <w:t>319</w:t>
      </w:r>
    </w:p>
    <w:p w14:paraId="7272FF6A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4.3.1.2.3.4.1</w:t>
      </w:r>
      <w:r>
        <w:rPr>
          <w:rFonts w:ascii="Calibri" w:hAnsi="Calibri" w:cs="Vrinda"/>
          <w:sz w:val="22"/>
          <w:szCs w:val="22"/>
        </w:rPr>
        <w:tab/>
      </w:r>
      <w:r>
        <w:t>CA_n260B</w:t>
      </w:r>
      <w:r>
        <w:tab/>
        <w:t>319</w:t>
      </w:r>
    </w:p>
    <w:p w14:paraId="40BD7800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4.3.1.2.3.4.2</w:t>
      </w:r>
      <w:r>
        <w:rPr>
          <w:rFonts w:ascii="Calibri" w:hAnsi="Calibri" w:cs="Vrinda"/>
          <w:sz w:val="22"/>
          <w:szCs w:val="22"/>
        </w:rPr>
        <w:tab/>
      </w:r>
      <w:r>
        <w:t>CA_n260C</w:t>
      </w:r>
      <w:r>
        <w:tab/>
        <w:t>321</w:t>
      </w:r>
    </w:p>
    <w:p w14:paraId="3FB16075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4.3.1.2.3.4.3</w:t>
      </w:r>
      <w:r>
        <w:rPr>
          <w:rFonts w:ascii="Calibri" w:hAnsi="Calibri" w:cs="Vrinda"/>
          <w:sz w:val="22"/>
          <w:szCs w:val="22"/>
        </w:rPr>
        <w:tab/>
      </w:r>
      <w:r>
        <w:t>CA_n260D</w:t>
      </w:r>
      <w:r>
        <w:tab/>
        <w:t>324</w:t>
      </w:r>
    </w:p>
    <w:p w14:paraId="12CE34C9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4.3.1.2.3.4.4</w:t>
      </w:r>
      <w:r>
        <w:rPr>
          <w:rFonts w:ascii="Calibri" w:hAnsi="Calibri" w:cs="Vrinda"/>
          <w:sz w:val="22"/>
          <w:szCs w:val="22"/>
        </w:rPr>
        <w:tab/>
      </w:r>
      <w:r>
        <w:t>CA_n260E</w:t>
      </w:r>
      <w:r>
        <w:tab/>
        <w:t>326</w:t>
      </w:r>
    </w:p>
    <w:p w14:paraId="0BCBB30D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4.3.1.2.3.4.5</w:t>
      </w:r>
      <w:r>
        <w:rPr>
          <w:rFonts w:ascii="Calibri" w:hAnsi="Calibri" w:cs="Vrinda"/>
          <w:sz w:val="22"/>
          <w:szCs w:val="22"/>
        </w:rPr>
        <w:tab/>
      </w:r>
      <w:r>
        <w:t>CA_n260F</w:t>
      </w:r>
      <w:r>
        <w:tab/>
        <w:t>326</w:t>
      </w:r>
    </w:p>
    <w:p w14:paraId="20A0BDC3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4.3.1.2.3.4.6</w:t>
      </w:r>
      <w:r>
        <w:rPr>
          <w:rFonts w:ascii="Calibri" w:hAnsi="Calibri" w:cs="Vrinda"/>
          <w:sz w:val="22"/>
          <w:szCs w:val="22"/>
        </w:rPr>
        <w:tab/>
      </w:r>
      <w:r>
        <w:t>CA_n260G</w:t>
      </w:r>
      <w:r>
        <w:tab/>
        <w:t>327</w:t>
      </w:r>
    </w:p>
    <w:p w14:paraId="519C929E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4.3.1.2.3.4.7</w:t>
      </w:r>
      <w:r>
        <w:rPr>
          <w:rFonts w:ascii="Calibri" w:hAnsi="Calibri" w:cs="Vrinda"/>
          <w:sz w:val="22"/>
          <w:szCs w:val="22"/>
        </w:rPr>
        <w:tab/>
      </w:r>
      <w:r>
        <w:t>CA_n260H</w:t>
      </w:r>
      <w:r>
        <w:tab/>
        <w:t>329</w:t>
      </w:r>
    </w:p>
    <w:p w14:paraId="7EB19AC0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4.3.1.2.3.4.8</w:t>
      </w:r>
      <w:r>
        <w:rPr>
          <w:rFonts w:ascii="Calibri" w:hAnsi="Calibri" w:cs="Vrinda"/>
          <w:sz w:val="22"/>
          <w:szCs w:val="22"/>
        </w:rPr>
        <w:tab/>
      </w:r>
      <w:r>
        <w:t>CA_n260I</w:t>
      </w:r>
      <w:r>
        <w:tab/>
        <w:t>331</w:t>
      </w:r>
    </w:p>
    <w:p w14:paraId="7E8AB267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4.3.1.2.3.4.9</w:t>
      </w:r>
      <w:r>
        <w:rPr>
          <w:rFonts w:ascii="Calibri" w:hAnsi="Calibri" w:cs="Vrinda"/>
          <w:sz w:val="22"/>
          <w:szCs w:val="22"/>
        </w:rPr>
        <w:tab/>
      </w:r>
      <w:r>
        <w:t>CA_n260J</w:t>
      </w:r>
      <w:r>
        <w:tab/>
        <w:t>335</w:t>
      </w:r>
    </w:p>
    <w:p w14:paraId="29EB26F6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4.3.1.2.3.4.10</w:t>
      </w:r>
      <w:r>
        <w:rPr>
          <w:rFonts w:ascii="Calibri" w:hAnsi="Calibri" w:cs="Vrinda"/>
          <w:sz w:val="22"/>
          <w:szCs w:val="22"/>
        </w:rPr>
        <w:tab/>
      </w:r>
      <w:r>
        <w:t>CA_n260K</w:t>
      </w:r>
      <w:r>
        <w:tab/>
        <w:t>338</w:t>
      </w:r>
    </w:p>
    <w:p w14:paraId="3D42637D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4.3.1.2.3.4.11</w:t>
      </w:r>
      <w:r>
        <w:rPr>
          <w:rFonts w:ascii="Calibri" w:hAnsi="Calibri" w:cs="Vrinda"/>
          <w:sz w:val="22"/>
          <w:szCs w:val="22"/>
        </w:rPr>
        <w:tab/>
      </w:r>
      <w:r>
        <w:t>CA_n260L</w:t>
      </w:r>
      <w:r>
        <w:tab/>
        <w:t>343</w:t>
      </w:r>
    </w:p>
    <w:p w14:paraId="36EF8E20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4.3.1.2.3.4.12</w:t>
      </w:r>
      <w:r>
        <w:rPr>
          <w:rFonts w:ascii="Calibri" w:hAnsi="Calibri" w:cs="Vrinda"/>
          <w:sz w:val="22"/>
          <w:szCs w:val="22"/>
        </w:rPr>
        <w:tab/>
      </w:r>
      <w:r>
        <w:t>CA_n260M</w:t>
      </w:r>
      <w:r>
        <w:tab/>
        <w:t>347</w:t>
      </w:r>
    </w:p>
    <w:p w14:paraId="1F2C21B1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4.3.1.2.3.4.13</w:t>
      </w:r>
      <w:r>
        <w:rPr>
          <w:rFonts w:ascii="Calibri" w:hAnsi="Calibri" w:cs="Vrinda"/>
          <w:sz w:val="22"/>
          <w:szCs w:val="22"/>
        </w:rPr>
        <w:tab/>
      </w:r>
      <w:r>
        <w:t>CA_n260O</w:t>
      </w:r>
      <w:r>
        <w:tab/>
        <w:t>351</w:t>
      </w:r>
    </w:p>
    <w:p w14:paraId="7B154263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4.3.1.2.3.4.14</w:t>
      </w:r>
      <w:r>
        <w:rPr>
          <w:rFonts w:ascii="Calibri" w:hAnsi="Calibri" w:cs="Vrinda"/>
          <w:sz w:val="22"/>
          <w:szCs w:val="22"/>
        </w:rPr>
        <w:tab/>
      </w:r>
      <w:r>
        <w:t>CA_n260P</w:t>
      </w:r>
      <w:r>
        <w:tab/>
        <w:t>353</w:t>
      </w:r>
    </w:p>
    <w:p w14:paraId="79A0CDEB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4.3.1.2.3.4.15</w:t>
      </w:r>
      <w:r>
        <w:rPr>
          <w:rFonts w:ascii="Calibri" w:hAnsi="Calibri" w:cs="Vrinda"/>
          <w:sz w:val="22"/>
          <w:szCs w:val="22"/>
        </w:rPr>
        <w:tab/>
      </w:r>
      <w:r>
        <w:t>CA_n260Q</w:t>
      </w:r>
      <w:r>
        <w:tab/>
        <w:t>358</w:t>
      </w:r>
    </w:p>
    <w:p w14:paraId="29089740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4.3.1.2.3.5</w:t>
      </w:r>
      <w:r>
        <w:rPr>
          <w:rFonts w:ascii="Calibri" w:hAnsi="Calibri" w:cs="Vrinda"/>
          <w:sz w:val="22"/>
          <w:szCs w:val="22"/>
        </w:rPr>
        <w:tab/>
      </w:r>
      <w:r>
        <w:t>NR Intra-band contiguous CA configurations for CA_n261</w:t>
      </w:r>
      <w:r>
        <w:tab/>
        <w:t>358</w:t>
      </w:r>
    </w:p>
    <w:p w14:paraId="499F34DC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4.3.1.2.3.5.1</w:t>
      </w:r>
      <w:r>
        <w:rPr>
          <w:rFonts w:ascii="Calibri" w:hAnsi="Calibri" w:cs="Vrinda"/>
          <w:sz w:val="22"/>
          <w:szCs w:val="22"/>
        </w:rPr>
        <w:tab/>
      </w:r>
      <w:r>
        <w:t>CA_n261B</w:t>
      </w:r>
      <w:r>
        <w:tab/>
        <w:t>358</w:t>
      </w:r>
    </w:p>
    <w:p w14:paraId="7BBBC81D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4.3.1.2.3.5.2</w:t>
      </w:r>
      <w:r>
        <w:rPr>
          <w:rFonts w:ascii="Calibri" w:hAnsi="Calibri" w:cs="Vrinda"/>
          <w:sz w:val="22"/>
          <w:szCs w:val="22"/>
        </w:rPr>
        <w:tab/>
      </w:r>
      <w:r>
        <w:t>CA_n261C</w:t>
      </w:r>
      <w:r>
        <w:tab/>
        <w:t>360</w:t>
      </w:r>
    </w:p>
    <w:p w14:paraId="6DF90BD3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4.3.1.2.3.5.3</w:t>
      </w:r>
      <w:r>
        <w:rPr>
          <w:rFonts w:ascii="Calibri" w:hAnsi="Calibri" w:cs="Vrinda"/>
          <w:sz w:val="22"/>
          <w:szCs w:val="22"/>
        </w:rPr>
        <w:tab/>
      </w:r>
      <w:r>
        <w:t>CA_n261D</w:t>
      </w:r>
      <w:r>
        <w:tab/>
        <w:t>361</w:t>
      </w:r>
    </w:p>
    <w:p w14:paraId="06479145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4.3.1.2.3.5.4</w:t>
      </w:r>
      <w:r>
        <w:rPr>
          <w:rFonts w:ascii="Calibri" w:hAnsi="Calibri" w:cs="Vrinda"/>
          <w:sz w:val="22"/>
          <w:szCs w:val="22"/>
        </w:rPr>
        <w:tab/>
      </w:r>
      <w:r>
        <w:t>CA_n261E</w:t>
      </w:r>
      <w:r>
        <w:tab/>
        <w:t>363</w:t>
      </w:r>
    </w:p>
    <w:p w14:paraId="029CC209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lastRenderedPageBreak/>
        <w:t>4.3.1.2.3.5.5</w:t>
      </w:r>
      <w:r>
        <w:rPr>
          <w:rFonts w:ascii="Calibri" w:hAnsi="Calibri" w:cs="Vrinda"/>
          <w:sz w:val="22"/>
          <w:szCs w:val="22"/>
        </w:rPr>
        <w:tab/>
      </w:r>
      <w:r>
        <w:t>CA_n261F</w:t>
      </w:r>
      <w:r>
        <w:tab/>
        <w:t>363</w:t>
      </w:r>
    </w:p>
    <w:p w14:paraId="52CC8F10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4.3.1.2.3.5.6</w:t>
      </w:r>
      <w:r>
        <w:rPr>
          <w:rFonts w:ascii="Calibri" w:hAnsi="Calibri" w:cs="Vrinda"/>
          <w:sz w:val="22"/>
          <w:szCs w:val="22"/>
        </w:rPr>
        <w:tab/>
      </w:r>
      <w:r>
        <w:t>CA_n261G</w:t>
      </w:r>
      <w:r>
        <w:tab/>
        <w:t>364</w:t>
      </w:r>
    </w:p>
    <w:p w14:paraId="0C9930B6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4.3.1.2.3.5.7</w:t>
      </w:r>
      <w:r>
        <w:rPr>
          <w:rFonts w:ascii="Calibri" w:hAnsi="Calibri" w:cs="Vrinda"/>
          <w:sz w:val="22"/>
          <w:szCs w:val="22"/>
        </w:rPr>
        <w:tab/>
      </w:r>
      <w:r>
        <w:t>CA_n261H</w:t>
      </w:r>
      <w:r>
        <w:tab/>
        <w:t>366</w:t>
      </w:r>
    </w:p>
    <w:p w14:paraId="6BEE5CB4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4.3.1.2.3.5.8</w:t>
      </w:r>
      <w:r>
        <w:rPr>
          <w:rFonts w:ascii="Calibri" w:hAnsi="Calibri" w:cs="Vrinda"/>
          <w:sz w:val="22"/>
          <w:szCs w:val="22"/>
        </w:rPr>
        <w:tab/>
      </w:r>
      <w:r>
        <w:t>CA_n261I</w:t>
      </w:r>
      <w:r>
        <w:tab/>
        <w:t>368</w:t>
      </w:r>
    </w:p>
    <w:p w14:paraId="32675423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4.3.1.2.3.5.9</w:t>
      </w:r>
      <w:r>
        <w:rPr>
          <w:rFonts w:ascii="Calibri" w:hAnsi="Calibri" w:cs="Vrinda"/>
          <w:sz w:val="22"/>
          <w:szCs w:val="22"/>
        </w:rPr>
        <w:tab/>
      </w:r>
      <w:r>
        <w:t>CA_n261J</w:t>
      </w:r>
      <w:r>
        <w:tab/>
        <w:t>372</w:t>
      </w:r>
    </w:p>
    <w:p w14:paraId="4113882C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4.3.1.2.3.5.10</w:t>
      </w:r>
      <w:r>
        <w:rPr>
          <w:rFonts w:ascii="Calibri" w:hAnsi="Calibri" w:cs="Vrinda"/>
          <w:sz w:val="22"/>
          <w:szCs w:val="22"/>
        </w:rPr>
        <w:tab/>
      </w:r>
      <w:r>
        <w:t>CA_n261K</w:t>
      </w:r>
      <w:r>
        <w:tab/>
        <w:t>375</w:t>
      </w:r>
    </w:p>
    <w:p w14:paraId="255BE870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4.3.1.2.3.5.11</w:t>
      </w:r>
      <w:r>
        <w:rPr>
          <w:rFonts w:ascii="Calibri" w:hAnsi="Calibri" w:cs="Vrinda"/>
          <w:sz w:val="22"/>
          <w:szCs w:val="22"/>
        </w:rPr>
        <w:tab/>
      </w:r>
      <w:r>
        <w:t>CA_n261L</w:t>
      </w:r>
      <w:r>
        <w:tab/>
        <w:t>375</w:t>
      </w:r>
    </w:p>
    <w:p w14:paraId="51F0CC1B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4.3.1.2.3.5.12</w:t>
      </w:r>
      <w:r>
        <w:rPr>
          <w:rFonts w:ascii="Calibri" w:hAnsi="Calibri" w:cs="Vrinda"/>
          <w:sz w:val="22"/>
          <w:szCs w:val="22"/>
        </w:rPr>
        <w:tab/>
      </w:r>
      <w:r>
        <w:t>CA_n261M</w:t>
      </w:r>
      <w:r>
        <w:tab/>
        <w:t>375</w:t>
      </w:r>
    </w:p>
    <w:p w14:paraId="1DD30339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4.3.1.2.3.5.13</w:t>
      </w:r>
      <w:r>
        <w:rPr>
          <w:rFonts w:ascii="Calibri" w:hAnsi="Calibri" w:cs="Vrinda"/>
          <w:sz w:val="22"/>
          <w:szCs w:val="22"/>
        </w:rPr>
        <w:tab/>
      </w:r>
      <w:r>
        <w:t>CA_n261O</w:t>
      </w:r>
      <w:r>
        <w:tab/>
        <w:t>380</w:t>
      </w:r>
    </w:p>
    <w:p w14:paraId="432F6C43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4.3.1.2.3.5.14</w:t>
      </w:r>
      <w:r>
        <w:rPr>
          <w:rFonts w:ascii="Calibri" w:hAnsi="Calibri" w:cs="Vrinda"/>
          <w:sz w:val="22"/>
          <w:szCs w:val="22"/>
        </w:rPr>
        <w:tab/>
      </w:r>
      <w:r>
        <w:t>CA_n261P</w:t>
      </w:r>
      <w:r>
        <w:tab/>
        <w:t>382</w:t>
      </w:r>
    </w:p>
    <w:p w14:paraId="0D5915EB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4.3.1.2.3.5.15</w:t>
      </w:r>
      <w:r>
        <w:rPr>
          <w:rFonts w:ascii="Calibri" w:hAnsi="Calibri" w:cs="Vrinda"/>
          <w:sz w:val="22"/>
          <w:szCs w:val="22"/>
        </w:rPr>
        <w:tab/>
      </w:r>
      <w:r>
        <w:t>CA_n261Q</w:t>
      </w:r>
      <w:r>
        <w:tab/>
        <w:t>387</w:t>
      </w:r>
    </w:p>
    <w:p w14:paraId="2DAA881A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4.3.1.2.4</w:t>
      </w:r>
      <w:r>
        <w:rPr>
          <w:rFonts w:ascii="Calibri" w:hAnsi="Calibri" w:cs="Vrinda"/>
          <w:sz w:val="22"/>
          <w:szCs w:val="22"/>
        </w:rPr>
        <w:tab/>
      </w:r>
      <w:r>
        <w:t>NR intra-band non-contiguous CA configurations in FR2</w:t>
      </w:r>
      <w:r>
        <w:tab/>
        <w:t>387</w:t>
      </w:r>
    </w:p>
    <w:p w14:paraId="02341BF9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4.3.1.2.4.1</w:t>
      </w:r>
      <w:r>
        <w:rPr>
          <w:rFonts w:ascii="Calibri" w:hAnsi="Calibri" w:cs="Vrinda"/>
          <w:sz w:val="22"/>
          <w:szCs w:val="22"/>
        </w:rPr>
        <w:tab/>
      </w:r>
      <w:r>
        <w:t>NR Intra-band non-contiguous CA configurations for CA_n257</w:t>
      </w:r>
      <w:r>
        <w:tab/>
        <w:t>387</w:t>
      </w:r>
    </w:p>
    <w:p w14:paraId="2421E0B9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4.3.1.2.4.2</w:t>
      </w:r>
      <w:r>
        <w:rPr>
          <w:rFonts w:ascii="Calibri" w:hAnsi="Calibri" w:cs="Vrinda"/>
          <w:sz w:val="22"/>
          <w:szCs w:val="22"/>
        </w:rPr>
        <w:tab/>
      </w:r>
      <w:r>
        <w:t>NR Intra-band non-contiguous CA configurations for CA_n258</w:t>
      </w:r>
      <w:r>
        <w:tab/>
        <w:t>387</w:t>
      </w:r>
    </w:p>
    <w:p w14:paraId="42B6D4B4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4.3.1.2.4.3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387</w:t>
      </w:r>
    </w:p>
    <w:p w14:paraId="7B0AD068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4.3.1.2.4.4</w:t>
      </w:r>
      <w:r>
        <w:rPr>
          <w:rFonts w:ascii="Calibri" w:hAnsi="Calibri" w:cs="Vrinda"/>
          <w:sz w:val="22"/>
          <w:szCs w:val="22"/>
        </w:rPr>
        <w:tab/>
      </w:r>
      <w:r>
        <w:t>NR Intra-band non-contiguous CA configurations for CA_n260</w:t>
      </w:r>
      <w:r>
        <w:tab/>
        <w:t>387</w:t>
      </w:r>
    </w:p>
    <w:p w14:paraId="68EA2FDF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4.3.1.2.4.4.1</w:t>
      </w:r>
      <w:r>
        <w:rPr>
          <w:rFonts w:ascii="Calibri" w:hAnsi="Calibri" w:cs="Vrinda"/>
          <w:sz w:val="22"/>
          <w:szCs w:val="22"/>
        </w:rPr>
        <w:tab/>
      </w:r>
      <w:r>
        <w:t>CA_n260(XA)</w:t>
      </w:r>
      <w:r>
        <w:tab/>
        <w:t>387</w:t>
      </w:r>
    </w:p>
    <w:p w14:paraId="7B3B7538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4.3.1.2.4.4.2</w:t>
      </w:r>
      <w:r>
        <w:rPr>
          <w:rFonts w:ascii="Calibri" w:hAnsi="Calibri" w:cs="Vrinda"/>
          <w:sz w:val="22"/>
          <w:szCs w:val="22"/>
        </w:rPr>
        <w:tab/>
      </w:r>
      <w:r>
        <w:t>CA_n260(A-I)</w:t>
      </w:r>
      <w:r>
        <w:tab/>
        <w:t>387</w:t>
      </w:r>
    </w:p>
    <w:p w14:paraId="330CE52C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4.3.1.2.4.5</w:t>
      </w:r>
      <w:r>
        <w:rPr>
          <w:rFonts w:ascii="Calibri" w:hAnsi="Calibri" w:cs="Vrinda"/>
          <w:sz w:val="22"/>
          <w:szCs w:val="22"/>
        </w:rPr>
        <w:tab/>
      </w:r>
      <w:r>
        <w:t>NR Intra-band non-contiguous CA configurations for CA_n261</w:t>
      </w:r>
      <w:r>
        <w:tab/>
        <w:t>395</w:t>
      </w:r>
    </w:p>
    <w:p w14:paraId="10C09E55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4.3.1.2.4.5.1</w:t>
      </w:r>
      <w:r>
        <w:rPr>
          <w:rFonts w:ascii="Calibri" w:hAnsi="Calibri" w:cs="Vrinda"/>
          <w:sz w:val="22"/>
          <w:szCs w:val="22"/>
        </w:rPr>
        <w:tab/>
      </w:r>
      <w:r>
        <w:t>CA_n261(XA)</w:t>
      </w:r>
      <w:r>
        <w:tab/>
        <w:t>395</w:t>
      </w:r>
    </w:p>
    <w:p w14:paraId="4886D21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4.3.1.3</w:t>
      </w:r>
      <w:r>
        <w:rPr>
          <w:rFonts w:ascii="Calibri" w:hAnsi="Calibri" w:cs="Vrinda"/>
          <w:sz w:val="22"/>
          <w:szCs w:val="22"/>
        </w:rPr>
        <w:tab/>
      </w:r>
      <w:r>
        <w:t>Test frequencies for NR band combinations between FR1 and FR2</w:t>
      </w:r>
      <w:r>
        <w:tab/>
        <w:t>396</w:t>
      </w:r>
    </w:p>
    <w:p w14:paraId="77365A19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4.3.1.3.1</w:t>
      </w:r>
      <w:r>
        <w:rPr>
          <w:rFonts w:ascii="Calibri" w:hAnsi="Calibri" w:cs="Vrinda"/>
          <w:sz w:val="22"/>
          <w:szCs w:val="22"/>
        </w:rPr>
        <w:tab/>
      </w:r>
      <w:r>
        <w:t>NR inter-band CA configurations between FR1 and FR2</w:t>
      </w:r>
      <w:r>
        <w:tab/>
        <w:t>396</w:t>
      </w:r>
    </w:p>
    <w:p w14:paraId="7B2B758D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4.3.1.3.2</w:t>
      </w:r>
      <w:r>
        <w:rPr>
          <w:rFonts w:ascii="Calibri" w:hAnsi="Calibri" w:cs="Vrinda"/>
          <w:sz w:val="22"/>
          <w:szCs w:val="22"/>
        </w:rPr>
        <w:tab/>
      </w:r>
      <w:r>
        <w:rPr>
          <w:lang w:eastAsia="zh-CN"/>
        </w:rPr>
        <w:t xml:space="preserve">Inter-band </w:t>
      </w:r>
      <w:r>
        <w:t>NR-DC configurations between FR1 and FR2</w:t>
      </w:r>
      <w:r>
        <w:tab/>
        <w:t>397</w:t>
      </w:r>
    </w:p>
    <w:p w14:paraId="4D49A7D2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4.3.1.3.2.1</w:t>
      </w:r>
      <w:r>
        <w:rPr>
          <w:rFonts w:ascii="Calibri" w:hAnsi="Calibri" w:cs="Vrinda"/>
          <w:sz w:val="22"/>
          <w:szCs w:val="22"/>
        </w:rPr>
        <w:tab/>
      </w:r>
      <w:r>
        <w:t>NR-DC configurations between FR1 and FR2 (two bands)</w:t>
      </w:r>
      <w:r>
        <w:tab/>
        <w:t>397</w:t>
      </w:r>
    </w:p>
    <w:p w14:paraId="1DB7F809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4.3.1.4</w:t>
      </w:r>
      <w:r>
        <w:rPr>
          <w:rFonts w:ascii="Calibri" w:hAnsi="Calibri" w:cs="Vrinda"/>
          <w:sz w:val="22"/>
          <w:szCs w:val="22"/>
        </w:rPr>
        <w:tab/>
      </w:r>
      <w:r>
        <w:t>Test frequencies for EN-DC band combinations within FR1</w:t>
      </w:r>
      <w:r>
        <w:tab/>
        <w:t>398</w:t>
      </w:r>
    </w:p>
    <w:p w14:paraId="35B33575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4.3.1.4.1</w:t>
      </w:r>
      <w:r>
        <w:rPr>
          <w:rFonts w:ascii="Calibri" w:hAnsi="Calibri" w:cs="Vrinda"/>
          <w:sz w:val="22"/>
          <w:szCs w:val="22"/>
        </w:rPr>
        <w:tab/>
      </w:r>
      <w:r>
        <w:t>Inter-band EN-DC configurations within FR1</w:t>
      </w:r>
      <w:r>
        <w:tab/>
        <w:t>398</w:t>
      </w:r>
    </w:p>
    <w:p w14:paraId="37168838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4.3.1.4.1.1</w:t>
      </w:r>
      <w:r>
        <w:rPr>
          <w:rFonts w:ascii="Calibri" w:hAnsi="Calibri" w:cs="Vrinda"/>
          <w:sz w:val="22"/>
          <w:szCs w:val="22"/>
        </w:rPr>
        <w:tab/>
      </w:r>
      <w:r>
        <w:t>General</w:t>
      </w:r>
      <w:r>
        <w:tab/>
        <w:t>398</w:t>
      </w:r>
    </w:p>
    <w:p w14:paraId="7674A774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4.3.1.4.1.2</w:t>
      </w:r>
      <w:r>
        <w:rPr>
          <w:rFonts w:ascii="Calibri" w:hAnsi="Calibri" w:cs="Vrinda"/>
          <w:sz w:val="22"/>
          <w:szCs w:val="22"/>
        </w:rPr>
        <w:tab/>
      </w:r>
      <w:r>
        <w:rPr>
          <w:lang w:eastAsia="en-US"/>
        </w:rPr>
        <w:t>Inter-band EN-DC configurations within FR1 (two bands)</w:t>
      </w:r>
      <w:r>
        <w:tab/>
        <w:t>399</w:t>
      </w:r>
    </w:p>
    <w:p w14:paraId="7449088B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4.3.1.4.1.3</w:t>
      </w:r>
      <w:r>
        <w:rPr>
          <w:rFonts w:ascii="Calibri" w:hAnsi="Calibri" w:cs="Vrinda"/>
          <w:sz w:val="22"/>
          <w:szCs w:val="22"/>
        </w:rPr>
        <w:tab/>
      </w:r>
      <w:r>
        <w:t>Inter-band EN-DC configurations within FR1 (three bands)</w:t>
      </w:r>
      <w:r>
        <w:tab/>
        <w:t>404</w:t>
      </w:r>
    </w:p>
    <w:p w14:paraId="30D9C2FE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4.3.1.4.1.4</w:t>
      </w:r>
      <w:r>
        <w:rPr>
          <w:rFonts w:ascii="Calibri" w:hAnsi="Calibri" w:cs="Vrinda"/>
          <w:sz w:val="22"/>
          <w:szCs w:val="22"/>
        </w:rPr>
        <w:tab/>
      </w:r>
      <w:r>
        <w:t>Inter-band EN-DC configurations within FR1 (four bands)</w:t>
      </w:r>
      <w:r>
        <w:tab/>
        <w:t>412</w:t>
      </w:r>
    </w:p>
    <w:p w14:paraId="2D1A65EA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4.3.1.4.1.6</w:t>
      </w:r>
      <w:r>
        <w:rPr>
          <w:rFonts w:ascii="Calibri" w:hAnsi="Calibri" w:cs="Vrinda"/>
          <w:sz w:val="22"/>
          <w:szCs w:val="22"/>
        </w:rPr>
        <w:tab/>
      </w:r>
      <w:r>
        <w:t>Inter-band EN-DC configurations within FR1 (six bands)</w:t>
      </w:r>
      <w:r>
        <w:tab/>
        <w:t>424</w:t>
      </w:r>
    </w:p>
    <w:p w14:paraId="68C47B1A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4.3.1.4.2</w:t>
      </w:r>
      <w:r>
        <w:rPr>
          <w:rFonts w:ascii="Calibri" w:hAnsi="Calibri" w:cs="Vrinda"/>
          <w:sz w:val="22"/>
          <w:szCs w:val="22"/>
        </w:rPr>
        <w:tab/>
      </w:r>
      <w:r>
        <w:t>Intra-band contiguous EN-DC configurations within FR1</w:t>
      </w:r>
      <w:r>
        <w:tab/>
        <w:t>425</w:t>
      </w:r>
    </w:p>
    <w:p w14:paraId="54B37E05" w14:textId="77777777" w:rsidR="00E51CD0" w:rsidRDefault="00E51CD0">
      <w:pPr>
        <w:pStyle w:val="TOC6"/>
        <w:tabs>
          <w:tab w:val="left" w:pos="2268"/>
        </w:tabs>
        <w:rPr>
          <w:rFonts w:ascii="Calibri" w:hAnsi="Calibri" w:cs="Vrinda"/>
          <w:sz w:val="22"/>
          <w:szCs w:val="22"/>
        </w:rPr>
      </w:pPr>
      <w:r>
        <w:t>4.3.1.4.2.1 – 4.3.1.4.2.40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425</w:t>
      </w:r>
    </w:p>
    <w:p w14:paraId="04F65D09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4.3.1.4.2.41</w:t>
      </w:r>
      <w:r>
        <w:rPr>
          <w:rFonts w:ascii="Calibri" w:hAnsi="Calibri" w:cs="Vrinda"/>
          <w:sz w:val="22"/>
          <w:szCs w:val="22"/>
        </w:rPr>
        <w:tab/>
      </w:r>
      <w:r>
        <w:t>Intra-band contiguous EN-DC configurations DC_(n)41</w:t>
      </w:r>
      <w:r>
        <w:tab/>
        <w:t>425</w:t>
      </w:r>
    </w:p>
    <w:p w14:paraId="7A5BE63A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4.3.1.4.2.41.1</w:t>
      </w:r>
      <w:r>
        <w:rPr>
          <w:rFonts w:ascii="Calibri" w:hAnsi="Calibri" w:cs="Vrinda"/>
          <w:sz w:val="22"/>
          <w:szCs w:val="22"/>
        </w:rPr>
        <w:tab/>
      </w:r>
      <w:r>
        <w:t>DC_(n)41AA</w:t>
      </w:r>
      <w:r>
        <w:tab/>
        <w:t>425</w:t>
      </w:r>
    </w:p>
    <w:p w14:paraId="329C359C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4.3.1.4.2.41.2</w:t>
      </w:r>
      <w:r>
        <w:rPr>
          <w:rFonts w:ascii="Calibri" w:hAnsi="Calibri" w:cs="Vrinda"/>
          <w:sz w:val="22"/>
          <w:szCs w:val="22"/>
        </w:rPr>
        <w:tab/>
      </w:r>
      <w:r>
        <w:t>DC_(n)41CA</w:t>
      </w:r>
      <w:r>
        <w:tab/>
        <w:t>434</w:t>
      </w:r>
    </w:p>
    <w:p w14:paraId="2DC162F0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4.3.1.4.2.42.to 4.3.1.4.2.70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443</w:t>
      </w:r>
    </w:p>
    <w:p w14:paraId="6EFD4CAE" w14:textId="77777777" w:rsidR="00E51CD0" w:rsidRDefault="00E51CD0">
      <w:pPr>
        <w:pStyle w:val="TOC7"/>
        <w:rPr>
          <w:rFonts w:ascii="Calibri" w:hAnsi="Calibri" w:cs="Vrinda"/>
          <w:sz w:val="22"/>
          <w:szCs w:val="22"/>
        </w:rPr>
      </w:pPr>
      <w:r>
        <w:t>4.3.1.4.2.71.1</w:t>
      </w:r>
      <w:r>
        <w:rPr>
          <w:rFonts w:ascii="Calibri" w:hAnsi="Calibri" w:cs="Vrinda"/>
          <w:sz w:val="22"/>
          <w:szCs w:val="22"/>
        </w:rPr>
        <w:tab/>
      </w:r>
      <w:r>
        <w:t>DC_(n)71AA</w:t>
      </w:r>
      <w:r>
        <w:tab/>
        <w:t>443</w:t>
      </w:r>
    </w:p>
    <w:p w14:paraId="06739198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4.3.1.4.3</w:t>
      </w:r>
      <w:r>
        <w:rPr>
          <w:rFonts w:ascii="Calibri" w:hAnsi="Calibri" w:cs="Vrinda"/>
          <w:sz w:val="22"/>
          <w:szCs w:val="22"/>
        </w:rPr>
        <w:tab/>
      </w:r>
      <w:r>
        <w:t>Intra-band non-contiguous EN-DC configurations within FR1</w:t>
      </w:r>
      <w:r>
        <w:tab/>
        <w:t>451</w:t>
      </w:r>
    </w:p>
    <w:p w14:paraId="1AA53ABB" w14:textId="77777777" w:rsidR="00E51CD0" w:rsidRDefault="00E51CD0">
      <w:pPr>
        <w:pStyle w:val="TOC5"/>
        <w:tabs>
          <w:tab w:val="left" w:pos="2268"/>
        </w:tabs>
        <w:rPr>
          <w:rFonts w:ascii="Calibri" w:hAnsi="Calibri" w:cs="Vrinda"/>
          <w:sz w:val="22"/>
          <w:szCs w:val="22"/>
        </w:rPr>
      </w:pPr>
      <w:r>
        <w:t>4.3.1.4.3.1 – 4.3.1.4.3.40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451</w:t>
      </w:r>
    </w:p>
    <w:p w14:paraId="4FCAC87D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4.3.1.4.3.41</w:t>
      </w:r>
      <w:r>
        <w:rPr>
          <w:rFonts w:ascii="Calibri" w:hAnsi="Calibri" w:cs="Vrinda"/>
          <w:sz w:val="22"/>
          <w:szCs w:val="22"/>
        </w:rPr>
        <w:tab/>
      </w:r>
      <w:r>
        <w:t>Intra-band non-contiguous EN-DC configurations DC_41_n41</w:t>
      </w:r>
      <w:r>
        <w:tab/>
        <w:t>451</w:t>
      </w:r>
    </w:p>
    <w:p w14:paraId="317A31DC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4.3.1.4.3.41.1</w:t>
      </w:r>
      <w:r>
        <w:rPr>
          <w:rFonts w:ascii="Calibri" w:hAnsi="Calibri" w:cs="Vrinda"/>
          <w:sz w:val="22"/>
          <w:szCs w:val="22"/>
        </w:rPr>
        <w:tab/>
      </w:r>
      <w:r>
        <w:t>DC_41A_n41A</w:t>
      </w:r>
      <w:r>
        <w:tab/>
        <w:t>451</w:t>
      </w:r>
    </w:p>
    <w:p w14:paraId="37D7A595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4.3.1.4.3.41.2</w:t>
      </w:r>
      <w:r>
        <w:rPr>
          <w:rFonts w:ascii="Calibri" w:hAnsi="Calibri" w:cs="Vrinda"/>
          <w:sz w:val="22"/>
          <w:szCs w:val="22"/>
        </w:rPr>
        <w:tab/>
      </w:r>
      <w:r>
        <w:t>DC_41C_n41A</w:t>
      </w:r>
      <w:r>
        <w:tab/>
        <w:t>452</w:t>
      </w:r>
    </w:p>
    <w:p w14:paraId="66F804B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4.3.1.4a</w:t>
      </w:r>
      <w:r>
        <w:rPr>
          <w:rFonts w:ascii="Calibri" w:hAnsi="Calibri" w:cs="Vrinda"/>
          <w:sz w:val="22"/>
          <w:szCs w:val="22"/>
        </w:rPr>
        <w:tab/>
      </w:r>
      <w:r>
        <w:t>Test frequencies for NE-DC band combinations within FR1</w:t>
      </w:r>
      <w:r>
        <w:tab/>
        <w:t>453</w:t>
      </w:r>
    </w:p>
    <w:p w14:paraId="53DACF07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4.3.1.4a.1</w:t>
      </w:r>
      <w:r>
        <w:rPr>
          <w:rFonts w:ascii="Calibri" w:hAnsi="Calibri" w:cs="Vrinda"/>
          <w:sz w:val="22"/>
          <w:szCs w:val="22"/>
        </w:rPr>
        <w:tab/>
      </w:r>
      <w:r>
        <w:t>Inter-band NE-DC configurations within FR1</w:t>
      </w:r>
      <w:r>
        <w:tab/>
        <w:t>453</w:t>
      </w:r>
    </w:p>
    <w:p w14:paraId="0C452FD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4.3.1.5</w:t>
      </w:r>
      <w:r>
        <w:rPr>
          <w:rFonts w:ascii="Calibri" w:hAnsi="Calibri" w:cs="Vrinda"/>
          <w:sz w:val="22"/>
          <w:szCs w:val="22"/>
        </w:rPr>
        <w:tab/>
      </w:r>
      <w:r>
        <w:t>Test frequencies for EN-DC band combinations including FR2</w:t>
      </w:r>
      <w:r>
        <w:tab/>
        <w:t>454</w:t>
      </w:r>
    </w:p>
    <w:p w14:paraId="5549EF7A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4.3.1.5.1</w:t>
      </w:r>
      <w:r>
        <w:rPr>
          <w:rFonts w:ascii="Calibri" w:hAnsi="Calibri" w:cs="Vrinda"/>
          <w:sz w:val="22"/>
          <w:szCs w:val="22"/>
        </w:rPr>
        <w:tab/>
      </w:r>
      <w:r>
        <w:t>Inter-band EN-DC configurations including FR2</w:t>
      </w:r>
      <w:r>
        <w:tab/>
        <w:t>454</w:t>
      </w:r>
    </w:p>
    <w:p w14:paraId="1074EC0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4.3.1.6</w:t>
      </w:r>
      <w:r>
        <w:rPr>
          <w:rFonts w:ascii="Calibri" w:hAnsi="Calibri" w:cs="Vrinda"/>
          <w:sz w:val="22"/>
          <w:szCs w:val="22"/>
        </w:rPr>
        <w:tab/>
      </w:r>
      <w:r>
        <w:t>Test frequencies for EN-DC band combinations including FR1 and FR2</w:t>
      </w:r>
      <w:r>
        <w:tab/>
        <w:t>494</w:t>
      </w:r>
    </w:p>
    <w:p w14:paraId="708F4757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4.3.1.6.1</w:t>
      </w:r>
      <w:r>
        <w:rPr>
          <w:rFonts w:ascii="Calibri" w:hAnsi="Calibri" w:cs="Vrinda"/>
          <w:sz w:val="22"/>
          <w:szCs w:val="22"/>
        </w:rPr>
        <w:tab/>
      </w:r>
      <w:r>
        <w:t>Inter-band EN-DC configurations including FR1 and FR2</w:t>
      </w:r>
      <w:r>
        <w:tab/>
        <w:t>494</w:t>
      </w:r>
    </w:p>
    <w:p w14:paraId="43B0D86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4.3.1.7</w:t>
      </w:r>
      <w:r>
        <w:rPr>
          <w:rFonts w:ascii="Calibri" w:hAnsi="Calibri" w:cs="Vrinda"/>
          <w:sz w:val="22"/>
          <w:szCs w:val="22"/>
        </w:rPr>
        <w:tab/>
      </w:r>
      <w:r>
        <w:t>Test frequencies for Non-3GPP Access</w:t>
      </w:r>
      <w:r>
        <w:tab/>
        <w:t>498</w:t>
      </w:r>
    </w:p>
    <w:p w14:paraId="726AD4BC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4.3.1.7.1</w:t>
      </w:r>
      <w:r>
        <w:rPr>
          <w:rFonts w:ascii="Calibri" w:hAnsi="Calibri" w:cs="Vrinda"/>
          <w:sz w:val="22"/>
          <w:szCs w:val="22"/>
        </w:rPr>
        <w:tab/>
      </w:r>
      <w:r>
        <w:t>WLAN Test frequencies</w:t>
      </w:r>
      <w:r>
        <w:tab/>
        <w:t>498</w:t>
      </w:r>
    </w:p>
    <w:p w14:paraId="07703107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4.3.1.7.2</w:t>
      </w:r>
      <w:r>
        <w:rPr>
          <w:rFonts w:ascii="Calibri" w:hAnsi="Calibri" w:cs="Vrinda"/>
          <w:sz w:val="22"/>
          <w:szCs w:val="22"/>
        </w:rPr>
        <w:tab/>
      </w:r>
      <w:r>
        <w:t>Bluetooth Test frequencies</w:t>
      </w:r>
      <w:r>
        <w:tab/>
        <w:t>498</w:t>
      </w:r>
    </w:p>
    <w:p w14:paraId="76158F6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4.3.1.8</w:t>
      </w:r>
      <w:r>
        <w:rPr>
          <w:rFonts w:ascii="Calibri" w:hAnsi="Calibri" w:cs="Vrinda"/>
          <w:sz w:val="22"/>
          <w:szCs w:val="22"/>
        </w:rPr>
        <w:tab/>
      </w:r>
      <w:r>
        <w:t>Test frequencies for NR Sidelink operating bands</w:t>
      </w:r>
      <w:r>
        <w:tab/>
        <w:t>498</w:t>
      </w:r>
    </w:p>
    <w:p w14:paraId="342BC65A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4.3.1.8.1</w:t>
      </w:r>
      <w:r>
        <w:rPr>
          <w:rFonts w:ascii="Calibri" w:hAnsi="Calibri" w:cs="Vrinda"/>
          <w:sz w:val="22"/>
          <w:szCs w:val="22"/>
        </w:rPr>
        <w:tab/>
      </w:r>
      <w:r>
        <w:t>Test frequencies for NR Sidelink operating bands in FR1</w:t>
      </w:r>
      <w:r>
        <w:tab/>
        <w:t>498</w:t>
      </w:r>
    </w:p>
    <w:p w14:paraId="0E653374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 w:rsidRPr="00E51CD0">
        <w:t>4.3.1.8.2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Malgun Gothic"/>
        </w:rPr>
        <w:t>Test frequencies for concurrent NR sidelink operation</w:t>
      </w:r>
      <w:r>
        <w:tab/>
        <w:t>499</w:t>
      </w:r>
    </w:p>
    <w:p w14:paraId="5B73AAED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4.3.2</w:t>
      </w:r>
      <w:r>
        <w:rPr>
          <w:rFonts w:ascii="Calibri" w:hAnsi="Calibri" w:cs="Vrinda"/>
          <w:sz w:val="22"/>
          <w:szCs w:val="22"/>
        </w:rPr>
        <w:tab/>
      </w:r>
      <w:r>
        <w:t>Radio conditions</w:t>
      </w:r>
      <w:r>
        <w:tab/>
        <w:t>500</w:t>
      </w:r>
    </w:p>
    <w:p w14:paraId="7F71325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4.3.2.1</w:t>
      </w:r>
      <w:r>
        <w:rPr>
          <w:rFonts w:ascii="Calibri" w:hAnsi="Calibri" w:cs="Vrinda"/>
          <w:sz w:val="22"/>
          <w:szCs w:val="22"/>
        </w:rPr>
        <w:tab/>
      </w:r>
      <w:r>
        <w:t>FR1, normal propagation condition for connected</w:t>
      </w:r>
      <w:r>
        <w:tab/>
        <w:t>500</w:t>
      </w:r>
    </w:p>
    <w:p w14:paraId="34A62C0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4.3.2.2</w:t>
      </w:r>
      <w:r>
        <w:rPr>
          <w:rFonts w:ascii="Calibri" w:hAnsi="Calibri" w:cs="Vrinda"/>
          <w:sz w:val="22"/>
          <w:szCs w:val="22"/>
        </w:rPr>
        <w:tab/>
      </w:r>
      <w:r>
        <w:t>FR2, condition for OTA</w:t>
      </w:r>
      <w:r>
        <w:tab/>
        <w:t>500</w:t>
      </w:r>
    </w:p>
    <w:p w14:paraId="65F4916A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4.3.3</w:t>
      </w:r>
      <w:r>
        <w:rPr>
          <w:rFonts w:ascii="Calibri" w:hAnsi="Calibri" w:cs="Vrinda"/>
          <w:sz w:val="22"/>
          <w:szCs w:val="22"/>
        </w:rPr>
        <w:tab/>
      </w:r>
      <w:r>
        <w:t>Physical channel allocations</w:t>
      </w:r>
      <w:r>
        <w:tab/>
        <w:t>500</w:t>
      </w:r>
    </w:p>
    <w:p w14:paraId="727B6D2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4.3.3.1</w:t>
      </w:r>
      <w:r>
        <w:rPr>
          <w:rFonts w:ascii="Calibri" w:hAnsi="Calibri" w:cs="Vrinda"/>
          <w:sz w:val="22"/>
          <w:szCs w:val="22"/>
        </w:rPr>
        <w:tab/>
      </w:r>
      <w:r>
        <w:t>E-UTRA</w:t>
      </w:r>
      <w:r>
        <w:tab/>
        <w:t>500</w:t>
      </w:r>
    </w:p>
    <w:p w14:paraId="0417E66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4.3.3.2</w:t>
      </w:r>
      <w:r>
        <w:rPr>
          <w:rFonts w:ascii="Calibri" w:hAnsi="Calibri" w:cs="Vrinda"/>
          <w:sz w:val="22"/>
          <w:szCs w:val="22"/>
        </w:rPr>
        <w:tab/>
      </w:r>
      <w:r>
        <w:t>NR</w:t>
      </w:r>
      <w:r>
        <w:tab/>
        <w:t>500</w:t>
      </w:r>
    </w:p>
    <w:p w14:paraId="23EF1141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4.3.3.2.1</w:t>
      </w:r>
      <w:r>
        <w:rPr>
          <w:rFonts w:ascii="Calibri" w:hAnsi="Calibri" w:cs="Vrinda"/>
          <w:sz w:val="22"/>
          <w:szCs w:val="22"/>
        </w:rPr>
        <w:tab/>
      </w:r>
      <w:r>
        <w:t>Antennas</w:t>
      </w:r>
      <w:r>
        <w:tab/>
        <w:t>500</w:t>
      </w:r>
    </w:p>
    <w:p w14:paraId="2575AC8D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lastRenderedPageBreak/>
        <w:t>4.3.3.2.2</w:t>
      </w:r>
      <w:r>
        <w:rPr>
          <w:rFonts w:ascii="Calibri" w:hAnsi="Calibri" w:cs="Vrinda"/>
          <w:sz w:val="22"/>
          <w:szCs w:val="22"/>
        </w:rPr>
        <w:tab/>
      </w:r>
      <w:r>
        <w:t>Downlink physical channels and physical signals</w:t>
      </w:r>
      <w:r>
        <w:tab/>
        <w:t>500</w:t>
      </w:r>
    </w:p>
    <w:p w14:paraId="2E697112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4.3.3.2.3</w:t>
      </w:r>
      <w:r>
        <w:rPr>
          <w:rFonts w:ascii="Calibri" w:hAnsi="Calibri" w:cs="Vrinda"/>
          <w:sz w:val="22"/>
          <w:szCs w:val="22"/>
        </w:rPr>
        <w:tab/>
      </w:r>
      <w:r>
        <w:t>Mapping of downlink physical channels and signals to physical resources</w:t>
      </w:r>
      <w:r>
        <w:tab/>
        <w:t>500</w:t>
      </w:r>
    </w:p>
    <w:p w14:paraId="1E237CD5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4.3.4</w:t>
      </w:r>
      <w:r>
        <w:rPr>
          <w:rFonts w:ascii="Calibri" w:hAnsi="Calibri" w:cs="Vrinda"/>
          <w:sz w:val="22"/>
          <w:szCs w:val="22"/>
        </w:rPr>
        <w:tab/>
      </w:r>
      <w:r>
        <w:t>Signal levels</w:t>
      </w:r>
      <w:r>
        <w:tab/>
        <w:t>501</w:t>
      </w:r>
    </w:p>
    <w:p w14:paraId="5278C12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4.3.4.1</w:t>
      </w:r>
      <w:r>
        <w:rPr>
          <w:rFonts w:ascii="Calibri" w:hAnsi="Calibri" w:cs="Vrinda"/>
          <w:sz w:val="22"/>
          <w:szCs w:val="22"/>
        </w:rPr>
        <w:tab/>
      </w:r>
      <w:r>
        <w:t>Signal levels for conducted testing</w:t>
      </w:r>
      <w:r>
        <w:tab/>
        <w:t>501</w:t>
      </w:r>
    </w:p>
    <w:p w14:paraId="7D97FEB0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4.3.4.1.1</w:t>
      </w:r>
      <w:r>
        <w:rPr>
          <w:rFonts w:ascii="Calibri" w:hAnsi="Calibri" w:cs="Vrinda"/>
          <w:sz w:val="22"/>
          <w:szCs w:val="22"/>
        </w:rPr>
        <w:tab/>
      </w:r>
      <w:r>
        <w:t>Downlink signal levels</w:t>
      </w:r>
      <w:r>
        <w:tab/>
        <w:t>501</w:t>
      </w:r>
    </w:p>
    <w:p w14:paraId="4B12A53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4.3.4.2</w:t>
      </w:r>
      <w:r>
        <w:rPr>
          <w:rFonts w:ascii="Calibri" w:hAnsi="Calibri" w:cs="Vrinda"/>
          <w:sz w:val="22"/>
          <w:szCs w:val="22"/>
        </w:rPr>
        <w:tab/>
      </w:r>
      <w:r>
        <w:t>Signal levels for OTA testing</w:t>
      </w:r>
      <w:r>
        <w:tab/>
        <w:t>501</w:t>
      </w:r>
    </w:p>
    <w:p w14:paraId="255A0661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4.3.5</w:t>
      </w:r>
      <w:r>
        <w:rPr>
          <w:rFonts w:ascii="Calibri" w:hAnsi="Calibri" w:cs="Vrinda"/>
          <w:sz w:val="22"/>
          <w:szCs w:val="22"/>
        </w:rPr>
        <w:tab/>
      </w:r>
      <w:r>
        <w:t>Standard test signals</w:t>
      </w:r>
      <w:r>
        <w:tab/>
        <w:t>501</w:t>
      </w:r>
    </w:p>
    <w:p w14:paraId="09B37C53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4.3.6</w:t>
      </w:r>
      <w:r>
        <w:rPr>
          <w:rFonts w:ascii="Calibri" w:hAnsi="Calibri" w:cs="Vrinda"/>
          <w:sz w:val="22"/>
          <w:szCs w:val="22"/>
        </w:rPr>
        <w:tab/>
      </w:r>
      <w:r>
        <w:t>Physical layer parameters</w:t>
      </w:r>
      <w:r>
        <w:tab/>
        <w:t>501</w:t>
      </w:r>
    </w:p>
    <w:p w14:paraId="45B541C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4.3.6.1</w:t>
      </w:r>
      <w:r>
        <w:rPr>
          <w:rFonts w:ascii="Calibri" w:hAnsi="Calibri" w:cs="Vrinda"/>
          <w:sz w:val="22"/>
          <w:szCs w:val="22"/>
        </w:rPr>
        <w:tab/>
      </w:r>
      <w:r>
        <w:t>Downlink physical layer parameters</w:t>
      </w:r>
      <w:r>
        <w:tab/>
        <w:t>501</w:t>
      </w:r>
    </w:p>
    <w:p w14:paraId="55A8A5DD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4.3.6.1.1</w:t>
      </w:r>
      <w:r>
        <w:rPr>
          <w:rFonts w:ascii="Calibri" w:hAnsi="Calibri" w:cs="Vrinda"/>
          <w:sz w:val="22"/>
          <w:szCs w:val="22"/>
        </w:rPr>
        <w:tab/>
      </w:r>
      <w:r>
        <w:t>Physical layer parameters for scheduling of PUSCH</w:t>
      </w:r>
      <w:r>
        <w:tab/>
        <w:t>501</w:t>
      </w:r>
    </w:p>
    <w:p w14:paraId="41EFE8D3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4.3.6.1.1.1</w:t>
      </w:r>
      <w:r>
        <w:rPr>
          <w:rFonts w:ascii="Calibri" w:hAnsi="Calibri" w:cs="Vrinda"/>
          <w:sz w:val="22"/>
          <w:szCs w:val="22"/>
        </w:rPr>
        <w:tab/>
      </w:r>
      <w:r>
        <w:t>Physical layer parameters for DCI format 0_0</w:t>
      </w:r>
      <w:r>
        <w:tab/>
        <w:t>501</w:t>
      </w:r>
    </w:p>
    <w:p w14:paraId="2BC3C2D1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4.3.6.1.1.2</w:t>
      </w:r>
      <w:r>
        <w:rPr>
          <w:rFonts w:ascii="Calibri" w:hAnsi="Calibri" w:cs="Vrinda"/>
          <w:sz w:val="22"/>
          <w:szCs w:val="22"/>
        </w:rPr>
        <w:tab/>
      </w:r>
      <w:r>
        <w:t>Physical layer parameters for DCI format 0_1</w:t>
      </w:r>
      <w:r>
        <w:tab/>
        <w:t>501</w:t>
      </w:r>
    </w:p>
    <w:p w14:paraId="10158F70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4.3.6.1.1.3</w:t>
      </w:r>
      <w:r>
        <w:rPr>
          <w:rFonts w:ascii="Calibri" w:hAnsi="Calibri" w:cs="Vrinda"/>
          <w:sz w:val="22"/>
          <w:szCs w:val="22"/>
        </w:rPr>
        <w:tab/>
      </w:r>
      <w:r>
        <w:t>Physical layer parameters for DCI format 0_2</w:t>
      </w:r>
      <w:r>
        <w:tab/>
        <w:t>503</w:t>
      </w:r>
    </w:p>
    <w:p w14:paraId="262C886A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4.3.6.1.2</w:t>
      </w:r>
      <w:r>
        <w:rPr>
          <w:rFonts w:ascii="Calibri" w:hAnsi="Calibri" w:cs="Vrinda"/>
          <w:sz w:val="22"/>
          <w:szCs w:val="22"/>
        </w:rPr>
        <w:tab/>
      </w:r>
      <w:r>
        <w:t>Physical layer parameters for scheduling of PDSCH</w:t>
      </w:r>
      <w:r>
        <w:tab/>
        <w:t>504</w:t>
      </w:r>
    </w:p>
    <w:p w14:paraId="157A245A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4.3.6.1.2.1</w:t>
      </w:r>
      <w:r>
        <w:rPr>
          <w:rFonts w:ascii="Calibri" w:hAnsi="Calibri" w:cs="Vrinda"/>
          <w:sz w:val="22"/>
          <w:szCs w:val="22"/>
        </w:rPr>
        <w:tab/>
      </w:r>
      <w:r>
        <w:t>Physical layer parameters for DCI format 1_0</w:t>
      </w:r>
      <w:r>
        <w:tab/>
        <w:t>504</w:t>
      </w:r>
    </w:p>
    <w:p w14:paraId="09D13C02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4.3.6.1.2.2</w:t>
      </w:r>
      <w:r>
        <w:rPr>
          <w:rFonts w:ascii="Calibri" w:hAnsi="Calibri" w:cs="Vrinda"/>
          <w:sz w:val="22"/>
          <w:szCs w:val="22"/>
        </w:rPr>
        <w:tab/>
      </w:r>
      <w:r>
        <w:t>Physical layer parameters for DCI format 1_1</w:t>
      </w:r>
      <w:r>
        <w:tab/>
        <w:t>506</w:t>
      </w:r>
    </w:p>
    <w:p w14:paraId="3AF7CBC1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4.3.6.1.2.3</w:t>
      </w:r>
      <w:r>
        <w:rPr>
          <w:rFonts w:ascii="Calibri" w:hAnsi="Calibri" w:cs="Vrinda"/>
          <w:sz w:val="22"/>
          <w:szCs w:val="22"/>
        </w:rPr>
        <w:tab/>
      </w:r>
      <w:r>
        <w:t>Physical layer parameters for DCI format 1_2</w:t>
      </w:r>
      <w:r>
        <w:tab/>
        <w:t>509</w:t>
      </w:r>
    </w:p>
    <w:p w14:paraId="4F507956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4.3.6.1.3</w:t>
      </w:r>
      <w:r>
        <w:rPr>
          <w:rFonts w:ascii="Calibri" w:hAnsi="Calibri" w:cs="Vrinda"/>
          <w:sz w:val="22"/>
          <w:szCs w:val="22"/>
        </w:rPr>
        <w:tab/>
      </w:r>
      <w:r>
        <w:t>Void</w:t>
      </w:r>
      <w:r>
        <w:tab/>
        <w:t>510</w:t>
      </w:r>
    </w:p>
    <w:p w14:paraId="5D4BCA5B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4.3.6.1.4</w:t>
      </w:r>
      <w:r>
        <w:rPr>
          <w:rFonts w:ascii="Calibri" w:hAnsi="Calibri" w:cs="Vrinda"/>
          <w:sz w:val="22"/>
          <w:szCs w:val="22"/>
        </w:rPr>
        <w:tab/>
      </w:r>
      <w:r>
        <w:t xml:space="preserve">Physical layer parameters for scheduling of </w:t>
      </w:r>
      <w:r>
        <w:rPr>
          <w:lang w:eastAsia="zh-CN"/>
        </w:rPr>
        <w:t>PSCCH/PSSCH</w:t>
      </w:r>
      <w:r>
        <w:tab/>
        <w:t>510</w:t>
      </w:r>
    </w:p>
    <w:p w14:paraId="3F9EF766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4.3.6.1.4.1</w:t>
      </w:r>
      <w:r>
        <w:rPr>
          <w:rFonts w:ascii="Calibri" w:hAnsi="Calibri" w:cs="Vrinda"/>
          <w:sz w:val="22"/>
          <w:szCs w:val="22"/>
        </w:rPr>
        <w:tab/>
      </w:r>
      <w:r>
        <w:t>Physical layer parameters for DCI format 3_0</w:t>
      </w:r>
      <w:r>
        <w:tab/>
        <w:t>510</w:t>
      </w:r>
    </w:p>
    <w:p w14:paraId="5085E4F0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4.3.6.1.4.2</w:t>
      </w:r>
      <w:r>
        <w:rPr>
          <w:rFonts w:ascii="Calibri" w:hAnsi="Calibri" w:cs="Vrinda"/>
          <w:sz w:val="22"/>
          <w:szCs w:val="22"/>
        </w:rPr>
        <w:tab/>
      </w:r>
      <w:r>
        <w:t>Physical layer parameters for DCI format 3_1</w:t>
      </w:r>
      <w:r>
        <w:tab/>
        <w:t>511</w:t>
      </w:r>
    </w:p>
    <w:p w14:paraId="3BAC9FB5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 w:rsidRPr="00E51CD0">
        <w:t>4.3.6.1.5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Malgun Gothic"/>
        </w:rPr>
        <w:t>Physical layer parameters for scheduling of MBS</w:t>
      </w:r>
      <w:r>
        <w:tab/>
        <w:t>511</w:t>
      </w:r>
    </w:p>
    <w:p w14:paraId="6877B865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 w:rsidRPr="00E51CD0">
        <w:t>4.3.6.1.5.1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Malgun Gothic"/>
        </w:rPr>
        <w:t>Physical layer parameters for DCI format 4_0</w:t>
      </w:r>
      <w:r>
        <w:tab/>
        <w:t>511</w:t>
      </w:r>
    </w:p>
    <w:p w14:paraId="53E9EC22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 w:rsidRPr="00E51CD0">
        <w:t>4.3.6.1.5.2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Malgun Gothic"/>
        </w:rPr>
        <w:t>Physical layer parameters for DCI format 4_1</w:t>
      </w:r>
      <w:r>
        <w:tab/>
        <w:t>512</w:t>
      </w:r>
    </w:p>
    <w:p w14:paraId="5014AE57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 w:rsidRPr="00E51CD0">
        <w:t>4.3.6.1.5.3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Malgun Gothic"/>
        </w:rPr>
        <w:t>Physical layer parameters for DCI format 4_2</w:t>
      </w:r>
      <w:r>
        <w:tab/>
        <w:t>513</w:t>
      </w:r>
    </w:p>
    <w:p w14:paraId="44711F3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4.3.6.2</w:t>
      </w:r>
      <w:r>
        <w:rPr>
          <w:rFonts w:ascii="Calibri" w:hAnsi="Calibri" w:cs="Vrinda"/>
          <w:sz w:val="22"/>
          <w:szCs w:val="22"/>
        </w:rPr>
        <w:tab/>
      </w:r>
      <w:r>
        <w:t>Sidelink physical layer parameters</w:t>
      </w:r>
      <w:r>
        <w:tab/>
        <w:t>514</w:t>
      </w:r>
    </w:p>
    <w:p w14:paraId="42C75221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4.3.6.2.1</w:t>
      </w:r>
      <w:r>
        <w:rPr>
          <w:rFonts w:ascii="Calibri" w:hAnsi="Calibri" w:cs="Vrinda"/>
          <w:sz w:val="22"/>
          <w:szCs w:val="22"/>
        </w:rPr>
        <w:tab/>
      </w:r>
      <w:r>
        <w:t xml:space="preserve">Physical layer parameters for scheduling of </w:t>
      </w:r>
      <w:r>
        <w:rPr>
          <w:lang w:eastAsia="zh-CN"/>
        </w:rPr>
        <w:t>PSSCH on PSCCH</w:t>
      </w:r>
      <w:r>
        <w:tab/>
        <w:t>514</w:t>
      </w:r>
    </w:p>
    <w:p w14:paraId="73A68AF6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4.3.6.2.1.1</w:t>
      </w:r>
      <w:r>
        <w:rPr>
          <w:rFonts w:ascii="Calibri" w:hAnsi="Calibri" w:cs="Vrinda"/>
          <w:sz w:val="22"/>
          <w:szCs w:val="22"/>
        </w:rPr>
        <w:tab/>
      </w:r>
      <w:r>
        <w:t>Physical layer parameters for SCI format 1-A</w:t>
      </w:r>
      <w:r>
        <w:tab/>
        <w:t>514</w:t>
      </w:r>
    </w:p>
    <w:p w14:paraId="572DEA70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4.3.6.2.2</w:t>
      </w:r>
      <w:r>
        <w:rPr>
          <w:rFonts w:ascii="Calibri" w:hAnsi="Calibri" w:cs="Vrinda"/>
          <w:sz w:val="22"/>
          <w:szCs w:val="22"/>
        </w:rPr>
        <w:tab/>
      </w:r>
      <w:r>
        <w:t xml:space="preserve">Physical layer parameters for scheduling on </w:t>
      </w:r>
      <w:r>
        <w:rPr>
          <w:lang w:eastAsia="zh-CN"/>
        </w:rPr>
        <w:t>PSSCH</w:t>
      </w:r>
      <w:r>
        <w:tab/>
        <w:t>514</w:t>
      </w:r>
    </w:p>
    <w:p w14:paraId="1787BA42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4.3.6.2.2.1</w:t>
      </w:r>
      <w:r>
        <w:rPr>
          <w:rFonts w:ascii="Calibri" w:hAnsi="Calibri" w:cs="Vrinda"/>
          <w:sz w:val="22"/>
          <w:szCs w:val="22"/>
        </w:rPr>
        <w:tab/>
      </w:r>
      <w:r>
        <w:t>Physical layer parameters for SCI format 2-A</w:t>
      </w:r>
      <w:r>
        <w:tab/>
        <w:t>514</w:t>
      </w:r>
    </w:p>
    <w:p w14:paraId="4D013B36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>
        <w:t>4.3.6.2.2.2</w:t>
      </w:r>
      <w:r>
        <w:rPr>
          <w:rFonts w:ascii="Calibri" w:hAnsi="Calibri" w:cs="Vrinda"/>
          <w:sz w:val="22"/>
          <w:szCs w:val="22"/>
        </w:rPr>
        <w:tab/>
      </w:r>
      <w:r>
        <w:t>Physical layer parameters for SCI format 2-B</w:t>
      </w:r>
      <w:r>
        <w:tab/>
        <w:t>515</w:t>
      </w:r>
    </w:p>
    <w:p w14:paraId="43495A2A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4.4</w:t>
      </w:r>
      <w:r>
        <w:rPr>
          <w:rFonts w:ascii="Calibri" w:hAnsi="Calibri" w:cs="Vrinda"/>
          <w:sz w:val="22"/>
          <w:szCs w:val="22"/>
        </w:rPr>
        <w:tab/>
      </w:r>
      <w:r>
        <w:t>Reference system configurations</w:t>
      </w:r>
      <w:r>
        <w:tab/>
        <w:t>515</w:t>
      </w:r>
    </w:p>
    <w:p w14:paraId="7014C509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4.4.1</w:t>
      </w:r>
      <w:r>
        <w:rPr>
          <w:rFonts w:ascii="Calibri" w:hAnsi="Calibri" w:cs="Vrinda"/>
          <w:sz w:val="22"/>
          <w:szCs w:val="22"/>
        </w:rPr>
        <w:tab/>
      </w:r>
      <w:r>
        <w:t>Simulated network scenarios</w:t>
      </w:r>
      <w:r>
        <w:tab/>
        <w:t>515</w:t>
      </w:r>
    </w:p>
    <w:p w14:paraId="67D7EAE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4.4.1.1</w:t>
      </w:r>
      <w:r>
        <w:rPr>
          <w:rFonts w:ascii="Calibri" w:hAnsi="Calibri" w:cs="Vrinda"/>
          <w:sz w:val="22"/>
          <w:szCs w:val="22"/>
        </w:rPr>
        <w:tab/>
      </w:r>
      <w:r>
        <w:t>Standalone cell network scenarios</w:t>
      </w:r>
      <w:r>
        <w:tab/>
        <w:t>516</w:t>
      </w:r>
    </w:p>
    <w:p w14:paraId="615C34ED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4.4.1.1.1</w:t>
      </w:r>
      <w:r>
        <w:rPr>
          <w:rFonts w:ascii="Calibri" w:hAnsi="Calibri" w:cs="Vrinda"/>
          <w:sz w:val="22"/>
          <w:szCs w:val="22"/>
        </w:rPr>
        <w:tab/>
      </w:r>
      <w:r>
        <w:t>Standalone E-UTRA single cell and multi cell network scenarios</w:t>
      </w:r>
      <w:r>
        <w:tab/>
        <w:t>516</w:t>
      </w:r>
    </w:p>
    <w:p w14:paraId="29675618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4.4.1.1.2</w:t>
      </w:r>
      <w:r>
        <w:rPr>
          <w:rFonts w:ascii="Calibri" w:hAnsi="Calibri" w:cs="Vrinda"/>
          <w:sz w:val="22"/>
          <w:szCs w:val="22"/>
        </w:rPr>
        <w:tab/>
      </w:r>
      <w:r>
        <w:t>Standalone NR single cell network scenarios</w:t>
      </w:r>
      <w:r>
        <w:tab/>
        <w:t>516</w:t>
      </w:r>
    </w:p>
    <w:p w14:paraId="7C5EA311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4.4.1.1.3</w:t>
      </w:r>
      <w:r>
        <w:rPr>
          <w:rFonts w:ascii="Calibri" w:hAnsi="Calibri" w:cs="Vrinda"/>
          <w:sz w:val="22"/>
          <w:szCs w:val="22"/>
        </w:rPr>
        <w:tab/>
      </w:r>
      <w:r>
        <w:t>Standalone NR single mode multi cell network scenarios</w:t>
      </w:r>
      <w:r>
        <w:tab/>
        <w:t>516</w:t>
      </w:r>
    </w:p>
    <w:p w14:paraId="55A2C6E6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4.4.1.1.4</w:t>
      </w:r>
      <w:r>
        <w:rPr>
          <w:rFonts w:ascii="Calibri" w:hAnsi="Calibri" w:cs="Vrinda"/>
          <w:sz w:val="22"/>
          <w:szCs w:val="22"/>
        </w:rPr>
        <w:tab/>
      </w:r>
      <w:r>
        <w:t>Standalone NR dual mode multi cell network scenarios</w:t>
      </w:r>
      <w:r>
        <w:tab/>
        <w:t>516</w:t>
      </w:r>
    </w:p>
    <w:p w14:paraId="60B54BFB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4.4.1.1.5</w:t>
      </w:r>
      <w:r>
        <w:rPr>
          <w:rFonts w:ascii="Calibri" w:hAnsi="Calibri" w:cs="Vrinda"/>
          <w:sz w:val="22"/>
          <w:szCs w:val="22"/>
        </w:rPr>
        <w:tab/>
      </w:r>
      <w:r>
        <w:t>Standalone NR 3GPP Inter-RAT network scenarios</w:t>
      </w:r>
      <w:r>
        <w:tab/>
        <w:t>516</w:t>
      </w:r>
    </w:p>
    <w:p w14:paraId="2630C1A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4.4.1.2</w:t>
      </w:r>
      <w:r>
        <w:rPr>
          <w:rFonts w:ascii="Calibri" w:hAnsi="Calibri" w:cs="Vrinda"/>
          <w:sz w:val="22"/>
          <w:szCs w:val="22"/>
        </w:rPr>
        <w:tab/>
      </w:r>
      <w:r>
        <w:t>Non-standalone cell network scenarios</w:t>
      </w:r>
      <w:r>
        <w:tab/>
        <w:t>517</w:t>
      </w:r>
    </w:p>
    <w:p w14:paraId="378161CF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4.4.1.2.1</w:t>
      </w:r>
      <w:r>
        <w:rPr>
          <w:rFonts w:ascii="Calibri" w:hAnsi="Calibri" w:cs="Vrinda"/>
          <w:sz w:val="22"/>
          <w:szCs w:val="22"/>
        </w:rPr>
        <w:tab/>
      </w:r>
      <w:r>
        <w:t>Non-standalone E-UTRA single cell and NR single cell network scenarios</w:t>
      </w:r>
      <w:r>
        <w:tab/>
        <w:t>517</w:t>
      </w:r>
    </w:p>
    <w:p w14:paraId="799202A2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4.4.1.2.2</w:t>
      </w:r>
      <w:r>
        <w:rPr>
          <w:rFonts w:ascii="Calibri" w:hAnsi="Calibri" w:cs="Vrinda"/>
          <w:sz w:val="22"/>
          <w:szCs w:val="22"/>
        </w:rPr>
        <w:tab/>
      </w:r>
      <w:r>
        <w:t>Non-standalone E-UTRA single cell and NR single mode multi cell network scenarios</w:t>
      </w:r>
      <w:r>
        <w:tab/>
        <w:t>517</w:t>
      </w:r>
    </w:p>
    <w:p w14:paraId="717C0925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4.4.1.2.3</w:t>
      </w:r>
      <w:r>
        <w:rPr>
          <w:rFonts w:ascii="Calibri" w:hAnsi="Calibri" w:cs="Vrinda"/>
          <w:sz w:val="22"/>
          <w:szCs w:val="22"/>
        </w:rPr>
        <w:tab/>
      </w:r>
      <w:r>
        <w:t>Non-standalone E-UTRA single mode multi cell and NR single mode multi cell network scenarios</w:t>
      </w:r>
      <w:r>
        <w:tab/>
        <w:t>517</w:t>
      </w:r>
    </w:p>
    <w:p w14:paraId="3E77B9DE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4.4.1.2.4</w:t>
      </w:r>
      <w:r>
        <w:rPr>
          <w:rFonts w:ascii="Calibri" w:hAnsi="Calibri" w:cs="Vrinda"/>
          <w:sz w:val="22"/>
          <w:szCs w:val="22"/>
        </w:rPr>
        <w:tab/>
      </w:r>
      <w:r>
        <w:t>Non-standalone E-UTRA single cell and NR dual mode multi cell network scenarios</w:t>
      </w:r>
      <w:r>
        <w:tab/>
        <w:t>518</w:t>
      </w:r>
    </w:p>
    <w:p w14:paraId="1222430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4.4.1.3</w:t>
      </w:r>
      <w:r>
        <w:rPr>
          <w:rFonts w:ascii="Calibri" w:hAnsi="Calibri" w:cs="Vrinda"/>
          <w:sz w:val="22"/>
          <w:szCs w:val="22"/>
        </w:rPr>
        <w:tab/>
      </w:r>
      <w:r>
        <w:t>Non-3GPP Accesss network scenarios</w:t>
      </w:r>
      <w:r>
        <w:tab/>
        <w:t>518</w:t>
      </w:r>
    </w:p>
    <w:p w14:paraId="47715089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4.4.1.3.1</w:t>
      </w:r>
      <w:r>
        <w:rPr>
          <w:rFonts w:ascii="Calibri" w:hAnsi="Calibri" w:cs="Vrinda"/>
          <w:sz w:val="22"/>
          <w:szCs w:val="22"/>
        </w:rPr>
        <w:tab/>
      </w:r>
      <w:r>
        <w:t>WLAN network scenario</w:t>
      </w:r>
      <w:r>
        <w:tab/>
        <w:t>518</w:t>
      </w:r>
    </w:p>
    <w:p w14:paraId="612B6312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4.4.1.3.2</w:t>
      </w:r>
      <w:r>
        <w:rPr>
          <w:rFonts w:ascii="Calibri" w:hAnsi="Calibri" w:cs="Vrinda"/>
          <w:sz w:val="22"/>
          <w:szCs w:val="22"/>
        </w:rPr>
        <w:tab/>
      </w:r>
      <w:r>
        <w:t>Bluetooth network scenario</w:t>
      </w:r>
      <w:r>
        <w:tab/>
        <w:t>518</w:t>
      </w:r>
    </w:p>
    <w:p w14:paraId="5884986F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4.4.2</w:t>
      </w:r>
      <w:r>
        <w:rPr>
          <w:rFonts w:ascii="Calibri" w:hAnsi="Calibri" w:cs="Vrinda"/>
          <w:sz w:val="22"/>
          <w:szCs w:val="22"/>
        </w:rPr>
        <w:tab/>
      </w:r>
      <w:r>
        <w:t>Simulated cells</w:t>
      </w:r>
      <w:r>
        <w:tab/>
        <w:t>518</w:t>
      </w:r>
    </w:p>
    <w:p w14:paraId="71D8AD91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4.4.3</w:t>
      </w:r>
      <w:r>
        <w:rPr>
          <w:rFonts w:ascii="Calibri" w:hAnsi="Calibri" w:cs="Vrinda"/>
          <w:sz w:val="22"/>
          <w:szCs w:val="22"/>
        </w:rPr>
        <w:tab/>
      </w:r>
      <w:r>
        <w:t>Common parameters for simulated NR cells</w:t>
      </w:r>
      <w:r>
        <w:tab/>
        <w:t>522</w:t>
      </w:r>
    </w:p>
    <w:p w14:paraId="20878C5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4.4.3.1</w:t>
      </w:r>
      <w:r>
        <w:rPr>
          <w:rFonts w:ascii="Calibri" w:hAnsi="Calibri" w:cs="Vrinda"/>
          <w:sz w:val="22"/>
          <w:szCs w:val="22"/>
        </w:rPr>
        <w:tab/>
      </w:r>
      <w:r>
        <w:t>Common configurations of system information blocks</w:t>
      </w:r>
      <w:r>
        <w:tab/>
        <w:t>522</w:t>
      </w:r>
    </w:p>
    <w:p w14:paraId="0B1E9DA0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4.4.3.1.1</w:t>
      </w:r>
      <w:r>
        <w:rPr>
          <w:rFonts w:ascii="Calibri" w:hAnsi="Calibri" w:cs="Vrinda"/>
          <w:sz w:val="22"/>
          <w:szCs w:val="22"/>
        </w:rPr>
        <w:tab/>
      </w:r>
      <w:r>
        <w:t>Combinations of system information blocks for E-UTRA standalone, EN-DC and NGEN-DC</w:t>
      </w:r>
      <w:r>
        <w:tab/>
        <w:t>522</w:t>
      </w:r>
    </w:p>
    <w:p w14:paraId="3091BE52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4.4.3.1.2</w:t>
      </w:r>
      <w:r>
        <w:rPr>
          <w:rFonts w:ascii="Calibri" w:hAnsi="Calibri" w:cs="Vrinda"/>
          <w:sz w:val="22"/>
          <w:szCs w:val="22"/>
        </w:rPr>
        <w:tab/>
      </w:r>
      <w:r>
        <w:t>Combinations of system information blocks for NR standalone and NE-DC</w:t>
      </w:r>
      <w:r>
        <w:tab/>
        <w:t>522</w:t>
      </w:r>
    </w:p>
    <w:p w14:paraId="623F164B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4.4.3.1.3</w:t>
      </w:r>
      <w:r>
        <w:rPr>
          <w:rFonts w:ascii="Calibri" w:hAnsi="Calibri" w:cs="Vrinda"/>
          <w:sz w:val="22"/>
          <w:szCs w:val="22"/>
        </w:rPr>
        <w:tab/>
      </w:r>
      <w:r>
        <w:t>Scheduling of system information blocks</w:t>
      </w:r>
      <w:r>
        <w:tab/>
        <w:t>525</w:t>
      </w:r>
    </w:p>
    <w:p w14:paraId="29473887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4.4A</w:t>
      </w:r>
      <w:r>
        <w:rPr>
          <w:rFonts w:ascii="Calibri" w:hAnsi="Calibri" w:cs="Vrinda"/>
          <w:sz w:val="22"/>
          <w:szCs w:val="22"/>
        </w:rPr>
        <w:tab/>
      </w:r>
      <w:r>
        <w:t>Test states</w:t>
      </w:r>
      <w:r>
        <w:tab/>
        <w:t>528</w:t>
      </w:r>
    </w:p>
    <w:p w14:paraId="2C50617F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4.4A.1</w:t>
      </w:r>
      <w:r>
        <w:rPr>
          <w:rFonts w:ascii="Calibri" w:hAnsi="Calibri" w:cs="Vrinda"/>
          <w:sz w:val="22"/>
          <w:szCs w:val="22"/>
        </w:rPr>
        <w:tab/>
      </w:r>
      <w:r>
        <w:t>General</w:t>
      </w:r>
      <w:r>
        <w:tab/>
        <w:t>528</w:t>
      </w:r>
    </w:p>
    <w:p w14:paraId="22B8FF6F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4.4A.2</w:t>
      </w:r>
      <w:r>
        <w:rPr>
          <w:rFonts w:ascii="Calibri" w:hAnsi="Calibri" w:cs="Vrinda"/>
          <w:sz w:val="22"/>
          <w:szCs w:val="22"/>
        </w:rPr>
        <w:tab/>
      </w:r>
      <w:r>
        <w:t>Test states and associated 5GC and RRC protocol states</w:t>
      </w:r>
      <w:r>
        <w:tab/>
        <w:t>528</w:t>
      </w:r>
    </w:p>
    <w:p w14:paraId="2E2C04F1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4.4A.3</w:t>
      </w:r>
      <w:r>
        <w:rPr>
          <w:rFonts w:ascii="Calibri" w:hAnsi="Calibri" w:cs="Vrinda"/>
          <w:sz w:val="22"/>
          <w:szCs w:val="22"/>
        </w:rPr>
        <w:tab/>
      </w:r>
      <w:r>
        <w:t>Test state parameters</w:t>
      </w:r>
      <w:r>
        <w:tab/>
        <w:t>530</w:t>
      </w:r>
    </w:p>
    <w:p w14:paraId="69C64D31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4.4A.4</w:t>
      </w:r>
      <w:r>
        <w:rPr>
          <w:rFonts w:ascii="Calibri" w:hAnsi="Calibri" w:cs="Vrinda"/>
          <w:sz w:val="22"/>
          <w:szCs w:val="22"/>
        </w:rPr>
        <w:tab/>
      </w:r>
      <w:r>
        <w:t>Test state ID syntax</w:t>
      </w:r>
      <w:r>
        <w:tab/>
        <w:t>530</w:t>
      </w:r>
    </w:p>
    <w:p w14:paraId="778C411D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4.4A.5</w:t>
      </w:r>
      <w:r>
        <w:rPr>
          <w:rFonts w:ascii="Calibri" w:hAnsi="Calibri" w:cs="Vrinda"/>
          <w:sz w:val="22"/>
          <w:szCs w:val="22"/>
        </w:rPr>
        <w:tab/>
      </w:r>
      <w:r>
        <w:t>Mapping of test state IDs and test parameters to generic procedures, generic procedure parameters and specific message conditions</w:t>
      </w:r>
      <w:r>
        <w:tab/>
        <w:t>530</w:t>
      </w:r>
    </w:p>
    <w:p w14:paraId="5AAB0073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4.5</w:t>
      </w:r>
      <w:r>
        <w:rPr>
          <w:rFonts w:ascii="Calibri" w:hAnsi="Calibri" w:cs="Vrinda"/>
          <w:sz w:val="22"/>
          <w:szCs w:val="22"/>
        </w:rPr>
        <w:tab/>
      </w:r>
      <w:r>
        <w:t>Generic procedures</w:t>
      </w:r>
      <w:r>
        <w:tab/>
        <w:t>531</w:t>
      </w:r>
    </w:p>
    <w:p w14:paraId="6D3D32FC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lastRenderedPageBreak/>
        <w:t>4.5.1</w:t>
      </w:r>
      <w:r>
        <w:rPr>
          <w:rFonts w:ascii="Calibri" w:hAnsi="Calibri" w:cs="Vrinda"/>
          <w:sz w:val="22"/>
          <w:szCs w:val="22"/>
        </w:rPr>
        <w:tab/>
      </w:r>
      <w:r>
        <w:t>General</w:t>
      </w:r>
      <w:r>
        <w:tab/>
        <w:t>531</w:t>
      </w:r>
    </w:p>
    <w:p w14:paraId="5FD9ED5F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4.5.2</w:t>
      </w:r>
      <w:r>
        <w:rPr>
          <w:rFonts w:ascii="Calibri" w:hAnsi="Calibri" w:cs="Vrinda"/>
          <w:sz w:val="22"/>
          <w:szCs w:val="22"/>
        </w:rPr>
        <w:tab/>
      </w:r>
      <w:r>
        <w:t>RRC_IDLE</w:t>
      </w:r>
      <w:r>
        <w:tab/>
        <w:t>533</w:t>
      </w:r>
    </w:p>
    <w:p w14:paraId="4674513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4.5.2.1</w:t>
      </w:r>
      <w:r>
        <w:rPr>
          <w:rFonts w:ascii="Calibri" w:hAnsi="Calibri" w:cs="Vrinda"/>
          <w:sz w:val="22"/>
          <w:szCs w:val="22"/>
        </w:rPr>
        <w:tab/>
      </w:r>
      <w:r>
        <w:t>Initiation</w:t>
      </w:r>
      <w:r>
        <w:tab/>
        <w:t>533</w:t>
      </w:r>
    </w:p>
    <w:p w14:paraId="775CA6E9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4.5.2.2</w:t>
      </w:r>
      <w:r>
        <w:rPr>
          <w:rFonts w:ascii="Calibri" w:hAnsi="Calibri" w:cs="Vrinda"/>
          <w:sz w:val="22"/>
          <w:szCs w:val="22"/>
        </w:rPr>
        <w:tab/>
      </w:r>
      <w:r>
        <w:t>Procedures</w:t>
      </w:r>
      <w:r>
        <w:tab/>
        <w:t>534</w:t>
      </w:r>
    </w:p>
    <w:p w14:paraId="387C231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4.5.2.3</w:t>
      </w:r>
      <w:r>
        <w:rPr>
          <w:rFonts w:ascii="Calibri" w:hAnsi="Calibri" w:cs="Vrinda"/>
          <w:sz w:val="22"/>
          <w:szCs w:val="22"/>
        </w:rPr>
        <w:tab/>
      </w:r>
      <w:r>
        <w:t>Specific message contents</w:t>
      </w:r>
      <w:r>
        <w:tab/>
        <w:t>541</w:t>
      </w:r>
    </w:p>
    <w:p w14:paraId="0D5C1416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4.5.3</w:t>
      </w:r>
      <w:r>
        <w:rPr>
          <w:rFonts w:ascii="Calibri" w:hAnsi="Calibri" w:cs="Vrinda"/>
          <w:sz w:val="22"/>
          <w:szCs w:val="22"/>
        </w:rPr>
        <w:tab/>
      </w:r>
      <w:r>
        <w:t>RRC_INACTIVE</w:t>
      </w:r>
      <w:r>
        <w:tab/>
        <w:t>542</w:t>
      </w:r>
    </w:p>
    <w:p w14:paraId="207B4FD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4.5.3.1</w:t>
      </w:r>
      <w:r>
        <w:rPr>
          <w:rFonts w:ascii="Calibri" w:hAnsi="Calibri" w:cs="Vrinda"/>
          <w:sz w:val="22"/>
          <w:szCs w:val="22"/>
        </w:rPr>
        <w:tab/>
      </w:r>
      <w:r>
        <w:t>Initiation</w:t>
      </w:r>
      <w:r>
        <w:tab/>
        <w:t>542</w:t>
      </w:r>
    </w:p>
    <w:p w14:paraId="35B26EE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4.5.3.2</w:t>
      </w:r>
      <w:r>
        <w:rPr>
          <w:rFonts w:ascii="Calibri" w:hAnsi="Calibri" w:cs="Vrinda"/>
          <w:sz w:val="22"/>
          <w:szCs w:val="22"/>
        </w:rPr>
        <w:tab/>
      </w:r>
      <w:r>
        <w:t>Procedures</w:t>
      </w:r>
      <w:r>
        <w:tab/>
        <w:t>543</w:t>
      </w:r>
    </w:p>
    <w:p w14:paraId="19565E0E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4.5.4</w:t>
      </w:r>
      <w:r>
        <w:rPr>
          <w:rFonts w:ascii="Calibri" w:hAnsi="Calibri" w:cs="Vrinda"/>
          <w:sz w:val="22"/>
          <w:szCs w:val="22"/>
        </w:rPr>
        <w:tab/>
      </w:r>
      <w:r>
        <w:t>RRC_CONNECTED</w:t>
      </w:r>
      <w:r>
        <w:tab/>
        <w:t>543</w:t>
      </w:r>
    </w:p>
    <w:p w14:paraId="2162FE6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4.5.4.1</w:t>
      </w:r>
      <w:r>
        <w:rPr>
          <w:rFonts w:ascii="Calibri" w:hAnsi="Calibri" w:cs="Vrinda"/>
          <w:sz w:val="22"/>
          <w:szCs w:val="22"/>
        </w:rPr>
        <w:tab/>
      </w:r>
      <w:r>
        <w:t>Initiation</w:t>
      </w:r>
      <w:r>
        <w:tab/>
        <w:t>543</w:t>
      </w:r>
    </w:p>
    <w:p w14:paraId="6DC67B8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4.5.4.2</w:t>
      </w:r>
      <w:r>
        <w:rPr>
          <w:rFonts w:ascii="Calibri" w:hAnsi="Calibri" w:cs="Vrinda"/>
          <w:sz w:val="22"/>
          <w:szCs w:val="22"/>
        </w:rPr>
        <w:tab/>
      </w:r>
      <w:r>
        <w:t>Procedures</w:t>
      </w:r>
      <w:r>
        <w:tab/>
        <w:t>544</w:t>
      </w:r>
    </w:p>
    <w:p w14:paraId="727EAAA9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4.5.4.3</w:t>
      </w:r>
      <w:r>
        <w:rPr>
          <w:rFonts w:ascii="Calibri" w:hAnsi="Calibri" w:cs="Vrinda"/>
          <w:sz w:val="22"/>
          <w:szCs w:val="22"/>
        </w:rPr>
        <w:tab/>
      </w:r>
      <w:r>
        <w:t>Specific message contents</w:t>
      </w:r>
      <w:r>
        <w:tab/>
        <w:t>548</w:t>
      </w:r>
    </w:p>
    <w:p w14:paraId="0065F887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4.5.5</w:t>
      </w:r>
      <w:r>
        <w:rPr>
          <w:rFonts w:ascii="Calibri" w:hAnsi="Calibri" w:cs="Vrinda"/>
          <w:sz w:val="22"/>
          <w:szCs w:val="22"/>
        </w:rPr>
        <w:tab/>
      </w:r>
      <w:r>
        <w:t>SWITCHED_OFF</w:t>
      </w:r>
      <w:r>
        <w:tab/>
        <w:t>551</w:t>
      </w:r>
    </w:p>
    <w:p w14:paraId="62FC1281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4.5.6</w:t>
      </w:r>
      <w:r>
        <w:rPr>
          <w:rFonts w:ascii="Calibri" w:hAnsi="Calibri" w:cs="Vrinda"/>
          <w:sz w:val="22"/>
          <w:szCs w:val="22"/>
        </w:rPr>
        <w:tab/>
      </w:r>
      <w:r>
        <w:t>Void</w:t>
      </w:r>
      <w:r>
        <w:tab/>
        <w:t>552</w:t>
      </w:r>
    </w:p>
    <w:p w14:paraId="7B5ED94B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4.5.7</w:t>
      </w:r>
      <w:r>
        <w:rPr>
          <w:rFonts w:ascii="Calibri" w:hAnsi="Calibri" w:cs="Vrinda"/>
          <w:sz w:val="22"/>
          <w:szCs w:val="22"/>
        </w:rPr>
        <w:tab/>
      </w:r>
      <w:r>
        <w:t>Out of Coverage</w:t>
      </w:r>
      <w:r>
        <w:tab/>
        <w:t>552</w:t>
      </w:r>
    </w:p>
    <w:p w14:paraId="00C3193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4.5.7.1</w:t>
      </w:r>
      <w:r>
        <w:rPr>
          <w:rFonts w:ascii="Calibri" w:hAnsi="Calibri" w:cs="Vrinda"/>
          <w:sz w:val="22"/>
          <w:szCs w:val="22"/>
        </w:rPr>
        <w:tab/>
      </w:r>
      <w:r>
        <w:t>Initiation</w:t>
      </w:r>
      <w:r>
        <w:tab/>
        <w:t>552</w:t>
      </w:r>
    </w:p>
    <w:p w14:paraId="57AA4BE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4.5.7.2</w:t>
      </w:r>
      <w:r>
        <w:rPr>
          <w:rFonts w:ascii="Calibri" w:hAnsi="Calibri" w:cs="Vrinda"/>
          <w:sz w:val="22"/>
          <w:szCs w:val="22"/>
        </w:rPr>
        <w:tab/>
      </w:r>
      <w:r>
        <w:t>Procedures</w:t>
      </w:r>
      <w:r>
        <w:tab/>
        <w:t>553</w:t>
      </w:r>
    </w:p>
    <w:p w14:paraId="3B2E0A3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4.5.7.3</w:t>
      </w:r>
      <w:r>
        <w:rPr>
          <w:rFonts w:ascii="Calibri" w:hAnsi="Calibri" w:cs="Vrinda"/>
          <w:sz w:val="22"/>
          <w:szCs w:val="22"/>
        </w:rPr>
        <w:tab/>
      </w:r>
      <w:r>
        <w:t>Specific message contents</w:t>
      </w:r>
      <w:r>
        <w:tab/>
        <w:t>554</w:t>
      </w:r>
    </w:p>
    <w:p w14:paraId="704A1773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4.5A</w:t>
      </w:r>
      <w:r>
        <w:rPr>
          <w:rFonts w:ascii="Calibri" w:hAnsi="Calibri" w:cs="Vrinda"/>
          <w:sz w:val="22"/>
          <w:szCs w:val="22"/>
        </w:rPr>
        <w:tab/>
      </w:r>
      <w:r>
        <w:t>Auxiliary procedures</w:t>
      </w:r>
      <w:r>
        <w:tab/>
        <w:t>554</w:t>
      </w:r>
    </w:p>
    <w:p w14:paraId="65727735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4.5A.1</w:t>
      </w:r>
      <w:r>
        <w:rPr>
          <w:rFonts w:ascii="Calibri" w:hAnsi="Calibri" w:cs="Vrinda"/>
          <w:sz w:val="22"/>
          <w:szCs w:val="22"/>
        </w:rPr>
        <w:tab/>
      </w:r>
      <w:r>
        <w:t>General</w:t>
      </w:r>
      <w:r>
        <w:tab/>
        <w:t>554</w:t>
      </w:r>
    </w:p>
    <w:p w14:paraId="735423C3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4.5A.2</w:t>
      </w:r>
      <w:r>
        <w:rPr>
          <w:rFonts w:ascii="Calibri" w:hAnsi="Calibri" w:cs="Vrinda"/>
          <w:sz w:val="22"/>
          <w:szCs w:val="22"/>
        </w:rPr>
        <w:tab/>
      </w:r>
      <w:r>
        <w:t>UE-requested PDU session establishment procedure</w:t>
      </w:r>
      <w:r>
        <w:tab/>
        <w:t>554</w:t>
      </w:r>
    </w:p>
    <w:p w14:paraId="7DECE52D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4.5A.2A</w:t>
      </w:r>
      <w:r>
        <w:rPr>
          <w:rFonts w:ascii="Calibri" w:hAnsi="Calibri" w:cs="Vrinda"/>
          <w:sz w:val="22"/>
          <w:szCs w:val="22"/>
        </w:rPr>
        <w:tab/>
      </w:r>
      <w:r>
        <w:t>UE-requested PDU session establishment procedure over Non 3GPP Access</w:t>
      </w:r>
      <w:r>
        <w:tab/>
        <w:t>558</w:t>
      </w:r>
    </w:p>
    <w:p w14:paraId="0420DA93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4.5A.2B</w:t>
      </w:r>
      <w:r>
        <w:rPr>
          <w:rFonts w:ascii="Calibri" w:hAnsi="Calibri" w:cs="Vrinda"/>
          <w:sz w:val="22"/>
          <w:szCs w:val="22"/>
        </w:rPr>
        <w:tab/>
      </w:r>
      <w:r>
        <w:t>Procedure to establish multiple additional PDN connections in S1</w:t>
      </w:r>
      <w:r>
        <w:tab/>
        <w:t>559</w:t>
      </w:r>
    </w:p>
    <w:p w14:paraId="7B6DEA2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4.5A.2B.3</w:t>
      </w:r>
      <w:r>
        <w:rPr>
          <w:rFonts w:ascii="Calibri" w:hAnsi="Calibri" w:cs="Vrinda"/>
          <w:sz w:val="22"/>
          <w:szCs w:val="22"/>
        </w:rPr>
        <w:tab/>
      </w:r>
      <w:r>
        <w:t>Specific message contents</w:t>
      </w:r>
      <w:r>
        <w:tab/>
        <w:t>561</w:t>
      </w:r>
    </w:p>
    <w:p w14:paraId="42BDCA11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4.5A.2C</w:t>
      </w:r>
      <w:r>
        <w:rPr>
          <w:rFonts w:ascii="Calibri" w:hAnsi="Calibri" w:cs="Vrinda"/>
          <w:sz w:val="22"/>
          <w:szCs w:val="22"/>
        </w:rPr>
        <w:tab/>
      </w:r>
      <w:r>
        <w:t>Procedure for UE-requested PDU session modification after the first S1 to N1 mode change / Single-registration mode with N26</w:t>
      </w:r>
      <w:r>
        <w:tab/>
        <w:t>562</w:t>
      </w:r>
    </w:p>
    <w:p w14:paraId="05FDC2A0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4.5A.3</w:t>
      </w:r>
      <w:r>
        <w:rPr>
          <w:rFonts w:ascii="Calibri" w:hAnsi="Calibri" w:cs="Vrinda"/>
          <w:sz w:val="22"/>
          <w:szCs w:val="22"/>
        </w:rPr>
        <w:tab/>
      </w:r>
      <w:r>
        <w:t>Procedure for IP address allocation in the user plane</w:t>
      </w:r>
      <w:r>
        <w:tab/>
        <w:t>565</w:t>
      </w:r>
    </w:p>
    <w:p w14:paraId="73201C6F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4.5A.4</w:t>
      </w:r>
      <w:r>
        <w:rPr>
          <w:rFonts w:ascii="Calibri" w:hAnsi="Calibri" w:cs="Vrinda"/>
          <w:sz w:val="22"/>
          <w:szCs w:val="22"/>
        </w:rPr>
        <w:tab/>
      </w:r>
      <w:r>
        <w:t>Procedure for IMS signalling</w:t>
      </w:r>
      <w:r>
        <w:tab/>
        <w:t>566</w:t>
      </w:r>
    </w:p>
    <w:p w14:paraId="31EFC3E3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4.5A.5</w:t>
      </w:r>
      <w:r>
        <w:rPr>
          <w:rFonts w:ascii="Calibri" w:hAnsi="Calibri" w:cs="Vrinda"/>
          <w:sz w:val="22"/>
          <w:szCs w:val="22"/>
        </w:rPr>
        <w:tab/>
      </w:r>
      <w:r>
        <w:t>IPsec Tunnel Disconnection in 5GC / WLAN</w:t>
      </w:r>
      <w:r>
        <w:tab/>
        <w:t>567</w:t>
      </w:r>
    </w:p>
    <w:p w14:paraId="563AB527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4.5A.6</w:t>
      </w:r>
      <w:r>
        <w:rPr>
          <w:rFonts w:ascii="Calibri" w:hAnsi="Calibri" w:cs="Vrinda"/>
          <w:sz w:val="22"/>
          <w:szCs w:val="22"/>
        </w:rPr>
        <w:tab/>
      </w:r>
      <w:r>
        <w:t>IPsec Tunnel Establishment in 5GC / WLAN</w:t>
      </w:r>
      <w:r>
        <w:tab/>
        <w:t>567</w:t>
      </w:r>
    </w:p>
    <w:p w14:paraId="25448345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4.5B</w:t>
      </w:r>
      <w:r>
        <w:rPr>
          <w:rFonts w:ascii="Calibri" w:hAnsi="Calibri" w:cs="Vrinda"/>
          <w:sz w:val="22"/>
          <w:szCs w:val="22"/>
        </w:rPr>
        <w:tab/>
      </w:r>
      <w:r>
        <w:t>Common test environment for Vertical UEs</w:t>
      </w:r>
      <w:r>
        <w:tab/>
        <w:t>568</w:t>
      </w:r>
    </w:p>
    <w:p w14:paraId="506CA956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4.5B.1</w:t>
      </w:r>
      <w:r>
        <w:rPr>
          <w:rFonts w:ascii="Calibri" w:hAnsi="Calibri" w:cs="Vrinda"/>
          <w:sz w:val="22"/>
          <w:szCs w:val="22"/>
        </w:rPr>
        <w:tab/>
      </w:r>
      <w:r>
        <w:t>SNPN-only UEs</w:t>
      </w:r>
      <w:r>
        <w:tab/>
        <w:t>568</w:t>
      </w:r>
    </w:p>
    <w:p w14:paraId="73A915B7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4.6</w:t>
      </w:r>
      <w:r>
        <w:rPr>
          <w:rFonts w:ascii="Calibri" w:hAnsi="Calibri" w:cs="Vrinda"/>
          <w:sz w:val="22"/>
          <w:szCs w:val="22"/>
        </w:rPr>
        <w:tab/>
      </w:r>
      <w:r>
        <w:t>Default NG-RAN RRC message and information elements contents</w:t>
      </w:r>
      <w:r>
        <w:tab/>
        <w:t>569</w:t>
      </w:r>
    </w:p>
    <w:p w14:paraId="38B306A4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4.6.0</w:t>
      </w:r>
      <w:r>
        <w:rPr>
          <w:rFonts w:ascii="Calibri" w:hAnsi="Calibri" w:cs="Vrinda"/>
          <w:sz w:val="22"/>
          <w:szCs w:val="22"/>
        </w:rPr>
        <w:tab/>
      </w:r>
      <w:r>
        <w:t>General</w:t>
      </w:r>
      <w:r>
        <w:tab/>
        <w:t>569</w:t>
      </w:r>
    </w:p>
    <w:p w14:paraId="4712907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4.6.0.1</w:t>
      </w:r>
      <w:r>
        <w:rPr>
          <w:rFonts w:ascii="Calibri" w:hAnsi="Calibri" w:cs="Vrinda"/>
          <w:sz w:val="22"/>
          <w:szCs w:val="22"/>
        </w:rPr>
        <w:tab/>
      </w:r>
      <w:r>
        <w:t>Global conditions</w:t>
      </w:r>
      <w:r>
        <w:tab/>
        <w:t>569</w:t>
      </w:r>
    </w:p>
    <w:p w14:paraId="2E3D7C6D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4.6.1</w:t>
      </w:r>
      <w:r>
        <w:rPr>
          <w:rFonts w:ascii="Calibri" w:hAnsi="Calibri" w:cs="Vrinda"/>
          <w:sz w:val="22"/>
          <w:szCs w:val="22"/>
        </w:rPr>
        <w:tab/>
      </w:r>
      <w:r>
        <w:t>Contents of RRC messages</w:t>
      </w:r>
      <w:r>
        <w:tab/>
        <w:t>570</w:t>
      </w:r>
    </w:p>
    <w:p w14:paraId="07DB2ED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CounterCheck</w:t>
      </w:r>
      <w:r>
        <w:tab/>
        <w:t>570</w:t>
      </w:r>
    </w:p>
    <w:p w14:paraId="7EA11F1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CounterCheckResponse</w:t>
      </w:r>
      <w:r>
        <w:tab/>
        <w:t>571</w:t>
      </w:r>
    </w:p>
    <w:p w14:paraId="06326A2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DedicatedSIBRequest</w:t>
      </w:r>
      <w:r>
        <w:tab/>
        <w:t>571</w:t>
      </w:r>
    </w:p>
    <w:p w14:paraId="572042C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DLDedicatedMessageSegment</w:t>
      </w:r>
      <w:r>
        <w:tab/>
        <w:t>572</w:t>
      </w:r>
    </w:p>
    <w:p w14:paraId="0BAF6F0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DLInformationTransfer</w:t>
      </w:r>
      <w:r>
        <w:tab/>
        <w:t>572</w:t>
      </w:r>
    </w:p>
    <w:p w14:paraId="6442BD4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DLInformationTransferMRDC</w:t>
      </w:r>
      <w:r>
        <w:tab/>
        <w:t>573</w:t>
      </w:r>
    </w:p>
    <w:p w14:paraId="6F650C6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FailureInformation</w:t>
      </w:r>
      <w:r>
        <w:tab/>
        <w:t>573</w:t>
      </w:r>
    </w:p>
    <w:p w14:paraId="129AF9E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IABOtherInformation</w:t>
      </w:r>
      <w:r>
        <w:tab/>
        <w:t>573</w:t>
      </w:r>
    </w:p>
    <w:p w14:paraId="5E711AC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LocationMeasurementIndication</w:t>
      </w:r>
      <w:r>
        <w:tab/>
        <w:t>574</w:t>
      </w:r>
    </w:p>
    <w:p w14:paraId="341E4A8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LoggedMeasurementConfiguration</w:t>
      </w:r>
      <w:r>
        <w:tab/>
        <w:t>575</w:t>
      </w:r>
    </w:p>
    <w:p w14:paraId="091DA98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MCGFailureInformation</w:t>
      </w:r>
      <w:r>
        <w:tab/>
        <w:t>576</w:t>
      </w:r>
    </w:p>
    <w:p w14:paraId="51FE933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MeasurementReport</w:t>
      </w:r>
      <w:r>
        <w:tab/>
        <w:t>576</w:t>
      </w:r>
    </w:p>
    <w:p w14:paraId="2E635F2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MIB</w:t>
      </w:r>
      <w:r>
        <w:tab/>
        <w:t>577</w:t>
      </w:r>
    </w:p>
    <w:p w14:paraId="35464CC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MobilityFromNRCommand</w:t>
      </w:r>
      <w:r>
        <w:tab/>
        <w:t>578</w:t>
      </w:r>
    </w:p>
    <w:p w14:paraId="64FB966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Paging</w:t>
      </w:r>
      <w:r>
        <w:tab/>
        <w:t>578</w:t>
      </w:r>
    </w:p>
    <w:p w14:paraId="22C5C4C9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RRCReestablishment</w:t>
      </w:r>
      <w:r>
        <w:tab/>
        <w:t>579</w:t>
      </w:r>
    </w:p>
    <w:p w14:paraId="181B24E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RRCReestablishmentComplete</w:t>
      </w:r>
      <w:r>
        <w:tab/>
        <w:t>579</w:t>
      </w:r>
    </w:p>
    <w:p w14:paraId="6464134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RRCReestablishmentRequest</w:t>
      </w:r>
      <w:r>
        <w:tab/>
        <w:t>579</w:t>
      </w:r>
    </w:p>
    <w:p w14:paraId="6E45593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RRCReconfiguration</w:t>
      </w:r>
      <w:r>
        <w:tab/>
        <w:t>580</w:t>
      </w:r>
    </w:p>
    <w:p w14:paraId="757BC66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RRCReconfigurationComplete</w:t>
      </w:r>
      <w:r>
        <w:tab/>
        <w:t>584</w:t>
      </w:r>
    </w:p>
    <w:p w14:paraId="2877455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RRCReject</w:t>
      </w:r>
      <w:r>
        <w:tab/>
        <w:t>584</w:t>
      </w:r>
    </w:p>
    <w:p w14:paraId="02AC186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RRCRelease</w:t>
      </w:r>
      <w:r>
        <w:tab/>
        <w:t>585</w:t>
      </w:r>
    </w:p>
    <w:p w14:paraId="1F314D0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RRCResume</w:t>
      </w:r>
      <w:r>
        <w:tab/>
        <w:t>587</w:t>
      </w:r>
    </w:p>
    <w:p w14:paraId="41642FE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RRCResumeComplete</w:t>
      </w:r>
      <w:r>
        <w:tab/>
        <w:t>587</w:t>
      </w:r>
    </w:p>
    <w:p w14:paraId="3B8E8A2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RRCResumeRequest</w:t>
      </w:r>
      <w:r>
        <w:tab/>
        <w:t>588</w:t>
      </w:r>
    </w:p>
    <w:p w14:paraId="6657072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RRCResumeRequest1</w:t>
      </w:r>
      <w:r>
        <w:tab/>
        <w:t>588</w:t>
      </w:r>
    </w:p>
    <w:p w14:paraId="33BB6A1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lastRenderedPageBreak/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RRCSetup</w:t>
      </w:r>
      <w:r>
        <w:tab/>
        <w:t>588</w:t>
      </w:r>
    </w:p>
    <w:p w14:paraId="37E0FFC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RRCSetupComplete</w:t>
      </w:r>
      <w:r>
        <w:tab/>
        <w:t>589</w:t>
      </w:r>
    </w:p>
    <w:p w14:paraId="4DC0EA21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RRCSetupRequest</w:t>
      </w:r>
      <w:r>
        <w:tab/>
        <w:t>589</w:t>
      </w:r>
    </w:p>
    <w:p w14:paraId="7CE2CB5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RRCSystemInfoRequest</w:t>
      </w:r>
      <w:r>
        <w:tab/>
        <w:t>589</w:t>
      </w:r>
    </w:p>
    <w:p w14:paraId="23A033F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SCGFailureInformation</w:t>
      </w:r>
      <w:r>
        <w:tab/>
        <w:t>590</w:t>
      </w:r>
    </w:p>
    <w:p w14:paraId="53F6060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SCGFailureInformationEUTRA</w:t>
      </w:r>
      <w:r>
        <w:tab/>
        <w:t>590</w:t>
      </w:r>
    </w:p>
    <w:p w14:paraId="205169E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SecurityModeCommand</w:t>
      </w:r>
      <w:r>
        <w:tab/>
        <w:t>590</w:t>
      </w:r>
    </w:p>
    <w:p w14:paraId="6E594B7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SecurityModeComplete</w:t>
      </w:r>
      <w:r>
        <w:tab/>
        <w:t>591</w:t>
      </w:r>
    </w:p>
    <w:p w14:paraId="72B1E28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SecurityModeFailure</w:t>
      </w:r>
      <w:r>
        <w:tab/>
        <w:t>591</w:t>
      </w:r>
    </w:p>
    <w:p w14:paraId="2D4D745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SIB1</w:t>
      </w:r>
      <w:r>
        <w:tab/>
        <w:t>592</w:t>
      </w:r>
    </w:p>
    <w:p w14:paraId="0F76340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SidelinkUEInformationNR</w:t>
      </w:r>
      <w:r>
        <w:tab/>
        <w:t>595</w:t>
      </w:r>
    </w:p>
    <w:p w14:paraId="44B7EB3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SystemInformation</w:t>
      </w:r>
      <w:r>
        <w:tab/>
        <w:t>596</w:t>
      </w:r>
    </w:p>
    <w:p w14:paraId="5EC810B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UEAssistanceInformation</w:t>
      </w:r>
      <w:r>
        <w:tab/>
        <w:t>597</w:t>
      </w:r>
    </w:p>
    <w:p w14:paraId="3C365E5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UECapabilityEnquiry</w:t>
      </w:r>
      <w:r>
        <w:tab/>
        <w:t>598</w:t>
      </w:r>
    </w:p>
    <w:p w14:paraId="0CCD7D2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UECapabilityInformation</w:t>
      </w:r>
      <w:r>
        <w:tab/>
        <w:t>598</w:t>
      </w:r>
    </w:p>
    <w:p w14:paraId="42481E2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UEInformationRequest</w:t>
      </w:r>
      <w:r>
        <w:tab/>
        <w:t>599</w:t>
      </w:r>
    </w:p>
    <w:p w14:paraId="63BACE0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UEInformationResponse</w:t>
      </w:r>
      <w:r>
        <w:tab/>
        <w:t>599</w:t>
      </w:r>
    </w:p>
    <w:p w14:paraId="107FFF4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ULDedicatedMessageSegment</w:t>
      </w:r>
      <w:r>
        <w:tab/>
        <w:t>600</w:t>
      </w:r>
    </w:p>
    <w:p w14:paraId="1970000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ULInformationTransfer</w:t>
      </w:r>
      <w:r>
        <w:tab/>
        <w:t>600</w:t>
      </w:r>
    </w:p>
    <w:p w14:paraId="78BD2AA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ULInformationTransferIRAT</w:t>
      </w:r>
      <w:r>
        <w:tab/>
        <w:t>600</w:t>
      </w:r>
    </w:p>
    <w:p w14:paraId="0C1B733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ULInformationTransferMRDC</w:t>
      </w:r>
      <w:r>
        <w:tab/>
        <w:t>601</w:t>
      </w:r>
    </w:p>
    <w:p w14:paraId="1420A1C9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>
        <w:rPr>
          <w:i/>
        </w:rPr>
        <w:t>MBSBroadcastConfiguration</w:t>
      </w:r>
      <w:r>
        <w:tab/>
        <w:t>601</w:t>
      </w:r>
    </w:p>
    <w:p w14:paraId="42EB5F7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>
        <w:rPr>
          <w:i/>
          <w:iCs/>
        </w:rPr>
        <w:t>MBSInterestIndication</w:t>
      </w:r>
      <w:r>
        <w:tab/>
        <w:t>602</w:t>
      </w:r>
    </w:p>
    <w:p w14:paraId="5AB9D143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4.6.1A</w:t>
      </w:r>
      <w:r>
        <w:rPr>
          <w:rFonts w:ascii="Calibri" w:hAnsi="Calibri" w:cs="Vrinda"/>
          <w:sz w:val="22"/>
          <w:szCs w:val="22"/>
        </w:rPr>
        <w:tab/>
      </w:r>
      <w:r>
        <w:t>Contents of PC5 RRC messages</w:t>
      </w:r>
      <w:r>
        <w:tab/>
        <w:t>602</w:t>
      </w:r>
    </w:p>
    <w:p w14:paraId="259DD54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MasterInformationBlockSidelink</w:t>
      </w:r>
      <w:r>
        <w:tab/>
        <w:t>602</w:t>
      </w:r>
    </w:p>
    <w:p w14:paraId="330CBC4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MeasurementReportSidelink</w:t>
      </w:r>
      <w:r>
        <w:tab/>
        <w:t>603</w:t>
      </w:r>
    </w:p>
    <w:p w14:paraId="0A9F7FF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RRCReconfigurationSidelink</w:t>
      </w:r>
      <w:r>
        <w:tab/>
        <w:t>604</w:t>
      </w:r>
    </w:p>
    <w:p w14:paraId="23FD7CA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RRCReconfigurationCompleteSidelink</w:t>
      </w:r>
      <w:r>
        <w:tab/>
        <w:t>606</w:t>
      </w:r>
    </w:p>
    <w:p w14:paraId="4EA3DC8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RRCReconfigurationFailureSidelink</w:t>
      </w:r>
      <w:r>
        <w:tab/>
        <w:t>607</w:t>
      </w:r>
    </w:p>
    <w:p w14:paraId="7F50C471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UECapabilityEnquirySidelink</w:t>
      </w:r>
      <w:r>
        <w:tab/>
        <w:t>608</w:t>
      </w:r>
    </w:p>
    <w:p w14:paraId="588D1E3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UECapabilityInformationSidelink</w:t>
      </w:r>
      <w:r>
        <w:tab/>
        <w:t>609</w:t>
      </w:r>
    </w:p>
    <w:p w14:paraId="38CDAEF3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4.6.2</w:t>
      </w:r>
      <w:r>
        <w:rPr>
          <w:rFonts w:ascii="Calibri" w:hAnsi="Calibri" w:cs="Vrinda"/>
          <w:sz w:val="22"/>
          <w:szCs w:val="22"/>
        </w:rPr>
        <w:tab/>
      </w:r>
      <w:r>
        <w:t>System information blocks</w:t>
      </w:r>
      <w:r>
        <w:tab/>
        <w:t>612</w:t>
      </w:r>
    </w:p>
    <w:p w14:paraId="45BD813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SIB2</w:t>
      </w:r>
      <w:r>
        <w:tab/>
        <w:t>612</w:t>
      </w:r>
    </w:p>
    <w:p w14:paraId="1213B64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SIB3</w:t>
      </w:r>
      <w:r>
        <w:tab/>
        <w:t>613</w:t>
      </w:r>
    </w:p>
    <w:p w14:paraId="1944E00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SIB4</w:t>
      </w:r>
      <w:r>
        <w:tab/>
        <w:t>614</w:t>
      </w:r>
    </w:p>
    <w:p w14:paraId="0253D174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SIB5</w:t>
      </w:r>
      <w:r>
        <w:tab/>
        <w:t>617</w:t>
      </w:r>
    </w:p>
    <w:p w14:paraId="6496FF3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SIB6</w:t>
      </w:r>
      <w:r>
        <w:tab/>
        <w:t>618</w:t>
      </w:r>
    </w:p>
    <w:p w14:paraId="0FCADEE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SIB7</w:t>
      </w:r>
      <w:r>
        <w:tab/>
        <w:t>618</w:t>
      </w:r>
    </w:p>
    <w:p w14:paraId="74D5BAD9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SIB8</w:t>
      </w:r>
      <w:r>
        <w:tab/>
        <w:t>620</w:t>
      </w:r>
    </w:p>
    <w:p w14:paraId="466E17D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SIB9</w:t>
      </w:r>
      <w:r>
        <w:tab/>
        <w:t>621</w:t>
      </w:r>
    </w:p>
    <w:p w14:paraId="089624A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SIB10</w:t>
      </w:r>
      <w:r>
        <w:tab/>
        <w:t>622</w:t>
      </w:r>
    </w:p>
    <w:p w14:paraId="0309947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SIB11</w:t>
      </w:r>
      <w:r>
        <w:tab/>
        <w:t>623</w:t>
      </w:r>
    </w:p>
    <w:p w14:paraId="2191FCC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SIB13</w:t>
      </w:r>
      <w:r>
        <w:tab/>
        <w:t>626</w:t>
      </w:r>
    </w:p>
    <w:p w14:paraId="789B9D8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SIB14</w:t>
      </w:r>
      <w:r>
        <w:tab/>
        <w:t>626</w:t>
      </w:r>
    </w:p>
    <w:p w14:paraId="04F68A0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SIB1</w:t>
      </w:r>
      <w:r w:rsidRPr="003E2FEB">
        <w:rPr>
          <w:i/>
          <w:lang w:val="en-US"/>
        </w:rPr>
        <w:t>5</w:t>
      </w:r>
      <w:r>
        <w:tab/>
        <w:t>626</w:t>
      </w:r>
    </w:p>
    <w:p w14:paraId="011AD81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SIB1</w:t>
      </w:r>
      <w:r w:rsidRPr="003E2FEB">
        <w:rPr>
          <w:i/>
          <w:lang w:val="en-US"/>
        </w:rPr>
        <w:t>6</w:t>
      </w:r>
      <w:r>
        <w:tab/>
        <w:t>627</w:t>
      </w:r>
    </w:p>
    <w:p w14:paraId="7DE082C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SIB20</w:t>
      </w:r>
      <w:r>
        <w:tab/>
        <w:t>628</w:t>
      </w:r>
    </w:p>
    <w:p w14:paraId="290614B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>
        <w:rPr>
          <w:i/>
        </w:rPr>
        <w:t>SIB21</w:t>
      </w:r>
      <w:r>
        <w:tab/>
        <w:t>628</w:t>
      </w:r>
    </w:p>
    <w:p w14:paraId="69567332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4.6.2A</w:t>
      </w:r>
      <w:r>
        <w:rPr>
          <w:rFonts w:ascii="Calibri" w:hAnsi="Calibri" w:cs="Vrinda"/>
          <w:sz w:val="22"/>
          <w:szCs w:val="22"/>
        </w:rPr>
        <w:tab/>
      </w:r>
      <w:r>
        <w:t>Positioning System information blocks</w:t>
      </w:r>
      <w:r>
        <w:tab/>
        <w:t>629</w:t>
      </w:r>
    </w:p>
    <w:p w14:paraId="348E2B84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PosSystemInformation-r16-IEs</w:t>
      </w:r>
      <w:r>
        <w:tab/>
        <w:t>629</w:t>
      </w:r>
    </w:p>
    <w:p w14:paraId="4D28457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PosSI-SchedulingInfo</w:t>
      </w:r>
      <w:r>
        <w:tab/>
        <w:t>629</w:t>
      </w:r>
    </w:p>
    <w:p w14:paraId="1CFCB56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SIBpos</w:t>
      </w:r>
      <w:r>
        <w:tab/>
        <w:t>630</w:t>
      </w:r>
    </w:p>
    <w:p w14:paraId="25C7F07C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4.6.3</w:t>
      </w:r>
      <w:r>
        <w:rPr>
          <w:rFonts w:ascii="Calibri" w:hAnsi="Calibri" w:cs="Vrinda"/>
          <w:sz w:val="22"/>
          <w:szCs w:val="22"/>
        </w:rPr>
        <w:tab/>
      </w:r>
      <w:r>
        <w:t>Radio resource control information elements</w:t>
      </w:r>
      <w:r>
        <w:tab/>
        <w:t>630</w:t>
      </w:r>
    </w:p>
    <w:p w14:paraId="02618424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AdditionalSpectrumEmission</w:t>
      </w:r>
      <w:r>
        <w:tab/>
        <w:t>630</w:t>
      </w:r>
    </w:p>
    <w:p w14:paraId="72170A4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Alpha</w:t>
      </w:r>
      <w:r>
        <w:tab/>
        <w:t>630</w:t>
      </w:r>
    </w:p>
    <w:p w14:paraId="78F3392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AMF-Identifier</w:t>
      </w:r>
      <w:r>
        <w:tab/>
        <w:t>630</w:t>
      </w:r>
    </w:p>
    <w:p w14:paraId="25E3ECB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ARFCN-ValueEUTRA</w:t>
      </w:r>
      <w:r>
        <w:tab/>
        <w:t>630</w:t>
      </w:r>
    </w:p>
    <w:p w14:paraId="33FD5C89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ARFCN-ValueNR</w:t>
      </w:r>
      <w:r>
        <w:tab/>
        <w:t>631</w:t>
      </w:r>
    </w:p>
    <w:p w14:paraId="19D3B9C1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ARFCN-ValueUTRA-FDD</w:t>
      </w:r>
      <w:r>
        <w:tab/>
        <w:t>631</w:t>
      </w:r>
    </w:p>
    <w:p w14:paraId="6A89ED9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AvailabilityCombinationsPerCell</w:t>
      </w:r>
      <w:r>
        <w:tab/>
        <w:t>631</w:t>
      </w:r>
    </w:p>
    <w:p w14:paraId="486D8B5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AvailabilityIndicator</w:t>
      </w:r>
      <w:r>
        <w:tab/>
        <w:t>632</w:t>
      </w:r>
    </w:p>
    <w:p w14:paraId="2D8719E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BAP-Routing-ID</w:t>
      </w:r>
      <w:r>
        <w:tab/>
        <w:t>632</w:t>
      </w:r>
    </w:p>
    <w:p w14:paraId="32F9FE4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lastRenderedPageBreak/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BeamFailureRecoveryConfig</w:t>
      </w:r>
      <w:r>
        <w:tab/>
        <w:t>633</w:t>
      </w:r>
    </w:p>
    <w:p w14:paraId="3B9C9C3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BeamFailureRecoverySCellConfig</w:t>
      </w:r>
      <w:r>
        <w:tab/>
        <w:t>634</w:t>
      </w:r>
    </w:p>
    <w:p w14:paraId="0221F38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BeamFailureRecoveryServingCellConfig</w:t>
      </w:r>
      <w:r>
        <w:tab/>
        <w:t>634</w:t>
      </w:r>
    </w:p>
    <w:p w14:paraId="6B892E94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BetaOffsets</w:t>
      </w:r>
      <w:r>
        <w:tab/>
        <w:t>634</w:t>
      </w:r>
    </w:p>
    <w:p w14:paraId="08CCD31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BetaOffsetsCrossPri</w:t>
      </w:r>
      <w:r>
        <w:tab/>
        <w:t>634</w:t>
      </w:r>
    </w:p>
    <w:p w14:paraId="34CBC6F1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BH-RLC-ChannelConfig</w:t>
      </w:r>
      <w:r>
        <w:tab/>
        <w:t>634</w:t>
      </w:r>
    </w:p>
    <w:p w14:paraId="089BE95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BH-LogicalChannelIdentity</w:t>
      </w:r>
      <w:r>
        <w:tab/>
        <w:t>635</w:t>
      </w:r>
    </w:p>
    <w:p w14:paraId="6054582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BH-LogicalChannelIdentity-Ext</w:t>
      </w:r>
      <w:r>
        <w:tab/>
        <w:t>635</w:t>
      </w:r>
    </w:p>
    <w:p w14:paraId="1EC66899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BH-RLC-ChannelID</w:t>
      </w:r>
      <w:r>
        <w:tab/>
        <w:t>635</w:t>
      </w:r>
    </w:p>
    <w:p w14:paraId="3CA7714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BSR-Config</w:t>
      </w:r>
      <w:r>
        <w:tab/>
        <w:t>635</w:t>
      </w:r>
    </w:p>
    <w:p w14:paraId="7EB267E4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BWP</w:t>
      </w:r>
      <w:r>
        <w:tab/>
        <w:t>636</w:t>
      </w:r>
    </w:p>
    <w:p w14:paraId="1D489CA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BWP-Downlink</w:t>
      </w:r>
      <w:r>
        <w:tab/>
        <w:t>636</w:t>
      </w:r>
    </w:p>
    <w:p w14:paraId="05AD774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BWP-DownlinkCommon</w:t>
      </w:r>
      <w:r>
        <w:tab/>
        <w:t>636</w:t>
      </w:r>
    </w:p>
    <w:p w14:paraId="6AC5876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BWP-DownlinkDedicated</w:t>
      </w:r>
      <w:r>
        <w:tab/>
        <w:t>637</w:t>
      </w:r>
    </w:p>
    <w:p w14:paraId="36E8657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BWP-Id</w:t>
      </w:r>
      <w:r>
        <w:tab/>
        <w:t>637</w:t>
      </w:r>
    </w:p>
    <w:p w14:paraId="0C8A5BF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BWP-Uplink</w:t>
      </w:r>
      <w:r>
        <w:tab/>
        <w:t>638</w:t>
      </w:r>
    </w:p>
    <w:p w14:paraId="32F7716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BWP-UplinkCommon</w:t>
      </w:r>
      <w:r>
        <w:tab/>
        <w:t>638</w:t>
      </w:r>
    </w:p>
    <w:p w14:paraId="59C6E96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BWP-UplinkDedicated</w:t>
      </w:r>
      <w:r>
        <w:tab/>
        <w:t>639</w:t>
      </w:r>
    </w:p>
    <w:p w14:paraId="3EF575A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CandidateBeamRS</w:t>
      </w:r>
      <w:r>
        <w:tab/>
        <w:t>639</w:t>
      </w:r>
    </w:p>
    <w:p w14:paraId="69AF61F4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CellAccessRelatedInfo</w:t>
      </w:r>
      <w:r>
        <w:tab/>
        <w:t>640</w:t>
      </w:r>
    </w:p>
    <w:p w14:paraId="084DC92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CellAccessRelatedInfo-EUTRA-5GC</w:t>
      </w:r>
      <w:r>
        <w:tab/>
        <w:t>640</w:t>
      </w:r>
    </w:p>
    <w:p w14:paraId="2B29914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CellAccessRelatedInfo-EUTRA-EPC</w:t>
      </w:r>
      <w:r>
        <w:tab/>
        <w:t>640</w:t>
      </w:r>
    </w:p>
    <w:p w14:paraId="74B7945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CellGroupConfig</w:t>
      </w:r>
      <w:r>
        <w:tab/>
        <w:t>641</w:t>
      </w:r>
    </w:p>
    <w:p w14:paraId="41C3440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CellGroupId</w:t>
      </w:r>
      <w:r>
        <w:tab/>
        <w:t>645</w:t>
      </w:r>
    </w:p>
    <w:p w14:paraId="7B1643D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CellIdentity</w:t>
      </w:r>
      <w:r>
        <w:tab/>
        <w:t>645</w:t>
      </w:r>
    </w:p>
    <w:p w14:paraId="20368EB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CellReselectionPriority</w:t>
      </w:r>
      <w:r>
        <w:tab/>
        <w:t>645</w:t>
      </w:r>
    </w:p>
    <w:p w14:paraId="680EC27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CellReselectionSubPriority</w:t>
      </w:r>
      <w:r>
        <w:tab/>
        <w:t>645</w:t>
      </w:r>
    </w:p>
    <w:p w14:paraId="19487A2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CFR-ConfigMulticast</w:t>
      </w:r>
      <w:r>
        <w:tab/>
        <w:t>645</w:t>
      </w:r>
    </w:p>
    <w:p w14:paraId="0C83C361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CGI-InfoEUTRA</w:t>
      </w:r>
      <w:r>
        <w:tab/>
        <w:t>646</w:t>
      </w:r>
    </w:p>
    <w:p w14:paraId="35EB081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CGI-InfoEUTRALogging</w:t>
      </w:r>
      <w:r>
        <w:tab/>
        <w:t>646</w:t>
      </w:r>
    </w:p>
    <w:p w14:paraId="14A2993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CGI-InfoNR</w:t>
      </w:r>
      <w:r>
        <w:tab/>
        <w:t>646</w:t>
      </w:r>
    </w:p>
    <w:p w14:paraId="3CDC0581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CGI-Info-Logging</w:t>
      </w:r>
      <w:r>
        <w:tab/>
        <w:t>646</w:t>
      </w:r>
    </w:p>
    <w:p w14:paraId="5FCC06B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CLI-RSSI-Range</w:t>
      </w:r>
      <w:r>
        <w:tab/>
        <w:t>646</w:t>
      </w:r>
    </w:p>
    <w:p w14:paraId="312BA1E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CodebookConfig</w:t>
      </w:r>
      <w:r>
        <w:tab/>
        <w:t>647</w:t>
      </w:r>
    </w:p>
    <w:p w14:paraId="71EF16E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CommonLocationInfo</w:t>
      </w:r>
      <w:r>
        <w:tab/>
        <w:t>647</w:t>
      </w:r>
    </w:p>
    <w:p w14:paraId="7C4F4D2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CondReconfigId</w:t>
      </w:r>
      <w:r>
        <w:tab/>
        <w:t>647</w:t>
      </w:r>
    </w:p>
    <w:p w14:paraId="0950917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CondReconfigToAddModList</w:t>
      </w:r>
      <w:r>
        <w:tab/>
        <w:t>648</w:t>
      </w:r>
    </w:p>
    <w:p w14:paraId="72EA2FA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ConditionalReconfiguration</w:t>
      </w:r>
      <w:r>
        <w:tab/>
        <w:t>648</w:t>
      </w:r>
    </w:p>
    <w:p w14:paraId="1D3382F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ConfiguredGrantConfig</w:t>
      </w:r>
      <w:r>
        <w:tab/>
        <w:t>648</w:t>
      </w:r>
    </w:p>
    <w:p w14:paraId="5C353C6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ConfiguredGrantConfigIndex</w:t>
      </w:r>
      <w:r>
        <w:tab/>
        <w:t>648</w:t>
      </w:r>
    </w:p>
    <w:p w14:paraId="015A944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ConfiguredGrantConfigIndexMAC</w:t>
      </w:r>
      <w:r>
        <w:tab/>
        <w:t>648</w:t>
      </w:r>
    </w:p>
    <w:p w14:paraId="0AF85539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ConnEstFailureControl</w:t>
      </w:r>
      <w:r>
        <w:tab/>
        <w:t>649</w:t>
      </w:r>
    </w:p>
    <w:p w14:paraId="73EA19D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ControlResourceSet</w:t>
      </w:r>
      <w:r>
        <w:tab/>
        <w:t>649</w:t>
      </w:r>
    </w:p>
    <w:p w14:paraId="76EF146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ControlResourceSetId</w:t>
      </w:r>
      <w:r>
        <w:tab/>
        <w:t>649</w:t>
      </w:r>
    </w:p>
    <w:p w14:paraId="4CEF99C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ControlResourceSetZero</w:t>
      </w:r>
      <w:r>
        <w:tab/>
        <w:t>650</w:t>
      </w:r>
    </w:p>
    <w:p w14:paraId="1EEC1F39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CrossCarrierSchedulingConfig</w:t>
      </w:r>
      <w:r>
        <w:tab/>
        <w:t>650</w:t>
      </w:r>
    </w:p>
    <w:p w14:paraId="637687B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CSI-AperiodicTriggerStateList</w:t>
      </w:r>
      <w:r>
        <w:tab/>
        <w:t>650</w:t>
      </w:r>
    </w:p>
    <w:p w14:paraId="5540CE7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CSI-FrequencyOccupation</w:t>
      </w:r>
      <w:r>
        <w:tab/>
        <w:t>650</w:t>
      </w:r>
    </w:p>
    <w:p w14:paraId="323EAA44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CSI-IM-Resource</w:t>
      </w:r>
      <w:r>
        <w:tab/>
        <w:t>652</w:t>
      </w:r>
    </w:p>
    <w:p w14:paraId="2916BB29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CSI-IM-ResourceId</w:t>
      </w:r>
      <w:r>
        <w:tab/>
        <w:t>652</w:t>
      </w:r>
    </w:p>
    <w:p w14:paraId="6816E02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CSI-IM-ResourceSet</w:t>
      </w:r>
      <w:r>
        <w:tab/>
        <w:t>652</w:t>
      </w:r>
    </w:p>
    <w:p w14:paraId="50A2CE6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CSI-IM-ResourceSetId</w:t>
      </w:r>
      <w:r>
        <w:tab/>
        <w:t>652</w:t>
      </w:r>
    </w:p>
    <w:p w14:paraId="10D4234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CSI-MeasConfig</w:t>
      </w:r>
      <w:r>
        <w:tab/>
        <w:t>653</w:t>
      </w:r>
    </w:p>
    <w:p w14:paraId="355A0B9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CSI-ReportConfig</w:t>
      </w:r>
      <w:r>
        <w:tab/>
        <w:t>654</w:t>
      </w:r>
    </w:p>
    <w:p w14:paraId="5A7AC36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CSI-ReportConfigId</w:t>
      </w:r>
      <w:r>
        <w:tab/>
        <w:t>654</w:t>
      </w:r>
    </w:p>
    <w:p w14:paraId="32A6CDF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CSI-ResourceConfig</w:t>
      </w:r>
      <w:r>
        <w:tab/>
        <w:t>655</w:t>
      </w:r>
    </w:p>
    <w:p w14:paraId="443923A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CSI-ResourceConfigId</w:t>
      </w:r>
      <w:r>
        <w:tab/>
        <w:t>655</w:t>
      </w:r>
    </w:p>
    <w:p w14:paraId="5F196EB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CSI-ResourcePeriodicityAndOffset</w:t>
      </w:r>
      <w:r>
        <w:tab/>
        <w:t>655</w:t>
      </w:r>
    </w:p>
    <w:p w14:paraId="6DBA6E4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CSI-RS-ResourceConfigMobility</w:t>
      </w:r>
      <w:r>
        <w:tab/>
        <w:t>655</w:t>
      </w:r>
    </w:p>
    <w:p w14:paraId="2424776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CSI-RS-ResourceMapping</w:t>
      </w:r>
      <w:r>
        <w:tab/>
        <w:t>656</w:t>
      </w:r>
    </w:p>
    <w:p w14:paraId="260652E9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CSI-SemiPersistentOnPUSCH-TriggerStateList</w:t>
      </w:r>
      <w:r>
        <w:tab/>
        <w:t>656</w:t>
      </w:r>
    </w:p>
    <w:p w14:paraId="5BA784F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CSI-SSB-ResourceSet</w:t>
      </w:r>
      <w:r>
        <w:tab/>
        <w:t>657</w:t>
      </w:r>
    </w:p>
    <w:p w14:paraId="44A4ED2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lastRenderedPageBreak/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CSI-SSB-ResourceSetId</w:t>
      </w:r>
      <w:r>
        <w:tab/>
        <w:t>657</w:t>
      </w:r>
    </w:p>
    <w:p w14:paraId="062A701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DedicatedNAS-Message</w:t>
      </w:r>
      <w:r>
        <w:tab/>
        <w:t>657</w:t>
      </w:r>
    </w:p>
    <w:p w14:paraId="251C1A4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DL-PRS-ProcessingWindowPreConfig</w:t>
      </w:r>
      <w:r>
        <w:tab/>
        <w:t>657</w:t>
      </w:r>
    </w:p>
    <w:p w14:paraId="4228AE1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DMRS-BundlingPUCCH-Config</w:t>
      </w:r>
      <w:r>
        <w:tab/>
        <w:t>657</w:t>
      </w:r>
    </w:p>
    <w:p w14:paraId="2DAABCA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DMRS-BundlingPUSCH-Config</w:t>
      </w:r>
      <w:r>
        <w:tab/>
        <w:t>658</w:t>
      </w:r>
    </w:p>
    <w:p w14:paraId="0A155EB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DMRS-DownlinkConfig</w:t>
      </w:r>
      <w:r>
        <w:tab/>
        <w:t>658</w:t>
      </w:r>
    </w:p>
    <w:p w14:paraId="70E0585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DMRS-UplinkConfig</w:t>
      </w:r>
      <w:r>
        <w:tab/>
        <w:t>658</w:t>
      </w:r>
    </w:p>
    <w:p w14:paraId="69AA001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DownlinkConfigCommon</w:t>
      </w:r>
      <w:r>
        <w:tab/>
        <w:t>659</w:t>
      </w:r>
    </w:p>
    <w:p w14:paraId="39D216D9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DownlinkConfigCommonSIB</w:t>
      </w:r>
      <w:r>
        <w:tab/>
        <w:t>659</w:t>
      </w:r>
    </w:p>
    <w:p w14:paraId="4BC347E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DownlinkPreemption</w:t>
      </w:r>
      <w:r>
        <w:tab/>
        <w:t>659</w:t>
      </w:r>
    </w:p>
    <w:p w14:paraId="1DAAC7F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DRB-Identity</w:t>
      </w:r>
      <w:r>
        <w:tab/>
        <w:t>659</w:t>
      </w:r>
    </w:p>
    <w:p w14:paraId="3BC6B83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DRX-Config</w:t>
      </w:r>
      <w:r>
        <w:tab/>
        <w:t>660</w:t>
      </w:r>
    </w:p>
    <w:p w14:paraId="5195A2C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DRX-ConfigSecondaryGroup</w:t>
      </w:r>
      <w:r>
        <w:tab/>
        <w:t>660</w:t>
      </w:r>
    </w:p>
    <w:p w14:paraId="749321E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DRX-ConfigSL</w:t>
      </w:r>
      <w:r>
        <w:tab/>
        <w:t>660</w:t>
      </w:r>
    </w:p>
    <w:p w14:paraId="4B88AB2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EphemerisInfo</w:t>
      </w:r>
      <w:r>
        <w:tab/>
        <w:t>660</w:t>
      </w:r>
    </w:p>
    <w:p w14:paraId="551AEA5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FeatureCombination</w:t>
      </w:r>
      <w:r>
        <w:tab/>
        <w:t>661</w:t>
      </w:r>
    </w:p>
    <w:p w14:paraId="049C9FB1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FeatureCombinationPreambles</w:t>
      </w:r>
      <w:r>
        <w:tab/>
        <w:t>661</w:t>
      </w:r>
    </w:p>
    <w:p w14:paraId="07A6F07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FilterCoefficient</w:t>
      </w:r>
      <w:r>
        <w:tab/>
        <w:t>661</w:t>
      </w:r>
    </w:p>
    <w:p w14:paraId="2A64C52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FreqBandIndicatorNR</w:t>
      </w:r>
      <w:r>
        <w:tab/>
        <w:t>662</w:t>
      </w:r>
    </w:p>
    <w:p w14:paraId="76ED1A0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FreqPriorityListNRSlicing</w:t>
      </w:r>
      <w:r>
        <w:tab/>
        <w:t>662</w:t>
      </w:r>
    </w:p>
    <w:p w14:paraId="010D423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FrequencyInfoDL</w:t>
      </w:r>
      <w:r>
        <w:tab/>
        <w:t>662</w:t>
      </w:r>
    </w:p>
    <w:p w14:paraId="74B2C5A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FrequencyInfoDL-SIB</w:t>
      </w:r>
      <w:r>
        <w:tab/>
        <w:t>663</w:t>
      </w:r>
    </w:p>
    <w:p w14:paraId="0955409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FrequencyInfoUL</w:t>
      </w:r>
      <w:r>
        <w:tab/>
        <w:t>663</w:t>
      </w:r>
    </w:p>
    <w:p w14:paraId="269B59E4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FrequencyInfoUL-SIB</w:t>
      </w:r>
      <w:r>
        <w:tab/>
        <w:t>664</w:t>
      </w:r>
    </w:p>
    <w:p w14:paraId="30D4376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GapPriority</w:t>
      </w:r>
      <w:r>
        <w:tab/>
        <w:t>664</w:t>
      </w:r>
    </w:p>
    <w:p w14:paraId="585F21E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HighSpeedConfig</w:t>
      </w:r>
      <w:r>
        <w:tab/>
        <w:t>664</w:t>
      </w:r>
    </w:p>
    <w:p w14:paraId="54A42B1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Hysteresis</w:t>
      </w:r>
      <w:r>
        <w:tab/>
        <w:t>664</w:t>
      </w:r>
    </w:p>
    <w:p w14:paraId="3916674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HysteresisLocation</w:t>
      </w:r>
      <w:r>
        <w:tab/>
        <w:t>664</w:t>
      </w:r>
    </w:p>
    <w:p w14:paraId="2B84D8A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InvalidSymbolPattern</w:t>
      </w:r>
      <w:r>
        <w:tab/>
        <w:t>665</w:t>
      </w:r>
    </w:p>
    <w:p w14:paraId="22791C1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I-RNTI-Value</w:t>
      </w:r>
      <w:r>
        <w:tab/>
        <w:t>665</w:t>
      </w:r>
    </w:p>
    <w:p w14:paraId="1B36B35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LBT-FailureRecoveryConfig</w:t>
      </w:r>
      <w:r>
        <w:tab/>
        <w:t>665</w:t>
      </w:r>
    </w:p>
    <w:p w14:paraId="1C8B9B94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LocationInfo</w:t>
      </w:r>
      <w:r>
        <w:tab/>
        <w:t>665</w:t>
      </w:r>
    </w:p>
    <w:p w14:paraId="32DC375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LocationMeasurementInfo</w:t>
      </w:r>
      <w:r>
        <w:tab/>
        <w:t>666</w:t>
      </w:r>
    </w:p>
    <w:p w14:paraId="45449FE9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LogicalChannelConfig</w:t>
      </w:r>
      <w:r>
        <w:tab/>
        <w:t>666</w:t>
      </w:r>
    </w:p>
    <w:p w14:paraId="74B77F2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LogicalChannelIdentity</w:t>
      </w:r>
      <w:r>
        <w:tab/>
        <w:t>667</w:t>
      </w:r>
    </w:p>
    <w:p w14:paraId="3E96601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MAC-CellGroupConfig</w:t>
      </w:r>
      <w:r>
        <w:tab/>
        <w:t>667</w:t>
      </w:r>
    </w:p>
    <w:p w14:paraId="29F08F7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MeasConfig</w:t>
      </w:r>
      <w:r>
        <w:tab/>
        <w:t>668</w:t>
      </w:r>
    </w:p>
    <w:p w14:paraId="0CBBDA64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MeasGapConfig</w:t>
      </w:r>
      <w:r>
        <w:tab/>
        <w:t>668</w:t>
      </w:r>
    </w:p>
    <w:p w14:paraId="1DB5D6D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MeasGapId</w:t>
      </w:r>
      <w:r>
        <w:tab/>
        <w:t>669</w:t>
      </w:r>
    </w:p>
    <w:p w14:paraId="6400C06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MeasGapSharingConfig</w:t>
      </w:r>
      <w:r>
        <w:tab/>
        <w:t>669</w:t>
      </w:r>
    </w:p>
    <w:p w14:paraId="0BE1899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MeasId</w:t>
      </w:r>
      <w:r>
        <w:tab/>
        <w:t>669</w:t>
      </w:r>
    </w:p>
    <w:p w14:paraId="6667D70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MeasIdleConfig</w:t>
      </w:r>
      <w:r>
        <w:tab/>
        <w:t>669</w:t>
      </w:r>
    </w:p>
    <w:p w14:paraId="38B0B601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MeasIdToAddModList</w:t>
      </w:r>
      <w:r>
        <w:tab/>
        <w:t>669</w:t>
      </w:r>
    </w:p>
    <w:p w14:paraId="6E43205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MeasObjectCLI</w:t>
      </w:r>
      <w:r>
        <w:tab/>
        <w:t>670</w:t>
      </w:r>
    </w:p>
    <w:p w14:paraId="203DDED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MeasObjectEUTRA</w:t>
      </w:r>
      <w:r>
        <w:tab/>
        <w:t>670</w:t>
      </w:r>
    </w:p>
    <w:p w14:paraId="0099A69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MeasObjectId</w:t>
      </w:r>
      <w:r>
        <w:tab/>
        <w:t>670</w:t>
      </w:r>
    </w:p>
    <w:p w14:paraId="2199685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MeasObjectNR</w:t>
      </w:r>
      <w:r>
        <w:tab/>
        <w:t>671</w:t>
      </w:r>
    </w:p>
    <w:p w14:paraId="1545B2B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MeasObjectNR-SL</w:t>
      </w:r>
      <w:r>
        <w:tab/>
        <w:t>672</w:t>
      </w:r>
    </w:p>
    <w:p w14:paraId="2DE70B2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MeasObjectRxTxDiff</w:t>
      </w:r>
      <w:r>
        <w:tab/>
        <w:t>672</w:t>
      </w:r>
    </w:p>
    <w:p w14:paraId="13A3135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MeasObjectToAddModList</w:t>
      </w:r>
      <w:r>
        <w:tab/>
        <w:t>672</w:t>
      </w:r>
    </w:p>
    <w:p w14:paraId="72290B9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MeasObjectUTRA-FDD</w:t>
      </w:r>
      <w:r>
        <w:tab/>
        <w:t>673</w:t>
      </w:r>
    </w:p>
    <w:p w14:paraId="2BAD828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MeasResultCellListSFTD-NR</w:t>
      </w:r>
      <w:r>
        <w:tab/>
        <w:t>673</w:t>
      </w:r>
    </w:p>
    <w:p w14:paraId="3A75EE0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MeasResultCellListSFTD-EUTRA</w:t>
      </w:r>
      <w:r>
        <w:tab/>
        <w:t>673</w:t>
      </w:r>
    </w:p>
    <w:p w14:paraId="5939731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MeasResultForRSSI</w:t>
      </w:r>
      <w:r>
        <w:tab/>
        <w:t>673</w:t>
      </w:r>
    </w:p>
    <w:p w14:paraId="0C00E61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MeasResults</w:t>
      </w:r>
      <w:r>
        <w:tab/>
        <w:t>674</w:t>
      </w:r>
    </w:p>
    <w:p w14:paraId="1987C4B1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MeasResult2EUTRA</w:t>
      </w:r>
      <w:r>
        <w:tab/>
        <w:t>676</w:t>
      </w:r>
    </w:p>
    <w:p w14:paraId="089186F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MeasResult2NR</w:t>
      </w:r>
      <w:r>
        <w:tab/>
        <w:t>676</w:t>
      </w:r>
    </w:p>
    <w:p w14:paraId="51F3118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MeasResultIdleEUTRA</w:t>
      </w:r>
      <w:r>
        <w:tab/>
        <w:t>676</w:t>
      </w:r>
    </w:p>
    <w:p w14:paraId="74F3A461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MeasResultIdleNR</w:t>
      </w:r>
      <w:r>
        <w:tab/>
        <w:t>677</w:t>
      </w:r>
    </w:p>
    <w:p w14:paraId="41F61C9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MeasResultRxTxTimeDiff</w:t>
      </w:r>
      <w:r>
        <w:tab/>
        <w:t>677</w:t>
      </w:r>
    </w:p>
    <w:p w14:paraId="19B4AB2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MeasResultSCG-Failure</w:t>
      </w:r>
      <w:r>
        <w:tab/>
        <w:t>678</w:t>
      </w:r>
    </w:p>
    <w:p w14:paraId="43168AC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MeasResultsSL</w:t>
      </w:r>
      <w:r>
        <w:tab/>
        <w:t>682</w:t>
      </w:r>
    </w:p>
    <w:p w14:paraId="52D7A49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lastRenderedPageBreak/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MeasRSSI-ReportConfig</w:t>
      </w:r>
      <w:r>
        <w:tab/>
        <w:t>682</w:t>
      </w:r>
    </w:p>
    <w:p w14:paraId="35D18DE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MeasTriggerQuantityEUTRA</w:t>
      </w:r>
      <w:r>
        <w:tab/>
        <w:t>682</w:t>
      </w:r>
    </w:p>
    <w:p w14:paraId="433D52A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MobilityStateParameters</w:t>
      </w:r>
      <w:r>
        <w:tab/>
        <w:t>682</w:t>
      </w:r>
    </w:p>
    <w:p w14:paraId="2298769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MRB-Identity</w:t>
      </w:r>
      <w:r>
        <w:tab/>
        <w:t>683</w:t>
      </w:r>
    </w:p>
    <w:p w14:paraId="4E0A088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MsgA-ConfigCommon</w:t>
      </w:r>
      <w:r>
        <w:tab/>
        <w:t>683</w:t>
      </w:r>
    </w:p>
    <w:p w14:paraId="71F5C0B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MsgA-PUSCH-Config</w:t>
      </w:r>
      <w:r>
        <w:tab/>
        <w:t>683</w:t>
      </w:r>
    </w:p>
    <w:p w14:paraId="7BEF039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MultiFrequencyBandListNR</w:t>
      </w:r>
      <w:r>
        <w:tab/>
        <w:t>684</w:t>
      </w:r>
    </w:p>
    <w:p w14:paraId="1B6ACE3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MultiFrequencyBandListNR-SIB</w:t>
      </w:r>
      <w:r>
        <w:tab/>
        <w:t>684</w:t>
      </w:r>
    </w:p>
    <w:p w14:paraId="6B75092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MUSIM-GapConfig</w:t>
      </w:r>
      <w:r>
        <w:tab/>
        <w:t>684</w:t>
      </w:r>
    </w:p>
    <w:p w14:paraId="03EC6DA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MUSIM-GapID</w:t>
      </w:r>
      <w:r>
        <w:tab/>
        <w:t>684</w:t>
      </w:r>
    </w:p>
    <w:p w14:paraId="2037E69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MUSIM-GapInfo</w:t>
      </w:r>
      <w:r>
        <w:tab/>
        <w:t>684</w:t>
      </w:r>
    </w:p>
    <w:p w14:paraId="1B96859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NeedForGapsConfigNR</w:t>
      </w:r>
      <w:r>
        <w:tab/>
        <w:t>685</w:t>
      </w:r>
    </w:p>
    <w:p w14:paraId="78902EB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NeedForGapsInfoNR</w:t>
      </w:r>
      <w:r>
        <w:tab/>
        <w:t>685</w:t>
      </w:r>
    </w:p>
    <w:p w14:paraId="4E5E525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NeedForGapNCSG-ConfigEUTRA</w:t>
      </w:r>
      <w:r>
        <w:tab/>
        <w:t>685</w:t>
      </w:r>
    </w:p>
    <w:p w14:paraId="138AB91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NeedForGapNCSG-ConfigNR</w:t>
      </w:r>
      <w:r>
        <w:tab/>
        <w:t>685</w:t>
      </w:r>
    </w:p>
    <w:p w14:paraId="4BEB722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NeedForGapNCSG-InfoEUTRA</w:t>
      </w:r>
      <w:r>
        <w:tab/>
        <w:t>685</w:t>
      </w:r>
    </w:p>
    <w:p w14:paraId="228666D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NeedForGapNCSG-InfoNR</w:t>
      </w:r>
      <w:r>
        <w:tab/>
        <w:t>686</w:t>
      </w:r>
    </w:p>
    <w:p w14:paraId="1923C31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NextHopChainingCount</w:t>
      </w:r>
      <w:r>
        <w:tab/>
        <w:t>686</w:t>
      </w:r>
    </w:p>
    <w:p w14:paraId="0C00D8D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NG-5G-S-TMSI</w:t>
      </w:r>
      <w:r>
        <w:tab/>
        <w:t>686</w:t>
      </w:r>
    </w:p>
    <w:p w14:paraId="178ACD5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NonCellDefiningSSB</w:t>
      </w:r>
      <w:r>
        <w:tab/>
        <w:t>686</w:t>
      </w:r>
    </w:p>
    <w:p w14:paraId="42F4C019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NPN-Identity</w:t>
      </w:r>
      <w:r>
        <w:tab/>
        <w:t>687</w:t>
      </w:r>
    </w:p>
    <w:p w14:paraId="427A671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NPN-IdentityInfoList</w:t>
      </w:r>
      <w:r>
        <w:tab/>
        <w:t>687</w:t>
      </w:r>
    </w:p>
    <w:p w14:paraId="6CD16EF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NR-DL-PRS-PDC-Info</w:t>
      </w:r>
      <w:r>
        <w:tab/>
        <w:t>688</w:t>
      </w:r>
    </w:p>
    <w:p w14:paraId="399AC78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NR-NS-PmaxList</w:t>
      </w:r>
      <w:r>
        <w:tab/>
        <w:t>688</w:t>
      </w:r>
    </w:p>
    <w:p w14:paraId="01E48EB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NSAG-IdentityInfo</w:t>
      </w:r>
      <w:r>
        <w:tab/>
        <w:t>688</w:t>
      </w:r>
    </w:p>
    <w:p w14:paraId="38429BD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NTN-Config</w:t>
      </w:r>
      <w:r>
        <w:tab/>
        <w:t>688</w:t>
      </w:r>
    </w:p>
    <w:p w14:paraId="6E61D09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NZP-CSI-RS-Resource</w:t>
      </w:r>
      <w:r>
        <w:tab/>
        <w:t>689</w:t>
      </w:r>
    </w:p>
    <w:p w14:paraId="398C0BE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NZP-CSI-RS-ResourceId</w:t>
      </w:r>
      <w:r>
        <w:tab/>
        <w:t>689</w:t>
      </w:r>
    </w:p>
    <w:p w14:paraId="4CB11E5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NZP-CSI-RS-ResourceSet</w:t>
      </w:r>
      <w:r>
        <w:tab/>
        <w:t>689</w:t>
      </w:r>
    </w:p>
    <w:p w14:paraId="41E5DAC1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NZP-CSI-RS-ResourceSetId</w:t>
      </w:r>
      <w:r>
        <w:tab/>
        <w:t>690</w:t>
      </w:r>
    </w:p>
    <w:p w14:paraId="2A05EE3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P-Max</w:t>
      </w:r>
      <w:r>
        <w:tab/>
        <w:t>690</w:t>
      </w:r>
    </w:p>
    <w:p w14:paraId="40906E2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PCI-List</w:t>
      </w:r>
      <w:r>
        <w:tab/>
        <w:t>690</w:t>
      </w:r>
    </w:p>
    <w:p w14:paraId="7FDD99A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PCI-Range</w:t>
      </w:r>
      <w:r>
        <w:tab/>
        <w:t>690</w:t>
      </w:r>
    </w:p>
    <w:p w14:paraId="735CF901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PCI-RangeElement</w:t>
      </w:r>
      <w:r>
        <w:tab/>
        <w:t>691</w:t>
      </w:r>
    </w:p>
    <w:p w14:paraId="50C98B1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PCI-RangeIndex</w:t>
      </w:r>
      <w:r>
        <w:tab/>
        <w:t>691</w:t>
      </w:r>
    </w:p>
    <w:p w14:paraId="5EE977D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PCI-RangeIndexList</w:t>
      </w:r>
      <w:r>
        <w:tab/>
        <w:t>691</w:t>
      </w:r>
    </w:p>
    <w:p w14:paraId="3DA89EA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PDCCH-Config</w:t>
      </w:r>
      <w:r>
        <w:tab/>
        <w:t>691</w:t>
      </w:r>
    </w:p>
    <w:p w14:paraId="08DB0AB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PDCCH-ConfigCommon</w:t>
      </w:r>
      <w:r>
        <w:tab/>
        <w:t>692</w:t>
      </w:r>
    </w:p>
    <w:p w14:paraId="5636E219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PDCCH-ConfigSIB1</w:t>
      </w:r>
      <w:r>
        <w:tab/>
        <w:t>693</w:t>
      </w:r>
    </w:p>
    <w:p w14:paraId="128CCE3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PDCCH-ServingCellConfig</w:t>
      </w:r>
      <w:r>
        <w:tab/>
        <w:t>693</w:t>
      </w:r>
    </w:p>
    <w:p w14:paraId="3ECF2A5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PDCP-Config</w:t>
      </w:r>
      <w:r>
        <w:tab/>
        <w:t>694</w:t>
      </w:r>
    </w:p>
    <w:p w14:paraId="2C97D46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PDSCH-Config</w:t>
      </w:r>
      <w:r>
        <w:tab/>
        <w:t>696</w:t>
      </w:r>
    </w:p>
    <w:p w14:paraId="57BB2404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PDSCH-ConfigCommon</w:t>
      </w:r>
      <w:r>
        <w:tab/>
        <w:t>698</w:t>
      </w:r>
    </w:p>
    <w:p w14:paraId="41618FA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PDSCH-ServingCellConfig</w:t>
      </w:r>
      <w:r>
        <w:tab/>
        <w:t>698</w:t>
      </w:r>
    </w:p>
    <w:p w14:paraId="56D20B6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PDSCH-TimeDomainResourceAllocationList</w:t>
      </w:r>
      <w:r>
        <w:tab/>
        <w:t>699</w:t>
      </w:r>
    </w:p>
    <w:p w14:paraId="530D7984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PHR-Config</w:t>
      </w:r>
      <w:r>
        <w:tab/>
        <w:t>699</w:t>
      </w:r>
    </w:p>
    <w:p w14:paraId="46FB8EC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PhysCellId</w:t>
      </w:r>
      <w:r>
        <w:tab/>
        <w:t>700</w:t>
      </w:r>
    </w:p>
    <w:p w14:paraId="3BA1294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PhysicalCellGroupConfig</w:t>
      </w:r>
      <w:r>
        <w:tab/>
        <w:t>700</w:t>
      </w:r>
    </w:p>
    <w:p w14:paraId="30B88EF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PLMN-Identity</w:t>
      </w:r>
      <w:r>
        <w:tab/>
        <w:t>701</w:t>
      </w:r>
    </w:p>
    <w:p w14:paraId="33513FD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PLMN-IdentityInfoList</w:t>
      </w:r>
      <w:r>
        <w:tab/>
        <w:t>701</w:t>
      </w:r>
    </w:p>
    <w:p w14:paraId="4F0C12F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PLMN-IdentityList2</w:t>
      </w:r>
      <w:r>
        <w:tab/>
        <w:t>701</w:t>
      </w:r>
    </w:p>
    <w:p w14:paraId="1D3FABF4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PRB-Id</w:t>
      </w:r>
      <w:r>
        <w:tab/>
        <w:t>702</w:t>
      </w:r>
    </w:p>
    <w:p w14:paraId="2EB4618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PTRS-DownlinkConfig</w:t>
      </w:r>
      <w:r>
        <w:tab/>
        <w:t>702</w:t>
      </w:r>
    </w:p>
    <w:p w14:paraId="590EEA49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PTRS-UplinkConfig</w:t>
      </w:r>
      <w:r>
        <w:tab/>
        <w:t>702</w:t>
      </w:r>
    </w:p>
    <w:p w14:paraId="2C3ED5B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PUCCH-Config</w:t>
      </w:r>
      <w:r>
        <w:tab/>
        <w:t>703</w:t>
      </w:r>
    </w:p>
    <w:p w14:paraId="019A06E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PUCCH-ConfigCommon</w:t>
      </w:r>
      <w:r>
        <w:tab/>
        <w:t>709</w:t>
      </w:r>
    </w:p>
    <w:p w14:paraId="0D08A17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PUCCH-ConfigurationList</w:t>
      </w:r>
      <w:r>
        <w:tab/>
        <w:t>709</w:t>
      </w:r>
    </w:p>
    <w:p w14:paraId="1F2642B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PUCCH-PathlossReferenceRS-Id</w:t>
      </w:r>
      <w:r>
        <w:tab/>
        <w:t>709</w:t>
      </w:r>
    </w:p>
    <w:p w14:paraId="19DB5E7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PUCCH-PowerControl</w:t>
      </w:r>
      <w:r>
        <w:tab/>
        <w:t>710</w:t>
      </w:r>
    </w:p>
    <w:p w14:paraId="0FC29DA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PUCCH-SpatialRelationInfo</w:t>
      </w:r>
      <w:r>
        <w:tab/>
        <w:t>710</w:t>
      </w:r>
    </w:p>
    <w:p w14:paraId="38260EC1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PUCCH-SpatialRelationInfo-Id</w:t>
      </w:r>
      <w:r>
        <w:tab/>
        <w:t>710</w:t>
      </w:r>
    </w:p>
    <w:p w14:paraId="2710DB7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PUCCH-TPC-CommandConfig</w:t>
      </w:r>
      <w:r>
        <w:tab/>
        <w:t>711</w:t>
      </w:r>
    </w:p>
    <w:p w14:paraId="4CC04231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lastRenderedPageBreak/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PUSCH-Config</w:t>
      </w:r>
      <w:r>
        <w:tab/>
        <w:t>712</w:t>
      </w:r>
    </w:p>
    <w:p w14:paraId="06B8231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PUSCH-ConfigCommon</w:t>
      </w:r>
      <w:r>
        <w:tab/>
        <w:t>714</w:t>
      </w:r>
    </w:p>
    <w:p w14:paraId="612752F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PUSCH-PowerControl</w:t>
      </w:r>
      <w:r>
        <w:tab/>
        <w:t>715</w:t>
      </w:r>
    </w:p>
    <w:p w14:paraId="3CA7BD1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PUSCH-ServingCellConfig</w:t>
      </w:r>
      <w:r>
        <w:tab/>
        <w:t>715</w:t>
      </w:r>
    </w:p>
    <w:p w14:paraId="0A0E7EB1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PUSCH-TimeDomainResourceAllocationList</w:t>
      </w:r>
      <w:r>
        <w:tab/>
        <w:t>716</w:t>
      </w:r>
    </w:p>
    <w:p w14:paraId="691F038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PUSCH-TPC-CommandConfig</w:t>
      </w:r>
      <w:r>
        <w:tab/>
        <w:t>718</w:t>
      </w:r>
    </w:p>
    <w:p w14:paraId="65D7007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Q-OffsetRange</w:t>
      </w:r>
      <w:r>
        <w:tab/>
        <w:t>718</w:t>
      </w:r>
    </w:p>
    <w:p w14:paraId="043AF9A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Q-QualMin</w:t>
      </w:r>
      <w:r>
        <w:tab/>
        <w:t>718</w:t>
      </w:r>
    </w:p>
    <w:p w14:paraId="65885CA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Q-RxLevMin</w:t>
      </w:r>
      <w:r>
        <w:tab/>
        <w:t>718</w:t>
      </w:r>
    </w:p>
    <w:p w14:paraId="3B56419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QuantityConfig</w:t>
      </w:r>
      <w:r>
        <w:tab/>
        <w:t>719</w:t>
      </w:r>
    </w:p>
    <w:p w14:paraId="771FF58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RACH-ConfigCommon</w:t>
      </w:r>
      <w:r>
        <w:tab/>
        <w:t>721</w:t>
      </w:r>
    </w:p>
    <w:p w14:paraId="201C3A6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RACH-ConfigCommonTwoStepRA</w:t>
      </w:r>
      <w:r>
        <w:tab/>
        <w:t>722</w:t>
      </w:r>
    </w:p>
    <w:p w14:paraId="75F957F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RACH-ConfigDedicated</w:t>
      </w:r>
      <w:r>
        <w:tab/>
        <w:t>723</w:t>
      </w:r>
    </w:p>
    <w:p w14:paraId="79B04A5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RACH-ConfigGeneric</w:t>
      </w:r>
      <w:r>
        <w:tab/>
        <w:t>724</w:t>
      </w:r>
    </w:p>
    <w:p w14:paraId="7B20BAA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RACH-ConfigGenericTwoStepRA</w:t>
      </w:r>
      <w:r>
        <w:tab/>
        <w:t>724</w:t>
      </w:r>
    </w:p>
    <w:p w14:paraId="31A58AC9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RA-Prioritization</w:t>
      </w:r>
      <w:r>
        <w:tab/>
        <w:t>724</w:t>
      </w:r>
    </w:p>
    <w:p w14:paraId="36CA0D1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RA-PrioritizationForSlicing</w:t>
      </w:r>
      <w:r>
        <w:tab/>
        <w:t>725</w:t>
      </w:r>
    </w:p>
    <w:p w14:paraId="0064536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RadioBearerConfig</w:t>
      </w:r>
      <w:r>
        <w:tab/>
        <w:t>726</w:t>
      </w:r>
    </w:p>
    <w:p w14:paraId="23DFF3B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RadioLinkMonitoringConfig</w:t>
      </w:r>
      <w:r>
        <w:tab/>
        <w:t>730</w:t>
      </w:r>
    </w:p>
    <w:p w14:paraId="6195FC9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RadioLinkMonitoringRS-Id</w:t>
      </w:r>
      <w:r>
        <w:tab/>
        <w:t>730</w:t>
      </w:r>
    </w:p>
    <w:p w14:paraId="520802C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RAN-AreaCode</w:t>
      </w:r>
      <w:r>
        <w:tab/>
        <w:t>731</w:t>
      </w:r>
    </w:p>
    <w:p w14:paraId="1860331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RateMatchPattern</w:t>
      </w:r>
      <w:r>
        <w:tab/>
        <w:t>731</w:t>
      </w:r>
    </w:p>
    <w:p w14:paraId="3D93B651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RateMatchPatternId</w:t>
      </w:r>
      <w:r>
        <w:tab/>
        <w:t>731</w:t>
      </w:r>
    </w:p>
    <w:p w14:paraId="66C6228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RateMatchPatternLTE-CRS</w:t>
      </w:r>
      <w:r>
        <w:tab/>
        <w:t>731</w:t>
      </w:r>
    </w:p>
    <w:p w14:paraId="5A27A4D4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ReferenceTimeInfo</w:t>
      </w:r>
      <w:r>
        <w:tab/>
        <w:t>732</w:t>
      </w:r>
    </w:p>
    <w:p w14:paraId="3DEB48A9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RejectWaitTime</w:t>
      </w:r>
      <w:r>
        <w:tab/>
        <w:t>732</w:t>
      </w:r>
    </w:p>
    <w:p w14:paraId="064F479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RepetitionSchemeConfig</w:t>
      </w:r>
      <w:r>
        <w:tab/>
        <w:t>732</w:t>
      </w:r>
    </w:p>
    <w:p w14:paraId="2A7A880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ReportConfigId</w:t>
      </w:r>
      <w:r>
        <w:tab/>
        <w:t>732</w:t>
      </w:r>
    </w:p>
    <w:p w14:paraId="39C07CE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ReportConfigInterRAT</w:t>
      </w:r>
      <w:r>
        <w:tab/>
        <w:t>733</w:t>
      </w:r>
    </w:p>
    <w:p w14:paraId="2883C0D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ReportConfigNR</w:t>
      </w:r>
      <w:r>
        <w:tab/>
        <w:t>736</w:t>
      </w:r>
    </w:p>
    <w:p w14:paraId="618AEB8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ReportConfigNR-SL</w:t>
      </w:r>
      <w:r>
        <w:tab/>
        <w:t>741</w:t>
      </w:r>
    </w:p>
    <w:p w14:paraId="297A5C9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ReportConfigToAddModList</w:t>
      </w:r>
      <w:r>
        <w:tab/>
        <w:t>741</w:t>
      </w:r>
    </w:p>
    <w:p w14:paraId="563E7EF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ReportInterval</w:t>
      </w:r>
      <w:r>
        <w:tab/>
        <w:t>742</w:t>
      </w:r>
    </w:p>
    <w:p w14:paraId="369ABF5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ReselectionThreshold</w:t>
      </w:r>
      <w:r>
        <w:tab/>
        <w:t>742</w:t>
      </w:r>
    </w:p>
    <w:p w14:paraId="69AA9FF4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ReselectionThresholdQ</w:t>
      </w:r>
      <w:r>
        <w:tab/>
        <w:t>742</w:t>
      </w:r>
    </w:p>
    <w:p w14:paraId="51C7347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ResumeCause</w:t>
      </w:r>
      <w:r>
        <w:tab/>
        <w:t>742</w:t>
      </w:r>
    </w:p>
    <w:p w14:paraId="6233ED54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RLC-BearerConfig</w:t>
      </w:r>
      <w:r>
        <w:tab/>
        <w:t>743</w:t>
      </w:r>
    </w:p>
    <w:p w14:paraId="7D24894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RLC-Config</w:t>
      </w:r>
      <w:r>
        <w:tab/>
        <w:t>744</w:t>
      </w:r>
    </w:p>
    <w:p w14:paraId="7DB359D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RLF-TimersAndConstants</w:t>
      </w:r>
      <w:r>
        <w:tab/>
        <w:t>745</w:t>
      </w:r>
    </w:p>
    <w:p w14:paraId="648B2A81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RMTC-Config</w:t>
      </w:r>
      <w:r>
        <w:tab/>
        <w:t>745</w:t>
      </w:r>
    </w:p>
    <w:p w14:paraId="49EA921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RNTI-Value</w:t>
      </w:r>
      <w:r>
        <w:tab/>
        <w:t>745</w:t>
      </w:r>
    </w:p>
    <w:p w14:paraId="46F4816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RSRP-Range</w:t>
      </w:r>
      <w:r>
        <w:tab/>
        <w:t>745</w:t>
      </w:r>
    </w:p>
    <w:p w14:paraId="2D14697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RSRQ-Range</w:t>
      </w:r>
      <w:r>
        <w:tab/>
        <w:t>746</w:t>
      </w:r>
    </w:p>
    <w:p w14:paraId="031DC98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RSSI-Range</w:t>
      </w:r>
      <w:r>
        <w:tab/>
        <w:t>746</w:t>
      </w:r>
    </w:p>
    <w:p w14:paraId="28C9F43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RxTxTimeDiff</w:t>
      </w:r>
      <w:r>
        <w:tab/>
        <w:t>746</w:t>
      </w:r>
    </w:p>
    <w:p w14:paraId="66AB0BE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SCellActivationRS-Config</w:t>
      </w:r>
      <w:r>
        <w:tab/>
        <w:t>746</w:t>
      </w:r>
    </w:p>
    <w:p w14:paraId="4AF525B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SCellActivationRS-ConfigId</w:t>
      </w:r>
      <w:r>
        <w:tab/>
        <w:t>746</w:t>
      </w:r>
    </w:p>
    <w:p w14:paraId="39B4B42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SCellIndex</w:t>
      </w:r>
      <w:r>
        <w:tab/>
        <w:t>747</w:t>
      </w:r>
    </w:p>
    <w:p w14:paraId="6470DBE4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SchedulingRequestConfig</w:t>
      </w:r>
      <w:r>
        <w:tab/>
        <w:t>747</w:t>
      </w:r>
    </w:p>
    <w:p w14:paraId="58B0A6D9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SchedulingRequestId</w:t>
      </w:r>
      <w:r>
        <w:tab/>
        <w:t>747</w:t>
      </w:r>
    </w:p>
    <w:p w14:paraId="0BFDB7B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SchedulingRequestResourceConfig</w:t>
      </w:r>
      <w:r>
        <w:tab/>
        <w:t>748</w:t>
      </w:r>
    </w:p>
    <w:p w14:paraId="1F7CA12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SchedulingRequestResourceId</w:t>
      </w:r>
      <w:r>
        <w:tab/>
        <w:t>748</w:t>
      </w:r>
    </w:p>
    <w:p w14:paraId="0B3EE9D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ScramblingId</w:t>
      </w:r>
      <w:r>
        <w:tab/>
        <w:t>748</w:t>
      </w:r>
    </w:p>
    <w:p w14:paraId="079E08C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SCS-SpecificCarrier</w:t>
      </w:r>
      <w:r>
        <w:tab/>
        <w:t>749</w:t>
      </w:r>
    </w:p>
    <w:p w14:paraId="54C3265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SDAP-Config</w:t>
      </w:r>
      <w:r>
        <w:tab/>
        <w:t>749</w:t>
      </w:r>
    </w:p>
    <w:p w14:paraId="5DA38B7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SearchSpace</w:t>
      </w:r>
      <w:r>
        <w:tab/>
        <w:t>750</w:t>
      </w:r>
    </w:p>
    <w:p w14:paraId="662AFBB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SearchSpaceId</w:t>
      </w:r>
      <w:r>
        <w:tab/>
        <w:t>751</w:t>
      </w:r>
    </w:p>
    <w:p w14:paraId="1A08B73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SearchSpaceZero</w:t>
      </w:r>
      <w:r>
        <w:tab/>
        <w:t>751</w:t>
      </w:r>
    </w:p>
    <w:p w14:paraId="5B6970E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SecurityAlgorithmConfig</w:t>
      </w:r>
      <w:r>
        <w:tab/>
        <w:t>751</w:t>
      </w:r>
    </w:p>
    <w:p w14:paraId="771C2E8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SemiStaticChannelAccessConfig</w:t>
      </w:r>
      <w:r>
        <w:tab/>
        <w:t>751</w:t>
      </w:r>
    </w:p>
    <w:p w14:paraId="0F327D4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SemiStaticChannelAccessConfigUE</w:t>
      </w:r>
      <w:r>
        <w:tab/>
        <w:t>752</w:t>
      </w:r>
    </w:p>
    <w:p w14:paraId="1EFD3DD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Sensor-LocationInfo</w:t>
      </w:r>
      <w:r>
        <w:tab/>
        <w:t>752</w:t>
      </w:r>
    </w:p>
    <w:p w14:paraId="743A8FF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lastRenderedPageBreak/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ServCellIndex</w:t>
      </w:r>
      <w:r>
        <w:tab/>
        <w:t>752</w:t>
      </w:r>
    </w:p>
    <w:p w14:paraId="05B2B4C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ServingCellConfig</w:t>
      </w:r>
      <w:r>
        <w:tab/>
        <w:t>753</w:t>
      </w:r>
    </w:p>
    <w:p w14:paraId="33CEF8D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ServingCellConfigCommon</w:t>
      </w:r>
      <w:r>
        <w:tab/>
        <w:t>756</w:t>
      </w:r>
    </w:p>
    <w:p w14:paraId="262DE85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ServingCellConfigCommonSIB</w:t>
      </w:r>
      <w:r>
        <w:tab/>
        <w:t>759</w:t>
      </w:r>
    </w:p>
    <w:p w14:paraId="4A3711F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ShortI-RNTI-Value</w:t>
      </w:r>
      <w:r>
        <w:tab/>
        <w:t>759</w:t>
      </w:r>
    </w:p>
    <w:p w14:paraId="3DB9320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ShortMAC-I</w:t>
      </w:r>
      <w:r>
        <w:tab/>
        <w:t>760</w:t>
      </w:r>
    </w:p>
    <w:p w14:paraId="04C2308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SINR-Range</w:t>
      </w:r>
      <w:r>
        <w:tab/>
        <w:t>760</w:t>
      </w:r>
    </w:p>
    <w:p w14:paraId="28CD9FE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SI-RequestConfig</w:t>
      </w:r>
      <w:r>
        <w:tab/>
        <w:t>760</w:t>
      </w:r>
    </w:p>
    <w:p w14:paraId="737B9B4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SI-SchedulingInfo</w:t>
      </w:r>
      <w:r>
        <w:tab/>
        <w:t>761</w:t>
      </w:r>
    </w:p>
    <w:p w14:paraId="6802095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SK-Counter</w:t>
      </w:r>
      <w:r>
        <w:tab/>
        <w:t>761</w:t>
      </w:r>
    </w:p>
    <w:p w14:paraId="312DB204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SlotFormatCombinationsPerCell</w:t>
      </w:r>
      <w:r>
        <w:tab/>
        <w:t>761</w:t>
      </w:r>
    </w:p>
    <w:p w14:paraId="411301A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SlotFormatIndicator</w:t>
      </w:r>
      <w:r>
        <w:tab/>
        <w:t>761</w:t>
      </w:r>
    </w:p>
    <w:p w14:paraId="1132E7A4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S-NSSAI</w:t>
      </w:r>
      <w:r>
        <w:tab/>
        <w:t>762</w:t>
      </w:r>
    </w:p>
    <w:p w14:paraId="68ED4A1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SpeedStateScaleFactors</w:t>
      </w:r>
      <w:r>
        <w:tab/>
        <w:t>762</w:t>
      </w:r>
    </w:p>
    <w:p w14:paraId="7240CB3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SPS-Config</w:t>
      </w:r>
      <w:r>
        <w:tab/>
        <w:t>762</w:t>
      </w:r>
    </w:p>
    <w:p w14:paraId="3AC1F6C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SPS-ConfigIndex</w:t>
      </w:r>
      <w:r>
        <w:tab/>
        <w:t>762</w:t>
      </w:r>
    </w:p>
    <w:p w14:paraId="3E24B71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SPS-PUCCH-AN</w:t>
      </w:r>
      <w:r>
        <w:tab/>
        <w:t>762</w:t>
      </w:r>
    </w:p>
    <w:p w14:paraId="21919B5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SPS-PUCCH-AN-List</w:t>
      </w:r>
      <w:r>
        <w:tab/>
        <w:t>763</w:t>
      </w:r>
    </w:p>
    <w:p w14:paraId="6A004CB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SRB-Identity</w:t>
      </w:r>
      <w:r>
        <w:tab/>
        <w:t>763</w:t>
      </w:r>
    </w:p>
    <w:p w14:paraId="288BDD9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SRS-CarrierSwitching</w:t>
      </w:r>
      <w:r>
        <w:tab/>
        <w:t>763</w:t>
      </w:r>
    </w:p>
    <w:p w14:paraId="18C11D9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SRS-Config</w:t>
      </w:r>
      <w:r>
        <w:tab/>
        <w:t>764</w:t>
      </w:r>
    </w:p>
    <w:p w14:paraId="4399BA2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SRS-RSRP-Range</w:t>
      </w:r>
      <w:r>
        <w:tab/>
        <w:t>766</w:t>
      </w:r>
    </w:p>
    <w:p w14:paraId="7B86FA6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SRS-TPC-CommandConfig</w:t>
      </w:r>
      <w:r>
        <w:tab/>
        <w:t>766</w:t>
      </w:r>
    </w:p>
    <w:p w14:paraId="0442116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SSB-Index</w:t>
      </w:r>
      <w:r>
        <w:tab/>
        <w:t>766</w:t>
      </w:r>
    </w:p>
    <w:p w14:paraId="75A23BC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SSB-MTC</w:t>
      </w:r>
      <w:r>
        <w:tab/>
        <w:t>767</w:t>
      </w:r>
    </w:p>
    <w:p w14:paraId="6BDD788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SSB-PositionQCL-Relation</w:t>
      </w:r>
      <w:r>
        <w:tab/>
        <w:t>767</w:t>
      </w:r>
    </w:p>
    <w:p w14:paraId="2A657E21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SSB-ToMeasure</w:t>
      </w:r>
      <w:r>
        <w:tab/>
        <w:t>768</w:t>
      </w:r>
    </w:p>
    <w:p w14:paraId="12A47C8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SS-RSSI-Measurement</w:t>
      </w:r>
      <w:r>
        <w:tab/>
        <w:t>768</w:t>
      </w:r>
    </w:p>
    <w:p w14:paraId="4B4AE86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SubcarrierSpacing</w:t>
      </w:r>
      <w:r>
        <w:tab/>
        <w:t>768</w:t>
      </w:r>
    </w:p>
    <w:p w14:paraId="13C3176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TAG-Config</w:t>
      </w:r>
      <w:r>
        <w:tab/>
        <w:t>769</w:t>
      </w:r>
    </w:p>
    <w:p w14:paraId="3E64BB2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TCI-Info</w:t>
      </w:r>
      <w:r>
        <w:tab/>
        <w:t>769</w:t>
      </w:r>
    </w:p>
    <w:p w14:paraId="396CBBF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TCI-State</w:t>
      </w:r>
      <w:r>
        <w:tab/>
        <w:t>769</w:t>
      </w:r>
    </w:p>
    <w:p w14:paraId="1B746CD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TCI-StateId</w:t>
      </w:r>
      <w:r>
        <w:tab/>
        <w:t>769</w:t>
      </w:r>
    </w:p>
    <w:p w14:paraId="5C805A1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TDD-UL-DL-ConfigCommon</w:t>
      </w:r>
      <w:r>
        <w:tab/>
        <w:t>770</w:t>
      </w:r>
    </w:p>
    <w:p w14:paraId="430CB9A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TDD-UL-DL-ConfigDedicated</w:t>
      </w:r>
      <w:r>
        <w:tab/>
        <w:t>772</w:t>
      </w:r>
    </w:p>
    <w:p w14:paraId="5A3A6C2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TrackingAreaCode</w:t>
      </w:r>
      <w:r>
        <w:tab/>
        <w:t>772</w:t>
      </w:r>
    </w:p>
    <w:p w14:paraId="0E54922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T-Reselection</w:t>
      </w:r>
      <w:r>
        <w:tab/>
        <w:t>772</w:t>
      </w:r>
    </w:p>
    <w:p w14:paraId="5D78990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TimeToTrigger</w:t>
      </w:r>
      <w:r>
        <w:tab/>
        <w:t>772</w:t>
      </w:r>
    </w:p>
    <w:p w14:paraId="76942CE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UAC-BarringInfoSetIndex</w:t>
      </w:r>
      <w:r>
        <w:tab/>
        <w:t>772</w:t>
      </w:r>
    </w:p>
    <w:p w14:paraId="2D8ADDE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UAC-BarringInfoSetList</w:t>
      </w:r>
      <w:r>
        <w:tab/>
        <w:t>773</w:t>
      </w:r>
    </w:p>
    <w:p w14:paraId="436FADE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UAC-BarringPerCatList</w:t>
      </w:r>
      <w:r>
        <w:tab/>
        <w:t>773</w:t>
      </w:r>
    </w:p>
    <w:p w14:paraId="2E6E44B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UAC-BarringPerPLMN-List</w:t>
      </w:r>
      <w:r>
        <w:tab/>
        <w:t>773</w:t>
      </w:r>
    </w:p>
    <w:p w14:paraId="574FE2B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SimSun"/>
          <w:i/>
        </w:rPr>
        <w:t>UE-TimersAndConstants</w:t>
      </w:r>
      <w:r>
        <w:tab/>
        <w:t>773</w:t>
      </w:r>
    </w:p>
    <w:p w14:paraId="2EBA9C4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UE-TimersAndConstantsRemoteUE</w:t>
      </w:r>
      <w:r>
        <w:tab/>
        <w:t>773</w:t>
      </w:r>
    </w:p>
    <w:p w14:paraId="480ABA1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UL-DelayValueConfig</w:t>
      </w:r>
      <w:r>
        <w:tab/>
        <w:t>774</w:t>
      </w:r>
    </w:p>
    <w:p w14:paraId="5E92042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UL-ExcessDelayConfig</w:t>
      </w:r>
      <w:r>
        <w:tab/>
        <w:t>774</w:t>
      </w:r>
    </w:p>
    <w:p w14:paraId="22B7544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UL-GapFR2-Config</w:t>
      </w:r>
      <w:r>
        <w:tab/>
        <w:t>774</w:t>
      </w:r>
    </w:p>
    <w:p w14:paraId="6E28A2B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UplinkCancellation</w:t>
      </w:r>
      <w:r>
        <w:tab/>
        <w:t>774</w:t>
      </w:r>
    </w:p>
    <w:p w14:paraId="27F6796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UplinkConfigCommon</w:t>
      </w:r>
      <w:r>
        <w:tab/>
        <w:t>774</w:t>
      </w:r>
    </w:p>
    <w:p w14:paraId="359B5BA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UplinkConfigCommonSIB</w:t>
      </w:r>
      <w:r>
        <w:tab/>
        <w:t>775</w:t>
      </w:r>
    </w:p>
    <w:p w14:paraId="2418C2B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Uplink-PowerControl</w:t>
      </w:r>
      <w:r>
        <w:tab/>
        <w:t>775</w:t>
      </w:r>
    </w:p>
    <w:p w14:paraId="64F35354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Uu-RelayRLC-ChannelConfig</w:t>
      </w:r>
      <w:r>
        <w:tab/>
        <w:t>775</w:t>
      </w:r>
    </w:p>
    <w:p w14:paraId="65D09DB9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Uu-RelayRLC-ChannelID</w:t>
      </w:r>
      <w:r>
        <w:tab/>
        <w:t>775</w:t>
      </w:r>
    </w:p>
    <w:p w14:paraId="0F3FA4B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UplinkTxDirectCurrentList</w:t>
      </w:r>
      <w:r>
        <w:tab/>
        <w:t>776</w:t>
      </w:r>
    </w:p>
    <w:p w14:paraId="179FBB0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ZP-CSI-RS-Resource</w:t>
      </w:r>
      <w:r>
        <w:tab/>
        <w:t>776</w:t>
      </w:r>
    </w:p>
    <w:p w14:paraId="65D6E99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ZP-CSI-RS-ResourceId</w:t>
      </w:r>
      <w:r>
        <w:tab/>
        <w:t>776</w:t>
      </w:r>
    </w:p>
    <w:p w14:paraId="00CCFF5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ZP-CSI-RS-ResourceSet</w:t>
      </w:r>
      <w:r>
        <w:tab/>
        <w:t>776</w:t>
      </w:r>
    </w:p>
    <w:p w14:paraId="536D1F4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ZP-CSI-RS-ResourceSetId</w:t>
      </w:r>
      <w:r>
        <w:tab/>
        <w:t>777</w:t>
      </w:r>
    </w:p>
    <w:p w14:paraId="1C568D44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4.6.4</w:t>
      </w:r>
      <w:r>
        <w:rPr>
          <w:rFonts w:ascii="Calibri" w:hAnsi="Calibri" w:cs="Vrinda"/>
          <w:sz w:val="22"/>
          <w:szCs w:val="22"/>
        </w:rPr>
        <w:tab/>
      </w:r>
      <w:r>
        <w:t>UE capability information elements</w:t>
      </w:r>
      <w:r>
        <w:tab/>
        <w:t>777</w:t>
      </w:r>
    </w:p>
    <w:p w14:paraId="3F7622C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AccessStratumRelease</w:t>
      </w:r>
      <w:r>
        <w:tab/>
        <w:t>777</w:t>
      </w:r>
    </w:p>
    <w:p w14:paraId="3221D5A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AppLayerMeasParameters</w:t>
      </w:r>
      <w:r>
        <w:tab/>
        <w:t>777</w:t>
      </w:r>
    </w:p>
    <w:p w14:paraId="570F71C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BandCombinationList</w:t>
      </w:r>
      <w:r>
        <w:tab/>
        <w:t>778</w:t>
      </w:r>
    </w:p>
    <w:p w14:paraId="068D3CB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lastRenderedPageBreak/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BandCombinationListSidelinkEUTRA-NR</w:t>
      </w:r>
      <w:r>
        <w:tab/>
        <w:t>778</w:t>
      </w:r>
    </w:p>
    <w:p w14:paraId="735EBBE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CA-BandwidthClassEUTRA</w:t>
      </w:r>
      <w:r>
        <w:tab/>
        <w:t>778</w:t>
      </w:r>
    </w:p>
    <w:p w14:paraId="145C5A94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CA-BandwidthClassNR</w:t>
      </w:r>
      <w:r>
        <w:tab/>
        <w:t>779</w:t>
      </w:r>
    </w:p>
    <w:p w14:paraId="360B8D6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CA-ParametersEUTRA</w:t>
      </w:r>
      <w:r>
        <w:tab/>
        <w:t>779</w:t>
      </w:r>
    </w:p>
    <w:p w14:paraId="743C4D4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CA-ParametersNR</w:t>
      </w:r>
      <w:r>
        <w:tab/>
        <w:t>779</w:t>
      </w:r>
    </w:p>
    <w:p w14:paraId="486DAB1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CA-ParametersNRDC</w:t>
      </w:r>
      <w:r>
        <w:tab/>
        <w:t>779</w:t>
      </w:r>
    </w:p>
    <w:p w14:paraId="32491C1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CarrierAggregationVariant</w:t>
      </w:r>
      <w:r>
        <w:tab/>
        <w:t>780</w:t>
      </w:r>
    </w:p>
    <w:p w14:paraId="39C6B76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CodebookParameters</w:t>
      </w:r>
      <w:r>
        <w:tab/>
        <w:t>781</w:t>
      </w:r>
    </w:p>
    <w:p w14:paraId="1776D49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FeatureSetCombination</w:t>
      </w:r>
      <w:r>
        <w:tab/>
        <w:t>782</w:t>
      </w:r>
    </w:p>
    <w:p w14:paraId="44C68D7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FeatureSetCombinationId</w:t>
      </w:r>
      <w:r>
        <w:tab/>
        <w:t>782</w:t>
      </w:r>
    </w:p>
    <w:p w14:paraId="102D8AD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FeatureSetDownlink</w:t>
      </w:r>
      <w:r>
        <w:tab/>
        <w:t>783</w:t>
      </w:r>
    </w:p>
    <w:p w14:paraId="3E34ED1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FeatureSetDownlinkId</w:t>
      </w:r>
      <w:r>
        <w:tab/>
        <w:t>783</w:t>
      </w:r>
    </w:p>
    <w:p w14:paraId="0F787D0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FeatureSetDownlinkPerCC</w:t>
      </w:r>
      <w:r>
        <w:tab/>
        <w:t>784</w:t>
      </w:r>
    </w:p>
    <w:p w14:paraId="1C6117B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FeatureSetDownlinkPerCC-Id</w:t>
      </w:r>
      <w:r>
        <w:tab/>
        <w:t>784</w:t>
      </w:r>
    </w:p>
    <w:p w14:paraId="53D7745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FeatureSetEUTRA-DownlinkId</w:t>
      </w:r>
      <w:r>
        <w:tab/>
        <w:t>784</w:t>
      </w:r>
    </w:p>
    <w:p w14:paraId="0B97E60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FeatureSetEUTRA-UplinkId</w:t>
      </w:r>
      <w:r>
        <w:tab/>
        <w:t>784</w:t>
      </w:r>
    </w:p>
    <w:p w14:paraId="5D6191D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FeatureSets</w:t>
      </w:r>
      <w:r>
        <w:tab/>
        <w:t>785</w:t>
      </w:r>
    </w:p>
    <w:p w14:paraId="0325788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FeatureSetUplink</w:t>
      </w:r>
      <w:r>
        <w:tab/>
        <w:t>786</w:t>
      </w:r>
    </w:p>
    <w:p w14:paraId="4F8E3B3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FeatureSetUplinkId</w:t>
      </w:r>
      <w:r>
        <w:tab/>
        <w:t>786</w:t>
      </w:r>
    </w:p>
    <w:p w14:paraId="1E83B60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FeatureSetUplinkPerCC</w:t>
      </w:r>
      <w:r>
        <w:tab/>
        <w:t>787</w:t>
      </w:r>
    </w:p>
    <w:p w14:paraId="3DEC239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FeatureSetUplinkPerCC-Id</w:t>
      </w:r>
      <w:r>
        <w:tab/>
        <w:t>787</w:t>
      </w:r>
    </w:p>
    <w:p w14:paraId="271DE59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FreqBandIndicatorEUTRA</w:t>
      </w:r>
      <w:r>
        <w:tab/>
        <w:t>787</w:t>
      </w:r>
    </w:p>
    <w:p w14:paraId="40FCCEB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FreqBandList</w:t>
      </w:r>
      <w:r>
        <w:tab/>
        <w:t>788</w:t>
      </w:r>
    </w:p>
    <w:p w14:paraId="3D93BAB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FreqSeparationClass</w:t>
      </w:r>
      <w:r>
        <w:tab/>
        <w:t>790</w:t>
      </w:r>
    </w:p>
    <w:p w14:paraId="676EF61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FreqSeparationClassDL-Only</w:t>
      </w:r>
      <w:r>
        <w:tab/>
        <w:t>790</w:t>
      </w:r>
    </w:p>
    <w:p w14:paraId="26E2C01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FR2-2-AccessParamsPerBand</w:t>
      </w:r>
      <w:r>
        <w:tab/>
        <w:t>790</w:t>
      </w:r>
    </w:p>
    <w:p w14:paraId="63F125D9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HighSpeedParameters</w:t>
      </w:r>
      <w:r>
        <w:tab/>
        <w:t>790</w:t>
      </w:r>
    </w:p>
    <w:p w14:paraId="3545E5B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IMS-Parameters</w:t>
      </w:r>
      <w:r>
        <w:tab/>
        <w:t>791</w:t>
      </w:r>
    </w:p>
    <w:p w14:paraId="5589E52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InterRAT-Parameters</w:t>
      </w:r>
      <w:r>
        <w:tab/>
        <w:t>791</w:t>
      </w:r>
    </w:p>
    <w:p w14:paraId="262832C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Malgun Gothic"/>
          <w:i/>
        </w:rPr>
        <w:t>MAC-Parameters</w:t>
      </w:r>
      <w:r>
        <w:tab/>
        <w:t>792</w:t>
      </w:r>
    </w:p>
    <w:p w14:paraId="6F30C59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Malgun Gothic"/>
          <w:i/>
        </w:rPr>
        <w:t>MeasAndMobParameters</w:t>
      </w:r>
      <w:r>
        <w:tab/>
        <w:t>792</w:t>
      </w:r>
    </w:p>
    <w:p w14:paraId="3D18649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MeasAndMobParametersMRDC</w:t>
      </w:r>
      <w:r>
        <w:tab/>
        <w:t>793</w:t>
      </w:r>
    </w:p>
    <w:p w14:paraId="6BD85DC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MIMO-Layers</w:t>
      </w:r>
      <w:r>
        <w:tab/>
        <w:t>793</w:t>
      </w:r>
    </w:p>
    <w:p w14:paraId="66939D5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MIMO-ParametersPerBand</w:t>
      </w:r>
      <w:r>
        <w:tab/>
        <w:t>794</w:t>
      </w:r>
    </w:p>
    <w:p w14:paraId="48074BC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ModulationOrder</w:t>
      </w:r>
      <w:r>
        <w:tab/>
        <w:t>797</w:t>
      </w:r>
    </w:p>
    <w:p w14:paraId="5AF3B85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MRDC-Parameters</w:t>
      </w:r>
      <w:r>
        <w:tab/>
        <w:t>797</w:t>
      </w:r>
    </w:p>
    <w:p w14:paraId="52F486C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NRDC-Parameters</w:t>
      </w:r>
      <w:r>
        <w:tab/>
        <w:t>798</w:t>
      </w:r>
    </w:p>
    <w:p w14:paraId="09E43719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NTN-Parameters</w:t>
      </w:r>
      <w:r>
        <w:tab/>
        <w:t>799</w:t>
      </w:r>
    </w:p>
    <w:p w14:paraId="13227EA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OLPC-SRS-Pos</w:t>
      </w:r>
      <w:r>
        <w:tab/>
        <w:t>799</w:t>
      </w:r>
    </w:p>
    <w:p w14:paraId="2D613B2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Malgun Gothic"/>
          <w:i/>
        </w:rPr>
        <w:t>PDCP-Parameters</w:t>
      </w:r>
      <w:r>
        <w:tab/>
        <w:t>799</w:t>
      </w:r>
    </w:p>
    <w:p w14:paraId="0626743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PDCP-ParametersMRDC</w:t>
      </w:r>
      <w:r>
        <w:tab/>
        <w:t>799</w:t>
      </w:r>
    </w:p>
    <w:p w14:paraId="0C4585A1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Phy-Parameters</w:t>
      </w:r>
      <w:r>
        <w:tab/>
        <w:t>800</w:t>
      </w:r>
    </w:p>
    <w:p w14:paraId="6224199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Phy-ParametersMRDC</w:t>
      </w:r>
      <w:r>
        <w:tab/>
        <w:t>802</w:t>
      </w:r>
    </w:p>
    <w:p w14:paraId="1DF5FD1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Phy-ParametersSharedSpectrumChAccess</w:t>
      </w:r>
      <w:r>
        <w:tab/>
        <w:t>802</w:t>
      </w:r>
    </w:p>
    <w:p w14:paraId="00FA0E6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PosSRS-RRC-Inactive-OutsideInitialUL-BWP-r17</w:t>
      </w:r>
      <w:r>
        <w:tab/>
        <w:t>803</w:t>
      </w:r>
    </w:p>
    <w:p w14:paraId="14084D9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PowSav-Parameters</w:t>
      </w:r>
      <w:r>
        <w:tab/>
        <w:t>803</w:t>
      </w:r>
    </w:p>
    <w:p w14:paraId="1D95FD44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ProcessingParameters</w:t>
      </w:r>
      <w:r>
        <w:tab/>
        <w:t>803</w:t>
      </w:r>
    </w:p>
    <w:p w14:paraId="1E21E36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RAT-Type</w:t>
      </w:r>
      <w:r>
        <w:tab/>
        <w:t>803</w:t>
      </w:r>
    </w:p>
    <w:p w14:paraId="151D790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RedCapParameters</w:t>
      </w:r>
      <w:r>
        <w:tab/>
        <w:t>804</w:t>
      </w:r>
    </w:p>
    <w:p w14:paraId="26B9409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RF-Parameters</w:t>
      </w:r>
      <w:r>
        <w:tab/>
        <w:t>805</w:t>
      </w:r>
    </w:p>
    <w:p w14:paraId="2BEF119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RF-ParametersMRDC</w:t>
      </w:r>
      <w:r>
        <w:tab/>
        <w:t>808</w:t>
      </w:r>
    </w:p>
    <w:p w14:paraId="0D83C42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Malgun Gothic"/>
          <w:i/>
        </w:rPr>
        <w:t>RLC-Parameters</w:t>
      </w:r>
      <w:r>
        <w:tab/>
        <w:t>808</w:t>
      </w:r>
    </w:p>
    <w:p w14:paraId="13092E5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Malgun Gothic"/>
          <w:i/>
        </w:rPr>
        <w:t>SDAP-Parameters</w:t>
      </w:r>
      <w:r>
        <w:tab/>
        <w:t>809</w:t>
      </w:r>
    </w:p>
    <w:p w14:paraId="6243FF8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SidelinkParameters</w:t>
      </w:r>
      <w:r>
        <w:tab/>
        <w:t>809</w:t>
      </w:r>
    </w:p>
    <w:p w14:paraId="65AEFBE1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SON-Parameters</w:t>
      </w:r>
      <w:r>
        <w:tab/>
        <w:t>809</w:t>
      </w:r>
    </w:p>
    <w:p w14:paraId="0501C574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SpatialRelationsSRS-Pos</w:t>
      </w:r>
      <w:r>
        <w:tab/>
        <w:t>809</w:t>
      </w:r>
    </w:p>
    <w:p w14:paraId="3000970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SRS-AllPosResourcesRRC-Inactive</w:t>
      </w:r>
      <w:r>
        <w:tab/>
        <w:t>809</w:t>
      </w:r>
    </w:p>
    <w:p w14:paraId="21AEE7F9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Malgun Gothic"/>
          <w:i/>
        </w:rPr>
        <w:t>SRS-SwitchingTimeNR</w:t>
      </w:r>
      <w:r>
        <w:tab/>
        <w:t>810</w:t>
      </w:r>
    </w:p>
    <w:p w14:paraId="4E05FBA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Malgun Gothic"/>
          <w:i/>
        </w:rPr>
        <w:t>SRS-SwitchingTimeEUTRA</w:t>
      </w:r>
      <w:r>
        <w:tab/>
        <w:t>810</w:t>
      </w:r>
    </w:p>
    <w:p w14:paraId="5694C28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SupportedBandwidth</w:t>
      </w:r>
      <w:r>
        <w:tab/>
        <w:t>810</w:t>
      </w:r>
    </w:p>
    <w:p w14:paraId="23F6EAF1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UE-BasedPerfMeas-Parameters</w:t>
      </w:r>
      <w:r>
        <w:tab/>
        <w:t>810</w:t>
      </w:r>
    </w:p>
    <w:p w14:paraId="529FE0B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UE-CapabilityRAT-ContainerList</w:t>
      </w:r>
      <w:r>
        <w:tab/>
        <w:t>811</w:t>
      </w:r>
    </w:p>
    <w:p w14:paraId="5A7D8D8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lastRenderedPageBreak/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UE-CapabilityRAT-RequestList</w:t>
      </w:r>
      <w:r>
        <w:tab/>
        <w:t>812</w:t>
      </w:r>
    </w:p>
    <w:p w14:paraId="1DAC1A5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UE-CapabilityRequestFilterCommon</w:t>
      </w:r>
      <w:r>
        <w:tab/>
        <w:t>813</w:t>
      </w:r>
    </w:p>
    <w:p w14:paraId="6E7C27D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UE-CapabilityRequestFilterNR</w:t>
      </w:r>
      <w:r>
        <w:tab/>
        <w:t>813</w:t>
      </w:r>
    </w:p>
    <w:p w14:paraId="2C115CF1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UE-MRDC-Capability</w:t>
      </w:r>
      <w:r>
        <w:tab/>
        <w:t>815</w:t>
      </w:r>
    </w:p>
    <w:p w14:paraId="31274A84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UE-NR-Capability</w:t>
      </w:r>
      <w:r>
        <w:tab/>
        <w:t>818</w:t>
      </w:r>
    </w:p>
    <w:p w14:paraId="4B626FF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UE-RadioPagingInfo</w:t>
      </w:r>
      <w:r>
        <w:tab/>
        <w:t>822</w:t>
      </w:r>
    </w:p>
    <w:p w14:paraId="1A6D16B1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SharedSpectrumChAccessParamsPerBand</w:t>
      </w:r>
      <w:r>
        <w:tab/>
        <w:t>823</w:t>
      </w:r>
    </w:p>
    <w:p w14:paraId="660C493C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4.6.5</w:t>
      </w:r>
      <w:r>
        <w:rPr>
          <w:rFonts w:ascii="Calibri" w:hAnsi="Calibri" w:cs="Vrinda"/>
          <w:sz w:val="22"/>
          <w:szCs w:val="22"/>
        </w:rPr>
        <w:tab/>
      </w:r>
      <w:r>
        <w:t>Other information elements</w:t>
      </w:r>
      <w:r>
        <w:tab/>
        <w:t>823</w:t>
      </w:r>
    </w:p>
    <w:p w14:paraId="006260D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AbsoluteTimeInfo</w:t>
      </w:r>
      <w:r>
        <w:tab/>
        <w:t>823</w:t>
      </w:r>
    </w:p>
    <w:p w14:paraId="5929A3A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AppLayerMeasConfig</w:t>
      </w:r>
      <w:r>
        <w:tab/>
        <w:t>823</w:t>
      </w:r>
    </w:p>
    <w:p w14:paraId="2D77C9B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AreaConfiguration</w:t>
      </w:r>
      <w:r>
        <w:tab/>
        <w:t>823</w:t>
      </w:r>
    </w:p>
    <w:p w14:paraId="6782FC8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BT-NameList</w:t>
      </w:r>
      <w:r>
        <w:tab/>
        <w:t>823</w:t>
      </w:r>
    </w:p>
    <w:p w14:paraId="271E889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DedicatedInfoF1c</w:t>
      </w:r>
      <w:r>
        <w:tab/>
        <w:t>824</w:t>
      </w:r>
    </w:p>
    <w:p w14:paraId="596B79A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EUTRA-AllowedMeasBandwidth</w:t>
      </w:r>
      <w:r>
        <w:tab/>
        <w:t>824</w:t>
      </w:r>
    </w:p>
    <w:p w14:paraId="0B27B3B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EUTRA-MBSFN-SubframeConfigList</w:t>
      </w:r>
      <w:r>
        <w:tab/>
        <w:t>824</w:t>
      </w:r>
    </w:p>
    <w:p w14:paraId="0D276E5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EUTRA-MultiBandInfoList</w:t>
      </w:r>
      <w:r>
        <w:tab/>
        <w:t>824</w:t>
      </w:r>
    </w:p>
    <w:p w14:paraId="3CC001A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EUTRA-NS-PmaxList</w:t>
      </w:r>
      <w:r>
        <w:tab/>
        <w:t>825</w:t>
      </w:r>
    </w:p>
    <w:p w14:paraId="2D0C308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EUTRA-PhysCellId</w:t>
      </w:r>
      <w:r>
        <w:tab/>
        <w:t>825</w:t>
      </w:r>
    </w:p>
    <w:p w14:paraId="47AF2C4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EUTRA-PhysCellIdRange</w:t>
      </w:r>
      <w:r>
        <w:tab/>
        <w:t>825</w:t>
      </w:r>
    </w:p>
    <w:p w14:paraId="264242D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EUTRA-PresenceAntennaPort1</w:t>
      </w:r>
      <w:r>
        <w:tab/>
        <w:t>825</w:t>
      </w:r>
    </w:p>
    <w:p w14:paraId="570BCC0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EUTRA-Q-OffsetRange</w:t>
      </w:r>
      <w:r>
        <w:tab/>
        <w:t>825</w:t>
      </w:r>
    </w:p>
    <w:p w14:paraId="7AA048F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IAB-IP-Address</w:t>
      </w:r>
      <w:r>
        <w:tab/>
        <w:t>826</w:t>
      </w:r>
    </w:p>
    <w:p w14:paraId="721D278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IAB-IP-AddressIndex</w:t>
      </w:r>
      <w:r>
        <w:tab/>
        <w:t>826</w:t>
      </w:r>
    </w:p>
    <w:p w14:paraId="6382CF4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IAB-IP-Usage</w:t>
      </w:r>
      <w:r>
        <w:tab/>
        <w:t>826</w:t>
      </w:r>
    </w:p>
    <w:p w14:paraId="2C575B5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LoggingDuration</w:t>
      </w:r>
      <w:r>
        <w:tab/>
        <w:t>826</w:t>
      </w:r>
    </w:p>
    <w:p w14:paraId="2E5721E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LoggingInterval</w:t>
      </w:r>
      <w:r>
        <w:tab/>
        <w:t>826</w:t>
      </w:r>
    </w:p>
    <w:p w14:paraId="5FBD190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LogMeasResultListBT</w:t>
      </w:r>
      <w:r>
        <w:tab/>
        <w:t>827</w:t>
      </w:r>
    </w:p>
    <w:p w14:paraId="7474ECA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LogMeasResultListWLAN</w:t>
      </w:r>
      <w:r>
        <w:tab/>
        <w:t>827</w:t>
      </w:r>
    </w:p>
    <w:p w14:paraId="44A8238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MeasConfigAppLayerId</w:t>
      </w:r>
      <w:r>
        <w:tab/>
        <w:t>827</w:t>
      </w:r>
    </w:p>
    <w:p w14:paraId="0167CFE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OtherConfig</w:t>
      </w:r>
      <w:r>
        <w:tab/>
        <w:t>828</w:t>
      </w:r>
    </w:p>
    <w:p w14:paraId="06A0A7C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PhysCellIdUTRA-FDD</w:t>
      </w:r>
      <w:r>
        <w:tab/>
        <w:t>828</w:t>
      </w:r>
    </w:p>
    <w:p w14:paraId="5C51D16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RRC-TransactionIdentifier</w:t>
      </w:r>
      <w:r>
        <w:tab/>
        <w:t>828</w:t>
      </w:r>
    </w:p>
    <w:p w14:paraId="49DBBD7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Sensor-NameList</w:t>
      </w:r>
      <w:r>
        <w:tab/>
        <w:t>828</w:t>
      </w:r>
    </w:p>
    <w:p w14:paraId="0E002C51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TraceReference</w:t>
      </w:r>
      <w:r>
        <w:tab/>
        <w:t>828</w:t>
      </w:r>
    </w:p>
    <w:p w14:paraId="37B0C7B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UE-MeasurementsAvailable-r16</w:t>
      </w:r>
      <w:r>
        <w:tab/>
        <w:t>829</w:t>
      </w:r>
    </w:p>
    <w:p w14:paraId="13EB6CD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UTRA-FDD-Q-OffsetRange</w:t>
      </w:r>
      <w:r>
        <w:tab/>
        <w:t>829</w:t>
      </w:r>
    </w:p>
    <w:p w14:paraId="49BC0D89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VisitedCellInfoList</w:t>
      </w:r>
      <w:r>
        <w:tab/>
        <w:t>829</w:t>
      </w:r>
    </w:p>
    <w:p w14:paraId="4E6023E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WLAN-NameList</w:t>
      </w:r>
      <w:r>
        <w:tab/>
        <w:t>829</w:t>
      </w:r>
    </w:p>
    <w:p w14:paraId="594E144E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4.6.6</w:t>
      </w:r>
      <w:r>
        <w:rPr>
          <w:rFonts w:ascii="Calibri" w:hAnsi="Calibri" w:cs="Vrinda"/>
          <w:sz w:val="22"/>
          <w:szCs w:val="22"/>
        </w:rPr>
        <w:tab/>
      </w:r>
      <w:r>
        <w:t>Sidelink information elements</w:t>
      </w:r>
      <w:r>
        <w:tab/>
        <w:t>830</w:t>
      </w:r>
    </w:p>
    <w:p w14:paraId="236DE7C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SL-BWP-Config</w:t>
      </w:r>
      <w:r>
        <w:tab/>
        <w:t>830</w:t>
      </w:r>
    </w:p>
    <w:p w14:paraId="4A6279C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SL-BWP-ConfigCommon</w:t>
      </w:r>
      <w:r>
        <w:tab/>
        <w:t>830</w:t>
      </w:r>
    </w:p>
    <w:p w14:paraId="3EE71DD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SL-BWP-PoolConfig</w:t>
      </w:r>
      <w:r>
        <w:tab/>
        <w:t>831</w:t>
      </w:r>
    </w:p>
    <w:p w14:paraId="436F8FD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SL-BWP-PoolConfigCommon</w:t>
      </w:r>
      <w:r>
        <w:tab/>
        <w:t>832</w:t>
      </w:r>
    </w:p>
    <w:p w14:paraId="29ED74A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SL-CBR-PriorityTxConfigList</w:t>
      </w:r>
      <w:r>
        <w:tab/>
        <w:t>833</w:t>
      </w:r>
    </w:p>
    <w:p w14:paraId="15A042A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SL-CBR-CommonTxConfigList</w:t>
      </w:r>
      <w:r>
        <w:tab/>
        <w:t>834</w:t>
      </w:r>
    </w:p>
    <w:p w14:paraId="402A6F7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SL-ConfigDedicatedNR</w:t>
      </w:r>
      <w:r>
        <w:tab/>
        <w:t>835</w:t>
      </w:r>
    </w:p>
    <w:p w14:paraId="3702FDC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SL-Config</w:t>
      </w:r>
      <w:r w:rsidRPr="003E2FEB">
        <w:rPr>
          <w:i/>
          <w:iCs/>
          <w:lang w:eastAsia="zh-CN"/>
        </w:rPr>
        <w:t>uredGrantConfig</w:t>
      </w:r>
      <w:r>
        <w:tab/>
        <w:t>836</w:t>
      </w:r>
    </w:p>
    <w:p w14:paraId="08CF659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SL-DestinationIdentity</w:t>
      </w:r>
      <w:r>
        <w:tab/>
        <w:t>837</w:t>
      </w:r>
    </w:p>
    <w:p w14:paraId="1778E33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SL-FreqConfig</w:t>
      </w:r>
      <w:r>
        <w:tab/>
        <w:t>837</w:t>
      </w:r>
    </w:p>
    <w:p w14:paraId="13B27A6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SL-FreqConfigCommon</w:t>
      </w:r>
      <w:r>
        <w:tab/>
        <w:t>838</w:t>
      </w:r>
    </w:p>
    <w:p w14:paraId="410E495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SL-LogicalChannelConfig</w:t>
      </w:r>
      <w:r>
        <w:tab/>
        <w:t>838</w:t>
      </w:r>
    </w:p>
    <w:p w14:paraId="5C21320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SL-MeasConfigCommon</w:t>
      </w:r>
      <w:r>
        <w:tab/>
        <w:t>839</w:t>
      </w:r>
    </w:p>
    <w:p w14:paraId="00881334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SL-MeasConfigInfo</w:t>
      </w:r>
      <w:r>
        <w:tab/>
        <w:t>839</w:t>
      </w:r>
    </w:p>
    <w:p w14:paraId="7F55664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SL-MeasIdList</w:t>
      </w:r>
      <w:r>
        <w:tab/>
        <w:t>839</w:t>
      </w:r>
    </w:p>
    <w:p w14:paraId="0A41174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SL-MeasObjectList</w:t>
      </w:r>
      <w:r>
        <w:tab/>
        <w:t>840</w:t>
      </w:r>
    </w:p>
    <w:p w14:paraId="7E268BE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SL-PDCP-Config</w:t>
      </w:r>
      <w:r>
        <w:tab/>
        <w:t>840</w:t>
      </w:r>
    </w:p>
    <w:p w14:paraId="27D214F4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SL-PSBCH-Config</w:t>
      </w:r>
      <w:r>
        <w:tab/>
        <w:t>840</w:t>
      </w:r>
    </w:p>
    <w:p w14:paraId="417AAE2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SL-PSSCH-TxConfigList</w:t>
      </w:r>
      <w:r>
        <w:tab/>
        <w:t>841</w:t>
      </w:r>
    </w:p>
    <w:p w14:paraId="1A78F6E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SL-QoS-FlowIdentity</w:t>
      </w:r>
      <w:r>
        <w:tab/>
        <w:t>841</w:t>
      </w:r>
    </w:p>
    <w:p w14:paraId="2DA3B2E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SL-QoS-Profile</w:t>
      </w:r>
      <w:r>
        <w:tab/>
        <w:t>841</w:t>
      </w:r>
    </w:p>
    <w:p w14:paraId="7C127B3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SL-QuantityConfig</w:t>
      </w:r>
      <w:r>
        <w:tab/>
        <w:t>842</w:t>
      </w:r>
    </w:p>
    <w:p w14:paraId="6C0CE0A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SL-RadioBearerConfig</w:t>
      </w:r>
      <w:r>
        <w:tab/>
        <w:t>842</w:t>
      </w:r>
    </w:p>
    <w:p w14:paraId="4512C55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lastRenderedPageBreak/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SL-ReportConfigList</w:t>
      </w:r>
      <w:r>
        <w:tab/>
        <w:t>843</w:t>
      </w:r>
    </w:p>
    <w:p w14:paraId="7C28E19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SL-ResourcePool</w:t>
      </w:r>
      <w:r>
        <w:tab/>
        <w:t>844</w:t>
      </w:r>
    </w:p>
    <w:p w14:paraId="47630891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SL-RLC-BearerConfig</w:t>
      </w:r>
      <w:r>
        <w:tab/>
        <w:t>846</w:t>
      </w:r>
    </w:p>
    <w:p w14:paraId="3D4C6AD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SL-RLC-BearerConfigIndex</w:t>
      </w:r>
      <w:r>
        <w:tab/>
        <w:t>847</w:t>
      </w:r>
    </w:p>
    <w:p w14:paraId="37AB442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SL-RLC-Config</w:t>
      </w:r>
      <w:r>
        <w:tab/>
        <w:t>847</w:t>
      </w:r>
    </w:p>
    <w:p w14:paraId="40622651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SL-ScheduledConfig</w:t>
      </w:r>
      <w:r>
        <w:tab/>
        <w:t>848</w:t>
      </w:r>
    </w:p>
    <w:p w14:paraId="1064DA54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SL-SDAP-Config</w:t>
      </w:r>
      <w:r>
        <w:tab/>
        <w:t>848</w:t>
      </w:r>
    </w:p>
    <w:p w14:paraId="0818876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SL-SyncConfig</w:t>
      </w:r>
      <w:r>
        <w:tab/>
        <w:t>849</w:t>
      </w:r>
    </w:p>
    <w:p w14:paraId="300E7D4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SL-Thres-RSRP-List</w:t>
      </w:r>
      <w:r>
        <w:tab/>
        <w:t>849</w:t>
      </w:r>
    </w:p>
    <w:p w14:paraId="36E94CA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SL-TxPower</w:t>
      </w:r>
      <w:r>
        <w:tab/>
        <w:t>850</w:t>
      </w:r>
    </w:p>
    <w:p w14:paraId="2F2FB66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SL-TypeTxSync</w:t>
      </w:r>
      <w:r>
        <w:tab/>
        <w:t>850</w:t>
      </w:r>
    </w:p>
    <w:p w14:paraId="54749B2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SL-UE-SelectedConfig</w:t>
      </w:r>
      <w:r>
        <w:tab/>
        <w:t>850</w:t>
      </w:r>
    </w:p>
    <w:p w14:paraId="187100E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SL-ZoneConfig</w:t>
      </w:r>
      <w:r>
        <w:tab/>
        <w:t>850</w:t>
      </w:r>
    </w:p>
    <w:p w14:paraId="423D9B8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SLRB-Uu-ConfigIndex</w:t>
      </w:r>
      <w:r>
        <w:tab/>
        <w:t>850</w:t>
      </w:r>
    </w:p>
    <w:p w14:paraId="5084678E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4.6.7</w:t>
      </w:r>
      <w:r>
        <w:rPr>
          <w:rFonts w:ascii="Calibri" w:hAnsi="Calibri" w:cs="Vrinda"/>
          <w:sz w:val="22"/>
          <w:szCs w:val="22"/>
        </w:rPr>
        <w:tab/>
      </w:r>
      <w:r>
        <w:t>MBS information elements</w:t>
      </w:r>
      <w:r>
        <w:tab/>
        <w:t>851</w:t>
      </w:r>
    </w:p>
    <w:p w14:paraId="02858071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CarrierFreqListMBS</w:t>
      </w:r>
      <w:r>
        <w:tab/>
        <w:t>851</w:t>
      </w:r>
    </w:p>
    <w:p w14:paraId="569D17F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CFR-ConfigMCCH-MTCH</w:t>
      </w:r>
      <w:r>
        <w:tab/>
        <w:t>851</w:t>
      </w:r>
    </w:p>
    <w:p w14:paraId="63AD18F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DRX-ConfigPTM</w:t>
      </w:r>
      <w:r>
        <w:tab/>
        <w:t>851</w:t>
      </w:r>
    </w:p>
    <w:p w14:paraId="02A3184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MBS-NeighbourCellList</w:t>
      </w:r>
      <w:r>
        <w:tab/>
        <w:t>852</w:t>
      </w:r>
    </w:p>
    <w:p w14:paraId="45E7ABF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MBS-ServiceList</w:t>
      </w:r>
      <w:r>
        <w:tab/>
        <w:t>852</w:t>
      </w:r>
    </w:p>
    <w:p w14:paraId="63BC2D51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MBS-SessionInfoList</w:t>
      </w:r>
      <w:r>
        <w:tab/>
        <w:t>853</w:t>
      </w:r>
    </w:p>
    <w:p w14:paraId="45237B6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MTCH-SSB-MappingWindowList</w:t>
      </w:r>
      <w:r>
        <w:tab/>
        <w:t>853</w:t>
      </w:r>
    </w:p>
    <w:p w14:paraId="7D43003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PDSCH-ConfigBroadcast</w:t>
      </w:r>
      <w:r>
        <w:tab/>
        <w:t>854</w:t>
      </w:r>
    </w:p>
    <w:p w14:paraId="0E6CA609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TMGI</w:t>
      </w:r>
      <w:r>
        <w:tab/>
        <w:t>854</w:t>
      </w:r>
    </w:p>
    <w:p w14:paraId="792A6F92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4.7</w:t>
      </w:r>
      <w:r>
        <w:rPr>
          <w:rFonts w:ascii="Calibri" w:hAnsi="Calibri" w:cs="Vrinda"/>
          <w:sz w:val="22"/>
          <w:szCs w:val="22"/>
        </w:rPr>
        <w:tab/>
      </w:r>
      <w:r>
        <w:t>Default 5GC NAS message and information elements contents</w:t>
      </w:r>
      <w:r>
        <w:tab/>
        <w:t>854</w:t>
      </w:r>
    </w:p>
    <w:p w14:paraId="6C073F1B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4.7.0</w:t>
      </w:r>
      <w:r>
        <w:rPr>
          <w:rFonts w:ascii="Calibri" w:hAnsi="Calibri" w:cs="Vrinda"/>
          <w:sz w:val="22"/>
          <w:szCs w:val="22"/>
        </w:rPr>
        <w:tab/>
      </w:r>
      <w:r>
        <w:t>General</w:t>
      </w:r>
      <w:r>
        <w:tab/>
        <w:t>854</w:t>
      </w:r>
    </w:p>
    <w:p w14:paraId="6D0CCD71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4.7.0.1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Interpretation of IE presence and values</w:t>
      </w:r>
      <w:r>
        <w:tab/>
        <w:t>854</w:t>
      </w:r>
    </w:p>
    <w:p w14:paraId="1F3251C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4.7.0.2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Security protected 5GS NAS messages</w:t>
      </w:r>
      <w:r>
        <w:tab/>
        <w:t>854</w:t>
      </w:r>
    </w:p>
    <w:p w14:paraId="6877FE28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4.7.1</w:t>
      </w:r>
      <w:r>
        <w:rPr>
          <w:rFonts w:ascii="Calibri" w:hAnsi="Calibri" w:cs="Vrinda"/>
          <w:sz w:val="22"/>
          <w:szCs w:val="22"/>
        </w:rPr>
        <w:tab/>
      </w:r>
      <w:r>
        <w:t>Contents of 5GMM messages</w:t>
      </w:r>
      <w:r>
        <w:tab/>
        <w:t>855</w:t>
      </w:r>
    </w:p>
    <w:p w14:paraId="5E5E2D94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Authentication request</w:t>
      </w:r>
      <w:r>
        <w:tab/>
        <w:t>855</w:t>
      </w:r>
    </w:p>
    <w:p w14:paraId="5E0779E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Authentication response</w:t>
      </w:r>
      <w:r>
        <w:tab/>
        <w:t>856</w:t>
      </w:r>
    </w:p>
    <w:p w14:paraId="5FDD8044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Authentication result</w:t>
      </w:r>
      <w:r>
        <w:tab/>
        <w:t>856</w:t>
      </w:r>
    </w:p>
    <w:p w14:paraId="4F8EA49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Authentication failure</w:t>
      </w:r>
      <w:r>
        <w:tab/>
        <w:t>857</w:t>
      </w:r>
    </w:p>
    <w:p w14:paraId="2E4E1B2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Authentication reject</w:t>
      </w:r>
      <w:r>
        <w:tab/>
        <w:t>857</w:t>
      </w:r>
    </w:p>
    <w:p w14:paraId="0574E4F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Registration request</w:t>
      </w:r>
      <w:r>
        <w:tab/>
        <w:t>858</w:t>
      </w:r>
    </w:p>
    <w:p w14:paraId="70808EE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Registration accept</w:t>
      </w:r>
      <w:r>
        <w:tab/>
        <w:t>861</w:t>
      </w:r>
    </w:p>
    <w:p w14:paraId="0EF61B9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Registration complete</w:t>
      </w:r>
      <w:r>
        <w:tab/>
        <w:t>864</w:t>
      </w:r>
    </w:p>
    <w:p w14:paraId="128D3F3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Registration reject</w:t>
      </w:r>
      <w:r>
        <w:tab/>
        <w:t>865</w:t>
      </w:r>
    </w:p>
    <w:p w14:paraId="4FBE9571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UL NAS transport</w:t>
      </w:r>
      <w:r>
        <w:tab/>
        <w:t>866</w:t>
      </w:r>
    </w:p>
    <w:p w14:paraId="5D77EAF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DL NAS transport</w:t>
      </w:r>
      <w:r>
        <w:tab/>
        <w:t>867</w:t>
      </w:r>
    </w:p>
    <w:p w14:paraId="5C7CDFB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lang w:val="fr-FR"/>
        </w:rPr>
        <w:t>De-registration request (UE originating de-registration)</w:t>
      </w:r>
      <w:r>
        <w:tab/>
        <w:t>868</w:t>
      </w:r>
    </w:p>
    <w:p w14:paraId="3D9E4F5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lang w:val="fr-FR"/>
        </w:rPr>
        <w:t>De-registration accept (UE originating de-registration)</w:t>
      </w:r>
      <w:r>
        <w:tab/>
        <w:t>868</w:t>
      </w:r>
    </w:p>
    <w:p w14:paraId="7D574FE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lang w:val="fr-FR"/>
        </w:rPr>
        <w:t>De-registration request (UE terminated de-registration)</w:t>
      </w:r>
      <w:r>
        <w:tab/>
        <w:t>869</w:t>
      </w:r>
    </w:p>
    <w:p w14:paraId="19A0C50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lang w:val="fr-FR"/>
        </w:rPr>
        <w:t>De-registration accept (UE terminated de-registration)</w:t>
      </w:r>
      <w:r>
        <w:tab/>
        <w:t>869</w:t>
      </w:r>
    </w:p>
    <w:p w14:paraId="47B295D9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Service request</w:t>
      </w:r>
      <w:r>
        <w:tab/>
        <w:t>870</w:t>
      </w:r>
    </w:p>
    <w:p w14:paraId="292B818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Service accept</w:t>
      </w:r>
      <w:r>
        <w:tab/>
        <w:t>871</w:t>
      </w:r>
    </w:p>
    <w:p w14:paraId="051597E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Service reject</w:t>
      </w:r>
      <w:r>
        <w:tab/>
        <w:t>871</w:t>
      </w:r>
    </w:p>
    <w:p w14:paraId="28721E3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Configuration update command</w:t>
      </w:r>
      <w:r>
        <w:tab/>
        <w:t>872</w:t>
      </w:r>
    </w:p>
    <w:p w14:paraId="3CFCEF0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Configuration update complete</w:t>
      </w:r>
      <w:r>
        <w:tab/>
        <w:t>873</w:t>
      </w:r>
    </w:p>
    <w:p w14:paraId="4E6AC65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Identity request</w:t>
      </w:r>
      <w:r>
        <w:tab/>
        <w:t>873</w:t>
      </w:r>
    </w:p>
    <w:p w14:paraId="7147FFE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Identity response</w:t>
      </w:r>
      <w:r>
        <w:tab/>
        <w:t>873</w:t>
      </w:r>
    </w:p>
    <w:p w14:paraId="723103E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Notification</w:t>
      </w:r>
      <w:r>
        <w:tab/>
        <w:t>874</w:t>
      </w:r>
    </w:p>
    <w:p w14:paraId="5D6F9DB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Notification response</w:t>
      </w:r>
      <w:r>
        <w:tab/>
        <w:t>874</w:t>
      </w:r>
    </w:p>
    <w:p w14:paraId="1E03605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Security mode command</w:t>
      </w:r>
      <w:r>
        <w:tab/>
        <w:t>875</w:t>
      </w:r>
    </w:p>
    <w:p w14:paraId="02947734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Security mode complete</w:t>
      </w:r>
      <w:r>
        <w:tab/>
        <w:t>877</w:t>
      </w:r>
    </w:p>
    <w:p w14:paraId="14ADA7D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Security mode reject</w:t>
      </w:r>
      <w:r>
        <w:tab/>
        <w:t>877</w:t>
      </w:r>
    </w:p>
    <w:p w14:paraId="650C7B1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Security protected 5GS NAS message</w:t>
      </w:r>
      <w:r>
        <w:tab/>
        <w:t>878</w:t>
      </w:r>
    </w:p>
    <w:p w14:paraId="2ADACA4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5GMM status</w:t>
      </w:r>
      <w:r>
        <w:tab/>
        <w:t>879</w:t>
      </w:r>
    </w:p>
    <w:p w14:paraId="268E734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Control plane service request</w:t>
      </w:r>
      <w:r>
        <w:tab/>
        <w:t>880</w:t>
      </w:r>
    </w:p>
    <w:p w14:paraId="41E9968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Network slice-specific authentication command</w:t>
      </w:r>
      <w:r>
        <w:tab/>
        <w:t>881</w:t>
      </w:r>
    </w:p>
    <w:p w14:paraId="39409F2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Network slice-specific authentication complete</w:t>
      </w:r>
      <w:r>
        <w:tab/>
        <w:t>881</w:t>
      </w:r>
    </w:p>
    <w:p w14:paraId="7F27248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Network slice-specific authentication result</w:t>
      </w:r>
      <w:r>
        <w:tab/>
        <w:t>882</w:t>
      </w:r>
    </w:p>
    <w:p w14:paraId="1BB29064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lastRenderedPageBreak/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Relay key request</w:t>
      </w:r>
      <w:r>
        <w:tab/>
        <w:t>882</w:t>
      </w:r>
    </w:p>
    <w:p w14:paraId="2C5A0B5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Relay key accept</w:t>
      </w:r>
      <w:r>
        <w:tab/>
        <w:t>883</w:t>
      </w:r>
    </w:p>
    <w:p w14:paraId="1571FF9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Relay key reject</w:t>
      </w:r>
      <w:r>
        <w:tab/>
        <w:t>883</w:t>
      </w:r>
    </w:p>
    <w:p w14:paraId="51672EC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Relay authentication request</w:t>
      </w:r>
      <w:r>
        <w:tab/>
        <w:t>883</w:t>
      </w:r>
    </w:p>
    <w:p w14:paraId="7E7A69D9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Relay authentication response</w:t>
      </w:r>
      <w:r>
        <w:tab/>
        <w:t>884</w:t>
      </w:r>
    </w:p>
    <w:p w14:paraId="393B96B4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4.7.2</w:t>
      </w:r>
      <w:r>
        <w:rPr>
          <w:rFonts w:ascii="Calibri" w:hAnsi="Calibri" w:cs="Vrinda"/>
          <w:sz w:val="22"/>
          <w:szCs w:val="22"/>
        </w:rPr>
        <w:tab/>
      </w:r>
      <w:r>
        <w:t>Contents of 5GSM messages</w:t>
      </w:r>
      <w:r>
        <w:tab/>
        <w:t>885</w:t>
      </w:r>
    </w:p>
    <w:p w14:paraId="3E114E6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PDU session establishment request</w:t>
      </w:r>
      <w:r>
        <w:tab/>
        <w:t>885</w:t>
      </w:r>
    </w:p>
    <w:p w14:paraId="38F8DB0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lang w:val="fr-FR"/>
        </w:rPr>
        <w:t>PDU session establishment accept</w:t>
      </w:r>
      <w:r>
        <w:tab/>
        <w:t>888</w:t>
      </w:r>
    </w:p>
    <w:p w14:paraId="3DF72B5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PDU session establishment reject</w:t>
      </w:r>
      <w:r>
        <w:tab/>
        <w:t>893</w:t>
      </w:r>
    </w:p>
    <w:p w14:paraId="4E47020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PDU session authentication command</w:t>
      </w:r>
      <w:r>
        <w:tab/>
        <w:t>893</w:t>
      </w:r>
    </w:p>
    <w:p w14:paraId="152664D9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PDU session authentication complete</w:t>
      </w:r>
      <w:r>
        <w:tab/>
        <w:t>894</w:t>
      </w:r>
    </w:p>
    <w:p w14:paraId="7CF78E2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PDU session authentication result</w:t>
      </w:r>
      <w:r>
        <w:tab/>
        <w:t>894</w:t>
      </w:r>
    </w:p>
    <w:p w14:paraId="4016612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PDU session modification request</w:t>
      </w:r>
      <w:r>
        <w:tab/>
        <w:t>895</w:t>
      </w:r>
    </w:p>
    <w:p w14:paraId="3599613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lang w:val="fr-FR"/>
        </w:rPr>
        <w:t>PDU session modification reject</w:t>
      </w:r>
      <w:r>
        <w:tab/>
        <w:t>896</w:t>
      </w:r>
    </w:p>
    <w:p w14:paraId="5834661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PDU session modification command</w:t>
      </w:r>
      <w:r>
        <w:tab/>
        <w:t>897</w:t>
      </w:r>
    </w:p>
    <w:p w14:paraId="6D3D164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lang w:val="fr-FR"/>
        </w:rPr>
        <w:t>PDU session modification complete</w:t>
      </w:r>
      <w:r>
        <w:tab/>
        <w:t>898</w:t>
      </w:r>
    </w:p>
    <w:p w14:paraId="5B8DB701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PDU session modification command reject</w:t>
      </w:r>
      <w:r>
        <w:tab/>
        <w:t>898</w:t>
      </w:r>
    </w:p>
    <w:p w14:paraId="66B2873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PDU session release request</w:t>
      </w:r>
      <w:r>
        <w:tab/>
        <w:t>899</w:t>
      </w:r>
    </w:p>
    <w:p w14:paraId="69F936D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PDU session release reject</w:t>
      </w:r>
      <w:r>
        <w:tab/>
        <w:t>899</w:t>
      </w:r>
    </w:p>
    <w:p w14:paraId="18BADB3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PDU session release command</w:t>
      </w:r>
      <w:r>
        <w:tab/>
        <w:t>900</w:t>
      </w:r>
    </w:p>
    <w:p w14:paraId="5378640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PDU session release complete</w:t>
      </w:r>
      <w:r>
        <w:tab/>
        <w:t>900</w:t>
      </w:r>
    </w:p>
    <w:p w14:paraId="4CA36B31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5GSM status</w:t>
      </w:r>
      <w:r>
        <w:tab/>
        <w:t>901</w:t>
      </w:r>
    </w:p>
    <w:p w14:paraId="3454052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Service-level authentication command</w:t>
      </w:r>
      <w:r>
        <w:tab/>
        <w:t>901</w:t>
      </w:r>
    </w:p>
    <w:p w14:paraId="1657690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Service-level authentication complete</w:t>
      </w:r>
      <w:r>
        <w:tab/>
        <w:t>901</w:t>
      </w:r>
    </w:p>
    <w:p w14:paraId="3265685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Remote UE report</w:t>
      </w:r>
      <w:r>
        <w:tab/>
        <w:t>902</w:t>
      </w:r>
    </w:p>
    <w:p w14:paraId="7761BFC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Remote UE report response</w:t>
      </w:r>
      <w:r>
        <w:tab/>
        <w:t>902</w:t>
      </w:r>
    </w:p>
    <w:p w14:paraId="7C072921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4.7.3</w:t>
      </w:r>
      <w:r>
        <w:rPr>
          <w:rFonts w:ascii="Calibri" w:hAnsi="Calibri" w:cs="Vrinda"/>
          <w:sz w:val="22"/>
          <w:szCs w:val="22"/>
        </w:rPr>
        <w:tab/>
      </w:r>
      <w:r>
        <w:t>Contents of EAP-AKA' messages</w:t>
      </w:r>
      <w:r>
        <w:tab/>
        <w:t>902</w:t>
      </w:r>
    </w:p>
    <w:p w14:paraId="39C1D04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4.7.3.1</w:t>
      </w:r>
      <w:r>
        <w:rPr>
          <w:rFonts w:ascii="Calibri" w:hAnsi="Calibri" w:cs="Vrinda"/>
          <w:sz w:val="22"/>
          <w:szCs w:val="22"/>
        </w:rPr>
        <w:tab/>
      </w:r>
      <w:r>
        <w:t>EAP-AKA' message attributes</w:t>
      </w:r>
      <w:r>
        <w:tab/>
        <w:t>902</w:t>
      </w:r>
    </w:p>
    <w:p w14:paraId="5B60D07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4.7.3.2</w:t>
      </w:r>
      <w:r>
        <w:rPr>
          <w:rFonts w:ascii="Calibri" w:hAnsi="Calibri" w:cs="Vrinda"/>
          <w:sz w:val="22"/>
          <w:szCs w:val="22"/>
        </w:rPr>
        <w:tab/>
      </w:r>
      <w:r>
        <w:t>EAP-AKA' messages</w:t>
      </w:r>
      <w:r>
        <w:tab/>
        <w:t>905</w:t>
      </w:r>
    </w:p>
    <w:p w14:paraId="2C298147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4.7.4</w:t>
      </w:r>
      <w:r>
        <w:rPr>
          <w:rFonts w:ascii="Calibri" w:hAnsi="Calibri" w:cs="Vrinda"/>
          <w:sz w:val="22"/>
          <w:szCs w:val="22"/>
        </w:rPr>
        <w:tab/>
      </w:r>
      <w:r>
        <w:t xml:space="preserve">Contents of </w:t>
      </w:r>
      <w:r>
        <w:rPr>
          <w:lang w:eastAsia="zh-CN"/>
        </w:rPr>
        <w:t xml:space="preserve">V2X </w:t>
      </w:r>
      <w:r>
        <w:t>messages</w:t>
      </w:r>
      <w:r>
        <w:tab/>
        <w:t>908</w:t>
      </w:r>
    </w:p>
    <w:p w14:paraId="4F514EC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DIRECT LINK ESTABLISHMENT REQUEST</w:t>
      </w:r>
      <w:r>
        <w:tab/>
        <w:t>908</w:t>
      </w:r>
    </w:p>
    <w:p w14:paraId="7D489EF4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DIRECT LINK ESTABLISHMENT ACCEPT</w:t>
      </w:r>
      <w:r>
        <w:tab/>
        <w:t>909</w:t>
      </w:r>
    </w:p>
    <w:p w14:paraId="6606F55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DIRECT LINK MODIFICATION REQUEST</w:t>
      </w:r>
      <w:r>
        <w:tab/>
        <w:t>912</w:t>
      </w:r>
    </w:p>
    <w:p w14:paraId="33FF10C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DIRECT LINK MODIFICATION ACCEPT</w:t>
      </w:r>
      <w:r>
        <w:tab/>
        <w:t>914</w:t>
      </w:r>
    </w:p>
    <w:p w14:paraId="5B346E8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DIRECT LINK RELEASE REQUEST</w:t>
      </w:r>
      <w:r>
        <w:tab/>
        <w:t>915</w:t>
      </w:r>
    </w:p>
    <w:p w14:paraId="0580F3A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DIRECT LINK RELEASE ACCEPT</w:t>
      </w:r>
      <w:r>
        <w:tab/>
        <w:t>915</w:t>
      </w:r>
    </w:p>
    <w:p w14:paraId="3F1039D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DIRECT LINK KEEPALIVE REQUEST</w:t>
      </w:r>
      <w:r>
        <w:tab/>
        <w:t>916</w:t>
      </w:r>
    </w:p>
    <w:p w14:paraId="6C88B83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DIRECT LINK KEEPALIVE RESPONSE</w:t>
      </w:r>
      <w:r>
        <w:tab/>
        <w:t>916</w:t>
      </w:r>
    </w:p>
    <w:p w14:paraId="540FE32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DIRECT LINK AUTHENTICATION REQUEST</w:t>
      </w:r>
      <w:r>
        <w:tab/>
        <w:t>917</w:t>
      </w:r>
    </w:p>
    <w:p w14:paraId="008A52F9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DIRECT LINK AUTHENTICATION RESPONSE</w:t>
      </w:r>
      <w:r>
        <w:tab/>
        <w:t>917</w:t>
      </w:r>
    </w:p>
    <w:p w14:paraId="559DBAF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DIRECT LINK AUTHENTICATION REJECT</w:t>
      </w:r>
      <w:r>
        <w:tab/>
        <w:t>918</w:t>
      </w:r>
    </w:p>
    <w:p w14:paraId="1F1ADC3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DIRECT LINK SECURITY MODE COMMAND</w:t>
      </w:r>
      <w:r>
        <w:tab/>
        <w:t>919</w:t>
      </w:r>
    </w:p>
    <w:p w14:paraId="647F15A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DIRECT LINK SECURITY MODE COMPLETE</w:t>
      </w:r>
      <w:r>
        <w:tab/>
        <w:t>920</w:t>
      </w:r>
    </w:p>
    <w:p w14:paraId="7A6E822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DIRECT LINK SECURITY MODE REJECT</w:t>
      </w:r>
      <w:r>
        <w:tab/>
        <w:t>922</w:t>
      </w:r>
    </w:p>
    <w:p w14:paraId="7C8508B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DIRECT LINK REKEYING REQUEST</w:t>
      </w:r>
      <w:r>
        <w:tab/>
        <w:t>923</w:t>
      </w:r>
    </w:p>
    <w:p w14:paraId="16ACEF0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DIRECT LINK REKEYING RESPONSE</w:t>
      </w:r>
      <w:r>
        <w:tab/>
        <w:t>923</w:t>
      </w:r>
    </w:p>
    <w:p w14:paraId="035B04E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DIRECT LINK IDENTIFIER UPDATE REQUEST</w:t>
      </w:r>
      <w:r>
        <w:tab/>
        <w:t>924</w:t>
      </w:r>
    </w:p>
    <w:p w14:paraId="55D833E9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DIRECT LINK IDENTIFIER UPDATE ACCEPT</w:t>
      </w:r>
      <w:r>
        <w:tab/>
        <w:t>925</w:t>
      </w:r>
    </w:p>
    <w:p w14:paraId="624C669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DIRECT LINK IDENTIFIER UPDATE ACK</w:t>
      </w:r>
      <w:r>
        <w:tab/>
        <w:t>926</w:t>
      </w:r>
    </w:p>
    <w:p w14:paraId="280936E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DIRECT LINK IDENTIFIER UPDATE REJECT</w:t>
      </w:r>
      <w:r>
        <w:tab/>
        <w:t>926</w:t>
      </w:r>
    </w:p>
    <w:p w14:paraId="048C19A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DIRECT LINK MODIFICATION REJECT</w:t>
      </w:r>
      <w:r>
        <w:tab/>
        <w:t>927</w:t>
      </w:r>
    </w:p>
    <w:p w14:paraId="0DC0FE6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DIRECT LINK ESTABLISHMENT REJECT</w:t>
      </w:r>
      <w:r>
        <w:tab/>
        <w:t>927</w:t>
      </w:r>
    </w:p>
    <w:p w14:paraId="3FED5E82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4.7.5</w:t>
      </w:r>
      <w:r>
        <w:rPr>
          <w:rFonts w:ascii="Calibri" w:hAnsi="Calibri" w:cs="Vrinda"/>
          <w:sz w:val="22"/>
          <w:szCs w:val="22"/>
        </w:rPr>
        <w:tab/>
      </w:r>
      <w:r>
        <w:rPr>
          <w:lang w:eastAsia="zh-CN"/>
        </w:rPr>
        <w:t>V2X information elements</w:t>
      </w:r>
      <w:r>
        <w:tab/>
        <w:t>928</w:t>
      </w:r>
    </w:p>
    <w:p w14:paraId="104F82F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4.7.5.1</w:t>
      </w:r>
      <w:r>
        <w:rPr>
          <w:rFonts w:ascii="Calibri" w:hAnsi="Calibri" w:cs="Vrinda"/>
          <w:sz w:val="22"/>
          <w:szCs w:val="22"/>
        </w:rPr>
        <w:tab/>
      </w:r>
      <w:r>
        <w:t>Void</w:t>
      </w:r>
      <w:r>
        <w:tab/>
        <w:t>928</w:t>
      </w:r>
    </w:p>
    <w:p w14:paraId="555EDF44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4.7.5.2</w:t>
      </w:r>
      <w:r>
        <w:rPr>
          <w:rFonts w:ascii="Calibri" w:hAnsi="Calibri" w:cs="Vrinda"/>
          <w:sz w:val="22"/>
          <w:szCs w:val="22"/>
        </w:rPr>
        <w:tab/>
      </w:r>
      <w:r>
        <w:rPr>
          <w:lang w:eastAsia="x-none"/>
        </w:rPr>
        <w:t>Void</w:t>
      </w:r>
      <w:r>
        <w:tab/>
        <w:t>928</w:t>
      </w:r>
    </w:p>
    <w:p w14:paraId="33A828B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4.7.5.3</w:t>
      </w:r>
      <w:r>
        <w:rPr>
          <w:rFonts w:ascii="Calibri" w:hAnsi="Calibri" w:cs="Vrinda"/>
          <w:sz w:val="22"/>
          <w:szCs w:val="22"/>
        </w:rPr>
        <w:tab/>
      </w:r>
      <w:r>
        <w:rPr>
          <w:lang w:eastAsia="x-none"/>
        </w:rPr>
        <w:t>Void</w:t>
      </w:r>
      <w:r>
        <w:tab/>
        <w:t>928</w:t>
      </w:r>
    </w:p>
    <w:p w14:paraId="552FD039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4.7.5.4</w:t>
      </w:r>
      <w:r>
        <w:rPr>
          <w:rFonts w:ascii="Calibri" w:hAnsi="Calibri" w:cs="Vrinda"/>
          <w:sz w:val="22"/>
          <w:szCs w:val="22"/>
        </w:rPr>
        <w:tab/>
      </w:r>
      <w:r>
        <w:rPr>
          <w:lang w:eastAsia="x-none"/>
        </w:rPr>
        <w:t>V2X information elements for UE policy part</w:t>
      </w:r>
      <w:r>
        <w:tab/>
        <w:t>928</w:t>
      </w:r>
    </w:p>
    <w:p w14:paraId="2653F45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UE policy part when UE policy part type = {V2XP}</w:t>
      </w:r>
      <w:r>
        <w:tab/>
        <w:t>928</w:t>
      </w:r>
    </w:p>
    <w:p w14:paraId="7DD0D0E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V2XP contents</w:t>
      </w:r>
      <w:r>
        <w:tab/>
        <w:t>928</w:t>
      </w:r>
    </w:p>
    <w:p w14:paraId="4EEBAD2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V2XP info</w:t>
      </w:r>
      <w:r>
        <w:tab/>
        <w:t>928</w:t>
      </w:r>
    </w:p>
    <w:p w14:paraId="425D71E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4.7.5.5</w:t>
      </w:r>
      <w:r>
        <w:rPr>
          <w:rFonts w:ascii="Calibri" w:hAnsi="Calibri" w:cs="Vrinda"/>
          <w:sz w:val="22"/>
          <w:szCs w:val="22"/>
        </w:rPr>
        <w:tab/>
      </w:r>
      <w:r>
        <w:rPr>
          <w:lang w:eastAsia="x-none"/>
        </w:rPr>
        <w:t>V2X information elements of UE policies for V2X communication over PC5</w:t>
      </w:r>
      <w:r>
        <w:tab/>
        <w:t>929</w:t>
      </w:r>
    </w:p>
    <w:p w14:paraId="15E682A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V2XP info = {UE policies for V2X communication over PC5}</w:t>
      </w:r>
      <w:r>
        <w:tab/>
        <w:t>929</w:t>
      </w:r>
    </w:p>
    <w:p w14:paraId="472E35A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lastRenderedPageBreak/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Served by E-UTRA or served by NR</w:t>
      </w:r>
      <w:r>
        <w:tab/>
        <w:t>929</w:t>
      </w:r>
    </w:p>
    <w:p w14:paraId="52CE09D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Authorized PLMN and RATs combinations</w:t>
      </w:r>
      <w:r>
        <w:tab/>
        <w:t>930</w:t>
      </w:r>
    </w:p>
    <w:p w14:paraId="455D18D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Authorized PLMN and RATs combination</w:t>
      </w:r>
      <w:r>
        <w:tab/>
        <w:t>930</w:t>
      </w:r>
    </w:p>
    <w:p w14:paraId="1F8F84E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PLMN ID</w:t>
      </w:r>
      <w:r>
        <w:tab/>
        <w:t>931</w:t>
      </w:r>
    </w:p>
    <w:p w14:paraId="5FE9F7E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Not served by E-UTRA and not served by NR</w:t>
      </w:r>
      <w:r>
        <w:tab/>
        <w:t>931</w:t>
      </w:r>
    </w:p>
    <w:p w14:paraId="2DD8CB1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Radio parameters per geographical area list</w:t>
      </w:r>
      <w:r>
        <w:tab/>
        <w:t>932</w:t>
      </w:r>
    </w:p>
    <w:p w14:paraId="70F3E73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Radio parameters per geographical area info</w:t>
      </w:r>
      <w:r>
        <w:tab/>
        <w:t>932</w:t>
      </w:r>
    </w:p>
    <w:p w14:paraId="57FA8CE9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Geographical area</w:t>
      </w:r>
      <w:r>
        <w:tab/>
        <w:t>932</w:t>
      </w:r>
    </w:p>
    <w:p w14:paraId="41FCB5C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Coordinate area</w:t>
      </w:r>
      <w:r>
        <w:tab/>
        <w:t>932</w:t>
      </w:r>
    </w:p>
    <w:p w14:paraId="16D5E1F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Radio parameters</w:t>
      </w:r>
      <w:r>
        <w:tab/>
        <w:t>933</w:t>
      </w:r>
    </w:p>
    <w:p w14:paraId="264B932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V2X service identifier to PC5 RAT and Tx profiles mapping rules</w:t>
      </w:r>
      <w:r>
        <w:tab/>
        <w:t>933</w:t>
      </w:r>
    </w:p>
    <w:p w14:paraId="3C5A379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V2X service identifier to PC5 RAT and Tx profiles mapping rule</w:t>
      </w:r>
      <w:r>
        <w:tab/>
        <w:t>934</w:t>
      </w:r>
    </w:p>
    <w:p w14:paraId="6C1424B9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lang w:val="fr-FR"/>
        </w:rPr>
        <w:t>V2X service identifiers</w:t>
      </w:r>
      <w:r>
        <w:tab/>
        <w:t>934</w:t>
      </w:r>
    </w:p>
    <w:p w14:paraId="5BD1D13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Privacy config</w:t>
      </w:r>
      <w:r>
        <w:tab/>
        <w:t>935</w:t>
      </w:r>
    </w:p>
    <w:p w14:paraId="1B54A06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V2X services requiring privacy</w:t>
      </w:r>
      <w:r>
        <w:tab/>
        <w:t>935</w:t>
      </w:r>
    </w:p>
    <w:p w14:paraId="1899317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V2X service requiring privacy</w:t>
      </w:r>
      <w:r>
        <w:tab/>
        <w:t>935</w:t>
      </w:r>
    </w:p>
    <w:p w14:paraId="480C14C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Geographical areas</w:t>
      </w:r>
      <w:r>
        <w:tab/>
        <w:t>935</w:t>
      </w:r>
    </w:p>
    <w:p w14:paraId="1285C8A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V2X communication over PC5 in E-UTRA-PC5</w:t>
      </w:r>
      <w:r>
        <w:tab/>
        <w:t>936</w:t>
      </w:r>
    </w:p>
    <w:p w14:paraId="316F3E2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V2X service identifier to destination layer-2 ID mapping rules</w:t>
      </w:r>
      <w:r>
        <w:tab/>
        <w:t>936</w:t>
      </w:r>
    </w:p>
    <w:p w14:paraId="13B13531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V2X service identifier to destination layer-2 ID mapping rule</w:t>
      </w:r>
      <w:r>
        <w:tab/>
        <w:t>937</w:t>
      </w:r>
    </w:p>
    <w:p w14:paraId="10526169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PPPP to PDB mapping rules</w:t>
      </w:r>
      <w:r>
        <w:tab/>
        <w:t>937</w:t>
      </w:r>
    </w:p>
    <w:p w14:paraId="436FACF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PPPP to PDB mapping rule</w:t>
      </w:r>
      <w:r>
        <w:tab/>
        <w:t>937</w:t>
      </w:r>
    </w:p>
    <w:p w14:paraId="2E4C80C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V2X service identifier to V2X E-UTRA frequency mapping rules</w:t>
      </w:r>
      <w:r>
        <w:tab/>
        <w:t>937</w:t>
      </w:r>
    </w:p>
    <w:p w14:paraId="47F58A2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V2X service identifier to V2X E-UTRA frequency mapping rule</w:t>
      </w:r>
      <w:r>
        <w:tab/>
        <w:t>938</w:t>
      </w:r>
    </w:p>
    <w:p w14:paraId="31C263B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V2X E-UTRA frequencies with geographical areas list</w:t>
      </w:r>
      <w:r>
        <w:tab/>
        <w:t>938</w:t>
      </w:r>
    </w:p>
    <w:p w14:paraId="09786A5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V2X E-UTRA frequencies with geographical areas info</w:t>
      </w:r>
      <w:r>
        <w:tab/>
        <w:t>938</w:t>
      </w:r>
    </w:p>
    <w:p w14:paraId="6B94D6B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V2X E-UTRA frequencies</w:t>
      </w:r>
      <w:r>
        <w:tab/>
        <w:t>939</w:t>
      </w:r>
    </w:p>
    <w:p w14:paraId="47FED48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V2X services authorized for PPPR</w:t>
      </w:r>
      <w:r>
        <w:tab/>
        <w:t>939</w:t>
      </w:r>
    </w:p>
    <w:p w14:paraId="162CC83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V2X service authorized for PPPR</w:t>
      </w:r>
      <w:r>
        <w:tab/>
        <w:t>939</w:t>
      </w:r>
    </w:p>
    <w:p w14:paraId="4F09B92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V2X communication over PC5 in NR-PC5</w:t>
      </w:r>
      <w:r>
        <w:tab/>
        <w:t>940</w:t>
      </w:r>
    </w:p>
    <w:p w14:paraId="4310D879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V2X service identifier to V2X NR frequency mapping rules</w:t>
      </w:r>
      <w:r>
        <w:tab/>
        <w:t>940</w:t>
      </w:r>
    </w:p>
    <w:p w14:paraId="784D627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V2X service identifier to V2X NR frequency mapping rule</w:t>
      </w:r>
      <w:r>
        <w:tab/>
        <w:t>941</w:t>
      </w:r>
    </w:p>
    <w:p w14:paraId="4BC828A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V2X NR frequencies with geographical areas list</w:t>
      </w:r>
      <w:r>
        <w:tab/>
        <w:t>941</w:t>
      </w:r>
    </w:p>
    <w:p w14:paraId="58CC876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V2X NR frequencies with geographical areas info</w:t>
      </w:r>
      <w:r>
        <w:tab/>
        <w:t>941</w:t>
      </w:r>
    </w:p>
    <w:p w14:paraId="39725F9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V2X NR frequencies</w:t>
      </w:r>
      <w:r>
        <w:tab/>
        <w:t>941</w:t>
      </w:r>
    </w:p>
    <w:p w14:paraId="73CAFFE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V2X service identifier to destination layer-2 ID for broadcast mapping rules</w:t>
      </w:r>
      <w:r>
        <w:tab/>
        <w:t>942</w:t>
      </w:r>
    </w:p>
    <w:p w14:paraId="4DC7E9A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V2X service identifier to destination layer-2 ID for broadcast mapping rule</w:t>
      </w:r>
      <w:r>
        <w:tab/>
        <w:t>942</w:t>
      </w:r>
    </w:p>
    <w:p w14:paraId="095C8AD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V2X service identifier to destination layer-2 ID for groupcast mapping rules</w:t>
      </w:r>
      <w:r>
        <w:tab/>
        <w:t>942</w:t>
      </w:r>
    </w:p>
    <w:p w14:paraId="3E47DAC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V2X service identifier to destination layer-2 ID for groupcast mapping rule</w:t>
      </w:r>
      <w:r>
        <w:tab/>
        <w:t>942</w:t>
      </w:r>
    </w:p>
    <w:p w14:paraId="65A21C9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V2X service identifier to destination layer-2 ID for unicast initial signalling mapping rules</w:t>
      </w:r>
      <w:r>
        <w:tab/>
        <w:t>943</w:t>
      </w:r>
    </w:p>
    <w:p w14:paraId="172F2A64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V2X service identifier to destination layer-2 ID for unicast initial signalling mapping rule</w:t>
      </w:r>
      <w:r>
        <w:tab/>
        <w:t>943</w:t>
      </w:r>
    </w:p>
    <w:p w14:paraId="077A02E4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V2X service identifier to PC5 QoS parameters mapping rules</w:t>
      </w:r>
      <w:r>
        <w:tab/>
        <w:t>943</w:t>
      </w:r>
    </w:p>
    <w:p w14:paraId="6ECDA00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V2X service identifier to PC5 QoS parameters mapping rule</w:t>
      </w:r>
      <w:r>
        <w:tab/>
        <w:t>944</w:t>
      </w:r>
    </w:p>
    <w:p w14:paraId="6180CCA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AS configuration</w:t>
      </w:r>
      <w:r>
        <w:tab/>
        <w:t>944</w:t>
      </w:r>
    </w:p>
    <w:p w14:paraId="253952E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SLRB mapping rules</w:t>
      </w:r>
      <w:r>
        <w:tab/>
        <w:t>944</w:t>
      </w:r>
    </w:p>
    <w:p w14:paraId="232F49E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SLRB mapping rule</w:t>
      </w:r>
      <w:r>
        <w:tab/>
        <w:t>945</w:t>
      </w:r>
    </w:p>
    <w:p w14:paraId="6832194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PC5 QoS profile</w:t>
      </w:r>
      <w:r>
        <w:tab/>
        <w:t>945</w:t>
      </w:r>
    </w:p>
    <w:p w14:paraId="650078C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NR-PC5 unicast security policies</w:t>
      </w:r>
      <w:r>
        <w:tab/>
        <w:t>946</w:t>
      </w:r>
    </w:p>
    <w:p w14:paraId="5E266F24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NR-PC5 unicast security policy</w:t>
      </w:r>
      <w:r>
        <w:tab/>
        <w:t>946</w:t>
      </w:r>
    </w:p>
    <w:p w14:paraId="038293C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Security policy</w:t>
      </w:r>
      <w:r>
        <w:tab/>
        <w:t>946</w:t>
      </w:r>
    </w:p>
    <w:p w14:paraId="436C92C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V2X service identifier to default mode of communication mapping rules</w:t>
      </w:r>
      <w:r>
        <w:tab/>
        <w:t>946</w:t>
      </w:r>
    </w:p>
    <w:p w14:paraId="3748F4A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V2X service identifier to default mode of communication mapping rule</w:t>
      </w:r>
      <w:r>
        <w:tab/>
        <w:t>947</w:t>
      </w:r>
    </w:p>
    <w:p w14:paraId="04DE8243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4.7.6</w:t>
      </w:r>
      <w:r>
        <w:rPr>
          <w:rFonts w:ascii="Calibri" w:hAnsi="Calibri" w:cs="Vrinda"/>
          <w:sz w:val="22"/>
          <w:szCs w:val="22"/>
        </w:rPr>
        <w:tab/>
      </w:r>
      <w:r>
        <w:t xml:space="preserve">Contents of </w:t>
      </w:r>
      <w:r>
        <w:rPr>
          <w:lang w:eastAsia="zh-CN"/>
        </w:rPr>
        <w:t xml:space="preserve">UE Policy Delivery </w:t>
      </w:r>
      <w:r>
        <w:t>messages</w:t>
      </w:r>
      <w:r>
        <w:tab/>
        <w:t>947</w:t>
      </w:r>
    </w:p>
    <w:p w14:paraId="673804C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MANAGE UE POLICY COMMAND</w:t>
      </w:r>
      <w:r>
        <w:tab/>
        <w:t>947</w:t>
      </w:r>
    </w:p>
    <w:p w14:paraId="6B1C2839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MANAGE UE POLICY COM</w:t>
      </w:r>
      <w:r w:rsidRPr="003E2FEB">
        <w:rPr>
          <w:i/>
          <w:lang w:eastAsia="zh-CN"/>
        </w:rPr>
        <w:t>PLETE</w:t>
      </w:r>
      <w:r>
        <w:tab/>
        <w:t>948</w:t>
      </w:r>
    </w:p>
    <w:p w14:paraId="323FFC0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MANAGE UE POLICY COMMAND REJECT</w:t>
      </w:r>
      <w:r>
        <w:tab/>
        <w:t>948</w:t>
      </w:r>
    </w:p>
    <w:p w14:paraId="5BB58DE9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UE STATE INDICATION</w:t>
      </w:r>
      <w:r>
        <w:tab/>
        <w:t>949</w:t>
      </w:r>
    </w:p>
    <w:p w14:paraId="5F1201E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UE POLICY PROVISIONING REQUEST</w:t>
      </w:r>
      <w:r>
        <w:tab/>
        <w:t>950</w:t>
      </w:r>
    </w:p>
    <w:p w14:paraId="50DFE81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UE POLICY PROVISIONING REJECT</w:t>
      </w:r>
      <w:r>
        <w:tab/>
        <w:t>950</w:t>
      </w:r>
    </w:p>
    <w:p w14:paraId="38D786C8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4.7A</w:t>
      </w:r>
      <w:r>
        <w:rPr>
          <w:rFonts w:ascii="Calibri" w:hAnsi="Calibri" w:cs="Vrinda"/>
          <w:sz w:val="22"/>
          <w:szCs w:val="22"/>
        </w:rPr>
        <w:tab/>
      </w:r>
      <w:r>
        <w:t>Default TC message and information element contents</w:t>
      </w:r>
      <w:r>
        <w:tab/>
        <w:t>950</w:t>
      </w:r>
    </w:p>
    <w:p w14:paraId="3F5A8AFC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4.7A.1</w:t>
      </w:r>
      <w:r>
        <w:rPr>
          <w:rFonts w:ascii="Calibri" w:hAnsi="Calibri" w:cs="Vrinda"/>
          <w:sz w:val="22"/>
          <w:szCs w:val="22"/>
        </w:rPr>
        <w:tab/>
      </w:r>
      <w:r>
        <w:t>Test mode messages</w:t>
      </w:r>
      <w:r>
        <w:tab/>
        <w:t>950</w:t>
      </w:r>
    </w:p>
    <w:p w14:paraId="0F92C7B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-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ACTIVATE TEST MODE COMPLETE</w:t>
      </w:r>
      <w:r>
        <w:tab/>
        <w:t>950</w:t>
      </w:r>
    </w:p>
    <w:p w14:paraId="0D041C49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lastRenderedPageBreak/>
        <w:t>-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DEACTIVATE TEST MODE</w:t>
      </w:r>
      <w:r>
        <w:tab/>
        <w:t>950</w:t>
      </w:r>
    </w:p>
    <w:p w14:paraId="71BDD27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-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DEACTIVATE TEST MODE COMPLETE</w:t>
      </w:r>
      <w:r>
        <w:tab/>
        <w:t>951</w:t>
      </w:r>
    </w:p>
    <w:p w14:paraId="1A40170B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4.7A.2</w:t>
      </w:r>
      <w:r>
        <w:rPr>
          <w:rFonts w:ascii="Calibri" w:hAnsi="Calibri" w:cs="Vrinda"/>
          <w:sz w:val="22"/>
          <w:szCs w:val="22"/>
        </w:rPr>
        <w:tab/>
      </w:r>
      <w:r>
        <w:t>Test loop messages</w:t>
      </w:r>
      <w:r>
        <w:tab/>
        <w:t>951</w:t>
      </w:r>
    </w:p>
    <w:p w14:paraId="27C0C58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-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CLOSE UE TEST LOOP</w:t>
      </w:r>
      <w:r>
        <w:tab/>
        <w:t>951</w:t>
      </w:r>
    </w:p>
    <w:p w14:paraId="2967BA2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-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CLOSE UE TEST LOOP COMPLETE</w:t>
      </w:r>
      <w:r>
        <w:tab/>
        <w:t>951</w:t>
      </w:r>
    </w:p>
    <w:p w14:paraId="0B5CE3F4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-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OPEN UE TEST LOOP</w:t>
      </w:r>
      <w:r>
        <w:tab/>
        <w:t>951</w:t>
      </w:r>
    </w:p>
    <w:p w14:paraId="05A1B83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-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OPEN UE TEST LOOP COMPLETE</w:t>
      </w:r>
      <w:r>
        <w:tab/>
        <w:t>951</w:t>
      </w:r>
    </w:p>
    <w:p w14:paraId="2824249E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4.7A.3</w:t>
      </w:r>
      <w:r>
        <w:rPr>
          <w:rFonts w:ascii="Calibri" w:hAnsi="Calibri" w:cs="Vrinda"/>
          <w:sz w:val="22"/>
          <w:szCs w:val="22"/>
        </w:rPr>
        <w:tab/>
      </w:r>
      <w:r>
        <w:t>Beamlock messages</w:t>
      </w:r>
      <w:r>
        <w:tab/>
        <w:t>951</w:t>
      </w:r>
    </w:p>
    <w:p w14:paraId="0D9D7BB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-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ACTIVATE BEAMLOCK</w:t>
      </w:r>
      <w:r>
        <w:tab/>
        <w:t>951</w:t>
      </w:r>
    </w:p>
    <w:p w14:paraId="6D9F1B4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-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ACTIVATE BEAMLOCK COMPLETE</w:t>
      </w:r>
      <w:r>
        <w:tab/>
        <w:t>951</w:t>
      </w:r>
    </w:p>
    <w:p w14:paraId="0BE654C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-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DEACTIVATE BEAMLOCK</w:t>
      </w:r>
      <w:r>
        <w:tab/>
        <w:t>952</w:t>
      </w:r>
    </w:p>
    <w:p w14:paraId="1E50066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-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DEACTIVATE BEAMLOCK COMPLETE</w:t>
      </w:r>
      <w:r>
        <w:tab/>
        <w:t>952</w:t>
      </w:r>
    </w:p>
    <w:p w14:paraId="7F136826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4.7A.4</w:t>
      </w:r>
      <w:r>
        <w:rPr>
          <w:rFonts w:ascii="Calibri" w:hAnsi="Calibri" w:cs="Vrinda"/>
          <w:sz w:val="22"/>
          <w:szCs w:val="22"/>
        </w:rPr>
        <w:tab/>
      </w:r>
      <w:r>
        <w:t>UE SS-RSRP per receiver branch reporting messages</w:t>
      </w:r>
      <w:r>
        <w:tab/>
        <w:t>952</w:t>
      </w:r>
    </w:p>
    <w:p w14:paraId="268F70D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-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SS-RSRPB REPORT REQUEST</w:t>
      </w:r>
      <w:r>
        <w:tab/>
        <w:t>952</w:t>
      </w:r>
    </w:p>
    <w:p w14:paraId="67E9C04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-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SS-RSRPB REPORT RESPONSE</w:t>
      </w:r>
      <w:r>
        <w:tab/>
        <w:t>952</w:t>
      </w:r>
    </w:p>
    <w:p w14:paraId="0D813BA8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4.7A.5</w:t>
      </w:r>
      <w:r>
        <w:rPr>
          <w:rFonts w:ascii="Calibri" w:hAnsi="Calibri" w:cs="Vrinda"/>
          <w:sz w:val="22"/>
          <w:szCs w:val="22"/>
        </w:rPr>
        <w:tab/>
      </w:r>
      <w:r>
        <w:t>UE Positioning messages</w:t>
      </w:r>
      <w:r>
        <w:tab/>
        <w:t>952</w:t>
      </w:r>
    </w:p>
    <w:p w14:paraId="31DA5EC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-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RESET UE POSITIONING STORED INFORMATION</w:t>
      </w:r>
      <w:r>
        <w:tab/>
        <w:t>952</w:t>
      </w:r>
    </w:p>
    <w:p w14:paraId="2173658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-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UPDATE UE LOCATION INFORMATION</w:t>
      </w:r>
      <w:r>
        <w:tab/>
        <w:t>952</w:t>
      </w:r>
    </w:p>
    <w:p w14:paraId="630A55A3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4.7A.6</w:t>
      </w:r>
      <w:r>
        <w:rPr>
          <w:rFonts w:ascii="Calibri" w:hAnsi="Calibri" w:cs="Vrinda"/>
          <w:sz w:val="22"/>
          <w:szCs w:val="22"/>
        </w:rPr>
        <w:tab/>
      </w:r>
      <w:r>
        <w:t>NSSAI delete messages</w:t>
      </w:r>
      <w:r>
        <w:tab/>
        <w:t>953</w:t>
      </w:r>
    </w:p>
    <w:p w14:paraId="1E84428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-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NSSAI DELETE REQUEST</w:t>
      </w:r>
      <w:r>
        <w:tab/>
        <w:t>953</w:t>
      </w:r>
    </w:p>
    <w:p w14:paraId="52F8251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-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NSSAI DELETE RESPONSE</w:t>
      </w:r>
      <w:r>
        <w:tab/>
        <w:t>953</w:t>
      </w:r>
    </w:p>
    <w:p w14:paraId="14B45946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4.7A.7</w:t>
      </w:r>
      <w:r>
        <w:rPr>
          <w:rFonts w:ascii="Calibri" w:hAnsi="Calibri" w:cs="Vrinda"/>
          <w:sz w:val="22"/>
          <w:szCs w:val="22"/>
        </w:rPr>
        <w:tab/>
      </w:r>
      <w:r>
        <w:t>UE Power Limit Messages</w:t>
      </w:r>
      <w:r>
        <w:tab/>
        <w:t>954</w:t>
      </w:r>
    </w:p>
    <w:p w14:paraId="65D18B7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-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 xml:space="preserve">ACTIVATE </w:t>
      </w:r>
      <w:r w:rsidRPr="003E2FEB">
        <w:rPr>
          <w:i/>
          <w:iCs/>
          <w:lang w:eastAsia="ja-JP"/>
        </w:rPr>
        <w:t>POWER LIMIT REQUEST</w:t>
      </w:r>
      <w:r>
        <w:tab/>
        <w:t>954</w:t>
      </w:r>
    </w:p>
    <w:p w14:paraId="32DF9D6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-</w:t>
      </w:r>
      <w:r>
        <w:rPr>
          <w:rFonts w:ascii="Calibri" w:hAnsi="Calibri" w:cs="Vrinda"/>
          <w:sz w:val="22"/>
          <w:szCs w:val="22"/>
        </w:rPr>
        <w:tab/>
      </w:r>
      <w:r>
        <w:t>ACTIVATE POWER LIMIT RESPONSE</w:t>
      </w:r>
      <w:r>
        <w:tab/>
        <w:t>957</w:t>
      </w:r>
    </w:p>
    <w:p w14:paraId="47A593F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-</w:t>
      </w:r>
      <w:r>
        <w:rPr>
          <w:rFonts w:ascii="Calibri" w:hAnsi="Calibri" w:cs="Vrinda"/>
          <w:sz w:val="22"/>
          <w:szCs w:val="22"/>
        </w:rPr>
        <w:tab/>
      </w:r>
      <w:r>
        <w:t>DEACTIVATE POWER LIMIT REQUEST</w:t>
      </w:r>
      <w:r>
        <w:tab/>
        <w:t>957</w:t>
      </w:r>
    </w:p>
    <w:p w14:paraId="3629482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-</w:t>
      </w:r>
      <w:r>
        <w:rPr>
          <w:rFonts w:ascii="Calibri" w:hAnsi="Calibri" w:cs="Vrinda"/>
          <w:sz w:val="22"/>
          <w:szCs w:val="22"/>
        </w:rPr>
        <w:tab/>
      </w:r>
      <w:r>
        <w:t>DEACTIVATE POWER LIMIT RESPONSE</w:t>
      </w:r>
      <w:r>
        <w:tab/>
        <w:t>958</w:t>
      </w:r>
    </w:p>
    <w:p w14:paraId="68C13A68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 w:rsidRPr="00E51CD0">
        <w:t>4.7B</w:t>
      </w:r>
      <w:r>
        <w:rPr>
          <w:rFonts w:ascii="Calibri" w:hAnsi="Calibri" w:cs="Vrinda"/>
          <w:sz w:val="22"/>
          <w:szCs w:val="22"/>
        </w:rPr>
        <w:tab/>
      </w:r>
      <w:r>
        <w:t>Default AT Command message and information element</w:t>
      </w:r>
      <w:r>
        <w:tab/>
        <w:t>958</w:t>
      </w:r>
    </w:p>
    <w:p w14:paraId="57EAA3D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-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AT Command +CATM</w:t>
      </w:r>
      <w:r>
        <w:tab/>
        <w:t>958</w:t>
      </w:r>
    </w:p>
    <w:p w14:paraId="5F9D2754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-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AT Command +CCUTLE</w:t>
      </w:r>
      <w:r>
        <w:tab/>
        <w:t>958</w:t>
      </w:r>
    </w:p>
    <w:p w14:paraId="2AFABDC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-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AT Command +CUTCR</w:t>
      </w:r>
      <w:r>
        <w:tab/>
        <w:t>958</w:t>
      </w:r>
    </w:p>
    <w:p w14:paraId="704E285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 w:rsidRPr="00E51CD0">
        <w:t>-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AT Command +CUSPCREQ</w:t>
      </w:r>
      <w:r>
        <w:tab/>
        <w:t>958</w:t>
      </w:r>
    </w:p>
    <w:p w14:paraId="016F9224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4.8</w:t>
      </w:r>
      <w:r>
        <w:rPr>
          <w:rFonts w:ascii="Calibri" w:hAnsi="Calibri" w:cs="Vrinda"/>
          <w:sz w:val="22"/>
          <w:szCs w:val="22"/>
        </w:rPr>
        <w:tab/>
      </w:r>
      <w:r>
        <w:t>Reference configurations</w:t>
      </w:r>
      <w:r>
        <w:tab/>
        <w:t>959</w:t>
      </w:r>
    </w:p>
    <w:p w14:paraId="30462973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4.8.1</w:t>
      </w:r>
      <w:r>
        <w:rPr>
          <w:rFonts w:ascii="Calibri" w:hAnsi="Calibri" w:cs="Vrinda"/>
          <w:sz w:val="22"/>
          <w:szCs w:val="22"/>
        </w:rPr>
        <w:tab/>
      </w:r>
      <w:r>
        <w:t>Radio configurations</w:t>
      </w:r>
      <w:r>
        <w:tab/>
        <w:t>959</w:t>
      </w:r>
    </w:p>
    <w:p w14:paraId="0EB0E75D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4.8.2</w:t>
      </w:r>
      <w:r>
        <w:rPr>
          <w:rFonts w:ascii="Calibri" w:hAnsi="Calibri" w:cs="Vrinda"/>
          <w:sz w:val="22"/>
          <w:szCs w:val="22"/>
        </w:rPr>
        <w:tab/>
      </w:r>
      <w:r>
        <w:t>5GC configurations</w:t>
      </w:r>
      <w:r>
        <w:tab/>
        <w:t>968</w:t>
      </w:r>
    </w:p>
    <w:p w14:paraId="33A89DC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4.8.2.1</w:t>
      </w:r>
      <w:r>
        <w:rPr>
          <w:rFonts w:ascii="Calibri" w:hAnsi="Calibri" w:cs="Vrinda"/>
          <w:sz w:val="22"/>
          <w:szCs w:val="22"/>
        </w:rPr>
        <w:tab/>
      </w:r>
      <w:r>
        <w:t>Reference QoS rules</w:t>
      </w:r>
      <w:r>
        <w:tab/>
        <w:t>968</w:t>
      </w:r>
    </w:p>
    <w:p w14:paraId="66BAE72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4.8.2.2</w:t>
      </w:r>
      <w:r>
        <w:rPr>
          <w:rFonts w:ascii="Calibri" w:hAnsi="Calibri" w:cs="Vrinda"/>
          <w:sz w:val="22"/>
          <w:szCs w:val="22"/>
        </w:rPr>
        <w:tab/>
      </w:r>
      <w:r>
        <w:t>Reference packet filters</w:t>
      </w:r>
      <w:r>
        <w:tab/>
        <w:t>973</w:t>
      </w:r>
    </w:p>
    <w:p w14:paraId="2B438AC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4.8.2.3</w:t>
      </w:r>
      <w:r>
        <w:rPr>
          <w:rFonts w:ascii="Calibri" w:hAnsi="Calibri" w:cs="Vrinda"/>
          <w:sz w:val="22"/>
          <w:szCs w:val="22"/>
        </w:rPr>
        <w:tab/>
      </w:r>
      <w:r>
        <w:t>Reference QoS flow descriptions</w:t>
      </w:r>
      <w:r>
        <w:tab/>
        <w:t>977</w:t>
      </w:r>
    </w:p>
    <w:p w14:paraId="59305D05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4.8.3</w:t>
      </w:r>
      <w:r>
        <w:rPr>
          <w:rFonts w:ascii="Calibri" w:hAnsi="Calibri" w:cs="Vrinda"/>
          <w:sz w:val="22"/>
          <w:szCs w:val="22"/>
        </w:rPr>
        <w:tab/>
      </w:r>
      <w:r>
        <w:t>Common test UICC and USIM parameters</w:t>
      </w:r>
      <w:r>
        <w:tab/>
        <w:t>980</w:t>
      </w:r>
    </w:p>
    <w:p w14:paraId="2F6D696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4.8.3.1</w:t>
      </w:r>
      <w:r>
        <w:rPr>
          <w:rFonts w:ascii="Calibri" w:hAnsi="Calibri" w:cs="Vrinda"/>
          <w:sz w:val="22"/>
          <w:szCs w:val="22"/>
        </w:rPr>
        <w:tab/>
      </w:r>
      <w:r>
        <w:t>General</w:t>
      </w:r>
      <w:r>
        <w:tab/>
        <w:t>980</w:t>
      </w:r>
    </w:p>
    <w:p w14:paraId="13714D11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4.8.3.2</w:t>
      </w:r>
      <w:r>
        <w:rPr>
          <w:rFonts w:ascii="Calibri" w:hAnsi="Calibri" w:cs="Vrinda"/>
          <w:sz w:val="22"/>
          <w:szCs w:val="22"/>
        </w:rPr>
        <w:tab/>
      </w:r>
      <w:r>
        <w:t>Default parameters for the test USIM and ISIM</w:t>
      </w:r>
      <w:r>
        <w:tab/>
        <w:t>980</w:t>
      </w:r>
    </w:p>
    <w:p w14:paraId="7CA644F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4.8.3.3</w:t>
      </w:r>
      <w:r>
        <w:rPr>
          <w:rFonts w:ascii="Calibri" w:hAnsi="Calibri" w:cs="Vrinda"/>
          <w:sz w:val="22"/>
          <w:szCs w:val="22"/>
        </w:rPr>
        <w:tab/>
      </w:r>
      <w:r>
        <w:t>Default settings for the Elementary Files (EFs)</w:t>
      </w:r>
      <w:r>
        <w:tab/>
        <w:t>980</w:t>
      </w:r>
    </w:p>
    <w:p w14:paraId="11AF9B22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4.8.3.3.1</w:t>
      </w:r>
      <w:r>
        <w:rPr>
          <w:rFonts w:ascii="Calibri" w:hAnsi="Calibri" w:cs="Vrinda"/>
          <w:sz w:val="22"/>
          <w:szCs w:val="22"/>
        </w:rPr>
        <w:tab/>
      </w:r>
      <w:r>
        <w:t>Modified contents of the USIM Elementary Files</w:t>
      </w:r>
      <w:r>
        <w:tab/>
        <w:t>981</w:t>
      </w:r>
    </w:p>
    <w:p w14:paraId="18DF2937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4.8.3.3.2</w:t>
      </w:r>
      <w:r>
        <w:rPr>
          <w:rFonts w:ascii="Calibri" w:hAnsi="Calibri" w:cs="Vrinda"/>
          <w:sz w:val="22"/>
          <w:szCs w:val="22"/>
        </w:rPr>
        <w:tab/>
      </w:r>
      <w:r>
        <w:t>Contents of Elementary Files at the DF</w:t>
      </w:r>
      <w:r w:rsidRPr="003E2FEB">
        <w:rPr>
          <w:vertAlign w:val="subscript"/>
        </w:rPr>
        <w:t>5GS</w:t>
      </w:r>
      <w:r>
        <w:t xml:space="preserve"> level</w:t>
      </w:r>
      <w:r>
        <w:tab/>
        <w:t>981</w:t>
      </w:r>
    </w:p>
    <w:p w14:paraId="443CEFDB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4.8.3.3.3</w:t>
      </w:r>
      <w:r>
        <w:rPr>
          <w:rFonts w:ascii="Calibri" w:hAnsi="Calibri" w:cs="Vrinda"/>
          <w:sz w:val="22"/>
          <w:szCs w:val="22"/>
        </w:rPr>
        <w:tab/>
      </w:r>
      <w:r>
        <w:t>Default settings of UICC and USIM for V2X</w:t>
      </w:r>
      <w:r>
        <w:tab/>
        <w:t>982</w:t>
      </w:r>
    </w:p>
    <w:p w14:paraId="70CA8C55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4.8.4</w:t>
      </w:r>
      <w:r>
        <w:rPr>
          <w:rFonts w:ascii="Calibri" w:hAnsi="Calibri" w:cs="Vrinda"/>
          <w:sz w:val="22"/>
          <w:szCs w:val="22"/>
        </w:rPr>
        <w:tab/>
      </w:r>
      <w:r>
        <w:t>DNN/APN configurations</w:t>
      </w:r>
      <w:r>
        <w:tab/>
        <w:t>983</w:t>
      </w:r>
    </w:p>
    <w:p w14:paraId="257688AD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4.8.5</w:t>
      </w:r>
      <w:r>
        <w:rPr>
          <w:rFonts w:ascii="Calibri" w:hAnsi="Calibri" w:cs="Vrinda"/>
          <w:sz w:val="22"/>
          <w:szCs w:val="22"/>
        </w:rPr>
        <w:tab/>
      </w:r>
      <w:r>
        <w:t>URSP configurations</w:t>
      </w:r>
      <w:r>
        <w:tab/>
        <w:t>984</w:t>
      </w:r>
    </w:p>
    <w:p w14:paraId="4F66089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4.8.5.1</w:t>
      </w:r>
      <w:r>
        <w:rPr>
          <w:rFonts w:ascii="Calibri" w:hAnsi="Calibri" w:cs="Vrinda"/>
          <w:sz w:val="22"/>
          <w:szCs w:val="22"/>
        </w:rPr>
        <w:tab/>
      </w:r>
      <w:r>
        <w:t>General</w:t>
      </w:r>
      <w:r>
        <w:tab/>
        <w:t>984</w:t>
      </w:r>
    </w:p>
    <w:p w14:paraId="1865A94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4.8.5.2</w:t>
      </w:r>
      <w:r>
        <w:rPr>
          <w:rFonts w:ascii="Calibri" w:hAnsi="Calibri" w:cs="Vrinda"/>
          <w:sz w:val="22"/>
          <w:szCs w:val="22"/>
        </w:rPr>
        <w:tab/>
      </w:r>
      <w:r>
        <w:t>UE Route Selection Policy Rules</w:t>
      </w:r>
      <w:r>
        <w:tab/>
        <w:t>985</w:t>
      </w:r>
    </w:p>
    <w:p w14:paraId="0F1D049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4.8.5.3</w:t>
      </w:r>
      <w:r>
        <w:rPr>
          <w:rFonts w:ascii="Calibri" w:hAnsi="Calibri" w:cs="Vrinda"/>
          <w:sz w:val="22"/>
          <w:szCs w:val="22"/>
        </w:rPr>
        <w:tab/>
      </w:r>
      <w:r>
        <w:t>Route Selection Descriptors</w:t>
      </w:r>
      <w:r>
        <w:tab/>
        <w:t>985</w:t>
      </w:r>
    </w:p>
    <w:p w14:paraId="67467E08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4.9</w:t>
      </w:r>
      <w:r>
        <w:rPr>
          <w:rFonts w:ascii="Calibri" w:hAnsi="Calibri" w:cs="Vrinda"/>
          <w:sz w:val="22"/>
          <w:szCs w:val="22"/>
        </w:rPr>
        <w:tab/>
      </w:r>
      <w:r>
        <w:t>Test procedures</w:t>
      </w:r>
      <w:r>
        <w:tab/>
        <w:t>985</w:t>
      </w:r>
    </w:p>
    <w:p w14:paraId="165DDCF0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4.9.1</w:t>
      </w:r>
      <w:r>
        <w:rPr>
          <w:rFonts w:ascii="Calibri" w:hAnsi="Calibri" w:cs="Vrinda"/>
          <w:sz w:val="22"/>
          <w:szCs w:val="22"/>
        </w:rPr>
        <w:tab/>
      </w:r>
      <w:r>
        <w:t>Test procedure to check user plane connectivity on DRB#n</w:t>
      </w:r>
      <w:r>
        <w:tab/>
        <w:t>985</w:t>
      </w:r>
    </w:p>
    <w:p w14:paraId="29F1A979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4.9.2</w:t>
      </w:r>
      <w:r>
        <w:rPr>
          <w:rFonts w:ascii="Calibri" w:hAnsi="Calibri" w:cs="Vrinda"/>
          <w:sz w:val="22"/>
          <w:szCs w:val="22"/>
        </w:rPr>
        <w:tab/>
      </w:r>
      <w:r>
        <w:t>Test procedure to activate UE Beamlock Test Function (UBF)</w:t>
      </w:r>
      <w:r>
        <w:tab/>
        <w:t>987</w:t>
      </w:r>
    </w:p>
    <w:p w14:paraId="36FF48F8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4.9.3</w:t>
      </w:r>
      <w:r>
        <w:rPr>
          <w:rFonts w:ascii="Calibri" w:hAnsi="Calibri" w:cs="Vrinda"/>
          <w:sz w:val="22"/>
          <w:szCs w:val="22"/>
        </w:rPr>
        <w:tab/>
      </w:r>
      <w:r>
        <w:t>Test procedure to deactivate UE Beamlock Test Function (UBF)</w:t>
      </w:r>
      <w:r>
        <w:tab/>
        <w:t>988</w:t>
      </w:r>
    </w:p>
    <w:p w14:paraId="7A9F2CE7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4.9.4</w:t>
      </w:r>
      <w:r>
        <w:rPr>
          <w:rFonts w:ascii="Calibri" w:hAnsi="Calibri" w:cs="Vrinda"/>
          <w:sz w:val="22"/>
          <w:szCs w:val="22"/>
        </w:rPr>
        <w:tab/>
      </w:r>
      <w:r>
        <w:t>Test procedure to check that UE is in state 5GC RRC_IDLE on a certain NR/NGC cell</w:t>
      </w:r>
      <w:r>
        <w:tab/>
        <w:t>989</w:t>
      </w:r>
    </w:p>
    <w:p w14:paraId="478A9FD1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4.9.5</w:t>
      </w:r>
      <w:r>
        <w:rPr>
          <w:rFonts w:ascii="Calibri" w:hAnsi="Calibri" w:cs="Vrinda"/>
          <w:sz w:val="22"/>
          <w:szCs w:val="22"/>
        </w:rPr>
        <w:tab/>
      </w:r>
      <w:r>
        <w:t>Test procedure to check that UE is camped on a new NR/NGC cell belonging to a new TA</w:t>
      </w:r>
      <w:r>
        <w:tab/>
        <w:t>990</w:t>
      </w:r>
    </w:p>
    <w:p w14:paraId="2C21DF2E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4.9.6</w:t>
      </w:r>
      <w:r>
        <w:rPr>
          <w:rFonts w:ascii="Calibri" w:hAnsi="Calibri" w:cs="Vrinda"/>
          <w:sz w:val="22"/>
          <w:szCs w:val="22"/>
        </w:rPr>
        <w:tab/>
      </w:r>
      <w:r>
        <w:t xml:space="preserve">Test procedures for Switch off </w:t>
      </w:r>
      <w:r>
        <w:rPr>
          <w:lang w:eastAsia="zh-CN"/>
        </w:rPr>
        <w:t>/</w:t>
      </w:r>
      <w:r>
        <w:t xml:space="preserve"> </w:t>
      </w:r>
      <w:r>
        <w:rPr>
          <w:lang w:eastAsia="zh-CN"/>
        </w:rPr>
        <w:t>Power</w:t>
      </w:r>
      <w:r>
        <w:t xml:space="preserve"> off UE</w:t>
      </w:r>
      <w:r>
        <w:tab/>
        <w:t>991</w:t>
      </w:r>
    </w:p>
    <w:p w14:paraId="2A7BC1C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4.9.6.1</w:t>
      </w:r>
      <w:r>
        <w:rPr>
          <w:rFonts w:ascii="Calibri" w:hAnsi="Calibri" w:cs="Vrinda"/>
          <w:sz w:val="22"/>
          <w:szCs w:val="22"/>
        </w:rPr>
        <w:tab/>
      </w:r>
      <w:r>
        <w:t xml:space="preserve">Switch off / </w:t>
      </w:r>
      <w:r>
        <w:rPr>
          <w:lang w:eastAsia="zh-CN"/>
        </w:rPr>
        <w:t>P</w:t>
      </w:r>
      <w:r>
        <w:t xml:space="preserve">ower off procedure in </w:t>
      </w:r>
      <w:r>
        <w:rPr>
          <w:lang w:eastAsia="zh-CN"/>
        </w:rPr>
        <w:t>RRC</w:t>
      </w:r>
      <w:r>
        <w:t>_IDLE</w:t>
      </w:r>
      <w:r>
        <w:tab/>
        <w:t>991</w:t>
      </w:r>
    </w:p>
    <w:p w14:paraId="68C5AF81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4.9.6.2</w:t>
      </w:r>
      <w:r>
        <w:rPr>
          <w:rFonts w:ascii="Calibri" w:hAnsi="Calibri" w:cs="Vrinda"/>
          <w:sz w:val="22"/>
          <w:szCs w:val="22"/>
        </w:rPr>
        <w:tab/>
      </w:r>
      <w:r>
        <w:t>Switch off / Power off procedure in RRC_INACTIVE</w:t>
      </w:r>
      <w:r>
        <w:tab/>
        <w:t>992</w:t>
      </w:r>
    </w:p>
    <w:p w14:paraId="02EADB4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4.9.6.3</w:t>
      </w:r>
      <w:r>
        <w:rPr>
          <w:rFonts w:ascii="Calibri" w:hAnsi="Calibri" w:cs="Vrinda"/>
          <w:sz w:val="22"/>
          <w:szCs w:val="22"/>
        </w:rPr>
        <w:tab/>
      </w:r>
      <w:r>
        <w:t>Switch off / Power off procedure in RRC_CONNECTED</w:t>
      </w:r>
      <w:r>
        <w:tab/>
        <w:t>993</w:t>
      </w:r>
    </w:p>
    <w:p w14:paraId="06EA1BF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4.9.6.3A</w:t>
      </w:r>
      <w:r>
        <w:rPr>
          <w:rFonts w:ascii="Calibri" w:hAnsi="Calibri" w:cs="Vrinda"/>
          <w:sz w:val="22"/>
          <w:szCs w:val="22"/>
        </w:rPr>
        <w:tab/>
      </w:r>
      <w:r>
        <w:t>Switch off / Power off procedure in RRC_CONNECTED with T3540 started</w:t>
      </w:r>
      <w:r>
        <w:tab/>
        <w:t>993</w:t>
      </w:r>
    </w:p>
    <w:p w14:paraId="5E3F93E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4.9.6.4</w:t>
      </w:r>
      <w:r>
        <w:rPr>
          <w:rFonts w:ascii="Calibri" w:hAnsi="Calibri" w:cs="Vrinda"/>
          <w:sz w:val="22"/>
          <w:szCs w:val="22"/>
        </w:rPr>
        <w:tab/>
      </w:r>
      <w:r>
        <w:t>Switch off / Power off procedure in State DEREGISTERED</w:t>
      </w:r>
      <w:r>
        <w:tab/>
        <w:t>994</w:t>
      </w:r>
    </w:p>
    <w:p w14:paraId="481A9041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4.9.6.5</w:t>
      </w:r>
      <w:r>
        <w:rPr>
          <w:rFonts w:ascii="Calibri" w:hAnsi="Calibri" w:cs="Vrinda"/>
          <w:sz w:val="22"/>
          <w:szCs w:val="22"/>
        </w:rPr>
        <w:tab/>
      </w:r>
      <w:r>
        <w:t>Switch off / Power off procedure in WLAN Ipsec_SA_Established</w:t>
      </w:r>
      <w:r>
        <w:tab/>
        <w:t>994</w:t>
      </w:r>
    </w:p>
    <w:p w14:paraId="3E1CDBC4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lastRenderedPageBreak/>
        <w:t>4.9.7</w:t>
      </w:r>
      <w:r>
        <w:rPr>
          <w:rFonts w:ascii="Calibri" w:hAnsi="Calibri" w:cs="Vrinda"/>
          <w:sz w:val="22"/>
          <w:szCs w:val="22"/>
        </w:rPr>
        <w:tab/>
      </w:r>
      <w:r>
        <w:rPr>
          <w:lang w:eastAsia="en-US"/>
        </w:rPr>
        <w:t>Test procedure for UE for Tracking area updating / Inter-system change from N1 mode to S1 mode in 5GMM/EMM-IDLE mode</w:t>
      </w:r>
      <w:r>
        <w:tab/>
        <w:t>994</w:t>
      </w:r>
    </w:p>
    <w:p w14:paraId="7427B2FC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4.9.8</w:t>
      </w:r>
      <w:r>
        <w:rPr>
          <w:rFonts w:ascii="Calibri" w:hAnsi="Calibri" w:cs="Vrinda"/>
          <w:sz w:val="22"/>
          <w:szCs w:val="22"/>
        </w:rPr>
        <w:tab/>
      </w:r>
      <w:r>
        <w:t>Test procedure for Registration Reject</w:t>
      </w:r>
      <w:r>
        <w:tab/>
        <w:t>1001</w:t>
      </w:r>
    </w:p>
    <w:p w14:paraId="320A6402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4.9.9</w:t>
      </w:r>
      <w:r>
        <w:rPr>
          <w:rFonts w:ascii="Calibri" w:hAnsi="Calibri" w:cs="Vrinda"/>
          <w:sz w:val="22"/>
          <w:szCs w:val="22"/>
        </w:rPr>
        <w:tab/>
      </w:r>
      <w:r>
        <w:rPr>
          <w:lang w:eastAsia="en-US"/>
        </w:rPr>
        <w:t>Test procedure for UE for Tracking area updating / Inter-system change from S1 mode to N1 mode in 5GMM/EMM-IDLE mode</w:t>
      </w:r>
      <w:r>
        <w:tab/>
        <w:t>1002</w:t>
      </w:r>
    </w:p>
    <w:p w14:paraId="53AB814F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4.9.10</w:t>
      </w:r>
      <w:r>
        <w:rPr>
          <w:rFonts w:ascii="Calibri" w:hAnsi="Calibri" w:cs="Vrinda"/>
          <w:sz w:val="22"/>
          <w:szCs w:val="22"/>
        </w:rPr>
        <w:tab/>
      </w:r>
      <w:r>
        <w:t>Test procedure to check that the UE is in RRC_CONNECTED state</w:t>
      </w:r>
      <w:r>
        <w:tab/>
        <w:t>1011</w:t>
      </w:r>
    </w:p>
    <w:p w14:paraId="758C92B5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4.9.11</w:t>
      </w:r>
      <w:r>
        <w:rPr>
          <w:rFonts w:ascii="Calibri" w:hAnsi="Calibri" w:cs="Vrinda"/>
          <w:sz w:val="22"/>
          <w:szCs w:val="22"/>
        </w:rPr>
        <w:tab/>
      </w:r>
      <w:r>
        <w:t>Test procedure for IMS Emergency call or eCall over IMS establishment in 5GC with IMS emergency registration</w:t>
      </w:r>
      <w:r>
        <w:tab/>
        <w:t>1011</w:t>
      </w:r>
    </w:p>
    <w:p w14:paraId="2CE50FE2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4.9.12</w:t>
      </w:r>
      <w:r>
        <w:rPr>
          <w:rFonts w:ascii="Calibri" w:hAnsi="Calibri" w:cs="Vrinda"/>
          <w:sz w:val="22"/>
          <w:szCs w:val="22"/>
        </w:rPr>
        <w:tab/>
      </w:r>
      <w:r>
        <w:t>Test procedure for IMS Emergency call establishment in 5GC without IMS emergency registration</w:t>
      </w:r>
      <w:r>
        <w:tab/>
        <w:t>1016</w:t>
      </w:r>
    </w:p>
    <w:p w14:paraId="6A9F1AC1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4.9.12A</w:t>
      </w:r>
      <w:r>
        <w:rPr>
          <w:rFonts w:ascii="Calibri" w:hAnsi="Calibri" w:cs="Vrinda"/>
          <w:sz w:val="22"/>
          <w:szCs w:val="22"/>
        </w:rPr>
        <w:tab/>
      </w:r>
      <w:r>
        <w:t>Test procedure for IMS MO Emergency call release</w:t>
      </w:r>
      <w:r>
        <w:tab/>
        <w:t>1021</w:t>
      </w:r>
    </w:p>
    <w:p w14:paraId="74D24D27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4.9.12B</w:t>
      </w:r>
      <w:r>
        <w:rPr>
          <w:rFonts w:ascii="Calibri" w:hAnsi="Calibri" w:cs="Vrinda"/>
          <w:sz w:val="22"/>
          <w:szCs w:val="22"/>
        </w:rPr>
        <w:tab/>
      </w:r>
      <w:r>
        <w:t>Test procedure for IMS MT Emergency call release</w:t>
      </w:r>
      <w:r>
        <w:tab/>
        <w:t>1025</w:t>
      </w:r>
    </w:p>
    <w:p w14:paraId="42E6D8B7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4.9.13</w:t>
      </w:r>
      <w:r>
        <w:rPr>
          <w:rFonts w:ascii="Calibri" w:hAnsi="Calibri" w:cs="Vrinda"/>
          <w:sz w:val="22"/>
          <w:szCs w:val="22"/>
        </w:rPr>
        <w:tab/>
      </w:r>
      <w:r>
        <w:t>Test procedure for no response to paging</w:t>
      </w:r>
      <w:r>
        <w:tab/>
        <w:t>1028</w:t>
      </w:r>
    </w:p>
    <w:p w14:paraId="2D14AE96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4.9.14</w:t>
      </w:r>
      <w:r>
        <w:rPr>
          <w:rFonts w:ascii="Calibri" w:hAnsi="Calibri" w:cs="Vrinda"/>
          <w:sz w:val="22"/>
          <w:szCs w:val="22"/>
        </w:rPr>
        <w:tab/>
      </w:r>
      <w:r>
        <w:t>Void</w:t>
      </w:r>
      <w:r>
        <w:tab/>
        <w:t>1029</w:t>
      </w:r>
    </w:p>
    <w:p w14:paraId="0D7A7C9F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4.9.15</w:t>
      </w:r>
      <w:r>
        <w:rPr>
          <w:rFonts w:ascii="Calibri" w:hAnsi="Calibri" w:cs="Vrinda"/>
          <w:sz w:val="22"/>
          <w:szCs w:val="22"/>
        </w:rPr>
        <w:tab/>
      </w:r>
      <w:r>
        <w:t>Test procedure for IMS MO speech call establishment in 5GC</w:t>
      </w:r>
      <w:r>
        <w:tab/>
        <w:t>1029</w:t>
      </w:r>
    </w:p>
    <w:p w14:paraId="2F0BA838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4.9.16</w:t>
      </w:r>
      <w:r>
        <w:rPr>
          <w:rFonts w:ascii="Calibri" w:hAnsi="Calibri" w:cs="Vrinda"/>
          <w:sz w:val="22"/>
          <w:szCs w:val="22"/>
        </w:rPr>
        <w:tab/>
      </w:r>
      <w:r>
        <w:t>Test procedure for IMS MT speech call establishment in 5GC</w:t>
      </w:r>
      <w:r>
        <w:tab/>
        <w:t>1031</w:t>
      </w:r>
    </w:p>
    <w:p w14:paraId="6D41389E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4.9.17</w:t>
      </w:r>
      <w:r>
        <w:rPr>
          <w:rFonts w:ascii="Calibri" w:hAnsi="Calibri" w:cs="Vrinda"/>
          <w:sz w:val="22"/>
          <w:szCs w:val="22"/>
        </w:rPr>
        <w:tab/>
      </w:r>
      <w:r>
        <w:t>Test procedure for IMS MO call release in 5GC</w:t>
      </w:r>
      <w:r>
        <w:tab/>
        <w:t>1034</w:t>
      </w:r>
    </w:p>
    <w:p w14:paraId="7A260227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4.9.18</w:t>
      </w:r>
      <w:r>
        <w:rPr>
          <w:rFonts w:ascii="Calibri" w:hAnsi="Calibri" w:cs="Vrinda"/>
          <w:sz w:val="22"/>
          <w:szCs w:val="22"/>
        </w:rPr>
        <w:tab/>
      </w:r>
      <w:r>
        <w:t>Test procedure for IMS MT call release in 5GC</w:t>
      </w:r>
      <w:r>
        <w:tab/>
        <w:t>1037</w:t>
      </w:r>
    </w:p>
    <w:p w14:paraId="1F2D7CA5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4.9.19</w:t>
      </w:r>
      <w:r>
        <w:rPr>
          <w:rFonts w:ascii="Calibri" w:hAnsi="Calibri" w:cs="Vrinda"/>
          <w:sz w:val="22"/>
          <w:szCs w:val="22"/>
        </w:rPr>
        <w:tab/>
      </w:r>
      <w:r>
        <w:t>Test procedure for IMS MO SMS in 5GC</w:t>
      </w:r>
      <w:r>
        <w:tab/>
        <w:t>1040</w:t>
      </w:r>
    </w:p>
    <w:p w14:paraId="2F137DC4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4.9.20</w:t>
      </w:r>
      <w:r>
        <w:rPr>
          <w:rFonts w:ascii="Calibri" w:hAnsi="Calibri" w:cs="Vrinda"/>
          <w:sz w:val="22"/>
          <w:szCs w:val="22"/>
        </w:rPr>
        <w:tab/>
      </w:r>
      <w:r>
        <w:t xml:space="preserve">Test procedure for IMS MT </w:t>
      </w:r>
      <w:r w:rsidRPr="003E2FEB">
        <w:rPr>
          <w:rFonts w:eastAsia="MS Gothic"/>
        </w:rPr>
        <w:t>SMS</w:t>
      </w:r>
      <w:r>
        <w:t xml:space="preserve"> in 5GC</w:t>
      </w:r>
      <w:r>
        <w:tab/>
        <w:t>1041</w:t>
      </w:r>
    </w:p>
    <w:p w14:paraId="19CC880B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4.9.21</w:t>
      </w:r>
      <w:r>
        <w:rPr>
          <w:rFonts w:ascii="Calibri" w:hAnsi="Calibri" w:cs="Vrinda"/>
          <w:sz w:val="22"/>
          <w:szCs w:val="22"/>
        </w:rPr>
        <w:tab/>
      </w:r>
      <w:r>
        <w:t>Test procedure for PDU Session Release</w:t>
      </w:r>
      <w:r>
        <w:tab/>
        <w:t>1043</w:t>
      </w:r>
    </w:p>
    <w:p w14:paraId="568BDE8B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4.9.22</w:t>
      </w:r>
      <w:r>
        <w:rPr>
          <w:rFonts w:ascii="Calibri" w:hAnsi="Calibri" w:cs="Vrinda"/>
          <w:sz w:val="22"/>
          <w:szCs w:val="22"/>
        </w:rPr>
        <w:tab/>
      </w:r>
      <w:r>
        <w:t xml:space="preserve">Test procedure for establishing unicast mode NR sidelink communication </w:t>
      </w:r>
      <w:r>
        <w:rPr>
          <w:lang w:eastAsia="zh-CN"/>
        </w:rPr>
        <w:t>/ Initiating UE side</w:t>
      </w:r>
      <w:r>
        <w:tab/>
        <w:t>1044</w:t>
      </w:r>
    </w:p>
    <w:p w14:paraId="4EE55E73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4.9.23</w:t>
      </w:r>
      <w:r>
        <w:rPr>
          <w:rFonts w:ascii="Calibri" w:hAnsi="Calibri" w:cs="Vrinda"/>
          <w:sz w:val="22"/>
          <w:szCs w:val="22"/>
        </w:rPr>
        <w:tab/>
      </w:r>
      <w:r>
        <w:t>Test procedure for establishing unicast mode NR sidelink communication</w:t>
      </w:r>
      <w:r>
        <w:rPr>
          <w:lang w:eastAsia="zh-CN"/>
        </w:rPr>
        <w:t xml:space="preserve"> / Peer UE side</w:t>
      </w:r>
      <w:r>
        <w:tab/>
        <w:t>1047</w:t>
      </w:r>
    </w:p>
    <w:p w14:paraId="50654774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4.9.24</w:t>
      </w:r>
      <w:r>
        <w:rPr>
          <w:rFonts w:ascii="Calibri" w:hAnsi="Calibri" w:cs="Vrinda"/>
          <w:sz w:val="22"/>
          <w:szCs w:val="22"/>
        </w:rPr>
        <w:tab/>
      </w:r>
      <w:r>
        <w:t>Test procedure for IMS MO Video call establishment in 5GC</w:t>
      </w:r>
      <w:r>
        <w:tab/>
        <w:t>1048</w:t>
      </w:r>
    </w:p>
    <w:p w14:paraId="587319A3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4.9.25</w:t>
      </w:r>
      <w:r>
        <w:rPr>
          <w:rFonts w:ascii="Calibri" w:hAnsi="Calibri" w:cs="Vrinda"/>
          <w:sz w:val="22"/>
          <w:szCs w:val="22"/>
        </w:rPr>
        <w:tab/>
      </w:r>
      <w:r>
        <w:t>Test procedure for UE Configuration Update for transparent UE Policy delivery</w:t>
      </w:r>
      <w:r>
        <w:tab/>
        <w:t>1052</w:t>
      </w:r>
    </w:p>
    <w:p w14:paraId="52AB5CA7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4.9.26</w:t>
      </w:r>
      <w:r>
        <w:rPr>
          <w:rFonts w:ascii="Calibri" w:hAnsi="Calibri" w:cs="Vrinda"/>
          <w:sz w:val="22"/>
          <w:szCs w:val="22"/>
        </w:rPr>
        <w:tab/>
      </w:r>
      <w:r>
        <w:t>Test procedure for IMS MT video call establishment in 5GC</w:t>
      </w:r>
      <w:r>
        <w:tab/>
        <w:t>1053</w:t>
      </w:r>
    </w:p>
    <w:p w14:paraId="130E55BA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4.9.27</w:t>
      </w:r>
      <w:r>
        <w:rPr>
          <w:rFonts w:ascii="Calibri" w:hAnsi="Calibri" w:cs="Vrinda"/>
          <w:sz w:val="22"/>
          <w:szCs w:val="22"/>
        </w:rPr>
        <w:tab/>
      </w:r>
      <w:r>
        <w:t>Test procedure for adding video to a speech call in 5GC</w:t>
      </w:r>
      <w:r>
        <w:tab/>
        <w:t>1056</w:t>
      </w:r>
    </w:p>
    <w:p w14:paraId="27FB78FE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4.9.28</w:t>
      </w:r>
      <w:r>
        <w:rPr>
          <w:rFonts w:ascii="Calibri" w:hAnsi="Calibri" w:cs="Vrinda"/>
          <w:sz w:val="22"/>
          <w:szCs w:val="22"/>
        </w:rPr>
        <w:tab/>
      </w:r>
      <w:r>
        <w:t>Test procedure for removing video from an ongoing call in 5GC</w:t>
      </w:r>
      <w:r>
        <w:tab/>
        <w:t>1058</w:t>
      </w:r>
    </w:p>
    <w:p w14:paraId="755D797E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4.9.29</w:t>
      </w:r>
      <w:r>
        <w:rPr>
          <w:rFonts w:ascii="Calibri" w:hAnsi="Calibri" w:cs="Vrinda"/>
          <w:sz w:val="22"/>
          <w:szCs w:val="22"/>
        </w:rPr>
        <w:tab/>
      </w:r>
      <w:r>
        <w:t>Test Procedure for eCall over IMS establishment in 5GS: eCall Only Support</w:t>
      </w:r>
      <w:r>
        <w:tab/>
        <w:t>1059</w:t>
      </w:r>
    </w:p>
    <w:p w14:paraId="1E0AD315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4.9.30</w:t>
      </w:r>
      <w:r>
        <w:rPr>
          <w:rFonts w:ascii="Calibri" w:hAnsi="Calibri" w:cs="Vrinda"/>
          <w:sz w:val="22"/>
          <w:szCs w:val="22"/>
        </w:rPr>
        <w:tab/>
      </w:r>
      <w:r>
        <w:t>Test procedure for releasing unicast mode NR sidelink communication</w:t>
      </w:r>
      <w:r>
        <w:tab/>
        <w:t>1060</w:t>
      </w:r>
    </w:p>
    <w:p w14:paraId="20508D4B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4.9.31</w:t>
      </w:r>
      <w:r>
        <w:rPr>
          <w:rFonts w:ascii="Calibri" w:hAnsi="Calibri" w:cs="Vrinda"/>
          <w:sz w:val="22"/>
          <w:szCs w:val="22"/>
        </w:rPr>
        <w:tab/>
      </w:r>
      <w:r>
        <w:t>Test procedure to check user plane connectivity on PC5 unicast link</w:t>
      </w:r>
      <w:r>
        <w:tab/>
        <w:t>1061</w:t>
      </w:r>
    </w:p>
    <w:p w14:paraId="4D4946B8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4.9.32</w:t>
      </w:r>
      <w:r>
        <w:rPr>
          <w:rFonts w:ascii="Calibri" w:hAnsi="Calibri" w:cs="Vrinda"/>
          <w:sz w:val="22"/>
          <w:szCs w:val="22"/>
        </w:rPr>
        <w:tab/>
      </w:r>
      <w:r>
        <w:t>Test procedure to activate UE Power Limit Function (UPLF)</w:t>
      </w:r>
      <w:r>
        <w:tab/>
        <w:t>1066</w:t>
      </w:r>
    </w:p>
    <w:p w14:paraId="0F2ADDD5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4.9.33</w:t>
      </w:r>
      <w:r>
        <w:rPr>
          <w:rFonts w:ascii="Calibri" w:hAnsi="Calibri" w:cs="Vrinda"/>
          <w:sz w:val="22"/>
          <w:szCs w:val="22"/>
        </w:rPr>
        <w:tab/>
      </w:r>
      <w:r>
        <w:t>Test procedure to deactivate UE Power Limit Function (UPLF)</w:t>
      </w:r>
      <w:r>
        <w:tab/>
        <w:t>1070</w:t>
      </w:r>
    </w:p>
    <w:p w14:paraId="7A8CF7D0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4.9.34</w:t>
      </w:r>
      <w:r>
        <w:rPr>
          <w:rFonts w:ascii="Calibri" w:hAnsi="Calibri" w:cs="Vrinda"/>
          <w:sz w:val="22"/>
          <w:szCs w:val="22"/>
        </w:rPr>
        <w:tab/>
      </w:r>
      <w:r>
        <w:t>Test procedure for MBS Multicast session join and session establishment</w:t>
      </w:r>
      <w:r>
        <w:tab/>
        <w:t>1071</w:t>
      </w:r>
    </w:p>
    <w:p w14:paraId="0D0BD2B0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4.10</w:t>
      </w:r>
      <w:r>
        <w:rPr>
          <w:rFonts w:ascii="Calibri" w:hAnsi="Calibri" w:cs="Vrinda"/>
          <w:sz w:val="22"/>
          <w:szCs w:val="22"/>
        </w:rPr>
        <w:tab/>
      </w:r>
      <w:r>
        <w:t>Reference configuration for V2X</w:t>
      </w:r>
      <w:r>
        <w:tab/>
        <w:t>1077</w:t>
      </w:r>
    </w:p>
    <w:p w14:paraId="199E619D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4.10.1</w:t>
      </w:r>
      <w:r>
        <w:rPr>
          <w:rFonts w:ascii="Calibri" w:hAnsi="Calibri" w:cs="Vrinda"/>
          <w:sz w:val="22"/>
          <w:szCs w:val="22"/>
        </w:rPr>
        <w:tab/>
      </w:r>
      <w:r>
        <w:t>Pre-configuration for V2X</w:t>
      </w:r>
      <w:r>
        <w:tab/>
        <w:t>1077</w:t>
      </w:r>
    </w:p>
    <w:p w14:paraId="6C1375EF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4.11</w:t>
      </w:r>
      <w:r>
        <w:rPr>
          <w:rFonts w:ascii="Calibri" w:hAnsi="Calibri" w:cs="Vrinda"/>
          <w:sz w:val="22"/>
          <w:szCs w:val="22"/>
        </w:rPr>
        <w:tab/>
      </w:r>
      <w:r>
        <w:t xml:space="preserve">GNSS Requirements for NR </w:t>
      </w:r>
      <w:r>
        <w:rPr>
          <w:lang w:eastAsia="zh-CN"/>
        </w:rPr>
        <w:t>sidelink</w:t>
      </w:r>
      <w:r>
        <w:tab/>
        <w:t>1078</w:t>
      </w:r>
    </w:p>
    <w:p w14:paraId="41A050FA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4.11.1</w:t>
      </w:r>
      <w:r>
        <w:rPr>
          <w:rFonts w:ascii="Calibri" w:hAnsi="Calibri" w:cs="Vrinda"/>
          <w:sz w:val="22"/>
          <w:szCs w:val="22"/>
        </w:rPr>
        <w:tab/>
      </w:r>
      <w:r>
        <w:t>General</w:t>
      </w:r>
      <w:r>
        <w:tab/>
        <w:t>1078</w:t>
      </w:r>
    </w:p>
    <w:p w14:paraId="3E4F6A1A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4.11.2</w:t>
      </w:r>
      <w:r>
        <w:rPr>
          <w:rFonts w:ascii="Calibri" w:hAnsi="Calibri" w:cs="Vrinda"/>
          <w:sz w:val="22"/>
          <w:szCs w:val="22"/>
        </w:rPr>
        <w:tab/>
      </w:r>
      <w:r>
        <w:t>GNSS Scenarios</w:t>
      </w:r>
      <w:r>
        <w:tab/>
        <w:t>1078</w:t>
      </w:r>
    </w:p>
    <w:p w14:paraId="07A634C6" w14:textId="60AAC094" w:rsidR="00E51CD0" w:rsidRDefault="00E51CD0">
      <w:pPr>
        <w:pStyle w:val="TOC1"/>
        <w:rPr>
          <w:rFonts w:ascii="Calibri" w:hAnsi="Calibri" w:cs="Vrinda"/>
          <w:szCs w:val="22"/>
        </w:rPr>
      </w:pPr>
      <w:r>
        <w:t>5</w:t>
      </w:r>
      <w:r>
        <w:rPr>
          <w:rFonts w:ascii="Calibri" w:hAnsi="Calibri" w:cs="Vrinda"/>
          <w:szCs w:val="22"/>
        </w:rPr>
        <w:tab/>
      </w:r>
      <w:r>
        <w:t>Test environments for RF test</w:t>
      </w:r>
      <w:r>
        <w:tab/>
        <w:t>1081</w:t>
      </w:r>
    </w:p>
    <w:p w14:paraId="0E4354CB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5.0</w:t>
      </w:r>
      <w:r>
        <w:rPr>
          <w:rFonts w:ascii="Calibri" w:hAnsi="Calibri" w:cs="Vrinda"/>
          <w:sz w:val="22"/>
          <w:szCs w:val="22"/>
        </w:rPr>
        <w:tab/>
      </w:r>
      <w:r>
        <w:t>General</w:t>
      </w:r>
      <w:r>
        <w:tab/>
        <w:t>1081</w:t>
      </w:r>
    </w:p>
    <w:p w14:paraId="4818A073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5.0.1</w:t>
      </w:r>
      <w:r>
        <w:rPr>
          <w:rFonts w:ascii="Calibri" w:hAnsi="Calibri" w:cs="Vrinda"/>
          <w:sz w:val="22"/>
          <w:szCs w:val="22"/>
        </w:rPr>
        <w:tab/>
      </w:r>
      <w:r>
        <w:t>Single PDU configuration for RF testing</w:t>
      </w:r>
      <w:r>
        <w:tab/>
        <w:t>1081</w:t>
      </w:r>
    </w:p>
    <w:p w14:paraId="73D03829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5.1</w:t>
      </w:r>
      <w:r>
        <w:rPr>
          <w:rFonts w:ascii="Calibri" w:hAnsi="Calibri" w:cs="Vrinda"/>
          <w:sz w:val="22"/>
          <w:szCs w:val="22"/>
        </w:rPr>
        <w:tab/>
      </w:r>
      <w:r>
        <w:t>Requirements of test equipment</w:t>
      </w:r>
      <w:r>
        <w:tab/>
        <w:t>1081</w:t>
      </w:r>
    </w:p>
    <w:p w14:paraId="16077BAD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5.1.1</w:t>
      </w:r>
      <w:r>
        <w:rPr>
          <w:rFonts w:ascii="Calibri" w:hAnsi="Calibri" w:cs="Vrinda"/>
          <w:sz w:val="22"/>
          <w:szCs w:val="22"/>
        </w:rPr>
        <w:tab/>
      </w:r>
      <w:r>
        <w:t>Requirements for transmission and reception tests</w:t>
      </w:r>
      <w:r>
        <w:tab/>
        <w:t>1081</w:t>
      </w:r>
    </w:p>
    <w:p w14:paraId="38205C3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5.1.1.1</w:t>
      </w:r>
      <w:r>
        <w:rPr>
          <w:rFonts w:ascii="Calibri" w:hAnsi="Calibri" w:cs="Vrinda"/>
          <w:sz w:val="22"/>
          <w:szCs w:val="22"/>
        </w:rPr>
        <w:tab/>
      </w:r>
      <w:r>
        <w:t>Requirements common for conducted and OTA tests</w:t>
      </w:r>
      <w:r>
        <w:tab/>
        <w:t>1081</w:t>
      </w:r>
    </w:p>
    <w:p w14:paraId="4C7E5E94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5.1.1.2</w:t>
      </w:r>
      <w:r>
        <w:rPr>
          <w:rFonts w:ascii="Calibri" w:hAnsi="Calibri" w:cs="Vrinda"/>
          <w:sz w:val="22"/>
          <w:szCs w:val="22"/>
        </w:rPr>
        <w:tab/>
      </w:r>
      <w:r>
        <w:t>Requirements for conducted tests</w:t>
      </w:r>
      <w:r>
        <w:tab/>
        <w:t>1081</w:t>
      </w:r>
    </w:p>
    <w:p w14:paraId="26FF413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5.1.1.3</w:t>
      </w:r>
      <w:r>
        <w:rPr>
          <w:rFonts w:ascii="Calibri" w:hAnsi="Calibri" w:cs="Vrinda"/>
          <w:sz w:val="22"/>
          <w:szCs w:val="22"/>
        </w:rPr>
        <w:tab/>
      </w:r>
      <w:r>
        <w:t>Requirements for OTA tests</w:t>
      </w:r>
      <w:r>
        <w:tab/>
        <w:t>1081</w:t>
      </w:r>
    </w:p>
    <w:p w14:paraId="29768319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5.1.1.3.1</w:t>
      </w:r>
      <w:r>
        <w:rPr>
          <w:rFonts w:ascii="Calibri" w:hAnsi="Calibri" w:cs="Vrinda"/>
          <w:sz w:val="22"/>
          <w:szCs w:val="22"/>
        </w:rPr>
        <w:tab/>
      </w:r>
      <w:r>
        <w:t>DFF and DFF with simplification for centre of beam measurements</w:t>
      </w:r>
      <w:r>
        <w:tab/>
        <w:t>1081</w:t>
      </w:r>
    </w:p>
    <w:p w14:paraId="429029ED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5.1.1.3.2</w:t>
      </w:r>
      <w:r>
        <w:rPr>
          <w:rFonts w:ascii="Calibri" w:hAnsi="Calibri" w:cs="Vrinda"/>
          <w:sz w:val="22"/>
          <w:szCs w:val="22"/>
        </w:rPr>
        <w:tab/>
      </w:r>
      <w:r>
        <w:t>IFF</w:t>
      </w:r>
      <w:r>
        <w:tab/>
        <w:t>1082</w:t>
      </w:r>
    </w:p>
    <w:p w14:paraId="2FA54CC1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5.1.1.3.3</w:t>
      </w:r>
      <w:r>
        <w:rPr>
          <w:rFonts w:ascii="Calibri" w:hAnsi="Calibri" w:cs="Vrinda"/>
          <w:sz w:val="22"/>
          <w:szCs w:val="22"/>
        </w:rPr>
        <w:tab/>
      </w:r>
      <w:r>
        <w:t>NFTF</w:t>
      </w:r>
      <w:r>
        <w:tab/>
        <w:t>1082</w:t>
      </w:r>
    </w:p>
    <w:p w14:paraId="737E51EA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5.1.2</w:t>
      </w:r>
      <w:r>
        <w:rPr>
          <w:rFonts w:ascii="Calibri" w:hAnsi="Calibri" w:cs="Vrinda"/>
          <w:sz w:val="22"/>
          <w:szCs w:val="22"/>
        </w:rPr>
        <w:tab/>
      </w:r>
      <w:r>
        <w:t>Requirements for performance tests</w:t>
      </w:r>
      <w:r>
        <w:tab/>
        <w:t>1083</w:t>
      </w:r>
    </w:p>
    <w:p w14:paraId="50197AF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5.1.2.1</w:t>
      </w:r>
      <w:r>
        <w:rPr>
          <w:rFonts w:ascii="Calibri" w:hAnsi="Calibri" w:cs="Vrinda"/>
          <w:sz w:val="22"/>
          <w:szCs w:val="22"/>
        </w:rPr>
        <w:tab/>
      </w:r>
      <w:r>
        <w:t>Void</w:t>
      </w:r>
      <w:r>
        <w:tab/>
        <w:t>1083</w:t>
      </w:r>
    </w:p>
    <w:p w14:paraId="7C9014D9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5.1.2.2</w:t>
      </w:r>
      <w:r>
        <w:rPr>
          <w:rFonts w:ascii="Calibri" w:hAnsi="Calibri" w:cs="Vrinda"/>
          <w:sz w:val="22"/>
          <w:szCs w:val="22"/>
        </w:rPr>
        <w:tab/>
      </w:r>
      <w:r>
        <w:t>Void</w:t>
      </w:r>
      <w:r>
        <w:tab/>
        <w:t>1083</w:t>
      </w:r>
    </w:p>
    <w:p w14:paraId="3E7CB9F9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5.1.2.3</w:t>
      </w:r>
      <w:r>
        <w:rPr>
          <w:rFonts w:ascii="Calibri" w:hAnsi="Calibri" w:cs="Vrinda"/>
          <w:sz w:val="22"/>
          <w:szCs w:val="22"/>
        </w:rPr>
        <w:tab/>
      </w:r>
      <w:r>
        <w:t>Requirements for OTA test method</w:t>
      </w:r>
      <w:r>
        <w:tab/>
        <w:t>1083</w:t>
      </w:r>
    </w:p>
    <w:p w14:paraId="51F76A16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5.2</w:t>
      </w:r>
      <w:r>
        <w:rPr>
          <w:rFonts w:ascii="Calibri" w:hAnsi="Calibri" w:cs="Vrinda"/>
          <w:sz w:val="22"/>
          <w:szCs w:val="22"/>
        </w:rPr>
        <w:tab/>
      </w:r>
      <w:r>
        <w:t>Reference test conditions</w:t>
      </w:r>
      <w:r>
        <w:tab/>
        <w:t>1083</w:t>
      </w:r>
    </w:p>
    <w:p w14:paraId="1BADA5A9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5.2.1</w:t>
      </w:r>
      <w:r>
        <w:rPr>
          <w:rFonts w:ascii="Calibri" w:hAnsi="Calibri" w:cs="Vrinda"/>
          <w:sz w:val="22"/>
          <w:szCs w:val="22"/>
        </w:rPr>
        <w:tab/>
      </w:r>
      <w:r>
        <w:t>Signal levels</w:t>
      </w:r>
      <w:r>
        <w:tab/>
        <w:t>1083</w:t>
      </w:r>
    </w:p>
    <w:p w14:paraId="6FB90BC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5.2.1.1</w:t>
      </w:r>
      <w:r>
        <w:rPr>
          <w:rFonts w:ascii="Calibri" w:hAnsi="Calibri" w:cs="Vrinda"/>
          <w:sz w:val="22"/>
          <w:szCs w:val="22"/>
        </w:rPr>
        <w:tab/>
      </w:r>
      <w:r>
        <w:t>Signal Levels for conducted testing</w:t>
      </w:r>
      <w:r>
        <w:tab/>
        <w:t>1083</w:t>
      </w:r>
    </w:p>
    <w:p w14:paraId="29069549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5.2.1.2</w:t>
      </w:r>
      <w:r>
        <w:rPr>
          <w:rFonts w:ascii="Calibri" w:hAnsi="Calibri" w:cs="Vrinda"/>
          <w:sz w:val="22"/>
          <w:szCs w:val="22"/>
        </w:rPr>
        <w:tab/>
      </w:r>
      <w:r>
        <w:t>Signal Levels for OTA testing</w:t>
      </w:r>
      <w:r>
        <w:tab/>
        <w:t>1083</w:t>
      </w:r>
    </w:p>
    <w:p w14:paraId="7C99D4E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5.2.1.2.1</w:t>
      </w:r>
      <w:r>
        <w:rPr>
          <w:rFonts w:ascii="Calibri" w:hAnsi="Calibri" w:cs="Vrinda"/>
          <w:sz w:val="22"/>
          <w:szCs w:val="22"/>
        </w:rPr>
        <w:tab/>
      </w:r>
      <w:r>
        <w:t>Downlink Signal Levels</w:t>
      </w:r>
      <w:r>
        <w:tab/>
        <w:t>1083</w:t>
      </w:r>
    </w:p>
    <w:p w14:paraId="3488A0E4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5.2.2</w:t>
      </w:r>
      <w:r>
        <w:rPr>
          <w:rFonts w:ascii="Calibri" w:hAnsi="Calibri" w:cs="Vrinda"/>
          <w:sz w:val="22"/>
          <w:szCs w:val="22"/>
        </w:rPr>
        <w:tab/>
      </w:r>
      <w:r>
        <w:t>Test Frequencies</w:t>
      </w:r>
      <w:r>
        <w:tab/>
        <w:t>1083</w:t>
      </w:r>
    </w:p>
    <w:p w14:paraId="78912D0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5.2.2.1</w:t>
      </w:r>
      <w:r>
        <w:rPr>
          <w:rFonts w:ascii="Calibri" w:hAnsi="Calibri" w:cs="Vrinda"/>
          <w:sz w:val="22"/>
          <w:szCs w:val="22"/>
        </w:rPr>
        <w:tab/>
      </w:r>
      <w:r>
        <w:t>NR operating bands in FR1</w:t>
      </w:r>
      <w:r>
        <w:tab/>
        <w:t>1083</w:t>
      </w:r>
    </w:p>
    <w:p w14:paraId="747A774E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5.2.2.1.1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n1</w:t>
      </w:r>
      <w:r>
        <w:tab/>
        <w:t>1083</w:t>
      </w:r>
    </w:p>
    <w:p w14:paraId="193FEA0B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lastRenderedPageBreak/>
        <w:t>5.2.2.1.2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n2</w:t>
      </w:r>
      <w:r>
        <w:tab/>
        <w:t>1084</w:t>
      </w:r>
    </w:p>
    <w:p w14:paraId="44026177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5.2.2.1.3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n3</w:t>
      </w:r>
      <w:r>
        <w:tab/>
        <w:t>1084</w:t>
      </w:r>
    </w:p>
    <w:p w14:paraId="2A61F849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5.2.2.1.4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1085</w:t>
      </w:r>
    </w:p>
    <w:p w14:paraId="0B7ECB22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5.2.2.1.5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n5</w:t>
      </w:r>
      <w:r>
        <w:tab/>
        <w:t>1085</w:t>
      </w:r>
    </w:p>
    <w:p w14:paraId="1A439D30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5.2.2.1.6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1085</w:t>
      </w:r>
    </w:p>
    <w:p w14:paraId="2EF1F901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5.2.2.1.7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n7</w:t>
      </w:r>
      <w:r>
        <w:tab/>
        <w:t>1085</w:t>
      </w:r>
    </w:p>
    <w:p w14:paraId="13EA688B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5.2.2.1.8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n8</w:t>
      </w:r>
      <w:r>
        <w:tab/>
        <w:t>1085</w:t>
      </w:r>
    </w:p>
    <w:p w14:paraId="22B9536C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5.2.2.1.9 – 5.2.2.1.11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1086</w:t>
      </w:r>
    </w:p>
    <w:p w14:paraId="3AC20F2E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5.2.2.1.12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n12</w:t>
      </w:r>
      <w:r>
        <w:tab/>
        <w:t>1086</w:t>
      </w:r>
    </w:p>
    <w:p w14:paraId="41CD3359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5.2.2.1.13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1086</w:t>
      </w:r>
    </w:p>
    <w:p w14:paraId="7837BCCA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5.2.2.1.14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n14</w:t>
      </w:r>
      <w:r>
        <w:tab/>
        <w:t>1086</w:t>
      </w:r>
    </w:p>
    <w:p w14:paraId="0D527AF6" w14:textId="77777777" w:rsidR="00E51CD0" w:rsidRDefault="00E51CD0">
      <w:pPr>
        <w:pStyle w:val="TOC5"/>
        <w:tabs>
          <w:tab w:val="left" w:pos="2268"/>
        </w:tabs>
        <w:rPr>
          <w:rFonts w:ascii="Calibri" w:hAnsi="Calibri" w:cs="Vrinda"/>
          <w:sz w:val="22"/>
          <w:szCs w:val="22"/>
        </w:rPr>
      </w:pPr>
      <w:r>
        <w:t>5.2.2.1.15 – 5.2.2.1.19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1087</w:t>
      </w:r>
    </w:p>
    <w:p w14:paraId="3043E04C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5.2.2.1.20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n20</w:t>
      </w:r>
      <w:r>
        <w:tab/>
        <w:t>1087</w:t>
      </w:r>
    </w:p>
    <w:p w14:paraId="37008E8A" w14:textId="77777777" w:rsidR="00E51CD0" w:rsidRDefault="00E51CD0">
      <w:pPr>
        <w:pStyle w:val="TOC5"/>
        <w:tabs>
          <w:tab w:val="left" w:pos="2268"/>
        </w:tabs>
        <w:rPr>
          <w:rFonts w:ascii="Calibri" w:hAnsi="Calibri" w:cs="Vrinda"/>
          <w:sz w:val="22"/>
          <w:szCs w:val="22"/>
        </w:rPr>
      </w:pPr>
      <w:r>
        <w:t>5.2.2.1.21 – 5.2.2.1.23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1087</w:t>
      </w:r>
    </w:p>
    <w:p w14:paraId="2B691030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5.2.2.1.24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n24</w:t>
      </w:r>
      <w:r>
        <w:tab/>
        <w:t>1087</w:t>
      </w:r>
    </w:p>
    <w:p w14:paraId="789EC2EC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5.2.2.1.25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n25</w:t>
      </w:r>
      <w:r>
        <w:tab/>
        <w:t>1088</w:t>
      </w:r>
    </w:p>
    <w:p w14:paraId="7DA8CE7E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5.2.2.1.26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n26</w:t>
      </w:r>
      <w:r>
        <w:tab/>
        <w:t>1088</w:t>
      </w:r>
    </w:p>
    <w:p w14:paraId="5006B43B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5.2.2.1.27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1089</w:t>
      </w:r>
    </w:p>
    <w:p w14:paraId="2C3D0A09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5.2.2.1.28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n28</w:t>
      </w:r>
      <w:r>
        <w:tab/>
        <w:t>1089</w:t>
      </w:r>
    </w:p>
    <w:p w14:paraId="3CB6C380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5.2.2.1.29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1089</w:t>
      </w:r>
    </w:p>
    <w:p w14:paraId="4A76E33C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5.2.2.1.30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n30</w:t>
      </w:r>
      <w:r>
        <w:tab/>
        <w:t>1089</w:t>
      </w:r>
    </w:p>
    <w:p w14:paraId="4DF8578D" w14:textId="77777777" w:rsidR="00E51CD0" w:rsidRDefault="00E51CD0">
      <w:pPr>
        <w:pStyle w:val="TOC5"/>
        <w:tabs>
          <w:tab w:val="left" w:pos="2268"/>
        </w:tabs>
        <w:rPr>
          <w:rFonts w:ascii="Calibri" w:hAnsi="Calibri" w:cs="Vrinda"/>
          <w:sz w:val="22"/>
          <w:szCs w:val="22"/>
        </w:rPr>
      </w:pPr>
      <w:r>
        <w:t>5.2.2.1.31 – 5.2.2.1.37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1090</w:t>
      </w:r>
    </w:p>
    <w:p w14:paraId="4B43A57F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5.2.2.1.38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n38</w:t>
      </w:r>
      <w:r>
        <w:tab/>
        <w:t>1090</w:t>
      </w:r>
    </w:p>
    <w:p w14:paraId="7D30DAD7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5.2.2.1.39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n39</w:t>
      </w:r>
      <w:r>
        <w:tab/>
        <w:t>1090</w:t>
      </w:r>
    </w:p>
    <w:p w14:paraId="564864E9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5.2.2.1.40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n40</w:t>
      </w:r>
      <w:r>
        <w:tab/>
        <w:t>1091</w:t>
      </w:r>
    </w:p>
    <w:p w14:paraId="325433C2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5.2.2.1.41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n41</w:t>
      </w:r>
      <w:r>
        <w:tab/>
        <w:t>1091</w:t>
      </w:r>
    </w:p>
    <w:p w14:paraId="63526FA4" w14:textId="77777777" w:rsidR="00E51CD0" w:rsidRDefault="00E51CD0">
      <w:pPr>
        <w:pStyle w:val="TOC5"/>
        <w:tabs>
          <w:tab w:val="left" w:pos="2268"/>
        </w:tabs>
        <w:rPr>
          <w:rFonts w:ascii="Calibri" w:hAnsi="Calibri" w:cs="Vrinda"/>
          <w:sz w:val="22"/>
          <w:szCs w:val="22"/>
        </w:rPr>
      </w:pPr>
      <w:r>
        <w:t>5.2.2.1.42 – 5.2.2.1.47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1092</w:t>
      </w:r>
    </w:p>
    <w:p w14:paraId="6C91E26F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5.2.2.1.48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n48</w:t>
      </w:r>
      <w:r>
        <w:tab/>
        <w:t>1092</w:t>
      </w:r>
    </w:p>
    <w:p w14:paraId="33A89FD4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5.2.2.1.49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1092</w:t>
      </w:r>
    </w:p>
    <w:p w14:paraId="67086A3F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5.2.2.1.50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n50</w:t>
      </w:r>
      <w:r>
        <w:tab/>
        <w:t>1092</w:t>
      </w:r>
    </w:p>
    <w:p w14:paraId="48E0D1BF" w14:textId="77777777" w:rsidR="00E51CD0" w:rsidRDefault="00E51CD0">
      <w:pPr>
        <w:pStyle w:val="TOC5"/>
        <w:tabs>
          <w:tab w:val="left" w:pos="2268"/>
        </w:tabs>
        <w:rPr>
          <w:rFonts w:ascii="Calibri" w:hAnsi="Calibri" w:cs="Vrinda"/>
          <w:sz w:val="22"/>
          <w:szCs w:val="22"/>
        </w:rPr>
      </w:pPr>
      <w:r>
        <w:t>5.2.2.1.51 – 5.2.2.1.64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1093</w:t>
      </w:r>
    </w:p>
    <w:p w14:paraId="73DB6493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5.2.2.1.65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n65</w:t>
      </w:r>
      <w:r>
        <w:tab/>
        <w:t>1093</w:t>
      </w:r>
    </w:p>
    <w:p w14:paraId="42AE5396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5.2.2.1.66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n66</w:t>
      </w:r>
      <w:r>
        <w:tab/>
        <w:t>1093</w:t>
      </w:r>
    </w:p>
    <w:p w14:paraId="34C988D2" w14:textId="77777777" w:rsidR="00E51CD0" w:rsidRDefault="00E51CD0">
      <w:pPr>
        <w:pStyle w:val="TOC5"/>
        <w:tabs>
          <w:tab w:val="left" w:pos="2268"/>
        </w:tabs>
        <w:rPr>
          <w:rFonts w:ascii="Calibri" w:hAnsi="Calibri" w:cs="Vrinda"/>
          <w:sz w:val="22"/>
          <w:szCs w:val="22"/>
        </w:rPr>
      </w:pPr>
      <w:r>
        <w:t>5.2.2.1.67 – 5.2.2.1.69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1094</w:t>
      </w:r>
    </w:p>
    <w:p w14:paraId="3292A646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5.2.2.1.70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n70</w:t>
      </w:r>
      <w:r>
        <w:tab/>
        <w:t>1094</w:t>
      </w:r>
    </w:p>
    <w:p w14:paraId="3F0197EF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5.2.2.1.71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n71</w:t>
      </w:r>
      <w:r>
        <w:tab/>
        <w:t>1094</w:t>
      </w:r>
    </w:p>
    <w:p w14:paraId="3B2E70C2" w14:textId="77777777" w:rsidR="00E51CD0" w:rsidRDefault="00E51CD0">
      <w:pPr>
        <w:pStyle w:val="TOC5"/>
        <w:tabs>
          <w:tab w:val="left" w:pos="2268"/>
        </w:tabs>
        <w:rPr>
          <w:rFonts w:ascii="Calibri" w:hAnsi="Calibri" w:cs="Vrinda"/>
          <w:sz w:val="22"/>
          <w:szCs w:val="22"/>
        </w:rPr>
      </w:pPr>
      <w:r>
        <w:t>5.2.2.1.72 – 5.2.2.1.73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1095</w:t>
      </w:r>
    </w:p>
    <w:p w14:paraId="7FA8A082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5.2.2.1.74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n74</w:t>
      </w:r>
      <w:r>
        <w:tab/>
        <w:t>1095</w:t>
      </w:r>
    </w:p>
    <w:p w14:paraId="032299DC" w14:textId="77777777" w:rsidR="00E51CD0" w:rsidRDefault="00E51CD0">
      <w:pPr>
        <w:pStyle w:val="TOC5"/>
        <w:tabs>
          <w:tab w:val="left" w:pos="2268"/>
        </w:tabs>
        <w:rPr>
          <w:rFonts w:ascii="Calibri" w:hAnsi="Calibri" w:cs="Vrinda"/>
          <w:sz w:val="22"/>
          <w:szCs w:val="22"/>
        </w:rPr>
      </w:pPr>
      <w:r>
        <w:t>5.2.2.1.75 – 5.2.2.1.76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1095</w:t>
      </w:r>
    </w:p>
    <w:p w14:paraId="61753F7F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5.2.2.1.77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n77</w:t>
      </w:r>
      <w:r>
        <w:tab/>
        <w:t>1095</w:t>
      </w:r>
    </w:p>
    <w:p w14:paraId="6A11DC47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5.2.2.1.78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n78</w:t>
      </w:r>
      <w:r>
        <w:tab/>
        <w:t>1096</w:t>
      </w:r>
    </w:p>
    <w:p w14:paraId="4A3C8B46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5.2.2.1.79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n79</w:t>
      </w:r>
      <w:r>
        <w:tab/>
        <w:t>1096</w:t>
      </w:r>
    </w:p>
    <w:p w14:paraId="0FB7E37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5.2.2.</w:t>
      </w:r>
      <w:r>
        <w:rPr>
          <w:lang w:eastAsia="ja-JP"/>
        </w:rPr>
        <w:t>2</w:t>
      </w:r>
      <w:r>
        <w:rPr>
          <w:rFonts w:ascii="Calibri" w:hAnsi="Calibri" w:cs="Vrinda"/>
          <w:sz w:val="22"/>
          <w:szCs w:val="22"/>
        </w:rPr>
        <w:tab/>
      </w:r>
      <w:r>
        <w:t>NR operating bands in FR</w:t>
      </w:r>
      <w:r>
        <w:rPr>
          <w:lang w:eastAsia="ja-JP"/>
        </w:rPr>
        <w:t>2</w:t>
      </w:r>
      <w:r>
        <w:tab/>
        <w:t>1097</w:t>
      </w:r>
    </w:p>
    <w:p w14:paraId="1C9DCFFB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5.2.2.</w:t>
      </w:r>
      <w:r>
        <w:rPr>
          <w:lang w:eastAsia="ja-JP"/>
        </w:rPr>
        <w:t>2</w:t>
      </w:r>
      <w:r>
        <w:t>.1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</w:t>
      </w:r>
      <w:r>
        <w:rPr>
          <w:lang w:eastAsia="ja-JP"/>
        </w:rPr>
        <w:t>257</w:t>
      </w:r>
      <w:r>
        <w:tab/>
        <w:t>1097</w:t>
      </w:r>
    </w:p>
    <w:p w14:paraId="6D4086CE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5.2.2.</w:t>
      </w:r>
      <w:r>
        <w:rPr>
          <w:lang w:eastAsia="ja-JP"/>
        </w:rPr>
        <w:t>2</w:t>
      </w:r>
      <w:r>
        <w:t>.2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</w:t>
      </w:r>
      <w:r>
        <w:rPr>
          <w:lang w:eastAsia="ja-JP"/>
        </w:rPr>
        <w:t>258</w:t>
      </w:r>
      <w:r>
        <w:tab/>
        <w:t>1097</w:t>
      </w:r>
    </w:p>
    <w:p w14:paraId="5F8076A2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5.2.2.</w:t>
      </w:r>
      <w:r>
        <w:rPr>
          <w:lang w:eastAsia="ja-JP"/>
        </w:rPr>
        <w:t>2</w:t>
      </w:r>
      <w:r>
        <w:t>.3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</w:t>
      </w:r>
      <w:r>
        <w:rPr>
          <w:lang w:eastAsia="ja-JP"/>
        </w:rPr>
        <w:t>259</w:t>
      </w:r>
      <w:r>
        <w:tab/>
        <w:t>1098</w:t>
      </w:r>
    </w:p>
    <w:p w14:paraId="5E5410F9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5.2.2.</w:t>
      </w:r>
      <w:r>
        <w:rPr>
          <w:lang w:eastAsia="ja-JP"/>
        </w:rPr>
        <w:t>2</w:t>
      </w:r>
      <w:r>
        <w:t>.4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</w:t>
      </w:r>
      <w:r>
        <w:rPr>
          <w:lang w:eastAsia="ja-JP"/>
        </w:rPr>
        <w:t>260</w:t>
      </w:r>
      <w:r>
        <w:tab/>
        <w:t>1098</w:t>
      </w:r>
    </w:p>
    <w:p w14:paraId="5A1BFE6A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5.2.2.</w:t>
      </w:r>
      <w:r>
        <w:rPr>
          <w:lang w:eastAsia="ja-JP"/>
        </w:rPr>
        <w:t>2</w:t>
      </w:r>
      <w:r>
        <w:t>.5</w:t>
      </w:r>
      <w:r>
        <w:rPr>
          <w:rFonts w:ascii="Calibri" w:hAnsi="Calibri" w:cs="Vrinda"/>
          <w:sz w:val="22"/>
          <w:szCs w:val="22"/>
        </w:rPr>
        <w:tab/>
      </w:r>
      <w:r>
        <w:t>Reference test frequencies for NR operating band n</w:t>
      </w:r>
      <w:r>
        <w:rPr>
          <w:lang w:eastAsia="ja-JP"/>
        </w:rPr>
        <w:t>261</w:t>
      </w:r>
      <w:r>
        <w:tab/>
        <w:t>1099</w:t>
      </w:r>
    </w:p>
    <w:p w14:paraId="7EFC202A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 w:rsidRPr="00E51CD0">
        <w:t>5.3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SimSun"/>
          <w:lang w:eastAsia="zh-CN"/>
        </w:rPr>
        <w:t>Void</w:t>
      </w:r>
      <w:r>
        <w:tab/>
        <w:t>1099</w:t>
      </w:r>
    </w:p>
    <w:p w14:paraId="296AEE89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5.4</w:t>
      </w:r>
      <w:r>
        <w:rPr>
          <w:rFonts w:ascii="Calibri" w:hAnsi="Calibri" w:cs="Vrinda"/>
          <w:sz w:val="22"/>
          <w:szCs w:val="22"/>
        </w:rPr>
        <w:tab/>
      </w:r>
      <w:r>
        <w:t>Default NG-RAN RRC message and information elements contents</w:t>
      </w:r>
      <w:r>
        <w:tab/>
        <w:t>1099</w:t>
      </w:r>
    </w:p>
    <w:p w14:paraId="064DBA3E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5.4.1</w:t>
      </w:r>
      <w:r>
        <w:rPr>
          <w:rFonts w:ascii="Calibri" w:hAnsi="Calibri" w:cs="Vrinda"/>
          <w:sz w:val="22"/>
          <w:szCs w:val="22"/>
        </w:rPr>
        <w:tab/>
      </w:r>
      <w:r>
        <w:t>Radio resource control information elements</w:t>
      </w:r>
      <w:r>
        <w:tab/>
        <w:t>1099</w:t>
      </w:r>
    </w:p>
    <w:p w14:paraId="6EEE8009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5.4.2</w:t>
      </w:r>
      <w:r>
        <w:rPr>
          <w:rFonts w:ascii="Calibri" w:hAnsi="Calibri" w:cs="Vrinda"/>
          <w:sz w:val="22"/>
          <w:szCs w:val="22"/>
        </w:rPr>
        <w:tab/>
      </w:r>
      <w:r>
        <w:t>Radio resource control information elements for Demodulation Performance and CSI reporting tests</w:t>
      </w:r>
      <w:r>
        <w:tab/>
        <w:t>1105</w:t>
      </w:r>
    </w:p>
    <w:p w14:paraId="4EB2DD3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5.4.2.0</w:t>
      </w:r>
      <w:r>
        <w:rPr>
          <w:rFonts w:ascii="Calibri" w:hAnsi="Calibri" w:cs="Vrinda"/>
          <w:sz w:val="22"/>
          <w:szCs w:val="22"/>
        </w:rPr>
        <w:tab/>
      </w:r>
      <w:r>
        <w:t>Parameters common to all Demod and CSI tests</w:t>
      </w:r>
      <w:r>
        <w:tab/>
        <w:t>1105</w:t>
      </w:r>
    </w:p>
    <w:p w14:paraId="3EDD823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5.4.2.1</w:t>
      </w:r>
      <w:r>
        <w:rPr>
          <w:rFonts w:ascii="Calibri" w:hAnsi="Calibri" w:cs="Vrinda"/>
          <w:sz w:val="22"/>
          <w:szCs w:val="22"/>
        </w:rPr>
        <w:tab/>
      </w:r>
      <w:r>
        <w:t>Message contents for PDSCH Demodulation requirements</w:t>
      </w:r>
      <w:r>
        <w:tab/>
        <w:t>1130</w:t>
      </w:r>
    </w:p>
    <w:p w14:paraId="52DA304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5.4.2.2</w:t>
      </w:r>
      <w:r>
        <w:rPr>
          <w:rFonts w:ascii="Calibri" w:hAnsi="Calibri" w:cs="Vrinda"/>
          <w:sz w:val="22"/>
          <w:szCs w:val="22"/>
        </w:rPr>
        <w:tab/>
      </w:r>
      <w:r>
        <w:t>Message contents for PDCCH Demodulation requirements</w:t>
      </w:r>
      <w:r>
        <w:tab/>
        <w:t>1132</w:t>
      </w:r>
    </w:p>
    <w:p w14:paraId="177B16F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5.4.2.3</w:t>
      </w:r>
      <w:r>
        <w:rPr>
          <w:rFonts w:ascii="Calibri" w:hAnsi="Calibri" w:cs="Vrinda"/>
          <w:sz w:val="22"/>
          <w:szCs w:val="22"/>
        </w:rPr>
        <w:tab/>
      </w:r>
      <w:r>
        <w:t>Message contents for Sustained downlink data rate requirements</w:t>
      </w:r>
      <w:r>
        <w:tab/>
        <w:t>1135</w:t>
      </w:r>
    </w:p>
    <w:p w14:paraId="682DEA2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5.4.2.4</w:t>
      </w:r>
      <w:r>
        <w:rPr>
          <w:rFonts w:ascii="Calibri" w:hAnsi="Calibri" w:cs="Vrinda"/>
          <w:sz w:val="22"/>
          <w:szCs w:val="22"/>
        </w:rPr>
        <w:tab/>
      </w:r>
      <w:r>
        <w:t>Message contents for CQI reporting requirements</w:t>
      </w:r>
      <w:r>
        <w:tab/>
        <w:t>1145</w:t>
      </w:r>
    </w:p>
    <w:p w14:paraId="447C0EB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5.4.2.5</w:t>
      </w:r>
      <w:r>
        <w:rPr>
          <w:rFonts w:ascii="Calibri" w:hAnsi="Calibri" w:cs="Vrinda"/>
          <w:sz w:val="22"/>
          <w:szCs w:val="22"/>
        </w:rPr>
        <w:tab/>
      </w:r>
      <w:r>
        <w:t>Message contents for PMI reporting requirements</w:t>
      </w:r>
      <w:r>
        <w:tab/>
        <w:t>1154</w:t>
      </w:r>
    </w:p>
    <w:p w14:paraId="664D5FB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5.4.2.6</w:t>
      </w:r>
      <w:r>
        <w:rPr>
          <w:rFonts w:ascii="Calibri" w:hAnsi="Calibri" w:cs="Vrinda"/>
          <w:sz w:val="22"/>
          <w:szCs w:val="22"/>
        </w:rPr>
        <w:tab/>
      </w:r>
      <w:r>
        <w:t>Message contents for RI reporting requirements</w:t>
      </w:r>
      <w:r>
        <w:tab/>
        <w:t>1163</w:t>
      </w:r>
    </w:p>
    <w:p w14:paraId="415CE1A4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 w:rsidRPr="00E51CD0">
        <w:t>5.4.3</w:t>
      </w:r>
      <w:r>
        <w:rPr>
          <w:rFonts w:ascii="Calibri" w:hAnsi="Calibri" w:cs="Vrinda"/>
          <w:sz w:val="22"/>
          <w:szCs w:val="22"/>
        </w:rPr>
        <w:tab/>
      </w:r>
      <w:r>
        <w:t>Sidelink information elements for Demodulation Performance tests</w:t>
      </w:r>
      <w:r>
        <w:tab/>
        <w:t>1171</w:t>
      </w:r>
    </w:p>
    <w:p w14:paraId="23493057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 w:rsidRPr="00E51CD0">
        <w:t>SL-ResourcePool</w:t>
      </w:r>
      <w:r w:rsidRPr="00E51CD0">
        <w:tab/>
      </w:r>
      <w:r>
        <w:t>1171</w:t>
      </w:r>
    </w:p>
    <w:p w14:paraId="49D03253" w14:textId="77777777" w:rsidR="00E51CD0" w:rsidRDefault="00E51CD0">
      <w:pPr>
        <w:pStyle w:val="TOC6"/>
        <w:rPr>
          <w:rFonts w:ascii="Calibri" w:hAnsi="Calibri" w:cs="Vrinda"/>
          <w:sz w:val="22"/>
          <w:szCs w:val="22"/>
        </w:rPr>
      </w:pPr>
      <w:r w:rsidRPr="00E51CD0">
        <w:t>SL-Thres-RSRP-List</w:t>
      </w:r>
      <w:r w:rsidRPr="00E51CD0">
        <w:tab/>
      </w:r>
      <w:r>
        <w:t>1171</w:t>
      </w:r>
    </w:p>
    <w:p w14:paraId="5327873F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lastRenderedPageBreak/>
        <w:t>5.5</w:t>
      </w:r>
      <w:r>
        <w:rPr>
          <w:rFonts w:ascii="Calibri" w:hAnsi="Calibri" w:cs="Vrinda"/>
          <w:sz w:val="22"/>
          <w:szCs w:val="22"/>
        </w:rPr>
        <w:tab/>
      </w:r>
      <w:r>
        <w:t>Common procedures for RF testing</w:t>
      </w:r>
      <w:r>
        <w:tab/>
        <w:t>1171</w:t>
      </w:r>
    </w:p>
    <w:p w14:paraId="2E7C67B6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5.5.1</w:t>
      </w:r>
      <w:r>
        <w:rPr>
          <w:rFonts w:ascii="Calibri" w:hAnsi="Calibri" w:cs="Vrinda"/>
          <w:sz w:val="22"/>
          <w:szCs w:val="22"/>
        </w:rPr>
        <w:tab/>
      </w:r>
      <w:r>
        <w:t>Procedure to configure SCC for NR RF CA testing</w:t>
      </w:r>
      <w:r>
        <w:tab/>
        <w:t>1171</w:t>
      </w:r>
    </w:p>
    <w:p w14:paraId="75A37333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5.5.2</w:t>
      </w:r>
      <w:r>
        <w:rPr>
          <w:rFonts w:ascii="Calibri" w:hAnsi="Calibri" w:cs="Vrinda"/>
          <w:sz w:val="22"/>
          <w:szCs w:val="22"/>
        </w:rPr>
        <w:tab/>
      </w:r>
      <w:r>
        <w:t>Procedure to configure SCC for EN-DC RF CA testing</w:t>
      </w:r>
      <w:r>
        <w:tab/>
        <w:t>1173</w:t>
      </w:r>
    </w:p>
    <w:p w14:paraId="1A8773AD" w14:textId="3B757F02" w:rsidR="00E51CD0" w:rsidRDefault="00E51CD0">
      <w:pPr>
        <w:pStyle w:val="TOC1"/>
        <w:rPr>
          <w:rFonts w:ascii="Calibri" w:hAnsi="Calibri" w:cs="Vrinda"/>
          <w:szCs w:val="22"/>
        </w:rPr>
      </w:pPr>
      <w:r>
        <w:t>6</w:t>
      </w:r>
      <w:r>
        <w:rPr>
          <w:rFonts w:ascii="Calibri" w:hAnsi="Calibri" w:cs="Vrinda"/>
          <w:szCs w:val="22"/>
        </w:rPr>
        <w:tab/>
      </w:r>
      <w:r>
        <w:t>Test environments for Signalling test</w:t>
      </w:r>
      <w:r>
        <w:tab/>
        <w:t>1174</w:t>
      </w:r>
    </w:p>
    <w:p w14:paraId="596D68F8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6.1</w:t>
      </w:r>
      <w:r>
        <w:rPr>
          <w:rFonts w:ascii="Calibri" w:hAnsi="Calibri" w:cs="Vrinda"/>
          <w:sz w:val="22"/>
          <w:szCs w:val="22"/>
        </w:rPr>
        <w:tab/>
      </w:r>
      <w:r>
        <w:t>Requirements of test equipment</w:t>
      </w:r>
      <w:r>
        <w:tab/>
        <w:t>1174</w:t>
      </w:r>
    </w:p>
    <w:p w14:paraId="5560E9FA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6.1.1</w:t>
      </w:r>
      <w:r>
        <w:rPr>
          <w:rFonts w:ascii="Calibri" w:hAnsi="Calibri" w:cs="Vrinda"/>
          <w:sz w:val="22"/>
          <w:szCs w:val="22"/>
        </w:rPr>
        <w:tab/>
      </w:r>
      <w:r>
        <w:t>Requirements common for conducted and OTA tests</w:t>
      </w:r>
      <w:r>
        <w:tab/>
        <w:t>1174</w:t>
      </w:r>
    </w:p>
    <w:p w14:paraId="01FD0DA4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6.1.2</w:t>
      </w:r>
      <w:r>
        <w:rPr>
          <w:rFonts w:ascii="Calibri" w:hAnsi="Calibri" w:cs="Vrinda"/>
          <w:sz w:val="22"/>
          <w:szCs w:val="22"/>
        </w:rPr>
        <w:tab/>
      </w:r>
      <w:r>
        <w:t>Requirements for conducted test method</w:t>
      </w:r>
      <w:r>
        <w:tab/>
        <w:t>1175</w:t>
      </w:r>
    </w:p>
    <w:p w14:paraId="6400FCAE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6.1.3</w:t>
      </w:r>
      <w:r>
        <w:rPr>
          <w:rFonts w:ascii="Calibri" w:hAnsi="Calibri" w:cs="Vrinda"/>
          <w:sz w:val="22"/>
          <w:szCs w:val="22"/>
        </w:rPr>
        <w:tab/>
      </w:r>
      <w:r>
        <w:t>Requirements for OTA test method</w:t>
      </w:r>
      <w:r>
        <w:tab/>
        <w:t>1175</w:t>
      </w:r>
    </w:p>
    <w:p w14:paraId="14EA909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6.1.3.1</w:t>
      </w:r>
      <w:r>
        <w:rPr>
          <w:rFonts w:ascii="Calibri" w:hAnsi="Calibri" w:cs="Vrinda"/>
          <w:sz w:val="22"/>
          <w:szCs w:val="22"/>
        </w:rPr>
        <w:tab/>
      </w:r>
      <w:r>
        <w:t>General</w:t>
      </w:r>
      <w:r>
        <w:tab/>
        <w:t>1175</w:t>
      </w:r>
    </w:p>
    <w:p w14:paraId="05B967C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6.</w:t>
      </w:r>
      <w:r w:rsidRPr="003E2FEB">
        <w:rPr>
          <w:rFonts w:eastAsia="MS Mincho"/>
        </w:rPr>
        <w:t>1</w:t>
      </w:r>
      <w:r>
        <w:t>.</w:t>
      </w:r>
      <w:r w:rsidRPr="003E2FEB">
        <w:rPr>
          <w:rFonts w:eastAsia="MS Mincho"/>
        </w:rPr>
        <w:t>3</w:t>
      </w:r>
      <w:r>
        <w:t>.</w:t>
      </w:r>
      <w:r w:rsidRPr="003E2FEB">
        <w:rPr>
          <w:rFonts w:eastAsia="MS Mincho"/>
        </w:rPr>
        <w:t>2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MS Mincho"/>
        </w:rPr>
        <w:t>Sample OTA Measurement Test Setup</w:t>
      </w:r>
      <w:r>
        <w:tab/>
        <w:t>1175</w:t>
      </w:r>
    </w:p>
    <w:p w14:paraId="34CF8B0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6.</w:t>
      </w:r>
      <w:r w:rsidRPr="003E2FEB">
        <w:rPr>
          <w:rFonts w:eastAsia="MS Mincho"/>
        </w:rPr>
        <w:t>1</w:t>
      </w:r>
      <w:r>
        <w:t>.</w:t>
      </w:r>
      <w:r w:rsidRPr="003E2FEB">
        <w:rPr>
          <w:rFonts w:eastAsia="MS Mincho"/>
        </w:rPr>
        <w:t>3</w:t>
      </w:r>
      <w:r>
        <w:t>.3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MS Mincho"/>
        </w:rPr>
        <w:t>Procedure for selecting UE Orientation and for calibration</w:t>
      </w:r>
      <w:r>
        <w:tab/>
        <w:t>1176</w:t>
      </w:r>
    </w:p>
    <w:p w14:paraId="19161CF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6.</w:t>
      </w:r>
      <w:r w:rsidRPr="003E2FEB">
        <w:rPr>
          <w:rFonts w:eastAsia="MS Mincho"/>
        </w:rPr>
        <w:t>1</w:t>
      </w:r>
      <w:r>
        <w:t>.</w:t>
      </w:r>
      <w:r w:rsidRPr="003E2FEB">
        <w:rPr>
          <w:rFonts w:eastAsia="MS Mincho"/>
        </w:rPr>
        <w:t>3</w:t>
      </w:r>
      <w:r>
        <w:t>.4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MS Mincho"/>
        </w:rPr>
        <w:t>Handling of Thresholds</w:t>
      </w:r>
      <w:r>
        <w:tab/>
        <w:t>1176</w:t>
      </w:r>
    </w:p>
    <w:p w14:paraId="0061B56E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6.1.4</w:t>
      </w:r>
      <w:r>
        <w:rPr>
          <w:rFonts w:ascii="Calibri" w:hAnsi="Calibri" w:cs="Vrinda"/>
          <w:sz w:val="22"/>
          <w:szCs w:val="22"/>
        </w:rPr>
        <w:tab/>
      </w:r>
      <w:r>
        <w:t>Requirements for timer tolerances</w:t>
      </w:r>
      <w:r>
        <w:tab/>
        <w:t>1177</w:t>
      </w:r>
    </w:p>
    <w:p w14:paraId="3F79E8F2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6.2</w:t>
      </w:r>
      <w:r>
        <w:rPr>
          <w:rFonts w:ascii="Calibri" w:hAnsi="Calibri" w:cs="Vrinda"/>
          <w:sz w:val="22"/>
          <w:szCs w:val="22"/>
        </w:rPr>
        <w:tab/>
      </w:r>
      <w:r>
        <w:t>Reference test conditions</w:t>
      </w:r>
      <w:r>
        <w:tab/>
        <w:t>1177</w:t>
      </w:r>
    </w:p>
    <w:p w14:paraId="42EA574B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6.2.1</w:t>
      </w:r>
      <w:r>
        <w:rPr>
          <w:rFonts w:ascii="Calibri" w:hAnsi="Calibri" w:cs="Vrinda"/>
          <w:sz w:val="22"/>
          <w:szCs w:val="22"/>
        </w:rPr>
        <w:tab/>
      </w:r>
      <w:r>
        <w:t>Physical Channel Allocations</w:t>
      </w:r>
      <w:r>
        <w:tab/>
        <w:t>1177</w:t>
      </w:r>
    </w:p>
    <w:p w14:paraId="3323B62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6.2.1.1</w:t>
      </w:r>
      <w:r>
        <w:rPr>
          <w:rFonts w:ascii="Calibri" w:hAnsi="Calibri" w:cs="Vrinda"/>
          <w:sz w:val="22"/>
          <w:szCs w:val="22"/>
        </w:rPr>
        <w:tab/>
      </w:r>
      <w:r>
        <w:t>Antennas</w:t>
      </w:r>
      <w:r>
        <w:tab/>
        <w:t>1177</w:t>
      </w:r>
    </w:p>
    <w:p w14:paraId="7C0F00A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6.2.1.2</w:t>
      </w:r>
      <w:r>
        <w:rPr>
          <w:rFonts w:ascii="Calibri" w:hAnsi="Calibri" w:cs="Vrinda"/>
          <w:sz w:val="22"/>
          <w:szCs w:val="22"/>
        </w:rPr>
        <w:tab/>
      </w:r>
      <w:r>
        <w:t>Downlink physical channels and physical signals</w:t>
      </w:r>
      <w:r>
        <w:tab/>
        <w:t>1177</w:t>
      </w:r>
    </w:p>
    <w:p w14:paraId="6699F43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6.2.1.3</w:t>
      </w:r>
      <w:r>
        <w:rPr>
          <w:rFonts w:ascii="Calibri" w:hAnsi="Calibri" w:cs="Vrinda"/>
          <w:sz w:val="22"/>
          <w:szCs w:val="22"/>
        </w:rPr>
        <w:tab/>
      </w:r>
      <w:r>
        <w:t>Sidelink physical channels and physical signals</w:t>
      </w:r>
      <w:r>
        <w:tab/>
        <w:t>1178</w:t>
      </w:r>
    </w:p>
    <w:p w14:paraId="3B3BD10E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6.2.2</w:t>
      </w:r>
      <w:r>
        <w:rPr>
          <w:rFonts w:ascii="Calibri" w:hAnsi="Calibri" w:cs="Vrinda"/>
          <w:sz w:val="22"/>
          <w:szCs w:val="22"/>
        </w:rPr>
        <w:tab/>
      </w:r>
      <w:r>
        <w:t>Signal levels</w:t>
      </w:r>
      <w:r>
        <w:tab/>
        <w:t>1179</w:t>
      </w:r>
    </w:p>
    <w:p w14:paraId="00CFDA7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6.2.2.1</w:t>
      </w:r>
      <w:r>
        <w:rPr>
          <w:rFonts w:ascii="Calibri" w:hAnsi="Calibri" w:cs="Vrinda"/>
          <w:sz w:val="22"/>
          <w:szCs w:val="22"/>
        </w:rPr>
        <w:tab/>
      </w:r>
      <w:r>
        <w:t>Signal Levels for conducted testing</w:t>
      </w:r>
      <w:r>
        <w:tab/>
        <w:t>1179</w:t>
      </w:r>
    </w:p>
    <w:p w14:paraId="40FC8236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6.2.2.1.1</w:t>
      </w:r>
      <w:r>
        <w:rPr>
          <w:rFonts w:ascii="Calibri" w:hAnsi="Calibri" w:cs="Vrinda"/>
          <w:sz w:val="22"/>
          <w:szCs w:val="22"/>
        </w:rPr>
        <w:tab/>
      </w:r>
      <w:r>
        <w:t>Measurement accuracy and side conditions</w:t>
      </w:r>
      <w:r>
        <w:tab/>
        <w:t>1181</w:t>
      </w:r>
    </w:p>
    <w:p w14:paraId="321C24F1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6.2.2.2</w:t>
      </w:r>
      <w:r>
        <w:rPr>
          <w:rFonts w:ascii="Calibri" w:hAnsi="Calibri" w:cs="Vrinda"/>
          <w:sz w:val="22"/>
          <w:szCs w:val="22"/>
        </w:rPr>
        <w:tab/>
      </w:r>
      <w:r>
        <w:t>Signal Levels for OTA testing</w:t>
      </w:r>
      <w:r>
        <w:tab/>
        <w:t>1182</w:t>
      </w:r>
    </w:p>
    <w:p w14:paraId="7CC1EFE3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6.2.2.2.1</w:t>
      </w:r>
      <w:r>
        <w:rPr>
          <w:rFonts w:ascii="Calibri" w:hAnsi="Calibri" w:cs="Vrinda"/>
          <w:sz w:val="22"/>
          <w:szCs w:val="22"/>
        </w:rPr>
        <w:tab/>
      </w:r>
      <w:r>
        <w:t>General</w:t>
      </w:r>
      <w:r>
        <w:tab/>
        <w:t>1182</w:t>
      </w:r>
    </w:p>
    <w:p w14:paraId="371CDC77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6.2.2.2.2</w:t>
      </w:r>
      <w:r>
        <w:rPr>
          <w:rFonts w:ascii="Calibri" w:hAnsi="Calibri" w:cs="Vrinda"/>
          <w:sz w:val="22"/>
          <w:szCs w:val="22"/>
        </w:rPr>
        <w:tab/>
      </w:r>
      <w:r>
        <w:t>Signal Levels for FR2 OTA NR cells</w:t>
      </w:r>
      <w:r>
        <w:tab/>
        <w:t>1182</w:t>
      </w:r>
    </w:p>
    <w:p w14:paraId="69428497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6.2.2.2.3</w:t>
      </w:r>
      <w:r>
        <w:rPr>
          <w:rFonts w:ascii="Calibri" w:hAnsi="Calibri" w:cs="Vrinda"/>
          <w:sz w:val="22"/>
          <w:szCs w:val="22"/>
        </w:rPr>
        <w:tab/>
      </w:r>
      <w:r>
        <w:t>Signal Levels for FR1 OTA NR cell(s) with FR2 OTA NR cell(s)</w:t>
      </w:r>
      <w:r>
        <w:tab/>
        <w:t>1183</w:t>
      </w:r>
    </w:p>
    <w:p w14:paraId="37E57A02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6.2.2.2.4</w:t>
      </w:r>
      <w:r>
        <w:rPr>
          <w:rFonts w:ascii="Calibri" w:hAnsi="Calibri" w:cs="Vrinda"/>
          <w:sz w:val="22"/>
          <w:szCs w:val="22"/>
        </w:rPr>
        <w:tab/>
      </w:r>
      <w:r>
        <w:t>Signal Levels for OTA E-UTRA cell(s) with FR2 OTA NR cell(s)</w:t>
      </w:r>
      <w:r>
        <w:tab/>
        <w:t>1183</w:t>
      </w:r>
    </w:p>
    <w:p w14:paraId="798680CE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6.2.2.2.5</w:t>
      </w:r>
      <w:r>
        <w:rPr>
          <w:rFonts w:ascii="Calibri" w:hAnsi="Calibri" w:cs="Vrinda"/>
          <w:sz w:val="22"/>
          <w:szCs w:val="22"/>
        </w:rPr>
        <w:tab/>
      </w:r>
      <w:r>
        <w:t>Signal Levels for OTA UTRA cell(s) with FR2 OTA NR cell(s)</w:t>
      </w:r>
      <w:r>
        <w:tab/>
        <w:t>1184</w:t>
      </w:r>
    </w:p>
    <w:p w14:paraId="3808561F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6.2.3</w:t>
      </w:r>
      <w:r>
        <w:rPr>
          <w:rFonts w:ascii="Calibri" w:hAnsi="Calibri" w:cs="Vrinda"/>
          <w:sz w:val="22"/>
          <w:szCs w:val="22"/>
        </w:rPr>
        <w:tab/>
      </w:r>
      <w:r>
        <w:t>Default test frequencies</w:t>
      </w:r>
      <w:r>
        <w:tab/>
        <w:t>1185</w:t>
      </w:r>
    </w:p>
    <w:p w14:paraId="32DCC3B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6.2.3.1</w:t>
      </w:r>
      <w:r>
        <w:rPr>
          <w:rFonts w:ascii="Calibri" w:hAnsi="Calibri" w:cs="Vrinda"/>
          <w:sz w:val="22"/>
          <w:szCs w:val="22"/>
        </w:rPr>
        <w:tab/>
      </w:r>
      <w:r>
        <w:t>Test frequencies for NR standalone signalling testing</w:t>
      </w:r>
      <w:r>
        <w:tab/>
        <w:t>1185</w:t>
      </w:r>
    </w:p>
    <w:p w14:paraId="5A4C54B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6.2.3.2</w:t>
      </w:r>
      <w:r>
        <w:rPr>
          <w:rFonts w:ascii="Calibri" w:hAnsi="Calibri" w:cs="Vrinda"/>
          <w:sz w:val="22"/>
          <w:szCs w:val="22"/>
        </w:rPr>
        <w:tab/>
      </w:r>
      <w:r>
        <w:t>Test frequencies for EN-DC band combinations for signalling testing</w:t>
      </w:r>
      <w:r>
        <w:tab/>
        <w:t>1200</w:t>
      </w:r>
    </w:p>
    <w:p w14:paraId="3D5B9EAB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6.2.3.2.1</w:t>
      </w:r>
      <w:r>
        <w:rPr>
          <w:rFonts w:ascii="Calibri" w:hAnsi="Calibri" w:cs="Vrinda"/>
          <w:sz w:val="22"/>
          <w:szCs w:val="22"/>
        </w:rPr>
        <w:tab/>
      </w:r>
      <w:r>
        <w:t>General</w:t>
      </w:r>
      <w:r>
        <w:tab/>
        <w:t>1200</w:t>
      </w:r>
    </w:p>
    <w:p w14:paraId="7EE2CEF3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6.2.3.2.2</w:t>
      </w:r>
      <w:r>
        <w:rPr>
          <w:rFonts w:ascii="Calibri" w:hAnsi="Calibri" w:cs="Vrinda"/>
          <w:sz w:val="22"/>
          <w:szCs w:val="22"/>
        </w:rPr>
        <w:tab/>
      </w:r>
      <w:r>
        <w:t>E-UTRA 1CC and NR 1CC</w:t>
      </w:r>
      <w:r>
        <w:tab/>
        <w:t>1200</w:t>
      </w:r>
    </w:p>
    <w:p w14:paraId="5E2A2F65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6.2.3.2.3</w:t>
      </w:r>
      <w:r>
        <w:rPr>
          <w:rFonts w:ascii="Calibri" w:hAnsi="Calibri" w:cs="Vrinda"/>
          <w:sz w:val="22"/>
          <w:szCs w:val="22"/>
        </w:rPr>
        <w:tab/>
      </w:r>
      <w:r>
        <w:t>E-UTRA 1CC and NR CA 2CC</w:t>
      </w:r>
      <w:r>
        <w:tab/>
        <w:t>1202</w:t>
      </w:r>
    </w:p>
    <w:p w14:paraId="13691DEB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6.2.3.2a</w:t>
      </w:r>
      <w:r>
        <w:rPr>
          <w:rFonts w:ascii="Calibri" w:hAnsi="Calibri" w:cs="Vrinda"/>
          <w:sz w:val="22"/>
          <w:szCs w:val="22"/>
        </w:rPr>
        <w:tab/>
      </w:r>
      <w:r>
        <w:t>Test frequencies for NE-DC band combinations for signalling testing</w:t>
      </w:r>
      <w:r>
        <w:tab/>
        <w:t>1203</w:t>
      </w:r>
    </w:p>
    <w:p w14:paraId="42AD8D3F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6.2.3.2a.1</w:t>
      </w:r>
      <w:r>
        <w:rPr>
          <w:rFonts w:ascii="Calibri" w:hAnsi="Calibri" w:cs="Vrinda"/>
          <w:sz w:val="22"/>
          <w:szCs w:val="22"/>
        </w:rPr>
        <w:tab/>
      </w:r>
      <w:r>
        <w:t>General</w:t>
      </w:r>
      <w:r>
        <w:tab/>
        <w:t>1203</w:t>
      </w:r>
    </w:p>
    <w:p w14:paraId="171091AA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6.2.3.2a.2</w:t>
      </w:r>
      <w:r>
        <w:rPr>
          <w:rFonts w:ascii="Calibri" w:hAnsi="Calibri" w:cs="Vrinda"/>
          <w:sz w:val="22"/>
          <w:szCs w:val="22"/>
        </w:rPr>
        <w:tab/>
      </w:r>
      <w:r>
        <w:t>NR 1CC and E-UTRA 1CC</w:t>
      </w:r>
      <w:r>
        <w:tab/>
        <w:t>1203</w:t>
      </w:r>
    </w:p>
    <w:p w14:paraId="71B0F02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6.2.3.3</w:t>
      </w:r>
      <w:r>
        <w:rPr>
          <w:rFonts w:ascii="Calibri" w:hAnsi="Calibri" w:cs="Vrinda"/>
          <w:sz w:val="22"/>
          <w:szCs w:val="22"/>
        </w:rPr>
        <w:tab/>
      </w:r>
      <w:r>
        <w:t>Test frequencies for NR and E-UTRA Inter-RAT signalling testing</w:t>
      </w:r>
      <w:r>
        <w:tab/>
        <w:t>1204</w:t>
      </w:r>
    </w:p>
    <w:p w14:paraId="2BFB3B94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6.2.3.4</w:t>
      </w:r>
      <w:r>
        <w:rPr>
          <w:rFonts w:ascii="Calibri" w:hAnsi="Calibri" w:cs="Vrinda"/>
          <w:sz w:val="22"/>
          <w:szCs w:val="22"/>
        </w:rPr>
        <w:tab/>
      </w:r>
      <w:r>
        <w:t>Test frequencies for NR CA configurations for signalling testing</w:t>
      </w:r>
      <w:r>
        <w:tab/>
        <w:t>1204</w:t>
      </w:r>
    </w:p>
    <w:p w14:paraId="6029640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6.2.3.5</w:t>
      </w:r>
      <w:r>
        <w:rPr>
          <w:rFonts w:ascii="Calibri" w:hAnsi="Calibri" w:cs="Vrinda"/>
          <w:sz w:val="22"/>
          <w:szCs w:val="22"/>
        </w:rPr>
        <w:tab/>
      </w:r>
      <w:r>
        <w:t>Test frequencies for MFBI signalling testing</w:t>
      </w:r>
      <w:r>
        <w:tab/>
        <w:t>1208</w:t>
      </w:r>
    </w:p>
    <w:p w14:paraId="2EEF0A0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6.2.3.6</w:t>
      </w:r>
      <w:r>
        <w:rPr>
          <w:rFonts w:ascii="Calibri" w:hAnsi="Calibri" w:cs="Vrinda"/>
          <w:sz w:val="22"/>
          <w:szCs w:val="22"/>
        </w:rPr>
        <w:tab/>
      </w:r>
      <w:r>
        <w:t>Test frequencies for NR DC configurations for signalling testing</w:t>
      </w:r>
      <w:r>
        <w:tab/>
        <w:t>1211</w:t>
      </w:r>
    </w:p>
    <w:p w14:paraId="236186B1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6.2.3.7</w:t>
      </w:r>
      <w:r>
        <w:rPr>
          <w:rFonts w:ascii="Calibri" w:hAnsi="Calibri" w:cs="Vrinda"/>
          <w:sz w:val="22"/>
          <w:szCs w:val="22"/>
        </w:rPr>
        <w:tab/>
      </w:r>
      <w:r>
        <w:t>Test frequencies for NR sidelink configurations for signalling testing</w:t>
      </w:r>
      <w:r>
        <w:tab/>
        <w:t>1211</w:t>
      </w:r>
    </w:p>
    <w:p w14:paraId="6F78F257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6.3</w:t>
      </w:r>
      <w:r>
        <w:rPr>
          <w:rFonts w:ascii="Calibri" w:hAnsi="Calibri" w:cs="Vrinda"/>
          <w:sz w:val="22"/>
          <w:szCs w:val="22"/>
        </w:rPr>
        <w:tab/>
      </w:r>
      <w:r>
        <w:t>Reference system configurations</w:t>
      </w:r>
      <w:r>
        <w:tab/>
        <w:t>1212</w:t>
      </w:r>
    </w:p>
    <w:p w14:paraId="0DF5DCBC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6.3.1</w:t>
      </w:r>
      <w:r>
        <w:rPr>
          <w:rFonts w:ascii="Calibri" w:hAnsi="Calibri" w:cs="Vrinda"/>
          <w:sz w:val="22"/>
          <w:szCs w:val="22"/>
        </w:rPr>
        <w:tab/>
      </w:r>
      <w:r>
        <w:t>Default System Information configurations</w:t>
      </w:r>
      <w:r>
        <w:tab/>
        <w:t>1212</w:t>
      </w:r>
    </w:p>
    <w:p w14:paraId="2C21C5C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6.3.1.1</w:t>
      </w:r>
      <w:r>
        <w:rPr>
          <w:rFonts w:ascii="Calibri" w:hAnsi="Calibri" w:cs="Vrinda"/>
          <w:sz w:val="22"/>
          <w:szCs w:val="22"/>
        </w:rPr>
        <w:tab/>
      </w:r>
      <w:r>
        <w:t>Intra-frequency neighbouring cell list in SIB3 for NR cells</w:t>
      </w:r>
      <w:r>
        <w:tab/>
        <w:t>1212</w:t>
      </w:r>
    </w:p>
    <w:p w14:paraId="26AD46F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6.3.1.2</w:t>
      </w:r>
      <w:r>
        <w:rPr>
          <w:rFonts w:ascii="Calibri" w:hAnsi="Calibri" w:cs="Vrinda"/>
          <w:sz w:val="22"/>
          <w:szCs w:val="22"/>
        </w:rPr>
        <w:tab/>
      </w:r>
      <w:r>
        <w:t>Inter-frequency carrier frequency list in SIB4 for NR cells</w:t>
      </w:r>
      <w:r>
        <w:tab/>
        <w:t>1212</w:t>
      </w:r>
    </w:p>
    <w:p w14:paraId="6087A214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6.3.1.3</w:t>
      </w:r>
      <w:r>
        <w:rPr>
          <w:rFonts w:ascii="Calibri" w:hAnsi="Calibri" w:cs="Vrinda"/>
          <w:sz w:val="22"/>
          <w:szCs w:val="22"/>
        </w:rPr>
        <w:tab/>
      </w:r>
      <w:r>
        <w:t>E-UTRA carrier frequency list in SIB5 for NR cells</w:t>
      </w:r>
      <w:r>
        <w:tab/>
        <w:t>1212</w:t>
      </w:r>
    </w:p>
    <w:p w14:paraId="4E61D63F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6.3.2</w:t>
      </w:r>
      <w:r>
        <w:rPr>
          <w:rFonts w:ascii="Calibri" w:hAnsi="Calibri" w:cs="Vrinda"/>
          <w:sz w:val="22"/>
          <w:szCs w:val="22"/>
        </w:rPr>
        <w:tab/>
      </w:r>
      <w:r>
        <w:t>Default configurations for NAS test cases</w:t>
      </w:r>
      <w:r>
        <w:tab/>
        <w:t>1213</w:t>
      </w:r>
    </w:p>
    <w:p w14:paraId="1A6507D4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6.3.2.1</w:t>
      </w:r>
      <w:r>
        <w:rPr>
          <w:rFonts w:ascii="Calibri" w:hAnsi="Calibri" w:cs="Vrinda"/>
          <w:sz w:val="22"/>
          <w:szCs w:val="22"/>
        </w:rPr>
        <w:tab/>
      </w:r>
      <w:r>
        <w:t>Simulated network scenarios for NAS test cases</w:t>
      </w:r>
      <w:r>
        <w:tab/>
        <w:t>1213</w:t>
      </w:r>
    </w:p>
    <w:p w14:paraId="30EA1AC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6.3.2.2</w:t>
      </w:r>
      <w:r>
        <w:rPr>
          <w:rFonts w:ascii="Calibri" w:hAnsi="Calibri" w:cs="Vrinda"/>
          <w:sz w:val="22"/>
          <w:szCs w:val="22"/>
        </w:rPr>
        <w:tab/>
      </w:r>
      <w:r>
        <w:t>Simulated NAS cells</w:t>
      </w:r>
      <w:r>
        <w:tab/>
        <w:t>1213</w:t>
      </w:r>
    </w:p>
    <w:p w14:paraId="2012C23A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6.3.3</w:t>
      </w:r>
      <w:r>
        <w:rPr>
          <w:rFonts w:ascii="Calibri" w:hAnsi="Calibri" w:cs="Vrinda"/>
          <w:sz w:val="22"/>
          <w:szCs w:val="22"/>
        </w:rPr>
        <w:tab/>
      </w:r>
      <w:r>
        <w:t>Cell configuration types</w:t>
      </w:r>
      <w:r>
        <w:tab/>
        <w:t>1215</w:t>
      </w:r>
    </w:p>
    <w:p w14:paraId="0AB1F4C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6.3.3.1</w:t>
      </w:r>
      <w:r>
        <w:rPr>
          <w:rFonts w:ascii="Calibri" w:hAnsi="Calibri" w:cs="Vrinda"/>
          <w:sz w:val="22"/>
          <w:szCs w:val="22"/>
        </w:rPr>
        <w:tab/>
      </w:r>
      <w:r>
        <w:t>Introduction</w:t>
      </w:r>
      <w:r>
        <w:tab/>
        <w:t>1215</w:t>
      </w:r>
    </w:p>
    <w:p w14:paraId="68092C1F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6.3.3.2</w:t>
      </w:r>
      <w:r>
        <w:rPr>
          <w:rFonts w:ascii="Calibri" w:hAnsi="Calibri" w:cs="Vrinda"/>
          <w:sz w:val="22"/>
          <w:szCs w:val="22"/>
        </w:rPr>
        <w:tab/>
      </w:r>
      <w:r>
        <w:t>SCell types</w:t>
      </w:r>
      <w:r>
        <w:tab/>
        <w:t>1215</w:t>
      </w:r>
    </w:p>
    <w:p w14:paraId="42EE7E53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6.4</w:t>
      </w:r>
      <w:r>
        <w:rPr>
          <w:rFonts w:ascii="Calibri" w:hAnsi="Calibri" w:cs="Vrinda"/>
          <w:sz w:val="22"/>
          <w:szCs w:val="22"/>
        </w:rPr>
        <w:tab/>
      </w:r>
      <w:r>
        <w:t>Signalling Test Case specific USIM Configurations</w:t>
      </w:r>
      <w:r>
        <w:tab/>
        <w:t>1216</w:t>
      </w:r>
    </w:p>
    <w:p w14:paraId="5271008E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6.4.1</w:t>
      </w:r>
      <w:r>
        <w:rPr>
          <w:rFonts w:ascii="Calibri" w:hAnsi="Calibri" w:cs="Vrinda"/>
          <w:sz w:val="22"/>
          <w:szCs w:val="22"/>
        </w:rPr>
        <w:tab/>
      </w:r>
      <w:r>
        <w:t>General</w:t>
      </w:r>
      <w:r>
        <w:tab/>
        <w:t>1216</w:t>
      </w:r>
    </w:p>
    <w:p w14:paraId="542F2F96" w14:textId="6D1B5E92" w:rsidR="00E51CD0" w:rsidRDefault="00E51CD0">
      <w:pPr>
        <w:pStyle w:val="TOC1"/>
        <w:rPr>
          <w:rFonts w:ascii="Calibri" w:hAnsi="Calibri" w:cs="Vrinda"/>
          <w:szCs w:val="22"/>
        </w:rPr>
      </w:pPr>
      <w:r>
        <w:t>7</w:t>
      </w:r>
      <w:r>
        <w:rPr>
          <w:rFonts w:ascii="Calibri" w:hAnsi="Calibri" w:cs="Vrinda"/>
          <w:szCs w:val="22"/>
        </w:rPr>
        <w:tab/>
      </w:r>
      <w:r>
        <w:t>Test environments for RRM tests</w:t>
      </w:r>
      <w:r>
        <w:tab/>
        <w:t>1223</w:t>
      </w:r>
    </w:p>
    <w:p w14:paraId="31416BD4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7.0</w:t>
      </w:r>
      <w:r>
        <w:rPr>
          <w:rFonts w:ascii="Calibri" w:hAnsi="Calibri" w:cs="Vrinda"/>
          <w:sz w:val="22"/>
          <w:szCs w:val="22"/>
        </w:rPr>
        <w:tab/>
      </w:r>
      <w:r>
        <w:t>General</w:t>
      </w:r>
      <w:r>
        <w:tab/>
        <w:t>1223</w:t>
      </w:r>
    </w:p>
    <w:p w14:paraId="35D271CB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7.0.1</w:t>
      </w:r>
      <w:r>
        <w:rPr>
          <w:rFonts w:ascii="Calibri" w:hAnsi="Calibri" w:cs="Vrinda"/>
          <w:sz w:val="22"/>
          <w:szCs w:val="22"/>
        </w:rPr>
        <w:tab/>
      </w:r>
      <w:r>
        <w:t>Single PDU configuration for RRM testing</w:t>
      </w:r>
      <w:r>
        <w:tab/>
        <w:t>1223</w:t>
      </w:r>
    </w:p>
    <w:p w14:paraId="6564410D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7.1</w:t>
      </w:r>
      <w:r>
        <w:rPr>
          <w:rFonts w:ascii="Calibri" w:hAnsi="Calibri" w:cs="Vrinda"/>
          <w:sz w:val="22"/>
          <w:szCs w:val="22"/>
        </w:rPr>
        <w:tab/>
      </w:r>
      <w:r>
        <w:t>Test equipment requirements</w:t>
      </w:r>
      <w:r>
        <w:tab/>
        <w:t>1223</w:t>
      </w:r>
    </w:p>
    <w:p w14:paraId="5220746D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7.1.1</w:t>
      </w:r>
      <w:r>
        <w:rPr>
          <w:rFonts w:ascii="Calibri" w:hAnsi="Calibri" w:cs="Vrinda"/>
          <w:sz w:val="22"/>
          <w:szCs w:val="22"/>
        </w:rPr>
        <w:tab/>
      </w:r>
      <w:r>
        <w:t>Void</w:t>
      </w:r>
      <w:r>
        <w:tab/>
        <w:t>1223</w:t>
      </w:r>
    </w:p>
    <w:p w14:paraId="421F583B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7.1.2</w:t>
      </w:r>
      <w:r>
        <w:rPr>
          <w:rFonts w:ascii="Calibri" w:hAnsi="Calibri" w:cs="Vrinda"/>
          <w:sz w:val="22"/>
          <w:szCs w:val="22"/>
        </w:rPr>
        <w:tab/>
      </w:r>
      <w:r>
        <w:t>Void</w:t>
      </w:r>
      <w:r>
        <w:tab/>
        <w:t>1223</w:t>
      </w:r>
    </w:p>
    <w:p w14:paraId="4788B915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lastRenderedPageBreak/>
        <w:t>7.1.3</w:t>
      </w:r>
      <w:r>
        <w:rPr>
          <w:rFonts w:ascii="Calibri" w:hAnsi="Calibri" w:cs="Vrinda"/>
          <w:sz w:val="22"/>
          <w:szCs w:val="22"/>
        </w:rPr>
        <w:tab/>
      </w:r>
      <w:r>
        <w:t>Requirements for OTA test method</w:t>
      </w:r>
      <w:r>
        <w:tab/>
        <w:t>1223</w:t>
      </w:r>
    </w:p>
    <w:p w14:paraId="633138D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7.1.3.1</w:t>
      </w:r>
      <w:r>
        <w:rPr>
          <w:rFonts w:ascii="Calibri" w:hAnsi="Calibri" w:cs="Vrinda"/>
          <w:sz w:val="22"/>
          <w:szCs w:val="22"/>
        </w:rPr>
        <w:tab/>
      </w:r>
      <w:r>
        <w:t>General</w:t>
      </w:r>
      <w:r>
        <w:tab/>
        <w:t>1223</w:t>
      </w:r>
    </w:p>
    <w:p w14:paraId="725D69C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7.1.3.2</w:t>
      </w:r>
      <w:r>
        <w:rPr>
          <w:rFonts w:ascii="Calibri" w:hAnsi="Calibri" w:cs="Vrinda"/>
          <w:sz w:val="22"/>
          <w:szCs w:val="22"/>
        </w:rPr>
        <w:tab/>
      </w:r>
      <w:r>
        <w:t>RRM baseline setup</w:t>
      </w:r>
      <w:r>
        <w:tab/>
        <w:t>1223</w:t>
      </w:r>
    </w:p>
    <w:p w14:paraId="04AF54C1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7.1.3.2.1</w:t>
      </w:r>
      <w:r>
        <w:rPr>
          <w:rFonts w:ascii="Calibri" w:hAnsi="Calibri" w:cs="Vrinda"/>
          <w:sz w:val="22"/>
          <w:szCs w:val="22"/>
        </w:rPr>
        <w:tab/>
      </w:r>
      <w:r>
        <w:t>General description</w:t>
      </w:r>
      <w:r>
        <w:tab/>
        <w:t>1223</w:t>
      </w:r>
    </w:p>
    <w:p w14:paraId="55532DC7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7.1.3.2.2</w:t>
      </w:r>
      <w:r>
        <w:rPr>
          <w:rFonts w:ascii="Calibri" w:hAnsi="Calibri" w:cs="Vrinda"/>
          <w:sz w:val="22"/>
          <w:szCs w:val="22"/>
        </w:rPr>
        <w:tab/>
      </w:r>
      <w:r>
        <w:t>Applicability criteria</w:t>
      </w:r>
      <w:r>
        <w:tab/>
        <w:t>1224</w:t>
      </w:r>
    </w:p>
    <w:p w14:paraId="731017F0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7.1.3.2.3</w:t>
      </w:r>
      <w:r>
        <w:rPr>
          <w:rFonts w:ascii="Calibri" w:hAnsi="Calibri" w:cs="Vrinda"/>
          <w:sz w:val="22"/>
          <w:szCs w:val="22"/>
        </w:rPr>
        <w:tab/>
      </w:r>
      <w:r>
        <w:t>Measurement distance and quiet zone</w:t>
      </w:r>
      <w:r>
        <w:tab/>
        <w:t>1225</w:t>
      </w:r>
    </w:p>
    <w:p w14:paraId="4B733A90" w14:textId="77777777" w:rsidR="00E51CD0" w:rsidRDefault="00E51CD0">
      <w:pPr>
        <w:pStyle w:val="TOC5"/>
        <w:rPr>
          <w:rFonts w:ascii="Calibri" w:hAnsi="Calibri" w:cs="Vrinda"/>
          <w:sz w:val="22"/>
          <w:szCs w:val="22"/>
        </w:rPr>
      </w:pPr>
      <w:r>
        <w:t>7.1.3.2.4</w:t>
      </w:r>
      <w:r>
        <w:rPr>
          <w:rFonts w:ascii="Calibri" w:hAnsi="Calibri" w:cs="Vrinda"/>
          <w:sz w:val="22"/>
          <w:szCs w:val="22"/>
        </w:rPr>
        <w:tab/>
      </w:r>
      <w:r>
        <w:t>Quality of the quiet zone</w:t>
      </w:r>
      <w:r>
        <w:tab/>
        <w:t>1225</w:t>
      </w:r>
    </w:p>
    <w:p w14:paraId="1E9A8134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7.2</w:t>
      </w:r>
      <w:r>
        <w:rPr>
          <w:rFonts w:ascii="Calibri" w:hAnsi="Calibri" w:cs="Vrinda"/>
          <w:sz w:val="22"/>
          <w:szCs w:val="22"/>
        </w:rPr>
        <w:tab/>
      </w:r>
      <w:r>
        <w:t>Reference test conditions</w:t>
      </w:r>
      <w:r>
        <w:tab/>
        <w:t>1226</w:t>
      </w:r>
    </w:p>
    <w:p w14:paraId="285B6808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7.2.1</w:t>
      </w:r>
      <w:r>
        <w:rPr>
          <w:rFonts w:ascii="Calibri" w:hAnsi="Calibri" w:cs="Vrinda"/>
          <w:sz w:val="22"/>
          <w:szCs w:val="22"/>
        </w:rPr>
        <w:tab/>
      </w:r>
      <w:r>
        <w:t>Signal levels</w:t>
      </w:r>
      <w:r>
        <w:tab/>
        <w:t>1226</w:t>
      </w:r>
    </w:p>
    <w:p w14:paraId="55B2C0F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7.2.1.1</w:t>
      </w:r>
      <w:r>
        <w:rPr>
          <w:rFonts w:ascii="Calibri" w:hAnsi="Calibri" w:cs="Vrinda"/>
          <w:sz w:val="22"/>
          <w:szCs w:val="22"/>
        </w:rPr>
        <w:tab/>
      </w:r>
      <w:r>
        <w:t>Void</w:t>
      </w:r>
      <w:r>
        <w:tab/>
        <w:t>1226</w:t>
      </w:r>
    </w:p>
    <w:p w14:paraId="45A19733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7.2.1.2</w:t>
      </w:r>
      <w:r>
        <w:rPr>
          <w:rFonts w:ascii="Calibri" w:hAnsi="Calibri" w:cs="Vrinda"/>
          <w:sz w:val="22"/>
          <w:szCs w:val="22"/>
        </w:rPr>
        <w:tab/>
      </w:r>
      <w:r>
        <w:t>Void</w:t>
      </w:r>
      <w:r>
        <w:tab/>
        <w:t>1226</w:t>
      </w:r>
    </w:p>
    <w:p w14:paraId="633266B4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7.2.2</w:t>
      </w:r>
      <w:r>
        <w:rPr>
          <w:rFonts w:ascii="Calibri" w:hAnsi="Calibri" w:cs="Vrinda"/>
          <w:sz w:val="22"/>
          <w:szCs w:val="22"/>
        </w:rPr>
        <w:tab/>
      </w:r>
      <w:r>
        <w:t>Physical layer parameters</w:t>
      </w:r>
      <w:r>
        <w:tab/>
        <w:t>1226</w:t>
      </w:r>
    </w:p>
    <w:p w14:paraId="1F9AE5C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7.2.2.1</w:t>
      </w:r>
      <w:r>
        <w:rPr>
          <w:rFonts w:ascii="Calibri" w:hAnsi="Calibri" w:cs="Vrinda"/>
          <w:sz w:val="22"/>
          <w:szCs w:val="22"/>
        </w:rPr>
        <w:tab/>
      </w:r>
      <w:r>
        <w:t>Downlink physical layer parameters</w:t>
      </w:r>
      <w:r>
        <w:tab/>
        <w:t>1226</w:t>
      </w:r>
    </w:p>
    <w:p w14:paraId="146EBE38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7.2.3</w:t>
      </w:r>
      <w:r>
        <w:rPr>
          <w:rFonts w:ascii="Calibri" w:hAnsi="Calibri" w:cs="Vrinda"/>
          <w:sz w:val="22"/>
          <w:szCs w:val="22"/>
        </w:rPr>
        <w:tab/>
      </w:r>
      <w:r>
        <w:t>Default test frequencies</w:t>
      </w:r>
      <w:r>
        <w:tab/>
        <w:t>1226</w:t>
      </w:r>
    </w:p>
    <w:p w14:paraId="77842E8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7.2.3.1</w:t>
      </w:r>
      <w:r>
        <w:rPr>
          <w:rFonts w:ascii="Calibri" w:hAnsi="Calibri" w:cs="Vrinda"/>
          <w:sz w:val="22"/>
          <w:szCs w:val="22"/>
        </w:rPr>
        <w:tab/>
      </w:r>
      <w:r>
        <w:t>Default test frequencies FR1 NR operating bands</w:t>
      </w:r>
      <w:r>
        <w:tab/>
        <w:t>1226</w:t>
      </w:r>
    </w:p>
    <w:p w14:paraId="24F9D62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7.2.3.2</w:t>
      </w:r>
      <w:r>
        <w:rPr>
          <w:rFonts w:ascii="Calibri" w:hAnsi="Calibri" w:cs="Vrinda"/>
          <w:sz w:val="22"/>
          <w:szCs w:val="22"/>
        </w:rPr>
        <w:tab/>
      </w:r>
      <w:r>
        <w:t>Default test frequencies FR2 operating bands</w:t>
      </w:r>
      <w:r>
        <w:tab/>
        <w:t>1226</w:t>
      </w:r>
    </w:p>
    <w:p w14:paraId="1F983E74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 w:rsidRPr="00E51CD0">
        <w:t>7.3</w:t>
      </w:r>
      <w:r>
        <w:rPr>
          <w:rFonts w:ascii="Calibri" w:hAnsi="Calibri" w:cs="Vrinda"/>
          <w:sz w:val="22"/>
          <w:szCs w:val="22"/>
        </w:rPr>
        <w:tab/>
      </w:r>
      <w:r>
        <w:t>Default NG-RAN RRC message and information elements contents for RRM</w:t>
      </w:r>
      <w:r>
        <w:tab/>
        <w:t>1231</w:t>
      </w:r>
    </w:p>
    <w:p w14:paraId="2EA09DCA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7.3.0</w:t>
      </w:r>
      <w:r>
        <w:rPr>
          <w:rFonts w:ascii="Calibri" w:hAnsi="Calibri" w:cs="Vrinda"/>
          <w:sz w:val="22"/>
          <w:szCs w:val="22"/>
        </w:rPr>
        <w:tab/>
      </w:r>
      <w:r>
        <w:t>General definitions</w:t>
      </w:r>
      <w:r>
        <w:tab/>
        <w:t>1231</w:t>
      </w:r>
    </w:p>
    <w:p w14:paraId="62D22A51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7.3.1</w:t>
      </w:r>
      <w:r>
        <w:rPr>
          <w:rFonts w:ascii="Calibri" w:hAnsi="Calibri" w:cs="Vrinda"/>
          <w:sz w:val="22"/>
          <w:szCs w:val="22"/>
        </w:rPr>
        <w:tab/>
      </w:r>
      <w:r>
        <w:t>Radio resource control information elements for RRM</w:t>
      </w:r>
      <w:r>
        <w:tab/>
        <w:t>1232</w:t>
      </w:r>
    </w:p>
    <w:p w14:paraId="33AE60C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CSI-RS-ResourceMapping for ZP-CSI-RS</w:t>
      </w:r>
      <w:r>
        <w:tab/>
        <w:t>1243</w:t>
      </w:r>
    </w:p>
    <w:p w14:paraId="43C2CB91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PRB-Id</w:t>
      </w:r>
      <w:r>
        <w:tab/>
        <w:t>1267</w:t>
      </w:r>
    </w:p>
    <w:p w14:paraId="2308526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ZP-CSI-RS-Resource-RRM</w:t>
      </w:r>
      <w:r>
        <w:tab/>
        <w:t>1267</w:t>
      </w:r>
    </w:p>
    <w:p w14:paraId="114DA291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ZP-CSI-RS-ResourceSet-RRM</w:t>
      </w:r>
      <w:r>
        <w:tab/>
        <w:t>1268</w:t>
      </w:r>
    </w:p>
    <w:p w14:paraId="6A625F27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</w:rPr>
        <w:t>ZP-CSI-RS-ResourceSetId-RRM</w:t>
      </w:r>
      <w:r>
        <w:tab/>
        <w:t>1268</w:t>
      </w:r>
    </w:p>
    <w:p w14:paraId="5AE94A23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7.3.2</w:t>
      </w:r>
      <w:r>
        <w:rPr>
          <w:rFonts w:ascii="Calibri" w:hAnsi="Calibri" w:cs="Vrinda"/>
          <w:sz w:val="22"/>
          <w:szCs w:val="22"/>
        </w:rPr>
        <w:tab/>
      </w:r>
      <w:r>
        <w:t>Sidelink information elements for RRM</w:t>
      </w:r>
      <w:r>
        <w:tab/>
        <w:t>1268</w:t>
      </w:r>
    </w:p>
    <w:p w14:paraId="42CDFAE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SL-BWP-ConfigCommon</w:t>
      </w:r>
      <w:r>
        <w:tab/>
        <w:t>1269</w:t>
      </w:r>
    </w:p>
    <w:p w14:paraId="73204A9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SL-BWP-PoolConfigCommon</w:t>
      </w:r>
      <w:r>
        <w:tab/>
        <w:t>1269</w:t>
      </w:r>
    </w:p>
    <w:p w14:paraId="38DB2DD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SL-ResourcePool</w:t>
      </w:r>
      <w:r>
        <w:tab/>
        <w:t>1270</w:t>
      </w:r>
    </w:p>
    <w:p w14:paraId="4B79A189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SL-PSSCH-TxConfigList</w:t>
      </w:r>
      <w:r>
        <w:tab/>
        <w:t>1270</w:t>
      </w:r>
    </w:p>
    <w:p w14:paraId="1436F33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–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i/>
          <w:iCs/>
        </w:rPr>
        <w:t>SL-UE-SelectedConfig</w:t>
      </w:r>
      <w:r>
        <w:tab/>
        <w:t>1271</w:t>
      </w:r>
    </w:p>
    <w:p w14:paraId="1B1D54C8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7.4</w:t>
      </w:r>
      <w:r>
        <w:rPr>
          <w:rFonts w:ascii="Calibri" w:hAnsi="Calibri" w:cs="Vrinda"/>
          <w:sz w:val="22"/>
          <w:szCs w:val="22"/>
        </w:rPr>
        <w:tab/>
      </w:r>
      <w:r>
        <w:t>FFS</w:t>
      </w:r>
      <w:r>
        <w:tab/>
        <w:t>1271</w:t>
      </w:r>
    </w:p>
    <w:p w14:paraId="4F4A414A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7.5</w:t>
      </w:r>
      <w:r>
        <w:rPr>
          <w:rFonts w:ascii="Calibri" w:hAnsi="Calibri" w:cs="Vrinda"/>
          <w:sz w:val="22"/>
          <w:szCs w:val="22"/>
        </w:rPr>
        <w:tab/>
      </w:r>
      <w:r>
        <w:t>Common procedures for RRM testing</w:t>
      </w:r>
      <w:r>
        <w:tab/>
        <w:t>1271</w:t>
      </w:r>
    </w:p>
    <w:p w14:paraId="6EB79C68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7.5.1</w:t>
      </w:r>
      <w:r>
        <w:rPr>
          <w:rFonts w:ascii="Calibri" w:hAnsi="Calibri" w:cs="Vrinda"/>
          <w:sz w:val="22"/>
          <w:szCs w:val="22"/>
        </w:rPr>
        <w:tab/>
      </w:r>
      <w:r>
        <w:t>Procedure to configure SCC(s) for NR RRM CA testing</w:t>
      </w:r>
      <w:r>
        <w:tab/>
        <w:t>1271</w:t>
      </w:r>
    </w:p>
    <w:p w14:paraId="14F82A89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7.5.2</w:t>
      </w:r>
      <w:r>
        <w:rPr>
          <w:rFonts w:ascii="Calibri" w:hAnsi="Calibri" w:cs="Vrinda"/>
          <w:sz w:val="22"/>
          <w:szCs w:val="22"/>
        </w:rPr>
        <w:tab/>
      </w:r>
      <w:r>
        <w:t>Procedure to configure SCC(s) for EN-DC RRM CA testing</w:t>
      </w:r>
      <w:r>
        <w:tab/>
        <w:t>1271</w:t>
      </w:r>
    </w:p>
    <w:p w14:paraId="0F847ADA" w14:textId="480535B6" w:rsidR="00E51CD0" w:rsidRDefault="00E51CD0" w:rsidP="00E51CD0">
      <w:pPr>
        <w:pStyle w:val="TOC8"/>
        <w:rPr>
          <w:rFonts w:ascii="Calibri" w:hAnsi="Calibri" w:cs="Vrinda"/>
          <w:b w:val="0"/>
          <w:szCs w:val="22"/>
        </w:rPr>
      </w:pPr>
      <w:r>
        <w:t>Annex A (informative):</w:t>
      </w:r>
      <w:r>
        <w:tab/>
        <w:t>Connection Diagrams</w:t>
      </w:r>
      <w:r>
        <w:tab/>
        <w:t>1272</w:t>
      </w:r>
    </w:p>
    <w:p w14:paraId="6869AFB2" w14:textId="608248AA" w:rsidR="00E51CD0" w:rsidRDefault="00E51CD0">
      <w:pPr>
        <w:pStyle w:val="TOC1"/>
        <w:rPr>
          <w:rFonts w:ascii="Calibri" w:hAnsi="Calibri" w:cs="Vrinda"/>
          <w:szCs w:val="22"/>
        </w:rPr>
      </w:pPr>
      <w:r>
        <w:t>A.1</w:t>
      </w:r>
      <w:r>
        <w:rPr>
          <w:rFonts w:ascii="Calibri" w:hAnsi="Calibri" w:cs="Vrinda"/>
          <w:szCs w:val="22"/>
        </w:rPr>
        <w:tab/>
      </w:r>
      <w:r>
        <w:t>Definition of Terms</w:t>
      </w:r>
      <w:r>
        <w:tab/>
        <w:t>1272</w:t>
      </w:r>
    </w:p>
    <w:p w14:paraId="398629D7" w14:textId="40C31A43" w:rsidR="00E51CD0" w:rsidRDefault="00E51CD0">
      <w:pPr>
        <w:pStyle w:val="TOC1"/>
        <w:rPr>
          <w:rFonts w:ascii="Calibri" w:hAnsi="Calibri" w:cs="Vrinda"/>
          <w:szCs w:val="22"/>
        </w:rPr>
      </w:pPr>
      <w:r>
        <w:t>A.2</w:t>
      </w:r>
      <w:r>
        <w:rPr>
          <w:rFonts w:ascii="Calibri" w:hAnsi="Calibri" w:cs="Vrinda"/>
          <w:szCs w:val="22"/>
        </w:rPr>
        <w:tab/>
      </w:r>
      <w:r>
        <w:t>General Considerations on Connections Diagram</w:t>
      </w:r>
      <w:r>
        <w:tab/>
        <w:t>1273</w:t>
      </w:r>
    </w:p>
    <w:p w14:paraId="6AFFDF57" w14:textId="092E1B53" w:rsidR="00E51CD0" w:rsidRDefault="00E51CD0">
      <w:pPr>
        <w:pStyle w:val="TOC1"/>
        <w:rPr>
          <w:rFonts w:ascii="Calibri" w:hAnsi="Calibri" w:cs="Vrinda"/>
          <w:szCs w:val="22"/>
        </w:rPr>
      </w:pPr>
      <w:r>
        <w:t>A.3</w:t>
      </w:r>
      <w:r>
        <w:rPr>
          <w:rFonts w:ascii="Calibri" w:hAnsi="Calibri" w:cs="Vrinda"/>
          <w:szCs w:val="22"/>
        </w:rPr>
        <w:tab/>
      </w:r>
      <w:r>
        <w:t>Setup Diagrams</w:t>
      </w:r>
      <w:r>
        <w:tab/>
        <w:t>1274</w:t>
      </w:r>
    </w:p>
    <w:p w14:paraId="7527FC52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A.3.1</w:t>
      </w:r>
      <w:r>
        <w:rPr>
          <w:rFonts w:ascii="Calibri" w:hAnsi="Calibri" w:cs="Vrinda"/>
          <w:sz w:val="22"/>
          <w:szCs w:val="22"/>
        </w:rPr>
        <w:tab/>
      </w:r>
      <w:r>
        <w:t>Test Equipment Parts for Conducted Measurements</w:t>
      </w:r>
      <w:r>
        <w:tab/>
        <w:t>1274</w:t>
      </w:r>
    </w:p>
    <w:p w14:paraId="1A07CF66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A.3.1.1</w:t>
      </w:r>
      <w:r>
        <w:rPr>
          <w:rFonts w:ascii="Calibri" w:hAnsi="Calibri" w:cs="Vrinda"/>
          <w:sz w:val="22"/>
          <w:szCs w:val="22"/>
        </w:rPr>
        <w:tab/>
      </w:r>
      <w:r>
        <w:t>Basic Transmitter/Receiver tests</w:t>
      </w:r>
      <w:r>
        <w:tab/>
        <w:t>1274</w:t>
      </w:r>
    </w:p>
    <w:p w14:paraId="38AC4E67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A.3.1.2</w:t>
      </w:r>
      <w:r>
        <w:rPr>
          <w:rFonts w:ascii="Calibri" w:hAnsi="Calibri" w:cs="Vrinda"/>
          <w:sz w:val="22"/>
          <w:szCs w:val="22"/>
        </w:rPr>
        <w:tab/>
      </w:r>
      <w:r>
        <w:t>Transmitter tests using Spectrum Analyser</w:t>
      </w:r>
      <w:r>
        <w:tab/>
        <w:t>1278</w:t>
      </w:r>
    </w:p>
    <w:p w14:paraId="454890CC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A.3.1.3</w:t>
      </w:r>
      <w:r>
        <w:rPr>
          <w:rFonts w:ascii="Calibri" w:hAnsi="Calibri" w:cs="Vrinda"/>
          <w:sz w:val="22"/>
          <w:szCs w:val="22"/>
        </w:rPr>
        <w:tab/>
      </w:r>
      <w:r>
        <w:t>Transmitter tests using Spectrum Analyser and Signal Generator</w:t>
      </w:r>
      <w:r>
        <w:tab/>
        <w:t>1282</w:t>
      </w:r>
    </w:p>
    <w:p w14:paraId="0BE7B19D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A.3.1.4</w:t>
      </w:r>
      <w:r>
        <w:rPr>
          <w:rFonts w:ascii="Calibri" w:hAnsi="Calibri" w:cs="Vrinda"/>
          <w:sz w:val="22"/>
          <w:szCs w:val="22"/>
        </w:rPr>
        <w:tab/>
      </w:r>
      <w:r>
        <w:t>Receiver tests using Signal Generator</w:t>
      </w:r>
      <w:r>
        <w:tab/>
        <w:t>1286</w:t>
      </w:r>
    </w:p>
    <w:p w14:paraId="52957CCC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A.3.1.5</w:t>
      </w:r>
      <w:r>
        <w:rPr>
          <w:rFonts w:ascii="Calibri" w:hAnsi="Calibri" w:cs="Vrinda"/>
          <w:sz w:val="22"/>
          <w:szCs w:val="22"/>
        </w:rPr>
        <w:tab/>
      </w:r>
      <w:r>
        <w:t>Receiver tests using Spectrum Analyser</w:t>
      </w:r>
      <w:r>
        <w:tab/>
        <w:t>1295</w:t>
      </w:r>
    </w:p>
    <w:p w14:paraId="4BE170C1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A.3.1.6</w:t>
      </w:r>
      <w:r>
        <w:rPr>
          <w:rFonts w:ascii="Calibri" w:hAnsi="Calibri" w:cs="Vrinda"/>
          <w:sz w:val="22"/>
          <w:szCs w:val="22"/>
        </w:rPr>
        <w:tab/>
      </w:r>
      <w:r>
        <w:t>Receiver Performance tests</w:t>
      </w:r>
      <w:r>
        <w:tab/>
        <w:t>1297</w:t>
      </w:r>
    </w:p>
    <w:p w14:paraId="22AF835E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A.3.1.7</w:t>
      </w:r>
      <w:r>
        <w:rPr>
          <w:rFonts w:ascii="Calibri" w:hAnsi="Calibri" w:cs="Vrinda"/>
          <w:sz w:val="22"/>
          <w:szCs w:val="22"/>
        </w:rPr>
        <w:tab/>
      </w:r>
      <w:r>
        <w:t>Demodulation Performance and CSI reporting tests</w:t>
      </w:r>
      <w:r>
        <w:tab/>
        <w:t>1298</w:t>
      </w:r>
    </w:p>
    <w:p w14:paraId="424F6C2A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A.3.1.8</w:t>
      </w:r>
      <w:r>
        <w:rPr>
          <w:rFonts w:ascii="Calibri" w:hAnsi="Calibri" w:cs="Vrinda"/>
          <w:sz w:val="22"/>
          <w:szCs w:val="22"/>
        </w:rPr>
        <w:tab/>
      </w:r>
      <w:r>
        <w:t>RRM tests with more than one NR cell</w:t>
      </w:r>
      <w:r>
        <w:tab/>
        <w:t>1312</w:t>
      </w:r>
    </w:p>
    <w:p w14:paraId="7BF557E1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A.3.1.9</w:t>
      </w:r>
      <w:r>
        <w:rPr>
          <w:rFonts w:ascii="Calibri" w:hAnsi="Calibri" w:cs="Vrinda"/>
          <w:sz w:val="22"/>
          <w:szCs w:val="22"/>
        </w:rPr>
        <w:tab/>
      </w:r>
      <w:r>
        <w:t>Test Equipment supporting NR Sidelink</w:t>
      </w:r>
      <w:r>
        <w:tab/>
        <w:t>1318</w:t>
      </w:r>
    </w:p>
    <w:p w14:paraId="0E393DAA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A.3.2</w:t>
      </w:r>
      <w:r>
        <w:rPr>
          <w:rFonts w:ascii="Calibri" w:hAnsi="Calibri" w:cs="Vrinda"/>
          <w:sz w:val="22"/>
          <w:szCs w:val="22"/>
        </w:rPr>
        <w:tab/>
      </w:r>
      <w:r>
        <w:t>User Equipment Parts for Conducted Measurements</w:t>
      </w:r>
      <w:r>
        <w:tab/>
        <w:t>1322</w:t>
      </w:r>
    </w:p>
    <w:p w14:paraId="44FF5E07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A.3.2.1</w:t>
      </w:r>
      <w:r>
        <w:rPr>
          <w:rFonts w:ascii="Calibri" w:hAnsi="Calibri" w:cs="Vrinda"/>
          <w:sz w:val="22"/>
          <w:szCs w:val="22"/>
        </w:rPr>
        <w:tab/>
      </w:r>
      <w:r>
        <w:t>General</w:t>
      </w:r>
      <w:r>
        <w:tab/>
        <w:t>1322</w:t>
      </w:r>
    </w:p>
    <w:p w14:paraId="13C70006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A.3.2.2</w:t>
      </w:r>
      <w:r>
        <w:rPr>
          <w:rFonts w:ascii="Calibri" w:hAnsi="Calibri" w:cs="Vrinda"/>
          <w:sz w:val="22"/>
          <w:szCs w:val="22"/>
        </w:rPr>
        <w:tab/>
      </w:r>
      <w:r>
        <w:t>One Antenna Connector</w:t>
      </w:r>
      <w:r>
        <w:tab/>
        <w:t>1323</w:t>
      </w:r>
    </w:p>
    <w:p w14:paraId="5458929C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A.3.2.3</w:t>
      </w:r>
      <w:r>
        <w:rPr>
          <w:rFonts w:ascii="Calibri" w:hAnsi="Calibri" w:cs="Vrinda"/>
          <w:sz w:val="22"/>
          <w:szCs w:val="22"/>
        </w:rPr>
        <w:tab/>
      </w:r>
      <w:r>
        <w:t>Two Antenna Connectors</w:t>
      </w:r>
      <w:r>
        <w:tab/>
        <w:t>1324</w:t>
      </w:r>
    </w:p>
    <w:p w14:paraId="64FD5FDC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A.3.2.4</w:t>
      </w:r>
      <w:r>
        <w:rPr>
          <w:rFonts w:ascii="Calibri" w:hAnsi="Calibri" w:cs="Vrinda"/>
          <w:sz w:val="22"/>
          <w:szCs w:val="22"/>
        </w:rPr>
        <w:tab/>
      </w:r>
      <w:r>
        <w:t>Three Antenna Connectors</w:t>
      </w:r>
      <w:r>
        <w:tab/>
        <w:t>1332</w:t>
      </w:r>
    </w:p>
    <w:p w14:paraId="6753580E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A.3.2.5</w:t>
      </w:r>
      <w:r>
        <w:rPr>
          <w:rFonts w:ascii="Calibri" w:hAnsi="Calibri" w:cs="Vrinda"/>
          <w:sz w:val="22"/>
          <w:szCs w:val="22"/>
        </w:rPr>
        <w:tab/>
      </w:r>
      <w:r>
        <w:t>Four Antenna Connectors</w:t>
      </w:r>
      <w:r>
        <w:tab/>
        <w:t>1333</w:t>
      </w:r>
    </w:p>
    <w:p w14:paraId="036608D3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A.3.2.6</w:t>
      </w:r>
      <w:r>
        <w:rPr>
          <w:rFonts w:ascii="Calibri" w:hAnsi="Calibri" w:cs="Vrinda"/>
          <w:sz w:val="22"/>
          <w:szCs w:val="22"/>
        </w:rPr>
        <w:tab/>
      </w:r>
      <w:r>
        <w:t>Over Four Antenna Connectors</w:t>
      </w:r>
      <w:r>
        <w:tab/>
        <w:t>1337</w:t>
      </w:r>
    </w:p>
    <w:p w14:paraId="7C6D442A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A.3.2.7</w:t>
      </w:r>
      <w:r>
        <w:rPr>
          <w:rFonts w:ascii="Calibri" w:hAnsi="Calibri" w:cs="Vrinda"/>
          <w:sz w:val="22"/>
          <w:szCs w:val="22"/>
        </w:rPr>
        <w:tab/>
      </w:r>
      <w:r>
        <w:t>User Equipment supporting NR Sidelink</w:t>
      </w:r>
      <w:r>
        <w:tab/>
        <w:t>1339</w:t>
      </w:r>
    </w:p>
    <w:p w14:paraId="06DD0456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A.3.3</w:t>
      </w:r>
      <w:r>
        <w:rPr>
          <w:rFonts w:ascii="Calibri" w:hAnsi="Calibri" w:cs="Vrinda"/>
          <w:sz w:val="22"/>
          <w:szCs w:val="22"/>
        </w:rPr>
        <w:tab/>
      </w:r>
      <w:r>
        <w:t>Test Equipment Parts for Radiated Measurements</w:t>
      </w:r>
      <w:r>
        <w:tab/>
        <w:t>1343</w:t>
      </w:r>
    </w:p>
    <w:p w14:paraId="67FBFB21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A.3.3.1</w:t>
      </w:r>
      <w:r>
        <w:rPr>
          <w:rFonts w:ascii="Calibri" w:hAnsi="Calibri" w:cs="Vrinda"/>
          <w:sz w:val="22"/>
          <w:szCs w:val="22"/>
        </w:rPr>
        <w:tab/>
      </w:r>
      <w:r>
        <w:t>Transmitter/Receiver tests</w:t>
      </w:r>
      <w:r>
        <w:tab/>
        <w:t>1343</w:t>
      </w:r>
    </w:p>
    <w:p w14:paraId="48DE216A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A.3.3.2</w:t>
      </w:r>
      <w:r>
        <w:rPr>
          <w:rFonts w:ascii="Calibri" w:hAnsi="Calibri" w:cs="Vrinda"/>
          <w:sz w:val="22"/>
          <w:szCs w:val="22"/>
        </w:rPr>
        <w:tab/>
      </w:r>
      <w:r>
        <w:t>Demodulation and CSI tests</w:t>
      </w:r>
      <w:r>
        <w:tab/>
        <w:t>1346</w:t>
      </w:r>
    </w:p>
    <w:p w14:paraId="0CB4C617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lastRenderedPageBreak/>
        <w:t>A.3.3.3</w:t>
      </w:r>
      <w:r>
        <w:rPr>
          <w:rFonts w:ascii="Calibri" w:hAnsi="Calibri" w:cs="Vrinda"/>
          <w:sz w:val="22"/>
          <w:szCs w:val="22"/>
        </w:rPr>
        <w:tab/>
      </w:r>
      <w:r>
        <w:t>RRM tests</w:t>
      </w:r>
      <w:r>
        <w:tab/>
        <w:t>1347</w:t>
      </w:r>
    </w:p>
    <w:p w14:paraId="0E200706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A.3.4</w:t>
      </w:r>
      <w:r>
        <w:rPr>
          <w:rFonts w:ascii="Calibri" w:hAnsi="Calibri" w:cs="Vrinda"/>
          <w:sz w:val="22"/>
          <w:szCs w:val="22"/>
        </w:rPr>
        <w:tab/>
      </w:r>
      <w:r>
        <w:t>User Equipment Parts for Radiated Measurements</w:t>
      </w:r>
      <w:r>
        <w:tab/>
        <w:t>1348</w:t>
      </w:r>
    </w:p>
    <w:p w14:paraId="7DBA1A29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A.3.4.1</w:t>
      </w:r>
      <w:r>
        <w:rPr>
          <w:rFonts w:ascii="Calibri" w:hAnsi="Calibri" w:cs="Vrinda"/>
          <w:sz w:val="22"/>
          <w:szCs w:val="22"/>
        </w:rPr>
        <w:tab/>
      </w:r>
      <w:r>
        <w:t>Basic Transmitter/Receiver tests</w:t>
      </w:r>
      <w:r>
        <w:tab/>
        <w:t>1348</w:t>
      </w:r>
    </w:p>
    <w:p w14:paraId="678AA4CE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A.3.4.2</w:t>
      </w:r>
      <w:r>
        <w:rPr>
          <w:rFonts w:ascii="Calibri" w:hAnsi="Calibri" w:cs="Vrinda"/>
          <w:sz w:val="22"/>
          <w:szCs w:val="22"/>
        </w:rPr>
        <w:tab/>
      </w:r>
      <w:r>
        <w:t>Demodulation and CSI tests</w:t>
      </w:r>
      <w:r>
        <w:tab/>
        <w:t>1349</w:t>
      </w:r>
    </w:p>
    <w:p w14:paraId="4CE1743D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A.3.4.3</w:t>
      </w:r>
      <w:r>
        <w:rPr>
          <w:rFonts w:ascii="Calibri" w:hAnsi="Calibri" w:cs="Vrinda"/>
          <w:sz w:val="22"/>
          <w:szCs w:val="22"/>
        </w:rPr>
        <w:tab/>
      </w:r>
      <w:r>
        <w:t>RRM tests</w:t>
      </w:r>
      <w:r>
        <w:tab/>
        <w:t>1349</w:t>
      </w:r>
    </w:p>
    <w:p w14:paraId="0035163D" w14:textId="6F974864" w:rsidR="00E51CD0" w:rsidRDefault="00E51CD0" w:rsidP="00E51CD0">
      <w:pPr>
        <w:pStyle w:val="TOC8"/>
        <w:rPr>
          <w:rFonts w:ascii="Calibri" w:hAnsi="Calibri" w:cs="Vrinda"/>
          <w:b w:val="0"/>
          <w:szCs w:val="22"/>
        </w:rPr>
      </w:pPr>
      <w:r>
        <w:t>Annex B (normative):</w:t>
      </w:r>
      <w:r>
        <w:tab/>
        <w:t>Permitted test methods For OTA Testing</w:t>
      </w:r>
      <w:r>
        <w:tab/>
        <w:t>1350</w:t>
      </w:r>
    </w:p>
    <w:p w14:paraId="0FA2DFFB" w14:textId="68F3FFD2" w:rsidR="00E51CD0" w:rsidRDefault="00E51CD0">
      <w:pPr>
        <w:pStyle w:val="TOC1"/>
        <w:rPr>
          <w:rFonts w:ascii="Calibri" w:hAnsi="Calibri" w:cs="Vrinda"/>
          <w:szCs w:val="22"/>
        </w:rPr>
      </w:pPr>
      <w:r>
        <w:t>B.1</w:t>
      </w:r>
      <w:r>
        <w:rPr>
          <w:rFonts w:ascii="Calibri" w:hAnsi="Calibri" w:cs="Vrinda"/>
          <w:szCs w:val="22"/>
        </w:rPr>
        <w:tab/>
      </w:r>
      <w:r>
        <w:t>General</w:t>
      </w:r>
      <w:r>
        <w:tab/>
        <w:t>1350</w:t>
      </w:r>
    </w:p>
    <w:p w14:paraId="76774E0A" w14:textId="6DF81F73" w:rsidR="00E51CD0" w:rsidRDefault="00E51CD0">
      <w:pPr>
        <w:pStyle w:val="TOC1"/>
        <w:rPr>
          <w:rFonts w:ascii="Calibri" w:hAnsi="Calibri" w:cs="Vrinda"/>
          <w:szCs w:val="22"/>
        </w:rPr>
      </w:pPr>
      <w:r w:rsidRPr="00E51CD0">
        <w:t>B.2</w:t>
      </w:r>
      <w:r>
        <w:rPr>
          <w:rFonts w:ascii="Calibri" w:hAnsi="Calibri" w:cs="Vrinda"/>
          <w:szCs w:val="22"/>
        </w:rPr>
        <w:tab/>
      </w:r>
      <w:r w:rsidRPr="003E2FEB">
        <w:rPr>
          <w:rFonts w:eastAsia="??"/>
        </w:rPr>
        <w:t>Permitted Test Methods</w:t>
      </w:r>
      <w:r>
        <w:tab/>
        <w:t>1350</w:t>
      </w:r>
    </w:p>
    <w:p w14:paraId="59F9C422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 w:rsidRPr="00E51CD0">
        <w:t>B.2.1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??"/>
        </w:rPr>
        <w:t>General</w:t>
      </w:r>
      <w:r>
        <w:tab/>
        <w:t>1350</w:t>
      </w:r>
    </w:p>
    <w:p w14:paraId="5DE62AFC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 w:rsidRPr="00E51CD0">
        <w:t>B.2.2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??"/>
        </w:rPr>
        <w:t>Direct far field (DFF)</w:t>
      </w:r>
      <w:r>
        <w:tab/>
        <w:t>1350</w:t>
      </w:r>
    </w:p>
    <w:p w14:paraId="620BEF32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 w:rsidRPr="00E51CD0">
        <w:t>B.2.2.1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??"/>
        </w:rPr>
        <w:t>Description</w:t>
      </w:r>
      <w:r>
        <w:tab/>
        <w:t>1350</w:t>
      </w:r>
    </w:p>
    <w:p w14:paraId="7EE42F58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 w:rsidRPr="00E51CD0">
        <w:t>B.2.2.2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??"/>
        </w:rPr>
        <w:t>Quiet zone dimension</w:t>
      </w:r>
      <w:r>
        <w:tab/>
        <w:t>1352</w:t>
      </w:r>
    </w:p>
    <w:p w14:paraId="12F94F8A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 w:rsidRPr="00E51CD0">
        <w:t>B.2.2.3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??"/>
        </w:rPr>
        <w:t>Quality of the quiet zone</w:t>
      </w:r>
      <w:r>
        <w:tab/>
        <w:t>1354</w:t>
      </w:r>
    </w:p>
    <w:p w14:paraId="016D0B52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 w:rsidRPr="00E51CD0">
        <w:t>B.2.2.4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??"/>
        </w:rPr>
        <w:t>Measurement Distance</w:t>
      </w:r>
      <w:r>
        <w:tab/>
        <w:t>1354</w:t>
      </w:r>
    </w:p>
    <w:p w14:paraId="4F580661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 w:rsidRPr="00E51CD0">
        <w:t>B.2.3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??"/>
        </w:rPr>
        <w:t>Direct far field (DFF) setup simplification for centre of beam measurements</w:t>
      </w:r>
      <w:r>
        <w:tab/>
        <w:t>1356</w:t>
      </w:r>
    </w:p>
    <w:p w14:paraId="7EF99CEA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 w:rsidRPr="00E51CD0">
        <w:t>B.2.3.1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??"/>
        </w:rPr>
        <w:t>Description</w:t>
      </w:r>
      <w:r>
        <w:tab/>
        <w:t>1356</w:t>
      </w:r>
    </w:p>
    <w:p w14:paraId="4905B4F8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 w:rsidRPr="00E51CD0">
        <w:t>B.2.3.2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??"/>
        </w:rPr>
        <w:t>Quiet zone dimension</w:t>
      </w:r>
      <w:r>
        <w:tab/>
        <w:t>1356</w:t>
      </w:r>
    </w:p>
    <w:p w14:paraId="7AFC6096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 w:rsidRPr="00E51CD0">
        <w:t>B.2.3.3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??"/>
        </w:rPr>
        <w:t>Quality of the quiet zone</w:t>
      </w:r>
      <w:r>
        <w:tab/>
        <w:t>1356</w:t>
      </w:r>
    </w:p>
    <w:p w14:paraId="3F125A2C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 w:rsidRPr="00E51CD0">
        <w:t>B.2.3.4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??"/>
        </w:rPr>
        <w:t>Measurement Distance</w:t>
      </w:r>
      <w:r>
        <w:tab/>
        <w:t>1356</w:t>
      </w:r>
    </w:p>
    <w:p w14:paraId="3E1A113E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 w:rsidRPr="00E51CD0">
        <w:t>B.2.4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??"/>
        </w:rPr>
        <w:t>Indirect far field (IFF): Compact Antenna Test Range (CATR)</w:t>
      </w:r>
      <w:r>
        <w:tab/>
        <w:t>1357</w:t>
      </w:r>
    </w:p>
    <w:p w14:paraId="09144767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 w:rsidRPr="00E51CD0">
        <w:t>B.2.4.1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??"/>
        </w:rPr>
        <w:t>Description</w:t>
      </w:r>
      <w:r>
        <w:tab/>
        <w:t>1357</w:t>
      </w:r>
    </w:p>
    <w:p w14:paraId="6A03DFA8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 w:rsidRPr="00E51CD0">
        <w:t>B.2.4.2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??"/>
        </w:rPr>
        <w:t>Quiet zone dimension</w:t>
      </w:r>
      <w:r>
        <w:tab/>
        <w:t>1358</w:t>
      </w:r>
    </w:p>
    <w:p w14:paraId="31A81470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 w:rsidRPr="00E51CD0">
        <w:t>B.2.4.3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??"/>
        </w:rPr>
        <w:t>Quality of the quiet zone</w:t>
      </w:r>
      <w:r>
        <w:tab/>
        <w:t>1358</w:t>
      </w:r>
    </w:p>
    <w:p w14:paraId="1824CF74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 w:rsidRPr="00E51CD0">
        <w:t>B.2.4.4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??"/>
        </w:rPr>
        <w:t>Measurement Distance</w:t>
      </w:r>
      <w:r>
        <w:tab/>
        <w:t>1358</w:t>
      </w:r>
    </w:p>
    <w:p w14:paraId="5737428C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 w:rsidRPr="00E51CD0">
        <w:t>B.2.5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??"/>
        </w:rPr>
        <w:t>Near field to far field transform (NFTF)</w:t>
      </w:r>
      <w:r>
        <w:tab/>
        <w:t>1358</w:t>
      </w:r>
    </w:p>
    <w:p w14:paraId="7E00D18B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 w:rsidRPr="00E51CD0">
        <w:t>B.2.5.1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??"/>
        </w:rPr>
        <w:t>Description</w:t>
      </w:r>
      <w:r>
        <w:tab/>
        <w:t>1358</w:t>
      </w:r>
    </w:p>
    <w:p w14:paraId="0073B5CA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 w:rsidRPr="00E51CD0">
        <w:t>B.2.5.2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??"/>
        </w:rPr>
        <w:t>Quiet zone dimension</w:t>
      </w:r>
      <w:r>
        <w:tab/>
        <w:t>1360</w:t>
      </w:r>
    </w:p>
    <w:p w14:paraId="7211B642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 w:rsidRPr="00E51CD0">
        <w:t>B.2.5.3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??"/>
        </w:rPr>
        <w:t>Quality of the quiet zone</w:t>
      </w:r>
      <w:r>
        <w:tab/>
        <w:t>1360</w:t>
      </w:r>
    </w:p>
    <w:p w14:paraId="2C8A04CE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 w:rsidRPr="00E51CD0">
        <w:t>B.2.5.4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??"/>
        </w:rPr>
        <w:t>Measurement Distance</w:t>
      </w:r>
      <w:r>
        <w:tab/>
        <w:t>1360</w:t>
      </w:r>
    </w:p>
    <w:p w14:paraId="45E71765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 w:rsidRPr="00E51CD0">
        <w:t>B.2.6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??"/>
        </w:rPr>
        <w:t>Enhanced IFF</w:t>
      </w:r>
      <w:r>
        <w:tab/>
        <w:t>1360</w:t>
      </w:r>
    </w:p>
    <w:p w14:paraId="4D795F3F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 w:rsidRPr="00E51CD0">
        <w:t>B.2.6.1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??"/>
        </w:rPr>
        <w:t>Description</w:t>
      </w:r>
      <w:r>
        <w:tab/>
        <w:t>1360</w:t>
      </w:r>
    </w:p>
    <w:p w14:paraId="4447E0C2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 w:rsidRPr="00E51CD0">
        <w:t>B.2.6.2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??"/>
        </w:rPr>
        <w:t>Quiet zone dimension</w:t>
      </w:r>
      <w:r>
        <w:tab/>
        <w:t>1361</w:t>
      </w:r>
    </w:p>
    <w:p w14:paraId="14864965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 w:rsidRPr="00E51CD0">
        <w:t>B.2.6.3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??"/>
        </w:rPr>
        <w:t>Quality of the quiet zone</w:t>
      </w:r>
      <w:r>
        <w:tab/>
        <w:t>1361</w:t>
      </w:r>
    </w:p>
    <w:p w14:paraId="7EBA7623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 w:rsidRPr="00E51CD0">
        <w:t>B.2.6.4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??"/>
        </w:rPr>
        <w:t>Measurement Distance</w:t>
      </w:r>
      <w:r>
        <w:tab/>
        <w:t>1361</w:t>
      </w:r>
    </w:p>
    <w:p w14:paraId="525323BC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 w:rsidRPr="00E51CD0">
        <w:t>B.2.7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??"/>
        </w:rPr>
        <w:t>IFF+DFF</w:t>
      </w:r>
      <w:r>
        <w:tab/>
        <w:t>1361</w:t>
      </w:r>
    </w:p>
    <w:p w14:paraId="5A8EC96C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 w:rsidRPr="00E51CD0">
        <w:t>B.2.7.1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??"/>
        </w:rPr>
        <w:t>Description</w:t>
      </w:r>
      <w:r>
        <w:tab/>
        <w:t>1361</w:t>
      </w:r>
    </w:p>
    <w:p w14:paraId="32D2242E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 w:rsidRPr="00E51CD0">
        <w:t>B.2.7.2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??"/>
        </w:rPr>
        <w:t>Quiet zone dimension</w:t>
      </w:r>
      <w:r>
        <w:tab/>
        <w:t>1362</w:t>
      </w:r>
    </w:p>
    <w:p w14:paraId="42C2BA6C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 w:rsidRPr="00E51CD0">
        <w:t>B.2.7.3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??"/>
        </w:rPr>
        <w:t>Quality of the quiet zone</w:t>
      </w:r>
      <w:r>
        <w:tab/>
        <w:t>1362</w:t>
      </w:r>
    </w:p>
    <w:p w14:paraId="4376A68A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 w:rsidRPr="00E51CD0">
        <w:t>B.2.7.4</w:t>
      </w:r>
      <w:r>
        <w:rPr>
          <w:rFonts w:ascii="Calibri" w:hAnsi="Calibri" w:cs="Vrinda"/>
          <w:sz w:val="22"/>
          <w:szCs w:val="22"/>
        </w:rPr>
        <w:tab/>
      </w:r>
      <w:r w:rsidRPr="003E2FEB">
        <w:rPr>
          <w:rFonts w:eastAsia="??"/>
        </w:rPr>
        <w:t>Measurement Distance</w:t>
      </w:r>
      <w:r>
        <w:tab/>
        <w:t>1362</w:t>
      </w:r>
    </w:p>
    <w:p w14:paraId="39DFC5CA" w14:textId="6E655010" w:rsidR="00E51CD0" w:rsidRDefault="00E51CD0" w:rsidP="00E51CD0">
      <w:pPr>
        <w:pStyle w:val="TOC8"/>
        <w:rPr>
          <w:rFonts w:ascii="Calibri" w:hAnsi="Calibri" w:cs="Vrinda"/>
          <w:b w:val="0"/>
          <w:szCs w:val="22"/>
        </w:rPr>
      </w:pPr>
      <w:r>
        <w:t>Annex C (informative):</w:t>
      </w:r>
      <w:r>
        <w:tab/>
        <w:t>Calculation of test frequencies</w:t>
      </w:r>
      <w:r>
        <w:tab/>
        <w:t>1363</w:t>
      </w:r>
    </w:p>
    <w:p w14:paraId="58B39F10" w14:textId="59875B37" w:rsidR="00E51CD0" w:rsidRDefault="00E51CD0">
      <w:pPr>
        <w:pStyle w:val="TOC1"/>
        <w:rPr>
          <w:rFonts w:ascii="Calibri" w:hAnsi="Calibri" w:cs="Vrinda"/>
          <w:szCs w:val="22"/>
        </w:rPr>
      </w:pPr>
      <w:r>
        <w:t>C.0</w:t>
      </w:r>
      <w:r>
        <w:rPr>
          <w:rFonts w:ascii="Calibri" w:hAnsi="Calibri" w:cs="Vrinda"/>
          <w:szCs w:val="22"/>
        </w:rPr>
        <w:tab/>
      </w:r>
      <w:r>
        <w:t>General</w:t>
      </w:r>
      <w:r>
        <w:tab/>
        <w:t>1363</w:t>
      </w:r>
    </w:p>
    <w:p w14:paraId="7DEA09FE" w14:textId="45EE17A4" w:rsidR="00E51CD0" w:rsidRDefault="00E51CD0">
      <w:pPr>
        <w:pStyle w:val="TOC1"/>
        <w:rPr>
          <w:rFonts w:ascii="Calibri" w:hAnsi="Calibri" w:cs="Vrinda"/>
          <w:szCs w:val="22"/>
        </w:rPr>
      </w:pPr>
      <w:r>
        <w:t>C.1</w:t>
      </w:r>
      <w:r>
        <w:rPr>
          <w:rFonts w:ascii="Calibri" w:hAnsi="Calibri" w:cs="Vrinda"/>
          <w:szCs w:val="22"/>
        </w:rPr>
        <w:tab/>
      </w:r>
      <w:r>
        <w:t>Definitions and Parameters</w:t>
      </w:r>
      <w:r>
        <w:tab/>
        <w:t>1363</w:t>
      </w:r>
    </w:p>
    <w:p w14:paraId="168E45AB" w14:textId="5AFD47AB" w:rsidR="00E51CD0" w:rsidRDefault="00E51CD0">
      <w:pPr>
        <w:pStyle w:val="TOC1"/>
        <w:rPr>
          <w:rFonts w:ascii="Calibri" w:hAnsi="Calibri" w:cs="Vrinda"/>
          <w:szCs w:val="22"/>
        </w:rPr>
      </w:pPr>
      <w:r>
        <w:t>C.2</w:t>
      </w:r>
      <w:r>
        <w:rPr>
          <w:rFonts w:ascii="Calibri" w:hAnsi="Calibri" w:cs="Vrinda"/>
          <w:szCs w:val="22"/>
        </w:rPr>
        <w:tab/>
      </w:r>
      <w:r>
        <w:t>Determination of test frequencies</w:t>
      </w:r>
      <w:r>
        <w:tab/>
        <w:t>1366</w:t>
      </w:r>
    </w:p>
    <w:p w14:paraId="6B137647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C.2.0</w:t>
      </w:r>
      <w:r>
        <w:rPr>
          <w:rFonts w:ascii="Calibri" w:hAnsi="Calibri" w:cs="Vrinda"/>
          <w:sz w:val="22"/>
          <w:szCs w:val="22"/>
        </w:rPr>
        <w:tab/>
      </w:r>
      <w:r>
        <w:t>General</w:t>
      </w:r>
      <w:r>
        <w:tab/>
        <w:t>1366</w:t>
      </w:r>
    </w:p>
    <w:p w14:paraId="64AD74BB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C.2.1</w:t>
      </w:r>
      <w:r>
        <w:rPr>
          <w:rFonts w:ascii="Calibri" w:hAnsi="Calibri" w:cs="Vrinda"/>
          <w:sz w:val="22"/>
          <w:szCs w:val="22"/>
        </w:rPr>
        <w:tab/>
      </w:r>
      <w:r>
        <w:t>Determination of test frequencies for symmetric NR bands and symmetric uplink and downlink channel bandwidth combinations</w:t>
      </w:r>
      <w:r>
        <w:tab/>
        <w:t>1367</w:t>
      </w:r>
    </w:p>
    <w:p w14:paraId="6D641C59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C.2.1.1</w:t>
      </w:r>
      <w:r>
        <w:rPr>
          <w:rFonts w:ascii="Calibri" w:hAnsi="Calibri" w:cs="Vrinda"/>
          <w:sz w:val="22"/>
          <w:szCs w:val="22"/>
        </w:rPr>
        <w:tab/>
      </w:r>
      <w:r>
        <w:t>Determination of test frequencies for Low-, Mid- and High-Range</w:t>
      </w:r>
      <w:r>
        <w:tab/>
        <w:t>1367</w:t>
      </w:r>
    </w:p>
    <w:p w14:paraId="34A06A2F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C.2.1.2</w:t>
      </w:r>
      <w:r>
        <w:rPr>
          <w:rFonts w:ascii="Calibri" w:hAnsi="Calibri" w:cs="Vrinda"/>
          <w:sz w:val="22"/>
          <w:szCs w:val="22"/>
        </w:rPr>
        <w:tab/>
      </w:r>
      <w:r>
        <w:t>Determination test frequencies for of Mid-Low and Mid-High-Range for signalling tests</w:t>
      </w:r>
      <w:r>
        <w:tab/>
        <w:t>1367</w:t>
      </w:r>
    </w:p>
    <w:p w14:paraId="09165DA0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C.2.2</w:t>
      </w:r>
      <w:r>
        <w:rPr>
          <w:rFonts w:ascii="Calibri" w:hAnsi="Calibri" w:cs="Vrinda"/>
          <w:sz w:val="22"/>
          <w:szCs w:val="22"/>
        </w:rPr>
        <w:tab/>
      </w:r>
      <w:r>
        <w:t>Determination of test frequencies for asymmetric NR bands and symmetric uplink and downlink channel bandwidth combinations</w:t>
      </w:r>
      <w:r>
        <w:tab/>
        <w:t>1367</w:t>
      </w:r>
    </w:p>
    <w:p w14:paraId="3A1280B7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C.2.3</w:t>
      </w:r>
      <w:r>
        <w:rPr>
          <w:rFonts w:ascii="Calibri" w:hAnsi="Calibri" w:cs="Vrinda"/>
          <w:sz w:val="22"/>
          <w:szCs w:val="22"/>
        </w:rPr>
        <w:tab/>
      </w:r>
      <w:r>
        <w:t>Determination of test frequencies for bands supporting asymmetric channel bandwidth combinations</w:t>
      </w:r>
      <w:r>
        <w:tab/>
        <w:t>1368</w:t>
      </w:r>
    </w:p>
    <w:p w14:paraId="72E0D228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C.2.3.1</w:t>
      </w:r>
      <w:r>
        <w:rPr>
          <w:rFonts w:ascii="Calibri" w:hAnsi="Calibri" w:cs="Vrinda"/>
          <w:sz w:val="22"/>
          <w:szCs w:val="22"/>
        </w:rPr>
        <w:tab/>
      </w:r>
      <w:r>
        <w:t>General</w:t>
      </w:r>
      <w:r>
        <w:tab/>
        <w:t>1368</w:t>
      </w:r>
    </w:p>
    <w:p w14:paraId="35EB3507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C.2.3.2</w:t>
      </w:r>
      <w:r>
        <w:rPr>
          <w:rFonts w:ascii="Calibri" w:hAnsi="Calibri" w:cs="Vrinda"/>
          <w:sz w:val="22"/>
          <w:szCs w:val="22"/>
        </w:rPr>
        <w:tab/>
      </w:r>
      <w:r>
        <w:t>Determination of Low-, Mid- and High-Range for bands supporting asymmetric uplink and downlink bandwidth combinations</w:t>
      </w:r>
      <w:r>
        <w:tab/>
        <w:t>1368</w:t>
      </w:r>
    </w:p>
    <w:p w14:paraId="1B5E27FC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C.2.3.3</w:t>
      </w:r>
      <w:r>
        <w:rPr>
          <w:rFonts w:ascii="Calibri" w:hAnsi="Calibri" w:cs="Vrinda"/>
          <w:sz w:val="22"/>
          <w:szCs w:val="22"/>
        </w:rPr>
        <w:tab/>
      </w:r>
      <w:r>
        <w:t>Determination of test frequencies for a Mid range adjacent inter-frequency cell for FR2 RRM multicell testing</w:t>
      </w:r>
      <w:r>
        <w:tab/>
        <w:t>1369</w:t>
      </w:r>
    </w:p>
    <w:p w14:paraId="0630AB3E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C.2.4</w:t>
      </w:r>
      <w:r>
        <w:rPr>
          <w:rFonts w:ascii="Calibri" w:hAnsi="Calibri" w:cs="Vrinda"/>
          <w:sz w:val="22"/>
          <w:szCs w:val="22"/>
        </w:rPr>
        <w:tab/>
      </w:r>
      <w:r>
        <w:t>Frequency determination for NR CA and NR DC configurations</w:t>
      </w:r>
      <w:r>
        <w:tab/>
        <w:t>1369</w:t>
      </w:r>
    </w:p>
    <w:p w14:paraId="142621F3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lastRenderedPageBreak/>
        <w:t>C.2.4.1</w:t>
      </w:r>
      <w:r>
        <w:rPr>
          <w:rFonts w:ascii="Calibri" w:hAnsi="Calibri" w:cs="Vrinda"/>
          <w:sz w:val="22"/>
          <w:szCs w:val="22"/>
        </w:rPr>
        <w:tab/>
      </w:r>
      <w:r>
        <w:t>Determination of test frequencies for NR Inter-band CA and NR DC</w:t>
      </w:r>
      <w:r>
        <w:tab/>
        <w:t>1369</w:t>
      </w:r>
    </w:p>
    <w:p w14:paraId="15F11224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C.2.4.2</w:t>
      </w:r>
      <w:r>
        <w:rPr>
          <w:rFonts w:ascii="Calibri" w:hAnsi="Calibri" w:cs="Vrinda"/>
          <w:sz w:val="22"/>
          <w:szCs w:val="22"/>
        </w:rPr>
        <w:tab/>
      </w:r>
      <w:r>
        <w:t>Determination of test frequencies for NR Intra-band Contiguous CA</w:t>
      </w:r>
      <w:r>
        <w:tab/>
        <w:t>1369</w:t>
      </w:r>
    </w:p>
    <w:p w14:paraId="5C519EA8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C.2.4.2.1</w:t>
      </w:r>
      <w:r>
        <w:rPr>
          <w:rFonts w:ascii="Calibri" w:hAnsi="Calibri" w:cs="Vrinda"/>
          <w:sz w:val="22"/>
          <w:szCs w:val="22"/>
        </w:rPr>
        <w:tab/>
      </w:r>
      <w:r>
        <w:t>General</w:t>
      </w:r>
      <w:r>
        <w:tab/>
        <w:t>1369</w:t>
      </w:r>
    </w:p>
    <w:p w14:paraId="424079F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C.2.4.2.2</w:t>
      </w:r>
      <w:r>
        <w:rPr>
          <w:rFonts w:ascii="Calibri" w:hAnsi="Calibri" w:cs="Vrinda"/>
          <w:sz w:val="22"/>
          <w:szCs w:val="22"/>
        </w:rPr>
        <w:tab/>
      </w:r>
      <w:r>
        <w:t>Determination of test frequencies for Low-, Mid- and High-Range</w:t>
      </w:r>
      <w:r>
        <w:tab/>
        <w:t>1370</w:t>
      </w:r>
    </w:p>
    <w:p w14:paraId="3E94820D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C.2.4.2A</w:t>
      </w:r>
      <w:r>
        <w:rPr>
          <w:rFonts w:ascii="Calibri" w:hAnsi="Calibri" w:cs="Vrinda"/>
          <w:sz w:val="22"/>
          <w:szCs w:val="22"/>
        </w:rPr>
        <w:tab/>
      </w:r>
      <w:r>
        <w:t>Determination of test frequencies for FR1 NR Intra-band Contiguous CA without UL CA for bands with uplink bandwidth less than downlink bandwidth</w:t>
      </w:r>
      <w:r>
        <w:tab/>
        <w:t>1370</w:t>
      </w:r>
    </w:p>
    <w:p w14:paraId="624E0DD4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C.2.4.2A.1</w:t>
      </w:r>
      <w:r>
        <w:rPr>
          <w:rFonts w:ascii="Calibri" w:hAnsi="Calibri" w:cs="Vrinda"/>
          <w:sz w:val="22"/>
          <w:szCs w:val="22"/>
        </w:rPr>
        <w:tab/>
      </w:r>
      <w:r>
        <w:t>General</w:t>
      </w:r>
      <w:r>
        <w:tab/>
        <w:t>1370</w:t>
      </w:r>
    </w:p>
    <w:p w14:paraId="67756770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C.2.4.2A.2</w:t>
      </w:r>
      <w:r>
        <w:rPr>
          <w:rFonts w:ascii="Calibri" w:hAnsi="Calibri" w:cs="Vrinda"/>
          <w:sz w:val="22"/>
          <w:szCs w:val="22"/>
        </w:rPr>
        <w:tab/>
      </w:r>
      <w:r>
        <w:t>Determination of test frequencies for Low-, Mid- and High-Range</w:t>
      </w:r>
      <w:r>
        <w:tab/>
        <w:t>1371</w:t>
      </w:r>
    </w:p>
    <w:p w14:paraId="1E0E2355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C.2.4.3</w:t>
      </w:r>
      <w:r>
        <w:rPr>
          <w:rFonts w:ascii="Calibri" w:hAnsi="Calibri" w:cs="Vrinda"/>
          <w:sz w:val="22"/>
          <w:szCs w:val="22"/>
        </w:rPr>
        <w:tab/>
      </w:r>
      <w:r>
        <w:t>Determination of test frequencies for NR Intra-band Non-Contiguous CA</w:t>
      </w:r>
      <w:r>
        <w:tab/>
        <w:t>1371</w:t>
      </w:r>
    </w:p>
    <w:p w14:paraId="1F6E401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C.2.4.3.1</w:t>
      </w:r>
      <w:r>
        <w:rPr>
          <w:rFonts w:ascii="Calibri" w:hAnsi="Calibri" w:cs="Vrinda"/>
          <w:sz w:val="22"/>
          <w:szCs w:val="22"/>
        </w:rPr>
        <w:tab/>
      </w:r>
      <w:r>
        <w:t>General</w:t>
      </w:r>
      <w:r>
        <w:tab/>
        <w:t>1371</w:t>
      </w:r>
    </w:p>
    <w:p w14:paraId="639D350D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C.2.4.3.1A</w:t>
      </w:r>
      <w:r>
        <w:rPr>
          <w:rFonts w:ascii="Calibri" w:hAnsi="Calibri" w:cs="Vrinda"/>
          <w:sz w:val="22"/>
          <w:szCs w:val="22"/>
        </w:rPr>
        <w:tab/>
      </w:r>
      <w:r>
        <w:t>Selection of maximum frequency separation for FR1</w:t>
      </w:r>
      <w:r>
        <w:tab/>
        <w:t>1372</w:t>
      </w:r>
    </w:p>
    <w:p w14:paraId="2109223E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C.2.4.3.1B</w:t>
      </w:r>
      <w:r>
        <w:rPr>
          <w:rFonts w:ascii="Calibri" w:hAnsi="Calibri" w:cs="Vrinda"/>
          <w:sz w:val="22"/>
          <w:szCs w:val="22"/>
        </w:rPr>
        <w:tab/>
      </w:r>
      <w:r>
        <w:t>Selection of maximum frequency separation for FR2</w:t>
      </w:r>
      <w:r>
        <w:tab/>
        <w:t>1372</w:t>
      </w:r>
    </w:p>
    <w:p w14:paraId="76737B4A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C.2.4.3.2</w:t>
      </w:r>
      <w:r>
        <w:rPr>
          <w:rFonts w:ascii="Calibri" w:hAnsi="Calibri" w:cs="Vrinda"/>
          <w:sz w:val="22"/>
          <w:szCs w:val="22"/>
        </w:rPr>
        <w:tab/>
      </w:r>
      <w:r>
        <w:t>Determination of test frequencies for a sub-block combination</w:t>
      </w:r>
      <w:r>
        <w:tab/>
        <w:t>1373</w:t>
      </w:r>
    </w:p>
    <w:p w14:paraId="474DACC2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C.2.4.3.3</w:t>
      </w:r>
      <w:r>
        <w:rPr>
          <w:rFonts w:ascii="Calibri" w:hAnsi="Calibri" w:cs="Vrinda"/>
          <w:sz w:val="22"/>
          <w:szCs w:val="22"/>
        </w:rPr>
        <w:tab/>
      </w:r>
      <w:r>
        <w:t>Void</w:t>
      </w:r>
      <w:r>
        <w:tab/>
        <w:t>1373</w:t>
      </w:r>
    </w:p>
    <w:p w14:paraId="09E97774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C.2.5</w:t>
      </w:r>
      <w:r>
        <w:rPr>
          <w:rFonts w:ascii="Calibri" w:hAnsi="Calibri" w:cs="Vrinda"/>
          <w:sz w:val="22"/>
          <w:szCs w:val="22"/>
        </w:rPr>
        <w:tab/>
      </w:r>
      <w:r>
        <w:t>Frequency determination for supplemental uplink</w:t>
      </w:r>
      <w:r>
        <w:tab/>
        <w:t>1373</w:t>
      </w:r>
    </w:p>
    <w:p w14:paraId="5C9862F9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C.2.5.1</w:t>
      </w:r>
      <w:r>
        <w:rPr>
          <w:rFonts w:ascii="Calibri" w:hAnsi="Calibri" w:cs="Vrinda"/>
          <w:sz w:val="22"/>
          <w:szCs w:val="22"/>
        </w:rPr>
        <w:tab/>
      </w:r>
      <w:r>
        <w:t>General</w:t>
      </w:r>
      <w:r>
        <w:tab/>
        <w:t>1373</w:t>
      </w:r>
    </w:p>
    <w:p w14:paraId="5D19CF62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C.2.5.2</w:t>
      </w:r>
      <w:r>
        <w:rPr>
          <w:rFonts w:ascii="Calibri" w:hAnsi="Calibri" w:cs="Vrinda"/>
          <w:sz w:val="22"/>
          <w:szCs w:val="22"/>
        </w:rPr>
        <w:tab/>
      </w:r>
      <w:r>
        <w:t>Determination of Low-, Mid- and High-Range for supplemental uplink bands</w:t>
      </w:r>
      <w:r>
        <w:tab/>
        <w:t>1373</w:t>
      </w:r>
    </w:p>
    <w:p w14:paraId="4235D624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C.2.6</w:t>
      </w:r>
      <w:r>
        <w:rPr>
          <w:rFonts w:ascii="Calibri" w:hAnsi="Calibri" w:cs="Vrinda"/>
          <w:sz w:val="22"/>
          <w:szCs w:val="22"/>
        </w:rPr>
        <w:tab/>
      </w:r>
      <w:r>
        <w:t>Frequency determination for EN-DC configurations</w:t>
      </w:r>
      <w:r>
        <w:tab/>
        <w:t>1373</w:t>
      </w:r>
    </w:p>
    <w:p w14:paraId="2665005E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C.2.6.1</w:t>
      </w:r>
      <w:r>
        <w:rPr>
          <w:rFonts w:ascii="Calibri" w:hAnsi="Calibri" w:cs="Vrinda"/>
          <w:sz w:val="22"/>
          <w:szCs w:val="22"/>
        </w:rPr>
        <w:tab/>
      </w:r>
      <w:r>
        <w:t>Determination of test frequencies for EN-DC Inter-band</w:t>
      </w:r>
      <w:r>
        <w:tab/>
        <w:t>1373</w:t>
      </w:r>
    </w:p>
    <w:p w14:paraId="0BCBCF19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C.2.6.2</w:t>
      </w:r>
      <w:r>
        <w:rPr>
          <w:rFonts w:ascii="Calibri" w:hAnsi="Calibri" w:cs="Vrinda"/>
          <w:sz w:val="22"/>
          <w:szCs w:val="22"/>
        </w:rPr>
        <w:tab/>
      </w:r>
      <w:r>
        <w:t>Determination of test frequencies for EN_DC Intra-band Contiguous CA</w:t>
      </w:r>
      <w:r>
        <w:tab/>
        <w:t>1374</w:t>
      </w:r>
    </w:p>
    <w:p w14:paraId="24D4A75C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C.2.6.2.1</w:t>
      </w:r>
      <w:r>
        <w:rPr>
          <w:rFonts w:ascii="Calibri" w:hAnsi="Calibri" w:cs="Vrinda"/>
          <w:sz w:val="22"/>
          <w:szCs w:val="22"/>
        </w:rPr>
        <w:tab/>
      </w:r>
      <w:r>
        <w:t>General</w:t>
      </w:r>
      <w:r>
        <w:tab/>
        <w:t>1374</w:t>
      </w:r>
    </w:p>
    <w:p w14:paraId="0D252D85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C.2.6.2.2</w:t>
      </w:r>
      <w:r>
        <w:rPr>
          <w:rFonts w:ascii="Calibri" w:hAnsi="Calibri" w:cs="Vrinda"/>
          <w:sz w:val="22"/>
          <w:szCs w:val="22"/>
        </w:rPr>
        <w:tab/>
      </w:r>
      <w:r>
        <w:t>Determination of test frequencies for Low-, Mid- and High-Range with NR at band edges</w:t>
      </w:r>
      <w:r>
        <w:tab/>
        <w:t>1374</w:t>
      </w:r>
    </w:p>
    <w:p w14:paraId="66500A86" w14:textId="77777777" w:rsidR="00E51CD0" w:rsidRDefault="00E51CD0">
      <w:pPr>
        <w:pStyle w:val="TOC4"/>
        <w:rPr>
          <w:rFonts w:ascii="Calibri" w:hAnsi="Calibri" w:cs="Vrinda"/>
          <w:sz w:val="22"/>
          <w:szCs w:val="22"/>
        </w:rPr>
      </w:pPr>
      <w:r>
        <w:t>C.2.6.2.3</w:t>
      </w:r>
      <w:r>
        <w:rPr>
          <w:rFonts w:ascii="Calibri" w:hAnsi="Calibri" w:cs="Vrinda"/>
          <w:sz w:val="22"/>
          <w:szCs w:val="22"/>
        </w:rPr>
        <w:tab/>
      </w:r>
      <w:r>
        <w:t>Determination of test frequencies for Low-, Mid- and High-Range with E-UTRA at band edges</w:t>
      </w:r>
      <w:r>
        <w:tab/>
        <w:t>1375</w:t>
      </w:r>
    </w:p>
    <w:p w14:paraId="27B0B443" w14:textId="77777777" w:rsidR="00E51CD0" w:rsidRDefault="00E51CD0">
      <w:pPr>
        <w:pStyle w:val="TOC3"/>
        <w:rPr>
          <w:rFonts w:ascii="Calibri" w:hAnsi="Calibri" w:cs="Vrinda"/>
          <w:sz w:val="22"/>
          <w:szCs w:val="22"/>
        </w:rPr>
      </w:pPr>
      <w:r>
        <w:t>C.2.6.3</w:t>
      </w:r>
      <w:r>
        <w:rPr>
          <w:rFonts w:ascii="Calibri" w:hAnsi="Calibri" w:cs="Vrinda"/>
          <w:sz w:val="22"/>
          <w:szCs w:val="22"/>
        </w:rPr>
        <w:tab/>
      </w:r>
      <w:r>
        <w:t>Determination of test frequencies for EN-DC Intra-band non-contiguous</w:t>
      </w:r>
      <w:r>
        <w:tab/>
        <w:t>1376</w:t>
      </w:r>
    </w:p>
    <w:p w14:paraId="4100324D" w14:textId="3F7C58CB" w:rsidR="00E51CD0" w:rsidRDefault="00E51CD0">
      <w:pPr>
        <w:pStyle w:val="TOC1"/>
        <w:rPr>
          <w:rFonts w:ascii="Calibri" w:hAnsi="Calibri" w:cs="Vrinda"/>
          <w:szCs w:val="22"/>
        </w:rPr>
      </w:pPr>
      <w:r>
        <w:t>C.3</w:t>
      </w:r>
      <w:r>
        <w:rPr>
          <w:rFonts w:ascii="Calibri" w:hAnsi="Calibri" w:cs="Vrinda"/>
          <w:szCs w:val="22"/>
        </w:rPr>
        <w:tab/>
      </w:r>
      <w:r>
        <w:t>Determination of SSB and CORESET#0</w:t>
      </w:r>
      <w:r>
        <w:tab/>
        <w:t>1376</w:t>
      </w:r>
    </w:p>
    <w:p w14:paraId="3F968425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C.3.1</w:t>
      </w:r>
      <w:r>
        <w:rPr>
          <w:rFonts w:ascii="Calibri" w:hAnsi="Calibri" w:cs="Vrinda"/>
          <w:sz w:val="22"/>
          <w:szCs w:val="22"/>
        </w:rPr>
        <w:tab/>
      </w:r>
      <w:r>
        <w:t>General</w:t>
      </w:r>
      <w:r>
        <w:tab/>
        <w:t>1376</w:t>
      </w:r>
    </w:p>
    <w:p w14:paraId="0C5866EC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C.3.2</w:t>
      </w:r>
      <w:r>
        <w:rPr>
          <w:rFonts w:ascii="Calibri" w:hAnsi="Calibri" w:cs="Vrinda"/>
          <w:sz w:val="22"/>
          <w:szCs w:val="22"/>
        </w:rPr>
        <w:tab/>
      </w:r>
      <w:r>
        <w:t>Determination of SSB, CORESET#0 and signalling parameters for a PCell</w:t>
      </w:r>
      <w:r>
        <w:tab/>
        <w:t>1377</w:t>
      </w:r>
    </w:p>
    <w:p w14:paraId="3671194B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C.3.3</w:t>
      </w:r>
      <w:r>
        <w:rPr>
          <w:rFonts w:ascii="Calibri" w:hAnsi="Calibri" w:cs="Vrinda"/>
          <w:sz w:val="22"/>
          <w:szCs w:val="22"/>
        </w:rPr>
        <w:tab/>
      </w:r>
      <w:r>
        <w:t>Determination of SSB and signalling parameters for a carrier without CORESET#0</w:t>
      </w:r>
      <w:r>
        <w:tab/>
        <w:t>1379</w:t>
      </w:r>
    </w:p>
    <w:p w14:paraId="2BE41682" w14:textId="159D9F92" w:rsidR="00E51CD0" w:rsidRDefault="00E51CD0">
      <w:pPr>
        <w:pStyle w:val="TOC1"/>
        <w:rPr>
          <w:rFonts w:ascii="Calibri" w:hAnsi="Calibri" w:cs="Vrinda"/>
          <w:szCs w:val="22"/>
        </w:rPr>
      </w:pPr>
      <w:r>
        <w:t>C.4</w:t>
      </w:r>
      <w:r>
        <w:rPr>
          <w:rFonts w:ascii="Calibri" w:hAnsi="Calibri" w:cs="Vrinda"/>
          <w:szCs w:val="22"/>
        </w:rPr>
        <w:tab/>
      </w:r>
      <w:r>
        <w:t>Determination of SSB and CORESET#0 for RRM testing with SSB SCS 120 kHz and 240 kHz</w:t>
      </w:r>
      <w:r>
        <w:tab/>
        <w:t>1380</w:t>
      </w:r>
    </w:p>
    <w:p w14:paraId="68403EE8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C.4.1</w:t>
      </w:r>
      <w:r>
        <w:rPr>
          <w:rFonts w:ascii="Calibri" w:hAnsi="Calibri" w:cs="Vrinda"/>
          <w:sz w:val="22"/>
          <w:szCs w:val="22"/>
        </w:rPr>
        <w:tab/>
      </w:r>
      <w:r>
        <w:t>General</w:t>
      </w:r>
      <w:r>
        <w:tab/>
        <w:t>1380</w:t>
      </w:r>
    </w:p>
    <w:p w14:paraId="03BA47A4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C.4.2</w:t>
      </w:r>
      <w:r>
        <w:rPr>
          <w:rFonts w:ascii="Calibri" w:hAnsi="Calibri" w:cs="Vrinda"/>
          <w:sz w:val="22"/>
          <w:szCs w:val="22"/>
        </w:rPr>
        <w:tab/>
      </w:r>
      <w:r>
        <w:t>Determination of SSB, CORESET#0 and signalling parameters</w:t>
      </w:r>
      <w:r>
        <w:tab/>
        <w:t>1380</w:t>
      </w:r>
    </w:p>
    <w:p w14:paraId="1C5B0DA3" w14:textId="205D5BB5" w:rsidR="00E51CD0" w:rsidRDefault="00E51CD0">
      <w:pPr>
        <w:pStyle w:val="TOC1"/>
        <w:rPr>
          <w:rFonts w:ascii="Calibri" w:hAnsi="Calibri" w:cs="Vrinda"/>
          <w:szCs w:val="22"/>
        </w:rPr>
      </w:pPr>
      <w:r>
        <w:t>C.5</w:t>
      </w:r>
      <w:r>
        <w:rPr>
          <w:rFonts w:ascii="Calibri" w:hAnsi="Calibri" w:cs="Vrinda"/>
          <w:szCs w:val="22"/>
        </w:rPr>
        <w:tab/>
      </w:r>
      <w:r>
        <w:t>Determination of test frequencies and S-SSB for V2X bands</w:t>
      </w:r>
      <w:r>
        <w:tab/>
        <w:t>1381</w:t>
      </w:r>
    </w:p>
    <w:p w14:paraId="6C26DC63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C.5.1</w:t>
      </w:r>
      <w:r>
        <w:rPr>
          <w:rFonts w:ascii="Calibri" w:hAnsi="Calibri" w:cs="Vrinda"/>
          <w:sz w:val="22"/>
          <w:szCs w:val="22"/>
        </w:rPr>
        <w:tab/>
      </w:r>
      <w:r>
        <w:t>General</w:t>
      </w:r>
      <w:r>
        <w:tab/>
        <w:t>1381</w:t>
      </w:r>
    </w:p>
    <w:p w14:paraId="29E1A852" w14:textId="77777777" w:rsidR="00E51CD0" w:rsidRDefault="00E51CD0">
      <w:pPr>
        <w:pStyle w:val="TOC2"/>
        <w:rPr>
          <w:rFonts w:ascii="Calibri" w:hAnsi="Calibri" w:cs="Vrinda"/>
          <w:sz w:val="22"/>
          <w:szCs w:val="22"/>
        </w:rPr>
      </w:pPr>
      <w:r>
        <w:t>C.5.2</w:t>
      </w:r>
      <w:r>
        <w:rPr>
          <w:rFonts w:ascii="Calibri" w:hAnsi="Calibri" w:cs="Vrinda"/>
          <w:sz w:val="22"/>
          <w:szCs w:val="22"/>
        </w:rPr>
        <w:tab/>
      </w:r>
      <w:r>
        <w:t>Determination of test frequencies and S-SSB for V2X bands</w:t>
      </w:r>
      <w:r>
        <w:tab/>
        <w:t>1383</w:t>
      </w:r>
    </w:p>
    <w:p w14:paraId="51030A0F" w14:textId="643AD3AC" w:rsidR="00E51CD0" w:rsidRDefault="00E51CD0" w:rsidP="00E51CD0">
      <w:pPr>
        <w:pStyle w:val="TOC8"/>
        <w:rPr>
          <w:rFonts w:ascii="Calibri" w:hAnsi="Calibri" w:cs="Vrinda"/>
          <w:b w:val="0"/>
          <w:szCs w:val="22"/>
        </w:rPr>
      </w:pPr>
      <w:r>
        <w:t>Annex D (informative):</w:t>
      </w:r>
      <w:r>
        <w:tab/>
        <w:t>Change history</w:t>
      </w:r>
      <w:r>
        <w:tab/>
        <w:t>1385</w:t>
      </w:r>
    </w:p>
    <w:p w14:paraId="6BDA9451" w14:textId="7CA5CB18" w:rsidR="00185AFB" w:rsidRPr="00F15EBF" w:rsidRDefault="00E51CD0" w:rsidP="00185AFB">
      <w:r>
        <w:rPr>
          <w:noProof/>
          <w:sz w:val="22"/>
        </w:rPr>
        <w:fldChar w:fldCharType="end"/>
      </w:r>
    </w:p>
    <w:p w14:paraId="690BECBC" w14:textId="5F0DA119" w:rsidR="00E7314E" w:rsidRPr="00F15EBF" w:rsidRDefault="008B5C33" w:rsidP="00B4633F">
      <w:r>
        <w:fldChar w:fldCharType="begin"/>
      </w:r>
      <w:r>
        <w:instrText xml:space="preserve"> RD "</w:instrText>
      </w:r>
      <w:r w:rsidR="009C3B59">
        <w:instrText>38508-1-</w:instrText>
      </w:r>
      <w:r w:rsidR="004C0330">
        <w:instrText>h60</w:instrText>
      </w:r>
      <w:r w:rsidR="009C3B59">
        <w:instrText>_s00-s040311</w:instrText>
      </w:r>
      <w:r>
        <w:instrText>.doc</w:instrText>
      </w:r>
      <w:r w:rsidR="00E3002B">
        <w:instrText>x</w:instrText>
      </w:r>
      <w:r>
        <w:instrText xml:space="preserve">" \f  </w:instrText>
      </w:r>
      <w:r>
        <w:fldChar w:fldCharType="end"/>
      </w:r>
      <w:r w:rsidR="00544468">
        <w:fldChar w:fldCharType="begin"/>
      </w:r>
      <w:r w:rsidR="00544468">
        <w:instrText xml:space="preserve"> RD "</w:instrText>
      </w:r>
      <w:r w:rsidR="009C3B59">
        <w:instrText>38508-1-</w:instrText>
      </w:r>
      <w:r w:rsidR="004C0330">
        <w:instrText>h60</w:instrText>
      </w:r>
      <w:r w:rsidR="009C3B59">
        <w:instrText>_s040312-s0405.docx</w:instrText>
      </w:r>
      <w:r w:rsidR="00544468">
        <w:instrText xml:space="preserve">" \f  </w:instrText>
      </w:r>
      <w:r w:rsidR="00544468">
        <w:fldChar w:fldCharType="end"/>
      </w:r>
      <w:r>
        <w:fldChar w:fldCharType="begin"/>
      </w:r>
      <w:r>
        <w:instrText xml:space="preserve"> RD "</w:instrText>
      </w:r>
      <w:r w:rsidR="009C3B59">
        <w:instrText>38508-1-</w:instrText>
      </w:r>
      <w:r w:rsidR="004C0330">
        <w:instrText>h60</w:instrText>
      </w:r>
      <w:r w:rsidR="009C3B59">
        <w:instrText>_s0406-s0411.docx</w:instrText>
      </w:r>
      <w:r>
        <w:instrText xml:space="preserve">" \f  </w:instrText>
      </w:r>
      <w:r>
        <w:fldChar w:fldCharType="end"/>
      </w:r>
      <w:r w:rsidR="00170D4C">
        <w:fldChar w:fldCharType="begin"/>
      </w:r>
      <w:r w:rsidR="00170D4C">
        <w:instrText xml:space="preserve"> RD "</w:instrText>
      </w:r>
      <w:r w:rsidR="009C3B59">
        <w:instrText>38508-1-</w:instrText>
      </w:r>
      <w:r w:rsidR="004C0330">
        <w:instrText>h60</w:instrText>
      </w:r>
      <w:r w:rsidR="009C3B59">
        <w:instrText>_s05-s07.docx</w:instrText>
      </w:r>
      <w:r w:rsidR="00170D4C">
        <w:instrText xml:space="preserve">" \f  </w:instrText>
      </w:r>
      <w:r w:rsidR="00170D4C">
        <w:fldChar w:fldCharType="end"/>
      </w:r>
      <w:r w:rsidR="009C3B59">
        <w:fldChar w:fldCharType="begin"/>
      </w:r>
      <w:r w:rsidR="009C3B59">
        <w:instrText xml:space="preserve"> RD "38508-1-</w:instrText>
      </w:r>
      <w:r w:rsidR="004C0330">
        <w:instrText>h60</w:instrText>
      </w:r>
      <w:r w:rsidR="009C3B59">
        <w:instrText xml:space="preserve">_sAnnexes.docx" \f  </w:instrText>
      </w:r>
      <w:r w:rsidR="009C3B59">
        <w:fldChar w:fldCharType="end"/>
      </w:r>
    </w:p>
    <w:sectPr w:rsidR="00E7314E" w:rsidRPr="00F15EBF" w:rsidSect="00AF08C7">
      <w:headerReference w:type="default" r:id="rId14"/>
      <w:footerReference w:type="default" r:id="rId15"/>
      <w:footnotePr>
        <w:numRestart w:val="eachSect"/>
      </w:footnotePr>
      <w:pgSz w:w="11907" w:h="16840" w:code="9"/>
      <w:pgMar w:top="1418" w:right="1134" w:bottom="1134" w:left="1134" w:header="851" w:footer="340" w:gutter="0"/>
      <w:cols w:space="720"/>
      <w:formProt w:val="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95F72" w14:textId="77777777" w:rsidR="000D21D1" w:rsidRDefault="000D21D1">
      <w:r>
        <w:separator/>
      </w:r>
    </w:p>
  </w:endnote>
  <w:endnote w:type="continuationSeparator" w:id="0">
    <w:p w14:paraId="14F38435" w14:textId="77777777" w:rsidR="000D21D1" w:rsidRDefault="000D2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aka">
    <w:altName w:val="Yu Gothic UI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??">
    <w:altName w:val="Yu Gothic"/>
    <w:charset w:val="80"/>
    <w:family w:val="roman"/>
    <w:pitch w:val="default"/>
    <w:sig w:usb0="00000000" w:usb1="0000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2DAB0" w14:textId="77777777" w:rsidR="000351B3" w:rsidRDefault="000351B3">
    <w:pPr>
      <w:pStyle w:val="Footer"/>
    </w:pPr>
    <w:r>
      <w:t>3GPP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3C3DC" w14:textId="77777777" w:rsidR="000D21D1" w:rsidRDefault="000D21D1">
      <w:r>
        <w:separator/>
      </w:r>
    </w:p>
  </w:footnote>
  <w:footnote w:type="continuationSeparator" w:id="0">
    <w:p w14:paraId="7099E6F1" w14:textId="77777777" w:rsidR="000D21D1" w:rsidRDefault="000D2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F25A0" w14:textId="51A04B47" w:rsidR="000351B3" w:rsidRDefault="000351B3">
    <w:pPr>
      <w:framePr w:h="284" w:hRule="exact" w:wrap="around" w:vAnchor="text" w:hAnchor="margin" w:xAlign="right" w:y="1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fldChar w:fldCharType="begin"/>
    </w:r>
    <w:r>
      <w:rPr>
        <w:rFonts w:ascii="Arial" w:hAnsi="Arial" w:cs="Arial"/>
        <w:b/>
        <w:sz w:val="18"/>
        <w:szCs w:val="18"/>
      </w:rPr>
      <w:instrText xml:space="preserve"> STYLEREF ZA </w:instrText>
    </w:r>
    <w:r>
      <w:rPr>
        <w:rFonts w:ascii="Arial" w:hAnsi="Arial" w:cs="Arial"/>
        <w:b/>
        <w:sz w:val="18"/>
        <w:szCs w:val="18"/>
      </w:rPr>
      <w:fldChar w:fldCharType="separate"/>
    </w:r>
    <w:r w:rsidR="00E51CD0">
      <w:rPr>
        <w:rFonts w:ascii="Arial" w:hAnsi="Arial" w:cs="Arial"/>
        <w:b/>
        <w:noProof/>
        <w:sz w:val="18"/>
        <w:szCs w:val="18"/>
      </w:rPr>
      <w:t>3GPP TS 38.508-1 V17.6.0 (2022-09)</w:t>
    </w:r>
    <w:r>
      <w:rPr>
        <w:rFonts w:ascii="Arial" w:hAnsi="Arial" w:cs="Arial"/>
        <w:b/>
        <w:sz w:val="18"/>
        <w:szCs w:val="18"/>
      </w:rPr>
      <w:fldChar w:fldCharType="end"/>
    </w:r>
  </w:p>
  <w:bookmarkStart w:id="4" w:name="_Hlk95402851"/>
  <w:p w14:paraId="28235DB1" w14:textId="77777777" w:rsidR="000351B3" w:rsidRDefault="000351B3">
    <w:pPr>
      <w:framePr w:h="284" w:hRule="exact" w:wrap="around" w:vAnchor="text" w:hAnchor="margin" w:xAlign="center" w:y="7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fldChar w:fldCharType="begin"/>
    </w:r>
    <w:r>
      <w:rPr>
        <w:rFonts w:ascii="Arial" w:hAnsi="Arial" w:cs="Arial"/>
        <w:b/>
        <w:sz w:val="18"/>
        <w:szCs w:val="18"/>
      </w:rPr>
      <w:instrText xml:space="preserve"> PAGE </w:instrText>
    </w:r>
    <w:r>
      <w:rPr>
        <w:rFonts w:ascii="Arial" w:hAnsi="Arial" w:cs="Arial"/>
        <w:b/>
        <w:sz w:val="18"/>
        <w:szCs w:val="18"/>
      </w:rPr>
      <w:fldChar w:fldCharType="separate"/>
    </w:r>
    <w:r>
      <w:rPr>
        <w:rFonts w:ascii="Arial" w:hAnsi="Arial" w:cs="Arial"/>
        <w:b/>
        <w:noProof/>
        <w:sz w:val="18"/>
        <w:szCs w:val="18"/>
      </w:rPr>
      <w:t>385</w:t>
    </w:r>
    <w:r>
      <w:rPr>
        <w:rFonts w:ascii="Arial" w:hAnsi="Arial" w:cs="Arial"/>
        <w:b/>
        <w:sz w:val="18"/>
        <w:szCs w:val="18"/>
      </w:rPr>
      <w:fldChar w:fldCharType="end"/>
    </w:r>
  </w:p>
  <w:bookmarkEnd w:id="4"/>
  <w:p w14:paraId="6FCE1EB9" w14:textId="55C83E3E" w:rsidR="000351B3" w:rsidRDefault="000351B3">
    <w:pPr>
      <w:framePr w:h="284" w:hRule="exact" w:wrap="around" w:vAnchor="text" w:hAnchor="margin" w:y="7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fldChar w:fldCharType="begin"/>
    </w:r>
    <w:r>
      <w:rPr>
        <w:rFonts w:ascii="Arial" w:hAnsi="Arial" w:cs="Arial"/>
        <w:b/>
        <w:sz w:val="18"/>
        <w:szCs w:val="18"/>
      </w:rPr>
      <w:instrText xml:space="preserve"> STYLEREF ZGSM </w:instrText>
    </w:r>
    <w:r>
      <w:rPr>
        <w:rFonts w:ascii="Arial" w:hAnsi="Arial" w:cs="Arial"/>
        <w:b/>
        <w:sz w:val="18"/>
        <w:szCs w:val="18"/>
      </w:rPr>
      <w:fldChar w:fldCharType="separate"/>
    </w:r>
    <w:r w:rsidR="00E51CD0">
      <w:rPr>
        <w:rFonts w:ascii="Arial" w:hAnsi="Arial" w:cs="Arial"/>
        <w:b/>
        <w:noProof/>
        <w:sz w:val="18"/>
        <w:szCs w:val="18"/>
      </w:rPr>
      <w:t>Release 17</w:t>
    </w:r>
    <w:r>
      <w:rPr>
        <w:rFonts w:ascii="Arial" w:hAnsi="Arial" w:cs="Arial"/>
        <w:b/>
        <w:sz w:val="18"/>
        <w:szCs w:val="18"/>
      </w:rPr>
      <w:fldChar w:fldCharType="end"/>
    </w:r>
  </w:p>
  <w:p w14:paraId="58B2EF69" w14:textId="77777777" w:rsidR="000351B3" w:rsidRDefault="000351B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8029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Osaka"/>
      </w:rPr>
    </w:lvl>
  </w:abstractNum>
  <w:abstractNum w:abstractNumId="1" w15:restartNumberingAfterBreak="0">
    <w:nsid w:val="FFFFFF80"/>
    <w:multiLevelType w:val="singleLevel"/>
    <w:tmpl w:val="9D5E9A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99C5443"/>
    <w:multiLevelType w:val="hybridMultilevel"/>
    <w:tmpl w:val="BEB235FE"/>
    <w:lvl w:ilvl="0" w:tplc="088432F6">
      <w:start w:val="19"/>
      <w:numFmt w:val="bullet"/>
      <w:lvlText w:val=""/>
      <w:lvlJc w:val="left"/>
      <w:pPr>
        <w:tabs>
          <w:tab w:val="num" w:pos="460"/>
        </w:tabs>
        <w:ind w:left="412" w:hanging="312"/>
      </w:pPr>
      <w:rPr>
        <w:rFonts w:ascii="Symbol" w:hAnsi="Symbol" w:cs="Times New Roman" w:hint="default"/>
        <w:color w:val="auto"/>
        <w:sz w:val="16"/>
      </w:rPr>
    </w:lvl>
    <w:lvl w:ilvl="1" w:tplc="5BEE4DE6" w:tentative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 w:tplc="C9F08C7A" w:tentative="1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 w:tplc="C312024A" w:tentative="1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 w:tplc="2FBEE6F0" w:tentative="1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 w:tplc="12E8C182" w:tentative="1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 w:tplc="25A0D7D2" w:tentative="1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 w:tplc="15303A98" w:tentative="1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 w:tplc="3620DC2A" w:tentative="1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0D3B5431"/>
    <w:multiLevelType w:val="hybridMultilevel"/>
    <w:tmpl w:val="7A1E4D1C"/>
    <w:lvl w:ilvl="0" w:tplc="FDAEA13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0" w:hanging="360"/>
      </w:p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</w:lvl>
    <w:lvl w:ilvl="3" w:tplc="0809000F" w:tentative="1">
      <w:start w:val="1"/>
      <w:numFmt w:val="decimal"/>
      <w:lvlText w:val="%4."/>
      <w:lvlJc w:val="left"/>
      <w:pPr>
        <w:ind w:left="2620" w:hanging="360"/>
      </w:p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</w:lvl>
    <w:lvl w:ilvl="6" w:tplc="0809000F" w:tentative="1">
      <w:start w:val="1"/>
      <w:numFmt w:val="decimal"/>
      <w:lvlText w:val="%7."/>
      <w:lvlJc w:val="left"/>
      <w:pPr>
        <w:ind w:left="4780" w:hanging="360"/>
      </w:p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11261208"/>
    <w:multiLevelType w:val="hybridMultilevel"/>
    <w:tmpl w:val="6C021238"/>
    <w:lvl w:ilvl="0" w:tplc="99D2B54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0" w:hanging="360"/>
      </w:p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</w:lvl>
    <w:lvl w:ilvl="3" w:tplc="0809000F" w:tentative="1">
      <w:start w:val="1"/>
      <w:numFmt w:val="decimal"/>
      <w:lvlText w:val="%4."/>
      <w:lvlJc w:val="left"/>
      <w:pPr>
        <w:ind w:left="2620" w:hanging="360"/>
      </w:p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</w:lvl>
    <w:lvl w:ilvl="6" w:tplc="0809000F" w:tentative="1">
      <w:start w:val="1"/>
      <w:numFmt w:val="decimal"/>
      <w:lvlText w:val="%7."/>
      <w:lvlJc w:val="left"/>
      <w:pPr>
        <w:ind w:left="4780" w:hanging="360"/>
      </w:p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6" w15:restartNumberingAfterBreak="0">
    <w:nsid w:val="20CD0E09"/>
    <w:multiLevelType w:val="hybridMultilevel"/>
    <w:tmpl w:val="2E6A0BB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265D46"/>
    <w:multiLevelType w:val="hybridMultilevel"/>
    <w:tmpl w:val="D2F814C8"/>
    <w:lvl w:ilvl="0" w:tplc="3ACAB7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EE16532A" w:tentative="1">
      <w:start w:val="1"/>
      <w:numFmt w:val="ideographTraditional"/>
      <w:lvlText w:val="%2、"/>
      <w:lvlJc w:val="left"/>
      <w:pPr>
        <w:ind w:left="1244" w:hanging="480"/>
      </w:pPr>
    </w:lvl>
    <w:lvl w:ilvl="2" w:tplc="C96A8C3C" w:tentative="1">
      <w:start w:val="1"/>
      <w:numFmt w:val="lowerRoman"/>
      <w:lvlText w:val="%3."/>
      <w:lvlJc w:val="right"/>
      <w:pPr>
        <w:ind w:left="1724" w:hanging="480"/>
      </w:pPr>
    </w:lvl>
    <w:lvl w:ilvl="3" w:tplc="7E389342" w:tentative="1">
      <w:start w:val="1"/>
      <w:numFmt w:val="decimal"/>
      <w:lvlText w:val="%4."/>
      <w:lvlJc w:val="left"/>
      <w:pPr>
        <w:ind w:left="2204" w:hanging="480"/>
      </w:pPr>
    </w:lvl>
    <w:lvl w:ilvl="4" w:tplc="EF88E784" w:tentative="1">
      <w:start w:val="1"/>
      <w:numFmt w:val="ideographTraditional"/>
      <w:lvlText w:val="%5、"/>
      <w:lvlJc w:val="left"/>
      <w:pPr>
        <w:ind w:left="2684" w:hanging="480"/>
      </w:pPr>
    </w:lvl>
    <w:lvl w:ilvl="5" w:tplc="437EBFA4" w:tentative="1">
      <w:start w:val="1"/>
      <w:numFmt w:val="lowerRoman"/>
      <w:lvlText w:val="%6."/>
      <w:lvlJc w:val="right"/>
      <w:pPr>
        <w:ind w:left="3164" w:hanging="480"/>
      </w:pPr>
    </w:lvl>
    <w:lvl w:ilvl="6" w:tplc="AD226B3C" w:tentative="1">
      <w:start w:val="1"/>
      <w:numFmt w:val="decimal"/>
      <w:lvlText w:val="%7."/>
      <w:lvlJc w:val="left"/>
      <w:pPr>
        <w:ind w:left="3644" w:hanging="480"/>
      </w:pPr>
    </w:lvl>
    <w:lvl w:ilvl="7" w:tplc="7E26E4BC" w:tentative="1">
      <w:start w:val="1"/>
      <w:numFmt w:val="ideographTraditional"/>
      <w:lvlText w:val="%8、"/>
      <w:lvlJc w:val="left"/>
      <w:pPr>
        <w:ind w:left="4124" w:hanging="480"/>
      </w:pPr>
    </w:lvl>
    <w:lvl w:ilvl="8" w:tplc="BFC46A6C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8" w15:restartNumberingAfterBreak="0">
    <w:nsid w:val="31913D55"/>
    <w:multiLevelType w:val="multilevel"/>
    <w:tmpl w:val="31913D55"/>
    <w:lvl w:ilvl="0">
      <w:start w:val="1"/>
      <w:numFmt w:val="decimal"/>
      <w:lvlText w:val="%1"/>
      <w:lvlJc w:val="left"/>
      <w:pPr>
        <w:ind w:left="360" w:hanging="360"/>
      </w:pPr>
      <w:rPr>
        <w:rFonts w:cs="Osaka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B04BDB"/>
    <w:multiLevelType w:val="hybridMultilevel"/>
    <w:tmpl w:val="B70C006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602CBD"/>
    <w:multiLevelType w:val="multilevel"/>
    <w:tmpl w:val="FE98B744"/>
    <w:lvl w:ilvl="0">
      <w:start w:val="1"/>
      <w:numFmt w:val="decimal"/>
      <w:lvlText w:val="Table %1"/>
      <w:lvlJc w:val="center"/>
      <w:pPr>
        <w:tabs>
          <w:tab w:val="num" w:pos="397"/>
        </w:tabs>
        <w:ind w:left="624" w:hanging="624"/>
      </w:pPr>
      <w:rPr>
        <w:rFonts w:ascii="Osaka" w:hAnsi="Osaka" w:hint="default"/>
        <w:b/>
        <w:i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1296"/>
        </w:tabs>
        <w:ind w:left="871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46"/>
        </w:tabs>
        <w:ind w:left="172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2996"/>
        </w:tabs>
        <w:ind w:left="257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47"/>
        </w:tabs>
        <w:ind w:left="342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97"/>
        </w:tabs>
        <w:ind w:left="427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48"/>
        </w:tabs>
        <w:ind w:left="512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98"/>
        </w:tabs>
        <w:ind w:left="5973" w:firstLine="0"/>
      </w:pPr>
      <w:rPr>
        <w:rFonts w:ascii="Osaka" w:hAnsi="Osaka" w:hint="default"/>
        <w:b/>
        <w:i w:val="0"/>
        <w:sz w:val="20"/>
        <w:szCs w:val="20"/>
      </w:rPr>
    </w:lvl>
    <w:lvl w:ilvl="8">
      <w:start w:val="1"/>
      <w:numFmt w:val="lowerRoman"/>
      <w:lvlText w:val="(%9)"/>
      <w:lvlJc w:val="left"/>
      <w:pPr>
        <w:tabs>
          <w:tab w:val="num" w:pos="7248"/>
        </w:tabs>
        <w:ind w:left="6823" w:firstLine="0"/>
      </w:pPr>
      <w:rPr>
        <w:rFonts w:hint="eastAsia"/>
      </w:rPr>
    </w:lvl>
  </w:abstractNum>
  <w:abstractNum w:abstractNumId="11" w15:restartNumberingAfterBreak="0">
    <w:nsid w:val="435F687E"/>
    <w:multiLevelType w:val="multilevel"/>
    <w:tmpl w:val="CB68E4D0"/>
    <w:lvl w:ilvl="0">
      <w:start w:val="1"/>
      <w:numFmt w:val="decimal"/>
      <w:lvlText w:val="Figure %1"/>
      <w:lvlJc w:val="center"/>
      <w:pPr>
        <w:tabs>
          <w:tab w:val="num" w:pos="397"/>
        </w:tabs>
        <w:ind w:left="624" w:hanging="624"/>
      </w:pPr>
      <w:rPr>
        <w:rFonts w:ascii="Osaka" w:hAnsi="Osaka" w:hint="default"/>
        <w:b/>
        <w:i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1296"/>
        </w:tabs>
        <w:ind w:left="871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46"/>
        </w:tabs>
        <w:ind w:left="172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2996"/>
        </w:tabs>
        <w:ind w:left="257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47"/>
        </w:tabs>
        <w:ind w:left="342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97"/>
        </w:tabs>
        <w:ind w:left="427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48"/>
        </w:tabs>
        <w:ind w:left="512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98"/>
        </w:tabs>
        <w:ind w:left="5973" w:firstLine="0"/>
      </w:pPr>
      <w:rPr>
        <w:rFonts w:ascii="Osaka" w:hAnsi="Osaka" w:hint="default"/>
        <w:b/>
        <w:i w:val="0"/>
        <w:sz w:val="20"/>
        <w:szCs w:val="20"/>
      </w:rPr>
    </w:lvl>
    <w:lvl w:ilvl="8">
      <w:start w:val="1"/>
      <w:numFmt w:val="lowerRoman"/>
      <w:lvlText w:val="(%9)"/>
      <w:lvlJc w:val="left"/>
      <w:pPr>
        <w:tabs>
          <w:tab w:val="num" w:pos="7248"/>
        </w:tabs>
        <w:ind w:left="6823" w:firstLine="0"/>
      </w:pPr>
      <w:rPr>
        <w:rFonts w:hint="eastAsia"/>
      </w:rPr>
    </w:lvl>
  </w:abstractNum>
  <w:abstractNum w:abstractNumId="12" w15:restartNumberingAfterBreak="0">
    <w:nsid w:val="4F2D3CBA"/>
    <w:multiLevelType w:val="hybridMultilevel"/>
    <w:tmpl w:val="E770663C"/>
    <w:lvl w:ilvl="0" w:tplc="FFFFFFFF">
      <w:start w:val="1"/>
      <w:numFmt w:val="lowerLetter"/>
      <w:lvlText w:val="%1)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7330850"/>
    <w:multiLevelType w:val="hybridMultilevel"/>
    <w:tmpl w:val="A45CCA84"/>
    <w:styleLink w:val="SGS12"/>
    <w:lvl w:ilvl="0" w:tplc="11487B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7BA3716" w:tentative="1">
      <w:start w:val="1"/>
      <w:numFmt w:val="lowerLetter"/>
      <w:lvlText w:val="%2."/>
      <w:lvlJc w:val="left"/>
      <w:pPr>
        <w:ind w:left="1364" w:hanging="360"/>
      </w:pPr>
    </w:lvl>
    <w:lvl w:ilvl="2" w:tplc="ADB22ACA" w:tentative="1">
      <w:start w:val="1"/>
      <w:numFmt w:val="lowerRoman"/>
      <w:lvlText w:val="%3."/>
      <w:lvlJc w:val="right"/>
      <w:pPr>
        <w:ind w:left="2084" w:hanging="180"/>
      </w:pPr>
    </w:lvl>
    <w:lvl w:ilvl="3" w:tplc="CCB4AD60" w:tentative="1">
      <w:start w:val="1"/>
      <w:numFmt w:val="decimal"/>
      <w:lvlText w:val="%4."/>
      <w:lvlJc w:val="left"/>
      <w:pPr>
        <w:ind w:left="2804" w:hanging="360"/>
      </w:pPr>
    </w:lvl>
    <w:lvl w:ilvl="4" w:tplc="DF10EE94" w:tentative="1">
      <w:start w:val="1"/>
      <w:numFmt w:val="lowerLetter"/>
      <w:lvlText w:val="%5."/>
      <w:lvlJc w:val="left"/>
      <w:pPr>
        <w:ind w:left="3524" w:hanging="360"/>
      </w:pPr>
    </w:lvl>
    <w:lvl w:ilvl="5" w:tplc="5FF842E4" w:tentative="1">
      <w:start w:val="1"/>
      <w:numFmt w:val="lowerRoman"/>
      <w:lvlText w:val="%6."/>
      <w:lvlJc w:val="right"/>
      <w:pPr>
        <w:ind w:left="4244" w:hanging="180"/>
      </w:pPr>
    </w:lvl>
    <w:lvl w:ilvl="6" w:tplc="BAE2DECA" w:tentative="1">
      <w:start w:val="1"/>
      <w:numFmt w:val="decimal"/>
      <w:lvlText w:val="%7."/>
      <w:lvlJc w:val="left"/>
      <w:pPr>
        <w:ind w:left="4964" w:hanging="360"/>
      </w:pPr>
    </w:lvl>
    <w:lvl w:ilvl="7" w:tplc="847AAC18" w:tentative="1">
      <w:start w:val="1"/>
      <w:numFmt w:val="lowerLetter"/>
      <w:lvlText w:val="%8."/>
      <w:lvlJc w:val="left"/>
      <w:pPr>
        <w:ind w:left="5684" w:hanging="360"/>
      </w:pPr>
    </w:lvl>
    <w:lvl w:ilvl="8" w:tplc="C5DAC2AC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F175213"/>
    <w:multiLevelType w:val="multilevel"/>
    <w:tmpl w:val="100C001D"/>
    <w:styleLink w:val="Style1211"/>
    <w:lvl w:ilvl="0">
      <w:start w:val="1"/>
      <w:numFmt w:val="bullet"/>
      <w:lvlText w:val="■"/>
      <w:lvlJc w:val="left"/>
      <w:pPr>
        <w:ind w:left="360" w:hanging="360"/>
      </w:pPr>
      <w:rPr>
        <w:rFonts w:ascii="Arial Black" w:hAnsi="Arial Black" w:hint="default"/>
        <w:color w:val="FF9900"/>
      </w:rPr>
    </w:lvl>
    <w:lvl w:ilvl="1">
      <w:start w:val="1"/>
      <w:numFmt w:val="bullet"/>
      <w:lvlText w:val="■"/>
      <w:lvlJc w:val="left"/>
      <w:pPr>
        <w:ind w:left="720" w:hanging="360"/>
      </w:pPr>
      <w:rPr>
        <w:rFonts w:ascii="Arial Black" w:hAnsi="Arial Black" w:hint="default"/>
        <w:color w:val="FF9900"/>
        <w:sz w:val="16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 Black" w:hAnsi="Arial Black" w:hint="default"/>
        <w:color w:val="000000"/>
      </w:rPr>
    </w:lvl>
    <w:lvl w:ilvl="3">
      <w:start w:val="1"/>
      <w:numFmt w:val="bullet"/>
      <w:lvlText w:val="▪"/>
      <w:lvlJc w:val="left"/>
      <w:pPr>
        <w:ind w:left="1440" w:hanging="360"/>
      </w:pPr>
      <w:rPr>
        <w:rFonts w:ascii="Arial Black" w:hAnsi="Arial Black" w:hint="default"/>
        <w:color w:val="00000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 Black" w:hAnsi="Arial Black" w:hint="default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38C5117"/>
    <w:multiLevelType w:val="multilevel"/>
    <w:tmpl w:val="100C001D"/>
    <w:styleLink w:val="Style131"/>
    <w:lvl w:ilvl="0">
      <w:start w:val="1"/>
      <w:numFmt w:val="bullet"/>
      <w:lvlText w:val="■"/>
      <w:lvlJc w:val="left"/>
      <w:pPr>
        <w:ind w:left="360" w:hanging="360"/>
      </w:pPr>
      <w:rPr>
        <w:rFonts w:ascii="Arial Black" w:hAnsi="Arial Black" w:hint="default"/>
        <w:color w:val="FF9900"/>
      </w:rPr>
    </w:lvl>
    <w:lvl w:ilvl="1">
      <w:start w:val="1"/>
      <w:numFmt w:val="bullet"/>
      <w:lvlText w:val="■"/>
      <w:lvlJc w:val="left"/>
      <w:pPr>
        <w:ind w:left="720" w:hanging="360"/>
      </w:pPr>
      <w:rPr>
        <w:rFonts w:ascii="Arial Black" w:hAnsi="Arial Black" w:hint="default"/>
        <w:color w:val="FF9900"/>
        <w:sz w:val="16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 Black" w:hAnsi="Arial Black" w:hint="default"/>
        <w:color w:val="000000"/>
      </w:rPr>
    </w:lvl>
    <w:lvl w:ilvl="3">
      <w:start w:val="1"/>
      <w:numFmt w:val="bullet"/>
      <w:lvlText w:val="▪"/>
      <w:lvlJc w:val="left"/>
      <w:pPr>
        <w:ind w:left="1440" w:hanging="360"/>
      </w:pPr>
      <w:rPr>
        <w:rFonts w:ascii="Arial Black" w:hAnsi="Arial Black" w:hint="default"/>
        <w:color w:val="00000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 Black" w:hAnsi="Arial Black" w:hint="default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82D6275"/>
    <w:multiLevelType w:val="hybridMultilevel"/>
    <w:tmpl w:val="A45CCA84"/>
    <w:styleLink w:val="Style112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6CEA2025"/>
    <w:multiLevelType w:val="multilevel"/>
    <w:tmpl w:val="D4F8C736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7"/>
      <w:numFmt w:val="decimal"/>
      <w:suff w:val="nothing"/>
      <w:lvlText w:val="%17.2.3　"/>
      <w:lvlJc w:val="left"/>
      <w:pPr>
        <w:ind w:left="0" w:firstLine="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nothing"/>
      <w:lvlText w:val="%17.2.3.%3　"/>
      <w:lvlJc w:val="left"/>
      <w:pPr>
        <w:ind w:left="0" w:firstLine="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suff w:val="nothing"/>
      <w:lvlText w:val="%17.2.3.2.2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2.%7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8" w15:restartNumberingAfterBreak="0">
    <w:nsid w:val="6F1D6A21"/>
    <w:multiLevelType w:val="singleLevel"/>
    <w:tmpl w:val="6F1D6A21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Osaka" w:hAnsi="Osaka" w:hint="default"/>
        <w:sz w:val="18"/>
      </w:rPr>
    </w:lvl>
  </w:abstractNum>
  <w:abstractNum w:abstractNumId="19" w15:restartNumberingAfterBreak="0">
    <w:nsid w:val="70BD643C"/>
    <w:multiLevelType w:val="hybridMultilevel"/>
    <w:tmpl w:val="699CF268"/>
    <w:styleLink w:val="SGS211"/>
    <w:lvl w:ilvl="0" w:tplc="20FE0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D15105"/>
    <w:multiLevelType w:val="hybridMultilevel"/>
    <w:tmpl w:val="79F64A5A"/>
    <w:lvl w:ilvl="0" w:tplc="74985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203B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DAC1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6C62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861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68E9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6A03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46E2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DEA6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116969"/>
    <w:multiLevelType w:val="hybridMultilevel"/>
    <w:tmpl w:val="D2F814C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244" w:hanging="480"/>
      </w:pPr>
    </w:lvl>
    <w:lvl w:ilvl="2" w:tplc="FFFFFFFF" w:tentative="1">
      <w:start w:val="1"/>
      <w:numFmt w:val="lowerRoman"/>
      <w:lvlText w:val="%3."/>
      <w:lvlJc w:val="right"/>
      <w:pPr>
        <w:ind w:left="1724" w:hanging="480"/>
      </w:pPr>
    </w:lvl>
    <w:lvl w:ilvl="3" w:tplc="FFFFFFFF" w:tentative="1">
      <w:start w:val="1"/>
      <w:numFmt w:val="decimal"/>
      <w:lvlText w:val="%4."/>
      <w:lvlJc w:val="left"/>
      <w:pPr>
        <w:ind w:left="2204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684" w:hanging="480"/>
      </w:pPr>
    </w:lvl>
    <w:lvl w:ilvl="5" w:tplc="FFFFFFFF" w:tentative="1">
      <w:start w:val="1"/>
      <w:numFmt w:val="lowerRoman"/>
      <w:lvlText w:val="%6."/>
      <w:lvlJc w:val="right"/>
      <w:pPr>
        <w:ind w:left="3164" w:hanging="480"/>
      </w:pPr>
    </w:lvl>
    <w:lvl w:ilvl="6" w:tplc="FFFFFFFF" w:tentative="1">
      <w:start w:val="1"/>
      <w:numFmt w:val="decimal"/>
      <w:lvlText w:val="%7."/>
      <w:lvlJc w:val="left"/>
      <w:pPr>
        <w:ind w:left="3644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124" w:hanging="480"/>
      </w:pPr>
    </w:lvl>
    <w:lvl w:ilvl="8" w:tplc="FFFFFFFF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2" w15:restartNumberingAfterBreak="0">
    <w:nsid w:val="72B021FC"/>
    <w:multiLevelType w:val="hybridMultilevel"/>
    <w:tmpl w:val="068A3A66"/>
    <w:lvl w:ilvl="0" w:tplc="52D076A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69801EC"/>
    <w:multiLevelType w:val="hybridMultilevel"/>
    <w:tmpl w:val="BE5AFCDC"/>
    <w:lvl w:ilvl="0" w:tplc="E8B0692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2CBF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FAED6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F483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E68C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12C00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0AE2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1465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90A6B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156C54"/>
    <w:multiLevelType w:val="hybridMultilevel"/>
    <w:tmpl w:val="EAFC6A0C"/>
    <w:lvl w:ilvl="0" w:tplc="FFFFFFFF">
      <w:start w:val="1"/>
      <w:numFmt w:val="bullet"/>
      <w:lvlText w:val="-"/>
      <w:lvlJc w:val="left"/>
      <w:pPr>
        <w:tabs>
          <w:tab w:val="num" w:pos="1191"/>
        </w:tabs>
        <w:ind w:left="1191" w:hanging="454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2F5895"/>
    <w:multiLevelType w:val="hybridMultilevel"/>
    <w:tmpl w:val="18ACF656"/>
    <w:lvl w:ilvl="0" w:tplc="FFFFFFFF">
      <w:start w:val="1"/>
      <w:numFmt w:val="bullet"/>
      <w:lvlText w:val=""/>
      <w:lvlJc w:val="left"/>
      <w:pPr>
        <w:ind w:left="140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63" w:hanging="360"/>
      </w:pPr>
      <w:rPr>
        <w:rFonts w:ascii="Wingdings" w:hAnsi="Wingdings" w:hint="default"/>
      </w:rPr>
    </w:lvl>
  </w:abstractNum>
  <w:abstractNum w:abstractNumId="26" w15:restartNumberingAfterBreak="0">
    <w:nsid w:val="7B456ABD"/>
    <w:multiLevelType w:val="hybridMultilevel"/>
    <w:tmpl w:val="170ED750"/>
    <w:lvl w:ilvl="0" w:tplc="7F30F2B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0" w:hanging="360"/>
      </w:p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</w:lvl>
    <w:lvl w:ilvl="3" w:tplc="0809000F" w:tentative="1">
      <w:start w:val="1"/>
      <w:numFmt w:val="decimal"/>
      <w:lvlText w:val="%4."/>
      <w:lvlJc w:val="left"/>
      <w:pPr>
        <w:ind w:left="2620" w:hanging="360"/>
      </w:p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</w:lvl>
    <w:lvl w:ilvl="6" w:tplc="0809000F" w:tentative="1">
      <w:start w:val="1"/>
      <w:numFmt w:val="decimal"/>
      <w:lvlText w:val="%7."/>
      <w:lvlJc w:val="left"/>
      <w:pPr>
        <w:ind w:left="4780" w:hanging="360"/>
      </w:p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7" w15:restartNumberingAfterBreak="0">
    <w:nsid w:val="7BC330F5"/>
    <w:multiLevelType w:val="hybridMultilevel"/>
    <w:tmpl w:val="C2769C2A"/>
    <w:lvl w:ilvl="0" w:tplc="B930DBE4">
      <w:start w:val="1"/>
      <w:numFmt w:val="bullet"/>
      <w:lvlText w:val=""/>
      <w:lvlJc w:val="left"/>
      <w:pPr>
        <w:tabs>
          <w:tab w:val="num" w:pos="851"/>
        </w:tabs>
        <w:ind w:left="851" w:hanging="851"/>
      </w:pPr>
      <w:rPr>
        <w:rFonts w:ascii="ZapfDingbats" w:hAnsi="ZapfDingbats" w:hint="default"/>
        <w:b/>
        <w:i w:val="0"/>
        <w:color w:val="70CEF5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725667">
    <w:abstractNumId w:val="1"/>
  </w:num>
  <w:num w:numId="2" w16cid:durableId="631405025">
    <w:abstractNumId w:val="23"/>
  </w:num>
  <w:num w:numId="3" w16cid:durableId="1224831205">
    <w:abstractNumId w:val="9"/>
  </w:num>
  <w:num w:numId="4" w16cid:durableId="818956459">
    <w:abstractNumId w:val="7"/>
  </w:num>
  <w:num w:numId="5" w16cid:durableId="678048869">
    <w:abstractNumId w:val="21"/>
  </w:num>
  <w:num w:numId="6" w16cid:durableId="296645254">
    <w:abstractNumId w:val="27"/>
  </w:num>
  <w:num w:numId="7" w16cid:durableId="500004702">
    <w:abstractNumId w:val="3"/>
  </w:num>
  <w:num w:numId="8" w16cid:durableId="716903796">
    <w:abstractNumId w:val="24"/>
  </w:num>
  <w:num w:numId="9" w16cid:durableId="1127746104">
    <w:abstractNumId w:val="12"/>
  </w:num>
  <w:num w:numId="10" w16cid:durableId="1570310122">
    <w:abstractNumId w:val="17"/>
  </w:num>
  <w:num w:numId="11" w16cid:durableId="616255455">
    <w:abstractNumId w:val="20"/>
  </w:num>
  <w:num w:numId="12" w16cid:durableId="1334602922">
    <w:abstractNumId w:val="6"/>
  </w:num>
  <w:num w:numId="13" w16cid:durableId="276839755">
    <w:abstractNumId w:val="15"/>
  </w:num>
  <w:num w:numId="14" w16cid:durableId="862014127">
    <w:abstractNumId w:val="14"/>
  </w:num>
  <w:num w:numId="15" w16cid:durableId="397096419">
    <w:abstractNumId w:val="19"/>
  </w:num>
  <w:num w:numId="16" w16cid:durableId="1597008984">
    <w:abstractNumId w:val="25"/>
  </w:num>
  <w:num w:numId="17" w16cid:durableId="240649340">
    <w:abstractNumId w:val="10"/>
  </w:num>
  <w:num w:numId="18" w16cid:durableId="764956108">
    <w:abstractNumId w:val="11"/>
  </w:num>
  <w:num w:numId="19" w16cid:durableId="1421638607">
    <w:abstractNumId w:val="8"/>
  </w:num>
  <w:num w:numId="20" w16cid:durableId="1724022387">
    <w:abstractNumId w:val="18"/>
  </w:num>
  <w:num w:numId="21" w16cid:durableId="509763489">
    <w:abstractNumId w:val="0"/>
  </w:num>
  <w:num w:numId="22" w16cid:durableId="70200809">
    <w:abstractNumId w:val="13"/>
  </w:num>
  <w:num w:numId="23" w16cid:durableId="895048901">
    <w:abstractNumId w:val="16"/>
  </w:num>
  <w:num w:numId="24" w16cid:durableId="1860586202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5" w16cid:durableId="22293795">
    <w:abstractNumId w:val="22"/>
  </w:num>
  <w:num w:numId="26" w16cid:durableId="952328377">
    <w:abstractNumId w:val="5"/>
  </w:num>
  <w:num w:numId="27" w16cid:durableId="230039825">
    <w:abstractNumId w:val="26"/>
  </w:num>
  <w:num w:numId="28" w16cid:durableId="1761219044">
    <w:abstractNumId w:val="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intFractionalCharacterWidth/>
  <w:embedSystemFonts/>
  <w:hideSpellingError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4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213A"/>
    <w:rsid w:val="00000197"/>
    <w:rsid w:val="00000ABE"/>
    <w:rsid w:val="0001194A"/>
    <w:rsid w:val="00014745"/>
    <w:rsid w:val="00014FDD"/>
    <w:rsid w:val="00016409"/>
    <w:rsid w:val="00016C9F"/>
    <w:rsid w:val="000170EF"/>
    <w:rsid w:val="00021C50"/>
    <w:rsid w:val="000232E5"/>
    <w:rsid w:val="00023958"/>
    <w:rsid w:val="000253CB"/>
    <w:rsid w:val="00025521"/>
    <w:rsid w:val="00025CCA"/>
    <w:rsid w:val="0002760F"/>
    <w:rsid w:val="00027A4A"/>
    <w:rsid w:val="0003171D"/>
    <w:rsid w:val="00032E56"/>
    <w:rsid w:val="00033397"/>
    <w:rsid w:val="000340B3"/>
    <w:rsid w:val="000351B3"/>
    <w:rsid w:val="00040095"/>
    <w:rsid w:val="00040FD0"/>
    <w:rsid w:val="00041773"/>
    <w:rsid w:val="000421AE"/>
    <w:rsid w:val="0004387D"/>
    <w:rsid w:val="000462DE"/>
    <w:rsid w:val="00051834"/>
    <w:rsid w:val="00051E73"/>
    <w:rsid w:val="00054613"/>
    <w:rsid w:val="00054A22"/>
    <w:rsid w:val="000557DD"/>
    <w:rsid w:val="00056CE0"/>
    <w:rsid w:val="000625B5"/>
    <w:rsid w:val="00064469"/>
    <w:rsid w:val="000655A6"/>
    <w:rsid w:val="000660CA"/>
    <w:rsid w:val="0006799E"/>
    <w:rsid w:val="00072ACE"/>
    <w:rsid w:val="00073951"/>
    <w:rsid w:val="00074D3D"/>
    <w:rsid w:val="0007775A"/>
    <w:rsid w:val="00080512"/>
    <w:rsid w:val="000841CD"/>
    <w:rsid w:val="00084213"/>
    <w:rsid w:val="0008558D"/>
    <w:rsid w:val="00085AB0"/>
    <w:rsid w:val="00086E41"/>
    <w:rsid w:val="00091758"/>
    <w:rsid w:val="000A2C11"/>
    <w:rsid w:val="000A3109"/>
    <w:rsid w:val="000A3311"/>
    <w:rsid w:val="000A4E83"/>
    <w:rsid w:val="000A64DB"/>
    <w:rsid w:val="000A7899"/>
    <w:rsid w:val="000B07C9"/>
    <w:rsid w:val="000B4B4E"/>
    <w:rsid w:val="000B51E8"/>
    <w:rsid w:val="000B5226"/>
    <w:rsid w:val="000B5523"/>
    <w:rsid w:val="000B7426"/>
    <w:rsid w:val="000B74DF"/>
    <w:rsid w:val="000B79D2"/>
    <w:rsid w:val="000C0C83"/>
    <w:rsid w:val="000D1276"/>
    <w:rsid w:val="000D21D1"/>
    <w:rsid w:val="000D48DE"/>
    <w:rsid w:val="000D4C97"/>
    <w:rsid w:val="000D58AB"/>
    <w:rsid w:val="000E0106"/>
    <w:rsid w:val="000E1B23"/>
    <w:rsid w:val="000E453C"/>
    <w:rsid w:val="000E71F4"/>
    <w:rsid w:val="000E72EE"/>
    <w:rsid w:val="000E7500"/>
    <w:rsid w:val="000F0DEE"/>
    <w:rsid w:val="000F21CD"/>
    <w:rsid w:val="000F270D"/>
    <w:rsid w:val="000F2E8E"/>
    <w:rsid w:val="000F70FE"/>
    <w:rsid w:val="0010059D"/>
    <w:rsid w:val="00101A6F"/>
    <w:rsid w:val="001028A6"/>
    <w:rsid w:val="00103606"/>
    <w:rsid w:val="00104401"/>
    <w:rsid w:val="001078CD"/>
    <w:rsid w:val="00110F89"/>
    <w:rsid w:val="00111070"/>
    <w:rsid w:val="00111F3B"/>
    <w:rsid w:val="001125CA"/>
    <w:rsid w:val="00113A1D"/>
    <w:rsid w:val="0011424A"/>
    <w:rsid w:val="00114A45"/>
    <w:rsid w:val="00114EA9"/>
    <w:rsid w:val="001158B6"/>
    <w:rsid w:val="00117358"/>
    <w:rsid w:val="00117F8A"/>
    <w:rsid w:val="00120642"/>
    <w:rsid w:val="0012189E"/>
    <w:rsid w:val="00122EE3"/>
    <w:rsid w:val="0012434F"/>
    <w:rsid w:val="00125682"/>
    <w:rsid w:val="0012664D"/>
    <w:rsid w:val="00130FB1"/>
    <w:rsid w:val="00134FCB"/>
    <w:rsid w:val="00137AFA"/>
    <w:rsid w:val="00142194"/>
    <w:rsid w:val="00143ED7"/>
    <w:rsid w:val="00144EAB"/>
    <w:rsid w:val="00145D62"/>
    <w:rsid w:val="00147D5C"/>
    <w:rsid w:val="00153005"/>
    <w:rsid w:val="0015343B"/>
    <w:rsid w:val="00153ED7"/>
    <w:rsid w:val="001540AA"/>
    <w:rsid w:val="0015416C"/>
    <w:rsid w:val="00154997"/>
    <w:rsid w:val="00154F74"/>
    <w:rsid w:val="00155BD2"/>
    <w:rsid w:val="00155EEE"/>
    <w:rsid w:val="001563CB"/>
    <w:rsid w:val="001571E7"/>
    <w:rsid w:val="0015720F"/>
    <w:rsid w:val="001627A4"/>
    <w:rsid w:val="001642B4"/>
    <w:rsid w:val="00166B88"/>
    <w:rsid w:val="00167065"/>
    <w:rsid w:val="0016770F"/>
    <w:rsid w:val="00170D4C"/>
    <w:rsid w:val="00171CCE"/>
    <w:rsid w:val="00175CEF"/>
    <w:rsid w:val="00176015"/>
    <w:rsid w:val="00176D5D"/>
    <w:rsid w:val="00181201"/>
    <w:rsid w:val="001830BA"/>
    <w:rsid w:val="00185AFB"/>
    <w:rsid w:val="001865F8"/>
    <w:rsid w:val="00186EF2"/>
    <w:rsid w:val="0019180F"/>
    <w:rsid w:val="00191857"/>
    <w:rsid w:val="0019527D"/>
    <w:rsid w:val="00195ACB"/>
    <w:rsid w:val="00197D7D"/>
    <w:rsid w:val="001A0871"/>
    <w:rsid w:val="001A2C02"/>
    <w:rsid w:val="001A2C2B"/>
    <w:rsid w:val="001A5241"/>
    <w:rsid w:val="001A58AE"/>
    <w:rsid w:val="001A5A4D"/>
    <w:rsid w:val="001A5F48"/>
    <w:rsid w:val="001A6966"/>
    <w:rsid w:val="001A6C8E"/>
    <w:rsid w:val="001A78F8"/>
    <w:rsid w:val="001B12EF"/>
    <w:rsid w:val="001B1B29"/>
    <w:rsid w:val="001B256F"/>
    <w:rsid w:val="001B395D"/>
    <w:rsid w:val="001B43DA"/>
    <w:rsid w:val="001B4960"/>
    <w:rsid w:val="001B54B9"/>
    <w:rsid w:val="001B5D7F"/>
    <w:rsid w:val="001C2FBA"/>
    <w:rsid w:val="001C321C"/>
    <w:rsid w:val="001C38CD"/>
    <w:rsid w:val="001C443A"/>
    <w:rsid w:val="001C4DC9"/>
    <w:rsid w:val="001C7F05"/>
    <w:rsid w:val="001D02C2"/>
    <w:rsid w:val="001D4D34"/>
    <w:rsid w:val="001D4DE0"/>
    <w:rsid w:val="001D4FD8"/>
    <w:rsid w:val="001D5D16"/>
    <w:rsid w:val="001D767F"/>
    <w:rsid w:val="001D77F6"/>
    <w:rsid w:val="001E17EF"/>
    <w:rsid w:val="001E1A42"/>
    <w:rsid w:val="001E2BF7"/>
    <w:rsid w:val="001E4D7B"/>
    <w:rsid w:val="001E56C9"/>
    <w:rsid w:val="001E5B5B"/>
    <w:rsid w:val="001E743B"/>
    <w:rsid w:val="001E74C5"/>
    <w:rsid w:val="001E789F"/>
    <w:rsid w:val="001E7E3E"/>
    <w:rsid w:val="001F161B"/>
    <w:rsid w:val="001F168B"/>
    <w:rsid w:val="001F39BA"/>
    <w:rsid w:val="001F4A9D"/>
    <w:rsid w:val="001F4B63"/>
    <w:rsid w:val="001F511B"/>
    <w:rsid w:val="001F5CAA"/>
    <w:rsid w:val="001F64DB"/>
    <w:rsid w:val="001F6AD5"/>
    <w:rsid w:val="001F7836"/>
    <w:rsid w:val="001F7AB1"/>
    <w:rsid w:val="002000F6"/>
    <w:rsid w:val="00200AD5"/>
    <w:rsid w:val="002024BB"/>
    <w:rsid w:val="00203C6B"/>
    <w:rsid w:val="00205D62"/>
    <w:rsid w:val="00205F18"/>
    <w:rsid w:val="002060D7"/>
    <w:rsid w:val="0020642F"/>
    <w:rsid w:val="0020697E"/>
    <w:rsid w:val="00207D75"/>
    <w:rsid w:val="00207F17"/>
    <w:rsid w:val="00210254"/>
    <w:rsid w:val="00210394"/>
    <w:rsid w:val="00210D61"/>
    <w:rsid w:val="002114B6"/>
    <w:rsid w:val="00213727"/>
    <w:rsid w:val="002156F4"/>
    <w:rsid w:val="00216707"/>
    <w:rsid w:val="002169CD"/>
    <w:rsid w:val="00217381"/>
    <w:rsid w:val="002178A5"/>
    <w:rsid w:val="00223978"/>
    <w:rsid w:val="00224025"/>
    <w:rsid w:val="0022709C"/>
    <w:rsid w:val="002274D7"/>
    <w:rsid w:val="00227756"/>
    <w:rsid w:val="00231992"/>
    <w:rsid w:val="002347A2"/>
    <w:rsid w:val="002354A5"/>
    <w:rsid w:val="00237E44"/>
    <w:rsid w:val="002443FB"/>
    <w:rsid w:val="0024612D"/>
    <w:rsid w:val="00247913"/>
    <w:rsid w:val="00247C3B"/>
    <w:rsid w:val="00252952"/>
    <w:rsid w:val="00252AB7"/>
    <w:rsid w:val="00256FBE"/>
    <w:rsid w:val="00261546"/>
    <w:rsid w:val="00262274"/>
    <w:rsid w:val="00266D3E"/>
    <w:rsid w:val="00267125"/>
    <w:rsid w:val="00270062"/>
    <w:rsid w:val="00271146"/>
    <w:rsid w:val="00272165"/>
    <w:rsid w:val="00272DF0"/>
    <w:rsid w:val="00275446"/>
    <w:rsid w:val="002759A8"/>
    <w:rsid w:val="00277776"/>
    <w:rsid w:val="002821B3"/>
    <w:rsid w:val="00283C44"/>
    <w:rsid w:val="00286263"/>
    <w:rsid w:val="00286C63"/>
    <w:rsid w:val="00292C7B"/>
    <w:rsid w:val="0029329F"/>
    <w:rsid w:val="00293DC7"/>
    <w:rsid w:val="00294A34"/>
    <w:rsid w:val="0029649B"/>
    <w:rsid w:val="002A12D2"/>
    <w:rsid w:val="002A13DC"/>
    <w:rsid w:val="002A171C"/>
    <w:rsid w:val="002A2AC2"/>
    <w:rsid w:val="002A3C33"/>
    <w:rsid w:val="002A735E"/>
    <w:rsid w:val="002A7FEA"/>
    <w:rsid w:val="002B121B"/>
    <w:rsid w:val="002B32F2"/>
    <w:rsid w:val="002B4EBD"/>
    <w:rsid w:val="002B50A5"/>
    <w:rsid w:val="002B764A"/>
    <w:rsid w:val="002C0D92"/>
    <w:rsid w:val="002C47F6"/>
    <w:rsid w:val="002C4D40"/>
    <w:rsid w:val="002D01B2"/>
    <w:rsid w:val="002D4CB4"/>
    <w:rsid w:val="002D5737"/>
    <w:rsid w:val="002D7532"/>
    <w:rsid w:val="002E15EA"/>
    <w:rsid w:val="002E1995"/>
    <w:rsid w:val="002E20D0"/>
    <w:rsid w:val="002E2318"/>
    <w:rsid w:val="002E370E"/>
    <w:rsid w:val="002E3993"/>
    <w:rsid w:val="002E55B2"/>
    <w:rsid w:val="002F08BD"/>
    <w:rsid w:val="002F11CD"/>
    <w:rsid w:val="002F2FAA"/>
    <w:rsid w:val="002F31FC"/>
    <w:rsid w:val="002F3589"/>
    <w:rsid w:val="002F50D8"/>
    <w:rsid w:val="002F6BC1"/>
    <w:rsid w:val="002F6EE5"/>
    <w:rsid w:val="002F7531"/>
    <w:rsid w:val="0030076F"/>
    <w:rsid w:val="00300BAE"/>
    <w:rsid w:val="00305593"/>
    <w:rsid w:val="00306C1B"/>
    <w:rsid w:val="00313356"/>
    <w:rsid w:val="00315757"/>
    <w:rsid w:val="00315BF4"/>
    <w:rsid w:val="00315D00"/>
    <w:rsid w:val="003165E0"/>
    <w:rsid w:val="003172DC"/>
    <w:rsid w:val="00317588"/>
    <w:rsid w:val="00320926"/>
    <w:rsid w:val="0032433A"/>
    <w:rsid w:val="0032510F"/>
    <w:rsid w:val="00325C99"/>
    <w:rsid w:val="0032788C"/>
    <w:rsid w:val="0033359D"/>
    <w:rsid w:val="0033499A"/>
    <w:rsid w:val="00335B7D"/>
    <w:rsid w:val="00336E06"/>
    <w:rsid w:val="00337997"/>
    <w:rsid w:val="0034191B"/>
    <w:rsid w:val="00342D0A"/>
    <w:rsid w:val="00342E6D"/>
    <w:rsid w:val="00344F27"/>
    <w:rsid w:val="00345D5F"/>
    <w:rsid w:val="00346D23"/>
    <w:rsid w:val="00347CE2"/>
    <w:rsid w:val="003528E2"/>
    <w:rsid w:val="00353E82"/>
    <w:rsid w:val="0035462D"/>
    <w:rsid w:val="00355515"/>
    <w:rsid w:val="003562C7"/>
    <w:rsid w:val="003623AD"/>
    <w:rsid w:val="00362621"/>
    <w:rsid w:val="0036266E"/>
    <w:rsid w:val="003649DB"/>
    <w:rsid w:val="00365CA0"/>
    <w:rsid w:val="003667A9"/>
    <w:rsid w:val="003702DF"/>
    <w:rsid w:val="00370A66"/>
    <w:rsid w:val="00373422"/>
    <w:rsid w:val="00374379"/>
    <w:rsid w:val="003746E5"/>
    <w:rsid w:val="00375023"/>
    <w:rsid w:val="003760F5"/>
    <w:rsid w:val="00376FBA"/>
    <w:rsid w:val="003804E6"/>
    <w:rsid w:val="00381DF8"/>
    <w:rsid w:val="00382FC1"/>
    <w:rsid w:val="00385037"/>
    <w:rsid w:val="00385927"/>
    <w:rsid w:val="00387A06"/>
    <w:rsid w:val="003902BC"/>
    <w:rsid w:val="00390F26"/>
    <w:rsid w:val="00391086"/>
    <w:rsid w:val="00392063"/>
    <w:rsid w:val="0039457A"/>
    <w:rsid w:val="00396AB4"/>
    <w:rsid w:val="00397837"/>
    <w:rsid w:val="003A0C87"/>
    <w:rsid w:val="003A1B0E"/>
    <w:rsid w:val="003A2413"/>
    <w:rsid w:val="003A3E29"/>
    <w:rsid w:val="003A561E"/>
    <w:rsid w:val="003A720B"/>
    <w:rsid w:val="003A76D5"/>
    <w:rsid w:val="003B26DE"/>
    <w:rsid w:val="003B5ECC"/>
    <w:rsid w:val="003B64FE"/>
    <w:rsid w:val="003B6A92"/>
    <w:rsid w:val="003B7529"/>
    <w:rsid w:val="003C13BD"/>
    <w:rsid w:val="003C2CC5"/>
    <w:rsid w:val="003C3971"/>
    <w:rsid w:val="003C477A"/>
    <w:rsid w:val="003C55B6"/>
    <w:rsid w:val="003C5CCE"/>
    <w:rsid w:val="003C675F"/>
    <w:rsid w:val="003D1B2C"/>
    <w:rsid w:val="003D4140"/>
    <w:rsid w:val="003D5BFB"/>
    <w:rsid w:val="003D6A54"/>
    <w:rsid w:val="003D6CF8"/>
    <w:rsid w:val="003E07E7"/>
    <w:rsid w:val="003E1158"/>
    <w:rsid w:val="003E1F20"/>
    <w:rsid w:val="003E225E"/>
    <w:rsid w:val="003E33B3"/>
    <w:rsid w:val="003E392C"/>
    <w:rsid w:val="003E6415"/>
    <w:rsid w:val="003E6AE8"/>
    <w:rsid w:val="003E7BE5"/>
    <w:rsid w:val="003F0A95"/>
    <w:rsid w:val="003F0C96"/>
    <w:rsid w:val="003F1EA2"/>
    <w:rsid w:val="003F2FF3"/>
    <w:rsid w:val="003F6433"/>
    <w:rsid w:val="003F7866"/>
    <w:rsid w:val="004013F2"/>
    <w:rsid w:val="00401555"/>
    <w:rsid w:val="00403E06"/>
    <w:rsid w:val="0040693C"/>
    <w:rsid w:val="00411088"/>
    <w:rsid w:val="0041125E"/>
    <w:rsid w:val="00412B56"/>
    <w:rsid w:val="00414E08"/>
    <w:rsid w:val="00416339"/>
    <w:rsid w:val="004163D3"/>
    <w:rsid w:val="00417665"/>
    <w:rsid w:val="004177E4"/>
    <w:rsid w:val="00420B6F"/>
    <w:rsid w:val="00420B7E"/>
    <w:rsid w:val="00421D3B"/>
    <w:rsid w:val="00423143"/>
    <w:rsid w:val="00423D8B"/>
    <w:rsid w:val="00424DD8"/>
    <w:rsid w:val="00425EB1"/>
    <w:rsid w:val="00426231"/>
    <w:rsid w:val="00434A7D"/>
    <w:rsid w:val="00440B21"/>
    <w:rsid w:val="0044183C"/>
    <w:rsid w:val="00442A64"/>
    <w:rsid w:val="00445780"/>
    <w:rsid w:val="00445C0A"/>
    <w:rsid w:val="00447F31"/>
    <w:rsid w:val="00452FDA"/>
    <w:rsid w:val="00453501"/>
    <w:rsid w:val="0045445D"/>
    <w:rsid w:val="00457EAA"/>
    <w:rsid w:val="0046133F"/>
    <w:rsid w:val="00461555"/>
    <w:rsid w:val="00463A81"/>
    <w:rsid w:val="00464820"/>
    <w:rsid w:val="00464DDD"/>
    <w:rsid w:val="00465247"/>
    <w:rsid w:val="00465888"/>
    <w:rsid w:val="00466311"/>
    <w:rsid w:val="0047077C"/>
    <w:rsid w:val="00470993"/>
    <w:rsid w:val="00471A35"/>
    <w:rsid w:val="004728AB"/>
    <w:rsid w:val="00473740"/>
    <w:rsid w:val="0047501F"/>
    <w:rsid w:val="00476CF9"/>
    <w:rsid w:val="00477BD5"/>
    <w:rsid w:val="0048097F"/>
    <w:rsid w:val="00481006"/>
    <w:rsid w:val="00481193"/>
    <w:rsid w:val="00481B58"/>
    <w:rsid w:val="004828FD"/>
    <w:rsid w:val="0048526C"/>
    <w:rsid w:val="00490602"/>
    <w:rsid w:val="00490644"/>
    <w:rsid w:val="00490C36"/>
    <w:rsid w:val="004948E6"/>
    <w:rsid w:val="00495F04"/>
    <w:rsid w:val="00497405"/>
    <w:rsid w:val="00497CCE"/>
    <w:rsid w:val="004A011B"/>
    <w:rsid w:val="004A022A"/>
    <w:rsid w:val="004A1191"/>
    <w:rsid w:val="004A2C88"/>
    <w:rsid w:val="004A5ABA"/>
    <w:rsid w:val="004A75DB"/>
    <w:rsid w:val="004A7850"/>
    <w:rsid w:val="004A7CDB"/>
    <w:rsid w:val="004B0D4F"/>
    <w:rsid w:val="004B1070"/>
    <w:rsid w:val="004B14C4"/>
    <w:rsid w:val="004B2B12"/>
    <w:rsid w:val="004B3572"/>
    <w:rsid w:val="004B4ADD"/>
    <w:rsid w:val="004B52EE"/>
    <w:rsid w:val="004B5C1E"/>
    <w:rsid w:val="004C0330"/>
    <w:rsid w:val="004C19D0"/>
    <w:rsid w:val="004C6762"/>
    <w:rsid w:val="004D3578"/>
    <w:rsid w:val="004D4064"/>
    <w:rsid w:val="004D5767"/>
    <w:rsid w:val="004D6073"/>
    <w:rsid w:val="004D697C"/>
    <w:rsid w:val="004D7C7E"/>
    <w:rsid w:val="004E1958"/>
    <w:rsid w:val="004E213A"/>
    <w:rsid w:val="004E27DE"/>
    <w:rsid w:val="004E3385"/>
    <w:rsid w:val="004E39C1"/>
    <w:rsid w:val="004E447F"/>
    <w:rsid w:val="004E74C5"/>
    <w:rsid w:val="004F0306"/>
    <w:rsid w:val="004F0E78"/>
    <w:rsid w:val="004F2014"/>
    <w:rsid w:val="004F50CE"/>
    <w:rsid w:val="004F55B7"/>
    <w:rsid w:val="004F5694"/>
    <w:rsid w:val="004F5B4A"/>
    <w:rsid w:val="00502CB5"/>
    <w:rsid w:val="00503883"/>
    <w:rsid w:val="00507BA2"/>
    <w:rsid w:val="005109E5"/>
    <w:rsid w:val="00512589"/>
    <w:rsid w:val="00512CB7"/>
    <w:rsid w:val="00513916"/>
    <w:rsid w:val="005153CD"/>
    <w:rsid w:val="00515C5C"/>
    <w:rsid w:val="005211E5"/>
    <w:rsid w:val="00523F48"/>
    <w:rsid w:val="00527F61"/>
    <w:rsid w:val="0053022B"/>
    <w:rsid w:val="0053050E"/>
    <w:rsid w:val="005337E9"/>
    <w:rsid w:val="0053523D"/>
    <w:rsid w:val="0053558F"/>
    <w:rsid w:val="00537A9F"/>
    <w:rsid w:val="00540F44"/>
    <w:rsid w:val="00542929"/>
    <w:rsid w:val="005429DC"/>
    <w:rsid w:val="00542AAC"/>
    <w:rsid w:val="00543E6C"/>
    <w:rsid w:val="00544468"/>
    <w:rsid w:val="00544F8E"/>
    <w:rsid w:val="0054533F"/>
    <w:rsid w:val="00545648"/>
    <w:rsid w:val="00550392"/>
    <w:rsid w:val="00550AB0"/>
    <w:rsid w:val="00551444"/>
    <w:rsid w:val="00551BC6"/>
    <w:rsid w:val="00552271"/>
    <w:rsid w:val="005529DC"/>
    <w:rsid w:val="005534AE"/>
    <w:rsid w:val="0055364A"/>
    <w:rsid w:val="00554D4D"/>
    <w:rsid w:val="00555323"/>
    <w:rsid w:val="0056483D"/>
    <w:rsid w:val="00565087"/>
    <w:rsid w:val="005665D5"/>
    <w:rsid w:val="00566738"/>
    <w:rsid w:val="005671F9"/>
    <w:rsid w:val="005672F5"/>
    <w:rsid w:val="005726DC"/>
    <w:rsid w:val="005754FA"/>
    <w:rsid w:val="00575B6D"/>
    <w:rsid w:val="00575F25"/>
    <w:rsid w:val="00576B68"/>
    <w:rsid w:val="005815E2"/>
    <w:rsid w:val="005863FA"/>
    <w:rsid w:val="0058779F"/>
    <w:rsid w:val="00587A91"/>
    <w:rsid w:val="00594183"/>
    <w:rsid w:val="00594CBB"/>
    <w:rsid w:val="00596BA0"/>
    <w:rsid w:val="005A065E"/>
    <w:rsid w:val="005A0E80"/>
    <w:rsid w:val="005A2789"/>
    <w:rsid w:val="005A3DD5"/>
    <w:rsid w:val="005A6F4F"/>
    <w:rsid w:val="005B0017"/>
    <w:rsid w:val="005B367B"/>
    <w:rsid w:val="005B4E96"/>
    <w:rsid w:val="005B7A76"/>
    <w:rsid w:val="005C095A"/>
    <w:rsid w:val="005C1AF0"/>
    <w:rsid w:val="005C2106"/>
    <w:rsid w:val="005C2856"/>
    <w:rsid w:val="005C3B93"/>
    <w:rsid w:val="005C4301"/>
    <w:rsid w:val="005C4BEB"/>
    <w:rsid w:val="005C540A"/>
    <w:rsid w:val="005C793E"/>
    <w:rsid w:val="005D0DB6"/>
    <w:rsid w:val="005D19E1"/>
    <w:rsid w:val="005D1FCE"/>
    <w:rsid w:val="005D2CD8"/>
    <w:rsid w:val="005D2E01"/>
    <w:rsid w:val="005D6A74"/>
    <w:rsid w:val="005E00F2"/>
    <w:rsid w:val="005E015E"/>
    <w:rsid w:val="005E1011"/>
    <w:rsid w:val="005E2329"/>
    <w:rsid w:val="005E26F9"/>
    <w:rsid w:val="005E3801"/>
    <w:rsid w:val="005E3908"/>
    <w:rsid w:val="005E4B94"/>
    <w:rsid w:val="005F16E6"/>
    <w:rsid w:val="005F2CCB"/>
    <w:rsid w:val="005F6BF2"/>
    <w:rsid w:val="00600252"/>
    <w:rsid w:val="00602EB8"/>
    <w:rsid w:val="006039AC"/>
    <w:rsid w:val="00604D38"/>
    <w:rsid w:val="006056FA"/>
    <w:rsid w:val="00605F98"/>
    <w:rsid w:val="00611A7C"/>
    <w:rsid w:val="00611B2D"/>
    <w:rsid w:val="00612C7D"/>
    <w:rsid w:val="006137E0"/>
    <w:rsid w:val="0061468A"/>
    <w:rsid w:val="00614FDF"/>
    <w:rsid w:val="00617394"/>
    <w:rsid w:val="006200B2"/>
    <w:rsid w:val="0062283C"/>
    <w:rsid w:val="006239CF"/>
    <w:rsid w:val="00624888"/>
    <w:rsid w:val="006257FD"/>
    <w:rsid w:val="00626EF0"/>
    <w:rsid w:val="00630662"/>
    <w:rsid w:val="00630D88"/>
    <w:rsid w:val="00630E42"/>
    <w:rsid w:val="0063405C"/>
    <w:rsid w:val="0063614D"/>
    <w:rsid w:val="00636203"/>
    <w:rsid w:val="00641377"/>
    <w:rsid w:val="0064158B"/>
    <w:rsid w:val="006422B3"/>
    <w:rsid w:val="00644160"/>
    <w:rsid w:val="006463DB"/>
    <w:rsid w:val="00646E4B"/>
    <w:rsid w:val="0065097F"/>
    <w:rsid w:val="00651A08"/>
    <w:rsid w:val="00651AB6"/>
    <w:rsid w:val="00653B16"/>
    <w:rsid w:val="006548F6"/>
    <w:rsid w:val="00655A78"/>
    <w:rsid w:val="0065652E"/>
    <w:rsid w:val="00660955"/>
    <w:rsid w:val="00662655"/>
    <w:rsid w:val="0066391E"/>
    <w:rsid w:val="006644F3"/>
    <w:rsid w:val="00664950"/>
    <w:rsid w:val="00665330"/>
    <w:rsid w:val="00666FCE"/>
    <w:rsid w:val="006675F4"/>
    <w:rsid w:val="006726F6"/>
    <w:rsid w:val="0067478A"/>
    <w:rsid w:val="00675160"/>
    <w:rsid w:val="0067536D"/>
    <w:rsid w:val="006772B1"/>
    <w:rsid w:val="00680629"/>
    <w:rsid w:val="00680AEB"/>
    <w:rsid w:val="00683D33"/>
    <w:rsid w:val="00686A1E"/>
    <w:rsid w:val="00687711"/>
    <w:rsid w:val="0069593B"/>
    <w:rsid w:val="006A03D4"/>
    <w:rsid w:val="006A1C41"/>
    <w:rsid w:val="006A3BA8"/>
    <w:rsid w:val="006A3DA4"/>
    <w:rsid w:val="006A4F10"/>
    <w:rsid w:val="006A55FF"/>
    <w:rsid w:val="006A5639"/>
    <w:rsid w:val="006A6225"/>
    <w:rsid w:val="006B01CE"/>
    <w:rsid w:val="006B143F"/>
    <w:rsid w:val="006B3AE8"/>
    <w:rsid w:val="006B511E"/>
    <w:rsid w:val="006B5EFD"/>
    <w:rsid w:val="006B63E3"/>
    <w:rsid w:val="006B6C0D"/>
    <w:rsid w:val="006B7932"/>
    <w:rsid w:val="006C32B2"/>
    <w:rsid w:val="006C3FDE"/>
    <w:rsid w:val="006C414A"/>
    <w:rsid w:val="006C4663"/>
    <w:rsid w:val="006C5F35"/>
    <w:rsid w:val="006C7208"/>
    <w:rsid w:val="006C7A32"/>
    <w:rsid w:val="006D013F"/>
    <w:rsid w:val="006D0577"/>
    <w:rsid w:val="006D18C7"/>
    <w:rsid w:val="006D2229"/>
    <w:rsid w:val="006D69DB"/>
    <w:rsid w:val="006D6A68"/>
    <w:rsid w:val="006E0EFF"/>
    <w:rsid w:val="006E1555"/>
    <w:rsid w:val="006E23CE"/>
    <w:rsid w:val="006E4B78"/>
    <w:rsid w:val="006E5C86"/>
    <w:rsid w:val="006E6D90"/>
    <w:rsid w:val="006F034F"/>
    <w:rsid w:val="006F0D32"/>
    <w:rsid w:val="006F2C53"/>
    <w:rsid w:val="006F436A"/>
    <w:rsid w:val="006F7B68"/>
    <w:rsid w:val="00701EDD"/>
    <w:rsid w:val="00703DD4"/>
    <w:rsid w:val="00703F06"/>
    <w:rsid w:val="00710955"/>
    <w:rsid w:val="00710C79"/>
    <w:rsid w:val="00710DC5"/>
    <w:rsid w:val="00711743"/>
    <w:rsid w:val="0071190C"/>
    <w:rsid w:val="00711D78"/>
    <w:rsid w:val="007122C6"/>
    <w:rsid w:val="00714507"/>
    <w:rsid w:val="00714AF7"/>
    <w:rsid w:val="007160A5"/>
    <w:rsid w:val="007173A0"/>
    <w:rsid w:val="00717A2E"/>
    <w:rsid w:val="00720D3E"/>
    <w:rsid w:val="007214FF"/>
    <w:rsid w:val="007233BE"/>
    <w:rsid w:val="00723A57"/>
    <w:rsid w:val="00724102"/>
    <w:rsid w:val="0072454C"/>
    <w:rsid w:val="007248CB"/>
    <w:rsid w:val="00724D4A"/>
    <w:rsid w:val="00726303"/>
    <w:rsid w:val="00727712"/>
    <w:rsid w:val="007318F4"/>
    <w:rsid w:val="00732810"/>
    <w:rsid w:val="00734306"/>
    <w:rsid w:val="0073451A"/>
    <w:rsid w:val="00734A5B"/>
    <w:rsid w:val="007357FE"/>
    <w:rsid w:val="00735ECF"/>
    <w:rsid w:val="007409EB"/>
    <w:rsid w:val="007421D4"/>
    <w:rsid w:val="00742ADB"/>
    <w:rsid w:val="00742E91"/>
    <w:rsid w:val="00743690"/>
    <w:rsid w:val="00744931"/>
    <w:rsid w:val="00744E76"/>
    <w:rsid w:val="007476BA"/>
    <w:rsid w:val="007501D9"/>
    <w:rsid w:val="0075155F"/>
    <w:rsid w:val="0075328B"/>
    <w:rsid w:val="00754127"/>
    <w:rsid w:val="0075500F"/>
    <w:rsid w:val="0075610F"/>
    <w:rsid w:val="00756F68"/>
    <w:rsid w:val="007603AA"/>
    <w:rsid w:val="00761432"/>
    <w:rsid w:val="00762D80"/>
    <w:rsid w:val="00764946"/>
    <w:rsid w:val="007649E6"/>
    <w:rsid w:val="00765ABA"/>
    <w:rsid w:val="00766575"/>
    <w:rsid w:val="007728F5"/>
    <w:rsid w:val="00773534"/>
    <w:rsid w:val="0077591F"/>
    <w:rsid w:val="0077613C"/>
    <w:rsid w:val="00776AF7"/>
    <w:rsid w:val="00777C28"/>
    <w:rsid w:val="00781F0F"/>
    <w:rsid w:val="007826F3"/>
    <w:rsid w:val="0078275A"/>
    <w:rsid w:val="00782FE7"/>
    <w:rsid w:val="00783F7E"/>
    <w:rsid w:val="00785B1F"/>
    <w:rsid w:val="0079311B"/>
    <w:rsid w:val="007969DC"/>
    <w:rsid w:val="007A1A0A"/>
    <w:rsid w:val="007A2371"/>
    <w:rsid w:val="007A567C"/>
    <w:rsid w:val="007A5D34"/>
    <w:rsid w:val="007A64B7"/>
    <w:rsid w:val="007A7F0A"/>
    <w:rsid w:val="007B163B"/>
    <w:rsid w:val="007B16FB"/>
    <w:rsid w:val="007B6D56"/>
    <w:rsid w:val="007C4026"/>
    <w:rsid w:val="007C5806"/>
    <w:rsid w:val="007D28A5"/>
    <w:rsid w:val="007D2CE8"/>
    <w:rsid w:val="007D3AE4"/>
    <w:rsid w:val="007D5BC2"/>
    <w:rsid w:val="007D6012"/>
    <w:rsid w:val="007D713F"/>
    <w:rsid w:val="007D7344"/>
    <w:rsid w:val="007E0080"/>
    <w:rsid w:val="007E14F6"/>
    <w:rsid w:val="007E2F88"/>
    <w:rsid w:val="007E56C6"/>
    <w:rsid w:val="007E6557"/>
    <w:rsid w:val="007F38ED"/>
    <w:rsid w:val="007F4954"/>
    <w:rsid w:val="008028A4"/>
    <w:rsid w:val="00806AA7"/>
    <w:rsid w:val="00807818"/>
    <w:rsid w:val="00810880"/>
    <w:rsid w:val="0081145B"/>
    <w:rsid w:val="00812373"/>
    <w:rsid w:val="008134EB"/>
    <w:rsid w:val="00814DC2"/>
    <w:rsid w:val="00816CFD"/>
    <w:rsid w:val="008202D4"/>
    <w:rsid w:val="00821004"/>
    <w:rsid w:val="00821E22"/>
    <w:rsid w:val="0082211B"/>
    <w:rsid w:val="00823C7D"/>
    <w:rsid w:val="00824CAB"/>
    <w:rsid w:val="008306C6"/>
    <w:rsid w:val="00832B58"/>
    <w:rsid w:val="00832E26"/>
    <w:rsid w:val="00832FE4"/>
    <w:rsid w:val="00833D25"/>
    <w:rsid w:val="00836D3C"/>
    <w:rsid w:val="008371B5"/>
    <w:rsid w:val="0083728D"/>
    <w:rsid w:val="008372C0"/>
    <w:rsid w:val="008402B9"/>
    <w:rsid w:val="00840650"/>
    <w:rsid w:val="00840AC2"/>
    <w:rsid w:val="00841A14"/>
    <w:rsid w:val="00841C6D"/>
    <w:rsid w:val="00841F8E"/>
    <w:rsid w:val="008437F0"/>
    <w:rsid w:val="0084530D"/>
    <w:rsid w:val="00847BE2"/>
    <w:rsid w:val="008551BE"/>
    <w:rsid w:val="008568A8"/>
    <w:rsid w:val="00857B19"/>
    <w:rsid w:val="00860CE4"/>
    <w:rsid w:val="008628D4"/>
    <w:rsid w:val="00865057"/>
    <w:rsid w:val="008656B6"/>
    <w:rsid w:val="00867911"/>
    <w:rsid w:val="008714F2"/>
    <w:rsid w:val="0087155B"/>
    <w:rsid w:val="00875786"/>
    <w:rsid w:val="008764AA"/>
    <w:rsid w:val="008768CA"/>
    <w:rsid w:val="00877005"/>
    <w:rsid w:val="00877414"/>
    <w:rsid w:val="00877D89"/>
    <w:rsid w:val="008805EC"/>
    <w:rsid w:val="008810AF"/>
    <w:rsid w:val="0088554C"/>
    <w:rsid w:val="008876C4"/>
    <w:rsid w:val="00892B80"/>
    <w:rsid w:val="00892E9F"/>
    <w:rsid w:val="0089314A"/>
    <w:rsid w:val="008969B8"/>
    <w:rsid w:val="008A10F9"/>
    <w:rsid w:val="008A1DC0"/>
    <w:rsid w:val="008A23A6"/>
    <w:rsid w:val="008A3606"/>
    <w:rsid w:val="008A6E1D"/>
    <w:rsid w:val="008A784E"/>
    <w:rsid w:val="008B308F"/>
    <w:rsid w:val="008B39F6"/>
    <w:rsid w:val="008B3F0B"/>
    <w:rsid w:val="008B4297"/>
    <w:rsid w:val="008B46DA"/>
    <w:rsid w:val="008B5A85"/>
    <w:rsid w:val="008B5C33"/>
    <w:rsid w:val="008B64F9"/>
    <w:rsid w:val="008B659E"/>
    <w:rsid w:val="008B6B1B"/>
    <w:rsid w:val="008C54DC"/>
    <w:rsid w:val="008C61EB"/>
    <w:rsid w:val="008C6522"/>
    <w:rsid w:val="008D00BC"/>
    <w:rsid w:val="008D0214"/>
    <w:rsid w:val="008D02A0"/>
    <w:rsid w:val="008D058A"/>
    <w:rsid w:val="008D37EB"/>
    <w:rsid w:val="008D509B"/>
    <w:rsid w:val="008D614D"/>
    <w:rsid w:val="008E1269"/>
    <w:rsid w:val="008E2F28"/>
    <w:rsid w:val="008E3E8D"/>
    <w:rsid w:val="008E67A3"/>
    <w:rsid w:val="008E76DA"/>
    <w:rsid w:val="008F0F13"/>
    <w:rsid w:val="008F2CF2"/>
    <w:rsid w:val="008F5A94"/>
    <w:rsid w:val="008F6969"/>
    <w:rsid w:val="00901693"/>
    <w:rsid w:val="0090271F"/>
    <w:rsid w:val="00902E23"/>
    <w:rsid w:val="00904D37"/>
    <w:rsid w:val="0090534B"/>
    <w:rsid w:val="00905941"/>
    <w:rsid w:val="0090733D"/>
    <w:rsid w:val="00907DFA"/>
    <w:rsid w:val="00912728"/>
    <w:rsid w:val="0091348E"/>
    <w:rsid w:val="009136C9"/>
    <w:rsid w:val="00914E7C"/>
    <w:rsid w:val="009162C7"/>
    <w:rsid w:val="00916E3D"/>
    <w:rsid w:val="00917129"/>
    <w:rsid w:val="0091739A"/>
    <w:rsid w:val="009173C2"/>
    <w:rsid w:val="00917CCB"/>
    <w:rsid w:val="00920A0E"/>
    <w:rsid w:val="009222DE"/>
    <w:rsid w:val="00922C51"/>
    <w:rsid w:val="00924227"/>
    <w:rsid w:val="0092426F"/>
    <w:rsid w:val="009242A4"/>
    <w:rsid w:val="00933256"/>
    <w:rsid w:val="00933476"/>
    <w:rsid w:val="009357F1"/>
    <w:rsid w:val="00942EBE"/>
    <w:rsid w:val="00942EC2"/>
    <w:rsid w:val="009433B7"/>
    <w:rsid w:val="00945DA2"/>
    <w:rsid w:val="00946922"/>
    <w:rsid w:val="0094715A"/>
    <w:rsid w:val="00951BAF"/>
    <w:rsid w:val="00953BA2"/>
    <w:rsid w:val="00956FEE"/>
    <w:rsid w:val="00957134"/>
    <w:rsid w:val="009618B2"/>
    <w:rsid w:val="00964CC8"/>
    <w:rsid w:val="00971B95"/>
    <w:rsid w:val="00972027"/>
    <w:rsid w:val="0097209C"/>
    <w:rsid w:val="00972C2F"/>
    <w:rsid w:val="00972D54"/>
    <w:rsid w:val="00973C4C"/>
    <w:rsid w:val="0097595E"/>
    <w:rsid w:val="009760D4"/>
    <w:rsid w:val="00980499"/>
    <w:rsid w:val="009806AE"/>
    <w:rsid w:val="00980D87"/>
    <w:rsid w:val="00980E56"/>
    <w:rsid w:val="00981DF1"/>
    <w:rsid w:val="00982186"/>
    <w:rsid w:val="009833FB"/>
    <w:rsid w:val="0098615A"/>
    <w:rsid w:val="0099019C"/>
    <w:rsid w:val="009919FF"/>
    <w:rsid w:val="009951F1"/>
    <w:rsid w:val="0099707B"/>
    <w:rsid w:val="009A1966"/>
    <w:rsid w:val="009A32F8"/>
    <w:rsid w:val="009A456F"/>
    <w:rsid w:val="009A47D6"/>
    <w:rsid w:val="009A5A28"/>
    <w:rsid w:val="009A7E34"/>
    <w:rsid w:val="009B046D"/>
    <w:rsid w:val="009B06BB"/>
    <w:rsid w:val="009B1258"/>
    <w:rsid w:val="009B1539"/>
    <w:rsid w:val="009B1851"/>
    <w:rsid w:val="009B457E"/>
    <w:rsid w:val="009B70E0"/>
    <w:rsid w:val="009B7111"/>
    <w:rsid w:val="009B7AA7"/>
    <w:rsid w:val="009C218D"/>
    <w:rsid w:val="009C3B59"/>
    <w:rsid w:val="009C5CC0"/>
    <w:rsid w:val="009C7319"/>
    <w:rsid w:val="009D2E7A"/>
    <w:rsid w:val="009D2F72"/>
    <w:rsid w:val="009D3AD9"/>
    <w:rsid w:val="009D641C"/>
    <w:rsid w:val="009D656F"/>
    <w:rsid w:val="009D6FB1"/>
    <w:rsid w:val="009D7F3F"/>
    <w:rsid w:val="009E0889"/>
    <w:rsid w:val="009E3D0D"/>
    <w:rsid w:val="009E6F88"/>
    <w:rsid w:val="009E71A0"/>
    <w:rsid w:val="009F266A"/>
    <w:rsid w:val="009F37B7"/>
    <w:rsid w:val="009F3945"/>
    <w:rsid w:val="009F43B9"/>
    <w:rsid w:val="009F73BC"/>
    <w:rsid w:val="009F7864"/>
    <w:rsid w:val="00A00F7A"/>
    <w:rsid w:val="00A014EB"/>
    <w:rsid w:val="00A02DD8"/>
    <w:rsid w:val="00A03D88"/>
    <w:rsid w:val="00A04AB5"/>
    <w:rsid w:val="00A05441"/>
    <w:rsid w:val="00A0647C"/>
    <w:rsid w:val="00A067E0"/>
    <w:rsid w:val="00A10F02"/>
    <w:rsid w:val="00A11330"/>
    <w:rsid w:val="00A12344"/>
    <w:rsid w:val="00A1390D"/>
    <w:rsid w:val="00A13F38"/>
    <w:rsid w:val="00A156A5"/>
    <w:rsid w:val="00A164B4"/>
    <w:rsid w:val="00A1658B"/>
    <w:rsid w:val="00A21F05"/>
    <w:rsid w:val="00A22131"/>
    <w:rsid w:val="00A22FD8"/>
    <w:rsid w:val="00A23674"/>
    <w:rsid w:val="00A23958"/>
    <w:rsid w:val="00A241B6"/>
    <w:rsid w:val="00A24393"/>
    <w:rsid w:val="00A24670"/>
    <w:rsid w:val="00A26B0E"/>
    <w:rsid w:val="00A27D3F"/>
    <w:rsid w:val="00A32947"/>
    <w:rsid w:val="00A34333"/>
    <w:rsid w:val="00A356DF"/>
    <w:rsid w:val="00A357C1"/>
    <w:rsid w:val="00A3583F"/>
    <w:rsid w:val="00A35C04"/>
    <w:rsid w:val="00A360AB"/>
    <w:rsid w:val="00A40C96"/>
    <w:rsid w:val="00A428FC"/>
    <w:rsid w:val="00A438B2"/>
    <w:rsid w:val="00A4769C"/>
    <w:rsid w:val="00A4783F"/>
    <w:rsid w:val="00A51E23"/>
    <w:rsid w:val="00A52798"/>
    <w:rsid w:val="00A52CB0"/>
    <w:rsid w:val="00A53724"/>
    <w:rsid w:val="00A5398B"/>
    <w:rsid w:val="00A5599E"/>
    <w:rsid w:val="00A55EF3"/>
    <w:rsid w:val="00A56BC6"/>
    <w:rsid w:val="00A570DF"/>
    <w:rsid w:val="00A60345"/>
    <w:rsid w:val="00A63262"/>
    <w:rsid w:val="00A6388D"/>
    <w:rsid w:val="00A64092"/>
    <w:rsid w:val="00A64493"/>
    <w:rsid w:val="00A65056"/>
    <w:rsid w:val="00A65158"/>
    <w:rsid w:val="00A65F53"/>
    <w:rsid w:val="00A6702D"/>
    <w:rsid w:val="00A71A7F"/>
    <w:rsid w:val="00A76CD9"/>
    <w:rsid w:val="00A76EE8"/>
    <w:rsid w:val="00A81025"/>
    <w:rsid w:val="00A81873"/>
    <w:rsid w:val="00A82346"/>
    <w:rsid w:val="00A8240E"/>
    <w:rsid w:val="00A85A9A"/>
    <w:rsid w:val="00A85C69"/>
    <w:rsid w:val="00A86C59"/>
    <w:rsid w:val="00A86F92"/>
    <w:rsid w:val="00A87DC0"/>
    <w:rsid w:val="00A90BC1"/>
    <w:rsid w:val="00A91659"/>
    <w:rsid w:val="00A94EA7"/>
    <w:rsid w:val="00A95CEE"/>
    <w:rsid w:val="00A96201"/>
    <w:rsid w:val="00A96CF0"/>
    <w:rsid w:val="00AA1266"/>
    <w:rsid w:val="00AA2382"/>
    <w:rsid w:val="00AA31F0"/>
    <w:rsid w:val="00AA3362"/>
    <w:rsid w:val="00AA6631"/>
    <w:rsid w:val="00AA6B12"/>
    <w:rsid w:val="00AA7E2A"/>
    <w:rsid w:val="00AA7ED0"/>
    <w:rsid w:val="00AB0ACE"/>
    <w:rsid w:val="00AB0F06"/>
    <w:rsid w:val="00AB276E"/>
    <w:rsid w:val="00AB6559"/>
    <w:rsid w:val="00AC0D02"/>
    <w:rsid w:val="00AC1043"/>
    <w:rsid w:val="00AC2A75"/>
    <w:rsid w:val="00AC44C5"/>
    <w:rsid w:val="00AC4671"/>
    <w:rsid w:val="00AC529E"/>
    <w:rsid w:val="00AD09D1"/>
    <w:rsid w:val="00AD241A"/>
    <w:rsid w:val="00AD2EA8"/>
    <w:rsid w:val="00AD36D2"/>
    <w:rsid w:val="00AD4767"/>
    <w:rsid w:val="00AD4820"/>
    <w:rsid w:val="00AD747B"/>
    <w:rsid w:val="00AD77EF"/>
    <w:rsid w:val="00AD7ACE"/>
    <w:rsid w:val="00AE091A"/>
    <w:rsid w:val="00AE0DBF"/>
    <w:rsid w:val="00AE19CC"/>
    <w:rsid w:val="00AE20B5"/>
    <w:rsid w:val="00AE3130"/>
    <w:rsid w:val="00AE582C"/>
    <w:rsid w:val="00AE5FBE"/>
    <w:rsid w:val="00AF08C7"/>
    <w:rsid w:val="00AF0E9D"/>
    <w:rsid w:val="00AF22A2"/>
    <w:rsid w:val="00AF3A9C"/>
    <w:rsid w:val="00AF48BC"/>
    <w:rsid w:val="00AF5D7C"/>
    <w:rsid w:val="00AF6F09"/>
    <w:rsid w:val="00AF7B37"/>
    <w:rsid w:val="00B00240"/>
    <w:rsid w:val="00B008AC"/>
    <w:rsid w:val="00B012D9"/>
    <w:rsid w:val="00B023C0"/>
    <w:rsid w:val="00B024BA"/>
    <w:rsid w:val="00B03B55"/>
    <w:rsid w:val="00B04132"/>
    <w:rsid w:val="00B05658"/>
    <w:rsid w:val="00B05B39"/>
    <w:rsid w:val="00B076FE"/>
    <w:rsid w:val="00B119FD"/>
    <w:rsid w:val="00B11A44"/>
    <w:rsid w:val="00B127D0"/>
    <w:rsid w:val="00B12C97"/>
    <w:rsid w:val="00B12D73"/>
    <w:rsid w:val="00B14A4A"/>
    <w:rsid w:val="00B15449"/>
    <w:rsid w:val="00B16EB3"/>
    <w:rsid w:val="00B17075"/>
    <w:rsid w:val="00B170E7"/>
    <w:rsid w:val="00B17CEE"/>
    <w:rsid w:val="00B2034B"/>
    <w:rsid w:val="00B21CDE"/>
    <w:rsid w:val="00B233D9"/>
    <w:rsid w:val="00B249EF"/>
    <w:rsid w:val="00B25560"/>
    <w:rsid w:val="00B255FB"/>
    <w:rsid w:val="00B309CD"/>
    <w:rsid w:val="00B346FC"/>
    <w:rsid w:val="00B34D82"/>
    <w:rsid w:val="00B370FF"/>
    <w:rsid w:val="00B37636"/>
    <w:rsid w:val="00B37CCE"/>
    <w:rsid w:val="00B40CCA"/>
    <w:rsid w:val="00B40FAC"/>
    <w:rsid w:val="00B43B78"/>
    <w:rsid w:val="00B45350"/>
    <w:rsid w:val="00B4633F"/>
    <w:rsid w:val="00B46CE5"/>
    <w:rsid w:val="00B523E2"/>
    <w:rsid w:val="00B52833"/>
    <w:rsid w:val="00B53102"/>
    <w:rsid w:val="00B53C41"/>
    <w:rsid w:val="00B54ACA"/>
    <w:rsid w:val="00B54BB7"/>
    <w:rsid w:val="00B6080B"/>
    <w:rsid w:val="00B60C63"/>
    <w:rsid w:val="00B622FA"/>
    <w:rsid w:val="00B62B7C"/>
    <w:rsid w:val="00B6715F"/>
    <w:rsid w:val="00B70D7E"/>
    <w:rsid w:val="00B722FA"/>
    <w:rsid w:val="00B7781F"/>
    <w:rsid w:val="00B779D1"/>
    <w:rsid w:val="00B80E7B"/>
    <w:rsid w:val="00B81316"/>
    <w:rsid w:val="00B847E2"/>
    <w:rsid w:val="00B8480C"/>
    <w:rsid w:val="00B92421"/>
    <w:rsid w:val="00B933BC"/>
    <w:rsid w:val="00BA0349"/>
    <w:rsid w:val="00BA099E"/>
    <w:rsid w:val="00BA1AD1"/>
    <w:rsid w:val="00BA6F2A"/>
    <w:rsid w:val="00BA6FFF"/>
    <w:rsid w:val="00BA772B"/>
    <w:rsid w:val="00BB1E51"/>
    <w:rsid w:val="00BB268B"/>
    <w:rsid w:val="00BB2B19"/>
    <w:rsid w:val="00BB3085"/>
    <w:rsid w:val="00BB6488"/>
    <w:rsid w:val="00BB705B"/>
    <w:rsid w:val="00BC0283"/>
    <w:rsid w:val="00BC0DB4"/>
    <w:rsid w:val="00BC0F7D"/>
    <w:rsid w:val="00BC2E72"/>
    <w:rsid w:val="00BC352F"/>
    <w:rsid w:val="00BC3782"/>
    <w:rsid w:val="00BC43E8"/>
    <w:rsid w:val="00BC524B"/>
    <w:rsid w:val="00BC592E"/>
    <w:rsid w:val="00BD00D8"/>
    <w:rsid w:val="00BD156A"/>
    <w:rsid w:val="00BD44EA"/>
    <w:rsid w:val="00BD639A"/>
    <w:rsid w:val="00BD6561"/>
    <w:rsid w:val="00BD78D3"/>
    <w:rsid w:val="00BE14DF"/>
    <w:rsid w:val="00BE1AB9"/>
    <w:rsid w:val="00BE2F3A"/>
    <w:rsid w:val="00BE3F97"/>
    <w:rsid w:val="00BE5889"/>
    <w:rsid w:val="00BE66E5"/>
    <w:rsid w:val="00BF059A"/>
    <w:rsid w:val="00BF1A9F"/>
    <w:rsid w:val="00BF1C65"/>
    <w:rsid w:val="00BF23D3"/>
    <w:rsid w:val="00BF2823"/>
    <w:rsid w:val="00BF421B"/>
    <w:rsid w:val="00BF44FA"/>
    <w:rsid w:val="00BF6267"/>
    <w:rsid w:val="00BF6317"/>
    <w:rsid w:val="00BF6EB7"/>
    <w:rsid w:val="00C01247"/>
    <w:rsid w:val="00C0474D"/>
    <w:rsid w:val="00C05398"/>
    <w:rsid w:val="00C068D4"/>
    <w:rsid w:val="00C0701A"/>
    <w:rsid w:val="00C123F4"/>
    <w:rsid w:val="00C13757"/>
    <w:rsid w:val="00C14220"/>
    <w:rsid w:val="00C14643"/>
    <w:rsid w:val="00C167E5"/>
    <w:rsid w:val="00C17867"/>
    <w:rsid w:val="00C17CBE"/>
    <w:rsid w:val="00C202B9"/>
    <w:rsid w:val="00C26BB8"/>
    <w:rsid w:val="00C26F54"/>
    <w:rsid w:val="00C33079"/>
    <w:rsid w:val="00C34E00"/>
    <w:rsid w:val="00C354E9"/>
    <w:rsid w:val="00C37414"/>
    <w:rsid w:val="00C4072D"/>
    <w:rsid w:val="00C423B7"/>
    <w:rsid w:val="00C4364C"/>
    <w:rsid w:val="00C43933"/>
    <w:rsid w:val="00C44CD7"/>
    <w:rsid w:val="00C45231"/>
    <w:rsid w:val="00C45CAC"/>
    <w:rsid w:val="00C502EB"/>
    <w:rsid w:val="00C5044C"/>
    <w:rsid w:val="00C507F3"/>
    <w:rsid w:val="00C5132F"/>
    <w:rsid w:val="00C52131"/>
    <w:rsid w:val="00C54684"/>
    <w:rsid w:val="00C56024"/>
    <w:rsid w:val="00C565AE"/>
    <w:rsid w:val="00C57102"/>
    <w:rsid w:val="00C57970"/>
    <w:rsid w:val="00C57DC6"/>
    <w:rsid w:val="00C60B17"/>
    <w:rsid w:val="00C617CA"/>
    <w:rsid w:val="00C62092"/>
    <w:rsid w:val="00C6416D"/>
    <w:rsid w:val="00C649A2"/>
    <w:rsid w:val="00C649FF"/>
    <w:rsid w:val="00C64AEE"/>
    <w:rsid w:val="00C64C82"/>
    <w:rsid w:val="00C64FA7"/>
    <w:rsid w:val="00C6523A"/>
    <w:rsid w:val="00C6583C"/>
    <w:rsid w:val="00C6751D"/>
    <w:rsid w:val="00C67D07"/>
    <w:rsid w:val="00C71BD6"/>
    <w:rsid w:val="00C72171"/>
    <w:rsid w:val="00C72833"/>
    <w:rsid w:val="00C76460"/>
    <w:rsid w:val="00C76725"/>
    <w:rsid w:val="00C80695"/>
    <w:rsid w:val="00C821C2"/>
    <w:rsid w:val="00C845F5"/>
    <w:rsid w:val="00C90FF9"/>
    <w:rsid w:val="00C91851"/>
    <w:rsid w:val="00C93F40"/>
    <w:rsid w:val="00C94259"/>
    <w:rsid w:val="00C948D6"/>
    <w:rsid w:val="00C97035"/>
    <w:rsid w:val="00CA3113"/>
    <w:rsid w:val="00CA3D0C"/>
    <w:rsid w:val="00CA4215"/>
    <w:rsid w:val="00CA44E4"/>
    <w:rsid w:val="00CA75B6"/>
    <w:rsid w:val="00CB06E2"/>
    <w:rsid w:val="00CB112D"/>
    <w:rsid w:val="00CB3E88"/>
    <w:rsid w:val="00CB55F5"/>
    <w:rsid w:val="00CB6DDB"/>
    <w:rsid w:val="00CB6E38"/>
    <w:rsid w:val="00CB71AF"/>
    <w:rsid w:val="00CC1580"/>
    <w:rsid w:val="00CC4CDE"/>
    <w:rsid w:val="00CC57FF"/>
    <w:rsid w:val="00CC6C6D"/>
    <w:rsid w:val="00CD0BC4"/>
    <w:rsid w:val="00CD48CF"/>
    <w:rsid w:val="00CD6E99"/>
    <w:rsid w:val="00CE3582"/>
    <w:rsid w:val="00CE6354"/>
    <w:rsid w:val="00CE7A83"/>
    <w:rsid w:val="00CF0432"/>
    <w:rsid w:val="00CF0ACF"/>
    <w:rsid w:val="00CF196E"/>
    <w:rsid w:val="00CF1E73"/>
    <w:rsid w:val="00CF1FAB"/>
    <w:rsid w:val="00CF2815"/>
    <w:rsid w:val="00CF7269"/>
    <w:rsid w:val="00CF7B47"/>
    <w:rsid w:val="00CF7CFF"/>
    <w:rsid w:val="00D011DB"/>
    <w:rsid w:val="00D01C99"/>
    <w:rsid w:val="00D03588"/>
    <w:rsid w:val="00D03ACC"/>
    <w:rsid w:val="00D06845"/>
    <w:rsid w:val="00D06923"/>
    <w:rsid w:val="00D0712F"/>
    <w:rsid w:val="00D074A2"/>
    <w:rsid w:val="00D076D3"/>
    <w:rsid w:val="00D10E0B"/>
    <w:rsid w:val="00D124BB"/>
    <w:rsid w:val="00D12DFE"/>
    <w:rsid w:val="00D13E74"/>
    <w:rsid w:val="00D148F9"/>
    <w:rsid w:val="00D178FC"/>
    <w:rsid w:val="00D23CDD"/>
    <w:rsid w:val="00D24956"/>
    <w:rsid w:val="00D26E32"/>
    <w:rsid w:val="00D26E8E"/>
    <w:rsid w:val="00D27025"/>
    <w:rsid w:val="00D27B98"/>
    <w:rsid w:val="00D27C19"/>
    <w:rsid w:val="00D3259E"/>
    <w:rsid w:val="00D341B2"/>
    <w:rsid w:val="00D35521"/>
    <w:rsid w:val="00D4529C"/>
    <w:rsid w:val="00D459ED"/>
    <w:rsid w:val="00D46660"/>
    <w:rsid w:val="00D50394"/>
    <w:rsid w:val="00D50578"/>
    <w:rsid w:val="00D5124F"/>
    <w:rsid w:val="00D5220E"/>
    <w:rsid w:val="00D55148"/>
    <w:rsid w:val="00D55B8F"/>
    <w:rsid w:val="00D56A90"/>
    <w:rsid w:val="00D57356"/>
    <w:rsid w:val="00D57DA1"/>
    <w:rsid w:val="00D60CD6"/>
    <w:rsid w:val="00D62506"/>
    <w:rsid w:val="00D63462"/>
    <w:rsid w:val="00D645CB"/>
    <w:rsid w:val="00D66247"/>
    <w:rsid w:val="00D671BD"/>
    <w:rsid w:val="00D70E99"/>
    <w:rsid w:val="00D738D6"/>
    <w:rsid w:val="00D755EB"/>
    <w:rsid w:val="00D7676C"/>
    <w:rsid w:val="00D8385B"/>
    <w:rsid w:val="00D85752"/>
    <w:rsid w:val="00D85A70"/>
    <w:rsid w:val="00D85B2E"/>
    <w:rsid w:val="00D85B5B"/>
    <w:rsid w:val="00D87E00"/>
    <w:rsid w:val="00D910F8"/>
    <w:rsid w:val="00D9134D"/>
    <w:rsid w:val="00D92788"/>
    <w:rsid w:val="00D92BBD"/>
    <w:rsid w:val="00D936C4"/>
    <w:rsid w:val="00D949BA"/>
    <w:rsid w:val="00D9791B"/>
    <w:rsid w:val="00DA010A"/>
    <w:rsid w:val="00DA1F1A"/>
    <w:rsid w:val="00DA22D0"/>
    <w:rsid w:val="00DA2F2C"/>
    <w:rsid w:val="00DA3F88"/>
    <w:rsid w:val="00DA437C"/>
    <w:rsid w:val="00DA5E04"/>
    <w:rsid w:val="00DA6175"/>
    <w:rsid w:val="00DA7A03"/>
    <w:rsid w:val="00DB064A"/>
    <w:rsid w:val="00DB1818"/>
    <w:rsid w:val="00DB2FC7"/>
    <w:rsid w:val="00DB30FA"/>
    <w:rsid w:val="00DB4996"/>
    <w:rsid w:val="00DB665A"/>
    <w:rsid w:val="00DC1206"/>
    <w:rsid w:val="00DC1585"/>
    <w:rsid w:val="00DC309B"/>
    <w:rsid w:val="00DC48EA"/>
    <w:rsid w:val="00DC4DA2"/>
    <w:rsid w:val="00DC58B8"/>
    <w:rsid w:val="00DD1155"/>
    <w:rsid w:val="00DD14DE"/>
    <w:rsid w:val="00DD1A13"/>
    <w:rsid w:val="00DD246C"/>
    <w:rsid w:val="00DD3D23"/>
    <w:rsid w:val="00DD5B33"/>
    <w:rsid w:val="00DD674D"/>
    <w:rsid w:val="00DE0444"/>
    <w:rsid w:val="00DE56E4"/>
    <w:rsid w:val="00DE63A9"/>
    <w:rsid w:val="00DE66F4"/>
    <w:rsid w:val="00DE7424"/>
    <w:rsid w:val="00DF020D"/>
    <w:rsid w:val="00DF2B1F"/>
    <w:rsid w:val="00DF331B"/>
    <w:rsid w:val="00DF3491"/>
    <w:rsid w:val="00DF4533"/>
    <w:rsid w:val="00DF4EDE"/>
    <w:rsid w:val="00DF4FA6"/>
    <w:rsid w:val="00DF62CD"/>
    <w:rsid w:val="00DF70F8"/>
    <w:rsid w:val="00E03CBD"/>
    <w:rsid w:val="00E04463"/>
    <w:rsid w:val="00E057F4"/>
    <w:rsid w:val="00E05C74"/>
    <w:rsid w:val="00E1567F"/>
    <w:rsid w:val="00E22647"/>
    <w:rsid w:val="00E24E90"/>
    <w:rsid w:val="00E265CB"/>
    <w:rsid w:val="00E26923"/>
    <w:rsid w:val="00E26EDD"/>
    <w:rsid w:val="00E3002B"/>
    <w:rsid w:val="00E31CD2"/>
    <w:rsid w:val="00E31DC3"/>
    <w:rsid w:val="00E32464"/>
    <w:rsid w:val="00E33E6B"/>
    <w:rsid w:val="00E34A0D"/>
    <w:rsid w:val="00E351CD"/>
    <w:rsid w:val="00E41F58"/>
    <w:rsid w:val="00E42743"/>
    <w:rsid w:val="00E450BB"/>
    <w:rsid w:val="00E51CD0"/>
    <w:rsid w:val="00E53FC4"/>
    <w:rsid w:val="00E54251"/>
    <w:rsid w:val="00E55F49"/>
    <w:rsid w:val="00E57619"/>
    <w:rsid w:val="00E57863"/>
    <w:rsid w:val="00E6020B"/>
    <w:rsid w:val="00E61786"/>
    <w:rsid w:val="00E6183B"/>
    <w:rsid w:val="00E671EC"/>
    <w:rsid w:val="00E7314E"/>
    <w:rsid w:val="00E743D0"/>
    <w:rsid w:val="00E7718F"/>
    <w:rsid w:val="00E77645"/>
    <w:rsid w:val="00E811EB"/>
    <w:rsid w:val="00E81978"/>
    <w:rsid w:val="00E81B3B"/>
    <w:rsid w:val="00E81BF9"/>
    <w:rsid w:val="00E83059"/>
    <w:rsid w:val="00E84058"/>
    <w:rsid w:val="00E85089"/>
    <w:rsid w:val="00E86BB0"/>
    <w:rsid w:val="00E90486"/>
    <w:rsid w:val="00E90956"/>
    <w:rsid w:val="00E91779"/>
    <w:rsid w:val="00E91E9F"/>
    <w:rsid w:val="00EA11D2"/>
    <w:rsid w:val="00EA1A12"/>
    <w:rsid w:val="00EA4623"/>
    <w:rsid w:val="00EA7147"/>
    <w:rsid w:val="00EA7B11"/>
    <w:rsid w:val="00EA7E37"/>
    <w:rsid w:val="00EB02C1"/>
    <w:rsid w:val="00EB0DD3"/>
    <w:rsid w:val="00EB1948"/>
    <w:rsid w:val="00EB202E"/>
    <w:rsid w:val="00EB3265"/>
    <w:rsid w:val="00EB37AC"/>
    <w:rsid w:val="00EB443B"/>
    <w:rsid w:val="00EB5749"/>
    <w:rsid w:val="00EB649E"/>
    <w:rsid w:val="00EC06AB"/>
    <w:rsid w:val="00EC3B65"/>
    <w:rsid w:val="00EC421D"/>
    <w:rsid w:val="00EC49FA"/>
    <w:rsid w:val="00EC4A25"/>
    <w:rsid w:val="00EC73FE"/>
    <w:rsid w:val="00ED2715"/>
    <w:rsid w:val="00ED303F"/>
    <w:rsid w:val="00ED4446"/>
    <w:rsid w:val="00ED4574"/>
    <w:rsid w:val="00ED6BBC"/>
    <w:rsid w:val="00ED7C2B"/>
    <w:rsid w:val="00EE057E"/>
    <w:rsid w:val="00EE130B"/>
    <w:rsid w:val="00EE134B"/>
    <w:rsid w:val="00EE18AA"/>
    <w:rsid w:val="00EE3507"/>
    <w:rsid w:val="00EF0733"/>
    <w:rsid w:val="00EF17D7"/>
    <w:rsid w:val="00EF18A4"/>
    <w:rsid w:val="00EF2A3A"/>
    <w:rsid w:val="00EF3989"/>
    <w:rsid w:val="00EF39F7"/>
    <w:rsid w:val="00EF6650"/>
    <w:rsid w:val="00F017F0"/>
    <w:rsid w:val="00F025A2"/>
    <w:rsid w:val="00F04712"/>
    <w:rsid w:val="00F14998"/>
    <w:rsid w:val="00F158EF"/>
    <w:rsid w:val="00F15EBF"/>
    <w:rsid w:val="00F16286"/>
    <w:rsid w:val="00F172EA"/>
    <w:rsid w:val="00F17749"/>
    <w:rsid w:val="00F210AD"/>
    <w:rsid w:val="00F22436"/>
    <w:rsid w:val="00F22EC7"/>
    <w:rsid w:val="00F253F0"/>
    <w:rsid w:val="00F27888"/>
    <w:rsid w:val="00F313E8"/>
    <w:rsid w:val="00F31E19"/>
    <w:rsid w:val="00F32944"/>
    <w:rsid w:val="00F32BB8"/>
    <w:rsid w:val="00F32C54"/>
    <w:rsid w:val="00F32FF0"/>
    <w:rsid w:val="00F33BEB"/>
    <w:rsid w:val="00F346DF"/>
    <w:rsid w:val="00F3575B"/>
    <w:rsid w:val="00F361BF"/>
    <w:rsid w:val="00F376EA"/>
    <w:rsid w:val="00F4026D"/>
    <w:rsid w:val="00F414ED"/>
    <w:rsid w:val="00F421B1"/>
    <w:rsid w:val="00F4234D"/>
    <w:rsid w:val="00F4363D"/>
    <w:rsid w:val="00F442BA"/>
    <w:rsid w:val="00F45DB6"/>
    <w:rsid w:val="00F51121"/>
    <w:rsid w:val="00F51974"/>
    <w:rsid w:val="00F530B1"/>
    <w:rsid w:val="00F56564"/>
    <w:rsid w:val="00F5696B"/>
    <w:rsid w:val="00F57058"/>
    <w:rsid w:val="00F57877"/>
    <w:rsid w:val="00F57B13"/>
    <w:rsid w:val="00F604BC"/>
    <w:rsid w:val="00F60900"/>
    <w:rsid w:val="00F609C0"/>
    <w:rsid w:val="00F60E66"/>
    <w:rsid w:val="00F60ECD"/>
    <w:rsid w:val="00F626F3"/>
    <w:rsid w:val="00F629E4"/>
    <w:rsid w:val="00F6495E"/>
    <w:rsid w:val="00F649B6"/>
    <w:rsid w:val="00F65202"/>
    <w:rsid w:val="00F653B8"/>
    <w:rsid w:val="00F65469"/>
    <w:rsid w:val="00F65536"/>
    <w:rsid w:val="00F6658C"/>
    <w:rsid w:val="00F671F0"/>
    <w:rsid w:val="00F67F42"/>
    <w:rsid w:val="00F720BF"/>
    <w:rsid w:val="00F72330"/>
    <w:rsid w:val="00F73387"/>
    <w:rsid w:val="00F739AD"/>
    <w:rsid w:val="00F765F6"/>
    <w:rsid w:val="00F76EF3"/>
    <w:rsid w:val="00F77C49"/>
    <w:rsid w:val="00F80FD3"/>
    <w:rsid w:val="00F8252E"/>
    <w:rsid w:val="00F82F79"/>
    <w:rsid w:val="00F839C5"/>
    <w:rsid w:val="00F86808"/>
    <w:rsid w:val="00F916A1"/>
    <w:rsid w:val="00F931C2"/>
    <w:rsid w:val="00F93780"/>
    <w:rsid w:val="00F93803"/>
    <w:rsid w:val="00F97391"/>
    <w:rsid w:val="00F97585"/>
    <w:rsid w:val="00F975C4"/>
    <w:rsid w:val="00F97896"/>
    <w:rsid w:val="00FA0334"/>
    <w:rsid w:val="00FA06FA"/>
    <w:rsid w:val="00FA1266"/>
    <w:rsid w:val="00FA1C0F"/>
    <w:rsid w:val="00FA1EAC"/>
    <w:rsid w:val="00FA22D3"/>
    <w:rsid w:val="00FA2992"/>
    <w:rsid w:val="00FA54CB"/>
    <w:rsid w:val="00FB0B6C"/>
    <w:rsid w:val="00FB197A"/>
    <w:rsid w:val="00FB1BB7"/>
    <w:rsid w:val="00FB2023"/>
    <w:rsid w:val="00FB3082"/>
    <w:rsid w:val="00FB4456"/>
    <w:rsid w:val="00FB69E9"/>
    <w:rsid w:val="00FC1192"/>
    <w:rsid w:val="00FC1303"/>
    <w:rsid w:val="00FC6A4F"/>
    <w:rsid w:val="00FD19C7"/>
    <w:rsid w:val="00FD5B7C"/>
    <w:rsid w:val="00FD7F89"/>
    <w:rsid w:val="00FE0B47"/>
    <w:rsid w:val="00FE2405"/>
    <w:rsid w:val="00FE416C"/>
    <w:rsid w:val="00FE4B3F"/>
    <w:rsid w:val="00FE4F5C"/>
    <w:rsid w:val="00FE5306"/>
    <w:rsid w:val="00FE5822"/>
    <w:rsid w:val="00FE5CD7"/>
    <w:rsid w:val="00FE5FF9"/>
    <w:rsid w:val="00FE6D93"/>
    <w:rsid w:val="00FF0493"/>
    <w:rsid w:val="00FF0CB6"/>
    <w:rsid w:val="00FF1172"/>
    <w:rsid w:val="00FF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B90FE53"/>
  <w15:chartTrackingRefBased/>
  <w15:docId w15:val="{9E78A819-A0BD-4D00-8B0B-4BEE86EB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CD0"/>
    <w:pPr>
      <w:overflowPunct w:val="0"/>
      <w:autoSpaceDE w:val="0"/>
      <w:autoSpaceDN w:val="0"/>
      <w:adjustRightInd w:val="0"/>
      <w:spacing w:after="180"/>
      <w:textAlignment w:val="baseline"/>
    </w:pPr>
    <w:rPr>
      <w:rFonts w:ascii="Times New Roman" w:eastAsia="Times New Roman" w:hAnsi="Times New Roman"/>
    </w:rPr>
  </w:style>
  <w:style w:type="paragraph" w:styleId="Heading1">
    <w:name w:val="heading 1"/>
    <w:next w:val="Normal"/>
    <w:link w:val="Heading1Char"/>
    <w:qFormat/>
    <w:rsid w:val="00E51CD0"/>
    <w:pPr>
      <w:keepNext/>
      <w:keepLines/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/>
      <w:ind w:left="1134" w:hanging="1134"/>
      <w:textAlignment w:val="baseline"/>
      <w:outlineLvl w:val="0"/>
    </w:pPr>
    <w:rPr>
      <w:rFonts w:ascii="Arial" w:eastAsia="Times New Roman" w:hAnsi="Arial"/>
      <w:sz w:val="36"/>
    </w:rPr>
  </w:style>
  <w:style w:type="paragraph" w:styleId="Heading2">
    <w:name w:val="heading 2"/>
    <w:basedOn w:val="Heading1"/>
    <w:next w:val="Normal"/>
    <w:link w:val="Heading2Char"/>
    <w:qFormat/>
    <w:rsid w:val="00E51CD0"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qFormat/>
    <w:rsid w:val="00E51CD0"/>
    <w:p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qFormat/>
    <w:rsid w:val="00E51CD0"/>
    <w:pPr>
      <w:ind w:left="1418" w:hanging="1418"/>
      <w:outlineLvl w:val="3"/>
    </w:pPr>
    <w:rPr>
      <w:sz w:val="24"/>
    </w:rPr>
  </w:style>
  <w:style w:type="paragraph" w:styleId="Heading5">
    <w:name w:val="heading 5"/>
    <w:basedOn w:val="Heading4"/>
    <w:next w:val="Normal"/>
    <w:link w:val="Heading5Char"/>
    <w:qFormat/>
    <w:rsid w:val="00E51CD0"/>
    <w:pPr>
      <w:ind w:left="1701" w:hanging="1701"/>
      <w:outlineLvl w:val="4"/>
    </w:pPr>
    <w:rPr>
      <w:sz w:val="22"/>
    </w:rPr>
  </w:style>
  <w:style w:type="paragraph" w:styleId="Heading6">
    <w:name w:val="heading 6"/>
    <w:basedOn w:val="H6"/>
    <w:next w:val="Normal"/>
    <w:link w:val="Heading6Char"/>
    <w:qFormat/>
    <w:rsid w:val="00E51CD0"/>
    <w:pPr>
      <w:outlineLvl w:val="5"/>
    </w:pPr>
  </w:style>
  <w:style w:type="paragraph" w:styleId="Heading7">
    <w:name w:val="heading 7"/>
    <w:basedOn w:val="H6"/>
    <w:next w:val="Normal"/>
    <w:link w:val="Heading7Char"/>
    <w:qFormat/>
    <w:rsid w:val="00E51CD0"/>
    <w:pPr>
      <w:outlineLvl w:val="6"/>
    </w:pPr>
  </w:style>
  <w:style w:type="paragraph" w:styleId="Heading8">
    <w:name w:val="heading 8"/>
    <w:basedOn w:val="Heading1"/>
    <w:next w:val="Normal"/>
    <w:link w:val="Heading8Char"/>
    <w:qFormat/>
    <w:rsid w:val="00E51CD0"/>
    <w:pPr>
      <w:ind w:left="0" w:firstLine="0"/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E51CD0"/>
    <w:pPr>
      <w:outlineLvl w:val="8"/>
    </w:pPr>
  </w:style>
  <w:style w:type="character" w:default="1" w:styleId="DefaultParagraphFont">
    <w:name w:val="Default Paragraph Font"/>
    <w:semiHidden/>
    <w:rsid w:val="00E51CD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51CD0"/>
  </w:style>
  <w:style w:type="paragraph" w:customStyle="1" w:styleId="B1">
    <w:name w:val="B1"/>
    <w:basedOn w:val="List"/>
    <w:link w:val="B1Char"/>
    <w:rsid w:val="00E51CD0"/>
  </w:style>
  <w:style w:type="character" w:customStyle="1" w:styleId="B1Char">
    <w:name w:val="B1 Char"/>
    <w:link w:val="B1"/>
    <w:qFormat/>
    <w:locked/>
    <w:rsid w:val="00980B8A"/>
    <w:rPr>
      <w:rFonts w:ascii="Times New Roman" w:eastAsia="Times New Roman" w:hAnsi="Times New Roman"/>
    </w:rPr>
  </w:style>
  <w:style w:type="character" w:customStyle="1" w:styleId="Heading1Char">
    <w:name w:val="Heading 1 Char"/>
    <w:link w:val="Heading1"/>
    <w:rsid w:val="00095006"/>
    <w:rPr>
      <w:rFonts w:ascii="Arial" w:eastAsia="Times New Roman" w:hAnsi="Arial"/>
      <w:sz w:val="36"/>
    </w:rPr>
  </w:style>
  <w:style w:type="character" w:customStyle="1" w:styleId="Heading2Char">
    <w:name w:val="Heading 2 Char"/>
    <w:link w:val="Heading2"/>
    <w:rsid w:val="00095006"/>
    <w:rPr>
      <w:rFonts w:ascii="Arial" w:eastAsia="Times New Roman" w:hAnsi="Arial"/>
      <w:sz w:val="32"/>
    </w:rPr>
  </w:style>
  <w:style w:type="character" w:customStyle="1" w:styleId="Heading3Char">
    <w:name w:val="Heading 3 Char"/>
    <w:link w:val="Heading3"/>
    <w:rsid w:val="00095006"/>
    <w:rPr>
      <w:rFonts w:ascii="Arial" w:eastAsia="Times New Roman" w:hAnsi="Arial"/>
      <w:sz w:val="28"/>
    </w:rPr>
  </w:style>
  <w:style w:type="character" w:customStyle="1" w:styleId="Heading4Char">
    <w:name w:val="Heading 4 Char"/>
    <w:link w:val="Heading4"/>
    <w:rsid w:val="00095006"/>
    <w:rPr>
      <w:rFonts w:ascii="Arial" w:eastAsia="Times New Roman" w:hAnsi="Arial"/>
      <w:sz w:val="24"/>
    </w:rPr>
  </w:style>
  <w:style w:type="character" w:customStyle="1" w:styleId="Heading5Char">
    <w:name w:val="Heading 5 Char"/>
    <w:link w:val="Heading5"/>
    <w:rsid w:val="00095006"/>
    <w:rPr>
      <w:rFonts w:ascii="Arial" w:eastAsia="Times New Roman" w:hAnsi="Arial"/>
      <w:sz w:val="22"/>
    </w:rPr>
  </w:style>
  <w:style w:type="character" w:customStyle="1" w:styleId="Heading6Char">
    <w:name w:val="Heading 6 Char"/>
    <w:link w:val="Heading6"/>
    <w:rsid w:val="00095006"/>
    <w:rPr>
      <w:rFonts w:ascii="Arial" w:eastAsia="Times New Roman" w:hAnsi="Arial"/>
    </w:rPr>
  </w:style>
  <w:style w:type="character" w:customStyle="1" w:styleId="Heading7Char">
    <w:name w:val="Heading 7 Char"/>
    <w:link w:val="Heading7"/>
    <w:rsid w:val="00095006"/>
    <w:rPr>
      <w:rFonts w:ascii="Arial" w:eastAsia="Times New Roman" w:hAnsi="Arial"/>
    </w:rPr>
  </w:style>
  <w:style w:type="character" w:customStyle="1" w:styleId="Heading8Char">
    <w:name w:val="Heading 8 Char"/>
    <w:link w:val="Heading8"/>
    <w:rsid w:val="00095006"/>
    <w:rPr>
      <w:rFonts w:ascii="Arial" w:eastAsia="Times New Roman" w:hAnsi="Arial"/>
      <w:sz w:val="36"/>
    </w:rPr>
  </w:style>
  <w:style w:type="character" w:customStyle="1" w:styleId="Heading9Char">
    <w:name w:val="Heading 9 Char"/>
    <w:link w:val="Heading9"/>
    <w:rsid w:val="00095006"/>
    <w:rPr>
      <w:rFonts w:ascii="Arial" w:eastAsia="Times New Roman" w:hAnsi="Arial"/>
      <w:sz w:val="36"/>
    </w:rPr>
  </w:style>
  <w:style w:type="paragraph" w:styleId="TOC8">
    <w:name w:val="toc 8"/>
    <w:basedOn w:val="TOC1"/>
    <w:uiPriority w:val="39"/>
    <w:rsid w:val="00E51CD0"/>
    <w:pPr>
      <w:spacing w:before="180"/>
      <w:ind w:left="2693" w:hanging="2693"/>
    </w:pPr>
    <w:rPr>
      <w:b/>
    </w:rPr>
  </w:style>
  <w:style w:type="paragraph" w:styleId="TOC1">
    <w:name w:val="toc 1"/>
    <w:uiPriority w:val="39"/>
    <w:rsid w:val="00E51CD0"/>
    <w:pPr>
      <w:keepNext/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/>
      <w:ind w:left="567" w:right="425" w:hanging="567"/>
      <w:textAlignment w:val="baseline"/>
    </w:pPr>
    <w:rPr>
      <w:rFonts w:ascii="Times New Roman" w:eastAsia="Times New Roman" w:hAnsi="Times New Roman"/>
      <w:noProof/>
      <w:sz w:val="22"/>
    </w:rPr>
  </w:style>
  <w:style w:type="paragraph" w:customStyle="1" w:styleId="ZT">
    <w:name w:val="ZT"/>
    <w:rsid w:val="00E51CD0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eastAsia="Times New Roman" w:hAnsi="Arial"/>
      <w:b/>
      <w:sz w:val="34"/>
    </w:rPr>
  </w:style>
  <w:style w:type="paragraph" w:styleId="TOC5">
    <w:name w:val="toc 5"/>
    <w:basedOn w:val="TOC4"/>
    <w:uiPriority w:val="39"/>
    <w:rsid w:val="00E51CD0"/>
    <w:pPr>
      <w:ind w:left="1701" w:hanging="1701"/>
    </w:pPr>
  </w:style>
  <w:style w:type="paragraph" w:styleId="TOC4">
    <w:name w:val="toc 4"/>
    <w:basedOn w:val="TOC3"/>
    <w:uiPriority w:val="39"/>
    <w:rsid w:val="00E51CD0"/>
    <w:pPr>
      <w:ind w:left="1418" w:hanging="1418"/>
    </w:pPr>
  </w:style>
  <w:style w:type="paragraph" w:styleId="TOC3">
    <w:name w:val="toc 3"/>
    <w:basedOn w:val="TOC2"/>
    <w:uiPriority w:val="39"/>
    <w:rsid w:val="00E51CD0"/>
    <w:pPr>
      <w:ind w:left="1134" w:hanging="1134"/>
    </w:pPr>
  </w:style>
  <w:style w:type="paragraph" w:styleId="TOC2">
    <w:name w:val="toc 2"/>
    <w:basedOn w:val="TOC1"/>
    <w:uiPriority w:val="39"/>
    <w:rsid w:val="00E51CD0"/>
    <w:pPr>
      <w:keepNext w:val="0"/>
      <w:spacing w:before="0"/>
      <w:ind w:left="851" w:hanging="851"/>
    </w:pPr>
    <w:rPr>
      <w:sz w:val="20"/>
    </w:rPr>
  </w:style>
  <w:style w:type="paragraph" w:styleId="Index2">
    <w:name w:val="index 2"/>
    <w:basedOn w:val="Index1"/>
    <w:semiHidden/>
    <w:rsid w:val="00E51CD0"/>
    <w:pPr>
      <w:ind w:left="284"/>
    </w:pPr>
  </w:style>
  <w:style w:type="paragraph" w:styleId="Index1">
    <w:name w:val="index 1"/>
    <w:basedOn w:val="Normal"/>
    <w:semiHidden/>
    <w:rsid w:val="00E51CD0"/>
    <w:pPr>
      <w:keepLines/>
      <w:spacing w:after="0"/>
    </w:pPr>
  </w:style>
  <w:style w:type="paragraph" w:customStyle="1" w:styleId="ZH">
    <w:name w:val="ZH"/>
    <w:rsid w:val="00E51CD0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noProof/>
    </w:rPr>
  </w:style>
  <w:style w:type="paragraph" w:customStyle="1" w:styleId="TT">
    <w:name w:val="TT"/>
    <w:basedOn w:val="Heading1"/>
    <w:next w:val="Normal"/>
    <w:rsid w:val="00E51CD0"/>
    <w:pPr>
      <w:outlineLvl w:val="9"/>
    </w:pPr>
  </w:style>
  <w:style w:type="paragraph" w:styleId="ListNumber2">
    <w:name w:val="List Number 2"/>
    <w:basedOn w:val="ListNumber"/>
    <w:rsid w:val="00E51CD0"/>
    <w:pPr>
      <w:ind w:left="851"/>
    </w:pPr>
  </w:style>
  <w:style w:type="paragraph" w:styleId="Header">
    <w:name w:val="header"/>
    <w:link w:val="HeaderChar"/>
    <w:rsid w:val="00E51CD0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b/>
      <w:noProof/>
      <w:sz w:val="18"/>
    </w:rPr>
  </w:style>
  <w:style w:type="character" w:customStyle="1" w:styleId="HeaderChar">
    <w:name w:val="Header Char"/>
    <w:link w:val="Header"/>
    <w:rsid w:val="00095006"/>
    <w:rPr>
      <w:rFonts w:ascii="Arial" w:eastAsia="Times New Roman" w:hAnsi="Arial"/>
      <w:b/>
      <w:noProof/>
      <w:sz w:val="18"/>
    </w:rPr>
  </w:style>
  <w:style w:type="character" w:styleId="FootnoteReference">
    <w:name w:val="footnote reference"/>
    <w:semiHidden/>
    <w:rsid w:val="00E51CD0"/>
    <w:rPr>
      <w:b/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E51CD0"/>
    <w:pPr>
      <w:keepLines/>
      <w:spacing w:after="0"/>
      <w:ind w:left="454" w:hanging="454"/>
    </w:pPr>
    <w:rPr>
      <w:sz w:val="16"/>
    </w:rPr>
  </w:style>
  <w:style w:type="character" w:customStyle="1" w:styleId="FootnoteTextChar">
    <w:name w:val="Footnote Text Char"/>
    <w:link w:val="FootnoteText"/>
    <w:semiHidden/>
    <w:rsid w:val="00095006"/>
    <w:rPr>
      <w:rFonts w:ascii="Times New Roman" w:eastAsia="Times New Roman" w:hAnsi="Times New Roman"/>
      <w:sz w:val="16"/>
    </w:rPr>
  </w:style>
  <w:style w:type="paragraph" w:customStyle="1" w:styleId="TAH">
    <w:name w:val="TAH"/>
    <w:basedOn w:val="TAC"/>
    <w:rsid w:val="00E51CD0"/>
    <w:rPr>
      <w:b/>
    </w:rPr>
  </w:style>
  <w:style w:type="paragraph" w:customStyle="1" w:styleId="TAC">
    <w:name w:val="TAC"/>
    <w:basedOn w:val="TAL"/>
    <w:rsid w:val="00E51CD0"/>
    <w:pPr>
      <w:jc w:val="center"/>
    </w:pPr>
  </w:style>
  <w:style w:type="paragraph" w:customStyle="1" w:styleId="TF">
    <w:name w:val="TF"/>
    <w:basedOn w:val="TH"/>
    <w:rsid w:val="00E51CD0"/>
    <w:pPr>
      <w:keepNext w:val="0"/>
      <w:spacing w:before="0" w:after="240"/>
    </w:pPr>
  </w:style>
  <w:style w:type="paragraph" w:customStyle="1" w:styleId="NO">
    <w:name w:val="NO"/>
    <w:basedOn w:val="Normal"/>
    <w:rsid w:val="00E51CD0"/>
    <w:pPr>
      <w:keepLines/>
      <w:ind w:left="1135" w:hanging="851"/>
    </w:pPr>
  </w:style>
  <w:style w:type="paragraph" w:styleId="TOC9">
    <w:name w:val="toc 9"/>
    <w:basedOn w:val="TOC8"/>
    <w:uiPriority w:val="39"/>
    <w:rsid w:val="00E51CD0"/>
    <w:pPr>
      <w:ind w:left="1418" w:hanging="1418"/>
    </w:pPr>
  </w:style>
  <w:style w:type="paragraph" w:customStyle="1" w:styleId="EX">
    <w:name w:val="EX"/>
    <w:basedOn w:val="Normal"/>
    <w:rsid w:val="00E51CD0"/>
    <w:pPr>
      <w:keepLines/>
      <w:ind w:left="1702" w:hanging="1418"/>
    </w:pPr>
  </w:style>
  <w:style w:type="paragraph" w:customStyle="1" w:styleId="FP">
    <w:name w:val="FP"/>
    <w:basedOn w:val="Normal"/>
    <w:rsid w:val="00E51CD0"/>
    <w:pPr>
      <w:spacing w:after="0"/>
    </w:pPr>
  </w:style>
  <w:style w:type="paragraph" w:customStyle="1" w:styleId="LD">
    <w:name w:val="LD"/>
    <w:rsid w:val="00E51CD0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eastAsia="Times New Roman" w:hAnsi="Courier New"/>
      <w:noProof/>
    </w:rPr>
  </w:style>
  <w:style w:type="paragraph" w:customStyle="1" w:styleId="NW">
    <w:name w:val="NW"/>
    <w:basedOn w:val="NO"/>
    <w:rsid w:val="00E51CD0"/>
    <w:pPr>
      <w:spacing w:after="0"/>
    </w:pPr>
  </w:style>
  <w:style w:type="paragraph" w:customStyle="1" w:styleId="EW">
    <w:name w:val="EW"/>
    <w:basedOn w:val="EX"/>
    <w:rsid w:val="00E51CD0"/>
    <w:pPr>
      <w:spacing w:after="0"/>
    </w:pPr>
  </w:style>
  <w:style w:type="paragraph" w:styleId="TOC6">
    <w:name w:val="toc 6"/>
    <w:basedOn w:val="TOC5"/>
    <w:next w:val="Normal"/>
    <w:uiPriority w:val="39"/>
    <w:rsid w:val="00E51CD0"/>
    <w:pPr>
      <w:ind w:left="1985" w:hanging="1985"/>
    </w:pPr>
  </w:style>
  <w:style w:type="paragraph" w:styleId="TOC7">
    <w:name w:val="toc 7"/>
    <w:basedOn w:val="TOC6"/>
    <w:next w:val="Normal"/>
    <w:uiPriority w:val="39"/>
    <w:rsid w:val="00E51CD0"/>
    <w:pPr>
      <w:ind w:left="2268" w:hanging="2268"/>
    </w:pPr>
  </w:style>
  <w:style w:type="paragraph" w:styleId="ListBullet2">
    <w:name w:val="List Bullet 2"/>
    <w:basedOn w:val="ListBullet"/>
    <w:rsid w:val="00E51CD0"/>
    <w:pPr>
      <w:ind w:left="851"/>
    </w:pPr>
  </w:style>
  <w:style w:type="paragraph" w:styleId="ListBullet3">
    <w:name w:val="List Bullet 3"/>
    <w:basedOn w:val="ListBullet2"/>
    <w:rsid w:val="00E51CD0"/>
    <w:pPr>
      <w:ind w:left="1135"/>
    </w:pPr>
  </w:style>
  <w:style w:type="paragraph" w:styleId="ListNumber">
    <w:name w:val="List Number"/>
    <w:basedOn w:val="List"/>
    <w:rsid w:val="00E51CD0"/>
  </w:style>
  <w:style w:type="paragraph" w:customStyle="1" w:styleId="EQ">
    <w:name w:val="EQ"/>
    <w:basedOn w:val="Normal"/>
    <w:next w:val="Normal"/>
    <w:rsid w:val="00E51CD0"/>
    <w:pPr>
      <w:keepLines/>
      <w:tabs>
        <w:tab w:val="center" w:pos="4536"/>
        <w:tab w:val="right" w:pos="9072"/>
      </w:tabs>
    </w:pPr>
    <w:rPr>
      <w:noProof/>
    </w:rPr>
  </w:style>
  <w:style w:type="paragraph" w:customStyle="1" w:styleId="TH">
    <w:name w:val="TH"/>
    <w:basedOn w:val="Normal"/>
    <w:link w:val="THChar"/>
    <w:rsid w:val="00E51CD0"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NF">
    <w:name w:val="NF"/>
    <w:basedOn w:val="NO"/>
    <w:rsid w:val="00E51CD0"/>
    <w:pPr>
      <w:keepNext/>
      <w:spacing w:after="0"/>
    </w:pPr>
    <w:rPr>
      <w:rFonts w:ascii="Arial" w:hAnsi="Arial"/>
      <w:sz w:val="18"/>
    </w:rPr>
  </w:style>
  <w:style w:type="paragraph" w:customStyle="1" w:styleId="PL">
    <w:name w:val="PL"/>
    <w:rsid w:val="00E51CD0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noProof/>
      <w:sz w:val="16"/>
    </w:rPr>
  </w:style>
  <w:style w:type="paragraph" w:customStyle="1" w:styleId="TAR">
    <w:name w:val="TAR"/>
    <w:basedOn w:val="TAL"/>
    <w:rsid w:val="00E51CD0"/>
    <w:pPr>
      <w:jc w:val="right"/>
    </w:pPr>
  </w:style>
  <w:style w:type="paragraph" w:customStyle="1" w:styleId="H6">
    <w:name w:val="H6"/>
    <w:basedOn w:val="Heading5"/>
    <w:next w:val="Normal"/>
    <w:rsid w:val="00E51CD0"/>
    <w:pPr>
      <w:ind w:left="1985" w:hanging="1985"/>
      <w:outlineLvl w:val="9"/>
    </w:pPr>
    <w:rPr>
      <w:sz w:val="20"/>
    </w:rPr>
  </w:style>
  <w:style w:type="paragraph" w:customStyle="1" w:styleId="TAN">
    <w:name w:val="TAN"/>
    <w:basedOn w:val="TAL"/>
    <w:rsid w:val="00E51CD0"/>
    <w:pPr>
      <w:ind w:left="851" w:hanging="851"/>
    </w:pPr>
  </w:style>
  <w:style w:type="paragraph" w:customStyle="1" w:styleId="TAL">
    <w:name w:val="TAL"/>
    <w:basedOn w:val="Normal"/>
    <w:rsid w:val="00E51CD0"/>
    <w:pPr>
      <w:keepNext/>
      <w:keepLines/>
      <w:spacing w:after="0"/>
    </w:pPr>
    <w:rPr>
      <w:rFonts w:ascii="Arial" w:hAnsi="Arial"/>
      <w:sz w:val="18"/>
    </w:rPr>
  </w:style>
  <w:style w:type="paragraph" w:customStyle="1" w:styleId="ZA">
    <w:name w:val="ZA"/>
    <w:rsid w:val="00E51CD0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eastAsia="Times New Roman" w:hAnsi="Arial"/>
      <w:noProof/>
      <w:sz w:val="40"/>
    </w:rPr>
  </w:style>
  <w:style w:type="paragraph" w:customStyle="1" w:styleId="ZB">
    <w:name w:val="ZB"/>
    <w:rsid w:val="00E51CD0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eastAsia="Times New Roman" w:hAnsi="Arial"/>
      <w:i/>
      <w:noProof/>
    </w:rPr>
  </w:style>
  <w:style w:type="paragraph" w:customStyle="1" w:styleId="ZD">
    <w:name w:val="ZD"/>
    <w:rsid w:val="00E51CD0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noProof/>
      <w:sz w:val="32"/>
    </w:rPr>
  </w:style>
  <w:style w:type="paragraph" w:customStyle="1" w:styleId="ZU">
    <w:name w:val="ZU"/>
    <w:rsid w:val="00E51CD0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eastAsia="Times New Roman" w:hAnsi="Arial"/>
      <w:noProof/>
    </w:rPr>
  </w:style>
  <w:style w:type="paragraph" w:customStyle="1" w:styleId="ZV">
    <w:name w:val="ZV"/>
    <w:basedOn w:val="ZU"/>
    <w:rsid w:val="00E51CD0"/>
    <w:pPr>
      <w:framePr w:wrap="notBeside" w:y="16161"/>
    </w:pPr>
  </w:style>
  <w:style w:type="character" w:customStyle="1" w:styleId="ZGSM">
    <w:name w:val="ZGSM"/>
    <w:rsid w:val="00E51CD0"/>
  </w:style>
  <w:style w:type="paragraph" w:styleId="List2">
    <w:name w:val="List 2"/>
    <w:basedOn w:val="List"/>
    <w:rsid w:val="00E51CD0"/>
    <w:pPr>
      <w:ind w:left="851"/>
    </w:pPr>
  </w:style>
  <w:style w:type="paragraph" w:customStyle="1" w:styleId="ZG">
    <w:name w:val="ZG"/>
    <w:rsid w:val="00E51CD0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eastAsia="Times New Roman" w:hAnsi="Arial"/>
      <w:noProof/>
    </w:rPr>
  </w:style>
  <w:style w:type="paragraph" w:styleId="List3">
    <w:name w:val="List 3"/>
    <w:basedOn w:val="List2"/>
    <w:rsid w:val="00E51CD0"/>
    <w:pPr>
      <w:ind w:left="1135"/>
    </w:pPr>
  </w:style>
  <w:style w:type="paragraph" w:styleId="List4">
    <w:name w:val="List 4"/>
    <w:basedOn w:val="List3"/>
    <w:rsid w:val="00E51CD0"/>
    <w:pPr>
      <w:ind w:left="1418"/>
    </w:pPr>
  </w:style>
  <w:style w:type="paragraph" w:styleId="List5">
    <w:name w:val="List 5"/>
    <w:basedOn w:val="List4"/>
    <w:rsid w:val="00E51CD0"/>
    <w:pPr>
      <w:ind w:left="1702"/>
    </w:pPr>
  </w:style>
  <w:style w:type="paragraph" w:customStyle="1" w:styleId="EditorsNote">
    <w:name w:val="Editor's Note"/>
    <w:basedOn w:val="NO"/>
    <w:rsid w:val="00E51CD0"/>
    <w:rPr>
      <w:color w:val="FF0000"/>
    </w:rPr>
  </w:style>
  <w:style w:type="paragraph" w:styleId="List">
    <w:name w:val="List"/>
    <w:basedOn w:val="Normal"/>
    <w:rsid w:val="00E51CD0"/>
    <w:pPr>
      <w:ind w:left="568" w:hanging="284"/>
    </w:pPr>
  </w:style>
  <w:style w:type="paragraph" w:styleId="ListBullet">
    <w:name w:val="List Bullet"/>
    <w:basedOn w:val="List"/>
    <w:rsid w:val="00E51CD0"/>
  </w:style>
  <w:style w:type="paragraph" w:styleId="ListBullet4">
    <w:name w:val="List Bullet 4"/>
    <w:basedOn w:val="ListBullet3"/>
    <w:rsid w:val="00E51CD0"/>
    <w:pPr>
      <w:ind w:left="1418"/>
    </w:pPr>
  </w:style>
  <w:style w:type="paragraph" w:styleId="ListBullet5">
    <w:name w:val="List Bullet 5"/>
    <w:basedOn w:val="ListBullet4"/>
    <w:rsid w:val="00E51CD0"/>
    <w:pPr>
      <w:ind w:left="1702"/>
    </w:pPr>
  </w:style>
  <w:style w:type="paragraph" w:customStyle="1" w:styleId="B2">
    <w:name w:val="B2"/>
    <w:basedOn w:val="List2"/>
    <w:rsid w:val="00E51CD0"/>
  </w:style>
  <w:style w:type="paragraph" w:customStyle="1" w:styleId="B3">
    <w:name w:val="B3"/>
    <w:basedOn w:val="List3"/>
    <w:rsid w:val="00E51CD0"/>
  </w:style>
  <w:style w:type="paragraph" w:customStyle="1" w:styleId="B4">
    <w:name w:val="B4"/>
    <w:basedOn w:val="List4"/>
    <w:rsid w:val="00E51CD0"/>
  </w:style>
  <w:style w:type="paragraph" w:customStyle="1" w:styleId="B5">
    <w:name w:val="B5"/>
    <w:basedOn w:val="List5"/>
    <w:rsid w:val="00E51CD0"/>
  </w:style>
  <w:style w:type="paragraph" w:styleId="Footer">
    <w:name w:val="footer"/>
    <w:basedOn w:val="Header"/>
    <w:link w:val="FooterChar"/>
    <w:rsid w:val="00E51CD0"/>
    <w:pPr>
      <w:jc w:val="center"/>
    </w:pPr>
    <w:rPr>
      <w:i/>
    </w:rPr>
  </w:style>
  <w:style w:type="character" w:customStyle="1" w:styleId="FooterChar">
    <w:name w:val="Footer Char"/>
    <w:link w:val="Footer"/>
    <w:rsid w:val="00095006"/>
    <w:rPr>
      <w:rFonts w:ascii="Arial" w:eastAsia="Times New Roman" w:hAnsi="Arial"/>
      <w:b/>
      <w:i/>
      <w:noProof/>
      <w:sz w:val="18"/>
    </w:rPr>
  </w:style>
  <w:style w:type="paragraph" w:customStyle="1" w:styleId="ZTD">
    <w:name w:val="ZTD"/>
    <w:basedOn w:val="ZB"/>
    <w:rsid w:val="00E51CD0"/>
    <w:pPr>
      <w:framePr w:hRule="auto" w:wrap="notBeside" w:y="852"/>
    </w:pPr>
    <w:rPr>
      <w:i w:val="0"/>
      <w:sz w:val="40"/>
    </w:rPr>
  </w:style>
  <w:style w:type="character" w:customStyle="1" w:styleId="THChar">
    <w:name w:val="TH Char"/>
    <w:link w:val="TH"/>
    <w:rsid w:val="00392063"/>
    <w:rPr>
      <w:rFonts w:ascii="Arial" w:eastAsia="Times New Roman" w:hAnsi="Arial"/>
      <w:b/>
    </w:rPr>
  </w:style>
  <w:style w:type="numbering" w:customStyle="1" w:styleId="SGS2">
    <w:name w:val="SGS2"/>
  </w:style>
  <w:style w:type="numbering" w:customStyle="1" w:styleId="Style12">
    <w:name w:val="Style12"/>
  </w:style>
  <w:style w:type="numbering" w:customStyle="1" w:styleId="SGS11">
    <w:name w:val="SGS11"/>
  </w:style>
  <w:style w:type="numbering" w:customStyle="1" w:styleId="SGS1">
    <w:name w:val="SGS1"/>
  </w:style>
  <w:style w:type="numbering" w:customStyle="1" w:styleId="SGS">
    <w:name w:val="SGS"/>
  </w:style>
  <w:style w:type="numbering" w:customStyle="1" w:styleId="Style1">
    <w:name w:val="Style1"/>
  </w:style>
  <w:style w:type="numbering" w:customStyle="1" w:styleId="Style11">
    <w:name w:val="Style11"/>
  </w:style>
  <w:style w:type="numbering" w:customStyle="1" w:styleId="Style111">
    <w:name w:val="Style111"/>
  </w:style>
  <w:style w:type="numbering" w:customStyle="1" w:styleId="SGS12">
    <w:name w:val="SGS12"/>
    <w:pPr>
      <w:numPr>
        <w:numId w:val="22"/>
      </w:numPr>
    </w:pPr>
  </w:style>
  <w:style w:type="numbering" w:customStyle="1" w:styleId="Style1211">
    <w:name w:val="Style1211"/>
    <w:pPr>
      <w:numPr>
        <w:numId w:val="14"/>
      </w:numPr>
    </w:pPr>
  </w:style>
  <w:style w:type="numbering" w:customStyle="1" w:styleId="Style131">
    <w:name w:val="Style131"/>
    <w:pPr>
      <w:numPr>
        <w:numId w:val="13"/>
      </w:numPr>
    </w:pPr>
  </w:style>
  <w:style w:type="numbering" w:customStyle="1" w:styleId="Style112">
    <w:name w:val="Style112"/>
    <w:pPr>
      <w:numPr>
        <w:numId w:val="23"/>
      </w:numPr>
    </w:pPr>
  </w:style>
  <w:style w:type="numbering" w:customStyle="1" w:styleId="SGS211">
    <w:name w:val="SGS211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CC_Briefcase\Templates\3gpp_7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9A16FB45AF0440AD97ACDF9312D9B2" ma:contentTypeVersion="8" ma:contentTypeDescription="Create a new document." ma:contentTypeScope="" ma:versionID="d823b367b74bf5eb855db678160f8a12">
  <xsd:schema xmlns:xsd="http://www.w3.org/2001/XMLSchema" xmlns:xs="http://www.w3.org/2001/XMLSchema" xmlns:p="http://schemas.microsoft.com/office/2006/metadata/properties" xmlns:ns3="22e4a493-8ed0-4b0f-a54f-b0ef7583b77a" targetNamespace="http://schemas.microsoft.com/office/2006/metadata/properties" ma:root="true" ma:fieldsID="ef512e49f6a22a20eb6ee02b1fc31928" ns3:_="">
    <xsd:import namespace="22e4a493-8ed0-4b0f-a54f-b0ef7583b7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4a493-8ed0-4b0f-a54f-b0ef7583b7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4DC0F-3F5D-4650-89CD-586000C44E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4ADD5A-406C-40FC-8FBF-C2D9343F7A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E594E0-38BB-4F3C-B727-A430495A37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e4a493-8ed0-4b0f-a54f-b0ef7583b7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F2D5F2-6199-4828-B4A3-19E44F99F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3gpp_70.dot</Template>
  <TotalTime>889</TotalTime>
  <Pages>26</Pages>
  <Words>8595</Words>
  <Characters>48997</Characters>
  <Application>Microsoft Office Word</Application>
  <DocSecurity>0</DocSecurity>
  <Lines>408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3GPP TS 38.508-1</vt:lpstr>
    </vt:vector>
  </TitlesOfParts>
  <Company>ETSI</Company>
  <LinksUpToDate>false</LinksUpToDate>
  <CharactersWithSpaces>57478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3GPP TS 38.508-1</dc:title>
  <dc:subject>5GS; User Equipment (UE) conformance specification; Part 1: Common test environment (Release 17)</dc:subject>
  <dc:creator>MCC Support</dc:creator>
  <cp:keywords>5GS, UE, terminal, testing</cp:keywords>
  <dc:description/>
  <cp:lastModifiedBy>5882</cp:lastModifiedBy>
  <cp:revision>102</cp:revision>
  <dcterms:created xsi:type="dcterms:W3CDTF">2021-04-10T10:44:00Z</dcterms:created>
  <dcterms:modified xsi:type="dcterms:W3CDTF">2022-09-25T09:35:00Z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0x0101004D9A16FB45AF0440AD97ACDF9312D9B2</vt:lpwstr>
  </property>
</Properties>
</file>