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20" w:lineRule="exact"/>
        <w:jc w:val="center"/>
        <w:rPr>
          <w:rFonts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行业标准修改通知单</w:t>
      </w:r>
    </w:p>
    <w:p>
      <w:pPr>
        <w:adjustRightInd w:val="0"/>
        <w:snapToGrid w:val="0"/>
        <w:spacing w:line="320" w:lineRule="exact"/>
        <w:jc w:val="center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YDT 3627-2019</w:t>
      </w:r>
    </w:p>
    <w:p>
      <w:pPr>
        <w:adjustRightInd w:val="0"/>
        <w:snapToGrid w:val="0"/>
        <w:spacing w:line="320" w:lineRule="exact"/>
        <w:jc w:val="center"/>
        <w:rPr>
          <w:sz w:val="24"/>
        </w:rPr>
      </w:pPr>
      <w:r>
        <w:rPr>
          <w:rFonts w:hint="eastAsia"/>
          <w:sz w:val="24"/>
        </w:rPr>
        <w:t>《</w:t>
      </w:r>
      <w:r>
        <w:rPr>
          <w:rFonts w:hint="eastAsia" w:asciiTheme="minorEastAsia" w:hAnsiTheme="minorEastAsia" w:eastAsiaTheme="minorEastAsia"/>
          <w:sz w:val="24"/>
        </w:rPr>
        <w:t>5G数字蜂窝移动通信网 增强移动宽带终端设备技术要求(第一阶段）</w:t>
      </w:r>
      <w:r>
        <w:rPr>
          <w:rFonts w:hint="eastAsia"/>
          <w:sz w:val="24"/>
        </w:rPr>
        <w:t>》</w:t>
      </w:r>
    </w:p>
    <w:p>
      <w:pPr>
        <w:adjustRightInd w:val="0"/>
        <w:snapToGrid w:val="0"/>
        <w:spacing w:line="320" w:lineRule="exact"/>
        <w:jc w:val="center"/>
        <w:outlineLvl w:val="0"/>
        <w:rPr>
          <w:sz w:val="24"/>
        </w:rPr>
      </w:pPr>
      <w:r>
        <w:rPr>
          <w:rFonts w:hint="eastAsia"/>
          <w:sz w:val="24"/>
        </w:rPr>
        <w:t>第1号修改单</w:t>
      </w:r>
    </w:p>
    <w:tbl>
      <w:tblPr>
        <w:tblStyle w:val="73"/>
        <w:tblW w:w="8774" w:type="dxa"/>
        <w:tblInd w:w="-2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19" w:hRule="atLeast"/>
        </w:trPr>
        <w:tc>
          <w:tcPr>
            <w:tcW w:w="877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pStyle w:val="88"/>
              <w:numPr>
                <w:ilvl w:val="0"/>
                <w:numId w:val="30"/>
              </w:numPr>
              <w:spacing w:before="156" w:after="156" w:line="240" w:lineRule="exact"/>
              <w:ind w:firstLineChars="0"/>
              <w:rPr>
                <w:rFonts w:ascii="宋体" w:hAnsi="宋体"/>
                <w:b/>
                <w:bCs/>
              </w:rPr>
            </w:pPr>
            <w:r>
              <w:rPr>
                <w:rFonts w:hint="default" w:ascii="宋体" w:hAnsi="宋体"/>
                <w:b/>
                <w:bCs/>
              </w:rPr>
              <w:t xml:space="preserve">5.1.1 </w:t>
            </w:r>
            <w:r>
              <w:rPr>
                <w:rFonts w:hint="eastAsia" w:ascii="宋体" w:hAnsi="宋体"/>
                <w:b/>
                <w:bCs/>
              </w:rPr>
              <w:t>SA工作模式</w:t>
            </w:r>
            <w:r>
              <w:rPr>
                <w:rFonts w:hint="default" w:ascii="宋体" w:hAnsi="宋体"/>
                <w:b/>
                <w:bCs/>
              </w:rPr>
              <w:t>：调整type1终端的SRS switch的要求描述</w:t>
            </w:r>
          </w:p>
          <w:p>
            <w:pPr>
              <w:pStyle w:val="177"/>
              <w:numPr>
                <w:ilvl w:val="0"/>
                <w:numId w:val="18"/>
              </w:numPr>
              <w:spacing w:beforeLines="0" w:afterLines="0"/>
              <w:ind w:left="840" w:hanging="420"/>
              <w:rPr>
                <w:rFonts w:ascii="Times New Roman"/>
                <w:color w:val="000000"/>
              </w:rPr>
            </w:pPr>
            <w:bookmarkStart w:id="0" w:name="_Ref12610542"/>
            <w:r>
              <w:rPr>
                <w:rFonts w:hint="eastAsia" w:ascii="Times New Roman"/>
                <w:color w:val="000000"/>
              </w:rPr>
              <w:t>SA工作</w:t>
            </w:r>
            <w:r>
              <w:rPr>
                <w:rFonts w:ascii="Times New Roman"/>
                <w:color w:val="000000"/>
              </w:rPr>
              <w:t>模式</w:t>
            </w:r>
            <w:r>
              <w:rPr>
                <w:rFonts w:hint="eastAsia" w:ascii="Times New Roman"/>
                <w:color w:val="000000"/>
              </w:rPr>
              <w:t>类型1</w:t>
            </w:r>
            <w:r>
              <w:rPr>
                <w:rFonts w:ascii="Times New Roman"/>
                <w:color w:val="000000"/>
              </w:rPr>
              <w:t>终端</w:t>
            </w:r>
            <w:r>
              <w:rPr>
                <w:rFonts w:hint="eastAsia" w:ascii="Times New Roman"/>
                <w:color w:val="000000"/>
              </w:rPr>
              <w:t>传输</w:t>
            </w:r>
            <w:r>
              <w:rPr>
                <w:rFonts w:ascii="Times New Roman"/>
                <w:color w:val="000000"/>
              </w:rPr>
              <w:t>能力要求</w:t>
            </w:r>
            <w:bookmarkEnd w:id="0"/>
          </w:p>
          <w:tbl>
            <w:tblPr>
              <w:tblStyle w:val="73"/>
              <w:tblW w:w="7675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5"/>
              <w:gridCol w:w="2977"/>
              <w:gridCol w:w="354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4132" w:type="dxa"/>
                  <w:gridSpan w:val="2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NR关键</w:t>
                  </w:r>
                  <w:r>
                    <w:rPr>
                      <w:rFonts w:ascii="Times New Roman"/>
                      <w:color w:val="000000"/>
                    </w:rPr>
                    <w:t>参数</w:t>
                  </w:r>
                </w:p>
              </w:tc>
              <w:tc>
                <w:tcPr>
                  <w:tcW w:w="3543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ascii="Times New Roman"/>
                      <w:color w:val="000000"/>
                    </w:rPr>
                    <w:t>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restart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下行</w:t>
                  </w: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下行</w:t>
                  </w:r>
                  <w:r>
                    <w:t>波形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CP-OFDM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</w:pPr>
                  <w:r>
                    <w:rPr>
                      <w:rFonts w:hint="eastAsia"/>
                    </w:rPr>
                    <w:t>最大载波</w:t>
                  </w:r>
                  <w:r>
                    <w:t>带宽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</w:pPr>
                  <w:r>
                    <w:rPr>
                      <w:rFonts w:hint="eastAsia"/>
                    </w:rPr>
                    <w:t>100</w:t>
                  </w:r>
                  <w:r>
                    <w:t>MHz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下行子载波</w:t>
                  </w:r>
                  <w:r>
                    <w:t>间隔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 w:eastAsiaTheme="minorEastAsia"/>
                      <w:color w:val="000000"/>
                    </w:rPr>
                  </w:pPr>
                  <w:r>
                    <w:rPr>
                      <w:rFonts w:eastAsia="Batang"/>
                    </w:rPr>
                    <w:t>15kHz</w:t>
                  </w:r>
                  <w:r>
                    <w:rPr>
                      <w:rFonts w:hint="eastAsia" w:eastAsiaTheme="minorEastAsia"/>
                    </w:rPr>
                    <w:t>（接入时）</w:t>
                  </w:r>
                  <w:r>
                    <w:rPr>
                      <w:rFonts w:eastAsia="Batang"/>
                    </w:rPr>
                    <w:t>，30kHz</w:t>
                  </w:r>
                  <w:r>
                    <w:rPr>
                      <w:rFonts w:hint="eastAsia" w:eastAsiaTheme="minorEastAsia"/>
                    </w:rPr>
                    <w:t>（业务</w:t>
                  </w:r>
                  <w:r>
                    <w:rPr>
                      <w:rFonts w:eastAsiaTheme="minorEastAsia"/>
                    </w:rPr>
                    <w:t>时</w:t>
                  </w:r>
                  <w:r>
                    <w:rPr>
                      <w:rFonts w:hint="eastAsia" w:eastAsiaTheme="minorEastAsia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下行</w:t>
                  </w:r>
                  <w:r>
                    <w:t>MIMO传输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1</w:t>
                  </w:r>
                  <w:r>
                    <w:rPr>
                      <w:rFonts w:hint="eastAsia"/>
                    </w:rPr>
                    <w:t>、</w:t>
                  </w:r>
                  <w:r>
                    <w:t>2</w:t>
                  </w:r>
                  <w:r>
                    <w:rPr>
                      <w:rFonts w:hint="eastAsia"/>
                    </w:rPr>
                    <w:t>、</w:t>
                  </w:r>
                  <w:r>
                    <w:t>4</w:t>
                  </w:r>
                  <w:r>
                    <w:rPr>
                      <w:rFonts w:hint="eastAsia"/>
                    </w:rPr>
                    <w:t>层</w:t>
                  </w:r>
                  <w:r>
                    <w:t>传输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DMRS信号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Type 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高速移动场景附加DMRS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</w:pPr>
                  <w:r>
                    <w:rPr>
                      <w:rFonts w:hint="eastAsia"/>
                    </w:rPr>
                    <w:t>1/2个附加DMRS</w:t>
                  </w:r>
                  <w:r>
                    <w:t>,</w:t>
                  </w:r>
                  <w:r>
                    <w:rPr>
                      <w:rFonts w:hint="eastAsia"/>
                    </w:rPr>
                    <w:t>必选</w:t>
                  </w:r>
                </w:p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3个</w:t>
                  </w:r>
                  <w:r>
                    <w:t>附</w:t>
                  </w:r>
                  <w:r>
                    <w:rPr>
                      <w:rFonts w:hint="eastAsia"/>
                    </w:rPr>
                    <w:t>加</w:t>
                  </w:r>
                  <w:r>
                    <w:t>DMRS，可选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CSI-RS的CQI/RI/PMI/CRI测量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4</w:t>
                  </w:r>
                  <w:r>
                    <w:rPr>
                      <w:rFonts w:hint="eastAsia"/>
                    </w:rPr>
                    <w:t>端口</w:t>
                  </w:r>
                  <w:r>
                    <w:t>，</w:t>
                  </w:r>
                  <w:r>
                    <w:rPr>
                      <w:rFonts w:hint="eastAsia"/>
                    </w:rPr>
                    <w:t>8端口</w:t>
                  </w:r>
                  <w:r>
                    <w:t>，</w:t>
                  </w:r>
                  <w:r>
                    <w:rPr>
                      <w:rFonts w:hint="eastAsia"/>
                    </w:rPr>
                    <w:t>16端口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下行调制</w:t>
                  </w:r>
                  <w:r>
                    <w:t>方式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QPSK，</w:t>
                  </w:r>
                  <w:r>
                    <w:rPr>
                      <w:rFonts w:hint="eastAsia"/>
                    </w:rPr>
                    <w:t>16</w:t>
                  </w:r>
                  <w:r>
                    <w:t>QAM，</w:t>
                  </w:r>
                  <w:r>
                    <w:rPr>
                      <w:rFonts w:hint="eastAsia"/>
                    </w:rPr>
                    <w:t>64</w:t>
                  </w:r>
                  <w:r>
                    <w:t>QAM，</w:t>
                  </w:r>
                  <w:r>
                    <w:rPr>
                      <w:rFonts w:hint="eastAsia"/>
                    </w:rPr>
                    <w:t>256</w:t>
                  </w:r>
                  <w:r>
                    <w:t>QAM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PDSCH映射类型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类型</w:t>
                  </w:r>
                  <w:r>
                    <w:t>A，类型B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PDSCH频域资</w:t>
                  </w:r>
                  <w:r>
                    <w:rPr>
                      <w:rFonts w:hint="eastAsia" w:ascii="Times New Roman"/>
                    </w:rPr>
                    <w:t>源分配方法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类型0（非连续</w:t>
                  </w:r>
                  <w:r>
                    <w:t>分配</w:t>
                  </w:r>
                  <w:r>
                    <w:rPr>
                      <w:rFonts w:hint="eastAsia"/>
                    </w:rPr>
                    <w:t>），类型1（</w:t>
                  </w:r>
                  <w:r>
                    <w:t>连续分配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restart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上</w:t>
                  </w:r>
                  <w:r>
                    <w:rPr>
                      <w:rFonts w:ascii="Times New Roman"/>
                      <w:color w:val="000000"/>
                    </w:rPr>
                    <w:t>行</w:t>
                  </w: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上行</w:t>
                  </w:r>
                  <w:r>
                    <w:t>波形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CP-OFDM</w:t>
                  </w:r>
                  <w:r>
                    <w:rPr>
                      <w:rFonts w:hint="eastAsia"/>
                    </w:rPr>
                    <w:t>，</w:t>
                  </w:r>
                  <w:r>
                    <w:t>DFT-S-OFDM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上行子载波</w:t>
                  </w:r>
                  <w:r>
                    <w:t>间隔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eastAsia="Batang"/>
                    </w:rPr>
                    <w:t>30kHz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上行</w:t>
                  </w:r>
                  <w:r>
                    <w:t>SIMO传输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1</w:t>
                  </w:r>
                  <w:r>
                    <w:rPr>
                      <w:rFonts w:hint="eastAsia"/>
                    </w:rPr>
                    <w:t>层</w:t>
                  </w:r>
                  <w:r>
                    <w:t>传输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DMRS信号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Type 1</w:t>
                  </w:r>
                  <w:r>
                    <w:rPr>
                      <w:rFonts w:hint="eastAsia"/>
                    </w:rPr>
                    <w:t>，</w:t>
                  </w:r>
                  <w:r>
                    <w:t>Type 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上行</w:t>
                  </w:r>
                  <w:r>
                    <w:t>传输模式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基于</w:t>
                  </w:r>
                  <w:r>
                    <w:t>码本的</w:t>
                  </w:r>
                  <w:r>
                    <w:rPr>
                      <w:rFonts w:hint="eastAsia"/>
                    </w:rPr>
                    <w:t>传输</w:t>
                  </w:r>
                  <w:r>
                    <w:t>模式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上行调制</w:t>
                  </w:r>
                  <w:r>
                    <w:t>方式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QPSK，</w:t>
                  </w:r>
                  <w:r>
                    <w:rPr>
                      <w:rFonts w:hint="eastAsia"/>
                    </w:rPr>
                    <w:t>16</w:t>
                  </w:r>
                  <w:r>
                    <w:t>QAM，</w:t>
                  </w:r>
                  <w:r>
                    <w:rPr>
                      <w:rFonts w:hint="eastAsia"/>
                    </w:rPr>
                    <w:t>64</w:t>
                  </w:r>
                  <w:r>
                    <w:t xml:space="preserve">QAM 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256QAM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P</w:t>
                  </w:r>
                  <w:r>
                    <w:t>U</w:t>
                  </w:r>
                  <w:r>
                    <w:rPr>
                      <w:rFonts w:hint="eastAsia"/>
                    </w:rPr>
                    <w:t>SCH频域资源分配方法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类型1（</w:t>
                  </w:r>
                  <w:r>
                    <w:t>连续分配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PUSCH映射类型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类型</w:t>
                  </w:r>
                  <w:r>
                    <w:t>A，类型B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SRS</w:t>
                  </w:r>
                  <w:r>
                    <w:rPr>
                      <w:rFonts w:hint="eastAsia"/>
                    </w:rPr>
                    <w:t>传输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1</w:t>
                  </w:r>
                  <w:r>
                    <w:rPr>
                      <w:rFonts w:hint="eastAsia"/>
                    </w:rPr>
                    <w:t>端口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SRS天线切换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strike/>
                      <w:dstrike w:val="0"/>
                    </w:rPr>
                  </w:pPr>
                  <w:r>
                    <w:rPr>
                      <w:rFonts w:hint="eastAsia"/>
                      <w:strike/>
                      <w:dstrike w:val="0"/>
                    </w:rPr>
                    <w:t>1</w:t>
                  </w:r>
                  <w:r>
                    <w:rPr>
                      <w:strike/>
                      <w:dstrike w:val="0"/>
                    </w:rPr>
                    <w:t>T2R</w:t>
                  </w:r>
                  <w:r>
                    <w:rPr>
                      <w:rFonts w:hint="eastAsia"/>
                      <w:strike/>
                      <w:dstrike w:val="0"/>
                    </w:rPr>
                    <w:t>轮发，</w:t>
                  </w:r>
                  <w:r>
                    <w:rPr>
                      <w:strike/>
                      <w:dstrike w:val="0"/>
                    </w:rPr>
                    <w:t>必选</w:t>
                  </w:r>
                </w:p>
                <w:p>
                  <w:pPr>
                    <w:pStyle w:val="52"/>
                    <w:ind w:firstLine="0" w:firstLineChars="0"/>
                    <w:rPr>
                      <w:strike/>
                      <w:dstrike w:val="0"/>
                    </w:rPr>
                  </w:pPr>
                  <w:r>
                    <w:rPr>
                      <w:rFonts w:hint="eastAsia"/>
                      <w:strike/>
                      <w:dstrike w:val="0"/>
                    </w:rPr>
                    <w:t>1</w:t>
                  </w:r>
                  <w:r>
                    <w:rPr>
                      <w:strike/>
                      <w:dstrike w:val="0"/>
                    </w:rPr>
                    <w:t>T4R</w:t>
                  </w:r>
                  <w:r>
                    <w:rPr>
                      <w:rFonts w:hint="eastAsia"/>
                      <w:strike/>
                      <w:dstrike w:val="0"/>
                    </w:rPr>
                    <w:t>轮发，</w:t>
                  </w:r>
                  <w:r>
                    <w:rPr>
                      <w:strike/>
                      <w:dstrike w:val="0"/>
                    </w:rPr>
                    <w:t>可选</w:t>
                  </w:r>
                </w:p>
                <w:p>
                  <w:pPr>
                    <w:pStyle w:val="52"/>
                    <w:ind w:firstLine="0" w:firstLineChars="0"/>
                    <w:rPr>
                      <w:strike/>
                      <w:dstrike w:val="0"/>
                    </w:rPr>
                  </w:pPr>
                  <w:r>
                    <w:rPr>
                      <w:strike w:val="0"/>
                      <w:dstrike w:val="0"/>
                    </w:rPr>
                    <w:t>必选，支持1T2R或者1T4R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下行</w:t>
                  </w:r>
                  <w:r>
                    <w:rPr>
                      <w:rFonts w:ascii="Times New Roman"/>
                      <w:color w:val="000000"/>
                    </w:rPr>
                    <w:t>峰值速率</w:t>
                  </w:r>
                </w:p>
              </w:tc>
              <w:tc>
                <w:tcPr>
                  <w:tcW w:w="6520" w:type="dxa"/>
                  <w:gridSpan w:val="2"/>
                  <w:vAlign w:val="center"/>
                </w:tcPr>
                <w:p>
                  <w:pPr>
                    <w:pStyle w:val="52"/>
                  </w:pPr>
                  <w:r>
                    <w:rPr>
                      <w:rFonts w:hint="eastAsia"/>
                    </w:rPr>
                    <w:t>按照</w:t>
                  </w:r>
                  <w:r>
                    <w:t>终端</w:t>
                  </w:r>
                  <w:r>
                    <w:rPr>
                      <w:rFonts w:hint="eastAsia"/>
                    </w:rPr>
                    <w:t>的下行最大4层MIMO、下行</w:t>
                  </w:r>
                  <w:r>
                    <w:t>最高</w:t>
                  </w:r>
                  <w:r>
                    <w:rPr>
                      <w:rFonts w:hint="eastAsia"/>
                    </w:rPr>
                    <w:t>256</w:t>
                  </w:r>
                  <w:r>
                    <w:t>QAM调制</w:t>
                  </w:r>
                  <w:r>
                    <w:rPr>
                      <w:rFonts w:hint="eastAsia"/>
                    </w:rPr>
                    <w:t>、</w:t>
                  </w:r>
                  <w:r>
                    <w:t>最大载波带宽</w:t>
                  </w:r>
                  <w:r>
                    <w:rPr>
                      <w:rFonts w:hint="eastAsia"/>
                    </w:rPr>
                    <w:t>100</w:t>
                  </w:r>
                  <w:r>
                    <w:t>MHz</w:t>
                  </w:r>
                  <w:r>
                    <w:rPr>
                      <w:rFonts w:hint="eastAsia"/>
                    </w:rPr>
                    <w:t>、</w:t>
                  </w:r>
                  <w:r>
                    <w:t>载波间隔</w:t>
                  </w:r>
                  <w:r>
                    <w:rPr>
                      <w:rFonts w:hint="eastAsia"/>
                    </w:rPr>
                    <w:t>30</w:t>
                  </w:r>
                  <w:r>
                    <w:t>kHz</w:t>
                  </w:r>
                  <w:r>
                    <w:rPr>
                      <w:rFonts w:hint="eastAsia"/>
                    </w:rPr>
                    <w:t>计算：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对于5</w:t>
                  </w:r>
                  <w:r>
                    <w:t>ms单周期</w:t>
                  </w:r>
                  <w:r>
                    <w:rPr>
                      <w:rFonts w:hint="eastAsia"/>
                    </w:rPr>
                    <w:t>帧结构</w:t>
                  </w:r>
                  <w:r>
                    <w:t>，</w:t>
                  </w:r>
                  <w:r>
                    <w:rPr>
                      <w:rFonts w:hint="eastAsia"/>
                    </w:rPr>
                    <w:t>单载波理论</w:t>
                  </w:r>
                  <w:r>
                    <w:t>下行峰值为1</w:t>
                  </w:r>
                  <w:r>
                    <w:rPr>
                      <w:rFonts w:hint="eastAsia"/>
                    </w:rPr>
                    <w:t>.</w:t>
                  </w:r>
                  <w:r>
                    <w:t>745</w:t>
                  </w:r>
                  <w:r>
                    <w:rPr>
                      <w:rFonts w:hint="eastAsia"/>
                    </w:rPr>
                    <w:t>Gbps；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对于2.5ms双周期帧结构</w:t>
                  </w:r>
                  <w:r>
                    <w:t>，</w:t>
                  </w:r>
                  <w:r>
                    <w:rPr>
                      <w:rFonts w:hint="eastAsia"/>
                    </w:rPr>
                    <w:t>单载波理论</w:t>
                  </w:r>
                  <w:r>
                    <w:t>下行峰值为1</w:t>
                  </w:r>
                  <w:r>
                    <w:rPr>
                      <w:rFonts w:hint="eastAsia"/>
                    </w:rPr>
                    <w:t>.</w:t>
                  </w:r>
                  <w:r>
                    <w:t>485</w:t>
                  </w:r>
                  <w:r>
                    <w:rPr>
                      <w:rFonts w:hint="eastAsia"/>
                    </w:rPr>
                    <w:t>Gbps；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</w:t>
                  </w:r>
                  <w:r>
                    <w:t>3ms</w:t>
                  </w:r>
                  <w:r>
                    <w:rPr>
                      <w:rFonts w:hint="eastAsia"/>
                    </w:rPr>
                    <w:t>+</w:t>
                  </w:r>
                  <w:r>
                    <w:t>2ms双周期</w:t>
                  </w:r>
                  <w:r>
                    <w:rPr>
                      <w:rFonts w:hint="eastAsia"/>
                    </w:rPr>
                    <w:t>帧结构，单载波</w:t>
                  </w:r>
                  <w:r>
                    <w:t>理论下行峰值</w:t>
                  </w:r>
                  <w:r>
                    <w:rPr>
                      <w:rFonts w:hint="eastAsia"/>
                    </w:rPr>
                    <w:t>为</w:t>
                  </w:r>
                  <w:r>
                    <w:t>1.745Gbps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</w:t>
                  </w:r>
                  <w:r>
                    <w:t>1ms单周期</w:t>
                  </w:r>
                  <w:r>
                    <w:rPr>
                      <w:rFonts w:hint="eastAsia"/>
                    </w:rPr>
                    <w:t>帧结构</w:t>
                  </w:r>
                  <w:r>
                    <w:t>，</w:t>
                  </w:r>
                  <w:r>
                    <w:rPr>
                      <w:rFonts w:hint="eastAsia"/>
                    </w:rPr>
                    <w:t>单载波理论</w:t>
                  </w:r>
                  <w:r>
                    <w:t>下行峰值为1.17</w:t>
                  </w:r>
                  <w:r>
                    <w:rPr>
                      <w:rFonts w:hint="eastAsia"/>
                    </w:rPr>
                    <w:t>Gbps；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对于2.5ms单周期（3</w:t>
                  </w:r>
                  <w:r>
                    <w:t>U</w:t>
                  </w:r>
                  <w:r>
                    <w:rPr>
                      <w:rFonts w:hint="eastAsia"/>
                    </w:rPr>
                    <w:t>1</w:t>
                  </w:r>
                  <w:r>
                    <w:t>D</w:t>
                  </w:r>
                  <w:r>
                    <w:rPr>
                      <w:rFonts w:hint="eastAsia"/>
                    </w:rPr>
                    <w:t>）帧结构</w:t>
                  </w:r>
                  <w:r>
                    <w:t>，单载波理论下行峰值为0.78Gbps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对于2.5ms单周期（1U</w:t>
                  </w:r>
                  <w:r>
                    <w:t>3D</w:t>
                  </w:r>
                  <w:r>
                    <w:rPr>
                      <w:rFonts w:hint="eastAsia"/>
                    </w:rPr>
                    <w:t>）帧结构</w:t>
                  </w:r>
                  <w:r>
                    <w:t>，单载波理论下行峰值为1.72Gbps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</w:pPr>
                  <w:r>
                    <w:rPr>
                      <w:rFonts w:hint="eastAsia"/>
                    </w:rPr>
                    <w:t>帧结构</w:t>
                  </w:r>
                  <w:r>
                    <w:t>的定义见</w:t>
                  </w:r>
                  <w:r>
                    <w:rPr>
                      <w:rFonts w:hint="eastAsia"/>
                    </w:rPr>
                    <w:t>6.1.1.3节</w:t>
                  </w:r>
                  <w:r>
                    <w:t>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上行</w:t>
                  </w:r>
                  <w:r>
                    <w:rPr>
                      <w:rFonts w:ascii="Times New Roman"/>
                      <w:color w:val="000000"/>
                    </w:rPr>
                    <w:t>峰值速率</w:t>
                  </w:r>
                </w:p>
              </w:tc>
              <w:tc>
                <w:tcPr>
                  <w:tcW w:w="6520" w:type="dxa"/>
                  <w:gridSpan w:val="2"/>
                  <w:vAlign w:val="center"/>
                </w:tcPr>
                <w:p>
                  <w:pPr>
                    <w:pStyle w:val="52"/>
                    <w:ind w:firstLine="0" w:firstLineChars="0"/>
                  </w:pPr>
                  <w:r>
                    <w:rPr>
                      <w:rFonts w:hint="eastAsia"/>
                    </w:rPr>
                    <w:t>按照</w:t>
                  </w:r>
                  <w:r>
                    <w:t>终端</w:t>
                  </w:r>
                  <w:r>
                    <w:rPr>
                      <w:rFonts w:hint="eastAsia"/>
                    </w:rPr>
                    <w:t>的上行最大</w:t>
                  </w:r>
                  <w:r>
                    <w:t>1</w:t>
                  </w:r>
                  <w:r>
                    <w:rPr>
                      <w:rFonts w:hint="eastAsia"/>
                    </w:rPr>
                    <w:t>层SIMO传输、</w:t>
                  </w:r>
                  <w:r>
                    <w:t>最大载波带宽</w:t>
                  </w:r>
                  <w:r>
                    <w:rPr>
                      <w:rFonts w:hint="eastAsia"/>
                    </w:rPr>
                    <w:t>100</w:t>
                  </w:r>
                  <w:r>
                    <w:t>MHz</w:t>
                  </w:r>
                  <w:r>
                    <w:rPr>
                      <w:rFonts w:hint="eastAsia"/>
                    </w:rPr>
                    <w:t>、</w:t>
                  </w:r>
                  <w:r>
                    <w:t>载波间隔</w:t>
                  </w:r>
                  <w:r>
                    <w:rPr>
                      <w:rFonts w:hint="eastAsia"/>
                    </w:rPr>
                    <w:t>30</w:t>
                  </w:r>
                  <w:r>
                    <w:t>kHz</w:t>
                  </w:r>
                  <w:r>
                    <w:rPr>
                      <w:rFonts w:hint="eastAsia"/>
                    </w:rPr>
                    <w:t>计算：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对于5</w:t>
                  </w:r>
                  <w:r>
                    <w:t>ms单周期</w:t>
                  </w:r>
                  <w:r>
                    <w:rPr>
                      <w:rFonts w:hint="eastAsia"/>
                    </w:rPr>
                    <w:t>帧结构</w:t>
                  </w:r>
                  <w:r>
                    <w:t>，</w:t>
                  </w:r>
                  <w:r>
                    <w:rPr>
                      <w:rFonts w:hint="eastAsia"/>
                    </w:rPr>
                    <w:t>单载波理论上</w:t>
                  </w:r>
                  <w:r>
                    <w:t>行峰值为95M</w:t>
                  </w:r>
                  <w:r>
                    <w:rPr>
                      <w:rFonts w:hint="eastAsia"/>
                    </w:rPr>
                    <w:t>bps</w:t>
                  </w:r>
                  <w:r>
                    <w:t>(64QAM)</w:t>
                  </w:r>
                  <w:r>
                    <w:rPr>
                      <w:rFonts w:hint="eastAsia"/>
                    </w:rPr>
                    <w:t>或</w:t>
                  </w:r>
                  <w:r>
                    <w:t>127Mbps（</w:t>
                  </w:r>
                  <w:r>
                    <w:rPr>
                      <w:rFonts w:hint="eastAsia"/>
                    </w:rPr>
                    <w:t>256</w:t>
                  </w:r>
                  <w:r>
                    <w:t>QAM）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对于2.5ms双周期帧结构</w:t>
                  </w:r>
                  <w:r>
                    <w:t>，</w:t>
                  </w:r>
                  <w:r>
                    <w:rPr>
                      <w:rFonts w:hint="eastAsia"/>
                    </w:rPr>
                    <w:t>单载波理论上</w:t>
                  </w:r>
                  <w:r>
                    <w:t>行峰值为143M</w:t>
                  </w:r>
                  <w:r>
                    <w:rPr>
                      <w:rFonts w:hint="eastAsia"/>
                    </w:rPr>
                    <w:t>bps</w:t>
                  </w:r>
                  <w:r>
                    <w:t>(64QAM)</w:t>
                  </w:r>
                  <w:r>
                    <w:rPr>
                      <w:rFonts w:hint="eastAsia"/>
                    </w:rPr>
                    <w:t>或</w:t>
                  </w:r>
                  <w:r>
                    <w:t>190Mbps（</w:t>
                  </w:r>
                  <w:r>
                    <w:rPr>
                      <w:rFonts w:hint="eastAsia"/>
                    </w:rPr>
                    <w:t>256</w:t>
                  </w:r>
                  <w:r>
                    <w:t>QAM）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</w:t>
                  </w:r>
                  <w:r>
                    <w:t>3ms</w:t>
                  </w:r>
                  <w:r>
                    <w:rPr>
                      <w:rFonts w:hint="eastAsia"/>
                    </w:rPr>
                    <w:t>+</w:t>
                  </w:r>
                  <w:r>
                    <w:t>2ms双周期</w:t>
                  </w:r>
                  <w:r>
                    <w:rPr>
                      <w:rFonts w:hint="eastAsia"/>
                    </w:rPr>
                    <w:t>帧结构，单载波</w:t>
                  </w:r>
                  <w:r>
                    <w:t>理论</w:t>
                  </w:r>
                  <w:r>
                    <w:rPr>
                      <w:rFonts w:hint="eastAsia"/>
                    </w:rPr>
                    <w:t>上</w:t>
                  </w:r>
                  <w:r>
                    <w:t>行峰值</w:t>
                  </w:r>
                  <w:r>
                    <w:rPr>
                      <w:rFonts w:hint="eastAsia"/>
                    </w:rPr>
                    <w:t>为</w:t>
                  </w:r>
                  <w:r>
                    <w:t>95Mbps(64QAM)</w:t>
                  </w:r>
                  <w:r>
                    <w:rPr>
                      <w:rFonts w:hint="eastAsia"/>
                    </w:rPr>
                    <w:t>或</w:t>
                  </w:r>
                  <w:r>
                    <w:t>127Mbps（</w:t>
                  </w:r>
                  <w:r>
                    <w:rPr>
                      <w:rFonts w:hint="eastAsia"/>
                    </w:rPr>
                    <w:t>256</w:t>
                  </w:r>
                  <w:r>
                    <w:t>QAM）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</w:t>
                  </w:r>
                  <w:r>
                    <w:t>1ms单周期</w:t>
                  </w:r>
                  <w:r>
                    <w:rPr>
                      <w:rFonts w:hint="eastAsia"/>
                    </w:rPr>
                    <w:t>帧结构</w:t>
                  </w:r>
                  <w:r>
                    <w:t>，</w:t>
                  </w:r>
                  <w:r>
                    <w:rPr>
                      <w:rFonts w:hint="eastAsia"/>
                    </w:rPr>
                    <w:t>单载波理论上</w:t>
                  </w:r>
                  <w:r>
                    <w:t>行峰值为203M</w:t>
                  </w:r>
                  <w:r>
                    <w:rPr>
                      <w:rFonts w:hint="eastAsia"/>
                    </w:rPr>
                    <w:t>bps</w:t>
                  </w:r>
                  <w:r>
                    <w:t>(64QAM)</w:t>
                  </w:r>
                  <w:r>
                    <w:rPr>
                      <w:rFonts w:hint="eastAsia"/>
                    </w:rPr>
                    <w:t>或</w:t>
                  </w:r>
                  <w:r>
                    <w:t>270Mbps（</w:t>
                  </w:r>
                  <w:r>
                    <w:rPr>
                      <w:rFonts w:hint="eastAsia"/>
                    </w:rPr>
                    <w:t>256</w:t>
                  </w:r>
                  <w:r>
                    <w:t>QAM）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对于2.5ms单周期（3</w:t>
                  </w:r>
                  <w:r>
                    <w:t>U</w:t>
                  </w:r>
                  <w:r>
                    <w:rPr>
                      <w:rFonts w:hint="eastAsia"/>
                    </w:rPr>
                    <w:t>1</w:t>
                  </w:r>
                  <w:r>
                    <w:t>D</w:t>
                  </w:r>
                  <w:r>
                    <w:rPr>
                      <w:rFonts w:hint="eastAsia"/>
                    </w:rPr>
                    <w:t>）帧结构</w:t>
                  </w:r>
                  <w:r>
                    <w:t>，单载波理论</w:t>
                  </w:r>
                  <w:r>
                    <w:rPr>
                      <w:rFonts w:hint="eastAsia"/>
                    </w:rPr>
                    <w:t>上</w:t>
                  </w:r>
                  <w:r>
                    <w:t>行峰值为285Mbps(64QAM)</w:t>
                  </w:r>
                  <w:r>
                    <w:rPr>
                      <w:rFonts w:hint="eastAsia"/>
                    </w:rPr>
                    <w:t>或</w:t>
                  </w:r>
                  <w:r>
                    <w:t>380Mbps（</w:t>
                  </w:r>
                  <w:r>
                    <w:rPr>
                      <w:rFonts w:hint="eastAsia"/>
                    </w:rPr>
                    <w:t>256</w:t>
                  </w:r>
                  <w:r>
                    <w:t>QAM）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对于2.5ms单周期（1U</w:t>
                  </w:r>
                  <w:r>
                    <w:t>3D</w:t>
                  </w:r>
                  <w:r>
                    <w:rPr>
                      <w:rFonts w:hint="eastAsia"/>
                    </w:rPr>
                    <w:t>）帧结构</w:t>
                  </w:r>
                  <w:r>
                    <w:t>，单载波理论</w:t>
                  </w:r>
                  <w:r>
                    <w:rPr>
                      <w:rFonts w:hint="eastAsia"/>
                    </w:rPr>
                    <w:t>上</w:t>
                  </w:r>
                  <w:r>
                    <w:t>行峰值为95Mbps(64QAM)</w:t>
                  </w:r>
                  <w:r>
                    <w:rPr>
                      <w:rFonts w:hint="eastAsia"/>
                    </w:rPr>
                    <w:t>或</w:t>
                  </w:r>
                  <w:r>
                    <w:t>127Mbps（</w:t>
                  </w:r>
                  <w:r>
                    <w:rPr>
                      <w:rFonts w:hint="eastAsia"/>
                    </w:rPr>
                    <w:t>256</w:t>
                  </w:r>
                  <w:r>
                    <w:t>QAM）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</w:pPr>
                  <w:r>
                    <w:rPr>
                      <w:rFonts w:hint="eastAsia"/>
                    </w:rPr>
                    <w:t>帧结构</w:t>
                  </w:r>
                  <w:r>
                    <w:t>的定义见</w:t>
                  </w:r>
                  <w:r>
                    <w:rPr>
                      <w:rFonts w:hint="eastAsia"/>
                    </w:rPr>
                    <w:t>6.1.1.3节</w:t>
                  </w:r>
                  <w:r>
                    <w:t>。</w:t>
                  </w:r>
                </w:p>
              </w:tc>
            </w:tr>
          </w:tbl>
          <w:p>
            <w:pPr>
              <w:pStyle w:val="88"/>
              <w:numPr>
                <w:ilvl w:val="0"/>
                <w:numId w:val="0"/>
              </w:numPr>
              <w:spacing w:before="156" w:after="156" w:line="240" w:lineRule="exact"/>
              <w:ind w:leftChars="0"/>
              <w:rPr>
                <w:rFonts w:ascii="宋体" w:hAnsi="宋体"/>
              </w:rPr>
            </w:pPr>
          </w:p>
          <w:p>
            <w:pPr>
              <w:pStyle w:val="88"/>
              <w:numPr>
                <w:ilvl w:val="0"/>
                <w:numId w:val="30"/>
              </w:numPr>
              <w:spacing w:before="156" w:after="156" w:line="240" w:lineRule="exact"/>
              <w:ind w:firstLineChars="0"/>
              <w:rPr>
                <w:rFonts w:ascii="宋体" w:hAnsi="宋体"/>
                <w:b/>
                <w:bCs/>
              </w:rPr>
            </w:pPr>
            <w:r>
              <w:rPr>
                <w:rFonts w:hint="default" w:ascii="宋体" w:hAnsi="宋体"/>
                <w:b/>
                <w:bCs/>
              </w:rPr>
              <w:t xml:space="preserve">5.1.2 </w:t>
            </w:r>
            <w:r>
              <w:rPr>
                <w:rFonts w:hint="eastAsia" w:ascii="宋体" w:hAnsi="宋体"/>
                <w:b/>
                <w:bCs/>
              </w:rPr>
              <w:t>NSA工作模式</w:t>
            </w:r>
            <w:r>
              <w:rPr>
                <w:rFonts w:hint="default" w:ascii="宋体" w:hAnsi="宋体"/>
                <w:b/>
                <w:bCs/>
              </w:rPr>
              <w:t>：调整SRS switch的描述</w:t>
            </w:r>
          </w:p>
          <w:p>
            <w:pPr>
              <w:pStyle w:val="177"/>
              <w:numPr>
                <w:ilvl w:val="0"/>
                <w:numId w:val="18"/>
              </w:numPr>
              <w:spacing w:beforeLines="0" w:afterLines="0"/>
              <w:ind w:left="840" w:hanging="420"/>
            </w:pPr>
            <w:bookmarkStart w:id="1" w:name="_Ref12611117"/>
            <w:r>
              <w:rPr>
                <w:rFonts w:ascii="Times New Roman"/>
                <w:color w:val="000000"/>
              </w:rPr>
              <w:t>EN-DC双连接模式下</w:t>
            </w:r>
            <w:r>
              <w:rPr>
                <w:rFonts w:hint="eastAsia" w:ascii="Times New Roman"/>
                <w:color w:val="000000"/>
              </w:rPr>
              <w:t>NR单发四收（1</w:t>
            </w:r>
            <w:r>
              <w:rPr>
                <w:rFonts w:ascii="Times New Roman"/>
                <w:color w:val="000000"/>
              </w:rPr>
              <w:t>T4R</w:t>
            </w:r>
            <w:r>
              <w:rPr>
                <w:rFonts w:hint="eastAsia" w:ascii="Times New Roman"/>
                <w:color w:val="000000"/>
              </w:rPr>
              <w:t>）</w:t>
            </w:r>
            <w:r>
              <w:rPr>
                <w:rFonts w:ascii="Times New Roman"/>
                <w:color w:val="000000"/>
              </w:rPr>
              <w:t>终端</w:t>
            </w:r>
            <w:r>
              <w:rPr>
                <w:rFonts w:hint="eastAsia" w:ascii="Times New Roman"/>
                <w:color w:val="000000"/>
              </w:rPr>
              <w:t>传输</w:t>
            </w:r>
            <w:r>
              <w:rPr>
                <w:rFonts w:ascii="Times New Roman"/>
                <w:color w:val="000000"/>
              </w:rPr>
              <w:t>能力要求</w:t>
            </w:r>
            <w:bookmarkEnd w:id="1"/>
          </w:p>
          <w:tbl>
            <w:tblPr>
              <w:tblStyle w:val="73"/>
              <w:tblW w:w="7675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5"/>
              <w:gridCol w:w="2977"/>
              <w:gridCol w:w="354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4132" w:type="dxa"/>
                  <w:gridSpan w:val="2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NR关键</w:t>
                  </w:r>
                  <w:r>
                    <w:rPr>
                      <w:rFonts w:ascii="Times New Roman"/>
                      <w:color w:val="000000"/>
                    </w:rPr>
                    <w:t>参数</w:t>
                  </w:r>
                </w:p>
              </w:tc>
              <w:tc>
                <w:tcPr>
                  <w:tcW w:w="3543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ascii="Times New Roman"/>
                      <w:color w:val="000000"/>
                    </w:rPr>
                    <w:t>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restart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下行</w:t>
                  </w: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下行</w:t>
                  </w:r>
                  <w:r>
                    <w:t>波形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CP-OFDM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</w:pPr>
                  <w:r>
                    <w:rPr>
                      <w:rFonts w:hint="eastAsia"/>
                    </w:rPr>
                    <w:t>最大载波</w:t>
                  </w:r>
                  <w:r>
                    <w:t>带宽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</w:pPr>
                  <w:r>
                    <w:rPr>
                      <w:rFonts w:hint="eastAsia"/>
                    </w:rPr>
                    <w:t>100</w:t>
                  </w:r>
                  <w:r>
                    <w:t>MHz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下行子载波</w:t>
                  </w:r>
                  <w:r>
                    <w:t>间隔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 w:eastAsiaTheme="minorEastAsia"/>
                      <w:color w:val="000000"/>
                    </w:rPr>
                  </w:pPr>
                  <w:r>
                    <w:rPr>
                      <w:rFonts w:eastAsia="Batang"/>
                    </w:rPr>
                    <w:t>15kHz</w:t>
                  </w:r>
                  <w:r>
                    <w:rPr>
                      <w:rFonts w:hint="eastAsia" w:eastAsiaTheme="minorEastAsia"/>
                    </w:rPr>
                    <w:t>（接入时）</w:t>
                  </w:r>
                  <w:r>
                    <w:rPr>
                      <w:rFonts w:eastAsia="Batang"/>
                    </w:rPr>
                    <w:t>，30kHz</w:t>
                  </w:r>
                  <w:r>
                    <w:rPr>
                      <w:rFonts w:hint="eastAsia" w:eastAsiaTheme="minorEastAsia"/>
                    </w:rPr>
                    <w:t>（业务</w:t>
                  </w:r>
                  <w:r>
                    <w:rPr>
                      <w:rFonts w:eastAsiaTheme="minorEastAsia"/>
                    </w:rPr>
                    <w:t>时</w:t>
                  </w:r>
                  <w:r>
                    <w:rPr>
                      <w:rFonts w:hint="eastAsia" w:eastAsiaTheme="minorEastAsia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下行</w:t>
                  </w:r>
                  <w:r>
                    <w:t>MIMO传输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1</w:t>
                  </w:r>
                  <w:r>
                    <w:rPr>
                      <w:rFonts w:hint="eastAsia"/>
                    </w:rPr>
                    <w:t>、</w:t>
                  </w:r>
                  <w:r>
                    <w:t>2</w:t>
                  </w:r>
                  <w:r>
                    <w:rPr>
                      <w:rFonts w:hint="eastAsia"/>
                    </w:rPr>
                    <w:t>、</w:t>
                  </w:r>
                  <w:r>
                    <w:t>4</w:t>
                  </w:r>
                  <w:r>
                    <w:rPr>
                      <w:rFonts w:hint="eastAsia"/>
                    </w:rPr>
                    <w:t>层</w:t>
                  </w:r>
                  <w:r>
                    <w:t>传输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DMRS信号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Type 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高速移动场景附加DMRS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</w:pPr>
                  <w:r>
                    <w:rPr>
                      <w:rFonts w:hint="eastAsia"/>
                    </w:rPr>
                    <w:t>1/2个附加DMRS</w:t>
                  </w:r>
                  <w:r>
                    <w:t>,</w:t>
                  </w:r>
                  <w:r>
                    <w:rPr>
                      <w:rFonts w:hint="eastAsia"/>
                    </w:rPr>
                    <w:t>必选</w:t>
                  </w:r>
                </w:p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3个</w:t>
                  </w:r>
                  <w:r>
                    <w:t>附</w:t>
                  </w:r>
                  <w:r>
                    <w:rPr>
                      <w:rFonts w:hint="eastAsia"/>
                    </w:rPr>
                    <w:t>加</w:t>
                  </w:r>
                  <w:r>
                    <w:t>DMRS，可选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CSI-RS的CQI/RI/PMI/CRI测量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4</w:t>
                  </w:r>
                  <w:r>
                    <w:rPr>
                      <w:rFonts w:hint="eastAsia"/>
                    </w:rPr>
                    <w:t>端口</w:t>
                  </w:r>
                  <w:r>
                    <w:t>，</w:t>
                  </w:r>
                  <w:r>
                    <w:rPr>
                      <w:rFonts w:hint="eastAsia"/>
                    </w:rPr>
                    <w:t>8端口</w:t>
                  </w:r>
                  <w:r>
                    <w:t>，</w:t>
                  </w:r>
                  <w:r>
                    <w:rPr>
                      <w:rFonts w:hint="eastAsia"/>
                    </w:rPr>
                    <w:t>16端口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下行调制</w:t>
                  </w:r>
                  <w:r>
                    <w:t>方式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QPSK，</w:t>
                  </w:r>
                  <w:r>
                    <w:rPr>
                      <w:rFonts w:hint="eastAsia"/>
                    </w:rPr>
                    <w:t>16</w:t>
                  </w:r>
                  <w:r>
                    <w:t>QAM，</w:t>
                  </w:r>
                  <w:r>
                    <w:rPr>
                      <w:rFonts w:hint="eastAsia"/>
                    </w:rPr>
                    <w:t>64</w:t>
                  </w:r>
                  <w:r>
                    <w:t>QAM，</w:t>
                  </w:r>
                  <w:r>
                    <w:rPr>
                      <w:rFonts w:hint="eastAsia"/>
                    </w:rPr>
                    <w:t>256</w:t>
                  </w:r>
                  <w:r>
                    <w:t>QAM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PDSCH映射类型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类型</w:t>
                  </w:r>
                  <w:r>
                    <w:t>A，类型B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</w:pPr>
                  <w:r>
                    <w:rPr>
                      <w:rFonts w:hint="eastAsia"/>
                    </w:rPr>
                    <w:t>PDSCH频域资源分配方法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类型0（非连续</w:t>
                  </w:r>
                  <w:r>
                    <w:t>分配</w:t>
                  </w:r>
                  <w:r>
                    <w:rPr>
                      <w:rFonts w:hint="eastAsia"/>
                    </w:rPr>
                    <w:t>），类型1（</w:t>
                  </w:r>
                  <w:r>
                    <w:t>连续分配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restart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上</w:t>
                  </w:r>
                  <w:r>
                    <w:rPr>
                      <w:rFonts w:ascii="Times New Roman"/>
                      <w:color w:val="000000"/>
                    </w:rPr>
                    <w:t>行</w:t>
                  </w: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上行</w:t>
                  </w:r>
                  <w:r>
                    <w:t>波形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CP-OFDM</w:t>
                  </w:r>
                  <w:r>
                    <w:rPr>
                      <w:rFonts w:hint="eastAsia"/>
                    </w:rPr>
                    <w:t>，</w:t>
                  </w:r>
                  <w:r>
                    <w:t>DFT-S-OFDM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上行子载波</w:t>
                  </w:r>
                  <w:r>
                    <w:t>间隔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eastAsia="Batang"/>
                    </w:rPr>
                    <w:t>30kHz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上行</w:t>
                  </w:r>
                  <w:r>
                    <w:t>SIMO传输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1</w:t>
                  </w:r>
                  <w:r>
                    <w:rPr>
                      <w:rFonts w:hint="eastAsia"/>
                    </w:rPr>
                    <w:t>层</w:t>
                  </w:r>
                  <w:r>
                    <w:t>传输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</w:pPr>
                  <w:r>
                    <w:rPr>
                      <w:rFonts w:hint="eastAsia"/>
                    </w:rPr>
                    <w:t>上行</w:t>
                  </w:r>
                  <w:r>
                    <w:t>LTE和NR分流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</w:pPr>
                  <w:r>
                    <w:rPr>
                      <w:rFonts w:hint="eastAsia"/>
                    </w:rPr>
                    <w:t>支持</w:t>
                  </w:r>
                  <w:r>
                    <w:t>分流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DMRS信号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Type 1</w:t>
                  </w:r>
                  <w:r>
                    <w:rPr>
                      <w:rFonts w:hint="eastAsia"/>
                    </w:rPr>
                    <w:t>，</w:t>
                  </w:r>
                  <w:r>
                    <w:t>Type 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上行</w:t>
                  </w:r>
                  <w:r>
                    <w:t>传输模式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基于</w:t>
                  </w:r>
                  <w:r>
                    <w:t>码本的</w:t>
                  </w:r>
                  <w:r>
                    <w:rPr>
                      <w:rFonts w:hint="eastAsia"/>
                    </w:rPr>
                    <w:t>传输</w:t>
                  </w:r>
                  <w:r>
                    <w:t>模式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上行调制</w:t>
                  </w:r>
                  <w:r>
                    <w:t>方式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QPSK，</w:t>
                  </w:r>
                  <w:r>
                    <w:rPr>
                      <w:rFonts w:hint="eastAsia"/>
                    </w:rPr>
                    <w:t>16</w:t>
                  </w:r>
                  <w:r>
                    <w:t>QAM，</w:t>
                  </w:r>
                  <w:r>
                    <w:rPr>
                      <w:rFonts w:hint="eastAsia"/>
                    </w:rPr>
                    <w:t>64</w:t>
                  </w:r>
                  <w:r>
                    <w:t>QAM</w:t>
                  </w:r>
                  <w:r>
                    <w:rPr>
                      <w:rFonts w:hint="eastAsia"/>
                    </w:rPr>
                    <w:t>，256QAM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P</w:t>
                  </w:r>
                  <w:r>
                    <w:t>U</w:t>
                  </w:r>
                  <w:r>
                    <w:rPr>
                      <w:rFonts w:hint="eastAsia"/>
                    </w:rPr>
                    <w:t>SCH频域资源分配方法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类型1（</w:t>
                  </w:r>
                  <w:r>
                    <w:t>连续分配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PUSCH映射类型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/>
                    </w:rPr>
                    <w:t>类型</w:t>
                  </w:r>
                  <w:r>
                    <w:t>A，类型B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NR SRS</w:t>
                  </w:r>
                  <w:r>
                    <w:rPr>
                      <w:rFonts w:hint="eastAsia"/>
                    </w:rPr>
                    <w:t>传输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1</w:t>
                  </w:r>
                  <w:r>
                    <w:rPr>
                      <w:rFonts w:hint="eastAsia"/>
                    </w:rPr>
                    <w:t>端口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t>NR SRS天线切换</w:t>
                  </w:r>
                </w:p>
              </w:tc>
              <w:tc>
                <w:tcPr>
                  <w:tcW w:w="3543" w:type="dxa"/>
                  <w:vAlign w:val="center"/>
                </w:tcPr>
                <w:p>
                  <w:pPr>
                    <w:pStyle w:val="52"/>
                    <w:ind w:firstLine="0" w:firstLineChars="0"/>
                    <w:rPr>
                      <w:strike/>
                      <w:dstrike w:val="0"/>
                    </w:rPr>
                  </w:pPr>
                  <w:r>
                    <w:rPr>
                      <w:rFonts w:hint="eastAsia"/>
                      <w:strike/>
                      <w:dstrike w:val="0"/>
                    </w:rPr>
                    <w:t>1</w:t>
                  </w:r>
                  <w:r>
                    <w:rPr>
                      <w:strike/>
                      <w:dstrike w:val="0"/>
                    </w:rPr>
                    <w:t>T2R</w:t>
                  </w:r>
                  <w:r>
                    <w:rPr>
                      <w:rFonts w:hint="eastAsia"/>
                      <w:strike/>
                      <w:dstrike w:val="0"/>
                    </w:rPr>
                    <w:t>轮发，</w:t>
                  </w:r>
                  <w:r>
                    <w:rPr>
                      <w:strike/>
                      <w:dstrike w:val="0"/>
                    </w:rPr>
                    <w:t>必选</w:t>
                  </w:r>
                </w:p>
                <w:p>
                  <w:pPr>
                    <w:pStyle w:val="52"/>
                    <w:ind w:firstLine="0" w:firstLineChars="0"/>
                    <w:rPr>
                      <w:strike/>
                      <w:dstrike w:val="0"/>
                    </w:rPr>
                  </w:pPr>
                  <w:r>
                    <w:rPr>
                      <w:rFonts w:hint="eastAsia"/>
                      <w:strike/>
                      <w:dstrike w:val="0"/>
                    </w:rPr>
                    <w:t>1</w:t>
                  </w:r>
                  <w:r>
                    <w:rPr>
                      <w:strike/>
                      <w:dstrike w:val="0"/>
                    </w:rPr>
                    <w:t>T4R</w:t>
                  </w:r>
                  <w:r>
                    <w:rPr>
                      <w:rFonts w:hint="eastAsia"/>
                      <w:strike/>
                      <w:dstrike w:val="0"/>
                    </w:rPr>
                    <w:t>轮发，</w:t>
                  </w:r>
                  <w:r>
                    <w:rPr>
                      <w:strike/>
                      <w:dstrike w:val="0"/>
                    </w:rPr>
                    <w:t>可选</w:t>
                  </w:r>
                </w:p>
                <w:p>
                  <w:pPr>
                    <w:pStyle w:val="52"/>
                    <w:ind w:firstLine="0" w:firstLineChars="0"/>
                    <w:rPr>
                      <w:strike/>
                      <w:dstrike w:val="0"/>
                    </w:rPr>
                  </w:pPr>
                  <w:r>
                    <w:rPr>
                      <w:strike w:val="0"/>
                      <w:dstrike w:val="0"/>
                    </w:rPr>
                    <w:t>必选，支持1T2R或者1T4R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下行</w:t>
                  </w:r>
                  <w:r>
                    <w:rPr>
                      <w:rFonts w:ascii="Times New Roman"/>
                      <w:color w:val="000000"/>
                    </w:rPr>
                    <w:t>峰值速率</w:t>
                  </w:r>
                </w:p>
              </w:tc>
              <w:tc>
                <w:tcPr>
                  <w:tcW w:w="6520" w:type="dxa"/>
                  <w:gridSpan w:val="2"/>
                  <w:vAlign w:val="center"/>
                </w:tcPr>
                <w:p>
                  <w:pPr>
                    <w:pStyle w:val="52"/>
                  </w:pPr>
                  <w:r>
                    <w:rPr>
                      <w:rFonts w:hint="eastAsia"/>
                    </w:rPr>
                    <w:t>按照</w:t>
                  </w:r>
                  <w:r>
                    <w:t>终端</w:t>
                  </w:r>
                  <w:r>
                    <w:rPr>
                      <w:rFonts w:hint="eastAsia"/>
                    </w:rPr>
                    <w:t>的NR连接下行最大4层MIMO、下行</w:t>
                  </w:r>
                  <w:r>
                    <w:t>最高</w:t>
                  </w:r>
                  <w:r>
                    <w:rPr>
                      <w:rFonts w:hint="eastAsia"/>
                    </w:rPr>
                    <w:t>256</w:t>
                  </w:r>
                  <w:r>
                    <w:t>QAM调制</w:t>
                  </w:r>
                  <w:r>
                    <w:rPr>
                      <w:rFonts w:hint="eastAsia"/>
                    </w:rPr>
                    <w:t>、</w:t>
                  </w:r>
                  <w:r>
                    <w:t>最大载波带宽</w:t>
                  </w:r>
                  <w:r>
                    <w:rPr>
                      <w:rFonts w:hint="eastAsia"/>
                    </w:rPr>
                    <w:t>100</w:t>
                  </w:r>
                  <w:r>
                    <w:t>MHz</w:t>
                  </w:r>
                  <w:r>
                    <w:rPr>
                      <w:rFonts w:hint="eastAsia"/>
                    </w:rPr>
                    <w:t>、</w:t>
                  </w:r>
                  <w:r>
                    <w:t>载波间隔</w:t>
                  </w:r>
                  <w:r>
                    <w:rPr>
                      <w:rFonts w:hint="eastAsia"/>
                    </w:rPr>
                    <w:t>30</w:t>
                  </w:r>
                  <w:r>
                    <w:t>kHz</w:t>
                  </w:r>
                  <w:r>
                    <w:rPr>
                      <w:rFonts w:hint="eastAsia"/>
                    </w:rPr>
                    <w:t>计算：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对于5</w:t>
                  </w:r>
                  <w:r>
                    <w:t>ms单周期</w:t>
                  </w:r>
                  <w:r>
                    <w:rPr>
                      <w:rFonts w:hint="eastAsia"/>
                    </w:rPr>
                    <w:t>帧结构</w:t>
                  </w:r>
                  <w:r>
                    <w:t>，</w:t>
                  </w:r>
                  <w:r>
                    <w:rPr>
                      <w:rFonts w:hint="eastAsia"/>
                    </w:rPr>
                    <w:t>单载波理论</w:t>
                  </w:r>
                  <w:r>
                    <w:t>下行峰值为1</w:t>
                  </w:r>
                  <w:r>
                    <w:rPr>
                      <w:rFonts w:hint="eastAsia"/>
                    </w:rPr>
                    <w:t>.</w:t>
                  </w:r>
                  <w:r>
                    <w:t>745</w:t>
                  </w:r>
                  <w:r>
                    <w:rPr>
                      <w:rFonts w:hint="eastAsia"/>
                    </w:rPr>
                    <w:t>Gbps；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对于2.5ms双周期帧结构</w:t>
                  </w:r>
                  <w:r>
                    <w:t>，</w:t>
                  </w:r>
                  <w:r>
                    <w:rPr>
                      <w:rFonts w:hint="eastAsia"/>
                    </w:rPr>
                    <w:t>单载波理论</w:t>
                  </w:r>
                  <w:r>
                    <w:t>下行峰值为1</w:t>
                  </w:r>
                  <w:r>
                    <w:rPr>
                      <w:rFonts w:hint="eastAsia"/>
                    </w:rPr>
                    <w:t>.</w:t>
                  </w:r>
                  <w:r>
                    <w:t>485</w:t>
                  </w:r>
                  <w:r>
                    <w:rPr>
                      <w:rFonts w:hint="eastAsia"/>
                    </w:rPr>
                    <w:t>Gbps；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</w:t>
                  </w:r>
                  <w:r>
                    <w:t>3ms</w:t>
                  </w:r>
                  <w:r>
                    <w:rPr>
                      <w:rFonts w:hint="eastAsia"/>
                    </w:rPr>
                    <w:t>+</w:t>
                  </w:r>
                  <w:r>
                    <w:t>2ms双周期</w:t>
                  </w:r>
                  <w:r>
                    <w:rPr>
                      <w:rFonts w:hint="eastAsia"/>
                    </w:rPr>
                    <w:t>帧结构，单载波</w:t>
                  </w:r>
                  <w:r>
                    <w:t>理论下行峰值</w:t>
                  </w:r>
                  <w:r>
                    <w:rPr>
                      <w:rFonts w:hint="eastAsia"/>
                    </w:rPr>
                    <w:t>为</w:t>
                  </w:r>
                  <w:r>
                    <w:t>1.745Gbps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</w:t>
                  </w:r>
                  <w:r>
                    <w:t>1ms单周期</w:t>
                  </w:r>
                  <w:r>
                    <w:rPr>
                      <w:rFonts w:hint="eastAsia"/>
                    </w:rPr>
                    <w:t>帧结构</w:t>
                  </w:r>
                  <w:r>
                    <w:t>，</w:t>
                  </w:r>
                  <w:r>
                    <w:rPr>
                      <w:rFonts w:hint="eastAsia"/>
                    </w:rPr>
                    <w:t>单载波理论</w:t>
                  </w:r>
                  <w:r>
                    <w:t>下行峰值为1.17</w:t>
                  </w:r>
                  <w:r>
                    <w:rPr>
                      <w:rFonts w:hint="eastAsia"/>
                    </w:rPr>
                    <w:t>Gbps；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对于2.5ms单周期（3</w:t>
                  </w:r>
                  <w:r>
                    <w:t>U</w:t>
                  </w:r>
                  <w:r>
                    <w:rPr>
                      <w:rFonts w:hint="eastAsia"/>
                    </w:rPr>
                    <w:t>1</w:t>
                  </w:r>
                  <w:r>
                    <w:t>D</w:t>
                  </w:r>
                  <w:r>
                    <w:rPr>
                      <w:rFonts w:hint="eastAsia"/>
                    </w:rPr>
                    <w:t>）帧结构</w:t>
                  </w:r>
                  <w:r>
                    <w:t>，单载波理论下行峰值为0.78Gbps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对于2.5ms单周期（1U</w:t>
                  </w:r>
                  <w:r>
                    <w:t>3D</w:t>
                  </w:r>
                  <w:r>
                    <w:rPr>
                      <w:rFonts w:hint="eastAsia"/>
                    </w:rPr>
                    <w:t>）帧结构</w:t>
                  </w:r>
                  <w:r>
                    <w:t>，单载波理论下行峰值为1.72Gbps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</w:pPr>
                  <w:r>
                    <w:rPr>
                      <w:rFonts w:hint="eastAsia"/>
                    </w:rPr>
                    <w:t>帧结构</w:t>
                  </w:r>
                  <w:r>
                    <w:t>的定义见</w:t>
                  </w:r>
                  <w:r>
                    <w:rPr>
                      <w:rFonts w:hint="eastAsia"/>
                    </w:rPr>
                    <w:t>6.1.1.3节</w:t>
                  </w:r>
                  <w:r>
                    <w:t>。</w:t>
                  </w:r>
                </w:p>
                <w:p>
                  <w:pPr>
                    <w:pStyle w:val="52"/>
                  </w:pPr>
                  <w:r>
                    <w:rPr>
                      <w:rFonts w:hint="eastAsia"/>
                    </w:rPr>
                    <w:t>LTE连接</w:t>
                  </w:r>
                  <w:r>
                    <w:t>的传输</w:t>
                  </w:r>
                  <w:r>
                    <w:rPr>
                      <w:rFonts w:hint="eastAsia"/>
                    </w:rPr>
                    <w:t>能力</w:t>
                  </w:r>
                  <w:r>
                    <w:t>应满足其LTE终端类别要求。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5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上行</w:t>
                  </w:r>
                  <w:r>
                    <w:rPr>
                      <w:rFonts w:ascii="Times New Roman"/>
                      <w:color w:val="000000"/>
                    </w:rPr>
                    <w:t>峰值速率</w:t>
                  </w:r>
                </w:p>
              </w:tc>
              <w:tc>
                <w:tcPr>
                  <w:tcW w:w="6520" w:type="dxa"/>
                  <w:gridSpan w:val="2"/>
                  <w:vAlign w:val="center"/>
                </w:tcPr>
                <w:p>
                  <w:pPr>
                    <w:pStyle w:val="52"/>
                  </w:pPr>
                  <w:r>
                    <w:rPr>
                      <w:rFonts w:hint="eastAsia"/>
                    </w:rPr>
                    <w:t>按照</w:t>
                  </w:r>
                  <w:r>
                    <w:t>终端</w:t>
                  </w:r>
                  <w:r>
                    <w:rPr>
                      <w:rFonts w:hint="eastAsia"/>
                    </w:rPr>
                    <w:t>的NR连接上行最大</w:t>
                  </w:r>
                  <w:r>
                    <w:t>1</w:t>
                  </w:r>
                  <w:r>
                    <w:rPr>
                      <w:rFonts w:hint="eastAsia"/>
                    </w:rPr>
                    <w:t>层</w:t>
                  </w:r>
                  <w:r>
                    <w:t>S</w:t>
                  </w:r>
                  <w:r>
                    <w:rPr>
                      <w:rFonts w:hint="eastAsia"/>
                    </w:rPr>
                    <w:t>IMO传输、</w:t>
                  </w:r>
                  <w:r>
                    <w:t>最大载波带宽</w:t>
                  </w:r>
                  <w:r>
                    <w:rPr>
                      <w:rFonts w:hint="eastAsia"/>
                    </w:rPr>
                    <w:t>100</w:t>
                  </w:r>
                  <w:r>
                    <w:t>MHz</w:t>
                  </w:r>
                  <w:r>
                    <w:rPr>
                      <w:rFonts w:hint="eastAsia"/>
                    </w:rPr>
                    <w:t>、</w:t>
                  </w:r>
                  <w:r>
                    <w:t>载波间隔</w:t>
                  </w:r>
                  <w:r>
                    <w:rPr>
                      <w:rFonts w:hint="eastAsia"/>
                    </w:rPr>
                    <w:t>30</w:t>
                  </w:r>
                  <w:r>
                    <w:t>kHz</w:t>
                  </w:r>
                  <w:r>
                    <w:rPr>
                      <w:rFonts w:hint="eastAsia"/>
                    </w:rPr>
                    <w:t>计算：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对于5</w:t>
                  </w:r>
                  <w:r>
                    <w:t>ms单周期</w:t>
                  </w:r>
                  <w:r>
                    <w:rPr>
                      <w:rFonts w:hint="eastAsia"/>
                    </w:rPr>
                    <w:t>帧结构</w:t>
                  </w:r>
                  <w:r>
                    <w:t>，</w:t>
                  </w:r>
                  <w:r>
                    <w:rPr>
                      <w:rFonts w:hint="eastAsia"/>
                    </w:rPr>
                    <w:t>单载波理论上</w:t>
                  </w:r>
                  <w:r>
                    <w:t>行峰值为95M</w:t>
                  </w:r>
                  <w:r>
                    <w:rPr>
                      <w:rFonts w:hint="eastAsia"/>
                    </w:rPr>
                    <w:t>bps</w:t>
                  </w:r>
                  <w:r>
                    <w:t>(64QAM)</w:t>
                  </w:r>
                  <w:r>
                    <w:rPr>
                      <w:rFonts w:hint="eastAsia"/>
                    </w:rPr>
                    <w:t>或</w:t>
                  </w:r>
                  <w:r>
                    <w:t>127Mbps（</w:t>
                  </w:r>
                  <w:r>
                    <w:rPr>
                      <w:rFonts w:hint="eastAsia"/>
                    </w:rPr>
                    <w:t>256</w:t>
                  </w:r>
                  <w:r>
                    <w:t>QAM）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对于2.5ms双周期帧结构</w:t>
                  </w:r>
                  <w:r>
                    <w:t>，</w:t>
                  </w:r>
                  <w:r>
                    <w:rPr>
                      <w:rFonts w:hint="eastAsia"/>
                    </w:rPr>
                    <w:t>单载波理论上</w:t>
                  </w:r>
                  <w:r>
                    <w:t>行峰值为143M</w:t>
                  </w:r>
                  <w:r>
                    <w:rPr>
                      <w:rFonts w:hint="eastAsia"/>
                    </w:rPr>
                    <w:t>bps</w:t>
                  </w:r>
                  <w:r>
                    <w:t>(64QAM)</w:t>
                  </w:r>
                  <w:r>
                    <w:rPr>
                      <w:rFonts w:hint="eastAsia"/>
                    </w:rPr>
                    <w:t>或</w:t>
                  </w:r>
                  <w:r>
                    <w:t>190Mbps（</w:t>
                  </w:r>
                  <w:r>
                    <w:rPr>
                      <w:rFonts w:hint="eastAsia"/>
                    </w:rPr>
                    <w:t>256</w:t>
                  </w:r>
                  <w:r>
                    <w:t>QAM）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</w:t>
                  </w:r>
                  <w:r>
                    <w:t>3ms</w:t>
                  </w:r>
                  <w:r>
                    <w:rPr>
                      <w:rFonts w:hint="eastAsia"/>
                    </w:rPr>
                    <w:t>+</w:t>
                  </w:r>
                  <w:r>
                    <w:t>2ms双周期</w:t>
                  </w:r>
                  <w:r>
                    <w:rPr>
                      <w:rFonts w:hint="eastAsia"/>
                    </w:rPr>
                    <w:t>帧结构，单载波</w:t>
                  </w:r>
                  <w:r>
                    <w:t>理论</w:t>
                  </w:r>
                  <w:r>
                    <w:rPr>
                      <w:rFonts w:hint="eastAsia"/>
                    </w:rPr>
                    <w:t>上</w:t>
                  </w:r>
                  <w:r>
                    <w:t>行峰值</w:t>
                  </w:r>
                  <w:r>
                    <w:rPr>
                      <w:rFonts w:hint="eastAsia"/>
                    </w:rPr>
                    <w:t>为</w:t>
                  </w:r>
                  <w:r>
                    <w:t>95Mbps(64QAM)</w:t>
                  </w:r>
                  <w:r>
                    <w:rPr>
                      <w:rFonts w:hint="eastAsia"/>
                    </w:rPr>
                    <w:t>或</w:t>
                  </w:r>
                  <w:r>
                    <w:t>127Mbps（</w:t>
                  </w:r>
                  <w:r>
                    <w:rPr>
                      <w:rFonts w:hint="eastAsia"/>
                    </w:rPr>
                    <w:t>256</w:t>
                  </w:r>
                  <w:r>
                    <w:t>QAM）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</w:t>
                  </w:r>
                  <w:r>
                    <w:t>1ms单周期</w:t>
                  </w:r>
                  <w:r>
                    <w:rPr>
                      <w:rFonts w:hint="eastAsia"/>
                    </w:rPr>
                    <w:t>帧结构</w:t>
                  </w:r>
                  <w:r>
                    <w:t>，</w:t>
                  </w:r>
                  <w:r>
                    <w:rPr>
                      <w:rFonts w:hint="eastAsia"/>
                    </w:rPr>
                    <w:t>单载波理论上</w:t>
                  </w:r>
                  <w:r>
                    <w:t>行峰值为203M</w:t>
                  </w:r>
                  <w:r>
                    <w:rPr>
                      <w:rFonts w:hint="eastAsia"/>
                    </w:rPr>
                    <w:t>bps</w:t>
                  </w:r>
                  <w:r>
                    <w:t>(64QAM)</w:t>
                  </w:r>
                  <w:r>
                    <w:rPr>
                      <w:rFonts w:hint="eastAsia"/>
                    </w:rPr>
                    <w:t>或</w:t>
                  </w:r>
                  <w:r>
                    <w:t>270Mbps（</w:t>
                  </w:r>
                  <w:r>
                    <w:rPr>
                      <w:rFonts w:hint="eastAsia"/>
                    </w:rPr>
                    <w:t>256</w:t>
                  </w:r>
                  <w:r>
                    <w:t>QAM）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对于2.5ms单周期（3</w:t>
                  </w:r>
                  <w:r>
                    <w:t>U</w:t>
                  </w:r>
                  <w:r>
                    <w:rPr>
                      <w:rFonts w:hint="eastAsia"/>
                    </w:rPr>
                    <w:t>1</w:t>
                  </w:r>
                  <w:r>
                    <w:t>D</w:t>
                  </w:r>
                  <w:r>
                    <w:rPr>
                      <w:rFonts w:hint="eastAsia"/>
                    </w:rPr>
                    <w:t>）帧结构</w:t>
                  </w:r>
                  <w:r>
                    <w:t>，单载波理论</w:t>
                  </w:r>
                  <w:r>
                    <w:rPr>
                      <w:rFonts w:hint="eastAsia"/>
                    </w:rPr>
                    <w:t>上</w:t>
                  </w:r>
                  <w:r>
                    <w:t>行峰值为285Mbps(64QAM)</w:t>
                  </w:r>
                  <w:r>
                    <w:rPr>
                      <w:rFonts w:hint="eastAsia"/>
                    </w:rPr>
                    <w:t>或</w:t>
                  </w:r>
                  <w:r>
                    <w:t>380Mbps（</w:t>
                  </w:r>
                  <w:r>
                    <w:rPr>
                      <w:rFonts w:hint="eastAsia"/>
                    </w:rPr>
                    <w:t>256</w:t>
                  </w:r>
                  <w:r>
                    <w:t>QAM）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  <w:numPr>
                      <w:ilvl w:val="0"/>
                      <w:numId w:val="31"/>
                    </w:numPr>
                    <w:ind w:firstLineChars="0"/>
                  </w:pPr>
                  <w:r>
                    <w:rPr>
                      <w:rFonts w:hint="eastAsia"/>
                    </w:rPr>
                    <w:t>对于2.5ms单周期（1U</w:t>
                  </w:r>
                  <w:r>
                    <w:t>3D</w:t>
                  </w:r>
                  <w:r>
                    <w:rPr>
                      <w:rFonts w:hint="eastAsia"/>
                    </w:rPr>
                    <w:t>）帧结构</w:t>
                  </w:r>
                  <w:r>
                    <w:t>，单载波理论</w:t>
                  </w:r>
                  <w:r>
                    <w:rPr>
                      <w:rFonts w:hint="eastAsia"/>
                    </w:rPr>
                    <w:t>上</w:t>
                  </w:r>
                  <w:r>
                    <w:t>行峰值为95Mbps(64QAM)</w:t>
                  </w:r>
                  <w:r>
                    <w:rPr>
                      <w:rFonts w:hint="eastAsia"/>
                    </w:rPr>
                    <w:t>或</w:t>
                  </w:r>
                  <w:r>
                    <w:t>127Mbps（</w:t>
                  </w:r>
                  <w:r>
                    <w:rPr>
                      <w:rFonts w:hint="eastAsia"/>
                    </w:rPr>
                    <w:t>256</w:t>
                  </w:r>
                  <w:r>
                    <w:t>QAM）</w:t>
                  </w:r>
                  <w:r>
                    <w:rPr>
                      <w:rFonts w:hint="eastAsia"/>
                    </w:rPr>
                    <w:t>；</w:t>
                  </w:r>
                </w:p>
                <w:p>
                  <w:pPr>
                    <w:pStyle w:val="52"/>
                  </w:pPr>
                  <w:r>
                    <w:rPr>
                      <w:rFonts w:hint="eastAsia"/>
                    </w:rPr>
                    <w:t>LTE连接</w:t>
                  </w:r>
                  <w:r>
                    <w:t>的传输</w:t>
                  </w:r>
                  <w:r>
                    <w:rPr>
                      <w:rFonts w:hint="eastAsia"/>
                    </w:rPr>
                    <w:t>能力</w:t>
                  </w:r>
                  <w:r>
                    <w:t>应满足其LTE终端类别要求。</w:t>
                  </w:r>
                </w:p>
              </w:tc>
            </w:tr>
          </w:tbl>
          <w:p>
            <w:pPr>
              <w:pStyle w:val="88"/>
              <w:numPr>
                <w:ilvl w:val="0"/>
                <w:numId w:val="0"/>
              </w:numPr>
              <w:spacing w:before="156" w:after="156" w:line="240" w:lineRule="exact"/>
              <w:ind w:leftChars="0"/>
              <w:rPr>
                <w:rFonts w:ascii="宋体" w:hAnsi="宋体"/>
              </w:rPr>
            </w:pPr>
          </w:p>
          <w:p>
            <w:pPr>
              <w:pStyle w:val="88"/>
              <w:numPr>
                <w:ilvl w:val="0"/>
                <w:numId w:val="30"/>
              </w:numPr>
              <w:spacing w:before="156" w:after="156" w:line="240" w:lineRule="exact"/>
              <w:ind w:firstLineChars="0"/>
              <w:rPr>
                <w:rFonts w:ascii="宋体" w:hAnsi="宋体"/>
              </w:rPr>
            </w:pPr>
            <w:r>
              <w:rPr>
                <w:rFonts w:hint="default" w:ascii="宋体" w:hAnsi="宋体"/>
                <w:b/>
                <w:bCs/>
              </w:rPr>
              <w:t xml:space="preserve">6.1.1.3 </w:t>
            </w:r>
            <w:r>
              <w:rPr>
                <w:rFonts w:hint="eastAsia" w:ascii="宋体" w:hAnsi="宋体"/>
                <w:b/>
                <w:bCs/>
              </w:rPr>
              <w:t>帧结构</w:t>
            </w:r>
            <w:r>
              <w:rPr>
                <w:rFonts w:hint="default" w:ascii="宋体" w:hAnsi="宋体"/>
                <w:b/>
                <w:bCs/>
              </w:rPr>
              <w:t>：删减表格中关于GP符号数的要求</w:t>
            </w:r>
            <w:r>
              <w:rPr>
                <w:rFonts w:hint="default" w:ascii="宋体" w:hAnsi="宋体"/>
              </w:rPr>
              <w:t>：</w:t>
            </w:r>
          </w:p>
          <w:tbl>
            <w:tblPr>
              <w:tblStyle w:val="74"/>
              <w:tblW w:w="8496" w:type="dxa"/>
              <w:jc w:val="center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7"/>
              <w:gridCol w:w="1227"/>
              <w:gridCol w:w="5382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887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帧结构配置</w:t>
                  </w:r>
                </w:p>
              </w:tc>
              <w:tc>
                <w:tcPr>
                  <w:tcW w:w="1227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要求</w:t>
                  </w:r>
                </w:p>
              </w:tc>
              <w:tc>
                <w:tcPr>
                  <w:tcW w:w="5382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887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帧结构配置方式</w:t>
                  </w:r>
                </w:p>
              </w:tc>
              <w:tc>
                <w:tcPr>
                  <w:tcW w:w="1227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5382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支持</w:t>
                  </w:r>
                  <w:r>
                    <w:t>SIB</w:t>
                  </w:r>
                  <w:r>
                    <w:rPr>
                      <w:rFonts w:hint="eastAsia"/>
                    </w:rPr>
                    <w:t>静态帧结构配置方式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887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</w:p>
              </w:tc>
              <w:tc>
                <w:tcPr>
                  <w:tcW w:w="1227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5382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支持</w:t>
                  </w:r>
                  <w:r>
                    <w:t>SIB+RRC</w:t>
                  </w:r>
                  <w:r>
                    <w:rPr>
                      <w:rFonts w:hint="eastAsia"/>
                    </w:rPr>
                    <w:t>半静态帧结构配置方式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887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</w:p>
              </w:tc>
              <w:tc>
                <w:tcPr>
                  <w:tcW w:w="1227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5382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支持</w:t>
                  </w:r>
                  <w:r>
                    <w:t>DCI</w:t>
                  </w:r>
                  <w:r>
                    <w:rPr>
                      <w:rFonts w:hint="eastAsia"/>
                    </w:rPr>
                    <w:t>动态帧结构配置方式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rPr>
                <w:trHeight w:val="260" w:hRule="atLeast"/>
                <w:jc w:val="center"/>
              </w:trPr>
              <w:tc>
                <w:tcPr>
                  <w:tcW w:w="1887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时隙</w:t>
                  </w:r>
                </w:p>
              </w:tc>
              <w:tc>
                <w:tcPr>
                  <w:tcW w:w="1227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5382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t>支持包含上下行转换点的slot和常规slot的调度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887" w:type="dxa"/>
                  <w:vMerge w:val="restart"/>
                  <w:shd w:val="clear" w:color="auto" w:fill="auto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t>上</w:t>
                  </w:r>
                  <w:r>
                    <w:rPr>
                      <w:rFonts w:hint="eastAsia"/>
                    </w:rPr>
                    <w:t>/</w:t>
                  </w:r>
                  <w:r>
                    <w:t>下行转换周期</w:t>
                  </w:r>
                </w:p>
              </w:tc>
              <w:tc>
                <w:tcPr>
                  <w:tcW w:w="1227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5382" w:type="dxa"/>
                  <w:shd w:val="clear" w:color="auto" w:fill="auto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t>5ms单周期</w:t>
                  </w:r>
                  <w:r>
                    <w:rPr>
                      <w:rFonts w:hint="eastAsia"/>
                    </w:rPr>
                    <w:t>：</w:t>
                  </w:r>
                  <w:r>
                    <w:t>n41</w:t>
                  </w:r>
                  <w:r>
                    <w:rPr>
                      <w:rFonts w:hint="eastAsia"/>
                    </w:rPr>
                    <w:t>、n79频段时必选支持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887" w:type="dxa"/>
                  <w:vMerge w:val="continue"/>
                  <w:shd w:val="clear" w:color="auto" w:fill="auto"/>
                </w:tcPr>
                <w:p>
                  <w:pPr>
                    <w:numPr>
                      <w:ilvl w:val="0"/>
                      <w:numId w:val="17"/>
                    </w:numPr>
                    <w:ind w:left="0" w:firstLine="0"/>
                  </w:pPr>
                </w:p>
              </w:tc>
              <w:tc>
                <w:tcPr>
                  <w:tcW w:w="1227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5382" w:type="dxa"/>
                  <w:shd w:val="clear" w:color="auto" w:fill="auto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t>3ms</w:t>
                  </w:r>
                  <w:r>
                    <w:rPr>
                      <w:rFonts w:hint="eastAsia"/>
                    </w:rPr>
                    <w:t>+</w:t>
                  </w:r>
                  <w:r>
                    <w:t>2ms双周期</w:t>
                  </w:r>
                  <w:r>
                    <w:rPr>
                      <w:rFonts w:hint="eastAsia"/>
                    </w:rPr>
                    <w:t>：</w:t>
                  </w:r>
                  <w:r>
                    <w:t>n41</w:t>
                  </w:r>
                  <w:r>
                    <w:rPr>
                      <w:rFonts w:hint="eastAsia"/>
                    </w:rPr>
                    <w:t>频段时必选支持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887" w:type="dxa"/>
                  <w:vMerge w:val="continue"/>
                  <w:shd w:val="clear" w:color="auto" w:fill="auto"/>
                </w:tcPr>
                <w:p>
                  <w:pPr>
                    <w:numPr>
                      <w:ilvl w:val="0"/>
                      <w:numId w:val="17"/>
                    </w:numPr>
                    <w:ind w:left="0" w:firstLine="0"/>
                  </w:pPr>
                </w:p>
              </w:tc>
              <w:tc>
                <w:tcPr>
                  <w:tcW w:w="1227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5382" w:type="dxa"/>
                  <w:shd w:val="clear" w:color="auto" w:fill="auto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2.</w:t>
                  </w:r>
                  <w:r>
                    <w:t>5ms</w:t>
                  </w:r>
                  <w:r>
                    <w:rPr>
                      <w:rFonts w:hint="eastAsia"/>
                    </w:rPr>
                    <w:t>双</w:t>
                  </w:r>
                  <w:r>
                    <w:t>周期</w:t>
                  </w:r>
                  <w:r>
                    <w:rPr>
                      <w:rFonts w:hint="eastAsia"/>
                    </w:rPr>
                    <w:t>：</w:t>
                  </w:r>
                  <w:r>
                    <w:t>n78</w:t>
                  </w:r>
                  <w:r>
                    <w:rPr>
                      <w:rFonts w:hint="eastAsia"/>
                    </w:rPr>
                    <w:t>、n79频段必选支持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887" w:type="dxa"/>
                  <w:vMerge w:val="continue"/>
                  <w:shd w:val="clear" w:color="auto" w:fill="auto"/>
                </w:tcPr>
                <w:p>
                  <w:pPr>
                    <w:numPr>
                      <w:ilvl w:val="0"/>
                      <w:numId w:val="17"/>
                    </w:numPr>
                    <w:ind w:left="0" w:firstLine="0"/>
                  </w:pPr>
                </w:p>
              </w:tc>
              <w:tc>
                <w:tcPr>
                  <w:tcW w:w="1227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5382" w:type="dxa"/>
                  <w:shd w:val="clear" w:color="auto" w:fill="auto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t>1ms</w:t>
                  </w:r>
                  <w:r>
                    <w:rPr>
                      <w:rFonts w:hint="eastAsia"/>
                    </w:rPr>
                    <w:t>单</w:t>
                  </w:r>
                  <w:r>
                    <w:t>周期</w:t>
                  </w:r>
                  <w:r>
                    <w:rPr>
                      <w:rFonts w:hint="eastAsia"/>
                    </w:rPr>
                    <w:t>：n79频段必选支持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887" w:type="dxa"/>
                  <w:vMerge w:val="continue"/>
                  <w:shd w:val="clear" w:color="auto" w:fill="auto"/>
                </w:tcPr>
                <w:p>
                  <w:pPr>
                    <w:numPr>
                      <w:ilvl w:val="0"/>
                      <w:numId w:val="17"/>
                    </w:numPr>
                    <w:ind w:left="0" w:firstLine="0"/>
                  </w:pPr>
                </w:p>
              </w:tc>
              <w:tc>
                <w:tcPr>
                  <w:tcW w:w="1227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5382" w:type="dxa"/>
                  <w:shd w:val="clear" w:color="auto" w:fill="auto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2.</w:t>
                  </w:r>
                  <w:r>
                    <w:t>5ms</w:t>
                  </w:r>
                  <w:r>
                    <w:rPr>
                      <w:rFonts w:hint="eastAsia"/>
                    </w:rPr>
                    <w:t>单周期（1</w:t>
                  </w:r>
                  <w:r>
                    <w:t>U3D</w:t>
                  </w:r>
                  <w:r>
                    <w:rPr>
                      <w:rFonts w:hint="eastAsia"/>
                    </w:rPr>
                    <w:t>）：n</w:t>
                  </w:r>
                  <w:r>
                    <w:t>79</w:t>
                  </w:r>
                  <w:r>
                    <w:rPr>
                      <w:rFonts w:hint="eastAsia"/>
                    </w:rPr>
                    <w:t>频段</w:t>
                  </w:r>
                  <w:r>
                    <w:t>必选支持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887" w:type="dxa"/>
                  <w:vMerge w:val="continue"/>
                  <w:shd w:val="clear" w:color="auto" w:fill="auto"/>
                </w:tcPr>
                <w:p>
                  <w:pPr>
                    <w:numPr>
                      <w:ilvl w:val="0"/>
                      <w:numId w:val="17"/>
                    </w:numPr>
                    <w:ind w:left="0" w:firstLine="0"/>
                  </w:pPr>
                </w:p>
              </w:tc>
              <w:tc>
                <w:tcPr>
                  <w:tcW w:w="1227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5382" w:type="dxa"/>
                  <w:shd w:val="clear" w:color="auto" w:fill="auto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2.</w:t>
                  </w:r>
                  <w:r>
                    <w:t>5ms</w:t>
                  </w:r>
                  <w:r>
                    <w:rPr>
                      <w:rFonts w:hint="eastAsia"/>
                    </w:rPr>
                    <w:t>单周期（3</w:t>
                  </w:r>
                  <w:r>
                    <w:t>U1D</w:t>
                  </w:r>
                  <w:r>
                    <w:rPr>
                      <w:rFonts w:hint="eastAsia"/>
                    </w:rPr>
                    <w:t>）：n</w:t>
                  </w:r>
                  <w:r>
                    <w:t>79</w:t>
                  </w:r>
                  <w:r>
                    <w:rPr>
                      <w:rFonts w:hint="eastAsia"/>
                    </w:rPr>
                    <w:t>频段</w:t>
                  </w:r>
                  <w:r>
                    <w:t>必选支持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887" w:type="dxa"/>
                  <w:vMerge w:val="continue"/>
                  <w:shd w:val="clear" w:color="auto" w:fill="auto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</w:p>
              </w:tc>
              <w:tc>
                <w:tcPr>
                  <w:tcW w:w="1227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5382" w:type="dxa"/>
                  <w:shd w:val="clear" w:color="auto" w:fill="auto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</w:pPr>
                  <w:r>
                    <w:rPr>
                      <w:rFonts w:hint="eastAsia"/>
                    </w:rPr>
                    <w:t>其他周期</w:t>
                  </w:r>
                  <w:r>
                    <w:t>类型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887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  <w:rPr>
                      <w:strike/>
                      <w:dstrike w:val="0"/>
                    </w:rPr>
                  </w:pPr>
                  <w:r>
                    <w:rPr>
                      <w:rFonts w:hint="eastAsia"/>
                      <w:strike/>
                      <w:dstrike w:val="0"/>
                    </w:rPr>
                    <w:t>一个上/</w:t>
                  </w:r>
                  <w:r>
                    <w:rPr>
                      <w:strike/>
                      <w:dstrike w:val="0"/>
                    </w:rPr>
                    <w:t>下行转换周期</w:t>
                  </w:r>
                  <w:r>
                    <w:rPr>
                      <w:rFonts w:hint="eastAsia"/>
                      <w:strike/>
                      <w:dstrike w:val="0"/>
                    </w:rPr>
                    <w:t>内的GP符号数</w:t>
                  </w:r>
                </w:p>
              </w:tc>
              <w:tc>
                <w:tcPr>
                  <w:tcW w:w="1227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  <w:rPr>
                      <w:strike/>
                      <w:dstrike w:val="0"/>
                    </w:rPr>
                  </w:pPr>
                  <w:r>
                    <w:rPr>
                      <w:rFonts w:hint="eastAsia"/>
                      <w:strike/>
                      <w:dstrike w:val="0"/>
                    </w:rPr>
                    <w:t>必选</w:t>
                  </w:r>
                </w:p>
              </w:tc>
              <w:tc>
                <w:tcPr>
                  <w:tcW w:w="5382" w:type="dxa"/>
                </w:tcPr>
                <w:p>
                  <w:pPr>
                    <w:numPr>
                      <w:ilvl w:val="0"/>
                      <w:numId w:val="0"/>
                    </w:numPr>
                    <w:ind w:left="0" w:firstLine="0"/>
                    <w:rPr>
                      <w:strike/>
                      <w:dstrike w:val="0"/>
                    </w:rPr>
                  </w:pPr>
                  <w:r>
                    <w:rPr>
                      <w:strike/>
                      <w:dstrike w:val="0"/>
                    </w:rPr>
                    <w:t>1-4个OFDM符号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0" w:firstLine="0"/>
                    <w:rPr>
                      <w:strike/>
                      <w:dstrike w:val="0"/>
                    </w:rPr>
                  </w:pPr>
                  <w:r>
                    <w:rPr>
                      <w:rFonts w:hint="eastAsia"/>
                      <w:strike/>
                      <w:dstrike w:val="0"/>
                    </w:rPr>
                    <w:t>支持</w:t>
                  </w:r>
                  <w:r>
                    <w:rPr>
                      <w:strike/>
                      <w:dstrike w:val="0"/>
                    </w:rPr>
                    <w:t>一个上</w:t>
                  </w:r>
                  <w:r>
                    <w:rPr>
                      <w:rFonts w:hint="eastAsia"/>
                      <w:strike/>
                      <w:dstrike w:val="0"/>
                    </w:rPr>
                    <w:t>/</w:t>
                  </w:r>
                  <w:r>
                    <w:rPr>
                      <w:strike/>
                      <w:dstrike w:val="0"/>
                    </w:rPr>
                    <w:t>下行转换周期内的GP OFDM符号</w:t>
                  </w:r>
                  <w:r>
                    <w:rPr>
                      <w:rFonts w:hint="eastAsia"/>
                      <w:strike/>
                      <w:dstrike w:val="0"/>
                    </w:rPr>
                    <w:t>个数可配</w:t>
                  </w:r>
                </w:p>
              </w:tc>
            </w:tr>
          </w:tbl>
          <w:p>
            <w:pPr>
              <w:spacing w:line="240" w:lineRule="exact"/>
              <w:rPr>
                <w:rFonts w:ascii="宋体" w:hAnsi="宋体"/>
              </w:rPr>
            </w:pPr>
          </w:p>
          <w:p>
            <w:pPr>
              <w:pStyle w:val="88"/>
              <w:numPr>
                <w:ilvl w:val="0"/>
                <w:numId w:val="30"/>
              </w:numPr>
              <w:spacing w:before="156" w:after="156" w:line="240" w:lineRule="exact"/>
              <w:ind w:firstLineChars="0"/>
              <w:rPr>
                <w:rFonts w:ascii="宋体" w:hAnsi="宋体"/>
                <w:b/>
                <w:bCs/>
              </w:rPr>
            </w:pPr>
            <w:bookmarkStart w:id="2" w:name="OLE_LINK11"/>
            <w:bookmarkStart w:id="3" w:name="OLE_LINK12"/>
            <w:r>
              <w:rPr>
                <w:rFonts w:hint="default" w:ascii="宋体" w:hAnsi="宋体"/>
                <w:b/>
                <w:bCs/>
              </w:rPr>
              <w:t xml:space="preserve">6.1.3.6 </w:t>
            </w:r>
            <w:r>
              <w:rPr>
                <w:rFonts w:hint="eastAsia" w:ascii="宋体" w:hAnsi="宋体"/>
                <w:b/>
                <w:bCs/>
              </w:rPr>
              <w:t>信道探测参考信号（SRS）</w:t>
            </w:r>
            <w:r>
              <w:rPr>
                <w:rFonts w:hint="default" w:ascii="宋体" w:hAnsi="宋体"/>
                <w:b/>
                <w:bCs/>
              </w:rPr>
              <w:t>：调整SRS Switch的要求描述</w:t>
            </w:r>
          </w:p>
          <w:tbl>
            <w:tblPr>
              <w:tblStyle w:val="73"/>
              <w:tblW w:w="849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81"/>
              <w:gridCol w:w="1528"/>
              <w:gridCol w:w="40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8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功能</w:t>
                  </w:r>
                </w:p>
              </w:tc>
              <w:tc>
                <w:tcPr>
                  <w:tcW w:w="152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要求</w:t>
                  </w:r>
                </w:p>
              </w:tc>
              <w:tc>
                <w:tcPr>
                  <w:tcW w:w="408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8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SRS基本能力</w:t>
                  </w:r>
                </w:p>
              </w:tc>
              <w:tc>
                <w:tcPr>
                  <w:tcW w:w="152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408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Cs w:val="21"/>
                    </w:rPr>
                    <w:t>支持在每个上下行转换周期配置最大4个符号的SRS资源。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8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基于CC的SRS切换</w:t>
                  </w:r>
                </w:p>
              </w:tc>
              <w:tc>
                <w:tcPr>
                  <w:tcW w:w="152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可选</w:t>
                  </w:r>
                </w:p>
              </w:tc>
              <w:tc>
                <w:tcPr>
                  <w:tcW w:w="408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8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1</w:t>
                  </w:r>
                  <w:r>
                    <w:rPr>
                      <w:rFonts w:hint="eastAsia" w:asciiTheme="minorEastAsia" w:hAnsiTheme="minorEastAsia" w:eastAsiaTheme="minorEastAsia"/>
                      <w:szCs w:val="21"/>
                    </w:rPr>
                    <w:t>端口发送SRS</w:t>
                  </w:r>
                </w:p>
              </w:tc>
              <w:tc>
                <w:tcPr>
                  <w:tcW w:w="152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408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针对上行单发</w:t>
                  </w:r>
                  <w:r>
                    <w:rPr>
                      <w:rFonts w:ascii="Times New Roman"/>
                    </w:rPr>
                    <w:t>、</w:t>
                  </w:r>
                  <w:r>
                    <w:rPr>
                      <w:rFonts w:hint="eastAsia" w:ascii="Times New Roman"/>
                    </w:rPr>
                    <w:t>上行双发</w:t>
                  </w:r>
                  <w:r>
                    <w:rPr>
                      <w:rFonts w:ascii="Times New Roman"/>
                    </w:rPr>
                    <w:t>、</w:t>
                  </w:r>
                  <w:r>
                    <w:rPr>
                      <w:rFonts w:hint="eastAsia" w:ascii="Times New Roman"/>
                    </w:rPr>
                    <w:t>上行多</w:t>
                  </w:r>
                  <w:r>
                    <w:rPr>
                      <w:rFonts w:ascii="Times New Roman"/>
                    </w:rPr>
                    <w:t>发终端。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8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Cs w:val="21"/>
                    </w:rPr>
                    <w:t>2端口发送SRS</w:t>
                  </w:r>
                </w:p>
              </w:tc>
              <w:tc>
                <w:tcPr>
                  <w:tcW w:w="152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408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针对上行双发</w:t>
                  </w:r>
                  <w:r>
                    <w:rPr>
                      <w:rFonts w:ascii="Times New Roman"/>
                    </w:rPr>
                    <w:t>、</w:t>
                  </w:r>
                  <w:r>
                    <w:rPr>
                      <w:rFonts w:hint="eastAsia" w:ascii="Times New Roman"/>
                    </w:rPr>
                    <w:t>上行多</w:t>
                  </w:r>
                  <w:r>
                    <w:rPr>
                      <w:rFonts w:ascii="Times New Roman"/>
                    </w:rPr>
                    <w:t>发终端。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881" w:type="dxa"/>
                </w:tcPr>
                <w:p>
                  <w:pPr>
                    <w:pStyle w:val="52"/>
                    <w:ind w:firstLine="0" w:firstLineChars="0"/>
                    <w:rPr>
                      <w:rFonts w:asciiTheme="minorEastAsia" w:hAnsiTheme="minorEastAsia" w:eastAsia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Cs w:val="21"/>
                    </w:rPr>
                    <w:t>4端口发送SRS</w:t>
                  </w:r>
                </w:p>
              </w:tc>
              <w:tc>
                <w:tcPr>
                  <w:tcW w:w="152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可选</w:t>
                  </w:r>
                </w:p>
              </w:tc>
              <w:tc>
                <w:tcPr>
                  <w:tcW w:w="408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针对上行多</w:t>
                  </w:r>
                  <w:r>
                    <w:rPr>
                      <w:rFonts w:ascii="Times New Roman"/>
                    </w:rPr>
                    <w:t>发终端</w:t>
                  </w:r>
                  <w:r>
                    <w:rPr>
                      <w:rFonts w:hint="eastAsia" w:ascii="Times New Roman"/>
                    </w:rPr>
                    <w:t>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8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SRS发送天线切换</w:t>
                  </w:r>
                </w:p>
              </w:tc>
              <w:tc>
                <w:tcPr>
                  <w:tcW w:w="152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4087" w:type="dxa"/>
                </w:tcPr>
                <w:p>
                  <w:pPr>
                    <w:pStyle w:val="52"/>
                    <w:ind w:firstLine="0" w:firstLineChars="0"/>
                    <w:rPr>
                      <w:rFonts w:asciiTheme="minorEastAsia" w:hAnsiTheme="minorEastAsia" w:eastAsiaTheme="minorEastAsia"/>
                      <w:strike/>
                      <w:dstrike w:val="0"/>
                      <w:szCs w:val="21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上行单发终端</w:t>
                  </w:r>
                  <w:r>
                    <w:rPr>
                      <w:rFonts w:ascii="Times New Roman"/>
                      <w:strike/>
                      <w:dstrike w:val="0"/>
                    </w:rPr>
                    <w:t>应</w:t>
                  </w:r>
                  <w:r>
                    <w:rPr>
                      <w:rFonts w:hint="eastAsia" w:ascii="Times New Roman"/>
                      <w:strike/>
                      <w:dstrike w:val="0"/>
                    </w:rPr>
                    <w:t>必选</w:t>
                  </w:r>
                  <w:r>
                    <w:rPr>
                      <w:rFonts w:ascii="Times New Roman"/>
                      <w:strike/>
                      <w:dstrike w:val="0"/>
                    </w:rPr>
                    <w:t>支持1T2R轮发</w:t>
                  </w:r>
                  <w:r>
                    <w:rPr>
                      <w:rFonts w:hint="eastAsia" w:ascii="Times New Roman"/>
                      <w:strike/>
                      <w:dstrike w:val="0"/>
                    </w:rPr>
                    <w:t>，</w:t>
                  </w:r>
                  <w:r>
                    <w:rPr>
                      <w:rFonts w:ascii="Times New Roman"/>
                      <w:strike/>
                      <w:dstrike w:val="0"/>
                    </w:rPr>
                    <w:t>可选支持</w:t>
                  </w:r>
                  <w:r>
                    <w:rPr>
                      <w:rFonts w:hint="eastAsia" w:ascii="Times New Roman"/>
                      <w:strike/>
                      <w:dstrike w:val="0"/>
                    </w:rPr>
                    <w:t>1</w:t>
                  </w:r>
                  <w:r>
                    <w:rPr>
                      <w:rFonts w:ascii="Times New Roman"/>
                      <w:strike/>
                      <w:dstrike w:val="0"/>
                    </w:rPr>
                    <w:t>T4R轮发</w:t>
                  </w:r>
                  <w:r>
                    <w:rPr>
                      <w:rFonts w:hint="eastAsia" w:ascii="Times New Roman"/>
                      <w:strike/>
                      <w:dstrike w:val="0"/>
                    </w:rPr>
                    <w:t>；</w:t>
                  </w:r>
                </w:p>
                <w:p>
                  <w:pPr>
                    <w:pStyle w:val="52"/>
                    <w:ind w:firstLine="0" w:firstLineChars="0"/>
                    <w:rPr>
                      <w:rFonts w:asciiTheme="minorEastAsia" w:hAnsiTheme="minorEastAsia" w:eastAsiaTheme="minorEastAsia"/>
                      <w:strike/>
                      <w:dstrike w:val="0"/>
                      <w:szCs w:val="21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trike/>
                      <w:dstrike w:val="0"/>
                      <w:szCs w:val="21"/>
                    </w:rPr>
                    <w:t>上行</w:t>
                  </w:r>
                  <w:r>
                    <w:rPr>
                      <w:rFonts w:asciiTheme="minorEastAsia" w:hAnsiTheme="minorEastAsia" w:eastAsiaTheme="minorEastAsia"/>
                      <w:strike/>
                      <w:dstrike w:val="0"/>
                      <w:szCs w:val="21"/>
                    </w:rPr>
                    <w:t>双发终端应</w:t>
                  </w:r>
                  <w:r>
                    <w:rPr>
                      <w:rFonts w:hint="eastAsia" w:asciiTheme="minorEastAsia" w:hAnsiTheme="minorEastAsia" w:eastAsiaTheme="minorEastAsia"/>
                      <w:strike/>
                      <w:dstrike w:val="0"/>
                      <w:szCs w:val="21"/>
                    </w:rPr>
                    <w:t>必选</w:t>
                  </w:r>
                  <w:r>
                    <w:rPr>
                      <w:rFonts w:asciiTheme="minorEastAsia" w:hAnsiTheme="minorEastAsia" w:eastAsiaTheme="minorEastAsia"/>
                      <w:strike/>
                      <w:dstrike w:val="0"/>
                      <w:szCs w:val="21"/>
                    </w:rPr>
                    <w:t>支持2T4R轮发。</w:t>
                  </w:r>
                </w:p>
                <w:p>
                  <w:pPr>
                    <w:pStyle w:val="52"/>
                    <w:ind w:firstLine="0" w:firstLineChars="0"/>
                    <w:rPr>
                      <w:rFonts w:asciiTheme="minorEastAsia" w:hAnsiTheme="minorEastAsia" w:eastAsiaTheme="minorEastAsia"/>
                      <w:strike w:val="0"/>
                      <w:dstrike w:val="0"/>
                      <w:szCs w:val="21"/>
                    </w:rPr>
                  </w:pPr>
                  <w:r>
                    <w:rPr>
                      <w:rFonts w:asciiTheme="minorEastAsia" w:hAnsiTheme="minorEastAsia" w:eastAsiaTheme="minorEastAsia"/>
                      <w:strike w:val="0"/>
                      <w:dstrike w:val="0"/>
                      <w:szCs w:val="21"/>
                    </w:rPr>
                    <w:t>上行单发终端支持1T2R或者1T4R；</w:t>
                  </w:r>
                </w:p>
                <w:p>
                  <w:pPr>
                    <w:pStyle w:val="52"/>
                    <w:ind w:firstLine="0" w:firstLineChars="0"/>
                    <w:rPr>
                      <w:rFonts w:asciiTheme="minorEastAsia" w:hAnsiTheme="minorEastAsia" w:eastAsiaTheme="minorEastAsia"/>
                      <w:strike w:val="0"/>
                      <w:dstrike w:val="0"/>
                      <w:szCs w:val="21"/>
                    </w:rPr>
                  </w:pPr>
                  <w:r>
                    <w:rPr>
                      <w:rFonts w:asciiTheme="minorEastAsia" w:hAnsiTheme="minorEastAsia" w:eastAsiaTheme="minorEastAsia"/>
                      <w:strike w:val="0"/>
                      <w:dstrike w:val="0"/>
                      <w:szCs w:val="21"/>
                    </w:rPr>
                    <w:t>上行双发终端支持2T4R。</w:t>
                  </w:r>
                </w:p>
              </w:tc>
            </w:tr>
          </w:tbl>
          <w:p>
            <w:pPr>
              <w:spacing w:before="156" w:after="156" w:line="240" w:lineRule="exact"/>
              <w:rPr>
                <w:rFonts w:ascii="宋体" w:hAnsi="宋体"/>
              </w:rPr>
            </w:pPr>
          </w:p>
          <w:p>
            <w:pPr>
              <w:pStyle w:val="88"/>
              <w:numPr>
                <w:ilvl w:val="0"/>
                <w:numId w:val="30"/>
              </w:numPr>
              <w:spacing w:before="156" w:after="156" w:line="240" w:lineRule="exact"/>
              <w:ind w:firstLineChars="0"/>
              <w:rPr>
                <w:rFonts w:ascii="宋体" w:hAnsi="宋体"/>
                <w:b/>
                <w:bCs/>
              </w:rPr>
            </w:pPr>
            <w:r>
              <w:rPr>
                <w:rFonts w:hint="default" w:ascii="宋体" w:hAnsi="宋体"/>
                <w:b/>
                <w:bCs/>
              </w:rPr>
              <w:t xml:space="preserve">6.1.6.7 </w:t>
            </w:r>
            <w:r>
              <w:rPr>
                <w:rFonts w:hint="eastAsia" w:ascii="宋体" w:hAnsi="宋体"/>
                <w:b/>
                <w:bCs/>
              </w:rPr>
              <w:t>HARQ</w:t>
            </w:r>
            <w:r>
              <w:rPr>
                <w:rFonts w:hint="default" w:ascii="宋体" w:hAnsi="宋体"/>
                <w:b/>
                <w:bCs/>
              </w:rPr>
              <w:t xml:space="preserve"> ：删除K1=0的要求</w:t>
            </w:r>
          </w:p>
          <w:tbl>
            <w:tblPr>
              <w:tblStyle w:val="73"/>
              <w:tblW w:w="849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86"/>
              <w:gridCol w:w="1815"/>
              <w:gridCol w:w="3495"/>
            </w:tblGrid>
            <w:tr>
              <w:tblPrEx>
                <w:tblLayout w:type="fixed"/>
              </w:tblPrEx>
              <w:tc>
                <w:tcPr>
                  <w:tcW w:w="318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HARQ-ACK类型</w:t>
                  </w:r>
                </w:p>
              </w:tc>
              <w:tc>
                <w:tcPr>
                  <w:tcW w:w="181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要求</w:t>
                  </w:r>
                </w:p>
              </w:tc>
              <w:tc>
                <w:tcPr>
                  <w:tcW w:w="349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18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半静态HARQ-ACK码本</w:t>
                  </w:r>
                </w:p>
              </w:tc>
              <w:tc>
                <w:tcPr>
                  <w:tcW w:w="181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349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18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动态HARQ-ACK码本</w:t>
                  </w:r>
                </w:p>
              </w:tc>
              <w:tc>
                <w:tcPr>
                  <w:tcW w:w="1815" w:type="dxa"/>
                </w:tcPr>
                <w:p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349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18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在PUCCH和PUSCH上反馈HARQ ACK信息</w:t>
                  </w:r>
                </w:p>
              </w:tc>
              <w:tc>
                <w:tcPr>
                  <w:tcW w:w="1815" w:type="dxa"/>
                </w:tcPr>
                <w:p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349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18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静态配置HARQ ACK信息在PUSCH上传输时使用的码率偏移</w:t>
                  </w:r>
                </w:p>
              </w:tc>
              <w:tc>
                <w:tcPr>
                  <w:tcW w:w="1815" w:type="dxa"/>
                </w:tcPr>
                <w:p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349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18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通过PDCCH指示HARQ ACK信息在PUSCH上传输时使用的码率偏移</w:t>
                  </w:r>
                </w:p>
              </w:tc>
              <w:tc>
                <w:tcPr>
                  <w:tcW w:w="1815" w:type="dxa"/>
                </w:tcPr>
                <w:p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349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18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下行PDSCH到HARQ ACK反馈的slot间隔K1=0</w:t>
                  </w:r>
                </w:p>
              </w:tc>
              <w:tc>
                <w:tcPr>
                  <w:tcW w:w="1815" w:type="dxa"/>
                </w:tcPr>
                <w:p>
                  <w:pPr>
                    <w:rPr>
                      <w:strike/>
                      <w:dstrike w:val="0"/>
                    </w:rPr>
                  </w:pPr>
                  <w:r>
                    <w:rPr>
                      <w:rFonts w:hint="eastAsia"/>
                      <w:strike/>
                      <w:dstrike w:val="0"/>
                    </w:rPr>
                    <w:t>可选</w:t>
                  </w:r>
                </w:p>
              </w:tc>
              <w:tc>
                <w:tcPr>
                  <w:tcW w:w="349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18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 w:val="0"/>
                      <w:dstrike w:val="0"/>
                    </w:rPr>
                  </w:pPr>
                  <w:r>
                    <w:rPr>
                      <w:rFonts w:hint="eastAsia" w:ascii="Times New Roman"/>
                      <w:strike w:val="0"/>
                      <w:dstrike w:val="0"/>
                    </w:rPr>
                    <w:t>下行PDSCH到HARQ ACK反馈的slot间隔K1=1至8</w:t>
                  </w:r>
                </w:p>
              </w:tc>
              <w:tc>
                <w:tcPr>
                  <w:tcW w:w="1815" w:type="dxa"/>
                </w:tcPr>
                <w:p>
                  <w:pPr>
                    <w:rPr>
                      <w:strike w:val="0"/>
                      <w:dstrike w:val="0"/>
                    </w:rPr>
                  </w:pPr>
                  <w:r>
                    <w:rPr>
                      <w:rFonts w:hint="eastAsia"/>
                      <w:strike w:val="0"/>
                      <w:dstrike w:val="0"/>
                    </w:rPr>
                    <w:t>必选</w:t>
                  </w:r>
                </w:p>
              </w:tc>
              <w:tc>
                <w:tcPr>
                  <w:tcW w:w="349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</w:p>
              </w:tc>
            </w:tr>
          </w:tbl>
          <w:p>
            <w:pPr>
              <w:pStyle w:val="88"/>
              <w:widowControl w:val="0"/>
              <w:numPr>
                <w:ilvl w:val="0"/>
                <w:numId w:val="0"/>
              </w:numPr>
              <w:spacing w:before="156" w:after="156" w:line="240" w:lineRule="exact"/>
              <w:jc w:val="both"/>
              <w:rPr>
                <w:rFonts w:hint="default" w:ascii="宋体" w:hAnsi="宋体"/>
              </w:rPr>
            </w:pPr>
          </w:p>
          <w:bookmarkEnd w:id="2"/>
          <w:bookmarkEnd w:id="3"/>
          <w:p>
            <w:pPr>
              <w:pStyle w:val="88"/>
              <w:numPr>
                <w:ilvl w:val="0"/>
                <w:numId w:val="30"/>
              </w:numPr>
              <w:spacing w:before="156" w:after="156" w:line="240" w:lineRule="exact"/>
              <w:ind w:firstLineChars="0"/>
              <w:rPr>
                <w:rFonts w:hint="eastAsia" w:ascii="宋体" w:hAnsi="宋体"/>
                <w:b/>
                <w:bCs/>
              </w:rPr>
            </w:pPr>
            <w:r>
              <w:rPr>
                <w:rFonts w:hint="default" w:ascii="宋体" w:hAnsi="宋体"/>
                <w:b/>
                <w:bCs/>
              </w:rPr>
              <w:t xml:space="preserve">6.1.7.2 </w:t>
            </w:r>
            <w:r>
              <w:rPr>
                <w:rFonts w:hint="eastAsia" w:ascii="宋体" w:hAnsi="宋体"/>
                <w:b/>
                <w:bCs/>
              </w:rPr>
              <w:t>上行资源分配和调度</w:t>
            </w:r>
            <w:r>
              <w:rPr>
                <w:rFonts w:hint="default" w:ascii="宋体" w:hAnsi="宋体"/>
                <w:b/>
                <w:bCs/>
              </w:rPr>
              <w:t>：合并type0分配方式作可选要求</w:t>
            </w:r>
          </w:p>
          <w:tbl>
            <w:tblPr>
              <w:tblStyle w:val="73"/>
              <w:tblW w:w="849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59"/>
              <w:gridCol w:w="1296"/>
              <w:gridCol w:w="1529"/>
              <w:gridCol w:w="341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25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上行物理信道资源分配</w:t>
                  </w:r>
                </w:p>
              </w:tc>
              <w:tc>
                <w:tcPr>
                  <w:tcW w:w="129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要求</w:t>
                  </w:r>
                </w:p>
              </w:tc>
              <w:tc>
                <w:tcPr>
                  <w:tcW w:w="152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功能</w:t>
                  </w:r>
                </w:p>
              </w:tc>
              <w:tc>
                <w:tcPr>
                  <w:tcW w:w="341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1050" w:hRule="atLeast"/>
              </w:trPr>
              <w:tc>
                <w:tcPr>
                  <w:tcW w:w="225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时域分配方法</w:t>
                  </w:r>
                </w:p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PUSCH</w:t>
                  </w:r>
                </w:p>
              </w:tc>
              <w:tc>
                <w:tcPr>
                  <w:tcW w:w="129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152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上行</w:t>
                  </w:r>
                  <w:r>
                    <w:rPr>
                      <w:rFonts w:ascii="Times New Roman"/>
                    </w:rPr>
                    <w:t>数据所占符号的指示</w:t>
                  </w:r>
                </w:p>
              </w:tc>
              <w:tc>
                <w:tcPr>
                  <w:tcW w:w="341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DCI提供index从UE特定的一个或者多个table中得到PDSCH资源对应的起始OFMD符号和长度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405" w:hRule="atLeast"/>
              </w:trPr>
              <w:tc>
                <w:tcPr>
                  <w:tcW w:w="225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PUSCH映射类型A</w:t>
                  </w:r>
                </w:p>
              </w:tc>
              <w:tc>
                <w:tcPr>
                  <w:tcW w:w="129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152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  <w:tc>
                <w:tcPr>
                  <w:tcW w:w="341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405" w:hRule="atLeast"/>
              </w:trPr>
              <w:tc>
                <w:tcPr>
                  <w:tcW w:w="225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PUSCH映射类型B</w:t>
                  </w:r>
                </w:p>
              </w:tc>
              <w:tc>
                <w:tcPr>
                  <w:tcW w:w="129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152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  <w:tc>
                <w:tcPr>
                  <w:tcW w:w="341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440" w:hRule="atLeast"/>
              </w:trPr>
              <w:tc>
                <w:tcPr>
                  <w:tcW w:w="225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PUSCH时域颗粒度</w:t>
                  </w:r>
                </w:p>
              </w:tc>
              <w:tc>
                <w:tcPr>
                  <w:tcW w:w="129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152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14个符号</w:t>
                  </w:r>
                </w:p>
              </w:tc>
              <w:tc>
                <w:tcPr>
                  <w:tcW w:w="341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259" w:type="dxa"/>
                  <w:vMerge w:val="restart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频域分配方法</w:t>
                  </w:r>
                </w:p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PUSCH</w:t>
                  </w:r>
                </w:p>
              </w:tc>
              <w:tc>
                <w:tcPr>
                  <w:tcW w:w="1296" w:type="dxa"/>
                </w:tcPr>
                <w:p>
                  <w:pPr>
                    <w:pStyle w:val="52"/>
                    <w:ind w:firstLine="0" w:firstLineChars="0"/>
                    <w:rPr>
                      <w:rFonts w:hint="eastAsia" w:ascii="Times New Roman"/>
                      <w:strike/>
                      <w:dstrike w:val="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必选</w:t>
                  </w:r>
                </w:p>
                <w:p>
                  <w:pPr>
                    <w:pStyle w:val="52"/>
                    <w:ind w:firstLine="0" w:firstLineChars="0"/>
                    <w:rPr>
                      <w:rFonts w:hint="eastAsia" w:ascii="Times New Roman"/>
                      <w:strike/>
                      <w:dstrike w:val="0"/>
                    </w:rPr>
                  </w:pPr>
                  <w:r>
                    <w:rPr>
                      <w:rFonts w:hint="default" w:ascii="Times New Roman"/>
                      <w:strike w:val="0"/>
                      <w:dstrike w:val="0"/>
                    </w:rPr>
                    <w:t>可选</w:t>
                  </w:r>
                </w:p>
              </w:tc>
              <w:tc>
                <w:tcPr>
                  <w:tcW w:w="152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资源分配类型0</w:t>
                  </w:r>
                  <w:r>
                    <w:rPr>
                      <w:rFonts w:hint="eastAsia" w:ascii="Times New Roman"/>
                      <w:strike/>
                      <w:dstrike w:val="0"/>
                    </w:rPr>
                    <w:t>（连续分配）</w:t>
                  </w:r>
                </w:p>
              </w:tc>
              <w:tc>
                <w:tcPr>
                  <w:tcW w:w="341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支持按照3GPP TS38.21</w:t>
                  </w:r>
                  <w:r>
                    <w:rPr>
                      <w:rFonts w:ascii="Times New Roman"/>
                      <w:strike/>
                      <w:dstrike w:val="0"/>
                    </w:rPr>
                    <w:t>4</w:t>
                  </w:r>
                  <w:r>
                    <w:rPr>
                      <w:rFonts w:hint="eastAsia" w:ascii="Times New Roman"/>
                      <w:strike/>
                      <w:dstrike w:val="0"/>
                    </w:rPr>
                    <w:t>第</w:t>
                  </w:r>
                  <w:r>
                    <w:rPr>
                      <w:strike/>
                      <w:dstrike w:val="0"/>
                    </w:rPr>
                    <w:t>6.1.2.2</w:t>
                  </w:r>
                  <w:r>
                    <w:rPr>
                      <w:rFonts w:hint="eastAsia"/>
                      <w:strike/>
                      <w:dstrike w:val="0"/>
                    </w:rPr>
                    <w:t>节进行</w:t>
                  </w:r>
                  <w:r>
                    <w:rPr>
                      <w:rFonts w:hint="eastAsia" w:ascii="Times New Roman"/>
                      <w:strike/>
                      <w:dstrike w:val="0"/>
                    </w:rPr>
                    <w:t>资源分配类型0</w:t>
                  </w:r>
                  <w:r>
                    <w:rPr>
                      <w:rFonts w:ascii="Times New Roman"/>
                      <w:strike/>
                      <w:dstrike w:val="0"/>
                    </w:rPr>
                    <w:t xml:space="preserve"> PUSCH</w:t>
                  </w:r>
                  <w:r>
                    <w:rPr>
                      <w:rFonts w:hint="eastAsia" w:ascii="Times New Roman"/>
                      <w:strike/>
                      <w:dstrike w:val="0"/>
                    </w:rPr>
                    <w:t>资源分配，RBG的大小可配置（适用于基于OF</w:t>
                  </w:r>
                  <w:r>
                    <w:rPr>
                      <w:rFonts w:ascii="Times New Roman"/>
                      <w:strike/>
                      <w:dstrike w:val="0"/>
                    </w:rPr>
                    <w:t>DM</w:t>
                  </w:r>
                  <w:r>
                    <w:rPr>
                      <w:rFonts w:hint="eastAsia" w:ascii="Times New Roman"/>
                      <w:strike/>
                      <w:dstrike w:val="0"/>
                    </w:rPr>
                    <w:t>的PUSCH）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259" w:type="dxa"/>
                  <w:vMerge w:val="continue"/>
                </w:tcPr>
                <w:p>
                  <w:pPr>
                    <w:pStyle w:val="52"/>
                    <w:rPr>
                      <w:rFonts w:ascii="Times New Roman"/>
                    </w:rPr>
                  </w:pPr>
                </w:p>
              </w:tc>
              <w:tc>
                <w:tcPr>
                  <w:tcW w:w="129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可选</w:t>
                  </w:r>
                </w:p>
              </w:tc>
              <w:tc>
                <w:tcPr>
                  <w:tcW w:w="152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资源分配类型0（不连续分配）</w:t>
                  </w:r>
                </w:p>
              </w:tc>
              <w:tc>
                <w:tcPr>
                  <w:tcW w:w="341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1882" w:hRule="atLeast"/>
              </w:trPr>
              <w:tc>
                <w:tcPr>
                  <w:tcW w:w="2259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  <w:tc>
                <w:tcPr>
                  <w:tcW w:w="129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152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资源分配类型1</w:t>
                  </w:r>
                </w:p>
              </w:tc>
              <w:tc>
                <w:tcPr>
                  <w:tcW w:w="341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支持按照3GPP TS38.21</w:t>
                  </w:r>
                  <w:r>
                    <w:rPr>
                      <w:rFonts w:ascii="Times New Roman"/>
                    </w:rPr>
                    <w:t>4</w:t>
                  </w:r>
                  <w:r>
                    <w:rPr>
                      <w:rFonts w:hint="eastAsia" w:ascii="Times New Roman"/>
                    </w:rPr>
                    <w:t>第</w:t>
                  </w:r>
                  <w:r>
                    <w:t>6.1.2.2</w:t>
                  </w:r>
                  <w:r>
                    <w:rPr>
                      <w:rFonts w:hint="eastAsia"/>
                    </w:rPr>
                    <w:t>节进行</w:t>
                  </w:r>
                  <w:r>
                    <w:rPr>
                      <w:rFonts w:hint="eastAsia" w:ascii="Times New Roman"/>
                    </w:rPr>
                    <w:t>资源分配类型</w:t>
                  </w:r>
                  <w:r>
                    <w:rPr>
                      <w:rFonts w:ascii="Times New Roman"/>
                    </w:rPr>
                    <w:t>1 PUSCH</w:t>
                  </w:r>
                  <w:r>
                    <w:rPr>
                      <w:rFonts w:hint="eastAsia" w:ascii="Times New Roman"/>
                    </w:rPr>
                    <w:t>资源分配</w:t>
                  </w:r>
                </w:p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（适用于基于OF</w:t>
                  </w:r>
                  <w:r>
                    <w:rPr>
                      <w:rFonts w:ascii="Times New Roman"/>
                    </w:rPr>
                    <w:t>DM</w:t>
                  </w:r>
                  <w:r>
                    <w:rPr>
                      <w:rFonts w:hint="eastAsia" w:ascii="Times New Roman"/>
                    </w:rPr>
                    <w:t>的PUSCH和基于</w:t>
                  </w:r>
                  <w:r>
                    <w:rPr>
                      <w:rFonts w:ascii="Times New Roman"/>
                    </w:rPr>
                    <w:t>DFT-S-OFDM</w:t>
                  </w:r>
                  <w:r>
                    <w:rPr>
                      <w:rFonts w:hint="eastAsia" w:ascii="Times New Roman"/>
                    </w:rPr>
                    <w:t>的PUSCH）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25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PUSCH VRB</w:t>
                  </w:r>
                  <w:r>
                    <w:rPr>
                      <w:rFonts w:ascii="Times New Roman"/>
                    </w:rPr>
                    <w:sym w:font="Wingdings" w:char="F0E0"/>
                  </w:r>
                  <w:r>
                    <w:rPr>
                      <w:rFonts w:hint="eastAsia" w:ascii="Times New Roman"/>
                    </w:rPr>
                    <w:t>PRB映射</w:t>
                  </w:r>
                </w:p>
              </w:tc>
              <w:tc>
                <w:tcPr>
                  <w:tcW w:w="129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可选</w:t>
                  </w:r>
                </w:p>
              </w:tc>
              <w:tc>
                <w:tcPr>
                  <w:tcW w:w="152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  <w:tc>
                <w:tcPr>
                  <w:tcW w:w="341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259" w:type="dxa"/>
                  <w:vMerge w:val="restart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PUSCH频域跳频</w:t>
                  </w:r>
                </w:p>
              </w:tc>
              <w:tc>
                <w:tcPr>
                  <w:tcW w:w="129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可选</w:t>
                  </w:r>
                </w:p>
              </w:tc>
              <w:tc>
                <w:tcPr>
                  <w:tcW w:w="152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时隙内跳频</w:t>
                  </w:r>
                </w:p>
              </w:tc>
              <w:tc>
                <w:tcPr>
                  <w:tcW w:w="341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259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  <w:tc>
                <w:tcPr>
                  <w:tcW w:w="129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可选</w:t>
                  </w:r>
                </w:p>
              </w:tc>
              <w:tc>
                <w:tcPr>
                  <w:tcW w:w="152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时隙间跳频</w:t>
                  </w:r>
                </w:p>
              </w:tc>
              <w:tc>
                <w:tcPr>
                  <w:tcW w:w="341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259" w:type="dxa"/>
                  <w:vMerge w:val="restart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时隙内多信道复用</w:t>
                  </w:r>
                </w:p>
              </w:tc>
              <w:tc>
                <w:tcPr>
                  <w:tcW w:w="129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可选</w:t>
                  </w:r>
                </w:p>
              </w:tc>
              <w:tc>
                <w:tcPr>
                  <w:tcW w:w="152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TDM复用</w:t>
                  </w:r>
                </w:p>
              </w:tc>
              <w:tc>
                <w:tcPr>
                  <w:tcW w:w="341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1个时隙内TDM发送PUCCH、PUSCH、SRS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259" w:type="dxa"/>
                  <w:vMerge w:val="continue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  <w:tc>
                <w:tcPr>
                  <w:tcW w:w="129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可选</w:t>
                  </w:r>
                </w:p>
              </w:tc>
              <w:tc>
                <w:tcPr>
                  <w:tcW w:w="152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FDM复用</w:t>
                  </w:r>
                </w:p>
              </w:tc>
              <w:tc>
                <w:tcPr>
                  <w:tcW w:w="341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1个时隙内FDM发送PUCCH、PUSCH、SRS</w:t>
                  </w:r>
                </w:p>
              </w:tc>
            </w:tr>
          </w:tbl>
          <w:p>
            <w:pPr>
              <w:pStyle w:val="88"/>
              <w:spacing w:before="156" w:after="156" w:line="240" w:lineRule="exact"/>
              <w:ind w:left="360" w:firstLine="0" w:firstLineChars="0"/>
              <w:rPr>
                <w:rFonts w:ascii="宋体" w:hAnsi="宋体"/>
              </w:rPr>
            </w:pPr>
          </w:p>
          <w:p>
            <w:pPr>
              <w:pStyle w:val="88"/>
              <w:numPr>
                <w:ilvl w:val="0"/>
                <w:numId w:val="30"/>
              </w:numPr>
              <w:spacing w:before="156" w:after="156" w:line="240" w:lineRule="exact"/>
              <w:ind w:firstLineChars="0"/>
              <w:rPr>
                <w:rFonts w:ascii="宋体" w:hAnsi="宋体"/>
                <w:b/>
                <w:bCs/>
              </w:rPr>
            </w:pPr>
            <w:r>
              <w:rPr>
                <w:rFonts w:hint="default" w:ascii="宋体" w:hAnsi="宋体"/>
                <w:b/>
                <w:bCs/>
              </w:rPr>
              <w:t xml:space="preserve">6.1.7.3 </w:t>
            </w:r>
            <w:r>
              <w:rPr>
                <w:rFonts w:hint="eastAsia" w:ascii="宋体" w:hAnsi="宋体"/>
                <w:b/>
                <w:bCs/>
              </w:rPr>
              <w:t>速率匹配</w:t>
            </w:r>
            <w:r>
              <w:rPr>
                <w:rFonts w:hint="default" w:ascii="宋体" w:hAnsi="宋体"/>
                <w:b/>
                <w:bCs/>
              </w:rPr>
              <w:t>：删除上行速率匹配要求，删除LTE速率匹配要求，删除资源共享要求</w:t>
            </w:r>
          </w:p>
          <w:tbl>
            <w:tblPr>
              <w:tblStyle w:val="73"/>
              <w:tblW w:w="85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14"/>
              <w:gridCol w:w="992"/>
              <w:gridCol w:w="4394"/>
            </w:tblGrid>
            <w:tr>
              <w:tblPrEx>
                <w:tblLayout w:type="fixed"/>
              </w:tblPrEx>
              <w:tc>
                <w:tcPr>
                  <w:tcW w:w="3114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数据</w:t>
                  </w:r>
                  <w:r>
                    <w:rPr>
                      <w:rFonts w:ascii="Times New Roman"/>
                    </w:rPr>
                    <w:t>信道</w:t>
                  </w:r>
                  <w:r>
                    <w:rPr>
                      <w:rFonts w:hint="eastAsia" w:ascii="Times New Roman"/>
                    </w:rPr>
                    <w:t>速率</w:t>
                  </w:r>
                  <w:r>
                    <w:rPr>
                      <w:rFonts w:ascii="Times New Roman"/>
                    </w:rPr>
                    <w:t>匹配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要求</w:t>
                  </w:r>
                </w:p>
              </w:tc>
              <w:tc>
                <w:tcPr>
                  <w:tcW w:w="4394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114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PDSCH半静态速率匹配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4394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一级bitmap半静态配置速率匹配资源区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114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PUSCH半静态速率匹配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必选</w:t>
                  </w:r>
                </w:p>
              </w:tc>
              <w:tc>
                <w:tcPr>
                  <w:tcW w:w="4394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一级bitmap半静态配置速率匹配资源区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114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PDSCH动态速率匹配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4394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一级bitmap半静态配置速率匹配资源区，二级bitmap动态指示速率匹配资源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114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PUSCH动态速率匹配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可选</w:t>
                  </w:r>
                </w:p>
              </w:tc>
              <w:tc>
                <w:tcPr>
                  <w:tcW w:w="4394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一级bitmap半静态配置速率匹配资源区，二级bitmap动态指示速率匹配资源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114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针对LTE CRS的速率匹配指示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可选</w:t>
                  </w:r>
                </w:p>
              </w:tc>
              <w:tc>
                <w:tcPr>
                  <w:tcW w:w="4394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340" w:hRule="atLeast"/>
              </w:trPr>
              <w:tc>
                <w:tcPr>
                  <w:tcW w:w="3114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PDCCH与PDSCH资源共享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可选</w:t>
                  </w:r>
                </w:p>
              </w:tc>
              <w:tc>
                <w:tcPr>
                  <w:tcW w:w="4394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根据gNB信令针对PDCCH资源进行PDSCH速率匹配</w:t>
                  </w:r>
                </w:p>
              </w:tc>
            </w:tr>
          </w:tbl>
          <w:p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/>
                <w:kern w:val="0"/>
                <w:szCs w:val="20"/>
              </w:rPr>
            </w:pPr>
          </w:p>
          <w:p>
            <w:pPr>
              <w:pStyle w:val="88"/>
              <w:numPr>
                <w:ilvl w:val="0"/>
                <w:numId w:val="30"/>
              </w:numPr>
              <w:spacing w:before="156" w:after="156" w:line="240" w:lineRule="exact"/>
              <w:ind w:firstLineChars="0"/>
              <w:rPr>
                <w:rFonts w:hint="eastAsia" w:ascii="宋体" w:hAnsi="宋体"/>
                <w:b/>
                <w:bCs/>
              </w:rPr>
            </w:pPr>
            <w:bookmarkStart w:id="4" w:name="_GoBack"/>
            <w:bookmarkEnd w:id="4"/>
            <w:r>
              <w:rPr>
                <w:rFonts w:hint="default" w:ascii="宋体" w:hAnsi="宋体"/>
                <w:b/>
                <w:bCs/>
              </w:rPr>
              <w:t xml:space="preserve">7.1.5 </w:t>
            </w:r>
            <w:r>
              <w:rPr>
                <w:rFonts w:hint="eastAsia" w:ascii="宋体" w:hAnsi="宋体"/>
                <w:b/>
                <w:bCs/>
              </w:rPr>
              <w:t>PDCP层功能</w:t>
            </w:r>
            <w:r>
              <w:rPr>
                <w:rFonts w:hint="default" w:ascii="宋体" w:hAnsi="宋体"/>
                <w:b/>
                <w:bCs/>
              </w:rPr>
              <w:t xml:space="preserve"> ：头压缩和解压缩调整为可选</w:t>
            </w:r>
          </w:p>
          <w:tbl>
            <w:tblPr>
              <w:tblStyle w:val="73"/>
              <w:tblW w:w="849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38"/>
              <w:gridCol w:w="781"/>
              <w:gridCol w:w="517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53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PDCP层功能</w:t>
                  </w:r>
                </w:p>
              </w:tc>
              <w:tc>
                <w:tcPr>
                  <w:tcW w:w="7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要求</w:t>
                  </w:r>
                </w:p>
              </w:tc>
              <w:tc>
                <w:tcPr>
                  <w:tcW w:w="517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53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数据传输</w:t>
                  </w:r>
                  <w:r>
                    <w:rPr>
                      <w:rFonts w:hint="eastAsia" w:ascii="Times New Roman"/>
                    </w:rPr>
                    <w:t>（用户</w:t>
                  </w:r>
                  <w:r>
                    <w:rPr>
                      <w:rFonts w:ascii="Times New Roman"/>
                    </w:rPr>
                    <w:t>面和控制面</w:t>
                  </w:r>
                  <w:r>
                    <w:rPr>
                      <w:rFonts w:hint="eastAsia" w:ascii="Times New Roman"/>
                    </w:rPr>
                    <w:t>）</w:t>
                  </w:r>
                </w:p>
              </w:tc>
              <w:tc>
                <w:tcPr>
                  <w:tcW w:w="7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517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UE能够在NAS</w:t>
                  </w:r>
                  <w:r>
                    <w:rPr>
                      <w:rFonts w:hint="eastAsia" w:ascii="Times New Roman"/>
                    </w:rPr>
                    <w:t>层</w:t>
                  </w:r>
                  <w:r>
                    <w:rPr>
                      <w:rFonts w:ascii="Times New Roman"/>
                    </w:rPr>
                    <w:t>和RLC层之间进行数据传输，包括信令无线承载（SRB）和数据无线承载（DRB）。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53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PDCP</w:t>
                  </w:r>
                  <w:r>
                    <w:rPr>
                      <w:rFonts w:ascii="Times New Roman"/>
                    </w:rPr>
                    <w:t>序列号（SN）的维护</w:t>
                  </w:r>
                </w:p>
              </w:tc>
              <w:tc>
                <w:tcPr>
                  <w:tcW w:w="7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517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 w:eastAsia="Times New Roman"/>
                    </w:rPr>
                    <w:t>UE</w:t>
                  </w:r>
                  <w:r>
                    <w:rPr>
                      <w:rFonts w:hAnsi="宋体" w:cs="宋体"/>
                    </w:rPr>
                    <w:t>能够维护</w:t>
                  </w:r>
                  <w:r>
                    <w:rPr>
                      <w:rFonts w:ascii="Times New Roman" w:eastAsia="Times New Roman"/>
                    </w:rPr>
                    <w:t>PDCP SDU</w:t>
                  </w:r>
                  <w:r>
                    <w:rPr>
                      <w:rFonts w:hAnsi="宋体" w:cs="宋体"/>
                    </w:rPr>
                    <w:t>的系列号，使</w:t>
                  </w:r>
                  <w:r>
                    <w:rPr>
                      <w:rFonts w:ascii="Times New Roman" w:eastAsia="Times New Roman"/>
                    </w:rPr>
                    <w:t>PDCP SDU</w:t>
                  </w:r>
                  <w:r>
                    <w:rPr>
                      <w:rFonts w:hAnsi="宋体" w:cs="宋体"/>
                    </w:rPr>
                    <w:t>在接收端能得到与发送端一致的</w:t>
                  </w:r>
                  <w:r>
                    <w:rPr>
                      <w:rFonts w:ascii="Times New Roman" w:eastAsia="Times New Roman"/>
                    </w:rPr>
                    <w:t>COUNT</w:t>
                  </w:r>
                  <w:r>
                    <w:rPr>
                      <w:rFonts w:hAnsi="宋体" w:cs="宋体"/>
                    </w:rPr>
                    <w:t>值，以用于解密和完整性保护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53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头压缩</w:t>
                  </w:r>
                  <w:r>
                    <w:rPr>
                      <w:rFonts w:hint="eastAsia" w:ascii="Times New Roman"/>
                    </w:rPr>
                    <w:t>和</w:t>
                  </w:r>
                  <w:r>
                    <w:rPr>
                      <w:rFonts w:ascii="Times New Roman"/>
                    </w:rPr>
                    <w:t>解压缩</w:t>
                  </w:r>
                </w:p>
              </w:tc>
              <w:tc>
                <w:tcPr>
                  <w:tcW w:w="7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必</w:t>
                  </w:r>
                  <w:r>
                    <w:rPr>
                      <w:rFonts w:ascii="Times New Roman"/>
                      <w:strike/>
                      <w:dstrike w:val="0"/>
                    </w:rPr>
                    <w:t xml:space="preserve">选 </w:t>
                  </w:r>
                  <w:r>
                    <w:rPr>
                      <w:rFonts w:ascii="Times New Roman"/>
                      <w:strike w:val="0"/>
                      <w:dstrike w:val="0"/>
                    </w:rPr>
                    <w:t>可选</w:t>
                  </w:r>
                </w:p>
              </w:tc>
              <w:tc>
                <w:tcPr>
                  <w:tcW w:w="517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UE支持采用ROHC协议的IP数据流头压缩和解压缩。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53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加密和解密</w:t>
                  </w:r>
                </w:p>
              </w:tc>
              <w:tc>
                <w:tcPr>
                  <w:tcW w:w="7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517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UE能够对用户面和控制面数据进行加密和解密</w:t>
                  </w:r>
                  <w:r>
                    <w:rPr>
                      <w:rFonts w:hint="eastAsia" w:ascii="Times New Roman"/>
                    </w:rPr>
                    <w:t>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53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完整性保护</w:t>
                  </w:r>
                  <w:r>
                    <w:rPr>
                      <w:rFonts w:hint="eastAsia" w:ascii="Times New Roman"/>
                    </w:rPr>
                    <w:t>和</w:t>
                  </w:r>
                  <w:r>
                    <w:rPr>
                      <w:rFonts w:ascii="Times New Roman"/>
                    </w:rPr>
                    <w:t>验证</w:t>
                  </w:r>
                </w:p>
              </w:tc>
              <w:tc>
                <w:tcPr>
                  <w:tcW w:w="7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517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UE能够对用户面和控制面数据进行完整性保护和完整性验证。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53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基于</w:t>
                  </w:r>
                  <w:r>
                    <w:rPr>
                      <w:rFonts w:ascii="Times New Roman"/>
                    </w:rPr>
                    <w:t>定时器的</w:t>
                  </w:r>
                  <w:r>
                    <w:rPr>
                      <w:rFonts w:hint="eastAsia" w:ascii="Times New Roman"/>
                    </w:rPr>
                    <w:t>PDCP</w:t>
                  </w:r>
                  <w:r>
                    <w:rPr>
                      <w:rFonts w:ascii="Times New Roman"/>
                    </w:rPr>
                    <w:t xml:space="preserve"> SDU丢弃</w:t>
                  </w:r>
                </w:p>
              </w:tc>
              <w:tc>
                <w:tcPr>
                  <w:tcW w:w="7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517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基于定时器机制</w:t>
                  </w:r>
                  <w:r>
                    <w:rPr>
                      <w:rFonts w:ascii="Times New Roman"/>
                    </w:rPr>
                    <w:t>的PDCP SDU</w:t>
                  </w:r>
                  <w:r>
                    <w:rPr>
                      <w:rFonts w:hint="eastAsia" w:ascii="Times New Roman"/>
                    </w:rPr>
                    <w:t>丢弃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53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重</w:t>
                  </w:r>
                  <w:r>
                    <w:rPr>
                      <w:rFonts w:ascii="Times New Roman"/>
                    </w:rPr>
                    <w:t>排和按序提交</w:t>
                  </w:r>
                </w:p>
              </w:tc>
              <w:tc>
                <w:tcPr>
                  <w:tcW w:w="7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517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对</w:t>
                  </w:r>
                  <w:r>
                    <w:rPr>
                      <w:rFonts w:ascii="Times New Roman"/>
                    </w:rPr>
                    <w:t>接收的PDCP PDU</w:t>
                  </w:r>
                  <w:r>
                    <w:rPr>
                      <w:rFonts w:hint="eastAsia" w:ascii="Times New Roman"/>
                    </w:rPr>
                    <w:t>进行</w:t>
                  </w:r>
                  <w:r>
                    <w:rPr>
                      <w:rFonts w:ascii="Times New Roman"/>
                    </w:rPr>
                    <w:t>排序和</w:t>
                  </w:r>
                  <w:r>
                    <w:rPr>
                      <w:rFonts w:hint="eastAsia" w:ascii="Times New Roman"/>
                    </w:rPr>
                    <w:t>按序递交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53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重复</w:t>
                  </w:r>
                  <w:r>
                    <w:rPr>
                      <w:rFonts w:ascii="Times New Roman"/>
                    </w:rPr>
                    <w:t>丢弃</w:t>
                  </w:r>
                </w:p>
              </w:tc>
              <w:tc>
                <w:tcPr>
                  <w:tcW w:w="7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517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重复</w:t>
                  </w:r>
                  <w:r>
                    <w:rPr>
                      <w:rFonts w:ascii="Times New Roman"/>
                    </w:rPr>
                    <w:t>检测与丢弃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53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状态</w:t>
                  </w:r>
                  <w:r>
                    <w:rPr>
                      <w:rFonts w:ascii="Times New Roman"/>
                    </w:rPr>
                    <w:t>报告</w:t>
                  </w:r>
                </w:p>
              </w:tc>
              <w:tc>
                <w:tcPr>
                  <w:tcW w:w="7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517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UE</w:t>
                  </w:r>
                  <w:r>
                    <w:rPr>
                      <w:rFonts w:hint="eastAsia" w:ascii="Times New Roman"/>
                    </w:rPr>
                    <w:t>能够接收AM</w:t>
                  </w:r>
                  <w:r>
                    <w:rPr>
                      <w:rFonts w:ascii="Times New Roman"/>
                    </w:rPr>
                    <w:t xml:space="preserve"> DRB</w:t>
                  </w:r>
                  <w:r>
                    <w:rPr>
                      <w:rFonts w:hint="eastAsia" w:ascii="Times New Roman"/>
                    </w:rPr>
                    <w:t>的</w:t>
                  </w:r>
                  <w:r>
                    <w:rPr>
                      <w:rFonts w:ascii="Times New Roman"/>
                    </w:rPr>
                    <w:t>状态报告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538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下层</w:t>
                  </w:r>
                  <w:r>
                    <w:rPr>
                      <w:rFonts w:ascii="Times New Roman"/>
                    </w:rPr>
                    <w:t>重建后的传输</w:t>
                  </w:r>
                </w:p>
              </w:tc>
              <w:tc>
                <w:tcPr>
                  <w:tcW w:w="781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必选</w:t>
                  </w:r>
                </w:p>
              </w:tc>
              <w:tc>
                <w:tcPr>
                  <w:tcW w:w="5177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UE能够在下层重建时，按顺序传送上层PDU，并在将无线承载映射到RLC AM时，消除下层的SDU的重复。</w:t>
                  </w:r>
                </w:p>
              </w:tc>
            </w:tr>
          </w:tbl>
          <w:p>
            <w:pPr>
              <w:pStyle w:val="88"/>
              <w:widowControl w:val="0"/>
              <w:numPr>
                <w:ilvl w:val="0"/>
                <w:numId w:val="0"/>
              </w:numPr>
              <w:spacing w:before="156" w:after="156" w:line="240" w:lineRule="exact"/>
              <w:jc w:val="both"/>
              <w:rPr>
                <w:rFonts w:hint="eastAsia" w:ascii="宋体" w:hAnsi="宋体"/>
              </w:rPr>
            </w:pPr>
          </w:p>
          <w:p>
            <w:pPr>
              <w:pStyle w:val="88"/>
              <w:numPr>
                <w:ilvl w:val="0"/>
                <w:numId w:val="30"/>
              </w:numPr>
              <w:spacing w:before="156" w:after="156" w:line="240" w:lineRule="exact"/>
              <w:ind w:firstLineChars="0"/>
              <w:rPr>
                <w:rFonts w:ascii="宋体" w:hAnsi="宋体"/>
                <w:b/>
                <w:bCs/>
              </w:rPr>
            </w:pPr>
            <w:r>
              <w:rPr>
                <w:rFonts w:hint="default" w:ascii="宋体" w:hAnsi="宋体"/>
                <w:b/>
                <w:bCs/>
              </w:rPr>
              <w:t xml:space="preserve">7.1.6 </w:t>
            </w:r>
            <w:r>
              <w:rPr>
                <w:rFonts w:hint="eastAsia" w:ascii="宋体" w:hAnsi="宋体"/>
                <w:b/>
                <w:bCs/>
              </w:rPr>
              <w:t>SDAP层功能</w:t>
            </w:r>
            <w:r>
              <w:rPr>
                <w:rFonts w:hint="default" w:ascii="宋体" w:hAnsi="宋体"/>
                <w:b/>
                <w:bCs/>
              </w:rPr>
              <w:t>：删减对DL QFI的必选要求</w:t>
            </w:r>
          </w:p>
          <w:tbl>
            <w:tblPr>
              <w:tblStyle w:val="73"/>
              <w:tblW w:w="849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55"/>
              <w:gridCol w:w="789"/>
              <w:gridCol w:w="5152"/>
            </w:tblGrid>
            <w:tr>
              <w:tblPrEx>
                <w:tblLayout w:type="fixed"/>
              </w:tblPrEx>
              <w:tc>
                <w:tcPr>
                  <w:tcW w:w="255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SDAP层功能</w:t>
                  </w:r>
                </w:p>
              </w:tc>
              <w:tc>
                <w:tcPr>
                  <w:tcW w:w="78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要求</w:t>
                  </w:r>
                </w:p>
              </w:tc>
              <w:tc>
                <w:tcPr>
                  <w:tcW w:w="515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55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QoS</w:t>
                  </w:r>
                  <w:r>
                    <w:rPr>
                      <w:rFonts w:ascii="Times New Roman"/>
                    </w:rPr>
                    <w:t xml:space="preserve"> flow</w:t>
                  </w:r>
                  <w:r>
                    <w:rPr>
                      <w:rFonts w:hint="eastAsia" w:ascii="Times New Roman"/>
                    </w:rPr>
                    <w:t>和数据无线承载间的映射</w:t>
                  </w:r>
                </w:p>
              </w:tc>
              <w:tc>
                <w:tcPr>
                  <w:tcW w:w="78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515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55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</w:rPr>
                    <w:t>DL和</w:t>
                  </w:r>
                  <w:r>
                    <w:rPr>
                      <w:rFonts w:hint="eastAsia" w:ascii="Times New Roman"/>
                    </w:rPr>
                    <w:t>UL数据包中标记</w:t>
                  </w:r>
                  <w:r>
                    <w:t>QoS flow ID (QFI)</w:t>
                  </w:r>
                </w:p>
              </w:tc>
              <w:tc>
                <w:tcPr>
                  <w:tcW w:w="789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5152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lang w:val="en-GB"/>
                    </w:rPr>
                  </w:pPr>
                </w:p>
              </w:tc>
            </w:tr>
          </w:tbl>
          <w:p>
            <w:pPr>
              <w:pStyle w:val="88"/>
              <w:numPr>
                <w:numId w:val="0"/>
              </w:numPr>
              <w:spacing w:before="156" w:after="156" w:line="240" w:lineRule="exact"/>
              <w:ind w:leftChars="0"/>
              <w:rPr>
                <w:rFonts w:ascii="宋体" w:hAnsi="宋体"/>
                <w:b/>
                <w:bCs/>
              </w:rPr>
            </w:pPr>
          </w:p>
          <w:p>
            <w:pPr>
              <w:pStyle w:val="88"/>
              <w:numPr>
                <w:ilvl w:val="0"/>
                <w:numId w:val="30"/>
              </w:numPr>
              <w:spacing w:before="156" w:after="156" w:line="240" w:lineRule="exact"/>
              <w:ind w:firstLineChars="0"/>
              <w:rPr>
                <w:rFonts w:ascii="宋体" w:hAnsi="宋体"/>
                <w:b/>
                <w:bCs/>
              </w:rPr>
            </w:pPr>
            <w:r>
              <w:rPr>
                <w:rFonts w:hint="default" w:ascii="宋体" w:hAnsi="宋体"/>
                <w:b/>
                <w:bCs/>
              </w:rPr>
              <w:t xml:space="preserve">9.1.1 </w:t>
            </w:r>
            <w:r>
              <w:rPr>
                <w:rFonts w:hint="eastAsia" w:ascii="宋体" w:hAnsi="宋体"/>
                <w:b/>
                <w:bCs/>
              </w:rPr>
              <w:t>5GMM层功能</w:t>
            </w:r>
            <w:r>
              <w:rPr>
                <w:rFonts w:hint="default" w:ascii="宋体" w:hAnsi="宋体"/>
                <w:b/>
                <w:bCs/>
              </w:rPr>
              <w:t>：删除备注说明，特别LPP消息；删除通知过程要求；</w:t>
            </w:r>
          </w:p>
          <w:tbl>
            <w:tblPr>
              <w:tblStyle w:val="73"/>
              <w:tblW w:w="849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5"/>
              <w:gridCol w:w="835"/>
              <w:gridCol w:w="4656"/>
            </w:tblGrid>
            <w:tr>
              <w:tblPrEx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ascii="Times New Roman"/>
                      <w:color w:val="000000"/>
                    </w:rPr>
                    <w:t>5G</w:t>
                  </w:r>
                  <w:r>
                    <w:rPr>
                      <w:rFonts w:hint="eastAsia" w:ascii="Times New Roman"/>
                      <w:color w:val="000000"/>
                    </w:rPr>
                    <w:t>MM过程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ascii="Times New Roman"/>
                      <w:color w:val="000000"/>
                    </w:rPr>
                    <w:t>要求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ascii="Times New Roman"/>
                      <w:color w:val="000000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鉴权过程——</w:t>
                  </w:r>
                  <w:r>
                    <w:rPr>
                      <w:rFonts w:hint="eastAsia"/>
                    </w:rPr>
                    <w:t>基于</w:t>
                  </w:r>
                  <w:r>
                    <w:t>EAP</w:t>
                  </w:r>
                  <w:r>
                    <w:rPr>
                      <w:rFonts w:hint="eastAsia"/>
                    </w:rPr>
                    <w:t>的主鉴权和秘钥协商过程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必选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鉴权过程——</w:t>
                  </w:r>
                  <w:r>
                    <w:rPr>
                      <w:rFonts w:hint="eastAsia"/>
                    </w:rPr>
                    <w:t>基于</w:t>
                  </w:r>
                  <w:r>
                    <w:t xml:space="preserve">5G AKA </w:t>
                  </w:r>
                  <w:r>
                    <w:rPr>
                      <w:rFonts w:hint="eastAsia"/>
                    </w:rPr>
                    <w:t>的主鉴权和秘钥协商过程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必选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注册过程——初始注册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必选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注册过程——更新跟踪区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必选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注册过程——周期性告知网络用户可达性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必选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去注册过程——UE触发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必选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去注册过程——网络触发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必选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NAS传输过程——UE发起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必选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  <w:color w:val="00000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  <w:color w:val="000000"/>
                    </w:rPr>
                    <w:t>在UE和AMF之间传输单独5</w:t>
                  </w:r>
                  <w:r>
                    <w:rPr>
                      <w:rFonts w:ascii="Times New Roman"/>
                      <w:strike/>
                      <w:dstrike w:val="0"/>
                      <w:color w:val="000000"/>
                    </w:rPr>
                    <w:t>GS</w:t>
                  </w:r>
                  <w:r>
                    <w:rPr>
                      <w:rFonts w:hint="eastAsia" w:ascii="Times New Roman"/>
                      <w:strike/>
                      <w:dstrike w:val="0"/>
                      <w:color w:val="000000"/>
                    </w:rPr>
                    <w:t>消息、短消息和LPP消息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NAS传输过程——网络发起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必选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  <w:color w:val="00000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  <w:color w:val="000000"/>
                    </w:rPr>
                    <w:t>在UE和AMF之间传输单独5</w:t>
                  </w:r>
                  <w:r>
                    <w:rPr>
                      <w:rFonts w:ascii="Times New Roman"/>
                      <w:strike/>
                      <w:dstrike w:val="0"/>
                      <w:color w:val="000000"/>
                    </w:rPr>
                    <w:t>GS</w:t>
                  </w:r>
                  <w:r>
                    <w:rPr>
                      <w:rFonts w:hint="eastAsia" w:ascii="Times New Roman"/>
                      <w:strike/>
                      <w:dstrike w:val="0"/>
                      <w:color w:val="000000"/>
                    </w:rPr>
                    <w:t>消息、短消息和LPP消息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安全模式控制过程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</w:rPr>
                    <w:t>必选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配置更新过程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可选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业务请求过程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必选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5</w:t>
                  </w:r>
                  <w:r>
                    <w:rPr>
                      <w:rFonts w:ascii="Times New Roman"/>
                      <w:color w:val="000000"/>
                    </w:rPr>
                    <w:t>GMM</w:t>
                  </w:r>
                  <w:r>
                    <w:rPr>
                      <w:rFonts w:hint="eastAsia" w:ascii="Times New Roman"/>
                      <w:color w:val="000000"/>
                    </w:rPr>
                    <w:t>状态过程——UE接收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可选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5</w:t>
                  </w:r>
                  <w:r>
                    <w:rPr>
                      <w:rFonts w:ascii="Times New Roman"/>
                      <w:color w:val="000000"/>
                    </w:rPr>
                    <w:t>GMM</w:t>
                  </w:r>
                  <w:r>
                    <w:rPr>
                      <w:rFonts w:hint="eastAsia" w:ascii="Times New Roman"/>
                      <w:color w:val="000000"/>
                    </w:rPr>
                    <w:t>状态过程——网络接收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可选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身份请求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必选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  <w:color w:val="00000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  <w:color w:val="000000"/>
                    </w:rPr>
                    <w:t>通知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  <w:color w:val="000000"/>
                    </w:rPr>
                  </w:pPr>
                  <w:r>
                    <w:rPr>
                      <w:rFonts w:hint="eastAsia" w:ascii="Times New Roman"/>
                      <w:strike/>
                      <w:dstrike w:val="0"/>
                      <w:color w:val="000000"/>
                    </w:rPr>
                    <w:t>可选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strike/>
                      <w:dstrike w:val="0"/>
                      <w:color w:val="00000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00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寻呼过程</w:t>
                  </w:r>
                </w:p>
              </w:tc>
              <w:tc>
                <w:tcPr>
                  <w:tcW w:w="835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hint="eastAsia" w:ascii="Times New Roman"/>
                      <w:color w:val="000000"/>
                    </w:rPr>
                    <w:t>必选</w:t>
                  </w:r>
                </w:p>
              </w:tc>
              <w:tc>
                <w:tcPr>
                  <w:tcW w:w="4656" w:type="dxa"/>
                </w:tcPr>
                <w:p>
                  <w:pPr>
                    <w:pStyle w:val="52"/>
                    <w:ind w:firstLine="0" w:firstLineChars="0"/>
                    <w:rPr>
                      <w:rFonts w:ascii="Times New Roman"/>
                      <w:color w:val="000000"/>
                    </w:rPr>
                  </w:pPr>
                </w:p>
              </w:tc>
            </w:tr>
          </w:tbl>
          <w:p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Theme="minorHAnsi" w:hAnsiTheme="minorHAnsi" w:eastAsiaTheme="minorEastAsia" w:cstheme="minorBidi"/>
                <w:szCs w:val="22"/>
              </w:rPr>
            </w:pPr>
          </w:p>
        </w:tc>
      </w:tr>
    </w:tbl>
    <w:p>
      <w:pPr>
        <w:spacing w:line="240" w:lineRule="exact"/>
      </w:pPr>
    </w:p>
    <w:sectPr>
      <w:pgSz w:w="11906" w:h="16838"/>
      <w:pgMar w:top="1361" w:right="1797" w:bottom="136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ZapfDingbats">
    <w:altName w:val="Thonburi"/>
    <w:panose1 w:val="00000000000000000000"/>
    <w:charset w:val="02"/>
    <w:family w:val="decorative"/>
    <w:pitch w:val="default"/>
    <w:sig w:usb0="00000000" w:usb1="00000000" w:usb2="00000000" w:usb3="00000000" w:csb0="80000000" w:csb1="00000000"/>
  </w:font>
  <w:font w:name="Batang">
    <w:altName w:val="Apple SD Gothic Neo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Osaka">
    <w:panose1 w:val="020B0600000000000000"/>
    <w:charset w:val="80"/>
    <w:family w:val="auto"/>
    <w:pitch w:val="default"/>
    <w:sig w:usb0="00000000" w:usb1="00000000" w:usb2="00000000" w:usb3="00000000" w:csb0="20000093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楷体_GB2312">
    <w:altName w:val="汉仪楷体KW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algun Gothic">
    <w:altName w:val="Apple SD Gothic Neo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?? ??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v5.0.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v4.2.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NewRomanPSMT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Times New Roman MT Extra Bold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黑体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-Roman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G Times (WN)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Yu Mincho">
    <w:altName w:val="Hiragino Sans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Bookman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Yu Gothic Light">
    <w:altName w:val="Hiragino Sans"/>
    <w:panose1 w:val="00000000000000000000"/>
    <w:charset w:val="80"/>
    <w:family w:val="swiss"/>
    <w:pitch w:val="default"/>
    <w:sig w:usb0="00000000" w:usb1="00000000" w:usb2="00000016" w:usb3="00000000" w:csb0="0002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TimesNewRomanPS-ItalicMT">
    <w:altName w:val="苹方-简"/>
    <w:panose1 w:val="00000000000000000000"/>
    <w:charset w:val="00"/>
    <w:family w:val="auto"/>
    <w:pitch w:val="default"/>
    <w:sig w:usb0="00000000" w:usb1="00000000" w:usb2="00000001" w:usb3="00000000" w:csb0="000001BF" w:csb1="00000000"/>
  </w:font>
  <w:font w:name="SymbolMT">
    <w:altName w:val="Hiragino Sans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85B"/>
    <w:multiLevelType w:val="multilevel"/>
    <w:tmpl w:val="019F585B"/>
    <w:lvl w:ilvl="0" w:tentative="0">
      <w:start w:val="5"/>
      <w:numFmt w:val="bullet"/>
      <w:pStyle w:val="427"/>
      <w:lvlText w:val="-"/>
      <w:lvlJc w:val="left"/>
      <w:pPr>
        <w:tabs>
          <w:tab w:val="left" w:pos="644"/>
        </w:tabs>
        <w:ind w:left="64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364"/>
        </w:tabs>
        <w:ind w:left="13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084"/>
        </w:tabs>
        <w:ind w:left="20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04"/>
        </w:tabs>
        <w:ind w:left="28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524"/>
        </w:tabs>
        <w:ind w:left="35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44"/>
        </w:tabs>
        <w:ind w:left="42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964"/>
        </w:tabs>
        <w:ind w:left="49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684"/>
        </w:tabs>
        <w:ind w:left="56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04"/>
        </w:tabs>
        <w:ind w:left="6404" w:hanging="360"/>
      </w:pPr>
      <w:rPr>
        <w:rFonts w:hint="default" w:ascii="Wingdings" w:hAnsi="Wingdings"/>
      </w:rPr>
    </w:lvl>
  </w:abstractNum>
  <w:abstractNum w:abstractNumId="1">
    <w:nsid w:val="03AF10CE"/>
    <w:multiLevelType w:val="multilevel"/>
    <w:tmpl w:val="03AF10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93C6778"/>
    <w:multiLevelType w:val="multilevel"/>
    <w:tmpl w:val="093C6778"/>
    <w:lvl w:ilvl="0" w:tentative="0">
      <w:start w:val="1"/>
      <w:numFmt w:val="decimal"/>
      <w:pStyle w:val="165"/>
      <w:suff w:val="nothing"/>
      <w:lvlText w:val="示例%1："/>
      <w:lvlJc w:val="left"/>
      <w:pPr>
        <w:ind w:left="0" w:firstLine="397"/>
      </w:pPr>
      <w:rPr>
        <w:rFonts w:hint="eastAsia" w:ascii="黑体" w:eastAsia="黑体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0AE367E9"/>
    <w:multiLevelType w:val="multilevel"/>
    <w:tmpl w:val="0AE367E9"/>
    <w:lvl w:ilvl="0" w:tentative="0">
      <w:start w:val="1"/>
      <w:numFmt w:val="none"/>
      <w:pStyle w:val="105"/>
      <w:suff w:val="nothing"/>
      <w:lvlText w:val="%1示例："/>
      <w:lvlJc w:val="left"/>
      <w:pPr>
        <w:ind w:left="0" w:firstLine="363"/>
      </w:pPr>
      <w:rPr>
        <w:rFonts w:hint="eastAsia" w:ascii="黑体" w:eastAsia="黑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"/>
        </w:tabs>
        <w:ind w:left="0" w:firstLine="363"/>
      </w:pPr>
      <w:rPr>
        <w:rFonts w:hint="eastAsia"/>
      </w:rPr>
    </w:lvl>
  </w:abstractNum>
  <w:abstractNum w:abstractNumId="4">
    <w:nsid w:val="0DDE2B46"/>
    <w:multiLevelType w:val="multilevel"/>
    <w:tmpl w:val="0DDE2B46"/>
    <w:lvl w:ilvl="0" w:tentative="0">
      <w:start w:val="1"/>
      <w:numFmt w:val="lowerLetter"/>
      <w:pStyle w:val="171"/>
      <w:suff w:val="nothing"/>
      <w:lvlText w:val="%1   "/>
      <w:lvlJc w:val="left"/>
      <w:pPr>
        <w:ind w:left="544" w:hanging="181"/>
      </w:pPr>
      <w:rPr>
        <w:rFonts w:hint="eastAsia" w:ascii="宋体" w:eastAsia="宋体"/>
        <w:b w:val="0"/>
        <w:i w:val="0"/>
        <w:sz w:val="18"/>
        <w:vertAlign w:val="superscript"/>
      </w:rPr>
    </w:lvl>
    <w:lvl w:ilvl="1" w:tentative="0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hint="eastAsia"/>
      </w:rPr>
    </w:lvl>
  </w:abstractNum>
  <w:abstractNum w:abstractNumId="5">
    <w:nsid w:val="116B73BA"/>
    <w:multiLevelType w:val="multilevel"/>
    <w:tmpl w:val="116B73BA"/>
    <w:lvl w:ilvl="0" w:tentative="0">
      <w:start w:val="1"/>
      <w:numFmt w:val="decimal"/>
      <w:pStyle w:val="34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117F5E5F"/>
    <w:multiLevelType w:val="multilevel"/>
    <w:tmpl w:val="117F5E5F"/>
    <w:lvl w:ilvl="0" w:tentative="0">
      <w:start w:val="6"/>
      <w:numFmt w:val="decimal"/>
      <w:pStyle w:val="274"/>
      <w:lvlText w:val="%1"/>
      <w:lvlJc w:val="left"/>
      <w:pPr>
        <w:ind w:left="1020" w:hanging="1020"/>
      </w:pPr>
      <w:rPr>
        <w:rFonts w:hint="default"/>
      </w:rPr>
    </w:lvl>
    <w:lvl w:ilvl="1" w:tentative="0">
      <w:start w:val="5"/>
      <w:numFmt w:val="decimal"/>
      <w:lvlText w:val="%1.%2"/>
      <w:lvlJc w:val="left"/>
      <w:pPr>
        <w:ind w:left="1020" w:hanging="10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1020" w:hanging="10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146D4D8C"/>
    <w:multiLevelType w:val="multilevel"/>
    <w:tmpl w:val="146D4D8C"/>
    <w:lvl w:ilvl="0" w:tentative="0">
      <w:start w:val="1"/>
      <w:numFmt w:val="decimal"/>
      <w:pStyle w:val="256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35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05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1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75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19CD7A4D"/>
    <w:multiLevelType w:val="multilevel"/>
    <w:tmpl w:val="19CD7A4D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 w:asciiTheme="minorEastAsia" w:hAnsiTheme="minorEastAsia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BF583A"/>
    <w:multiLevelType w:val="multilevel"/>
    <w:tmpl w:val="1DBF583A"/>
    <w:lvl w:ilvl="0" w:tentative="0">
      <w:start w:val="1"/>
      <w:numFmt w:val="decimal"/>
      <w:pStyle w:val="113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szCs w:val="18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81"/>
        </w:tabs>
        <w:ind w:left="1174" w:hanging="630"/>
      </w:pPr>
      <w:rPr>
        <w:rFonts w:hint="eastAsia"/>
        <w:vertAlign w:val="baseline"/>
      </w:rPr>
    </w:lvl>
    <w:lvl w:ilvl="2" w:tentative="0">
      <w:start w:val="1"/>
      <w:numFmt w:val="lowerRoman"/>
      <w:lvlText w:val="%3."/>
      <w:lvlJc w:val="right"/>
      <w:pPr>
        <w:tabs>
          <w:tab w:val="left" w:pos="181"/>
        </w:tabs>
        <w:ind w:left="1174" w:hanging="630"/>
      </w:pPr>
      <w:rPr>
        <w:rFonts w:hint="eastAsia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81"/>
        </w:tabs>
        <w:ind w:left="1174" w:hanging="630"/>
      </w:pPr>
      <w:rPr>
        <w:rFonts w:hint="eastAsia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181"/>
        </w:tabs>
        <w:ind w:left="1174" w:hanging="630"/>
      </w:pPr>
      <w:rPr>
        <w:rFonts w:hint="eastAsia"/>
        <w:vertAlign w:val="baseline"/>
      </w:rPr>
    </w:lvl>
    <w:lvl w:ilvl="5" w:tentative="0">
      <w:start w:val="1"/>
      <w:numFmt w:val="lowerRoman"/>
      <w:lvlText w:val="%6."/>
      <w:lvlJc w:val="right"/>
      <w:pPr>
        <w:tabs>
          <w:tab w:val="left" w:pos="181"/>
        </w:tabs>
        <w:ind w:left="1174" w:hanging="630"/>
      </w:pPr>
      <w:rPr>
        <w:rFonts w:hint="eastAsia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181"/>
        </w:tabs>
        <w:ind w:left="1174" w:hanging="630"/>
      </w:pPr>
      <w:rPr>
        <w:rFonts w:hint="eastAsia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181"/>
        </w:tabs>
        <w:ind w:left="1174" w:hanging="630"/>
      </w:pPr>
      <w:rPr>
        <w:rFonts w:hint="eastAsia"/>
        <w:vertAlign w:val="baseline"/>
      </w:rPr>
    </w:lvl>
    <w:lvl w:ilvl="8" w:tentative="0">
      <w:start w:val="1"/>
      <w:numFmt w:val="lowerRoman"/>
      <w:lvlText w:val="%9."/>
      <w:lvlJc w:val="right"/>
      <w:pPr>
        <w:tabs>
          <w:tab w:val="left" w:pos="181"/>
        </w:tabs>
        <w:ind w:left="1174" w:hanging="630"/>
      </w:pPr>
      <w:rPr>
        <w:rFonts w:hint="eastAsia"/>
        <w:vertAlign w:val="baseline"/>
      </w:rPr>
    </w:lvl>
  </w:abstractNum>
  <w:abstractNum w:abstractNumId="10">
    <w:nsid w:val="1FC91163"/>
    <w:multiLevelType w:val="multilevel"/>
    <w:tmpl w:val="1FC91163"/>
    <w:lvl w:ilvl="0" w:tentative="0">
      <w:start w:val="1"/>
      <w:numFmt w:val="decimal"/>
      <w:pStyle w:val="79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78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80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81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82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83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1">
    <w:nsid w:val="234133E5"/>
    <w:multiLevelType w:val="multilevel"/>
    <w:tmpl w:val="234133E5"/>
    <w:lvl w:ilvl="0" w:tentative="0">
      <w:start w:val="1"/>
      <w:numFmt w:val="decimal"/>
      <w:pStyle w:val="108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</w:rPr>
    </w:lvl>
  </w:abstractNum>
  <w:abstractNum w:abstractNumId="12">
    <w:nsid w:val="2A8F7113"/>
    <w:multiLevelType w:val="multilevel"/>
    <w:tmpl w:val="2A8F7113"/>
    <w:lvl w:ilvl="0" w:tentative="0">
      <w:start w:val="1"/>
      <w:numFmt w:val="upperLetter"/>
      <w:pStyle w:val="146"/>
      <w:suff w:val="space"/>
      <w:lvlText w:val="%1"/>
      <w:lvlJc w:val="left"/>
      <w:pPr>
        <w:ind w:left="623" w:hanging="425"/>
      </w:pPr>
      <w:rPr>
        <w:rFonts w:hint="eastAsia"/>
      </w:rPr>
    </w:lvl>
    <w:lvl w:ilvl="1" w:tentative="0">
      <w:start w:val="1"/>
      <w:numFmt w:val="decimal"/>
      <w:pStyle w:val="147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  <w:rPr>
        <w:rFonts w:hint="eastAsia"/>
      </w:rPr>
    </w:lvl>
  </w:abstractNum>
  <w:abstractNum w:abstractNumId="13">
    <w:nsid w:val="2C5917C3"/>
    <w:multiLevelType w:val="multilevel"/>
    <w:tmpl w:val="2C5917C3"/>
    <w:lvl w:ilvl="0" w:tentative="0">
      <w:start w:val="1"/>
      <w:numFmt w:val="none"/>
      <w:pStyle w:val="102"/>
      <w:suff w:val="nothing"/>
      <w:lvlText w:val="%1——"/>
      <w:lvlJc w:val="left"/>
      <w:pPr>
        <w:ind w:left="833" w:hanging="408"/>
      </w:pPr>
      <w:rPr>
        <w:rFonts w:hint="eastAsia"/>
        <w:lang w:val="en-US"/>
      </w:rPr>
    </w:lvl>
    <w:lvl w:ilvl="1" w:tentative="0">
      <w:start w:val="1"/>
      <w:numFmt w:val="bullet"/>
      <w:pStyle w:val="103"/>
      <w:lvlText w:val=""/>
      <w:lvlJc w:val="left"/>
      <w:pPr>
        <w:tabs>
          <w:tab w:val="left" w:pos="760"/>
        </w:tabs>
        <w:ind w:left="1264" w:hanging="413"/>
      </w:pPr>
      <w:rPr>
        <w:rFonts w:hint="default" w:ascii="Symbol" w:hAnsi="Symbol"/>
        <w:color w:val="auto"/>
      </w:rPr>
    </w:lvl>
    <w:lvl w:ilvl="2" w:tentative="0">
      <w:start w:val="1"/>
      <w:numFmt w:val="bullet"/>
      <w:pStyle w:val="109"/>
      <w:lvlText w:val=""/>
      <w:lvlJc w:val="left"/>
      <w:pPr>
        <w:tabs>
          <w:tab w:val="left" w:pos="1678"/>
        </w:tabs>
        <w:ind w:left="1678" w:hanging="41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14">
    <w:nsid w:val="3D733618"/>
    <w:multiLevelType w:val="multilevel"/>
    <w:tmpl w:val="3D733618"/>
    <w:lvl w:ilvl="0" w:tentative="0">
      <w:start w:val="1"/>
      <w:numFmt w:val="decimal"/>
      <w:pStyle w:val="53"/>
      <w:lvlText w:val="%1)"/>
      <w:lvlJc w:val="left"/>
      <w:pPr>
        <w:tabs>
          <w:tab w:val="left" w:pos="0"/>
        </w:tabs>
        <w:ind w:left="720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504"/>
        </w:tabs>
        <w:ind w:left="544" w:hanging="544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32"/>
        </w:tabs>
        <w:ind w:left="544" w:hanging="544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0"/>
        </w:tabs>
        <w:ind w:left="544" w:hanging="544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88"/>
        </w:tabs>
        <w:ind w:left="544" w:hanging="544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616"/>
        </w:tabs>
        <w:ind w:left="544" w:hanging="544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644"/>
        </w:tabs>
        <w:ind w:left="544" w:hanging="544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672"/>
        </w:tabs>
        <w:ind w:left="544" w:hanging="544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700"/>
        </w:tabs>
        <w:ind w:left="544" w:hanging="544"/>
      </w:pPr>
      <w:rPr>
        <w:rFonts w:hint="eastAsia"/>
      </w:rPr>
    </w:lvl>
  </w:abstractNum>
  <w:abstractNum w:abstractNumId="15">
    <w:nsid w:val="3F987D1E"/>
    <w:multiLevelType w:val="multilevel"/>
    <w:tmpl w:val="3F987D1E"/>
    <w:lvl w:ilvl="0" w:tentative="0">
      <w:start w:val="1"/>
      <w:numFmt w:val="decimal"/>
      <w:pStyle w:val="412"/>
      <w:suff w:val="space"/>
      <w:lvlText w:val="表 %1"/>
      <w:lvlJc w:val="left"/>
      <w:pPr>
        <w:ind w:left="432" w:hanging="432"/>
      </w:pPr>
      <w:rPr>
        <w:rFonts w:hint="default" w:ascii="Arial" w:hAnsi="Arial" w:eastAsia="宋体"/>
        <w:b w:val="0"/>
        <w:i w:val="0"/>
        <w:sz w:val="21"/>
        <w:szCs w:val="21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i w:val="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6">
    <w:nsid w:val="426445CA"/>
    <w:multiLevelType w:val="multilevel"/>
    <w:tmpl w:val="426445CA"/>
    <w:lvl w:ilvl="0" w:tentative="0">
      <w:start w:val="1"/>
      <w:numFmt w:val="decimal"/>
      <w:pStyle w:val="415"/>
      <w:lvlText w:val="[%1]"/>
      <w:lvlJc w:val="left"/>
      <w:pPr>
        <w:tabs>
          <w:tab w:val="left" w:pos="720"/>
        </w:tabs>
        <w:ind w:left="720" w:hanging="360"/>
      </w:pPr>
      <w:rPr>
        <w:rFonts w:hint="default"/>
        <w:lang w:val="en-GB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44C50F90"/>
    <w:multiLevelType w:val="multilevel"/>
    <w:tmpl w:val="44C50F90"/>
    <w:lvl w:ilvl="0" w:tentative="0">
      <w:start w:val="1"/>
      <w:numFmt w:val="lowerLetter"/>
      <w:pStyle w:val="86"/>
      <w:lvlText w:val="%1)"/>
      <w:lvlJc w:val="left"/>
      <w:pPr>
        <w:tabs>
          <w:tab w:val="left" w:pos="839"/>
        </w:tabs>
        <w:ind w:left="839" w:hanging="419"/>
      </w:pPr>
      <w:rPr>
        <w:rFonts w:hint="eastAsia" w:ascii="宋体" w:hAnsi="宋体" w:eastAsia="宋体"/>
        <w:b w:val="0"/>
        <w:i w:val="0"/>
        <w:sz w:val="20"/>
        <w:szCs w:val="21"/>
      </w:rPr>
    </w:lvl>
    <w:lvl w:ilvl="1" w:tentative="0">
      <w:start w:val="1"/>
      <w:numFmt w:val="decimal"/>
      <w:pStyle w:val="85"/>
      <w:lvlText w:val="%2)"/>
      <w:lvlJc w:val="left"/>
      <w:pPr>
        <w:tabs>
          <w:tab w:val="left" w:pos="1259"/>
        </w:tabs>
        <w:ind w:left="1259" w:hanging="420"/>
      </w:pPr>
      <w:rPr>
        <w:rFonts w:hint="eastAsia" w:ascii="宋体" w:hAnsi="宋体" w:eastAsia="宋体"/>
        <w:b w:val="0"/>
        <w:i w:val="0"/>
        <w:sz w:val="20"/>
      </w:rPr>
    </w:lvl>
    <w:lvl w:ilvl="2" w:tentative="0">
      <w:start w:val="1"/>
      <w:numFmt w:val="decimal"/>
      <w:pStyle w:val="87"/>
      <w:lvlText w:val="(%3)"/>
      <w:lvlJc w:val="left"/>
      <w:pPr>
        <w:tabs>
          <w:tab w:val="left" w:pos="0"/>
        </w:tabs>
        <w:ind w:left="1678" w:hanging="419"/>
      </w:pPr>
      <w:rPr>
        <w:rFonts w:hint="eastAsia" w:ascii="宋体" w:hAnsi="宋体" w:eastAsia="宋体"/>
        <w:b w:val="0"/>
        <w:i w:val="0"/>
        <w:sz w:val="20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098"/>
        </w:tabs>
        <w:ind w:left="2098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17"/>
        </w:tabs>
        <w:ind w:left="2517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2"/>
        </w:tabs>
        <w:ind w:left="2937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2"/>
        </w:tabs>
        <w:ind w:left="3356" w:hanging="414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1"/>
        </w:tabs>
        <w:ind w:left="3776" w:hanging="414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1"/>
        </w:tabs>
        <w:ind w:left="4201" w:hanging="420"/>
      </w:pPr>
      <w:rPr>
        <w:rFonts w:hint="eastAsia"/>
      </w:rPr>
    </w:lvl>
  </w:abstractNum>
  <w:abstractNum w:abstractNumId="18">
    <w:nsid w:val="4B733A5F"/>
    <w:multiLevelType w:val="multilevel"/>
    <w:tmpl w:val="4B733A5F"/>
    <w:lvl w:ilvl="0" w:tentative="0">
      <w:start w:val="1"/>
      <w:numFmt w:val="decimal"/>
      <w:pStyle w:val="110"/>
      <w:suff w:val="nothing"/>
      <w:lvlText w:val="示例%1："/>
      <w:lvlJc w:val="left"/>
      <w:pPr>
        <w:ind w:left="0" w:firstLine="363"/>
      </w:pPr>
      <w:rPr>
        <w:rFonts w:hint="eastAsia" w:ascii="黑体" w:hAnsi="Times New Roman" w:eastAsia="黑体"/>
        <w:b w:val="0"/>
        <w:i w:val="0"/>
        <w:sz w:val="18"/>
        <w:szCs w:val="18"/>
        <w:vertAlign w:val="baseline"/>
      </w:rPr>
    </w:lvl>
    <w:lvl w:ilvl="1" w:tentative="0">
      <w:start w:val="1"/>
      <w:numFmt w:val="none"/>
      <w:pStyle w:val="176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 w:tentative="0">
      <w:start w:val="1"/>
      <w:numFmt w:val="decimal"/>
      <w:pStyle w:val="111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 w:tentative="0">
      <w:start w:val="1"/>
      <w:numFmt w:val="decimal"/>
      <w:pStyle w:val="162"/>
      <w:lvlText w:val="%4.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4" w:tentative="0">
      <w:start w:val="1"/>
      <w:numFmt w:val="lowerLetter"/>
      <w:pStyle w:val="167"/>
      <w:lvlText w:val="%5)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5" w:tentative="0">
      <w:start w:val="1"/>
      <w:numFmt w:val="lowerRoman"/>
      <w:pStyle w:val="175"/>
      <w:lvlText w:val="%6."/>
      <w:lvlJc w:val="righ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  <w:vertAlign w:val="baseline"/>
      </w:rPr>
    </w:lvl>
  </w:abstractNum>
  <w:abstractNum w:abstractNumId="19">
    <w:nsid w:val="51E16AE6"/>
    <w:multiLevelType w:val="multilevel"/>
    <w:tmpl w:val="51E16AE6"/>
    <w:lvl w:ilvl="0" w:tentative="0">
      <w:start w:val="1"/>
      <w:numFmt w:val="bullet"/>
      <w:pStyle w:val="33"/>
      <w:lvlText w:val=""/>
      <w:lvlJc w:val="left"/>
      <w:pPr>
        <w:tabs>
          <w:tab w:val="left" w:pos="928"/>
        </w:tabs>
        <w:ind w:left="9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0">
    <w:nsid w:val="557C2AF5"/>
    <w:multiLevelType w:val="multilevel"/>
    <w:tmpl w:val="557C2AF5"/>
    <w:lvl w:ilvl="0" w:tentative="0">
      <w:start w:val="1"/>
      <w:numFmt w:val="decimal"/>
      <w:pStyle w:val="179"/>
      <w:suff w:val="nothing"/>
      <w:lvlText w:val="图%1　"/>
      <w:lvlJc w:val="left"/>
      <w:pPr>
        <w:ind w:left="567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1">
    <w:nsid w:val="5C144698"/>
    <w:multiLevelType w:val="multilevel"/>
    <w:tmpl w:val="5C144698"/>
    <w:lvl w:ilvl="0" w:tentative="0">
      <w:start w:val="9"/>
      <w:numFmt w:val="bullet"/>
      <w:pStyle w:val="286"/>
      <w:lvlText w:val="-"/>
      <w:lvlJc w:val="left"/>
      <w:pPr>
        <w:ind w:left="460" w:hanging="360"/>
      </w:pPr>
      <w:rPr>
        <w:rFonts w:hint="default" w:ascii="Arial" w:hAnsi="Arial" w:eastAsia="宋体" w:cs="Arial"/>
      </w:rPr>
    </w:lvl>
    <w:lvl w:ilvl="1" w:tentative="0">
      <w:start w:val="1"/>
      <w:numFmt w:val="bullet"/>
      <w:lvlText w:val=""/>
      <w:lvlJc w:val="left"/>
      <w:pPr>
        <w:ind w:left="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80" w:hanging="420"/>
      </w:pPr>
      <w:rPr>
        <w:rFonts w:hint="default" w:ascii="Wingdings" w:hAnsi="Wingdings"/>
      </w:rPr>
    </w:lvl>
  </w:abstractNum>
  <w:abstractNum w:abstractNumId="22">
    <w:nsid w:val="60B55DC2"/>
    <w:multiLevelType w:val="multilevel"/>
    <w:tmpl w:val="60B55DC2"/>
    <w:lvl w:ilvl="0" w:tentative="0">
      <w:start w:val="1"/>
      <w:numFmt w:val="upperLetter"/>
      <w:pStyle w:val="134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pStyle w:val="135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23">
    <w:nsid w:val="646260FA"/>
    <w:multiLevelType w:val="multilevel"/>
    <w:tmpl w:val="646260FA"/>
    <w:lvl w:ilvl="0" w:tentative="0">
      <w:start w:val="44"/>
      <w:numFmt w:val="decimal"/>
      <w:pStyle w:val="177"/>
      <w:suff w:val="nothing"/>
      <w:lvlText w:val="表%1　"/>
      <w:lvlJc w:val="left"/>
      <w:pPr>
        <w:ind w:left="4536" w:firstLine="0"/>
      </w:pPr>
      <w:rPr>
        <w:rFonts w:hint="eastAsia" w:ascii="黑体" w:hAnsi="Times New Roman" w:eastAsia="黑体"/>
        <w:b w:val="0"/>
        <w:i w:val="0"/>
        <w:sz w:val="21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-2334"/>
        </w:tabs>
        <w:ind w:left="-2334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-1908"/>
        </w:tabs>
        <w:ind w:left="-190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-1342"/>
        </w:tabs>
        <w:ind w:left="-1342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-775"/>
        </w:tabs>
        <w:ind w:left="-775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-66"/>
        </w:tabs>
        <w:ind w:left="-66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01"/>
        </w:tabs>
        <w:ind w:left="501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068"/>
        </w:tabs>
        <w:ind w:left="1068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76"/>
        </w:tabs>
        <w:ind w:left="1776" w:hanging="1700"/>
      </w:pPr>
      <w:rPr>
        <w:rFonts w:hint="eastAsia"/>
      </w:rPr>
    </w:lvl>
  </w:abstractNum>
  <w:abstractNum w:abstractNumId="24">
    <w:nsid w:val="657D3FBC"/>
    <w:multiLevelType w:val="multilevel"/>
    <w:tmpl w:val="657D3FBC"/>
    <w:lvl w:ilvl="0" w:tentative="0">
      <w:start w:val="1"/>
      <w:numFmt w:val="upperLetter"/>
      <w:pStyle w:val="132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150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151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36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41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44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148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5">
    <w:nsid w:val="6D6C07CD"/>
    <w:multiLevelType w:val="multilevel"/>
    <w:tmpl w:val="6D6C07CD"/>
    <w:lvl w:ilvl="0" w:tentative="0">
      <w:start w:val="1"/>
      <w:numFmt w:val="lowerLetter"/>
      <w:pStyle w:val="153"/>
      <w:lvlText w:val="%1)"/>
      <w:lvlJc w:val="left"/>
      <w:pPr>
        <w:tabs>
          <w:tab w:val="left" w:pos="839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1" w:tentative="0">
      <w:start w:val="1"/>
      <w:numFmt w:val="decimal"/>
      <w:pStyle w:val="143"/>
      <w:lvlText w:val="%2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59" w:hanging="41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7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1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3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79" w:hanging="419"/>
      </w:pPr>
      <w:rPr>
        <w:rFonts w:hint="eastAsia"/>
      </w:rPr>
    </w:lvl>
  </w:abstractNum>
  <w:abstractNum w:abstractNumId="26">
    <w:nsid w:val="6DBF04F4"/>
    <w:multiLevelType w:val="multilevel"/>
    <w:tmpl w:val="6DBF04F4"/>
    <w:lvl w:ilvl="0" w:tentative="0">
      <w:start w:val="1"/>
      <w:numFmt w:val="none"/>
      <w:pStyle w:val="107"/>
      <w:suff w:val="nothing"/>
      <w:lvlText w:val="%1注："/>
      <w:lvlJc w:val="left"/>
      <w:pPr>
        <w:ind w:left="726" w:hanging="363"/>
      </w:pPr>
      <w:rPr>
        <w:rFonts w:hint="eastAsia" w:ascii="黑体" w:hAnsi="Times New Roman" w:eastAsia="黑体"/>
        <w:b w:val="0"/>
        <w:i w:val="0"/>
        <w:sz w:val="18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140"/>
        </w:tabs>
        <w:ind w:left="726" w:hanging="363"/>
      </w:pPr>
      <w:rPr>
        <w:rFonts w:hint="eastAsia"/>
      </w:rPr>
    </w:lvl>
  </w:abstractNum>
  <w:abstractNum w:abstractNumId="27">
    <w:nsid w:val="6DCF71B0"/>
    <w:multiLevelType w:val="multilevel"/>
    <w:tmpl w:val="6DCF71B0"/>
    <w:lvl w:ilvl="0" w:tentative="0">
      <w:start w:val="1"/>
      <w:numFmt w:val="decimal"/>
      <w:pStyle w:val="335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8">
    <w:nsid w:val="73D92331"/>
    <w:multiLevelType w:val="multilevel"/>
    <w:tmpl w:val="73D92331"/>
    <w:lvl w:ilvl="0" w:tentative="0">
      <w:start w:val="1"/>
      <w:numFmt w:val="decimal"/>
      <w:pStyle w:val="410"/>
      <w:suff w:val="space"/>
      <w:lvlText w:val="图 %1 "/>
      <w:lvlJc w:val="center"/>
      <w:pPr>
        <w:ind w:left="0" w:firstLine="288"/>
      </w:pPr>
      <w:rPr>
        <w:rFonts w:hint="default" w:ascii="Arial" w:hAnsi="Arial"/>
        <w:sz w:val="21"/>
        <w:szCs w:val="21"/>
      </w:rPr>
    </w:lvl>
    <w:lvl w:ilvl="1" w:tentative="0">
      <w:start w:val="1"/>
      <w:numFmt w:val="decimalZero"/>
      <w:isLgl/>
      <w:lvlText w:val="节 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（%3）"/>
      <w:lvlJc w:val="left"/>
      <w:pPr>
        <w:tabs>
          <w:tab w:val="left" w:pos="1008"/>
        </w:tabs>
        <w:ind w:left="1008" w:hanging="720"/>
      </w:pPr>
      <w:rPr>
        <w:rFonts w:hint="default"/>
        <w:sz w:val="21"/>
        <w:szCs w:val="21"/>
      </w:r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  <w:rPr>
        <w:rFonts w:hint="eastAsia"/>
      </w:r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abstractNum w:abstractNumId="29">
    <w:nsid w:val="7BC330F5"/>
    <w:multiLevelType w:val="multilevel"/>
    <w:tmpl w:val="7BC330F5"/>
    <w:lvl w:ilvl="0" w:tentative="0">
      <w:start w:val="1"/>
      <w:numFmt w:val="bullet"/>
      <w:pStyle w:val="401"/>
      <w:lvlText w:val=""/>
      <w:lvlJc w:val="left"/>
      <w:pPr>
        <w:tabs>
          <w:tab w:val="left" w:pos="851"/>
        </w:tabs>
        <w:ind w:left="851" w:hanging="851"/>
      </w:pPr>
      <w:rPr>
        <w:rFonts w:hint="default" w:ascii="ZapfDingbats" w:hAnsi="ZapfDingbats"/>
        <w:b/>
        <w:i w:val="0"/>
        <w:color w:val="70CEF5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0">
    <w:nsid w:val="7FBC1D75"/>
    <w:multiLevelType w:val="multilevel"/>
    <w:tmpl w:val="7FBC1D75"/>
    <w:lvl w:ilvl="0" w:tentative="0">
      <w:start w:val="6"/>
      <w:numFmt w:val="decimal"/>
      <w:pStyle w:val="299"/>
      <w:lvlText w:val="%1"/>
      <w:lvlJc w:val="left"/>
      <w:pPr>
        <w:tabs>
          <w:tab w:val="left" w:pos="1980"/>
        </w:tabs>
        <w:ind w:left="1980" w:hanging="1980"/>
      </w:pPr>
      <w:rPr>
        <w:rFonts w:hint="default"/>
      </w:rPr>
    </w:lvl>
    <w:lvl w:ilvl="1" w:tentative="0">
      <w:start w:val="6"/>
      <w:numFmt w:val="decimal"/>
      <w:lvlText w:val="%1.%2"/>
      <w:lvlJc w:val="left"/>
      <w:pPr>
        <w:tabs>
          <w:tab w:val="left" w:pos="1980"/>
        </w:tabs>
        <w:ind w:left="1980" w:hanging="198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tabs>
          <w:tab w:val="left" w:pos="1980"/>
        </w:tabs>
        <w:ind w:left="1980" w:hanging="1980"/>
      </w:pPr>
      <w:rPr>
        <w:rFonts w:hint="default"/>
      </w:rPr>
    </w:lvl>
    <w:lvl w:ilvl="3" w:tentative="0">
      <w:start w:val="2"/>
      <w:numFmt w:val="decimal"/>
      <w:lvlText w:val="%1.%2.%3.%4"/>
      <w:lvlJc w:val="left"/>
      <w:pPr>
        <w:tabs>
          <w:tab w:val="left" w:pos="1980"/>
        </w:tabs>
        <w:ind w:left="1980" w:hanging="1980"/>
      </w:pPr>
      <w:rPr>
        <w:rFonts w:hint="default"/>
      </w:rPr>
    </w:lvl>
    <w:lvl w:ilvl="4" w:tentative="0">
      <w:start w:val="5"/>
      <w:numFmt w:val="decimal"/>
      <w:lvlText w:val="%1.%2.%3.%4.%5"/>
      <w:lvlJc w:val="left"/>
      <w:pPr>
        <w:tabs>
          <w:tab w:val="left" w:pos="1980"/>
        </w:tabs>
        <w:ind w:left="1980" w:hanging="1980"/>
      </w:pPr>
      <w:rPr>
        <w:rFonts w:hint="default"/>
      </w:rPr>
    </w:lvl>
    <w:lvl w:ilvl="5" w:tentative="0">
      <w:start w:val="3"/>
      <w:numFmt w:val="decimal"/>
      <w:lvlText w:val="%1.%2.%3.%4.%5.%6"/>
      <w:lvlJc w:val="left"/>
      <w:pPr>
        <w:tabs>
          <w:tab w:val="left" w:pos="1980"/>
        </w:tabs>
        <w:ind w:left="1980" w:hanging="19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80"/>
        </w:tabs>
        <w:ind w:left="1980" w:hanging="19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980"/>
        </w:tabs>
        <w:ind w:left="1980" w:hanging="198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980"/>
        </w:tabs>
        <w:ind w:left="1980" w:hanging="1980"/>
      </w:pPr>
      <w:rPr>
        <w:rFonts w:hint="default"/>
      </w:rPr>
    </w:lvl>
  </w:abstractNum>
  <w:num w:numId="1">
    <w:abstractNumId w:val="19"/>
  </w:num>
  <w:num w:numId="2">
    <w:abstractNumId w:val="5"/>
  </w:num>
  <w:num w:numId="3">
    <w:abstractNumId w:val="14"/>
  </w:num>
  <w:num w:numId="4">
    <w:abstractNumId w:val="10"/>
  </w:num>
  <w:num w:numId="5">
    <w:abstractNumId w:val="17"/>
  </w:num>
  <w:num w:numId="6">
    <w:abstractNumId w:val="13"/>
  </w:num>
  <w:num w:numId="7">
    <w:abstractNumId w:val="3"/>
  </w:num>
  <w:num w:numId="8">
    <w:abstractNumId w:val="26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9"/>
  </w:num>
  <w:num w:numId="12">
    <w:abstractNumId w:val="24"/>
  </w:num>
  <w:num w:numId="13">
    <w:abstractNumId w:val="22"/>
  </w:num>
  <w:num w:numId="14">
    <w:abstractNumId w:val="25"/>
  </w:num>
  <w:num w:numId="15">
    <w:abstractNumId w:val="12"/>
  </w:num>
  <w:num w:numId="16">
    <w:abstractNumId w:val="2"/>
  </w:num>
  <w:num w:numId="17">
    <w:abstractNumId w:val="4"/>
  </w:num>
  <w:num w:numId="18">
    <w:abstractNumId w:val="23"/>
  </w:num>
  <w:num w:numId="19">
    <w:abstractNumId w:val="20"/>
  </w:num>
  <w:num w:numId="20">
    <w:abstractNumId w:val="7"/>
  </w:num>
  <w:num w:numId="21">
    <w:abstractNumId w:val="6"/>
  </w:num>
  <w:num w:numId="22">
    <w:abstractNumId w:val="21"/>
  </w:num>
  <w:num w:numId="23">
    <w:abstractNumId w:val="30"/>
  </w:num>
  <w:num w:numId="24">
    <w:abstractNumId w:val="27"/>
  </w:num>
  <w:num w:numId="25">
    <w:abstractNumId w:val="29"/>
  </w:num>
  <w:num w:numId="26">
    <w:abstractNumId w:val="28"/>
  </w:num>
  <w:num w:numId="27">
    <w:abstractNumId w:val="15"/>
  </w:num>
  <w:num w:numId="28">
    <w:abstractNumId w:val="16"/>
  </w:num>
  <w:num w:numId="29">
    <w:abstractNumId w:val="0"/>
  </w:num>
  <w:num w:numId="30">
    <w:abstractNumId w:val="8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BF"/>
    <w:rsid w:val="00000E5C"/>
    <w:rsid w:val="00031D16"/>
    <w:rsid w:val="000367ED"/>
    <w:rsid w:val="000556EA"/>
    <w:rsid w:val="00061EFF"/>
    <w:rsid w:val="00070196"/>
    <w:rsid w:val="000866E0"/>
    <w:rsid w:val="000C558C"/>
    <w:rsid w:val="000D46E8"/>
    <w:rsid w:val="000D4EA6"/>
    <w:rsid w:val="000E50A8"/>
    <w:rsid w:val="00121B08"/>
    <w:rsid w:val="00123AB7"/>
    <w:rsid w:val="00167F6A"/>
    <w:rsid w:val="0018506F"/>
    <w:rsid w:val="001B041B"/>
    <w:rsid w:val="001B3450"/>
    <w:rsid w:val="001D1390"/>
    <w:rsid w:val="001D18C3"/>
    <w:rsid w:val="001E15C2"/>
    <w:rsid w:val="001F5143"/>
    <w:rsid w:val="0022163C"/>
    <w:rsid w:val="00277661"/>
    <w:rsid w:val="00282B8F"/>
    <w:rsid w:val="00287012"/>
    <w:rsid w:val="002A40E1"/>
    <w:rsid w:val="002B63AB"/>
    <w:rsid w:val="002B647D"/>
    <w:rsid w:val="002E4414"/>
    <w:rsid w:val="0030067D"/>
    <w:rsid w:val="003028DD"/>
    <w:rsid w:val="00306324"/>
    <w:rsid w:val="003107FC"/>
    <w:rsid w:val="00327B5D"/>
    <w:rsid w:val="00342A7D"/>
    <w:rsid w:val="003636FD"/>
    <w:rsid w:val="00381DE0"/>
    <w:rsid w:val="00386318"/>
    <w:rsid w:val="00396850"/>
    <w:rsid w:val="003C6720"/>
    <w:rsid w:val="003C676F"/>
    <w:rsid w:val="003D324D"/>
    <w:rsid w:val="003F435E"/>
    <w:rsid w:val="00434940"/>
    <w:rsid w:val="00445D85"/>
    <w:rsid w:val="0046468A"/>
    <w:rsid w:val="0047504E"/>
    <w:rsid w:val="00485DDE"/>
    <w:rsid w:val="00487878"/>
    <w:rsid w:val="00495A17"/>
    <w:rsid w:val="004B6312"/>
    <w:rsid w:val="004B69A7"/>
    <w:rsid w:val="005315FA"/>
    <w:rsid w:val="00541A20"/>
    <w:rsid w:val="00542692"/>
    <w:rsid w:val="00570BEC"/>
    <w:rsid w:val="005762D9"/>
    <w:rsid w:val="00591750"/>
    <w:rsid w:val="005E558C"/>
    <w:rsid w:val="005F06CB"/>
    <w:rsid w:val="005F7495"/>
    <w:rsid w:val="006269AD"/>
    <w:rsid w:val="00666D5E"/>
    <w:rsid w:val="00680352"/>
    <w:rsid w:val="00680706"/>
    <w:rsid w:val="00686A3B"/>
    <w:rsid w:val="006D2F6F"/>
    <w:rsid w:val="006D5C20"/>
    <w:rsid w:val="006E65FE"/>
    <w:rsid w:val="006F0C4F"/>
    <w:rsid w:val="006F7E2B"/>
    <w:rsid w:val="007227F7"/>
    <w:rsid w:val="00757D75"/>
    <w:rsid w:val="007646B9"/>
    <w:rsid w:val="007712E6"/>
    <w:rsid w:val="00773469"/>
    <w:rsid w:val="007A5832"/>
    <w:rsid w:val="007C4952"/>
    <w:rsid w:val="007D2854"/>
    <w:rsid w:val="00801CF8"/>
    <w:rsid w:val="008053A3"/>
    <w:rsid w:val="00806D41"/>
    <w:rsid w:val="00825B0B"/>
    <w:rsid w:val="00847B84"/>
    <w:rsid w:val="008658FE"/>
    <w:rsid w:val="00871139"/>
    <w:rsid w:val="008A3D18"/>
    <w:rsid w:val="008B10F5"/>
    <w:rsid w:val="008C5BAB"/>
    <w:rsid w:val="008E0971"/>
    <w:rsid w:val="008F29C6"/>
    <w:rsid w:val="0093491F"/>
    <w:rsid w:val="00935AC6"/>
    <w:rsid w:val="0094683C"/>
    <w:rsid w:val="00957B2C"/>
    <w:rsid w:val="00997EAB"/>
    <w:rsid w:val="009B629F"/>
    <w:rsid w:val="009C0F14"/>
    <w:rsid w:val="009C53EE"/>
    <w:rsid w:val="009E7F59"/>
    <w:rsid w:val="00A25FC1"/>
    <w:rsid w:val="00A263FD"/>
    <w:rsid w:val="00A37422"/>
    <w:rsid w:val="00A41543"/>
    <w:rsid w:val="00A44219"/>
    <w:rsid w:val="00A4579D"/>
    <w:rsid w:val="00A567BB"/>
    <w:rsid w:val="00A90DCF"/>
    <w:rsid w:val="00AB230D"/>
    <w:rsid w:val="00AB4302"/>
    <w:rsid w:val="00AB60EC"/>
    <w:rsid w:val="00AE07D3"/>
    <w:rsid w:val="00B01286"/>
    <w:rsid w:val="00B12C7B"/>
    <w:rsid w:val="00B13787"/>
    <w:rsid w:val="00B16052"/>
    <w:rsid w:val="00B34239"/>
    <w:rsid w:val="00B3482D"/>
    <w:rsid w:val="00B633AD"/>
    <w:rsid w:val="00B867E9"/>
    <w:rsid w:val="00BA658A"/>
    <w:rsid w:val="00BA7D4C"/>
    <w:rsid w:val="00BB3585"/>
    <w:rsid w:val="00BC53BD"/>
    <w:rsid w:val="00BD4CC9"/>
    <w:rsid w:val="00BE52C6"/>
    <w:rsid w:val="00BF0A04"/>
    <w:rsid w:val="00BF1BFC"/>
    <w:rsid w:val="00BF4AD9"/>
    <w:rsid w:val="00BF5EDE"/>
    <w:rsid w:val="00C049F2"/>
    <w:rsid w:val="00C20F28"/>
    <w:rsid w:val="00C27A06"/>
    <w:rsid w:val="00C31928"/>
    <w:rsid w:val="00C50506"/>
    <w:rsid w:val="00C749DC"/>
    <w:rsid w:val="00C76E6B"/>
    <w:rsid w:val="00C81114"/>
    <w:rsid w:val="00CC2E89"/>
    <w:rsid w:val="00CD58C1"/>
    <w:rsid w:val="00CE0122"/>
    <w:rsid w:val="00CE1B17"/>
    <w:rsid w:val="00CF7079"/>
    <w:rsid w:val="00D00D9F"/>
    <w:rsid w:val="00D03DB7"/>
    <w:rsid w:val="00D208D8"/>
    <w:rsid w:val="00D54442"/>
    <w:rsid w:val="00D54940"/>
    <w:rsid w:val="00DA7A37"/>
    <w:rsid w:val="00DB06C1"/>
    <w:rsid w:val="00DB3715"/>
    <w:rsid w:val="00DB5697"/>
    <w:rsid w:val="00DC489E"/>
    <w:rsid w:val="00DD259B"/>
    <w:rsid w:val="00DD740F"/>
    <w:rsid w:val="00DE0FC4"/>
    <w:rsid w:val="00DF15E6"/>
    <w:rsid w:val="00E07BED"/>
    <w:rsid w:val="00E21D2A"/>
    <w:rsid w:val="00E50EDB"/>
    <w:rsid w:val="00E83A69"/>
    <w:rsid w:val="00E9163A"/>
    <w:rsid w:val="00EA64C8"/>
    <w:rsid w:val="00EB2F78"/>
    <w:rsid w:val="00EB31BC"/>
    <w:rsid w:val="00EB47BF"/>
    <w:rsid w:val="00ED1CD4"/>
    <w:rsid w:val="00F15417"/>
    <w:rsid w:val="00F3012C"/>
    <w:rsid w:val="00F44AEF"/>
    <w:rsid w:val="00F60BEA"/>
    <w:rsid w:val="00F63B60"/>
    <w:rsid w:val="00F64CCC"/>
    <w:rsid w:val="00F720FA"/>
    <w:rsid w:val="00F73DB7"/>
    <w:rsid w:val="00F76580"/>
    <w:rsid w:val="00F917BB"/>
    <w:rsid w:val="00FB16A2"/>
    <w:rsid w:val="00FC5953"/>
    <w:rsid w:val="00FD1B13"/>
    <w:rsid w:val="00FE0314"/>
    <w:rsid w:val="3D4F39BB"/>
    <w:rsid w:val="667A6DEB"/>
    <w:rsid w:val="6F6DD91A"/>
    <w:rsid w:val="76BF72A0"/>
    <w:rsid w:val="77E6F6B5"/>
    <w:rsid w:val="9B4DCBCB"/>
    <w:rsid w:val="FF6BAAF2"/>
    <w:rsid w:val="FFBF19B8"/>
    <w:rsid w:val="FFD3BEB7"/>
    <w:rsid w:val="FFE7BD7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9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3"/>
    <w:next w:val="1"/>
    <w:link w:val="91"/>
    <w:qFormat/>
    <w:uiPriority w:val="0"/>
    <w:pPr>
      <w:widowControl/>
      <w:spacing w:before="120" w:after="180" w:line="240" w:lineRule="auto"/>
      <w:ind w:left="1134" w:hanging="1134"/>
      <w:jc w:val="left"/>
      <w:outlineLvl w:val="2"/>
    </w:pPr>
    <w:rPr>
      <w:rFonts w:ascii="Arial" w:hAnsi="Arial"/>
      <w:bCs w:val="0"/>
      <w:kern w:val="0"/>
      <w:sz w:val="28"/>
      <w:szCs w:val="20"/>
      <w:lang w:val="en-GB" w:eastAsia="en-US"/>
    </w:rPr>
  </w:style>
  <w:style w:type="paragraph" w:styleId="5">
    <w:name w:val="heading 4"/>
    <w:basedOn w:val="1"/>
    <w:next w:val="1"/>
    <w:link w:val="92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93"/>
    <w:unhideWhenUsed/>
    <w:qFormat/>
    <w:uiPriority w:val="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7">
    <w:name w:val="heading 6"/>
    <w:basedOn w:val="1"/>
    <w:next w:val="1"/>
    <w:link w:val="94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9"/>
    <w:next w:val="1"/>
    <w:link w:val="95"/>
    <w:qFormat/>
    <w:uiPriority w:val="0"/>
    <w:pPr>
      <w:outlineLvl w:val="6"/>
    </w:pPr>
  </w:style>
  <w:style w:type="paragraph" w:styleId="10">
    <w:name w:val="heading 8"/>
    <w:basedOn w:val="2"/>
    <w:next w:val="1"/>
    <w:link w:val="96"/>
    <w:qFormat/>
    <w:uiPriority w:val="0"/>
    <w:pPr>
      <w:widowControl/>
      <w:pBdr>
        <w:top w:val="single" w:color="auto" w:sz="12" w:space="3"/>
      </w:pBdr>
      <w:spacing w:before="240" w:after="180" w:line="240" w:lineRule="auto"/>
      <w:jc w:val="left"/>
      <w:outlineLvl w:val="7"/>
    </w:pPr>
    <w:rPr>
      <w:rFonts w:ascii="Arial" w:hAnsi="Arial" w:eastAsia="Batang"/>
      <w:b w:val="0"/>
      <w:bCs w:val="0"/>
      <w:kern w:val="0"/>
      <w:sz w:val="36"/>
      <w:szCs w:val="20"/>
      <w:lang w:val="en-GB" w:eastAsia="en-US"/>
    </w:rPr>
  </w:style>
  <w:style w:type="paragraph" w:styleId="11">
    <w:name w:val="heading 9"/>
    <w:basedOn w:val="10"/>
    <w:next w:val="1"/>
    <w:link w:val="97"/>
    <w:qFormat/>
    <w:uiPriority w:val="0"/>
    <w:pPr>
      <w:outlineLvl w:val="8"/>
    </w:pPr>
  </w:style>
  <w:style w:type="character" w:default="1" w:styleId="65">
    <w:name w:val="Default Paragraph Font"/>
    <w:unhideWhenUsed/>
    <w:qFormat/>
    <w:uiPriority w:val="1"/>
  </w:style>
  <w:style w:type="table" w:default="1" w:styleId="7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H6"/>
    <w:basedOn w:val="6"/>
    <w:next w:val="1"/>
    <w:link w:val="98"/>
    <w:qFormat/>
    <w:uiPriority w:val="0"/>
    <w:pPr>
      <w:widowControl/>
      <w:spacing w:before="120" w:after="180" w:line="240" w:lineRule="auto"/>
      <w:ind w:left="1985" w:hanging="1985"/>
      <w:jc w:val="left"/>
      <w:outlineLvl w:val="9"/>
    </w:pPr>
    <w:rPr>
      <w:rFonts w:ascii="Arial" w:hAnsi="Arial" w:eastAsia="Batang"/>
      <w:b w:val="0"/>
      <w:bCs w:val="0"/>
      <w:kern w:val="0"/>
      <w:sz w:val="20"/>
      <w:szCs w:val="20"/>
      <w:lang w:val="en-GB" w:eastAsia="en-US"/>
    </w:rPr>
  </w:style>
  <w:style w:type="paragraph" w:styleId="12">
    <w:name w:val="List 3"/>
    <w:basedOn w:val="13"/>
    <w:qFormat/>
    <w:uiPriority w:val="0"/>
    <w:pPr>
      <w:ind w:left="1135"/>
    </w:pPr>
  </w:style>
  <w:style w:type="paragraph" w:styleId="13">
    <w:name w:val="List 2"/>
    <w:basedOn w:val="14"/>
    <w:qFormat/>
    <w:uiPriority w:val="0"/>
    <w:pPr>
      <w:ind w:left="851"/>
    </w:pPr>
  </w:style>
  <w:style w:type="paragraph" w:styleId="14">
    <w:name w:val="List"/>
    <w:basedOn w:val="1"/>
    <w:qFormat/>
    <w:uiPriority w:val="0"/>
    <w:pPr>
      <w:widowControl/>
      <w:spacing w:after="180"/>
      <w:ind w:left="568" w:hanging="284"/>
      <w:jc w:val="left"/>
    </w:pPr>
    <w:rPr>
      <w:rFonts w:eastAsia="Batang"/>
      <w:kern w:val="0"/>
      <w:sz w:val="20"/>
      <w:szCs w:val="20"/>
      <w:lang w:val="en-GB" w:eastAsia="en-US"/>
    </w:rPr>
  </w:style>
  <w:style w:type="paragraph" w:styleId="15">
    <w:name w:val="annotation subject"/>
    <w:basedOn w:val="16"/>
    <w:next w:val="16"/>
    <w:link w:val="259"/>
    <w:qFormat/>
    <w:uiPriority w:val="0"/>
    <w:rPr>
      <w:rFonts w:eastAsia="MS Mincho"/>
      <w:b/>
      <w:bCs/>
    </w:rPr>
  </w:style>
  <w:style w:type="paragraph" w:styleId="16">
    <w:name w:val="annotation text"/>
    <w:basedOn w:val="1"/>
    <w:link w:val="249"/>
    <w:qFormat/>
    <w:uiPriority w:val="0"/>
    <w:pPr>
      <w:widowControl/>
      <w:spacing w:after="180"/>
      <w:jc w:val="left"/>
    </w:pPr>
    <w:rPr>
      <w:rFonts w:eastAsia="Batang"/>
      <w:kern w:val="0"/>
      <w:sz w:val="20"/>
      <w:szCs w:val="20"/>
      <w:lang w:val="en-GB" w:eastAsia="en-US"/>
    </w:rPr>
  </w:style>
  <w:style w:type="paragraph" w:styleId="17">
    <w:name w:val="toc 7"/>
    <w:basedOn w:val="1"/>
    <w:next w:val="1"/>
    <w:qFormat/>
    <w:uiPriority w:val="0"/>
    <w:pPr>
      <w:tabs>
        <w:tab w:val="right" w:leader="dot" w:pos="9241"/>
      </w:tabs>
      <w:ind w:firstLine="500" w:firstLineChars="500"/>
      <w:jc w:val="left"/>
    </w:pPr>
    <w:rPr>
      <w:rFonts w:ascii="宋体"/>
      <w:szCs w:val="21"/>
    </w:rPr>
  </w:style>
  <w:style w:type="paragraph" w:styleId="18">
    <w:name w:val="Body Text First Indent"/>
    <w:basedOn w:val="1"/>
    <w:link w:val="409"/>
    <w:qFormat/>
    <w:uiPriority w:val="0"/>
    <w:pPr>
      <w:autoSpaceDE w:val="0"/>
      <w:autoSpaceDN w:val="0"/>
      <w:adjustRightInd w:val="0"/>
      <w:spacing w:line="360" w:lineRule="auto"/>
      <w:ind w:left="1134"/>
    </w:pPr>
    <w:rPr>
      <w:kern w:val="0"/>
      <w:szCs w:val="20"/>
    </w:rPr>
  </w:style>
  <w:style w:type="paragraph" w:styleId="19">
    <w:name w:val="List Number 2"/>
    <w:basedOn w:val="20"/>
    <w:qFormat/>
    <w:uiPriority w:val="0"/>
    <w:pPr>
      <w:ind w:left="851"/>
    </w:pPr>
  </w:style>
  <w:style w:type="paragraph" w:styleId="20">
    <w:name w:val="List Number"/>
    <w:basedOn w:val="14"/>
    <w:qFormat/>
    <w:uiPriority w:val="0"/>
  </w:style>
  <w:style w:type="paragraph" w:styleId="21">
    <w:name w:val="List Bullet 4"/>
    <w:basedOn w:val="22"/>
    <w:uiPriority w:val="0"/>
    <w:pPr>
      <w:ind w:left="1418"/>
    </w:pPr>
  </w:style>
  <w:style w:type="paragraph" w:styleId="22">
    <w:name w:val="List Bullet 3"/>
    <w:basedOn w:val="23"/>
    <w:uiPriority w:val="0"/>
    <w:pPr>
      <w:ind w:left="1135"/>
    </w:pPr>
  </w:style>
  <w:style w:type="paragraph" w:styleId="23">
    <w:name w:val="List Bullet 2"/>
    <w:basedOn w:val="24"/>
    <w:uiPriority w:val="0"/>
    <w:pPr>
      <w:ind w:left="851"/>
    </w:pPr>
  </w:style>
  <w:style w:type="paragraph" w:styleId="24">
    <w:name w:val="List Bullet"/>
    <w:basedOn w:val="14"/>
    <w:uiPriority w:val="0"/>
  </w:style>
  <w:style w:type="paragraph" w:styleId="25">
    <w:name w:val="index 8"/>
    <w:basedOn w:val="1"/>
    <w:next w:val="1"/>
    <w:qFormat/>
    <w:uiPriority w:val="0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26">
    <w:name w:val="Normal Indent"/>
    <w:basedOn w:val="1"/>
    <w:uiPriority w:val="0"/>
    <w:rPr>
      <w:szCs w:val="20"/>
    </w:rPr>
  </w:style>
  <w:style w:type="paragraph" w:styleId="27">
    <w:name w:val="caption"/>
    <w:basedOn w:val="1"/>
    <w:next w:val="1"/>
    <w:link w:val="168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28">
    <w:name w:val="index 5"/>
    <w:basedOn w:val="1"/>
    <w:next w:val="1"/>
    <w:qFormat/>
    <w:uiPriority w:val="0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29">
    <w:name w:val="Document Map"/>
    <w:basedOn w:val="1"/>
    <w:link w:val="77"/>
    <w:unhideWhenUsed/>
    <w:qFormat/>
    <w:uiPriority w:val="0"/>
    <w:rPr>
      <w:rFonts w:ascii="宋体"/>
      <w:sz w:val="18"/>
      <w:szCs w:val="18"/>
    </w:rPr>
  </w:style>
  <w:style w:type="paragraph" w:styleId="30">
    <w:name w:val="index 6"/>
    <w:basedOn w:val="1"/>
    <w:next w:val="1"/>
    <w:qFormat/>
    <w:uiPriority w:val="0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31">
    <w:name w:val="Body Text 3"/>
    <w:basedOn w:val="1"/>
    <w:link w:val="255"/>
    <w:qFormat/>
    <w:uiPriority w:val="0"/>
    <w:pPr>
      <w:keepNext/>
      <w:keepLines/>
      <w:widowControl/>
      <w:overflowPunct w:val="0"/>
      <w:autoSpaceDE w:val="0"/>
      <w:autoSpaceDN w:val="0"/>
      <w:adjustRightInd w:val="0"/>
      <w:spacing w:after="180"/>
      <w:jc w:val="left"/>
      <w:textAlignment w:val="baseline"/>
    </w:pPr>
    <w:rPr>
      <w:rFonts w:eastAsia="Osaka"/>
      <w:color w:val="000000"/>
      <w:kern w:val="0"/>
      <w:sz w:val="20"/>
      <w:szCs w:val="20"/>
      <w:lang w:val="en-GB" w:eastAsia="ko-KR"/>
    </w:rPr>
  </w:style>
  <w:style w:type="paragraph" w:styleId="32">
    <w:name w:val="Body Text"/>
    <w:basedOn w:val="1"/>
    <w:link w:val="247"/>
    <w:qFormat/>
    <w:uiPriority w:val="0"/>
    <w:pPr>
      <w:widowControl/>
      <w:spacing w:after="180"/>
      <w:jc w:val="left"/>
    </w:pPr>
    <w:rPr>
      <w:rFonts w:eastAsia="Batang"/>
      <w:kern w:val="0"/>
      <w:sz w:val="20"/>
      <w:szCs w:val="20"/>
      <w:lang w:val="en-GB" w:eastAsia="en-US"/>
    </w:rPr>
  </w:style>
  <w:style w:type="paragraph" w:styleId="33">
    <w:name w:val="Body Text Indent"/>
    <w:basedOn w:val="1"/>
    <w:link w:val="251"/>
    <w:qFormat/>
    <w:uiPriority w:val="0"/>
    <w:pPr>
      <w:widowControl/>
      <w:numPr>
        <w:ilvl w:val="0"/>
        <w:numId w:val="1"/>
      </w:numPr>
      <w:tabs>
        <w:tab w:val="clear" w:pos="928"/>
      </w:tabs>
      <w:spacing w:after="120"/>
      <w:ind w:left="360" w:firstLine="0"/>
      <w:jc w:val="left"/>
    </w:pPr>
    <w:rPr>
      <w:rFonts w:eastAsia="Batang"/>
      <w:kern w:val="0"/>
      <w:sz w:val="20"/>
      <w:szCs w:val="20"/>
      <w:lang w:val="en-GB" w:eastAsia="en-US"/>
    </w:rPr>
  </w:style>
  <w:style w:type="paragraph" w:styleId="34">
    <w:name w:val="List Number 3"/>
    <w:basedOn w:val="1"/>
    <w:qFormat/>
    <w:uiPriority w:val="0"/>
    <w:pPr>
      <w:widowControl/>
      <w:numPr>
        <w:ilvl w:val="0"/>
        <w:numId w:val="2"/>
      </w:numPr>
      <w:tabs>
        <w:tab w:val="left" w:pos="926"/>
      </w:tabs>
      <w:overflowPunct w:val="0"/>
      <w:autoSpaceDE w:val="0"/>
      <w:autoSpaceDN w:val="0"/>
      <w:adjustRightInd w:val="0"/>
      <w:spacing w:after="180"/>
      <w:ind w:left="926"/>
      <w:jc w:val="left"/>
      <w:textAlignment w:val="baseline"/>
    </w:pPr>
    <w:rPr>
      <w:rFonts w:eastAsia="MS Mincho"/>
      <w:kern w:val="0"/>
      <w:sz w:val="20"/>
      <w:szCs w:val="20"/>
      <w:lang w:val="en-GB" w:eastAsia="en-GB"/>
    </w:rPr>
  </w:style>
  <w:style w:type="paragraph" w:styleId="35">
    <w:name w:val="index 4"/>
    <w:basedOn w:val="1"/>
    <w:next w:val="1"/>
    <w:qFormat/>
    <w:uiPriority w:val="0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36">
    <w:name w:val="toc 5"/>
    <w:basedOn w:val="1"/>
    <w:next w:val="1"/>
    <w:qFormat/>
    <w:uiPriority w:val="0"/>
    <w:pPr>
      <w:tabs>
        <w:tab w:val="right" w:leader="dot" w:pos="9241"/>
      </w:tabs>
      <w:ind w:firstLine="300" w:firstLineChars="300"/>
      <w:jc w:val="left"/>
    </w:pPr>
    <w:rPr>
      <w:rFonts w:ascii="宋体"/>
      <w:szCs w:val="21"/>
    </w:rPr>
  </w:style>
  <w:style w:type="paragraph" w:styleId="37">
    <w:name w:val="toc 3"/>
    <w:basedOn w:val="1"/>
    <w:next w:val="1"/>
    <w:qFormat/>
    <w:uiPriority w:val="0"/>
    <w:pPr>
      <w:tabs>
        <w:tab w:val="right" w:leader="dot" w:pos="9241"/>
      </w:tabs>
      <w:ind w:firstLine="100" w:firstLineChars="100"/>
      <w:jc w:val="left"/>
    </w:pPr>
    <w:rPr>
      <w:rFonts w:ascii="宋体"/>
      <w:szCs w:val="21"/>
    </w:rPr>
  </w:style>
  <w:style w:type="paragraph" w:styleId="38">
    <w:name w:val="Plain Text"/>
    <w:basedOn w:val="1"/>
    <w:link w:val="245"/>
    <w:qFormat/>
    <w:uiPriority w:val="0"/>
    <w:pPr>
      <w:widowControl/>
      <w:spacing w:after="180"/>
      <w:jc w:val="left"/>
    </w:pPr>
    <w:rPr>
      <w:rFonts w:ascii="Courier New" w:hAnsi="Courier New" w:eastAsia="Batang"/>
      <w:kern w:val="0"/>
      <w:sz w:val="20"/>
      <w:szCs w:val="20"/>
      <w:lang w:val="nb-NO" w:eastAsia="en-US"/>
    </w:rPr>
  </w:style>
  <w:style w:type="paragraph" w:styleId="39">
    <w:name w:val="List Bullet 5"/>
    <w:basedOn w:val="21"/>
    <w:qFormat/>
    <w:uiPriority w:val="0"/>
    <w:pPr>
      <w:ind w:left="1702"/>
    </w:pPr>
  </w:style>
  <w:style w:type="paragraph" w:styleId="40">
    <w:name w:val="toc 8"/>
    <w:basedOn w:val="1"/>
    <w:next w:val="1"/>
    <w:qFormat/>
    <w:uiPriority w:val="0"/>
    <w:pPr>
      <w:tabs>
        <w:tab w:val="right" w:leader="dot" w:pos="9241"/>
      </w:tabs>
      <w:ind w:firstLine="607" w:firstLineChars="600"/>
      <w:jc w:val="left"/>
    </w:pPr>
    <w:rPr>
      <w:rFonts w:ascii="宋体"/>
      <w:szCs w:val="21"/>
    </w:rPr>
  </w:style>
  <w:style w:type="paragraph" w:styleId="41">
    <w:name w:val="index 3"/>
    <w:basedOn w:val="1"/>
    <w:next w:val="1"/>
    <w:qFormat/>
    <w:uiPriority w:val="0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2">
    <w:name w:val="Date"/>
    <w:basedOn w:val="1"/>
    <w:next w:val="1"/>
    <w:link w:val="282"/>
    <w:unhideWhenUsed/>
    <w:qFormat/>
    <w:uiPriority w:val="0"/>
    <w:pPr>
      <w:ind w:left="100" w:leftChars="2500"/>
    </w:pPr>
    <w:rPr>
      <w:rFonts w:ascii="Calibri" w:hAnsi="Calibri"/>
      <w:szCs w:val="22"/>
    </w:rPr>
  </w:style>
  <w:style w:type="paragraph" w:styleId="43">
    <w:name w:val="Body Text Indent 2"/>
    <w:basedOn w:val="1"/>
    <w:link w:val="356"/>
    <w:unhideWhenUsed/>
    <w:qFormat/>
    <w:uiPriority w:val="0"/>
    <w:pPr>
      <w:widowControl/>
      <w:overflowPunct w:val="0"/>
      <w:autoSpaceDE w:val="0"/>
      <w:autoSpaceDN w:val="0"/>
      <w:adjustRightInd w:val="0"/>
      <w:spacing w:after="180"/>
      <w:ind w:left="400" w:leftChars="100" w:hanging="200" w:hangingChars="100"/>
      <w:jc w:val="left"/>
    </w:pPr>
    <w:rPr>
      <w:rFonts w:eastAsia="MS Mincho" w:asciiTheme="minorHAnsi" w:hAnsiTheme="minorHAnsi" w:cstheme="minorBidi"/>
      <w:szCs w:val="22"/>
      <w:lang w:val="en-GB" w:eastAsia="en-GB"/>
    </w:rPr>
  </w:style>
  <w:style w:type="paragraph" w:styleId="44">
    <w:name w:val="endnote text"/>
    <w:basedOn w:val="1"/>
    <w:link w:val="173"/>
    <w:semiHidden/>
    <w:qFormat/>
    <w:uiPriority w:val="0"/>
    <w:pPr>
      <w:snapToGrid w:val="0"/>
      <w:jc w:val="left"/>
    </w:pPr>
  </w:style>
  <w:style w:type="paragraph" w:styleId="45">
    <w:name w:val="Balloon Text"/>
    <w:basedOn w:val="1"/>
    <w:link w:val="201"/>
    <w:unhideWhenUsed/>
    <w:qFormat/>
    <w:uiPriority w:val="0"/>
    <w:rPr>
      <w:rFonts w:ascii="Calibri" w:hAnsi="Calibri"/>
      <w:sz w:val="18"/>
      <w:szCs w:val="18"/>
    </w:rPr>
  </w:style>
  <w:style w:type="paragraph" w:styleId="46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7">
    <w:name w:val="header"/>
    <w:basedOn w:val="1"/>
    <w:link w:val="7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8">
    <w:name w:val="toc 1"/>
    <w:basedOn w:val="1"/>
    <w:next w:val="1"/>
    <w:qFormat/>
    <w:uiPriority w:val="0"/>
    <w:pPr>
      <w:tabs>
        <w:tab w:val="right" w:leader="dot" w:pos="9242"/>
      </w:tabs>
      <w:spacing w:beforeLines="25" w:afterLines="25"/>
      <w:jc w:val="left"/>
    </w:pPr>
    <w:rPr>
      <w:rFonts w:ascii="宋体"/>
      <w:szCs w:val="21"/>
    </w:rPr>
  </w:style>
  <w:style w:type="paragraph" w:styleId="49">
    <w:name w:val="toc 4"/>
    <w:basedOn w:val="1"/>
    <w:next w:val="1"/>
    <w:qFormat/>
    <w:uiPriority w:val="0"/>
    <w:pPr>
      <w:tabs>
        <w:tab w:val="right" w:leader="dot" w:pos="9241"/>
      </w:tabs>
      <w:ind w:firstLine="200" w:firstLineChars="200"/>
      <w:jc w:val="left"/>
    </w:pPr>
    <w:rPr>
      <w:rFonts w:ascii="宋体"/>
      <w:szCs w:val="21"/>
    </w:rPr>
  </w:style>
  <w:style w:type="paragraph" w:styleId="50">
    <w:name w:val="index heading"/>
    <w:basedOn w:val="1"/>
    <w:next w:val="51"/>
    <w:qFormat/>
    <w:uiPriority w:val="0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51">
    <w:name w:val="index 1"/>
    <w:basedOn w:val="1"/>
    <w:next w:val="52"/>
    <w:qFormat/>
    <w:uiPriority w:val="0"/>
    <w:pPr>
      <w:tabs>
        <w:tab w:val="right" w:leader="dot" w:pos="9299"/>
      </w:tabs>
      <w:jc w:val="left"/>
    </w:pPr>
    <w:rPr>
      <w:rFonts w:ascii="宋体"/>
      <w:szCs w:val="21"/>
    </w:rPr>
  </w:style>
  <w:style w:type="paragraph" w:customStyle="1" w:styleId="52">
    <w:name w:val="段"/>
    <w:link w:val="84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53">
    <w:name w:val="footnote text"/>
    <w:basedOn w:val="1"/>
    <w:link w:val="154"/>
    <w:qFormat/>
    <w:uiPriority w:val="0"/>
    <w:pPr>
      <w:numPr>
        <w:ilvl w:val="0"/>
        <w:numId w:val="3"/>
      </w:numPr>
      <w:snapToGrid w:val="0"/>
      <w:jc w:val="left"/>
    </w:pPr>
    <w:rPr>
      <w:rFonts w:ascii="宋体"/>
      <w:sz w:val="18"/>
      <w:szCs w:val="18"/>
    </w:rPr>
  </w:style>
  <w:style w:type="paragraph" w:styleId="54">
    <w:name w:val="toc 6"/>
    <w:basedOn w:val="1"/>
    <w:next w:val="1"/>
    <w:qFormat/>
    <w:uiPriority w:val="0"/>
    <w:pPr>
      <w:tabs>
        <w:tab w:val="right" w:leader="dot" w:pos="9241"/>
      </w:tabs>
      <w:ind w:firstLine="400" w:firstLineChars="400"/>
      <w:jc w:val="left"/>
    </w:pPr>
    <w:rPr>
      <w:rFonts w:ascii="宋体"/>
      <w:szCs w:val="21"/>
    </w:rPr>
  </w:style>
  <w:style w:type="paragraph" w:styleId="55">
    <w:name w:val="List 5"/>
    <w:basedOn w:val="56"/>
    <w:qFormat/>
    <w:uiPriority w:val="0"/>
    <w:pPr>
      <w:ind w:left="1702"/>
    </w:pPr>
  </w:style>
  <w:style w:type="paragraph" w:styleId="56">
    <w:name w:val="List 4"/>
    <w:basedOn w:val="12"/>
    <w:qFormat/>
    <w:uiPriority w:val="0"/>
    <w:pPr>
      <w:ind w:left="1418"/>
    </w:pPr>
  </w:style>
  <w:style w:type="paragraph" w:styleId="57">
    <w:name w:val="index 7"/>
    <w:basedOn w:val="1"/>
    <w:next w:val="1"/>
    <w:qFormat/>
    <w:uiPriority w:val="0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58">
    <w:name w:val="index 9"/>
    <w:basedOn w:val="1"/>
    <w:next w:val="1"/>
    <w:qFormat/>
    <w:uiPriority w:val="0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59">
    <w:name w:val="toc 2"/>
    <w:basedOn w:val="1"/>
    <w:next w:val="1"/>
    <w:qFormat/>
    <w:uiPriority w:val="0"/>
    <w:pPr>
      <w:tabs>
        <w:tab w:val="right" w:leader="dot" w:pos="9242"/>
      </w:tabs>
    </w:pPr>
    <w:rPr>
      <w:rFonts w:ascii="宋体"/>
      <w:szCs w:val="21"/>
    </w:rPr>
  </w:style>
  <w:style w:type="paragraph" w:styleId="60">
    <w:name w:val="toc 9"/>
    <w:basedOn w:val="1"/>
    <w:next w:val="1"/>
    <w:qFormat/>
    <w:uiPriority w:val="0"/>
    <w:pPr>
      <w:ind w:left="1470"/>
      <w:jc w:val="left"/>
    </w:pPr>
    <w:rPr>
      <w:sz w:val="20"/>
      <w:szCs w:val="20"/>
    </w:rPr>
  </w:style>
  <w:style w:type="paragraph" w:styleId="61">
    <w:name w:val="Body Text 2"/>
    <w:basedOn w:val="1"/>
    <w:link w:val="254"/>
    <w:qFormat/>
    <w:uiPriority w:val="0"/>
    <w:pPr>
      <w:widowControl/>
      <w:overflowPunct w:val="0"/>
      <w:autoSpaceDE w:val="0"/>
      <w:autoSpaceDN w:val="0"/>
      <w:adjustRightInd w:val="0"/>
      <w:spacing w:after="180"/>
      <w:jc w:val="left"/>
      <w:textAlignment w:val="baseline"/>
    </w:pPr>
    <w:rPr>
      <w:rFonts w:eastAsia="Batang"/>
      <w:i/>
      <w:kern w:val="0"/>
      <w:sz w:val="20"/>
      <w:szCs w:val="20"/>
      <w:lang w:val="en-GB" w:eastAsia="ko-KR"/>
    </w:rPr>
  </w:style>
  <w:style w:type="paragraph" w:styleId="6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lang w:val="en-GB" w:eastAsia="ja-JP"/>
    </w:rPr>
  </w:style>
  <w:style w:type="paragraph" w:styleId="63">
    <w:name w:val="index 2"/>
    <w:basedOn w:val="1"/>
    <w:next w:val="1"/>
    <w:qFormat/>
    <w:uiPriority w:val="0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64">
    <w:name w:val="Title"/>
    <w:basedOn w:val="1"/>
    <w:next w:val="1"/>
    <w:link w:val="281"/>
    <w:qFormat/>
    <w:uiPriority w:val="0"/>
    <w:pPr>
      <w:widowControl/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 w:val="en-GB" w:eastAsia="en-US"/>
    </w:rPr>
  </w:style>
  <w:style w:type="character" w:styleId="66">
    <w:name w:val="Strong"/>
    <w:basedOn w:val="65"/>
    <w:qFormat/>
    <w:uiPriority w:val="0"/>
    <w:rPr>
      <w:b/>
      <w:bCs/>
    </w:rPr>
  </w:style>
  <w:style w:type="character" w:styleId="67">
    <w:name w:val="endnote reference"/>
    <w:basedOn w:val="65"/>
    <w:semiHidden/>
    <w:qFormat/>
    <w:uiPriority w:val="0"/>
    <w:rPr>
      <w:vertAlign w:val="superscript"/>
    </w:rPr>
  </w:style>
  <w:style w:type="character" w:styleId="68">
    <w:name w:val="page number"/>
    <w:basedOn w:val="65"/>
    <w:qFormat/>
    <w:uiPriority w:val="0"/>
    <w:rPr>
      <w:rFonts w:ascii="Times New Roman" w:hAnsi="Times New Roman" w:eastAsia="宋体"/>
      <w:sz w:val="18"/>
    </w:rPr>
  </w:style>
  <w:style w:type="character" w:styleId="69">
    <w:name w:val="FollowedHyperlink"/>
    <w:basedOn w:val="65"/>
    <w:qFormat/>
    <w:uiPriority w:val="0"/>
    <w:rPr>
      <w:color w:val="800080"/>
      <w:u w:val="single"/>
    </w:rPr>
  </w:style>
  <w:style w:type="character" w:styleId="70">
    <w:name w:val="Hyperlink"/>
    <w:basedOn w:val="65"/>
    <w:qFormat/>
    <w:uiPriority w:val="0"/>
    <w:rPr>
      <w:color w:val="0000FF"/>
      <w:spacing w:val="0"/>
      <w:w w:val="100"/>
      <w:szCs w:val="21"/>
      <w:u w:val="single"/>
    </w:rPr>
  </w:style>
  <w:style w:type="character" w:styleId="71">
    <w:name w:val="annotation reference"/>
    <w:basedOn w:val="65"/>
    <w:qFormat/>
    <w:uiPriority w:val="0"/>
    <w:rPr>
      <w:sz w:val="16"/>
    </w:rPr>
  </w:style>
  <w:style w:type="character" w:styleId="72">
    <w:name w:val="footnote reference"/>
    <w:basedOn w:val="65"/>
    <w:qFormat/>
    <w:uiPriority w:val="0"/>
    <w:rPr>
      <w:vertAlign w:val="superscript"/>
    </w:rPr>
  </w:style>
  <w:style w:type="table" w:styleId="74">
    <w:name w:val="Table Grid"/>
    <w:basedOn w:val="73"/>
    <w:qFormat/>
    <w:uiPriority w:val="0"/>
    <w:rPr>
      <w:rFonts w:ascii="宋体" w:hAnsi="Times New Roman" w:eastAsia="宋体" w:cs="Times New Roman"/>
      <w:kern w:val="0"/>
      <w:sz w:val="18"/>
      <w:szCs w:val="1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5">
    <w:name w:val="页眉 Char"/>
    <w:basedOn w:val="65"/>
    <w:link w:val="47"/>
    <w:qFormat/>
    <w:uiPriority w:val="0"/>
    <w:rPr>
      <w:sz w:val="18"/>
      <w:szCs w:val="18"/>
    </w:rPr>
  </w:style>
  <w:style w:type="character" w:customStyle="1" w:styleId="76">
    <w:name w:val="页脚 Char"/>
    <w:basedOn w:val="65"/>
    <w:link w:val="46"/>
    <w:uiPriority w:val="99"/>
    <w:rPr>
      <w:sz w:val="18"/>
      <w:szCs w:val="18"/>
    </w:rPr>
  </w:style>
  <w:style w:type="character" w:customStyle="1" w:styleId="77">
    <w:name w:val="文档结构图 Char"/>
    <w:basedOn w:val="65"/>
    <w:link w:val="29"/>
    <w:semiHidden/>
    <w:uiPriority w:val="0"/>
    <w:rPr>
      <w:rFonts w:ascii="宋体" w:hAnsi="Times New Roman" w:eastAsia="宋体" w:cs="Times New Roman"/>
      <w:sz w:val="18"/>
      <w:szCs w:val="18"/>
    </w:rPr>
  </w:style>
  <w:style w:type="paragraph" w:customStyle="1" w:styleId="78">
    <w:name w:val="一级条标题"/>
    <w:next w:val="1"/>
    <w:uiPriority w:val="0"/>
    <w:pPr>
      <w:numPr>
        <w:ilvl w:val="1"/>
        <w:numId w:val="4"/>
      </w:numPr>
      <w:spacing w:beforeLines="50" w:afterLines="50"/>
      <w:outlineLvl w:val="2"/>
    </w:pPr>
    <w:rPr>
      <w:rFonts w:ascii="黑体" w:hAnsi="Times New Roman" w:eastAsia="黑体" w:cs="Times New Roman"/>
      <w:kern w:val="0"/>
      <w:sz w:val="21"/>
      <w:szCs w:val="21"/>
      <w:lang w:val="en-US" w:eastAsia="zh-CN" w:bidi="ar-SA"/>
    </w:rPr>
  </w:style>
  <w:style w:type="paragraph" w:customStyle="1" w:styleId="79">
    <w:name w:val="章标题"/>
    <w:next w:val="1"/>
    <w:uiPriority w:val="0"/>
    <w:pPr>
      <w:numPr>
        <w:ilvl w:val="0"/>
        <w:numId w:val="4"/>
      </w:numPr>
      <w:spacing w:beforeLines="100" w:afterLines="100"/>
      <w:jc w:val="both"/>
      <w:outlineLvl w:val="1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80">
    <w:name w:val="二级条标题"/>
    <w:basedOn w:val="78"/>
    <w:next w:val="52"/>
    <w:uiPriority w:val="0"/>
    <w:pPr>
      <w:numPr>
        <w:ilvl w:val="2"/>
      </w:numPr>
      <w:spacing w:before="50" w:after="50"/>
      <w:outlineLvl w:val="3"/>
    </w:pPr>
  </w:style>
  <w:style w:type="paragraph" w:customStyle="1" w:styleId="81">
    <w:name w:val="三级条标题"/>
    <w:basedOn w:val="80"/>
    <w:next w:val="1"/>
    <w:qFormat/>
    <w:uiPriority w:val="0"/>
    <w:pPr>
      <w:numPr>
        <w:ilvl w:val="3"/>
      </w:numPr>
      <w:outlineLvl w:val="4"/>
    </w:pPr>
  </w:style>
  <w:style w:type="paragraph" w:customStyle="1" w:styleId="82">
    <w:name w:val="四级条标题"/>
    <w:basedOn w:val="81"/>
    <w:next w:val="1"/>
    <w:uiPriority w:val="0"/>
    <w:pPr>
      <w:numPr>
        <w:ilvl w:val="4"/>
      </w:numPr>
      <w:outlineLvl w:val="5"/>
    </w:pPr>
  </w:style>
  <w:style w:type="paragraph" w:customStyle="1" w:styleId="83">
    <w:name w:val="五级条标题"/>
    <w:basedOn w:val="82"/>
    <w:next w:val="1"/>
    <w:uiPriority w:val="0"/>
    <w:pPr>
      <w:numPr>
        <w:ilvl w:val="5"/>
      </w:numPr>
      <w:outlineLvl w:val="6"/>
    </w:pPr>
  </w:style>
  <w:style w:type="character" w:customStyle="1" w:styleId="84">
    <w:name w:val="段 Char"/>
    <w:basedOn w:val="65"/>
    <w:link w:val="52"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85">
    <w:name w:val="数字编号列项（二级）"/>
    <w:uiPriority w:val="0"/>
    <w:pPr>
      <w:numPr>
        <w:ilvl w:val="1"/>
        <w:numId w:val="5"/>
      </w:numPr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86">
    <w:name w:val="字母编号列项（一级）"/>
    <w:qFormat/>
    <w:uiPriority w:val="0"/>
    <w:pPr>
      <w:numPr>
        <w:ilvl w:val="0"/>
        <w:numId w:val="5"/>
      </w:numPr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87">
    <w:name w:val="编号列项（三级）"/>
    <w:uiPriority w:val="0"/>
    <w:pPr>
      <w:numPr>
        <w:ilvl w:val="2"/>
        <w:numId w:val="5"/>
      </w:numPr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88">
    <w:name w:val="List Paragraph"/>
    <w:basedOn w:val="1"/>
    <w:link w:val="426"/>
    <w:qFormat/>
    <w:uiPriority w:val="34"/>
    <w:pPr>
      <w:ind w:firstLine="420" w:firstLineChars="200"/>
    </w:pPr>
  </w:style>
  <w:style w:type="character" w:customStyle="1" w:styleId="89">
    <w:name w:val="标题 1 Char"/>
    <w:basedOn w:val="65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90">
    <w:name w:val="标题 2 Char"/>
    <w:basedOn w:val="65"/>
    <w:link w:val="3"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91">
    <w:name w:val="标题 3 Char"/>
    <w:basedOn w:val="65"/>
    <w:link w:val="4"/>
    <w:uiPriority w:val="0"/>
    <w:rPr>
      <w:rFonts w:ascii="Arial" w:hAnsi="Arial" w:eastAsia="宋体" w:cs="Times New Roman"/>
      <w:b/>
      <w:kern w:val="0"/>
      <w:sz w:val="28"/>
      <w:szCs w:val="20"/>
      <w:lang w:val="en-GB" w:eastAsia="en-US"/>
    </w:rPr>
  </w:style>
  <w:style w:type="character" w:customStyle="1" w:styleId="92">
    <w:name w:val="标题 4 Char"/>
    <w:basedOn w:val="65"/>
    <w:link w:val="5"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93">
    <w:name w:val="标题 5 Char"/>
    <w:basedOn w:val="65"/>
    <w:link w:val="6"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94">
    <w:name w:val="标题 6 Char"/>
    <w:basedOn w:val="65"/>
    <w:link w:val="7"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95">
    <w:name w:val="标题 7 Char"/>
    <w:basedOn w:val="65"/>
    <w:link w:val="8"/>
    <w:uiPriority w:val="0"/>
    <w:rPr>
      <w:rFonts w:ascii="Arial" w:hAnsi="Arial" w:eastAsia="Batang" w:cs="Times New Roman"/>
      <w:kern w:val="0"/>
      <w:sz w:val="20"/>
      <w:szCs w:val="20"/>
      <w:lang w:val="en-GB" w:eastAsia="en-US"/>
    </w:rPr>
  </w:style>
  <w:style w:type="character" w:customStyle="1" w:styleId="96">
    <w:name w:val="标题 8 Char"/>
    <w:basedOn w:val="65"/>
    <w:link w:val="10"/>
    <w:uiPriority w:val="0"/>
    <w:rPr>
      <w:rFonts w:ascii="Arial" w:hAnsi="Arial" w:eastAsia="Batang" w:cs="Times New Roman"/>
      <w:kern w:val="0"/>
      <w:sz w:val="36"/>
      <w:szCs w:val="20"/>
      <w:lang w:val="en-GB" w:eastAsia="en-US"/>
    </w:rPr>
  </w:style>
  <w:style w:type="character" w:customStyle="1" w:styleId="97">
    <w:name w:val="标题 9 Char"/>
    <w:basedOn w:val="65"/>
    <w:link w:val="11"/>
    <w:uiPriority w:val="0"/>
    <w:rPr>
      <w:rFonts w:ascii="Arial" w:hAnsi="Arial" w:eastAsia="Batang" w:cs="Times New Roman"/>
      <w:kern w:val="0"/>
      <w:sz w:val="36"/>
      <w:szCs w:val="20"/>
      <w:lang w:val="en-GB" w:eastAsia="en-US"/>
    </w:rPr>
  </w:style>
  <w:style w:type="character" w:customStyle="1" w:styleId="98">
    <w:name w:val="H6 Char"/>
    <w:basedOn w:val="65"/>
    <w:link w:val="9"/>
    <w:qFormat/>
    <w:uiPriority w:val="0"/>
    <w:rPr>
      <w:rFonts w:ascii="Arial" w:hAnsi="Arial" w:eastAsia="Batang" w:cs="Times New Roman"/>
      <w:kern w:val="0"/>
      <w:sz w:val="20"/>
      <w:szCs w:val="20"/>
      <w:lang w:val="en-GB" w:eastAsia="en-US"/>
    </w:rPr>
  </w:style>
  <w:style w:type="paragraph" w:customStyle="1" w:styleId="99">
    <w:name w:val="标准书脚_奇数页"/>
    <w:uiPriority w:val="0"/>
    <w:pPr>
      <w:spacing w:before="120"/>
      <w:ind w:right="198"/>
      <w:jc w:val="right"/>
    </w:pPr>
    <w:rPr>
      <w:rFonts w:ascii="宋体" w:hAnsi="Times New Roman" w:eastAsia="宋体" w:cs="Times New Roman"/>
      <w:kern w:val="0"/>
      <w:sz w:val="18"/>
      <w:szCs w:val="18"/>
      <w:lang w:val="en-US" w:eastAsia="zh-CN" w:bidi="ar-SA"/>
    </w:rPr>
  </w:style>
  <w:style w:type="paragraph" w:customStyle="1" w:styleId="100">
    <w:name w:val="标准书眉_奇数页"/>
    <w:next w:val="1"/>
    <w:uiPriority w:val="0"/>
    <w:pPr>
      <w:tabs>
        <w:tab w:val="center" w:pos="4154"/>
        <w:tab w:val="right" w:pos="8306"/>
      </w:tabs>
      <w:spacing w:after="220"/>
      <w:jc w:val="right"/>
    </w:pPr>
    <w:rPr>
      <w:rFonts w:ascii="黑体" w:hAnsi="Times New Roman" w:eastAsia="黑体" w:cs="Times New Roman"/>
      <w:kern w:val="0"/>
      <w:sz w:val="21"/>
      <w:szCs w:val="21"/>
      <w:lang w:val="en-US" w:eastAsia="zh-CN" w:bidi="ar-SA"/>
    </w:rPr>
  </w:style>
  <w:style w:type="paragraph" w:customStyle="1" w:styleId="101">
    <w:name w:val="封面标准号2"/>
    <w:qFormat/>
    <w:uiPriority w:val="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hAnsi="Times New Roman" w:eastAsia="黑体" w:cs="Times New Roman"/>
      <w:kern w:val="0"/>
      <w:sz w:val="28"/>
      <w:szCs w:val="28"/>
      <w:lang w:val="en-US" w:eastAsia="zh-CN" w:bidi="ar-SA"/>
    </w:rPr>
  </w:style>
  <w:style w:type="paragraph" w:customStyle="1" w:styleId="102">
    <w:name w:val="列项——（一级）"/>
    <w:uiPriority w:val="0"/>
    <w:pPr>
      <w:widowControl w:val="0"/>
      <w:numPr>
        <w:ilvl w:val="0"/>
        <w:numId w:val="6"/>
      </w:numPr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03">
    <w:name w:val="列项●（二级）"/>
    <w:qFormat/>
    <w:uiPriority w:val="0"/>
    <w:pPr>
      <w:numPr>
        <w:ilvl w:val="1"/>
        <w:numId w:val="6"/>
      </w:numPr>
      <w:tabs>
        <w:tab w:val="left" w:pos="840"/>
      </w:tabs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04">
    <w:name w:val="目次、标准名称标题"/>
    <w:basedOn w:val="1"/>
    <w:next w:val="52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105">
    <w:name w:val="示例"/>
    <w:next w:val="106"/>
    <w:qFormat/>
    <w:uiPriority w:val="0"/>
    <w:pPr>
      <w:widowControl w:val="0"/>
      <w:numPr>
        <w:ilvl w:val="0"/>
        <w:numId w:val="7"/>
      </w:numPr>
      <w:jc w:val="both"/>
    </w:pPr>
    <w:rPr>
      <w:rFonts w:ascii="宋体" w:hAnsi="Times New Roman" w:eastAsia="宋体" w:cs="Times New Roman"/>
      <w:kern w:val="0"/>
      <w:sz w:val="18"/>
      <w:szCs w:val="18"/>
      <w:lang w:val="en-US" w:eastAsia="zh-CN" w:bidi="ar-SA"/>
    </w:rPr>
  </w:style>
  <w:style w:type="paragraph" w:customStyle="1" w:styleId="106">
    <w:name w:val="示例内容"/>
    <w:qFormat/>
    <w:uiPriority w:val="0"/>
    <w:pPr>
      <w:ind w:firstLine="200" w:firstLineChars="200"/>
    </w:pPr>
    <w:rPr>
      <w:rFonts w:ascii="宋体" w:hAnsi="Times New Roman" w:eastAsia="宋体" w:cs="Times New Roman"/>
      <w:kern w:val="0"/>
      <w:sz w:val="18"/>
      <w:szCs w:val="18"/>
      <w:lang w:val="en-US" w:eastAsia="zh-CN" w:bidi="ar-SA"/>
    </w:rPr>
  </w:style>
  <w:style w:type="paragraph" w:customStyle="1" w:styleId="107">
    <w:name w:val="注："/>
    <w:next w:val="52"/>
    <w:qFormat/>
    <w:uiPriority w:val="0"/>
    <w:pPr>
      <w:widowControl w:val="0"/>
      <w:numPr>
        <w:ilvl w:val="0"/>
        <w:numId w:val="8"/>
      </w:numPr>
      <w:autoSpaceDE w:val="0"/>
      <w:autoSpaceDN w:val="0"/>
      <w:jc w:val="both"/>
    </w:pPr>
    <w:rPr>
      <w:rFonts w:ascii="宋体" w:hAnsi="Times New Roman" w:eastAsia="宋体" w:cs="Times New Roman"/>
      <w:kern w:val="0"/>
      <w:sz w:val="18"/>
      <w:szCs w:val="18"/>
      <w:lang w:val="en-US" w:eastAsia="zh-CN" w:bidi="ar-SA"/>
    </w:rPr>
  </w:style>
  <w:style w:type="paragraph" w:customStyle="1" w:styleId="108">
    <w:name w:val="注×："/>
    <w:qFormat/>
    <w:uiPriority w:val="0"/>
    <w:pPr>
      <w:widowControl w:val="0"/>
      <w:numPr>
        <w:ilvl w:val="0"/>
        <w:numId w:val="9"/>
      </w:numPr>
      <w:autoSpaceDE w:val="0"/>
      <w:autoSpaceDN w:val="0"/>
      <w:jc w:val="both"/>
    </w:pPr>
    <w:rPr>
      <w:rFonts w:ascii="宋体" w:hAnsi="Times New Roman" w:eastAsia="宋体" w:cs="Times New Roman"/>
      <w:kern w:val="0"/>
      <w:sz w:val="18"/>
      <w:szCs w:val="18"/>
      <w:lang w:val="en-US" w:eastAsia="zh-CN" w:bidi="ar-SA"/>
    </w:rPr>
  </w:style>
  <w:style w:type="paragraph" w:customStyle="1" w:styleId="109">
    <w:name w:val="列项◆（三级）"/>
    <w:basedOn w:val="1"/>
    <w:qFormat/>
    <w:uiPriority w:val="0"/>
    <w:pPr>
      <w:numPr>
        <w:ilvl w:val="2"/>
        <w:numId w:val="6"/>
      </w:numPr>
    </w:pPr>
    <w:rPr>
      <w:rFonts w:ascii="宋体"/>
      <w:szCs w:val="21"/>
    </w:rPr>
  </w:style>
  <w:style w:type="paragraph" w:customStyle="1" w:styleId="110">
    <w:name w:val="示例×："/>
    <w:basedOn w:val="79"/>
    <w:qFormat/>
    <w:uiPriority w:val="0"/>
    <w:pPr>
      <w:numPr>
        <w:numId w:val="10"/>
      </w:numPr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111">
    <w:name w:val="二级无"/>
    <w:basedOn w:val="80"/>
    <w:qFormat/>
    <w:uiPriority w:val="0"/>
    <w:pPr>
      <w:numPr>
        <w:numId w:val="10"/>
      </w:numPr>
      <w:spacing w:beforeLines="0" w:afterLines="0"/>
    </w:pPr>
    <w:rPr>
      <w:rFonts w:ascii="宋体" w:eastAsia="宋体"/>
    </w:rPr>
  </w:style>
  <w:style w:type="paragraph" w:customStyle="1" w:styleId="112">
    <w:name w:val="注：（正文）"/>
    <w:basedOn w:val="107"/>
    <w:next w:val="52"/>
    <w:qFormat/>
    <w:uiPriority w:val="0"/>
  </w:style>
  <w:style w:type="paragraph" w:customStyle="1" w:styleId="113">
    <w:name w:val="注×：（正文）"/>
    <w:qFormat/>
    <w:uiPriority w:val="0"/>
    <w:pPr>
      <w:numPr>
        <w:ilvl w:val="0"/>
        <w:numId w:val="11"/>
      </w:numPr>
      <w:jc w:val="both"/>
    </w:pPr>
    <w:rPr>
      <w:rFonts w:ascii="宋体" w:hAnsi="Times New Roman" w:eastAsia="宋体" w:cs="Times New Roman"/>
      <w:kern w:val="0"/>
      <w:sz w:val="18"/>
      <w:szCs w:val="18"/>
      <w:lang w:val="en-US" w:eastAsia="zh-CN" w:bidi="ar-SA"/>
    </w:rPr>
  </w:style>
  <w:style w:type="paragraph" w:customStyle="1" w:styleId="114">
    <w:name w:val="标准标志"/>
    <w:next w:val="1"/>
    <w:qFormat/>
    <w:uiPriority w:val="0"/>
    <w:pPr>
      <w:framePr w:w="2546" w:h="1389" w:hRule="exact" w:hSpace="181" w:vSpace="181" w:wrap="around" w:vAnchor="margin" w:hAnchor="margin" w:x="6522" w:y="398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70"/>
      <w:kern w:val="0"/>
      <w:sz w:val="96"/>
      <w:szCs w:val="96"/>
      <w:lang w:val="en-US" w:eastAsia="zh-CN" w:bidi="ar-SA"/>
    </w:rPr>
  </w:style>
  <w:style w:type="paragraph" w:customStyle="1" w:styleId="115">
    <w:name w:val="标准称谓"/>
    <w:next w:val="1"/>
    <w:qFormat/>
    <w:uiPriority w:val="0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kern w:val="0"/>
      <w:sz w:val="48"/>
      <w:szCs w:val="20"/>
      <w:lang w:val="en-US" w:eastAsia="zh-CN" w:bidi="ar-SA"/>
    </w:rPr>
  </w:style>
  <w:style w:type="paragraph" w:customStyle="1" w:styleId="116">
    <w:name w:val="标准书脚_偶数页"/>
    <w:qFormat/>
    <w:uiPriority w:val="0"/>
    <w:pPr>
      <w:spacing w:before="120"/>
      <w:ind w:left="221"/>
    </w:pPr>
    <w:rPr>
      <w:rFonts w:ascii="宋体" w:hAnsi="Times New Roman" w:eastAsia="宋体" w:cs="Times New Roman"/>
      <w:kern w:val="0"/>
      <w:sz w:val="18"/>
      <w:szCs w:val="18"/>
      <w:lang w:val="en-US" w:eastAsia="zh-CN" w:bidi="ar-SA"/>
    </w:rPr>
  </w:style>
  <w:style w:type="paragraph" w:customStyle="1" w:styleId="117">
    <w:name w:val="标准书眉_偶数页"/>
    <w:basedOn w:val="100"/>
    <w:next w:val="1"/>
    <w:qFormat/>
    <w:uiPriority w:val="0"/>
    <w:pPr>
      <w:jc w:val="left"/>
    </w:pPr>
  </w:style>
  <w:style w:type="paragraph" w:customStyle="1" w:styleId="118">
    <w:name w:val="标准书眉一"/>
    <w:qFormat/>
    <w:uiPriority w:val="0"/>
    <w:pPr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19">
    <w:name w:val="参考文献"/>
    <w:basedOn w:val="1"/>
    <w:next w:val="52"/>
    <w:qFormat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20">
    <w:name w:val="参考文献、索引标题"/>
    <w:basedOn w:val="1"/>
    <w:next w:val="52"/>
    <w:qFormat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customStyle="1" w:styleId="121">
    <w:name w:val="发布"/>
    <w:basedOn w:val="65"/>
    <w:qFormat/>
    <w:uiPriority w:val="0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122">
    <w:name w:val="发布部门"/>
    <w:next w:val="52"/>
    <w:qFormat/>
    <w:uiPriority w:val="0"/>
    <w:pPr>
      <w:framePr w:w="7938" w:h="1134" w:hRule="exact" w:hSpace="125" w:vSpace="181" w:wrap="around" w:vAnchor="page" w:hAnchor="page" w:x="2150" w:y="14630" w:anchorLock="1"/>
      <w:jc w:val="center"/>
    </w:pPr>
    <w:rPr>
      <w:rFonts w:ascii="宋体" w:hAnsi="Times New Roman" w:eastAsia="宋体" w:cs="Times New Roman"/>
      <w:b/>
      <w:spacing w:val="20"/>
      <w:w w:val="135"/>
      <w:kern w:val="0"/>
      <w:sz w:val="28"/>
      <w:szCs w:val="20"/>
      <w:lang w:val="en-US" w:eastAsia="zh-CN" w:bidi="ar-SA"/>
    </w:rPr>
  </w:style>
  <w:style w:type="paragraph" w:customStyle="1" w:styleId="123">
    <w:name w:val="发布日期"/>
    <w:qFormat/>
    <w:uiPriority w:val="0"/>
    <w:pPr>
      <w:framePr w:w="3997" w:h="471" w:hRule="exact" w:vSpace="181" w:wrap="around" w:vAnchor="margin" w:hAnchor="page" w:x="7089" w:y="14097" w:anchorLock="1"/>
    </w:pPr>
    <w:rPr>
      <w:rFonts w:ascii="Times New Roman" w:hAnsi="Times New Roman" w:eastAsia="黑体" w:cs="Times New Roman"/>
      <w:kern w:val="0"/>
      <w:sz w:val="28"/>
      <w:szCs w:val="20"/>
      <w:lang w:val="en-US" w:eastAsia="zh-CN" w:bidi="ar-SA"/>
    </w:rPr>
  </w:style>
  <w:style w:type="paragraph" w:customStyle="1" w:styleId="124">
    <w:name w:val="封面标准代替信息"/>
    <w:qFormat/>
    <w:uiPriority w:val="0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 w:hAnsi="Times New Roman" w:eastAsia="宋体" w:cs="Times New Roman"/>
      <w:kern w:val="0"/>
      <w:sz w:val="21"/>
      <w:szCs w:val="21"/>
      <w:lang w:val="en-US" w:eastAsia="zh-CN" w:bidi="ar-SA"/>
    </w:rPr>
  </w:style>
  <w:style w:type="paragraph" w:customStyle="1" w:styleId="125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126">
    <w:name w:val="封面标准名称"/>
    <w:qFormat/>
    <w:uiPriority w:val="0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kern w:val="0"/>
      <w:sz w:val="52"/>
      <w:szCs w:val="20"/>
      <w:lang w:val="en-US" w:eastAsia="zh-CN" w:bidi="ar-SA"/>
    </w:rPr>
  </w:style>
  <w:style w:type="paragraph" w:customStyle="1" w:styleId="127">
    <w:name w:val="封面标准英文名称"/>
    <w:basedOn w:val="126"/>
    <w:qFormat/>
    <w:uiPriority w:val="0"/>
    <w:pPr>
      <w:spacing w:before="370" w:line="400" w:lineRule="exact"/>
    </w:pPr>
    <w:rPr>
      <w:rFonts w:ascii="Times New Roman"/>
      <w:sz w:val="28"/>
      <w:szCs w:val="28"/>
    </w:rPr>
  </w:style>
  <w:style w:type="paragraph" w:customStyle="1" w:styleId="128">
    <w:name w:val="封面一致性程度标识"/>
    <w:basedOn w:val="127"/>
    <w:qFormat/>
    <w:uiPriority w:val="0"/>
    <w:pPr>
      <w:spacing w:before="440"/>
    </w:pPr>
    <w:rPr>
      <w:rFonts w:ascii="宋体" w:eastAsia="宋体"/>
    </w:rPr>
  </w:style>
  <w:style w:type="paragraph" w:customStyle="1" w:styleId="129">
    <w:name w:val="封面标准文稿类别"/>
    <w:basedOn w:val="128"/>
    <w:qFormat/>
    <w:uiPriority w:val="0"/>
    <w:pPr>
      <w:spacing w:after="160" w:line="240" w:lineRule="auto"/>
    </w:pPr>
    <w:rPr>
      <w:sz w:val="24"/>
    </w:rPr>
  </w:style>
  <w:style w:type="paragraph" w:customStyle="1" w:styleId="130">
    <w:name w:val="封面标准文稿编辑信息"/>
    <w:basedOn w:val="129"/>
    <w:qFormat/>
    <w:uiPriority w:val="0"/>
    <w:pPr>
      <w:spacing w:before="180" w:line="180" w:lineRule="exact"/>
    </w:pPr>
    <w:rPr>
      <w:sz w:val="21"/>
    </w:rPr>
  </w:style>
  <w:style w:type="paragraph" w:customStyle="1" w:styleId="131">
    <w:name w:val="封面正文"/>
    <w:qFormat/>
    <w:uiPriority w:val="0"/>
    <w:pPr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32">
    <w:name w:val="附录标识"/>
    <w:basedOn w:val="1"/>
    <w:next w:val="52"/>
    <w:qFormat/>
    <w:uiPriority w:val="0"/>
    <w:pPr>
      <w:keepNext/>
      <w:widowControl/>
      <w:numPr>
        <w:ilvl w:val="0"/>
        <w:numId w:val="12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33">
    <w:name w:val="附录标题"/>
    <w:basedOn w:val="52"/>
    <w:next w:val="52"/>
    <w:qFormat/>
    <w:uiPriority w:val="0"/>
    <w:pPr>
      <w:ind w:firstLine="0" w:firstLineChars="0"/>
      <w:jc w:val="center"/>
    </w:pPr>
    <w:rPr>
      <w:rFonts w:ascii="黑体" w:eastAsia="黑体"/>
    </w:rPr>
  </w:style>
  <w:style w:type="paragraph" w:customStyle="1" w:styleId="134">
    <w:name w:val="附录表标号"/>
    <w:basedOn w:val="1"/>
    <w:next w:val="52"/>
    <w:qFormat/>
    <w:uiPriority w:val="0"/>
    <w:pPr>
      <w:numPr>
        <w:ilvl w:val="0"/>
        <w:numId w:val="13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135">
    <w:name w:val="附录表标题"/>
    <w:basedOn w:val="1"/>
    <w:next w:val="52"/>
    <w:qFormat/>
    <w:uiPriority w:val="0"/>
    <w:pPr>
      <w:numPr>
        <w:ilvl w:val="1"/>
        <w:numId w:val="13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136">
    <w:name w:val="附录二级条标题"/>
    <w:basedOn w:val="1"/>
    <w:next w:val="52"/>
    <w:qFormat/>
    <w:uiPriority w:val="0"/>
    <w:pPr>
      <w:widowControl/>
      <w:numPr>
        <w:ilvl w:val="3"/>
        <w:numId w:val="12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137">
    <w:name w:val="附录二级无"/>
    <w:basedOn w:val="136"/>
    <w:qFormat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138">
    <w:name w:val="附录公式"/>
    <w:basedOn w:val="52"/>
    <w:next w:val="52"/>
    <w:link w:val="139"/>
    <w:qFormat/>
    <w:uiPriority w:val="0"/>
  </w:style>
  <w:style w:type="character" w:customStyle="1" w:styleId="139">
    <w:name w:val="附录公式 Char"/>
    <w:basedOn w:val="84"/>
    <w:link w:val="138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0">
    <w:name w:val="附录公式编号制表符"/>
    <w:basedOn w:val="1"/>
    <w:next w:val="52"/>
    <w:qFormat/>
    <w:uiPriority w:val="0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kern w:val="0"/>
      <w:szCs w:val="20"/>
    </w:rPr>
  </w:style>
  <w:style w:type="paragraph" w:customStyle="1" w:styleId="141">
    <w:name w:val="附录三级条标题"/>
    <w:basedOn w:val="136"/>
    <w:next w:val="52"/>
    <w:qFormat/>
    <w:uiPriority w:val="0"/>
    <w:pPr>
      <w:numPr>
        <w:ilvl w:val="4"/>
      </w:numPr>
      <w:outlineLvl w:val="4"/>
    </w:pPr>
  </w:style>
  <w:style w:type="paragraph" w:customStyle="1" w:styleId="142">
    <w:name w:val="附录三级无"/>
    <w:basedOn w:val="141"/>
    <w:qFormat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143">
    <w:name w:val="附录数字编号列项（二级）"/>
    <w:qFormat/>
    <w:uiPriority w:val="0"/>
    <w:pPr>
      <w:numPr>
        <w:ilvl w:val="1"/>
        <w:numId w:val="14"/>
      </w:numPr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44">
    <w:name w:val="附录四级条标题"/>
    <w:basedOn w:val="141"/>
    <w:next w:val="52"/>
    <w:qFormat/>
    <w:uiPriority w:val="0"/>
    <w:pPr>
      <w:numPr>
        <w:ilvl w:val="5"/>
      </w:numPr>
      <w:outlineLvl w:val="5"/>
    </w:pPr>
  </w:style>
  <w:style w:type="paragraph" w:customStyle="1" w:styleId="145">
    <w:name w:val="附录四级无"/>
    <w:basedOn w:val="144"/>
    <w:qFormat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146">
    <w:name w:val="附录图标号"/>
    <w:basedOn w:val="1"/>
    <w:qFormat/>
    <w:uiPriority w:val="0"/>
    <w:pPr>
      <w:keepNext/>
      <w:pageBreakBefore/>
      <w:widowControl/>
      <w:numPr>
        <w:ilvl w:val="0"/>
        <w:numId w:val="15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147">
    <w:name w:val="附录图标题"/>
    <w:basedOn w:val="1"/>
    <w:next w:val="52"/>
    <w:qFormat/>
    <w:uiPriority w:val="0"/>
    <w:pPr>
      <w:numPr>
        <w:ilvl w:val="1"/>
        <w:numId w:val="15"/>
      </w:numPr>
      <w:tabs>
        <w:tab w:val="left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148">
    <w:name w:val="附录五级条标题"/>
    <w:basedOn w:val="144"/>
    <w:next w:val="52"/>
    <w:qFormat/>
    <w:uiPriority w:val="0"/>
    <w:pPr>
      <w:numPr>
        <w:ilvl w:val="6"/>
      </w:numPr>
      <w:outlineLvl w:val="6"/>
    </w:pPr>
  </w:style>
  <w:style w:type="paragraph" w:customStyle="1" w:styleId="149">
    <w:name w:val="附录五级无"/>
    <w:basedOn w:val="148"/>
    <w:qFormat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150">
    <w:name w:val="附录章标题"/>
    <w:next w:val="52"/>
    <w:qFormat/>
    <w:uiPriority w:val="0"/>
    <w:pPr>
      <w:numPr>
        <w:ilvl w:val="1"/>
        <w:numId w:val="12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szCs w:val="20"/>
      <w:lang w:val="en-US" w:eastAsia="zh-CN" w:bidi="ar-SA"/>
    </w:rPr>
  </w:style>
  <w:style w:type="paragraph" w:customStyle="1" w:styleId="151">
    <w:name w:val="附录一级条标题"/>
    <w:basedOn w:val="150"/>
    <w:next w:val="52"/>
    <w:qFormat/>
    <w:uiPriority w:val="0"/>
    <w:pPr>
      <w:numPr>
        <w:ilvl w:val="2"/>
      </w:numPr>
      <w:autoSpaceDN w:val="0"/>
      <w:spacing w:beforeLines="50" w:afterLines="50"/>
      <w:outlineLvl w:val="2"/>
    </w:pPr>
  </w:style>
  <w:style w:type="paragraph" w:customStyle="1" w:styleId="152">
    <w:name w:val="附录一级无"/>
    <w:basedOn w:val="151"/>
    <w:qFormat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153">
    <w:name w:val="附录字母编号列项（一级）"/>
    <w:qFormat/>
    <w:uiPriority w:val="0"/>
    <w:pPr>
      <w:numPr>
        <w:ilvl w:val="0"/>
        <w:numId w:val="14"/>
      </w:numPr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54">
    <w:name w:val="脚注文本 Char"/>
    <w:basedOn w:val="65"/>
    <w:link w:val="53"/>
    <w:qFormat/>
    <w:uiPriority w:val="0"/>
    <w:rPr>
      <w:rFonts w:ascii="宋体" w:hAnsi="Times New Roman" w:eastAsia="宋体" w:cs="Times New Roman"/>
      <w:sz w:val="18"/>
      <w:szCs w:val="18"/>
    </w:rPr>
  </w:style>
  <w:style w:type="paragraph" w:customStyle="1" w:styleId="155">
    <w:name w:val="列项说明"/>
    <w:basedOn w:val="1"/>
    <w:qFormat/>
    <w:uiPriority w:val="0"/>
    <w:pPr>
      <w:adjustRightInd w:val="0"/>
      <w:spacing w:line="320" w:lineRule="exact"/>
      <w:ind w:left="400" w:leftChars="200" w:hanging="200" w:hangingChars="200"/>
      <w:jc w:val="left"/>
      <w:textAlignment w:val="baseline"/>
    </w:pPr>
    <w:rPr>
      <w:rFonts w:ascii="宋体"/>
      <w:kern w:val="0"/>
      <w:szCs w:val="20"/>
    </w:rPr>
  </w:style>
  <w:style w:type="paragraph" w:customStyle="1" w:styleId="156">
    <w:name w:val="列项说明数字编号"/>
    <w:qFormat/>
    <w:uiPriority w:val="0"/>
    <w:pPr>
      <w:ind w:left="600" w:leftChars="400" w:hanging="200" w:hangingChars="200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57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58">
    <w:name w:val="其他标准标志"/>
    <w:basedOn w:val="114"/>
    <w:qFormat/>
    <w:uiPriority w:val="0"/>
    <w:pPr>
      <w:framePr w:w="6101" w:vAnchor="page" w:hAnchor="page" w:x="4673" w:y="942"/>
    </w:pPr>
    <w:rPr>
      <w:w w:val="130"/>
    </w:rPr>
  </w:style>
  <w:style w:type="paragraph" w:customStyle="1" w:styleId="159">
    <w:name w:val="其他标准称谓"/>
    <w:next w:val="1"/>
    <w:qFormat/>
    <w:uiPriority w:val="0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hAnsi="宋体" w:eastAsia="黑体" w:cs="Times New Roman"/>
      <w:spacing w:val="-40"/>
      <w:kern w:val="0"/>
      <w:sz w:val="48"/>
      <w:szCs w:val="52"/>
      <w:lang w:val="en-US" w:eastAsia="zh-CN" w:bidi="ar-SA"/>
    </w:rPr>
  </w:style>
  <w:style w:type="paragraph" w:customStyle="1" w:styleId="160">
    <w:name w:val="其他发布部门"/>
    <w:basedOn w:val="122"/>
    <w:qFormat/>
    <w:uiPriority w:val="0"/>
    <w:pPr>
      <w:framePr w:y="15310"/>
      <w:spacing w:line="0" w:lineRule="atLeast"/>
    </w:pPr>
    <w:rPr>
      <w:rFonts w:ascii="黑体" w:eastAsia="黑体"/>
      <w:b w:val="0"/>
    </w:rPr>
  </w:style>
  <w:style w:type="paragraph" w:customStyle="1" w:styleId="161">
    <w:name w:val="前言、引言标题"/>
    <w:next w:val="52"/>
    <w:qFormat/>
    <w:uiPriority w:val="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162">
    <w:name w:val="三级无"/>
    <w:basedOn w:val="81"/>
    <w:qFormat/>
    <w:uiPriority w:val="0"/>
    <w:pPr>
      <w:numPr>
        <w:numId w:val="10"/>
      </w:numPr>
      <w:spacing w:beforeLines="0" w:afterLines="0"/>
    </w:pPr>
    <w:rPr>
      <w:rFonts w:ascii="宋体" w:eastAsia="宋体"/>
    </w:rPr>
  </w:style>
  <w:style w:type="paragraph" w:customStyle="1" w:styleId="163">
    <w:name w:val="实施日期"/>
    <w:basedOn w:val="123"/>
    <w:qFormat/>
    <w:uiPriority w:val="0"/>
    <w:pPr>
      <w:framePr w:vAnchor="page" w:hAnchor="text"/>
      <w:jc w:val="right"/>
    </w:pPr>
  </w:style>
  <w:style w:type="paragraph" w:customStyle="1" w:styleId="164">
    <w:name w:val="示例后文字"/>
    <w:basedOn w:val="52"/>
    <w:next w:val="52"/>
    <w:qFormat/>
    <w:uiPriority w:val="0"/>
    <w:pPr>
      <w:ind w:firstLine="360"/>
    </w:pPr>
    <w:rPr>
      <w:sz w:val="18"/>
    </w:rPr>
  </w:style>
  <w:style w:type="paragraph" w:customStyle="1" w:styleId="165">
    <w:name w:val="首示例"/>
    <w:next w:val="52"/>
    <w:link w:val="166"/>
    <w:qFormat/>
    <w:uiPriority w:val="0"/>
    <w:pPr>
      <w:numPr>
        <w:ilvl w:val="0"/>
        <w:numId w:val="16"/>
      </w:numPr>
      <w:tabs>
        <w:tab w:val="left" w:pos="360"/>
      </w:tabs>
      <w:ind w:firstLine="0"/>
    </w:pPr>
    <w:rPr>
      <w:rFonts w:ascii="宋体" w:hAnsi="宋体" w:eastAsia="宋体" w:cs="Times New Roman"/>
      <w:kern w:val="2"/>
      <w:sz w:val="18"/>
      <w:szCs w:val="18"/>
      <w:lang w:val="en-US" w:eastAsia="zh-CN" w:bidi="ar-SA"/>
    </w:rPr>
  </w:style>
  <w:style w:type="character" w:customStyle="1" w:styleId="166">
    <w:name w:val="首示例 Char"/>
    <w:basedOn w:val="65"/>
    <w:link w:val="165"/>
    <w:qFormat/>
    <w:uiPriority w:val="0"/>
    <w:rPr>
      <w:rFonts w:ascii="宋体" w:hAnsi="宋体" w:eastAsia="宋体" w:cs="Times New Roman"/>
      <w:sz w:val="18"/>
      <w:szCs w:val="18"/>
    </w:rPr>
  </w:style>
  <w:style w:type="paragraph" w:customStyle="1" w:styleId="167">
    <w:name w:val="四级无"/>
    <w:basedOn w:val="82"/>
    <w:qFormat/>
    <w:uiPriority w:val="0"/>
    <w:pPr>
      <w:numPr>
        <w:numId w:val="10"/>
      </w:numPr>
      <w:spacing w:beforeLines="0" w:afterLines="0"/>
    </w:pPr>
    <w:rPr>
      <w:rFonts w:ascii="宋体" w:eastAsia="宋体"/>
    </w:rPr>
  </w:style>
  <w:style w:type="character" w:customStyle="1" w:styleId="168">
    <w:name w:val="题注 Char"/>
    <w:basedOn w:val="65"/>
    <w:link w:val="27"/>
    <w:qFormat/>
    <w:uiPriority w:val="0"/>
    <w:rPr>
      <w:rFonts w:ascii="Arial" w:hAnsi="Arial" w:eastAsia="黑体" w:cs="Arial"/>
      <w:sz w:val="20"/>
      <w:szCs w:val="20"/>
    </w:rPr>
  </w:style>
  <w:style w:type="paragraph" w:customStyle="1" w:styleId="169">
    <w:name w:val="条文脚注"/>
    <w:basedOn w:val="53"/>
    <w:qFormat/>
    <w:uiPriority w:val="0"/>
    <w:pPr>
      <w:numPr>
        <w:numId w:val="0"/>
      </w:numPr>
      <w:jc w:val="both"/>
    </w:pPr>
  </w:style>
  <w:style w:type="paragraph" w:customStyle="1" w:styleId="170">
    <w:name w:val="图标脚注说明"/>
    <w:basedOn w:val="52"/>
    <w:qFormat/>
    <w:uiPriority w:val="0"/>
    <w:pPr>
      <w:ind w:left="840" w:hanging="420" w:firstLineChars="0"/>
    </w:pPr>
    <w:rPr>
      <w:sz w:val="18"/>
      <w:szCs w:val="18"/>
    </w:rPr>
  </w:style>
  <w:style w:type="paragraph" w:customStyle="1" w:styleId="171">
    <w:name w:val="图表脚注说明"/>
    <w:basedOn w:val="1"/>
    <w:qFormat/>
    <w:uiPriority w:val="0"/>
    <w:pPr>
      <w:numPr>
        <w:ilvl w:val="0"/>
        <w:numId w:val="17"/>
      </w:numPr>
    </w:pPr>
    <w:rPr>
      <w:rFonts w:ascii="宋体"/>
      <w:sz w:val="18"/>
      <w:szCs w:val="18"/>
    </w:rPr>
  </w:style>
  <w:style w:type="paragraph" w:customStyle="1" w:styleId="172">
    <w:name w:val="图的脚注"/>
    <w:next w:val="52"/>
    <w:qFormat/>
    <w:uiPriority w:val="0"/>
    <w:pPr>
      <w:widowControl w:val="0"/>
      <w:ind w:left="840" w:leftChars="200" w:hanging="420" w:hangingChars="200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character" w:customStyle="1" w:styleId="173">
    <w:name w:val="尾注文本 Char"/>
    <w:basedOn w:val="65"/>
    <w:link w:val="44"/>
    <w:semiHidden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74">
    <w:name w:val="文献分类号"/>
    <w:qFormat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黑体" w:hAnsi="Times New Roman" w:eastAsia="黑体" w:cs="Times New Roman"/>
      <w:kern w:val="0"/>
      <w:sz w:val="21"/>
      <w:szCs w:val="21"/>
      <w:lang w:val="en-US" w:eastAsia="zh-CN" w:bidi="ar-SA"/>
    </w:rPr>
  </w:style>
  <w:style w:type="paragraph" w:customStyle="1" w:styleId="175">
    <w:name w:val="五级无"/>
    <w:basedOn w:val="83"/>
    <w:qFormat/>
    <w:uiPriority w:val="0"/>
    <w:pPr>
      <w:numPr>
        <w:numId w:val="10"/>
      </w:numPr>
      <w:spacing w:beforeLines="0" w:afterLines="0"/>
    </w:pPr>
    <w:rPr>
      <w:rFonts w:ascii="宋体" w:eastAsia="宋体"/>
    </w:rPr>
  </w:style>
  <w:style w:type="paragraph" w:customStyle="1" w:styleId="176">
    <w:name w:val="一级无"/>
    <w:basedOn w:val="78"/>
    <w:qFormat/>
    <w:uiPriority w:val="0"/>
    <w:pPr>
      <w:numPr>
        <w:numId w:val="10"/>
      </w:numPr>
      <w:spacing w:beforeLines="0" w:afterLines="0"/>
    </w:pPr>
    <w:rPr>
      <w:rFonts w:ascii="宋体" w:eastAsia="宋体"/>
    </w:rPr>
  </w:style>
  <w:style w:type="paragraph" w:customStyle="1" w:styleId="177">
    <w:name w:val="正文表标题"/>
    <w:next w:val="52"/>
    <w:qFormat/>
    <w:uiPriority w:val="0"/>
    <w:pPr>
      <w:numPr>
        <w:ilvl w:val="0"/>
        <w:numId w:val="18"/>
      </w:numPr>
      <w:spacing w:beforeLines="50" w:afterLines="50"/>
      <w:jc w:val="center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178">
    <w:name w:val="正文公式编号制表符"/>
    <w:basedOn w:val="52"/>
    <w:next w:val="52"/>
    <w:qFormat/>
    <w:uiPriority w:val="0"/>
    <w:pPr>
      <w:ind w:firstLine="0" w:firstLineChars="0"/>
    </w:pPr>
  </w:style>
  <w:style w:type="paragraph" w:customStyle="1" w:styleId="179">
    <w:name w:val="正文图标题"/>
    <w:next w:val="52"/>
    <w:qFormat/>
    <w:uiPriority w:val="99"/>
    <w:pPr>
      <w:numPr>
        <w:ilvl w:val="0"/>
        <w:numId w:val="19"/>
      </w:numPr>
      <w:tabs>
        <w:tab w:val="left" w:pos="360"/>
      </w:tabs>
      <w:spacing w:beforeLines="50" w:afterLines="50"/>
      <w:jc w:val="center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180">
    <w:name w:val="终结线"/>
    <w:basedOn w:val="1"/>
    <w:qFormat/>
    <w:uiPriority w:val="0"/>
    <w:pPr>
      <w:framePr w:hSpace="181" w:vSpace="181" w:wrap="around" w:vAnchor="text" w:hAnchor="margin" w:xAlign="center" w:y="285"/>
    </w:pPr>
  </w:style>
  <w:style w:type="paragraph" w:customStyle="1" w:styleId="181">
    <w:name w:val="其他发布日期"/>
    <w:basedOn w:val="123"/>
    <w:qFormat/>
    <w:uiPriority w:val="0"/>
    <w:pPr>
      <w:framePr w:vAnchor="page" w:hAnchor="text" w:x="1419"/>
    </w:pPr>
  </w:style>
  <w:style w:type="paragraph" w:customStyle="1" w:styleId="182">
    <w:name w:val="其他实施日期"/>
    <w:basedOn w:val="163"/>
    <w:qFormat/>
    <w:uiPriority w:val="0"/>
  </w:style>
  <w:style w:type="paragraph" w:customStyle="1" w:styleId="183">
    <w:name w:val="封面标准名称2"/>
    <w:basedOn w:val="126"/>
    <w:qFormat/>
    <w:uiPriority w:val="0"/>
    <w:pPr>
      <w:framePr w:y="4469"/>
      <w:spacing w:beforeLines="630"/>
    </w:pPr>
  </w:style>
  <w:style w:type="paragraph" w:customStyle="1" w:styleId="184">
    <w:name w:val="封面标准英文名称2"/>
    <w:basedOn w:val="127"/>
    <w:qFormat/>
    <w:uiPriority w:val="0"/>
    <w:pPr>
      <w:framePr w:y="4469"/>
    </w:pPr>
  </w:style>
  <w:style w:type="paragraph" w:customStyle="1" w:styleId="185">
    <w:name w:val="封面一致性程度标识2"/>
    <w:basedOn w:val="128"/>
    <w:qFormat/>
    <w:uiPriority w:val="0"/>
    <w:pPr>
      <w:framePr w:y="4469"/>
    </w:pPr>
  </w:style>
  <w:style w:type="paragraph" w:customStyle="1" w:styleId="186">
    <w:name w:val="封面标准文稿类别2"/>
    <w:basedOn w:val="129"/>
    <w:qFormat/>
    <w:uiPriority w:val="0"/>
    <w:pPr>
      <w:framePr w:y="4469"/>
    </w:pPr>
  </w:style>
  <w:style w:type="paragraph" w:customStyle="1" w:styleId="187">
    <w:name w:val="封面标准文稿编辑信息2"/>
    <w:basedOn w:val="130"/>
    <w:qFormat/>
    <w:uiPriority w:val="0"/>
    <w:pPr>
      <w:framePr w:y="4469"/>
    </w:pPr>
  </w:style>
  <w:style w:type="paragraph" w:customStyle="1" w:styleId="188">
    <w:name w:val="TAL"/>
    <w:basedOn w:val="1"/>
    <w:link w:val="189"/>
    <w:qFormat/>
    <w:uiPriority w:val="0"/>
    <w:pPr>
      <w:keepNext/>
      <w:keepLines/>
      <w:widowControl/>
      <w:jc w:val="left"/>
    </w:pPr>
    <w:rPr>
      <w:rFonts w:ascii="Arial" w:hAnsi="Arial" w:eastAsia="Batang"/>
      <w:kern w:val="0"/>
      <w:sz w:val="18"/>
      <w:szCs w:val="20"/>
      <w:lang w:val="en-GB" w:eastAsia="en-US"/>
    </w:rPr>
  </w:style>
  <w:style w:type="character" w:customStyle="1" w:styleId="189">
    <w:name w:val="TAL Char"/>
    <w:basedOn w:val="65"/>
    <w:link w:val="188"/>
    <w:qFormat/>
    <w:uiPriority w:val="0"/>
    <w:rPr>
      <w:rFonts w:ascii="Arial" w:hAnsi="Arial" w:eastAsia="Batang" w:cs="Times New Roman"/>
      <w:kern w:val="0"/>
      <w:sz w:val="18"/>
      <w:szCs w:val="20"/>
      <w:lang w:val="en-GB" w:eastAsia="en-US"/>
    </w:rPr>
  </w:style>
  <w:style w:type="paragraph" w:customStyle="1" w:styleId="190">
    <w:name w:val="TAH"/>
    <w:basedOn w:val="191"/>
    <w:link w:val="193"/>
    <w:qFormat/>
    <w:uiPriority w:val="0"/>
    <w:rPr>
      <w:rFonts w:eastAsia="宋体"/>
      <w:b/>
    </w:rPr>
  </w:style>
  <w:style w:type="paragraph" w:customStyle="1" w:styleId="191">
    <w:name w:val="TAC"/>
    <w:basedOn w:val="188"/>
    <w:link w:val="192"/>
    <w:qFormat/>
    <w:uiPriority w:val="0"/>
    <w:pPr>
      <w:overflowPunct w:val="0"/>
      <w:autoSpaceDE w:val="0"/>
      <w:autoSpaceDN w:val="0"/>
      <w:adjustRightInd w:val="0"/>
      <w:jc w:val="center"/>
      <w:textAlignment w:val="baseline"/>
    </w:pPr>
    <w:rPr>
      <w:rFonts w:eastAsia="Osaka"/>
      <w:szCs w:val="18"/>
      <w:lang w:eastAsia="zh-CN"/>
    </w:rPr>
  </w:style>
  <w:style w:type="character" w:customStyle="1" w:styleId="192">
    <w:name w:val="TAC Char"/>
    <w:basedOn w:val="189"/>
    <w:link w:val="191"/>
    <w:qFormat/>
    <w:uiPriority w:val="0"/>
    <w:rPr>
      <w:rFonts w:ascii="Arial" w:hAnsi="Arial" w:eastAsia="Osaka" w:cs="Times New Roman"/>
      <w:kern w:val="0"/>
      <w:sz w:val="18"/>
      <w:szCs w:val="18"/>
      <w:lang w:val="en-GB" w:eastAsia="en-US"/>
    </w:rPr>
  </w:style>
  <w:style w:type="character" w:customStyle="1" w:styleId="193">
    <w:name w:val="TAH Car"/>
    <w:basedOn w:val="65"/>
    <w:link w:val="190"/>
    <w:qFormat/>
    <w:uiPriority w:val="0"/>
    <w:rPr>
      <w:rFonts w:ascii="Arial" w:hAnsi="Arial" w:eastAsia="宋体" w:cs="Times New Roman"/>
      <w:b/>
      <w:kern w:val="0"/>
      <w:sz w:val="18"/>
      <w:szCs w:val="18"/>
      <w:lang w:val="en-GB"/>
    </w:rPr>
  </w:style>
  <w:style w:type="paragraph" w:customStyle="1" w:styleId="194">
    <w:name w:val="TH"/>
    <w:basedOn w:val="1"/>
    <w:link w:val="195"/>
    <w:qFormat/>
    <w:uiPriority w:val="0"/>
    <w:pPr>
      <w:keepNext/>
      <w:keepLines/>
      <w:widowControl/>
      <w:spacing w:before="60" w:after="180"/>
      <w:jc w:val="center"/>
    </w:pPr>
    <w:rPr>
      <w:rFonts w:ascii="Arial" w:hAnsi="Arial" w:eastAsia="Batang"/>
      <w:b/>
      <w:kern w:val="0"/>
      <w:sz w:val="20"/>
      <w:szCs w:val="20"/>
      <w:lang w:val="en-GB" w:eastAsia="en-US"/>
    </w:rPr>
  </w:style>
  <w:style w:type="character" w:customStyle="1" w:styleId="195">
    <w:name w:val="TH Char"/>
    <w:basedOn w:val="65"/>
    <w:link w:val="194"/>
    <w:qFormat/>
    <w:uiPriority w:val="0"/>
    <w:rPr>
      <w:rFonts w:ascii="Arial" w:hAnsi="Arial" w:eastAsia="Batang" w:cs="Times New Roman"/>
      <w:b/>
      <w:kern w:val="0"/>
      <w:sz w:val="20"/>
      <w:szCs w:val="20"/>
      <w:lang w:val="en-GB" w:eastAsia="en-US"/>
    </w:rPr>
  </w:style>
  <w:style w:type="paragraph" w:customStyle="1" w:styleId="196">
    <w:name w:val="TAN"/>
    <w:basedOn w:val="188"/>
    <w:link w:val="197"/>
    <w:qFormat/>
    <w:uiPriority w:val="0"/>
    <w:pPr>
      <w:overflowPunct w:val="0"/>
      <w:autoSpaceDE w:val="0"/>
      <w:autoSpaceDN w:val="0"/>
      <w:adjustRightInd w:val="0"/>
      <w:ind w:left="851" w:hanging="851"/>
      <w:textAlignment w:val="baseline"/>
    </w:pPr>
    <w:rPr>
      <w:rFonts w:eastAsia="MS Mincho"/>
    </w:rPr>
  </w:style>
  <w:style w:type="character" w:customStyle="1" w:styleId="197">
    <w:name w:val="TAN Char"/>
    <w:basedOn w:val="65"/>
    <w:link w:val="196"/>
    <w:qFormat/>
    <w:uiPriority w:val="0"/>
    <w:rPr>
      <w:rFonts w:ascii="Arial" w:hAnsi="Arial" w:eastAsia="MS Mincho" w:cs="Times New Roman"/>
      <w:kern w:val="0"/>
      <w:sz w:val="18"/>
      <w:szCs w:val="20"/>
      <w:lang w:val="en-GB" w:eastAsia="en-US"/>
    </w:rPr>
  </w:style>
  <w:style w:type="paragraph" w:customStyle="1" w:styleId="198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9">
    <w:name w:val="NF"/>
    <w:basedOn w:val="1"/>
    <w:qFormat/>
    <w:uiPriority w:val="0"/>
    <w:pPr>
      <w:keepNext/>
      <w:keepLines/>
      <w:widowControl/>
      <w:ind w:left="1135" w:hanging="851"/>
      <w:jc w:val="left"/>
    </w:pPr>
    <w:rPr>
      <w:rFonts w:ascii="Arial" w:hAnsi="Arial" w:eastAsia="Batang"/>
      <w:kern w:val="0"/>
      <w:sz w:val="18"/>
      <w:szCs w:val="20"/>
      <w:lang w:val="en-GB" w:eastAsia="en-US"/>
    </w:rPr>
  </w:style>
  <w:style w:type="paragraph" w:customStyle="1" w:styleId="20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01">
    <w:name w:val="批注框文本 Char"/>
    <w:basedOn w:val="65"/>
    <w:link w:val="45"/>
    <w:qFormat/>
    <w:uiPriority w:val="0"/>
    <w:rPr>
      <w:rFonts w:ascii="Calibri" w:hAnsi="Calibri" w:eastAsia="宋体" w:cs="Times New Roman"/>
      <w:sz w:val="18"/>
      <w:szCs w:val="18"/>
    </w:rPr>
  </w:style>
  <w:style w:type="paragraph" w:customStyle="1" w:styleId="202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paragraph" w:customStyle="1" w:styleId="203">
    <w:name w:val="表头样式 Char"/>
    <w:basedOn w:val="1"/>
    <w:link w:val="204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snapToGrid w:val="0"/>
      <w:kern w:val="0"/>
      <w:szCs w:val="21"/>
    </w:rPr>
  </w:style>
  <w:style w:type="character" w:customStyle="1" w:styleId="204">
    <w:name w:val="表头样式 Char Char1"/>
    <w:basedOn w:val="65"/>
    <w:link w:val="203"/>
    <w:qFormat/>
    <w:uiPriority w:val="0"/>
    <w:rPr>
      <w:rFonts w:ascii="Arial" w:hAnsi="Arial" w:eastAsia="宋体" w:cs="Times New Roman"/>
      <w:b/>
      <w:snapToGrid w:val="0"/>
      <w:kern w:val="0"/>
      <w:szCs w:val="21"/>
    </w:rPr>
  </w:style>
  <w:style w:type="paragraph" w:customStyle="1" w:styleId="205">
    <w:name w:val="封面表格文本"/>
    <w:basedOn w:val="1"/>
    <w:qFormat/>
    <w:uiPriority w:val="0"/>
    <w:pPr>
      <w:widowControl/>
      <w:ind w:left="37" w:leftChars="17" w:firstLine="105" w:firstLineChars="50"/>
      <w:jc w:val="center"/>
    </w:pPr>
    <w:rPr>
      <w:rFonts w:ascii="Arial" w:hAnsi="Arial" w:cs="宋体"/>
      <w:kern w:val="0"/>
      <w:szCs w:val="21"/>
    </w:rPr>
  </w:style>
  <w:style w:type="paragraph" w:customStyle="1" w:styleId="206">
    <w:name w:val="封面华为技术"/>
    <w:basedOn w:val="1"/>
    <w:qFormat/>
    <w:uiPriority w:val="0"/>
    <w:pPr>
      <w:widowControl/>
      <w:spacing w:line="360" w:lineRule="auto"/>
      <w:ind w:left="37" w:leftChars="17" w:firstLine="105" w:firstLineChars="50"/>
      <w:jc w:val="center"/>
    </w:pPr>
    <w:rPr>
      <w:rFonts w:ascii="Arial" w:hAnsi="Arial" w:eastAsia="黑体" w:cs="宋体"/>
      <w:kern w:val="0"/>
      <w:sz w:val="32"/>
      <w:szCs w:val="32"/>
    </w:rPr>
  </w:style>
  <w:style w:type="paragraph" w:customStyle="1" w:styleId="207">
    <w:name w:val="EQ"/>
    <w:basedOn w:val="1"/>
    <w:next w:val="1"/>
    <w:link w:val="416"/>
    <w:qFormat/>
    <w:uiPriority w:val="0"/>
    <w:pPr>
      <w:keepLines/>
      <w:widowControl/>
      <w:tabs>
        <w:tab w:val="center" w:pos="4536"/>
        <w:tab w:val="right" w:pos="9072"/>
      </w:tabs>
      <w:spacing w:after="180"/>
      <w:jc w:val="left"/>
    </w:pPr>
    <w:rPr>
      <w:rFonts w:eastAsia="Batang"/>
      <w:kern w:val="0"/>
      <w:sz w:val="20"/>
      <w:szCs w:val="20"/>
      <w:lang w:val="en-GB" w:eastAsia="en-US"/>
    </w:rPr>
  </w:style>
  <w:style w:type="character" w:customStyle="1" w:styleId="208">
    <w:name w:val="ZGSM"/>
    <w:qFormat/>
    <w:uiPriority w:val="0"/>
  </w:style>
  <w:style w:type="paragraph" w:customStyle="1" w:styleId="209">
    <w:name w:val="ZD"/>
    <w:qFormat/>
    <w:uiPriority w:val="0"/>
    <w:pPr>
      <w:framePr w:wrap="notBeside" w:vAnchor="page" w:hAnchor="margin" w:y="15764"/>
      <w:widowControl w:val="0"/>
    </w:pPr>
    <w:rPr>
      <w:rFonts w:ascii="Arial" w:hAnsi="Arial" w:eastAsia="Batang" w:cs="Times New Roman"/>
      <w:kern w:val="0"/>
      <w:sz w:val="32"/>
      <w:szCs w:val="20"/>
      <w:lang w:val="en-GB" w:eastAsia="en-US" w:bidi="ar-SA"/>
    </w:rPr>
  </w:style>
  <w:style w:type="paragraph" w:customStyle="1" w:styleId="210">
    <w:name w:val="TT"/>
    <w:basedOn w:val="2"/>
    <w:next w:val="1"/>
    <w:uiPriority w:val="0"/>
    <w:pPr>
      <w:widowControl/>
      <w:pBdr>
        <w:top w:val="single" w:color="auto" w:sz="12" w:space="3"/>
      </w:pBdr>
      <w:spacing w:before="240" w:after="180" w:line="240" w:lineRule="auto"/>
      <w:ind w:left="1134" w:hanging="1134"/>
      <w:jc w:val="left"/>
      <w:outlineLvl w:val="9"/>
    </w:pPr>
    <w:rPr>
      <w:rFonts w:ascii="Arial" w:hAnsi="Arial" w:eastAsia="Batang"/>
      <w:b w:val="0"/>
      <w:bCs w:val="0"/>
      <w:kern w:val="0"/>
      <w:sz w:val="36"/>
      <w:szCs w:val="20"/>
      <w:lang w:val="en-GB" w:eastAsia="en-US"/>
    </w:rPr>
  </w:style>
  <w:style w:type="paragraph" w:customStyle="1" w:styleId="211">
    <w:name w:val="NO"/>
    <w:basedOn w:val="1"/>
    <w:link w:val="212"/>
    <w:qFormat/>
    <w:uiPriority w:val="0"/>
    <w:pPr>
      <w:keepLines/>
      <w:widowControl/>
      <w:spacing w:after="180"/>
      <w:ind w:left="1135" w:hanging="851"/>
      <w:jc w:val="left"/>
    </w:pPr>
    <w:rPr>
      <w:rFonts w:eastAsia="Batang"/>
      <w:kern w:val="0"/>
      <w:sz w:val="20"/>
      <w:szCs w:val="20"/>
      <w:lang w:val="en-GB" w:eastAsia="en-US"/>
    </w:rPr>
  </w:style>
  <w:style w:type="character" w:customStyle="1" w:styleId="212">
    <w:name w:val="NO Char"/>
    <w:basedOn w:val="65"/>
    <w:link w:val="211"/>
    <w:qFormat/>
    <w:uiPriority w:val="0"/>
    <w:rPr>
      <w:rFonts w:ascii="Times New Roman" w:hAnsi="Times New Roman" w:eastAsia="Batang" w:cs="Times New Roman"/>
      <w:kern w:val="0"/>
      <w:sz w:val="20"/>
      <w:szCs w:val="20"/>
      <w:lang w:val="en-GB" w:eastAsia="en-US"/>
    </w:rPr>
  </w:style>
  <w:style w:type="paragraph" w:customStyle="1" w:styleId="213">
    <w:name w:val="PL"/>
    <w:link w:val="413"/>
    <w:qFormat/>
    <w:uiPriority w:val="0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 w:eastAsia="Batang" w:cs="Times New Roman"/>
      <w:kern w:val="0"/>
      <w:sz w:val="16"/>
      <w:szCs w:val="20"/>
      <w:lang w:val="en-GB" w:eastAsia="en-US" w:bidi="ar-SA"/>
    </w:rPr>
  </w:style>
  <w:style w:type="paragraph" w:customStyle="1" w:styleId="214">
    <w:name w:val="TAR"/>
    <w:basedOn w:val="188"/>
    <w:qFormat/>
    <w:uiPriority w:val="0"/>
  </w:style>
  <w:style w:type="paragraph" w:customStyle="1" w:styleId="215">
    <w:name w:val="LD"/>
    <w:uiPriority w:val="0"/>
    <w:pPr>
      <w:keepNext/>
      <w:keepLines/>
      <w:spacing w:line="180" w:lineRule="exact"/>
    </w:pPr>
    <w:rPr>
      <w:rFonts w:ascii="Courier New" w:hAnsi="Courier New" w:eastAsia="Batang" w:cs="Times New Roman"/>
      <w:kern w:val="0"/>
      <w:sz w:val="20"/>
      <w:szCs w:val="20"/>
      <w:lang w:val="en-GB" w:eastAsia="en-US" w:bidi="ar-SA"/>
    </w:rPr>
  </w:style>
  <w:style w:type="paragraph" w:customStyle="1" w:styleId="216">
    <w:name w:val="EX"/>
    <w:basedOn w:val="1"/>
    <w:link w:val="217"/>
    <w:uiPriority w:val="0"/>
    <w:pPr>
      <w:keepLines/>
      <w:widowControl/>
      <w:spacing w:after="180"/>
      <w:ind w:left="1702" w:hanging="1418"/>
      <w:jc w:val="left"/>
    </w:pPr>
    <w:rPr>
      <w:rFonts w:eastAsia="Batang"/>
      <w:kern w:val="0"/>
      <w:sz w:val="20"/>
      <w:szCs w:val="20"/>
      <w:lang w:val="en-GB" w:eastAsia="en-US"/>
    </w:rPr>
  </w:style>
  <w:style w:type="character" w:customStyle="1" w:styleId="217">
    <w:name w:val="EX Char"/>
    <w:basedOn w:val="65"/>
    <w:link w:val="216"/>
    <w:locked/>
    <w:uiPriority w:val="0"/>
    <w:rPr>
      <w:rFonts w:ascii="Times New Roman" w:hAnsi="Times New Roman" w:eastAsia="Batang" w:cs="Times New Roman"/>
      <w:kern w:val="0"/>
      <w:sz w:val="20"/>
      <w:szCs w:val="20"/>
      <w:lang w:val="en-GB" w:eastAsia="en-US"/>
    </w:rPr>
  </w:style>
  <w:style w:type="paragraph" w:customStyle="1" w:styleId="218">
    <w:name w:val="FP"/>
    <w:basedOn w:val="1"/>
    <w:qFormat/>
    <w:uiPriority w:val="0"/>
    <w:pPr>
      <w:widowControl/>
      <w:jc w:val="left"/>
    </w:pPr>
    <w:rPr>
      <w:rFonts w:eastAsia="Batang"/>
      <w:kern w:val="0"/>
      <w:sz w:val="20"/>
      <w:szCs w:val="20"/>
      <w:lang w:val="en-GB" w:eastAsia="en-US"/>
    </w:rPr>
  </w:style>
  <w:style w:type="paragraph" w:customStyle="1" w:styleId="219">
    <w:name w:val="NW"/>
    <w:basedOn w:val="211"/>
    <w:qFormat/>
    <w:uiPriority w:val="0"/>
  </w:style>
  <w:style w:type="paragraph" w:customStyle="1" w:styleId="220">
    <w:name w:val="EW"/>
    <w:basedOn w:val="216"/>
    <w:qFormat/>
    <w:uiPriority w:val="0"/>
    <w:pPr>
      <w:spacing w:after="0"/>
    </w:pPr>
  </w:style>
  <w:style w:type="paragraph" w:customStyle="1" w:styleId="221">
    <w:name w:val="B1"/>
    <w:basedOn w:val="14"/>
    <w:link w:val="222"/>
    <w:qFormat/>
    <w:uiPriority w:val="0"/>
  </w:style>
  <w:style w:type="character" w:customStyle="1" w:styleId="222">
    <w:name w:val="B1 Char"/>
    <w:basedOn w:val="65"/>
    <w:link w:val="221"/>
    <w:qFormat/>
    <w:uiPriority w:val="0"/>
    <w:rPr>
      <w:rFonts w:ascii="Times New Roman" w:hAnsi="Times New Roman" w:eastAsia="Batang" w:cs="Times New Roman"/>
      <w:kern w:val="0"/>
      <w:sz w:val="20"/>
      <w:szCs w:val="20"/>
      <w:lang w:val="en-GB" w:eastAsia="en-US"/>
    </w:rPr>
  </w:style>
  <w:style w:type="paragraph" w:customStyle="1" w:styleId="223">
    <w:name w:val="Editor's Note"/>
    <w:basedOn w:val="211"/>
    <w:link w:val="423"/>
    <w:qFormat/>
    <w:uiPriority w:val="0"/>
  </w:style>
  <w:style w:type="paragraph" w:customStyle="1" w:styleId="224">
    <w:name w:val="ZA"/>
    <w:qFormat/>
    <w:uiPriority w:val="0"/>
    <w:pPr>
      <w:framePr w:w="10206" w:h="794" w:hRule="exact" w:wrap="notBeside" w:vAnchor="page" w:hAnchor="margin" w:y="1135"/>
      <w:widowControl w:val="0"/>
      <w:pBdr>
        <w:bottom w:val="single" w:color="auto" w:sz="12" w:space="1"/>
      </w:pBdr>
      <w:jc w:val="right"/>
    </w:pPr>
    <w:rPr>
      <w:rFonts w:ascii="Arial" w:hAnsi="Arial" w:eastAsia="Batang" w:cs="Times New Roman"/>
      <w:kern w:val="0"/>
      <w:sz w:val="40"/>
      <w:szCs w:val="20"/>
      <w:lang w:val="en-GB" w:eastAsia="en-US" w:bidi="ar-SA"/>
    </w:rPr>
  </w:style>
  <w:style w:type="paragraph" w:customStyle="1" w:styleId="225">
    <w:name w:val="ZB"/>
    <w:qFormat/>
    <w:uiPriority w:val="0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 w:eastAsia="Batang" w:cs="Times New Roman"/>
      <w:i/>
      <w:kern w:val="0"/>
      <w:sz w:val="20"/>
      <w:szCs w:val="20"/>
      <w:lang w:val="en-GB" w:eastAsia="en-US" w:bidi="ar-SA"/>
    </w:rPr>
  </w:style>
  <w:style w:type="paragraph" w:customStyle="1" w:styleId="226">
    <w:name w:val="ZT"/>
    <w:qFormat/>
    <w:uiPriority w:val="0"/>
    <w:pPr>
      <w:framePr w:wrap="notBeside" w:vAnchor="margin" w:hAnchor="margin" w:yAlign="center"/>
      <w:widowControl w:val="0"/>
      <w:spacing w:line="240" w:lineRule="atLeast"/>
      <w:jc w:val="right"/>
    </w:pPr>
    <w:rPr>
      <w:rFonts w:ascii="Arial" w:hAnsi="Arial" w:eastAsia="Batang" w:cs="Times New Roman"/>
      <w:b/>
      <w:kern w:val="0"/>
      <w:sz w:val="34"/>
      <w:szCs w:val="20"/>
      <w:lang w:val="en-GB" w:eastAsia="en-US" w:bidi="ar-SA"/>
    </w:rPr>
  </w:style>
  <w:style w:type="paragraph" w:customStyle="1" w:styleId="227">
    <w:name w:val="ZU"/>
    <w:qFormat/>
    <w:uiPriority w:val="0"/>
    <w:pPr>
      <w:framePr w:w="10206" w:wrap="notBeside" w:vAnchor="page" w:hAnchor="margin" w:y="6238"/>
      <w:widowControl w:val="0"/>
      <w:pBdr>
        <w:top w:val="single" w:color="auto" w:sz="12" w:space="1"/>
      </w:pBdr>
      <w:jc w:val="right"/>
    </w:pPr>
    <w:rPr>
      <w:rFonts w:ascii="Arial" w:hAnsi="Arial" w:eastAsia="Batang" w:cs="Times New Roman"/>
      <w:kern w:val="0"/>
      <w:sz w:val="20"/>
      <w:szCs w:val="20"/>
      <w:lang w:val="en-GB" w:eastAsia="en-US" w:bidi="ar-SA"/>
    </w:rPr>
  </w:style>
  <w:style w:type="paragraph" w:customStyle="1" w:styleId="228">
    <w:name w:val="ZH"/>
    <w:qFormat/>
    <w:uiPriority w:val="0"/>
    <w:pPr>
      <w:framePr w:wrap="notBeside" w:vAnchor="page" w:hAnchor="margin" w:xAlign="center" w:y="6805"/>
      <w:widowControl w:val="0"/>
    </w:pPr>
    <w:rPr>
      <w:rFonts w:ascii="Arial" w:hAnsi="Arial" w:eastAsia="Batang" w:cs="Times New Roman"/>
      <w:kern w:val="0"/>
      <w:sz w:val="20"/>
      <w:szCs w:val="20"/>
      <w:lang w:val="en-GB" w:eastAsia="en-US" w:bidi="ar-SA"/>
    </w:rPr>
  </w:style>
  <w:style w:type="paragraph" w:customStyle="1" w:styleId="229">
    <w:name w:val="TF"/>
    <w:basedOn w:val="194"/>
    <w:link w:val="230"/>
    <w:qFormat/>
    <w:uiPriority w:val="0"/>
    <w:pPr>
      <w:keepNext w:val="0"/>
      <w:spacing w:before="0" w:after="240"/>
    </w:pPr>
  </w:style>
  <w:style w:type="character" w:customStyle="1" w:styleId="230">
    <w:name w:val="TF Char"/>
    <w:basedOn w:val="195"/>
    <w:link w:val="229"/>
    <w:qFormat/>
    <w:uiPriority w:val="0"/>
    <w:rPr>
      <w:rFonts w:ascii="Arial" w:hAnsi="Arial" w:eastAsia="Batang" w:cs="Times New Roman"/>
      <w:kern w:val="0"/>
      <w:sz w:val="20"/>
      <w:szCs w:val="20"/>
      <w:lang w:val="en-GB" w:eastAsia="en-US"/>
    </w:rPr>
  </w:style>
  <w:style w:type="paragraph" w:customStyle="1" w:styleId="231">
    <w:name w:val="ZG"/>
    <w:qFormat/>
    <w:uiPriority w:val="0"/>
    <w:pPr>
      <w:framePr w:wrap="notBeside" w:vAnchor="page" w:hAnchor="margin" w:xAlign="right" w:y="6805"/>
      <w:widowControl w:val="0"/>
      <w:jc w:val="right"/>
    </w:pPr>
    <w:rPr>
      <w:rFonts w:ascii="Arial" w:hAnsi="Arial" w:eastAsia="Batang" w:cs="Times New Roman"/>
      <w:kern w:val="0"/>
      <w:sz w:val="20"/>
      <w:szCs w:val="20"/>
      <w:lang w:val="en-GB" w:eastAsia="en-US" w:bidi="ar-SA"/>
    </w:rPr>
  </w:style>
  <w:style w:type="paragraph" w:customStyle="1" w:styleId="232">
    <w:name w:val="B2"/>
    <w:basedOn w:val="13"/>
    <w:link w:val="422"/>
    <w:qFormat/>
    <w:uiPriority w:val="0"/>
  </w:style>
  <w:style w:type="paragraph" w:customStyle="1" w:styleId="233">
    <w:name w:val="B3"/>
    <w:basedOn w:val="12"/>
    <w:qFormat/>
    <w:uiPriority w:val="0"/>
  </w:style>
  <w:style w:type="paragraph" w:customStyle="1" w:styleId="234">
    <w:name w:val="B4"/>
    <w:basedOn w:val="56"/>
    <w:qFormat/>
    <w:uiPriority w:val="0"/>
  </w:style>
  <w:style w:type="paragraph" w:customStyle="1" w:styleId="235">
    <w:name w:val="B5"/>
    <w:basedOn w:val="55"/>
    <w:link w:val="398"/>
    <w:qFormat/>
    <w:uiPriority w:val="0"/>
  </w:style>
  <w:style w:type="paragraph" w:customStyle="1" w:styleId="236">
    <w:name w:val="ZTD"/>
    <w:basedOn w:val="225"/>
    <w:qFormat/>
    <w:uiPriority w:val="0"/>
    <w:pPr>
      <w:framePr w:hRule="auto" w:y="852"/>
    </w:pPr>
    <w:rPr>
      <w:i w:val="0"/>
      <w:sz w:val="40"/>
    </w:rPr>
  </w:style>
  <w:style w:type="paragraph" w:customStyle="1" w:styleId="237">
    <w:name w:val="ZV"/>
    <w:basedOn w:val="227"/>
    <w:qFormat/>
    <w:uiPriority w:val="0"/>
    <w:pPr>
      <w:framePr w:y="16161"/>
    </w:pPr>
  </w:style>
  <w:style w:type="paragraph" w:customStyle="1" w:styleId="238">
    <w:name w:val="INDENT1"/>
    <w:basedOn w:val="1"/>
    <w:qFormat/>
    <w:uiPriority w:val="0"/>
    <w:pPr>
      <w:widowControl/>
      <w:spacing w:after="180"/>
      <w:ind w:left="851"/>
      <w:jc w:val="left"/>
    </w:pPr>
    <w:rPr>
      <w:rFonts w:eastAsia="Batang"/>
      <w:kern w:val="0"/>
      <w:sz w:val="20"/>
      <w:szCs w:val="20"/>
      <w:lang w:val="en-GB" w:eastAsia="en-US"/>
    </w:rPr>
  </w:style>
  <w:style w:type="paragraph" w:customStyle="1" w:styleId="239">
    <w:name w:val="INDENT2"/>
    <w:basedOn w:val="1"/>
    <w:qFormat/>
    <w:uiPriority w:val="0"/>
    <w:pPr>
      <w:widowControl/>
      <w:spacing w:after="180"/>
      <w:ind w:left="1135" w:hanging="284"/>
      <w:jc w:val="left"/>
    </w:pPr>
    <w:rPr>
      <w:rFonts w:eastAsia="Batang"/>
      <w:kern w:val="0"/>
      <w:sz w:val="20"/>
      <w:szCs w:val="20"/>
      <w:lang w:val="en-GB" w:eastAsia="en-US"/>
    </w:rPr>
  </w:style>
  <w:style w:type="paragraph" w:customStyle="1" w:styleId="240">
    <w:name w:val="INDENT3"/>
    <w:basedOn w:val="1"/>
    <w:qFormat/>
    <w:uiPriority w:val="0"/>
    <w:pPr>
      <w:widowControl/>
      <w:spacing w:after="180"/>
      <w:ind w:left="1701" w:hanging="567"/>
      <w:jc w:val="left"/>
    </w:pPr>
    <w:rPr>
      <w:rFonts w:eastAsia="Batang"/>
      <w:kern w:val="0"/>
      <w:sz w:val="20"/>
      <w:szCs w:val="20"/>
      <w:lang w:val="en-GB" w:eastAsia="en-US"/>
    </w:rPr>
  </w:style>
  <w:style w:type="paragraph" w:customStyle="1" w:styleId="241">
    <w:name w:val="Figure_Title"/>
    <w:basedOn w:val="1"/>
    <w:next w:val="1"/>
    <w:qFormat/>
    <w:uiPriority w:val="0"/>
    <w:pPr>
      <w:keepLines/>
      <w:widowControl/>
      <w:tabs>
        <w:tab w:val="left" w:pos="794"/>
        <w:tab w:val="left" w:pos="1191"/>
        <w:tab w:val="left" w:pos="1588"/>
        <w:tab w:val="left" w:pos="1985"/>
      </w:tabs>
      <w:spacing w:before="120" w:after="480"/>
      <w:jc w:val="center"/>
    </w:pPr>
    <w:rPr>
      <w:rFonts w:eastAsia="Batang"/>
      <w:b/>
      <w:kern w:val="0"/>
      <w:sz w:val="24"/>
      <w:szCs w:val="20"/>
      <w:lang w:val="en-GB" w:eastAsia="en-US"/>
    </w:rPr>
  </w:style>
  <w:style w:type="paragraph" w:customStyle="1" w:styleId="242">
    <w:name w:val="Rec_CCITT_#"/>
    <w:basedOn w:val="1"/>
    <w:qFormat/>
    <w:uiPriority w:val="0"/>
    <w:pPr>
      <w:keepNext/>
      <w:keepLines/>
      <w:widowControl/>
      <w:spacing w:after="180"/>
      <w:jc w:val="left"/>
    </w:pPr>
    <w:rPr>
      <w:rFonts w:eastAsia="Batang"/>
      <w:b/>
      <w:kern w:val="0"/>
      <w:sz w:val="20"/>
      <w:szCs w:val="20"/>
      <w:lang w:val="en-GB" w:eastAsia="en-US"/>
    </w:rPr>
  </w:style>
  <w:style w:type="paragraph" w:customStyle="1" w:styleId="243">
    <w:name w:val="enumlev2"/>
    <w:basedOn w:val="1"/>
    <w:qFormat/>
    <w:uiPriority w:val="0"/>
    <w:pPr>
      <w:widowControl/>
      <w:tabs>
        <w:tab w:val="left" w:pos="794"/>
        <w:tab w:val="left" w:pos="1191"/>
        <w:tab w:val="left" w:pos="1588"/>
        <w:tab w:val="left" w:pos="1985"/>
      </w:tabs>
      <w:spacing w:before="86" w:after="180"/>
      <w:ind w:left="1588" w:hanging="397"/>
    </w:pPr>
    <w:rPr>
      <w:rFonts w:eastAsia="Batang"/>
      <w:kern w:val="0"/>
      <w:sz w:val="20"/>
      <w:szCs w:val="20"/>
      <w:lang w:eastAsia="en-US"/>
    </w:rPr>
  </w:style>
  <w:style w:type="paragraph" w:customStyle="1" w:styleId="244">
    <w:name w:val="Couv Rec Title"/>
    <w:basedOn w:val="1"/>
    <w:qFormat/>
    <w:uiPriority w:val="0"/>
    <w:pPr>
      <w:keepNext/>
      <w:keepLines/>
      <w:widowControl/>
      <w:spacing w:before="240" w:after="180"/>
      <w:ind w:left="1418"/>
      <w:jc w:val="left"/>
    </w:pPr>
    <w:rPr>
      <w:rFonts w:ascii="Arial" w:hAnsi="Arial" w:eastAsia="Batang"/>
      <w:b/>
      <w:kern w:val="0"/>
      <w:sz w:val="36"/>
      <w:szCs w:val="20"/>
      <w:lang w:eastAsia="en-US"/>
    </w:rPr>
  </w:style>
  <w:style w:type="character" w:customStyle="1" w:styleId="245">
    <w:name w:val="纯文本 Char"/>
    <w:basedOn w:val="65"/>
    <w:link w:val="38"/>
    <w:qFormat/>
    <w:uiPriority w:val="0"/>
    <w:rPr>
      <w:rFonts w:ascii="Courier New" w:hAnsi="Courier New" w:eastAsia="Batang" w:cs="Times New Roman"/>
      <w:kern w:val="0"/>
      <w:sz w:val="20"/>
      <w:szCs w:val="20"/>
      <w:lang w:val="nb-NO" w:eastAsia="en-US"/>
    </w:rPr>
  </w:style>
  <w:style w:type="paragraph" w:customStyle="1" w:styleId="246">
    <w:name w:val="TAJ"/>
    <w:basedOn w:val="194"/>
    <w:qFormat/>
    <w:uiPriority w:val="0"/>
  </w:style>
  <w:style w:type="character" w:customStyle="1" w:styleId="247">
    <w:name w:val="正文文本 Char"/>
    <w:basedOn w:val="65"/>
    <w:link w:val="32"/>
    <w:qFormat/>
    <w:uiPriority w:val="0"/>
    <w:rPr>
      <w:rFonts w:ascii="Times New Roman" w:hAnsi="Times New Roman" w:eastAsia="Batang" w:cs="Times New Roman"/>
      <w:kern w:val="0"/>
      <w:sz w:val="20"/>
      <w:szCs w:val="20"/>
      <w:lang w:val="en-GB" w:eastAsia="en-US"/>
    </w:rPr>
  </w:style>
  <w:style w:type="paragraph" w:customStyle="1" w:styleId="248">
    <w:name w:val="Guidance"/>
    <w:basedOn w:val="1"/>
    <w:qFormat/>
    <w:uiPriority w:val="0"/>
    <w:pPr>
      <w:widowControl/>
      <w:spacing w:after="180"/>
      <w:jc w:val="left"/>
    </w:pPr>
    <w:rPr>
      <w:rFonts w:eastAsia="Batang"/>
      <w:i/>
      <w:color w:val="0000FF"/>
      <w:kern w:val="0"/>
      <w:sz w:val="20"/>
      <w:szCs w:val="20"/>
      <w:lang w:val="en-GB" w:eastAsia="en-US"/>
    </w:rPr>
  </w:style>
  <w:style w:type="character" w:customStyle="1" w:styleId="249">
    <w:name w:val="批注文字 Char"/>
    <w:basedOn w:val="65"/>
    <w:link w:val="16"/>
    <w:qFormat/>
    <w:uiPriority w:val="0"/>
    <w:rPr>
      <w:rFonts w:ascii="Times New Roman" w:hAnsi="Times New Roman" w:eastAsia="Batang" w:cs="Times New Roman"/>
      <w:kern w:val="0"/>
      <w:sz w:val="20"/>
      <w:szCs w:val="20"/>
      <w:lang w:val="en-GB" w:eastAsia="en-US"/>
    </w:rPr>
  </w:style>
  <w:style w:type="paragraph" w:customStyle="1" w:styleId="250">
    <w:name w:val="TableText"/>
    <w:basedOn w:val="33"/>
    <w:qFormat/>
    <w:uiPriority w:val="0"/>
    <w:pPr>
      <w:keepNext/>
      <w:keepLines/>
      <w:overflowPunct w:val="0"/>
      <w:autoSpaceDE w:val="0"/>
      <w:autoSpaceDN w:val="0"/>
      <w:adjustRightInd w:val="0"/>
      <w:spacing w:after="180"/>
      <w:ind w:left="0"/>
      <w:jc w:val="center"/>
      <w:textAlignment w:val="baseline"/>
    </w:pPr>
    <w:rPr>
      <w:snapToGrid w:val="0"/>
      <w:kern w:val="2"/>
    </w:rPr>
  </w:style>
  <w:style w:type="character" w:customStyle="1" w:styleId="251">
    <w:name w:val="正文文本缩进 Char"/>
    <w:basedOn w:val="65"/>
    <w:link w:val="33"/>
    <w:qFormat/>
    <w:uiPriority w:val="0"/>
    <w:rPr>
      <w:rFonts w:ascii="Times New Roman" w:hAnsi="Times New Roman" w:eastAsia="Batang" w:cs="Times New Roman"/>
      <w:kern w:val="0"/>
      <w:sz w:val="20"/>
      <w:szCs w:val="20"/>
      <w:lang w:val="en-GB" w:eastAsia="en-US"/>
    </w:rPr>
  </w:style>
  <w:style w:type="character" w:customStyle="1" w:styleId="252">
    <w:name w:val="NO Char Char"/>
    <w:basedOn w:val="65"/>
    <w:qFormat/>
    <w:uiPriority w:val="0"/>
    <w:rPr>
      <w:lang w:val="en-GB" w:eastAsia="en-US" w:bidi="ar-SA"/>
    </w:rPr>
  </w:style>
  <w:style w:type="character" w:customStyle="1" w:styleId="253">
    <w:name w:val="msoins"/>
    <w:basedOn w:val="65"/>
    <w:qFormat/>
    <w:uiPriority w:val="0"/>
  </w:style>
  <w:style w:type="character" w:customStyle="1" w:styleId="254">
    <w:name w:val="正文文本 2 Char"/>
    <w:basedOn w:val="65"/>
    <w:link w:val="61"/>
    <w:qFormat/>
    <w:uiPriority w:val="0"/>
    <w:rPr>
      <w:rFonts w:ascii="Times New Roman" w:hAnsi="Times New Roman" w:eastAsia="Batang" w:cs="Times New Roman"/>
      <w:i/>
      <w:kern w:val="0"/>
      <w:sz w:val="20"/>
      <w:szCs w:val="20"/>
      <w:lang w:val="en-GB" w:eastAsia="ko-KR"/>
    </w:rPr>
  </w:style>
  <w:style w:type="character" w:customStyle="1" w:styleId="255">
    <w:name w:val="正文文本 3 Char"/>
    <w:basedOn w:val="65"/>
    <w:link w:val="31"/>
    <w:qFormat/>
    <w:uiPriority w:val="0"/>
    <w:rPr>
      <w:rFonts w:ascii="Times New Roman" w:hAnsi="Times New Roman" w:eastAsia="Osaka" w:cs="Times New Roman"/>
      <w:color w:val="000000"/>
      <w:kern w:val="0"/>
      <w:sz w:val="20"/>
      <w:szCs w:val="20"/>
      <w:lang w:val="en-GB" w:eastAsia="ko-KR"/>
    </w:rPr>
  </w:style>
  <w:style w:type="paragraph" w:customStyle="1" w:styleId="256">
    <w:name w:val="Bullet"/>
    <w:basedOn w:val="1"/>
    <w:qFormat/>
    <w:uiPriority w:val="0"/>
    <w:pPr>
      <w:widowControl/>
      <w:numPr>
        <w:ilvl w:val="0"/>
        <w:numId w:val="20"/>
      </w:numPr>
      <w:spacing w:after="180"/>
      <w:jc w:val="left"/>
    </w:pPr>
    <w:rPr>
      <w:rFonts w:eastAsia="Batang"/>
      <w:kern w:val="0"/>
      <w:sz w:val="20"/>
      <w:szCs w:val="20"/>
      <w:lang w:val="en-GB" w:eastAsia="en-US"/>
    </w:rPr>
  </w:style>
  <w:style w:type="paragraph" w:customStyle="1" w:styleId="257">
    <w:name w:val="CR Cover Page"/>
    <w:link w:val="258"/>
    <w:qFormat/>
    <w:uiPriority w:val="0"/>
    <w:pPr>
      <w:spacing w:after="120"/>
    </w:pPr>
    <w:rPr>
      <w:rFonts w:ascii="Arial" w:hAnsi="Arial" w:eastAsia="MS Mincho" w:cs="Times New Roman"/>
      <w:kern w:val="0"/>
      <w:sz w:val="20"/>
      <w:szCs w:val="20"/>
      <w:lang w:val="en-GB" w:eastAsia="en-US" w:bidi="ar-SA"/>
    </w:rPr>
  </w:style>
  <w:style w:type="character" w:customStyle="1" w:styleId="258">
    <w:name w:val="CR Cover Page Char"/>
    <w:basedOn w:val="65"/>
    <w:link w:val="257"/>
    <w:qFormat/>
    <w:locked/>
    <w:uiPriority w:val="0"/>
    <w:rPr>
      <w:rFonts w:ascii="Arial" w:hAnsi="Arial" w:eastAsia="MS Mincho" w:cs="Times New Roman"/>
      <w:kern w:val="0"/>
      <w:sz w:val="20"/>
      <w:szCs w:val="20"/>
      <w:lang w:val="en-GB" w:eastAsia="en-US"/>
    </w:rPr>
  </w:style>
  <w:style w:type="character" w:customStyle="1" w:styleId="259">
    <w:name w:val="批注主题 Char"/>
    <w:basedOn w:val="249"/>
    <w:link w:val="15"/>
    <w:qFormat/>
    <w:uiPriority w:val="0"/>
    <w:rPr>
      <w:rFonts w:ascii="Times New Roman" w:hAnsi="Times New Roman" w:eastAsia="MS Mincho" w:cs="Times New Roman"/>
      <w:b/>
      <w:bCs/>
      <w:kern w:val="0"/>
      <w:sz w:val="20"/>
      <w:szCs w:val="20"/>
      <w:lang w:val="en-GB" w:eastAsia="en-US"/>
    </w:rPr>
  </w:style>
  <w:style w:type="paragraph" w:customStyle="1" w:styleId="260">
    <w:name w:val="tdoc-header"/>
    <w:qFormat/>
    <w:uiPriority w:val="0"/>
    <w:rPr>
      <w:rFonts w:ascii="Arial" w:hAnsi="Arial" w:eastAsia="MS Mincho" w:cs="Times New Roman"/>
      <w:kern w:val="0"/>
      <w:sz w:val="24"/>
      <w:szCs w:val="20"/>
      <w:lang w:val="en-GB" w:eastAsia="en-US" w:bidi="ar-SA"/>
    </w:rPr>
  </w:style>
  <w:style w:type="character" w:customStyle="1" w:styleId="261">
    <w:name w:val="NO Zchn"/>
    <w:basedOn w:val="65"/>
    <w:qFormat/>
    <w:uiPriority w:val="0"/>
    <w:rPr>
      <w:lang w:val="en-GB" w:eastAsia="en-US" w:bidi="ar-SA"/>
    </w:rPr>
  </w:style>
  <w:style w:type="character" w:customStyle="1" w:styleId="262">
    <w:name w:val="Heading 1 Char"/>
    <w:basedOn w:val="65"/>
    <w:qFormat/>
    <w:uiPriority w:val="0"/>
    <w:rPr>
      <w:rFonts w:ascii="Arial" w:hAnsi="Arial"/>
      <w:sz w:val="36"/>
      <w:lang w:val="en-GB" w:eastAsia="en-US" w:bidi="ar-SA"/>
    </w:rPr>
  </w:style>
  <w:style w:type="paragraph" w:customStyle="1" w:styleId="263">
    <w:name w:val="MTDisplayEquation"/>
    <w:basedOn w:val="1"/>
    <w:qFormat/>
    <w:uiPriority w:val="0"/>
    <w:pPr>
      <w:widowControl/>
      <w:tabs>
        <w:tab w:val="center" w:pos="4820"/>
        <w:tab w:val="right" w:pos="9640"/>
      </w:tabs>
      <w:spacing w:after="180"/>
      <w:jc w:val="left"/>
    </w:pPr>
    <w:rPr>
      <w:rFonts w:eastAsia="MS Mincho"/>
      <w:kern w:val="0"/>
      <w:sz w:val="20"/>
      <w:szCs w:val="20"/>
      <w:lang w:val="en-GB" w:eastAsia="ja-JP"/>
    </w:rPr>
  </w:style>
  <w:style w:type="table" w:customStyle="1" w:styleId="264">
    <w:name w:val="Table Grid1"/>
    <w:basedOn w:val="73"/>
    <w:qFormat/>
    <w:uiPriority w:val="0"/>
    <w:pPr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5">
    <w:name w:val="Table Grid2"/>
    <w:basedOn w:val="73"/>
    <w:qFormat/>
    <w:uiPriority w:val="0"/>
    <w:pPr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66">
    <w:name w:val="Style Heading 6 + Left:  0 cm Hanging:  3.49 cm After:  9 pt"/>
    <w:basedOn w:val="7"/>
    <w:qFormat/>
    <w:uiPriority w:val="0"/>
    <w:pPr>
      <w:keepNext w:val="0"/>
      <w:keepLines w:val="0"/>
      <w:widowControl/>
      <w:spacing w:after="180" w:line="240" w:lineRule="auto"/>
      <w:ind w:left="1980" w:hanging="1980"/>
      <w:jc w:val="left"/>
    </w:pPr>
    <w:rPr>
      <w:rFonts w:ascii="Arial" w:hAnsi="Arial" w:eastAsia="MS Mincho"/>
      <w:b w:val="0"/>
      <w:kern w:val="0"/>
      <w:sz w:val="20"/>
      <w:szCs w:val="20"/>
      <w:lang w:val="en-GB" w:eastAsia="en-US"/>
    </w:rPr>
  </w:style>
  <w:style w:type="paragraph" w:customStyle="1" w:styleId="267">
    <w:name w:val="Style Heading 6 + After:  9 pt"/>
    <w:basedOn w:val="7"/>
    <w:qFormat/>
    <w:uiPriority w:val="0"/>
    <w:pPr>
      <w:keepNext w:val="0"/>
      <w:keepLines w:val="0"/>
      <w:widowControl/>
      <w:spacing w:after="180" w:line="240" w:lineRule="auto"/>
      <w:jc w:val="left"/>
    </w:pPr>
    <w:rPr>
      <w:rFonts w:ascii="Arial" w:hAnsi="Arial" w:eastAsia="MS Mincho"/>
      <w:b w:val="0"/>
      <w:kern w:val="0"/>
      <w:sz w:val="20"/>
      <w:szCs w:val="20"/>
      <w:lang w:val="en-GB" w:eastAsia="en-US"/>
    </w:rPr>
  </w:style>
  <w:style w:type="character" w:customStyle="1" w:styleId="268">
    <w:name w:val="TAC Car"/>
    <w:basedOn w:val="189"/>
    <w:qFormat/>
    <w:uiPriority w:val="0"/>
    <w:rPr>
      <w:rFonts w:ascii="Arial" w:hAnsi="Arial" w:eastAsia="Batang" w:cs="Times New Roman"/>
      <w:kern w:val="0"/>
      <w:sz w:val="18"/>
      <w:szCs w:val="20"/>
      <w:lang w:val="en-GB" w:eastAsia="ja-JP" w:bidi="ar-SA"/>
    </w:rPr>
  </w:style>
  <w:style w:type="character" w:customStyle="1" w:styleId="269">
    <w:name w:val="TAL (文字)"/>
    <w:basedOn w:val="65"/>
    <w:qFormat/>
    <w:uiPriority w:val="0"/>
    <w:rPr>
      <w:rFonts w:ascii="Arial" w:hAnsi="Arial"/>
      <w:sz w:val="18"/>
      <w:lang w:val="en-GB" w:eastAsia="ja-JP" w:bidi="ar-SA"/>
    </w:rPr>
  </w:style>
  <w:style w:type="table" w:customStyle="1" w:styleId="270">
    <w:name w:val="Table Grid3"/>
    <w:basedOn w:val="73"/>
    <w:qFormat/>
    <w:uiPriority w:val="0"/>
    <w:pPr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 w:eastAsia="MS Mincho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1">
    <w:name w:val="bt Char"/>
    <w:basedOn w:val="65"/>
    <w:qFormat/>
    <w:uiPriority w:val="0"/>
    <w:rPr>
      <w:lang w:val="en-GB" w:eastAsia="ja-JP" w:bidi="ar-SA"/>
    </w:rPr>
  </w:style>
  <w:style w:type="character" w:customStyle="1" w:styleId="272">
    <w:name w:val="T1 Char"/>
    <w:basedOn w:val="98"/>
    <w:qFormat/>
    <w:uiPriority w:val="0"/>
    <w:rPr>
      <w:rFonts w:ascii="Arial" w:hAnsi="Arial" w:eastAsia="Batang" w:cs="Times New Roman"/>
      <w:kern w:val="0"/>
      <w:sz w:val="20"/>
      <w:szCs w:val="20"/>
      <w:lang w:val="en-GB" w:eastAsia="en-US"/>
    </w:rPr>
  </w:style>
  <w:style w:type="paragraph" w:customStyle="1" w:styleId="273">
    <w:name w:val="吹き出し"/>
    <w:basedOn w:val="1"/>
    <w:semiHidden/>
    <w:qFormat/>
    <w:uiPriority w:val="0"/>
    <w:pPr>
      <w:widowControl/>
      <w:spacing w:after="180"/>
      <w:jc w:val="left"/>
    </w:pPr>
    <w:rPr>
      <w:rFonts w:ascii="Tahoma" w:hAnsi="Tahoma" w:eastAsia="MS Mincho" w:cs="Tahoma"/>
      <w:kern w:val="0"/>
      <w:sz w:val="16"/>
      <w:szCs w:val="16"/>
      <w:lang w:val="en-GB" w:eastAsia="en-US"/>
    </w:rPr>
  </w:style>
  <w:style w:type="paragraph" w:customStyle="1" w:styleId="274">
    <w:name w:val="JK - text - simple doc"/>
    <w:basedOn w:val="32"/>
    <w:qFormat/>
    <w:uiPriority w:val="0"/>
    <w:pPr>
      <w:numPr>
        <w:ilvl w:val="0"/>
        <w:numId w:val="21"/>
      </w:numPr>
      <w:spacing w:after="120" w:line="288" w:lineRule="auto"/>
    </w:pPr>
    <w:rPr>
      <w:rFonts w:ascii="Arial" w:hAnsi="Arial" w:eastAsia="宋体" w:cs="Arial"/>
      <w:lang w:val="en-US"/>
    </w:rPr>
  </w:style>
  <w:style w:type="character" w:customStyle="1" w:styleId="275">
    <w:name w:val="T1 Char1"/>
    <w:basedOn w:val="98"/>
    <w:qFormat/>
    <w:uiPriority w:val="0"/>
    <w:rPr>
      <w:rFonts w:ascii="Arial" w:hAnsi="Arial" w:eastAsia="Batang" w:cs="Times New Roman"/>
      <w:kern w:val="0"/>
      <w:sz w:val="20"/>
      <w:szCs w:val="20"/>
      <w:lang w:val="en-GB" w:eastAsia="en-US"/>
    </w:rPr>
  </w:style>
  <w:style w:type="paragraph" w:customStyle="1" w:styleId="276">
    <w:name w:val="b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eastAsia="en-US"/>
    </w:rPr>
  </w:style>
  <w:style w:type="paragraph" w:customStyle="1" w:styleId="277">
    <w:name w:val="吹き出し1"/>
    <w:basedOn w:val="1"/>
    <w:semiHidden/>
    <w:qFormat/>
    <w:uiPriority w:val="0"/>
    <w:pPr>
      <w:widowControl/>
      <w:spacing w:after="180"/>
      <w:jc w:val="left"/>
    </w:pPr>
    <w:rPr>
      <w:rFonts w:ascii="Tahoma" w:hAnsi="Tahoma" w:eastAsia="MS Mincho" w:cs="Tahoma"/>
      <w:kern w:val="0"/>
      <w:sz w:val="16"/>
      <w:szCs w:val="16"/>
      <w:lang w:val="en-GB" w:eastAsia="en-US"/>
    </w:rPr>
  </w:style>
  <w:style w:type="character" w:customStyle="1" w:styleId="278">
    <w:name w:val="Body Text Char"/>
    <w:basedOn w:val="65"/>
    <w:qFormat/>
    <w:uiPriority w:val="0"/>
    <w:rPr>
      <w:lang w:val="en-GB" w:eastAsia="en-US" w:bidi="ar-SA"/>
    </w:rPr>
  </w:style>
  <w:style w:type="character" w:customStyle="1" w:styleId="279">
    <w:name w:val="Char Char"/>
    <w:basedOn w:val="98"/>
    <w:qFormat/>
    <w:uiPriority w:val="0"/>
    <w:rPr>
      <w:rFonts w:ascii="Arial" w:hAnsi="Arial" w:eastAsia="Batang" w:cs="Times New Roman"/>
      <w:kern w:val="0"/>
      <w:sz w:val="20"/>
      <w:szCs w:val="20"/>
      <w:lang w:val="en-GB" w:eastAsia="en-US"/>
    </w:rPr>
  </w:style>
  <w:style w:type="paragraph" w:customStyle="1" w:styleId="280">
    <w:name w:val="Char Char Char Char Char Char"/>
    <w:qFormat/>
    <w:uiPriority w:val="0"/>
    <w:pPr>
      <w:keepNext/>
      <w:autoSpaceDE w:val="0"/>
      <w:autoSpaceDN w:val="0"/>
      <w:adjustRightInd w:val="0"/>
      <w:spacing w:before="60" w:after="60"/>
      <w:ind w:left="567" w:hanging="283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character" w:customStyle="1" w:styleId="281">
    <w:name w:val="标题 Char"/>
    <w:basedOn w:val="65"/>
    <w:link w:val="64"/>
    <w:qFormat/>
    <w:uiPriority w:val="0"/>
    <w:rPr>
      <w:rFonts w:ascii="Cambria" w:hAnsi="Cambria" w:eastAsia="宋体" w:cs="Times New Roman"/>
      <w:b/>
      <w:bCs/>
      <w:kern w:val="0"/>
      <w:sz w:val="32"/>
      <w:szCs w:val="32"/>
      <w:lang w:val="en-GB" w:eastAsia="en-US"/>
    </w:rPr>
  </w:style>
  <w:style w:type="character" w:customStyle="1" w:styleId="282">
    <w:name w:val="日期 Char"/>
    <w:basedOn w:val="65"/>
    <w:link w:val="42"/>
    <w:qFormat/>
    <w:uiPriority w:val="0"/>
    <w:rPr>
      <w:rFonts w:ascii="Calibri" w:hAnsi="Calibri" w:eastAsia="宋体" w:cs="Times New Roman"/>
    </w:rPr>
  </w:style>
  <w:style w:type="character" w:customStyle="1" w:styleId="283">
    <w:name w:val="样式二"/>
    <w:basedOn w:val="65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84">
    <w:name w:val="脚注文本 Char1"/>
    <w:basedOn w:val="65"/>
    <w:semiHidden/>
    <w:qFormat/>
    <w:uiPriority w:val="0"/>
    <w:rPr>
      <w:rFonts w:ascii="Times New Roman" w:hAnsi="Times New Roman" w:eastAsia="Batang" w:cs="Times New Roman"/>
      <w:kern w:val="0"/>
      <w:sz w:val="18"/>
      <w:szCs w:val="18"/>
      <w:lang w:val="en-GB" w:eastAsia="en-US"/>
    </w:rPr>
  </w:style>
  <w:style w:type="character" w:customStyle="1" w:styleId="285">
    <w:name w:val="页眉 Char1"/>
    <w:basedOn w:val="65"/>
    <w:semiHidden/>
    <w:qFormat/>
    <w:uiPriority w:val="0"/>
    <w:rPr>
      <w:rFonts w:ascii="Times New Roman" w:hAnsi="Times New Roman" w:eastAsia="Batang" w:cs="Times New Roman"/>
      <w:kern w:val="0"/>
      <w:sz w:val="18"/>
      <w:szCs w:val="18"/>
      <w:lang w:val="en-GB" w:eastAsia="en-US"/>
    </w:rPr>
  </w:style>
  <w:style w:type="paragraph" w:customStyle="1" w:styleId="286">
    <w:name w:val="Char"/>
    <w:semiHidden/>
    <w:qFormat/>
    <w:uiPriority w:val="0"/>
    <w:pPr>
      <w:keepNext/>
      <w:numPr>
        <w:ilvl w:val="0"/>
        <w:numId w:val="22"/>
      </w:numPr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287">
    <w:name w:val="Char Char Char Char1"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288">
    <w:name w:val="样式 样式 标题 1 + 两端对齐 段前: 0.3 行 段后: 0.3 行 行距: 单倍行距 + 段前: 0.2 行 段后: ..."/>
    <w:basedOn w:val="1"/>
    <w:qFormat/>
    <w:uiPriority w:val="0"/>
    <w:pPr>
      <w:keepNext/>
      <w:widowControl/>
      <w:tabs>
        <w:tab w:val="left" w:pos="0"/>
      </w:tabs>
      <w:spacing w:beforeLines="20" w:afterLines="10"/>
      <w:ind w:right="284"/>
      <w:outlineLvl w:val="0"/>
    </w:pPr>
    <w:rPr>
      <w:rFonts w:ascii="Arial" w:hAnsi="Arial" w:cs="宋体"/>
      <w:b/>
      <w:bCs/>
      <w:kern w:val="0"/>
      <w:sz w:val="28"/>
      <w:szCs w:val="20"/>
    </w:rPr>
  </w:style>
  <w:style w:type="character" w:customStyle="1" w:styleId="289">
    <w:name w:val="Char Char1"/>
    <w:basedOn w:val="98"/>
    <w:qFormat/>
    <w:uiPriority w:val="0"/>
    <w:rPr>
      <w:rFonts w:ascii="Arial" w:hAnsi="Arial" w:eastAsia="Batang" w:cs="Arial"/>
      <w:kern w:val="0"/>
      <w:sz w:val="20"/>
      <w:szCs w:val="20"/>
      <w:lang w:val="en-GB" w:eastAsia="en-US"/>
    </w:rPr>
  </w:style>
  <w:style w:type="character" w:customStyle="1" w:styleId="290">
    <w:name w:val="Char Char5"/>
    <w:basedOn w:val="65"/>
    <w:qFormat/>
    <w:uiPriority w:val="0"/>
    <w:rPr>
      <w:rFonts w:hint="default" w:ascii="Cambria" w:hAnsi="Cambria" w:eastAsia="Times New Roman" w:cs="Times New Roman"/>
      <w:b/>
      <w:bCs/>
      <w:kern w:val="32"/>
      <w:sz w:val="32"/>
      <w:szCs w:val="32"/>
      <w:lang w:val="en-GB"/>
    </w:rPr>
  </w:style>
  <w:style w:type="character" w:customStyle="1" w:styleId="291">
    <w:name w:val="TAL Car"/>
    <w:basedOn w:val="65"/>
    <w:qFormat/>
    <w:locked/>
    <w:uiPriority w:val="0"/>
    <w:rPr>
      <w:rFonts w:hint="default" w:ascii="Arial" w:hAnsi="Arial" w:cs="Times New Roman"/>
      <w:sz w:val="18"/>
      <w:lang w:val="en-GB" w:eastAsia="en-US" w:bidi="ar-SA"/>
    </w:rPr>
  </w:style>
  <w:style w:type="character" w:customStyle="1" w:styleId="292">
    <w:name w:val="Head2A Char2"/>
    <w:basedOn w:val="65"/>
    <w:qFormat/>
    <w:uiPriority w:val="0"/>
    <w:rPr>
      <w:rFonts w:hint="default" w:ascii="Arial" w:hAnsi="Arial" w:cs="Arial"/>
      <w:sz w:val="32"/>
      <w:lang w:val="en-GB" w:eastAsia="en-US" w:bidi="ar-SA"/>
    </w:rPr>
  </w:style>
  <w:style w:type="character" w:customStyle="1" w:styleId="293">
    <w:name w:val="Head2A Char3"/>
    <w:basedOn w:val="65"/>
    <w:qFormat/>
    <w:uiPriority w:val="0"/>
    <w:rPr>
      <w:rFonts w:hint="default" w:ascii="Arial" w:hAnsi="Arial" w:cs="Arial"/>
      <w:sz w:val="32"/>
      <w:lang w:val="en-GB" w:eastAsia="en-US" w:bidi="ar-SA"/>
    </w:rPr>
  </w:style>
  <w:style w:type="character" w:customStyle="1" w:styleId="294">
    <w:name w:val="h4 Char2"/>
    <w:basedOn w:val="65"/>
    <w:qFormat/>
    <w:uiPriority w:val="0"/>
    <w:rPr>
      <w:rFonts w:hint="default" w:ascii="Arial" w:hAnsi="Arial" w:cs="Arial"/>
      <w:sz w:val="24"/>
      <w:lang w:val="en-GB" w:eastAsia="en-US" w:bidi="ar-SA"/>
    </w:rPr>
  </w:style>
  <w:style w:type="character" w:customStyle="1" w:styleId="295">
    <w:name w:val="Char Char9"/>
    <w:basedOn w:val="65"/>
    <w:semiHidden/>
    <w:qFormat/>
    <w:uiPriority w:val="0"/>
    <w:rPr>
      <w:rFonts w:hint="default" w:ascii="Times New Roman" w:hAnsi="Times New Roman" w:cs="Times New Roman"/>
      <w:lang w:val="en-GB" w:eastAsia="en-US"/>
    </w:rPr>
  </w:style>
  <w:style w:type="character" w:customStyle="1" w:styleId="296">
    <w:name w:val="Char Char7"/>
    <w:basedOn w:val="295"/>
    <w:qFormat/>
    <w:uiPriority w:val="0"/>
    <w:rPr>
      <w:rFonts w:hint="default" w:ascii="Times New Roman" w:hAnsi="Times New Roman" w:cs="Times New Roman"/>
      <w:b/>
      <w:bCs/>
      <w:lang w:val="en-GB" w:eastAsia="en-US"/>
    </w:rPr>
  </w:style>
  <w:style w:type="paragraph" w:customStyle="1" w:styleId="297">
    <w:name w:val="Car Car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character" w:customStyle="1" w:styleId="298">
    <w:name w:val="EmailStyle2952"/>
    <w:basedOn w:val="65"/>
    <w:semiHidden/>
    <w:qFormat/>
    <w:uiPriority w:val="0"/>
    <w:rPr>
      <w:rFonts w:ascii="Arial" w:hAnsi="Arial" w:cs="Arial"/>
      <w:color w:val="auto"/>
      <w:sz w:val="20"/>
      <w:szCs w:val="20"/>
    </w:rPr>
  </w:style>
  <w:style w:type="paragraph" w:customStyle="1" w:styleId="299">
    <w:name w:val="Char Char Char Char Char Char1"/>
    <w:semiHidden/>
    <w:qFormat/>
    <w:uiPriority w:val="0"/>
    <w:pPr>
      <w:keepNext/>
      <w:numPr>
        <w:ilvl w:val="0"/>
        <w:numId w:val="23"/>
      </w:numPr>
      <w:tabs>
        <w:tab w:val="clear" w:pos="1980"/>
      </w:tabs>
      <w:autoSpaceDE w:val="0"/>
      <w:autoSpaceDN w:val="0"/>
      <w:adjustRightInd w:val="0"/>
      <w:spacing w:before="60" w:after="60"/>
      <w:ind w:left="567" w:hanging="283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00">
    <w:name w:val="(文字) (文字)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01">
    <w:name w:val="Char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character" w:customStyle="1" w:styleId="302">
    <w:name w:val="Char Char2"/>
    <w:basedOn w:val="98"/>
    <w:qFormat/>
    <w:uiPriority w:val="0"/>
    <w:rPr>
      <w:rFonts w:ascii="Arial" w:hAnsi="Arial" w:eastAsia="Batang" w:cs="Times New Roman"/>
      <w:kern w:val="0"/>
      <w:sz w:val="20"/>
      <w:szCs w:val="20"/>
      <w:lang w:val="en-GB" w:eastAsia="en-US" w:bidi="ar-SA"/>
    </w:rPr>
  </w:style>
  <w:style w:type="paragraph" w:customStyle="1" w:styleId="303">
    <w:name w:val="Zchn Zchn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04">
    <w:name w:val="(文字) (文字)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05">
    <w:name w:val="(文字) (文字)2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character" w:customStyle="1" w:styleId="306">
    <w:name w:val="Char Char51"/>
    <w:basedOn w:val="65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  <w:lang w:val="en-GB"/>
    </w:rPr>
  </w:style>
  <w:style w:type="character" w:customStyle="1" w:styleId="307">
    <w:name w:val="Underrubrik2 Char1"/>
    <w:basedOn w:val="90"/>
    <w:qFormat/>
    <w:locked/>
    <w:uiPriority w:val="0"/>
    <w:rPr>
      <w:rFonts w:ascii="Arial" w:hAnsi="Arial" w:eastAsia="Batang" w:cs="Times New Roman"/>
      <w:kern w:val="2"/>
      <w:sz w:val="28"/>
      <w:szCs w:val="32"/>
      <w:lang w:val="en-GB" w:eastAsia="en-US" w:bidi="ar-SA"/>
    </w:rPr>
  </w:style>
  <w:style w:type="paragraph" w:customStyle="1" w:styleId="308">
    <w:name w:val="Revision"/>
    <w:hidden/>
    <w:semiHidden/>
    <w:qFormat/>
    <w:uiPriority w:val="99"/>
    <w:rPr>
      <w:rFonts w:ascii="Times New Roman" w:hAnsi="Times New Roman" w:eastAsia="Batang" w:cs="Times New Roman"/>
      <w:kern w:val="0"/>
      <w:sz w:val="20"/>
      <w:szCs w:val="20"/>
      <w:lang w:val="en-GB" w:eastAsia="en-US" w:bidi="ar-SA"/>
    </w:rPr>
  </w:style>
  <w:style w:type="character" w:customStyle="1" w:styleId="309">
    <w:name w:val="Head2A Char1"/>
    <w:basedOn w:val="65"/>
    <w:qFormat/>
    <w:uiPriority w:val="0"/>
    <w:rPr>
      <w:rFonts w:ascii="Arial" w:hAnsi="Arial"/>
      <w:sz w:val="32"/>
      <w:lang w:val="en-GB" w:eastAsia="en-US" w:bidi="ar-SA"/>
    </w:rPr>
  </w:style>
  <w:style w:type="table" w:customStyle="1" w:styleId="310">
    <w:name w:val="Tabellengitternetz1"/>
    <w:basedOn w:val="73"/>
    <w:qFormat/>
    <w:uiPriority w:val="0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">
    <w:name w:val="Tabellengitternetz2"/>
    <w:basedOn w:val="73"/>
    <w:qFormat/>
    <w:uiPriority w:val="0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">
    <w:name w:val="Tabellengitternetz3"/>
    <w:basedOn w:val="73"/>
    <w:qFormat/>
    <w:uiPriority w:val="0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3">
    <w:name w:val="Tabellengitternetz4"/>
    <w:basedOn w:val="73"/>
    <w:qFormat/>
    <w:uiPriority w:val="0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4">
    <w:name w:val="Tabellengitternetz5"/>
    <w:basedOn w:val="73"/>
    <w:qFormat/>
    <w:uiPriority w:val="0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5">
    <w:name w:val="Tabellengitternetz6"/>
    <w:basedOn w:val="73"/>
    <w:qFormat/>
    <w:uiPriority w:val="0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6">
    <w:name w:val="Tabellengitternetz7"/>
    <w:basedOn w:val="73"/>
    <w:qFormat/>
    <w:uiPriority w:val="0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7">
    <w:name w:val="Tabellengitternetz8"/>
    <w:basedOn w:val="73"/>
    <w:qFormat/>
    <w:uiPriority w:val="0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8">
    <w:name w:val="Tabellengitternetz9"/>
    <w:basedOn w:val="73"/>
    <w:qFormat/>
    <w:uiPriority w:val="0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9">
    <w:name w:val="Zchn Zchn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20">
    <w:name w:val="Char Char Char Char1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character" w:customStyle="1" w:styleId="321">
    <w:name w:val="h4 Char1"/>
    <w:basedOn w:val="65"/>
    <w:qFormat/>
    <w:uiPriority w:val="0"/>
    <w:rPr>
      <w:rFonts w:ascii="Arial" w:hAnsi="Arial" w:eastAsia="MS Mincho"/>
      <w:sz w:val="24"/>
      <w:lang w:val="en-GB" w:eastAsia="en-US" w:bidi="ar-SA"/>
    </w:rPr>
  </w:style>
  <w:style w:type="paragraph" w:customStyle="1" w:styleId="322">
    <w:name w:val="(文字) (文字)3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23">
    <w:name w:val="Zchn Zchn2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character" w:customStyle="1" w:styleId="324">
    <w:name w:val="h5 Char2"/>
    <w:basedOn w:val="65"/>
    <w:qFormat/>
    <w:uiPriority w:val="0"/>
    <w:rPr>
      <w:rFonts w:ascii="Arial" w:hAnsi="Arial"/>
      <w:sz w:val="22"/>
      <w:lang w:val="en-GB" w:eastAsia="en-US" w:bidi="ar-SA"/>
    </w:rPr>
  </w:style>
  <w:style w:type="character" w:customStyle="1" w:styleId="325">
    <w:name w:val="Char Char91"/>
    <w:basedOn w:val="65"/>
    <w:semiHidden/>
    <w:qFormat/>
    <w:uiPriority w:val="0"/>
    <w:rPr>
      <w:rFonts w:ascii="Times New Roman" w:hAnsi="Times New Roman"/>
      <w:lang w:val="en-GB" w:eastAsia="en-US"/>
    </w:rPr>
  </w:style>
  <w:style w:type="character" w:customStyle="1" w:styleId="326">
    <w:name w:val="Char Char71"/>
    <w:basedOn w:val="325"/>
    <w:qFormat/>
    <w:uiPriority w:val="0"/>
    <w:rPr>
      <w:rFonts w:ascii="Times New Roman" w:hAnsi="Times New Roman"/>
      <w:b/>
      <w:bCs/>
      <w:lang w:val="en-GB" w:eastAsia="en-US"/>
    </w:rPr>
  </w:style>
  <w:style w:type="paragraph" w:customStyle="1" w:styleId="327">
    <w:name w:val="Char Char Char Char Char"/>
    <w:qFormat/>
    <w:uiPriority w:val="0"/>
    <w:pPr>
      <w:keepNext/>
      <w:autoSpaceDE w:val="0"/>
      <w:autoSpaceDN w:val="0"/>
      <w:adjustRightInd w:val="0"/>
      <w:spacing w:before="60" w:after="60"/>
      <w:ind w:left="567" w:hanging="283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28">
    <w:name w:val="Char Char Char"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29">
    <w:name w:val="(文字) (文字)1 Char (文字) (文字)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30">
    <w:name w:val="Char Char1 Char Char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31">
    <w:name w:val="(文字) (文字)1 Char (文字) (文字) Char (文字) (文字)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32">
    <w:name w:val="(文字) (文字)1 Char (文字) (文字) Char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33">
    <w:name w:val="(文字) (文字)1 Char (文字) (文字) Char (文字) (文字)1 Char (文字) (文字) Char Char Char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34">
    <w:name w:val="Revision1"/>
    <w:hidden/>
    <w:semiHidden/>
    <w:qFormat/>
    <w:uiPriority w:val="0"/>
    <w:rPr>
      <w:rFonts w:ascii="Times New Roman" w:hAnsi="Times New Roman" w:eastAsia="Batang" w:cs="Times New Roman"/>
      <w:kern w:val="0"/>
      <w:sz w:val="20"/>
      <w:szCs w:val="20"/>
      <w:lang w:val="en-GB" w:eastAsia="en-US" w:bidi="ar-SA"/>
    </w:rPr>
  </w:style>
  <w:style w:type="paragraph" w:customStyle="1" w:styleId="335">
    <w:name w:val="Char Char Char Char Char1"/>
    <w:semiHidden/>
    <w:qFormat/>
    <w:uiPriority w:val="0"/>
    <w:pPr>
      <w:keepNext/>
      <w:numPr>
        <w:ilvl w:val="0"/>
        <w:numId w:val="24"/>
      </w:numPr>
      <w:autoSpaceDE w:val="0"/>
      <w:autoSpaceDN w:val="0"/>
      <w:adjustRightInd w:val="0"/>
      <w:spacing w:before="60" w:after="60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36">
    <w:name w:val="Char Char Char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37">
    <w:name w:val="(文字) (文字)1 Char (文字) (文字)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38">
    <w:name w:val="Char Char1 Char Char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39">
    <w:name w:val="(文字) (文字)1 Char (文字) (文字) Char (文字) (文字)1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40">
    <w:name w:val="(文字) (文字)1 Char (文字) (文字) Char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41">
    <w:name w:val="(文字) (文字)1 Char (文字) (文字) Char (文字) (文字)1 Char (文字) (文字) Char Char Char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42">
    <w:name w:val="Car Car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43">
    <w:name w:val="(文字) (文字)4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44">
    <w:name w:val="Zchn Zchn3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45">
    <w:name w:val="(文字) (文字)1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46">
    <w:name w:val="(文字) (文字)2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47">
    <w:name w:val="Zchn Zchn1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48">
    <w:name w:val="(文字) (文字)3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49">
    <w:name w:val="Zchn Zchn21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350">
    <w:name w:val="修订1"/>
    <w:hidden/>
    <w:semiHidden/>
    <w:qFormat/>
    <w:uiPriority w:val="0"/>
    <w:rPr>
      <w:rFonts w:ascii="Times New Roman" w:hAnsi="Times New Roman" w:eastAsia="Batang" w:cs="Times New Roman"/>
      <w:kern w:val="0"/>
      <w:sz w:val="20"/>
      <w:szCs w:val="20"/>
      <w:lang w:val="en-GB" w:eastAsia="en-US" w:bidi="ar-SA"/>
    </w:rPr>
  </w:style>
  <w:style w:type="paragraph" w:customStyle="1" w:styleId="351">
    <w:name w:val="总标题"/>
    <w:basedOn w:val="1"/>
    <w:qFormat/>
    <w:uiPriority w:val="0"/>
    <w:pPr>
      <w:spacing w:beforeLines="100" w:afterLines="100"/>
      <w:jc w:val="center"/>
    </w:pPr>
    <w:rPr>
      <w:rFonts w:eastAsia="楷体_GB2312"/>
      <w:sz w:val="44"/>
    </w:rPr>
  </w:style>
  <w:style w:type="paragraph" w:customStyle="1" w:styleId="352">
    <w:name w:val="表头文字"/>
    <w:basedOn w:val="1"/>
    <w:qFormat/>
    <w:uiPriority w:val="0"/>
    <w:pPr>
      <w:spacing w:beforeLines="50" w:afterLines="50"/>
      <w:jc w:val="center"/>
    </w:pPr>
    <w:rPr>
      <w:rFonts w:eastAsia="黑体"/>
      <w:b/>
      <w:sz w:val="18"/>
    </w:rPr>
  </w:style>
  <w:style w:type="paragraph" w:customStyle="1" w:styleId="353">
    <w:name w:val="表格文字"/>
    <w:basedOn w:val="1"/>
    <w:qFormat/>
    <w:uiPriority w:val="0"/>
    <w:pPr>
      <w:jc w:val="left"/>
    </w:pPr>
    <w:rPr>
      <w:sz w:val="18"/>
    </w:rPr>
  </w:style>
  <w:style w:type="paragraph" w:customStyle="1" w:styleId="354">
    <w:name w:val="突出文字"/>
    <w:basedOn w:val="1"/>
    <w:next w:val="1"/>
    <w:qFormat/>
    <w:uiPriority w:val="0"/>
    <w:pPr>
      <w:spacing w:beforeLines="50" w:afterLines="50"/>
    </w:pPr>
    <w:rPr>
      <w:b/>
      <w:sz w:val="24"/>
    </w:rPr>
  </w:style>
  <w:style w:type="character" w:customStyle="1" w:styleId="355">
    <w:name w:val="label_list1"/>
    <w:basedOn w:val="65"/>
    <w:qFormat/>
    <w:uiPriority w:val="0"/>
  </w:style>
  <w:style w:type="character" w:customStyle="1" w:styleId="356">
    <w:name w:val="正文文本缩进 2 Char"/>
    <w:basedOn w:val="65"/>
    <w:link w:val="43"/>
    <w:qFormat/>
    <w:uiPriority w:val="0"/>
    <w:rPr>
      <w:rFonts w:eastAsia="MS Mincho"/>
      <w:lang w:val="en-GB" w:eastAsia="en-GB"/>
    </w:rPr>
  </w:style>
  <w:style w:type="character" w:customStyle="1" w:styleId="357">
    <w:name w:val="正文文本缩进 2 Char1"/>
    <w:basedOn w:val="65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358">
    <w:name w:val="Separation"/>
    <w:basedOn w:val="2"/>
    <w:next w:val="1"/>
    <w:qFormat/>
    <w:uiPriority w:val="0"/>
    <w:pPr>
      <w:widowControl/>
      <w:spacing w:before="240" w:after="180" w:line="240" w:lineRule="auto"/>
      <w:ind w:left="1134" w:hanging="1134"/>
      <w:jc w:val="left"/>
    </w:pPr>
    <w:rPr>
      <w:rFonts w:ascii="Arial" w:hAnsi="Arial" w:eastAsia="Times New Roman"/>
      <w:bCs w:val="0"/>
      <w:color w:val="0000FF"/>
      <w:kern w:val="0"/>
      <w:sz w:val="36"/>
      <w:szCs w:val="20"/>
      <w:lang w:val="en-GB" w:eastAsia="en-US"/>
    </w:rPr>
  </w:style>
  <w:style w:type="paragraph" w:customStyle="1" w:styleId="359">
    <w:name w:val="Note"/>
    <w:basedOn w:val="221"/>
    <w:qFormat/>
    <w:uiPriority w:val="0"/>
    <w:pPr>
      <w:overflowPunct w:val="0"/>
      <w:autoSpaceDE w:val="0"/>
      <w:autoSpaceDN w:val="0"/>
      <w:adjustRightInd w:val="0"/>
    </w:pPr>
    <w:rPr>
      <w:rFonts w:ascii="Calibri" w:hAnsi="Calibri" w:eastAsia="MS Mincho"/>
      <w:sz w:val="22"/>
      <w:szCs w:val="22"/>
      <w:lang w:eastAsia="en-GB"/>
    </w:rPr>
  </w:style>
  <w:style w:type="paragraph" w:customStyle="1" w:styleId="360">
    <w:name w:val="table text"/>
    <w:basedOn w:val="1"/>
    <w:next w:val="1"/>
    <w:qFormat/>
    <w:uiPriority w:val="0"/>
    <w:pPr>
      <w:widowControl/>
      <w:overflowPunct w:val="0"/>
      <w:autoSpaceDE w:val="0"/>
      <w:autoSpaceDN w:val="0"/>
      <w:adjustRightInd w:val="0"/>
      <w:spacing w:after="180"/>
      <w:jc w:val="left"/>
    </w:pPr>
    <w:rPr>
      <w:rFonts w:eastAsia="MS Mincho"/>
      <w:i/>
      <w:kern w:val="0"/>
      <w:sz w:val="20"/>
      <w:szCs w:val="20"/>
      <w:lang w:val="en-GB" w:eastAsia="en-GB"/>
    </w:rPr>
  </w:style>
  <w:style w:type="paragraph" w:customStyle="1" w:styleId="361">
    <w:name w:val="目录 91"/>
    <w:basedOn w:val="40"/>
    <w:qFormat/>
    <w:uiPriority w:val="0"/>
    <w:pPr>
      <w:keepNext/>
      <w:keepLines/>
      <w:tabs>
        <w:tab w:val="right" w:leader="dot" w:pos="9639"/>
        <w:tab w:val="clear" w:pos="9241"/>
      </w:tabs>
      <w:overflowPunct w:val="0"/>
      <w:autoSpaceDE w:val="0"/>
      <w:autoSpaceDN w:val="0"/>
      <w:adjustRightInd w:val="0"/>
      <w:spacing w:before="180"/>
      <w:ind w:left="1418" w:right="425" w:hanging="1418" w:firstLineChars="0"/>
    </w:pPr>
    <w:rPr>
      <w:rFonts w:ascii="Times New Roman" w:eastAsia="MS Mincho"/>
      <w:b/>
      <w:kern w:val="0"/>
      <w:sz w:val="22"/>
      <w:szCs w:val="20"/>
      <w:lang w:val="en-GB" w:eastAsia="en-GB"/>
    </w:rPr>
  </w:style>
  <w:style w:type="paragraph" w:customStyle="1" w:styleId="362">
    <w:name w:val="题注1"/>
    <w:basedOn w:val="1"/>
    <w:next w:val="1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jc w:val="left"/>
    </w:pPr>
    <w:rPr>
      <w:rFonts w:eastAsia="MS Mincho"/>
      <w:b/>
      <w:kern w:val="0"/>
      <w:sz w:val="20"/>
      <w:szCs w:val="20"/>
      <w:lang w:val="en-GB" w:eastAsia="en-GB"/>
    </w:rPr>
  </w:style>
  <w:style w:type="paragraph" w:customStyle="1" w:styleId="363">
    <w:name w:val="HE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</w:pPr>
    <w:rPr>
      <w:rFonts w:eastAsia="MS Mincho"/>
      <w:b/>
      <w:kern w:val="0"/>
      <w:sz w:val="20"/>
      <w:szCs w:val="20"/>
      <w:lang w:val="en-GB" w:eastAsia="en-GB"/>
    </w:rPr>
  </w:style>
  <w:style w:type="paragraph" w:customStyle="1" w:styleId="364">
    <w:name w:val="HO"/>
    <w:basedOn w:val="1"/>
    <w:qFormat/>
    <w:uiPriority w:val="0"/>
    <w:pPr>
      <w:widowControl/>
      <w:overflowPunct w:val="0"/>
      <w:autoSpaceDE w:val="0"/>
      <w:autoSpaceDN w:val="0"/>
      <w:adjustRightInd w:val="0"/>
      <w:jc w:val="right"/>
    </w:pPr>
    <w:rPr>
      <w:rFonts w:eastAsia="MS Mincho"/>
      <w:b/>
      <w:kern w:val="0"/>
      <w:sz w:val="20"/>
      <w:szCs w:val="20"/>
      <w:lang w:val="en-GB" w:eastAsia="en-GB"/>
    </w:rPr>
  </w:style>
  <w:style w:type="paragraph" w:customStyle="1" w:styleId="365">
    <w:name w:val="WP"/>
    <w:basedOn w:val="1"/>
    <w:qFormat/>
    <w:uiPriority w:val="0"/>
    <w:pPr>
      <w:widowControl/>
      <w:overflowPunct w:val="0"/>
      <w:autoSpaceDE w:val="0"/>
      <w:autoSpaceDN w:val="0"/>
      <w:adjustRightInd w:val="0"/>
    </w:pPr>
    <w:rPr>
      <w:rFonts w:eastAsia="MS Mincho"/>
      <w:kern w:val="0"/>
      <w:sz w:val="20"/>
      <w:szCs w:val="20"/>
      <w:lang w:val="en-GB" w:eastAsia="en-GB"/>
    </w:rPr>
  </w:style>
  <w:style w:type="paragraph" w:customStyle="1" w:styleId="366">
    <w:name w:val="ZK"/>
    <w:qFormat/>
    <w:uiPriority w:val="0"/>
    <w:pPr>
      <w:spacing w:after="240" w:line="240" w:lineRule="atLeast"/>
      <w:ind w:left="1191" w:right="113" w:hanging="1191"/>
    </w:pPr>
    <w:rPr>
      <w:rFonts w:ascii="Times New Roman" w:hAnsi="Times New Roman" w:eastAsia="MS Mincho" w:cs="Times New Roman"/>
      <w:kern w:val="0"/>
      <w:sz w:val="20"/>
      <w:szCs w:val="20"/>
      <w:lang w:val="en-GB" w:eastAsia="en-US" w:bidi="ar-SA"/>
    </w:rPr>
  </w:style>
  <w:style w:type="paragraph" w:customStyle="1" w:styleId="367">
    <w:name w:val="ZC"/>
    <w:qFormat/>
    <w:uiPriority w:val="0"/>
    <w:pPr>
      <w:spacing w:line="360" w:lineRule="atLeast"/>
      <w:jc w:val="center"/>
    </w:pPr>
    <w:rPr>
      <w:rFonts w:ascii="Times New Roman" w:hAnsi="Times New Roman" w:eastAsia="MS Mincho" w:cs="Times New Roman"/>
      <w:kern w:val="0"/>
      <w:sz w:val="20"/>
      <w:szCs w:val="20"/>
      <w:lang w:val="en-GB" w:eastAsia="en-US" w:bidi="ar-SA"/>
    </w:rPr>
  </w:style>
  <w:style w:type="paragraph" w:customStyle="1" w:styleId="368">
    <w:name w:val="FooterCentred"/>
    <w:basedOn w:val="46"/>
    <w:qFormat/>
    <w:uiPriority w:val="0"/>
    <w:pPr>
      <w:tabs>
        <w:tab w:val="center" w:pos="4678"/>
        <w:tab w:val="right" w:pos="9356"/>
        <w:tab w:val="clear" w:pos="4153"/>
        <w:tab w:val="clear" w:pos="8306"/>
      </w:tabs>
      <w:overflowPunct w:val="0"/>
      <w:autoSpaceDE w:val="0"/>
      <w:autoSpaceDN w:val="0"/>
      <w:adjustRightInd w:val="0"/>
      <w:snapToGrid/>
      <w:jc w:val="both"/>
    </w:pPr>
    <w:rPr>
      <w:rFonts w:ascii="Times New Roman" w:hAnsi="Times New Roman" w:eastAsia="MS Mincho" w:cs="Arial"/>
      <w:kern w:val="0"/>
      <w:sz w:val="20"/>
      <w:szCs w:val="22"/>
      <w:lang w:val="en-GB" w:eastAsia="en-GB"/>
    </w:rPr>
  </w:style>
  <w:style w:type="paragraph" w:customStyle="1" w:styleId="369">
    <w:name w:val="CR_front"/>
    <w:basedOn w:val="1"/>
    <w:qFormat/>
    <w:uiPriority w:val="0"/>
    <w:pPr>
      <w:widowControl/>
      <w:overflowPunct w:val="0"/>
      <w:autoSpaceDE w:val="0"/>
      <w:autoSpaceDN w:val="0"/>
      <w:adjustRightInd w:val="0"/>
      <w:spacing w:after="180"/>
      <w:jc w:val="left"/>
    </w:pPr>
    <w:rPr>
      <w:rFonts w:eastAsia="MS Mincho"/>
      <w:kern w:val="0"/>
      <w:sz w:val="20"/>
      <w:szCs w:val="20"/>
      <w:lang w:val="en-GB" w:eastAsia="en-GB"/>
    </w:rPr>
  </w:style>
  <w:style w:type="paragraph" w:customStyle="1" w:styleId="370">
    <w:name w:val="Para1"/>
    <w:basedOn w:val="1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jc w:val="left"/>
    </w:pPr>
    <w:rPr>
      <w:rFonts w:eastAsia="MS Mincho"/>
      <w:kern w:val="0"/>
      <w:sz w:val="20"/>
      <w:szCs w:val="20"/>
      <w:lang w:eastAsia="en-GB"/>
    </w:rPr>
  </w:style>
  <w:style w:type="paragraph" w:customStyle="1" w:styleId="371">
    <w:name w:val="Test step"/>
    <w:basedOn w:val="1"/>
    <w:qFormat/>
    <w:uiPriority w:val="0"/>
    <w:pPr>
      <w:widowControl/>
      <w:tabs>
        <w:tab w:val="left" w:pos="720"/>
      </w:tabs>
      <w:overflowPunct w:val="0"/>
      <w:autoSpaceDE w:val="0"/>
      <w:autoSpaceDN w:val="0"/>
      <w:adjustRightInd w:val="0"/>
      <w:ind w:left="720" w:hanging="720"/>
      <w:jc w:val="left"/>
    </w:pPr>
    <w:rPr>
      <w:rFonts w:eastAsia="MS Mincho"/>
      <w:kern w:val="0"/>
      <w:sz w:val="20"/>
      <w:szCs w:val="20"/>
      <w:lang w:val="en-GB" w:eastAsia="en-GB"/>
    </w:rPr>
  </w:style>
  <w:style w:type="paragraph" w:customStyle="1" w:styleId="372">
    <w:name w:val="TableTitle"/>
    <w:basedOn w:val="61"/>
    <w:next w:val="61"/>
    <w:qFormat/>
    <w:uiPriority w:val="0"/>
    <w:pPr>
      <w:keepNext/>
      <w:keepLines/>
      <w:spacing w:after="60"/>
      <w:ind w:left="210"/>
      <w:jc w:val="center"/>
      <w:textAlignment w:val="auto"/>
    </w:pPr>
    <w:rPr>
      <w:rFonts w:eastAsia="MS Mincho"/>
      <w:b/>
      <w:i w:val="0"/>
      <w:lang w:eastAsia="en-GB"/>
    </w:rPr>
  </w:style>
  <w:style w:type="paragraph" w:customStyle="1" w:styleId="373">
    <w:name w:val="图表目录1"/>
    <w:basedOn w:val="1"/>
    <w:next w:val="1"/>
    <w:qFormat/>
    <w:uiPriority w:val="0"/>
    <w:pPr>
      <w:widowControl/>
      <w:overflowPunct w:val="0"/>
      <w:autoSpaceDE w:val="0"/>
      <w:autoSpaceDN w:val="0"/>
      <w:adjustRightInd w:val="0"/>
      <w:spacing w:after="180"/>
      <w:ind w:left="400" w:hanging="400"/>
      <w:jc w:val="center"/>
    </w:pPr>
    <w:rPr>
      <w:rFonts w:eastAsia="MS Mincho"/>
      <w:b/>
      <w:kern w:val="0"/>
      <w:sz w:val="20"/>
      <w:szCs w:val="20"/>
      <w:lang w:val="en-GB" w:eastAsia="en-GB"/>
    </w:rPr>
  </w:style>
  <w:style w:type="paragraph" w:customStyle="1" w:styleId="374">
    <w:name w:val="table"/>
    <w:basedOn w:val="1"/>
    <w:next w:val="1"/>
    <w:qFormat/>
    <w:uiPriority w:val="0"/>
    <w:pPr>
      <w:widowControl/>
      <w:overflowPunct w:val="0"/>
      <w:autoSpaceDE w:val="0"/>
      <w:autoSpaceDN w:val="0"/>
      <w:adjustRightInd w:val="0"/>
      <w:jc w:val="center"/>
    </w:pPr>
    <w:rPr>
      <w:rFonts w:eastAsia="MS Mincho"/>
      <w:kern w:val="0"/>
      <w:sz w:val="20"/>
      <w:szCs w:val="20"/>
      <w:lang w:eastAsia="en-GB"/>
    </w:rPr>
  </w:style>
  <w:style w:type="paragraph" w:customStyle="1" w:styleId="375">
    <w:name w:val="t2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</w:pPr>
    <w:rPr>
      <w:rFonts w:eastAsia="MS Mincho"/>
      <w:kern w:val="0"/>
      <w:sz w:val="20"/>
      <w:szCs w:val="20"/>
      <w:lang w:val="en-GB" w:eastAsia="en-GB"/>
    </w:rPr>
  </w:style>
  <w:style w:type="paragraph" w:customStyle="1" w:styleId="376">
    <w:name w:val="Comment Nokia"/>
    <w:basedOn w:val="1"/>
    <w:qFormat/>
    <w:uiPriority w:val="0"/>
    <w:pPr>
      <w:widowControl/>
      <w:tabs>
        <w:tab w:val="left" w:pos="360"/>
      </w:tabs>
      <w:overflowPunct w:val="0"/>
      <w:autoSpaceDE w:val="0"/>
      <w:autoSpaceDN w:val="0"/>
      <w:adjustRightInd w:val="0"/>
      <w:spacing w:after="180"/>
      <w:ind w:left="360" w:hanging="360"/>
      <w:jc w:val="left"/>
    </w:pPr>
    <w:rPr>
      <w:rFonts w:eastAsia="MS Mincho"/>
      <w:kern w:val="0"/>
      <w:sz w:val="22"/>
      <w:szCs w:val="20"/>
      <w:lang w:eastAsia="en-GB"/>
    </w:rPr>
  </w:style>
  <w:style w:type="paragraph" w:customStyle="1" w:styleId="377">
    <w:name w:val="Copyright"/>
    <w:basedOn w:val="1"/>
    <w:qFormat/>
    <w:uiPriority w:val="0"/>
    <w:pPr>
      <w:widowControl/>
      <w:overflowPunct w:val="0"/>
      <w:autoSpaceDE w:val="0"/>
      <w:autoSpaceDN w:val="0"/>
      <w:adjustRightInd w:val="0"/>
      <w:jc w:val="center"/>
    </w:pPr>
    <w:rPr>
      <w:rFonts w:ascii="Arial" w:hAnsi="Arial" w:eastAsia="MS Mincho"/>
      <w:b/>
      <w:kern w:val="0"/>
      <w:sz w:val="16"/>
      <w:szCs w:val="20"/>
      <w:lang w:val="en-GB" w:eastAsia="ja-JP"/>
    </w:rPr>
  </w:style>
  <w:style w:type="paragraph" w:customStyle="1" w:styleId="378">
    <w:name w:val="Tdoc_table"/>
    <w:qFormat/>
    <w:uiPriority w:val="0"/>
    <w:pPr>
      <w:ind w:left="244" w:hanging="244"/>
    </w:pPr>
    <w:rPr>
      <w:rFonts w:ascii="Arial" w:hAnsi="Arial" w:eastAsia="宋体" w:cs="Times New Roman"/>
      <w:color w:val="000000"/>
      <w:kern w:val="0"/>
      <w:sz w:val="20"/>
      <w:szCs w:val="20"/>
      <w:lang w:val="en-GB" w:eastAsia="en-US" w:bidi="ar-SA"/>
    </w:rPr>
  </w:style>
  <w:style w:type="paragraph" w:customStyle="1" w:styleId="379">
    <w:name w:val="Heading 2.Head2A.2"/>
    <w:basedOn w:val="2"/>
    <w:next w:val="1"/>
    <w:qFormat/>
    <w:uiPriority w:val="0"/>
    <w:pPr>
      <w:widowControl/>
      <w:overflowPunct w:val="0"/>
      <w:autoSpaceDE w:val="0"/>
      <w:autoSpaceDN w:val="0"/>
      <w:adjustRightInd w:val="0"/>
      <w:spacing w:before="180" w:after="180" w:line="240" w:lineRule="auto"/>
      <w:ind w:left="1134" w:hanging="1134"/>
      <w:jc w:val="left"/>
      <w:outlineLvl w:val="1"/>
    </w:pPr>
    <w:rPr>
      <w:rFonts w:ascii="Arial" w:hAnsi="Arial"/>
      <w:b w:val="0"/>
      <w:bCs w:val="0"/>
      <w:kern w:val="0"/>
      <w:sz w:val="32"/>
      <w:szCs w:val="20"/>
      <w:lang w:val="en-GB" w:eastAsia="es-ES"/>
    </w:rPr>
  </w:style>
  <w:style w:type="paragraph" w:customStyle="1" w:styleId="380">
    <w:name w:val="Title Text"/>
    <w:basedOn w:val="1"/>
    <w:next w:val="1"/>
    <w:qFormat/>
    <w:uiPriority w:val="0"/>
    <w:pPr>
      <w:widowControl/>
      <w:overflowPunct w:val="0"/>
      <w:autoSpaceDE w:val="0"/>
      <w:autoSpaceDN w:val="0"/>
      <w:adjustRightInd w:val="0"/>
      <w:spacing w:after="220"/>
      <w:jc w:val="left"/>
    </w:pPr>
    <w:rPr>
      <w:rFonts w:eastAsia="MS Mincho"/>
      <w:b/>
      <w:kern w:val="0"/>
      <w:sz w:val="20"/>
      <w:szCs w:val="20"/>
      <w:lang w:eastAsia="en-GB"/>
    </w:rPr>
  </w:style>
  <w:style w:type="paragraph" w:customStyle="1" w:styleId="381">
    <w:name w:val="Überschrift 2.Head2A.2"/>
    <w:basedOn w:val="2"/>
    <w:next w:val="1"/>
    <w:qFormat/>
    <w:uiPriority w:val="0"/>
    <w:pPr>
      <w:widowControl/>
      <w:spacing w:before="180" w:after="180" w:line="240" w:lineRule="auto"/>
      <w:ind w:left="1134" w:hanging="1134"/>
      <w:jc w:val="left"/>
      <w:outlineLvl w:val="1"/>
    </w:pPr>
    <w:rPr>
      <w:rFonts w:ascii="Arial" w:hAnsi="Arial" w:eastAsia="MS Mincho"/>
      <w:b w:val="0"/>
      <w:bCs w:val="0"/>
      <w:kern w:val="0"/>
      <w:sz w:val="32"/>
      <w:szCs w:val="20"/>
      <w:lang w:val="en-GB" w:eastAsia="de-DE"/>
    </w:rPr>
  </w:style>
  <w:style w:type="paragraph" w:customStyle="1" w:styleId="382">
    <w:name w:val="Überschrift 3.h3.H3.Underrubrik2"/>
    <w:basedOn w:val="3"/>
    <w:next w:val="1"/>
    <w:qFormat/>
    <w:uiPriority w:val="0"/>
    <w:pPr>
      <w:widowControl/>
      <w:spacing w:before="120" w:after="180" w:line="240" w:lineRule="auto"/>
      <w:ind w:left="1134" w:hanging="1134"/>
      <w:jc w:val="left"/>
      <w:outlineLvl w:val="2"/>
    </w:pPr>
    <w:rPr>
      <w:rFonts w:ascii="Arial" w:hAnsi="Arial" w:eastAsia="MS Mincho"/>
      <w:b w:val="0"/>
      <w:bCs w:val="0"/>
      <w:kern w:val="0"/>
      <w:sz w:val="28"/>
      <w:szCs w:val="20"/>
      <w:lang w:val="en-GB" w:eastAsia="de-DE"/>
    </w:rPr>
  </w:style>
  <w:style w:type="paragraph" w:customStyle="1" w:styleId="383">
    <w:name w:val="Reference"/>
    <w:basedOn w:val="1"/>
    <w:qFormat/>
    <w:uiPriority w:val="0"/>
    <w:pPr>
      <w:widowControl/>
      <w:ind w:left="567" w:hanging="283"/>
      <w:jc w:val="left"/>
    </w:pPr>
    <w:rPr>
      <w:rFonts w:eastAsia="MS Mincho"/>
      <w:kern w:val="0"/>
      <w:sz w:val="20"/>
      <w:szCs w:val="20"/>
      <w:lang w:val="en-GB" w:eastAsia="en-GB"/>
    </w:rPr>
  </w:style>
  <w:style w:type="paragraph" w:customStyle="1" w:styleId="384">
    <w:name w:val="Bullets"/>
    <w:basedOn w:val="32"/>
    <w:qFormat/>
    <w:uiPriority w:val="0"/>
    <w:pPr>
      <w:widowControl w:val="0"/>
      <w:overflowPunct w:val="0"/>
      <w:autoSpaceDE w:val="0"/>
      <w:autoSpaceDN w:val="0"/>
      <w:adjustRightInd w:val="0"/>
      <w:spacing w:after="120"/>
      <w:ind w:left="283" w:hanging="283"/>
    </w:pPr>
    <w:rPr>
      <w:rFonts w:ascii="Calibri" w:hAnsi="Calibri" w:eastAsia="MS Mincho"/>
      <w:sz w:val="22"/>
      <w:szCs w:val="22"/>
      <w:lang w:eastAsia="de-DE"/>
    </w:rPr>
  </w:style>
  <w:style w:type="paragraph" w:customStyle="1" w:styleId="385">
    <w:name w:val="11 BodyText"/>
    <w:basedOn w:val="1"/>
    <w:qFormat/>
    <w:uiPriority w:val="0"/>
    <w:pPr>
      <w:widowControl/>
      <w:spacing w:after="220"/>
      <w:ind w:left="1298"/>
      <w:jc w:val="left"/>
    </w:pPr>
    <w:rPr>
      <w:rFonts w:ascii="Arial" w:hAnsi="Arial"/>
      <w:kern w:val="0"/>
      <w:sz w:val="20"/>
      <w:szCs w:val="20"/>
      <w:lang w:eastAsia="en-GB"/>
    </w:rPr>
  </w:style>
  <w:style w:type="character" w:customStyle="1" w:styleId="386">
    <w:name w:val="T1 Char3"/>
    <w:basedOn w:val="98"/>
    <w:qFormat/>
    <w:uiPriority w:val="0"/>
    <w:rPr>
      <w:rFonts w:ascii="Arial" w:hAnsi="Arial" w:eastAsia="Batang" w:cs="Arial"/>
      <w:kern w:val="0"/>
      <w:sz w:val="20"/>
      <w:szCs w:val="20"/>
      <w:lang w:val="en-GB" w:eastAsia="en-US"/>
    </w:rPr>
  </w:style>
  <w:style w:type="character" w:customStyle="1" w:styleId="387">
    <w:name w:val="cap Char2"/>
    <w:basedOn w:val="65"/>
    <w:qFormat/>
    <w:uiPriority w:val="0"/>
    <w:rPr>
      <w:rFonts w:hint="eastAsia" w:ascii="Batang" w:hAnsi="Batang" w:eastAsia="Batang"/>
      <w:b/>
      <w:lang w:val="en-GB" w:eastAsia="en-US" w:bidi="ar-SA"/>
    </w:rPr>
  </w:style>
  <w:style w:type="paragraph" w:customStyle="1" w:styleId="388">
    <w:name w:val="Numbered List"/>
    <w:basedOn w:val="370"/>
    <w:qFormat/>
    <w:uiPriority w:val="0"/>
    <w:pPr>
      <w:tabs>
        <w:tab w:val="left" w:pos="360"/>
      </w:tabs>
      <w:ind w:left="360" w:hanging="360"/>
    </w:pPr>
  </w:style>
  <w:style w:type="paragraph" w:customStyle="1" w:styleId="389">
    <w:name w:val="Heading 3.Underrubrik2.H3"/>
    <w:basedOn w:val="379"/>
    <w:next w:val="1"/>
    <w:qFormat/>
    <w:uiPriority w:val="0"/>
    <w:pPr>
      <w:spacing w:before="120"/>
      <w:outlineLvl w:val="2"/>
    </w:pPr>
    <w:rPr>
      <w:sz w:val="28"/>
    </w:rPr>
  </w:style>
  <w:style w:type="paragraph" w:customStyle="1" w:styleId="390">
    <w:name w:val="修订2"/>
    <w:hidden/>
    <w:semiHidden/>
    <w:qFormat/>
    <w:uiPriority w:val="0"/>
    <w:rPr>
      <w:rFonts w:ascii="Times New Roman" w:hAnsi="Times New Roman" w:eastAsia="Batang" w:cs="Times New Roman"/>
      <w:kern w:val="0"/>
      <w:sz w:val="20"/>
      <w:szCs w:val="20"/>
      <w:lang w:val="en-GB" w:eastAsia="en-US" w:bidi="ar-SA"/>
    </w:rPr>
  </w:style>
  <w:style w:type="character" w:customStyle="1" w:styleId="391">
    <w:name w:val="hps"/>
    <w:basedOn w:val="65"/>
    <w:qFormat/>
    <w:uiPriority w:val="0"/>
  </w:style>
  <w:style w:type="character" w:customStyle="1" w:styleId="392">
    <w:name w:val="atn"/>
    <w:basedOn w:val="65"/>
    <w:qFormat/>
    <w:uiPriority w:val="0"/>
  </w:style>
  <w:style w:type="character" w:customStyle="1" w:styleId="393">
    <w:name w:val="short_text"/>
    <w:basedOn w:val="65"/>
    <w:qFormat/>
    <w:uiPriority w:val="0"/>
  </w:style>
  <w:style w:type="character" w:customStyle="1" w:styleId="394">
    <w:name w:val="EmailStyle392"/>
    <w:basedOn w:val="65"/>
    <w:semiHidden/>
    <w:qFormat/>
    <w:uiPriority w:val="0"/>
    <w:rPr>
      <w:rFonts w:ascii="Arial" w:hAnsi="Arial" w:cs="Arial"/>
      <w:color w:val="auto"/>
      <w:sz w:val="20"/>
      <w:szCs w:val="20"/>
    </w:rPr>
  </w:style>
  <w:style w:type="paragraph" w:customStyle="1" w:styleId="395">
    <w:name w:val="表格正文无缩进"/>
    <w:basedOn w:val="1"/>
    <w:qFormat/>
    <w:uiPriority w:val="0"/>
    <w:pPr>
      <w:spacing w:line="280" w:lineRule="atLeast"/>
    </w:pPr>
    <w:rPr>
      <w:rFonts w:ascii="宋体"/>
      <w:kern w:val="0"/>
    </w:rPr>
  </w:style>
  <w:style w:type="paragraph" w:customStyle="1" w:styleId="396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97">
    <w:name w:val="ordinary-span-edit"/>
    <w:basedOn w:val="65"/>
    <w:qFormat/>
    <w:uiPriority w:val="0"/>
  </w:style>
  <w:style w:type="character" w:customStyle="1" w:styleId="398">
    <w:name w:val="B5 Char"/>
    <w:link w:val="235"/>
    <w:qFormat/>
    <w:uiPriority w:val="0"/>
    <w:rPr>
      <w:rFonts w:ascii="Times New Roman" w:hAnsi="Times New Roman" w:eastAsia="Batang" w:cs="Times New Roman"/>
      <w:kern w:val="0"/>
      <w:sz w:val="20"/>
      <w:szCs w:val="20"/>
      <w:lang w:val="en-GB" w:eastAsia="en-US"/>
    </w:rPr>
  </w:style>
  <w:style w:type="paragraph" w:customStyle="1" w:styleId="399">
    <w:name w:val="Table_Text"/>
    <w:basedOn w:val="52"/>
    <w:qFormat/>
    <w:uiPriority w:val="0"/>
    <w:pPr>
      <w:widowControl w:val="0"/>
      <w:tabs>
        <w:tab w:val="clear" w:pos="4201"/>
        <w:tab w:val="clear" w:pos="9298"/>
      </w:tabs>
      <w:adjustRightInd w:val="0"/>
      <w:ind w:firstLine="0" w:firstLineChars="0"/>
    </w:pPr>
    <w:rPr>
      <w:rFonts w:ascii="Times New Roman"/>
      <w:color w:val="000000"/>
      <w:kern w:val="2"/>
      <w:szCs w:val="24"/>
    </w:rPr>
  </w:style>
  <w:style w:type="paragraph" w:customStyle="1" w:styleId="400">
    <w:name w:val="批注框文本1"/>
    <w:basedOn w:val="1"/>
    <w:semiHidden/>
    <w:qFormat/>
    <w:uiPriority w:val="0"/>
    <w:rPr>
      <w:sz w:val="18"/>
      <w:szCs w:val="18"/>
    </w:rPr>
  </w:style>
  <w:style w:type="paragraph" w:customStyle="1" w:styleId="401">
    <w:name w:val="1 Char Char Char Char Char Char Char Char Char Char"/>
    <w:semiHidden/>
    <w:qFormat/>
    <w:uiPriority w:val="0"/>
    <w:pPr>
      <w:keepNext/>
      <w:numPr>
        <w:ilvl w:val="0"/>
        <w:numId w:val="25"/>
      </w:numPr>
      <w:autoSpaceDE w:val="0"/>
      <w:autoSpaceDN w:val="0"/>
      <w:adjustRightInd w:val="0"/>
      <w:spacing w:before="60" w:after="60"/>
      <w:jc w:val="both"/>
    </w:pPr>
    <w:rPr>
      <w:rFonts w:ascii="Times New Roman" w:hAnsi="Times New Roman" w:eastAsia="宋体" w:cs="Arial"/>
      <w:color w:val="0000FF"/>
      <w:kern w:val="2"/>
      <w:sz w:val="22"/>
      <w:szCs w:val="20"/>
      <w:lang w:val="en-US" w:eastAsia="zh-CN" w:bidi="ar-SA"/>
    </w:rPr>
  </w:style>
  <w:style w:type="table" w:customStyle="1" w:styleId="402">
    <w:name w:val="网格型1"/>
    <w:basedOn w:val="73"/>
    <w:qFormat/>
    <w:uiPriority w:val="0"/>
    <w:pPr>
      <w:spacing w:after="12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03">
    <w:name w:val="Char Char Char Char Char Char Char Char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customStyle="1" w:styleId="404">
    <w:name w:val="1 Char Char Char Char Char Char Char Char Char Char Char Char Char Char Char"/>
    <w:semiHidden/>
    <w:qFormat/>
    <w:uiPriority w:val="0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Times New Roman" w:hAnsi="Times New Roman" w:eastAsia="宋体" w:cs="Arial"/>
      <w:color w:val="0000FF"/>
      <w:kern w:val="2"/>
      <w:sz w:val="22"/>
      <w:szCs w:val="20"/>
      <w:lang w:val="en-US" w:eastAsia="zh-CN" w:bidi="ar-SA"/>
    </w:rPr>
  </w:style>
  <w:style w:type="paragraph" w:customStyle="1" w:styleId="405">
    <w:name w:val="Char Char1 Char Char Char Char Char Char Char Char Char"/>
    <w:basedOn w:val="1"/>
    <w:semiHidden/>
    <w:qFormat/>
    <w:uiPriority w:val="0"/>
    <w:pPr>
      <w:keepNext/>
      <w:widowControl/>
      <w:tabs>
        <w:tab w:val="left" w:pos="425"/>
      </w:tabs>
      <w:spacing w:before="80" w:after="80"/>
      <w:ind w:hanging="425"/>
    </w:pPr>
    <w:rPr>
      <w:rFonts w:ascii="Arial" w:hAnsi="Arial" w:cs="Arial"/>
      <w:sz w:val="20"/>
    </w:rPr>
  </w:style>
  <w:style w:type="paragraph" w:customStyle="1" w:styleId="406">
    <w:name w:val="正文（首行不缩进）"/>
    <w:link w:val="407"/>
    <w:qFormat/>
    <w:uiPriority w:val="0"/>
    <w:pPr>
      <w:spacing w:afterLines="50" w:line="300" w:lineRule="auto"/>
      <w:ind w:left="400" w:leftChars="400"/>
      <w:jc w:val="both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407">
    <w:name w:val="正文（首行不缩进） Char"/>
    <w:basedOn w:val="65"/>
    <w:link w:val="406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408">
    <w:name w:val="正文首行缩进 Char"/>
    <w:basedOn w:val="247"/>
    <w:semiHidden/>
    <w:qFormat/>
    <w:uiPriority w:val="99"/>
    <w:rPr>
      <w:rFonts w:ascii="Times New Roman" w:hAnsi="Times New Roman" w:eastAsia="宋体" w:cs="Times New Roman"/>
      <w:kern w:val="0"/>
      <w:sz w:val="20"/>
      <w:szCs w:val="24"/>
      <w:lang w:val="en-GB" w:eastAsia="en-US"/>
    </w:rPr>
  </w:style>
  <w:style w:type="character" w:customStyle="1" w:styleId="409">
    <w:name w:val="正文首行缩进 Char1"/>
    <w:basedOn w:val="65"/>
    <w:link w:val="18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410">
    <w:name w:val="插图题注"/>
    <w:next w:val="1"/>
    <w:link w:val="411"/>
    <w:qFormat/>
    <w:uiPriority w:val="0"/>
    <w:pPr>
      <w:numPr>
        <w:ilvl w:val="0"/>
        <w:numId w:val="26"/>
      </w:numPr>
      <w:spacing w:afterLines="100"/>
      <w:jc w:val="center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character" w:customStyle="1" w:styleId="411">
    <w:name w:val="插图题注 Char"/>
    <w:basedOn w:val="65"/>
    <w:link w:val="410"/>
    <w:qFormat/>
    <w:uiPriority w:val="0"/>
    <w:rPr>
      <w:rFonts w:ascii="Arial" w:hAnsi="Arial" w:eastAsia="宋体" w:cs="Times New Roman"/>
      <w:kern w:val="0"/>
      <w:sz w:val="18"/>
      <w:szCs w:val="18"/>
    </w:rPr>
  </w:style>
  <w:style w:type="paragraph" w:customStyle="1" w:styleId="412">
    <w:name w:val="表格题注 Char"/>
    <w:next w:val="1"/>
    <w:qFormat/>
    <w:uiPriority w:val="0"/>
    <w:pPr>
      <w:keepLines/>
      <w:numPr>
        <w:ilvl w:val="0"/>
        <w:numId w:val="27"/>
      </w:numPr>
      <w:spacing w:beforeLines="100"/>
      <w:jc w:val="center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character" w:customStyle="1" w:styleId="413">
    <w:name w:val="PL Char"/>
    <w:basedOn w:val="65"/>
    <w:link w:val="213"/>
    <w:qFormat/>
    <w:uiPriority w:val="0"/>
    <w:rPr>
      <w:rFonts w:ascii="Courier New" w:hAnsi="Courier New" w:eastAsia="Batang" w:cs="Times New Roman"/>
      <w:kern w:val="0"/>
      <w:sz w:val="16"/>
      <w:szCs w:val="20"/>
      <w:lang w:val="en-GB" w:eastAsia="en-US"/>
    </w:rPr>
  </w:style>
  <w:style w:type="character" w:customStyle="1" w:styleId="414">
    <w:name w:val="B1 Char1"/>
    <w:basedOn w:val="65"/>
    <w:qFormat/>
    <w:uiPriority w:val="0"/>
    <w:rPr>
      <w:rFonts w:eastAsia="宋体"/>
      <w:lang w:val="en-GB" w:eastAsia="ja-JP"/>
    </w:rPr>
  </w:style>
  <w:style w:type="paragraph" w:customStyle="1" w:styleId="415">
    <w:name w:val="DocRef"/>
    <w:basedOn w:val="1"/>
    <w:qFormat/>
    <w:uiPriority w:val="0"/>
    <w:pPr>
      <w:widowControl/>
      <w:numPr>
        <w:ilvl w:val="0"/>
        <w:numId w:val="28"/>
      </w:numPr>
      <w:tabs>
        <w:tab w:val="left" w:pos="540"/>
        <w:tab w:val="clear" w:pos="720"/>
      </w:tabs>
      <w:spacing w:after="120"/>
      <w:ind w:left="540" w:hanging="540"/>
    </w:pPr>
    <w:rPr>
      <w:kern w:val="0"/>
      <w:sz w:val="20"/>
      <w:szCs w:val="20"/>
      <w:lang w:eastAsia="en-US"/>
    </w:rPr>
  </w:style>
  <w:style w:type="character" w:customStyle="1" w:styleId="416">
    <w:name w:val="EQ Char"/>
    <w:link w:val="207"/>
    <w:qFormat/>
    <w:uiPriority w:val="0"/>
    <w:rPr>
      <w:rFonts w:ascii="Times New Roman" w:hAnsi="Times New Roman" w:eastAsia="Batang" w:cs="Times New Roman"/>
      <w:kern w:val="0"/>
      <w:sz w:val="20"/>
      <w:szCs w:val="20"/>
      <w:lang w:val="en-GB" w:eastAsia="en-US"/>
    </w:rPr>
  </w:style>
  <w:style w:type="character" w:customStyle="1" w:styleId="417">
    <w:name w:val="show-suggest"/>
    <w:basedOn w:val="65"/>
    <w:qFormat/>
    <w:uiPriority w:val="0"/>
  </w:style>
  <w:style w:type="character" w:customStyle="1" w:styleId="418">
    <w:name w:val="Char Char3"/>
    <w:semiHidden/>
    <w:qFormat/>
    <w:uiPriority w:val="0"/>
    <w:rPr>
      <w:rFonts w:ascii="Arial" w:hAnsi="Arial"/>
      <w:sz w:val="28"/>
      <w:lang w:val="en-GB" w:eastAsia="ko-KR" w:bidi="ar-SA"/>
    </w:rPr>
  </w:style>
  <w:style w:type="character" w:customStyle="1" w:styleId="419">
    <w:name w:val="msoins0"/>
    <w:qFormat/>
    <w:uiPriority w:val="0"/>
  </w:style>
  <w:style w:type="character" w:customStyle="1" w:styleId="420">
    <w:name w:val="Underrubrik2 Char2"/>
    <w:qFormat/>
    <w:uiPriority w:val="0"/>
    <w:rPr>
      <w:rFonts w:ascii="Arial" w:hAnsi="Arial"/>
      <w:sz w:val="28"/>
      <w:lang w:val="en-GB" w:eastAsia="en-US" w:bidi="ar-SA"/>
    </w:rPr>
  </w:style>
  <w:style w:type="character" w:customStyle="1" w:styleId="421">
    <w:name w:val="Body Text Char2"/>
    <w:qFormat/>
    <w:locked/>
    <w:uiPriority w:val="0"/>
    <w:rPr>
      <w:sz w:val="24"/>
      <w:lang w:val="en-US" w:eastAsia="en-US"/>
    </w:rPr>
  </w:style>
  <w:style w:type="character" w:customStyle="1" w:styleId="422">
    <w:name w:val="B2 Char"/>
    <w:basedOn w:val="65"/>
    <w:link w:val="232"/>
    <w:qFormat/>
    <w:uiPriority w:val="0"/>
    <w:rPr>
      <w:rFonts w:ascii="Times New Roman" w:hAnsi="Times New Roman" w:eastAsia="Batang" w:cs="Times New Roman"/>
      <w:kern w:val="0"/>
      <w:sz w:val="20"/>
      <w:szCs w:val="20"/>
      <w:lang w:val="en-GB" w:eastAsia="en-US"/>
    </w:rPr>
  </w:style>
  <w:style w:type="character" w:customStyle="1" w:styleId="423">
    <w:name w:val="Editor's Note Char"/>
    <w:link w:val="223"/>
    <w:qFormat/>
    <w:uiPriority w:val="0"/>
    <w:rPr>
      <w:rFonts w:ascii="Times New Roman" w:hAnsi="Times New Roman" w:eastAsia="Batang" w:cs="Times New Roman"/>
      <w:kern w:val="0"/>
      <w:sz w:val="20"/>
      <w:szCs w:val="20"/>
      <w:lang w:val="en-GB" w:eastAsia="en-US"/>
    </w:rPr>
  </w:style>
  <w:style w:type="paragraph" w:customStyle="1" w:styleId="424">
    <w:name w:val="IvD bodytext"/>
    <w:basedOn w:val="32"/>
    <w:link w:val="425"/>
    <w:qFormat/>
    <w:uiPriority w:val="0"/>
    <w:pPr>
      <w:keepLines/>
      <w:tabs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9639"/>
      </w:tabs>
      <w:spacing w:before="240" w:after="0"/>
    </w:pPr>
    <w:rPr>
      <w:rFonts w:ascii="Arial" w:hAnsi="Arial" w:eastAsia="Malgun Gothic"/>
      <w:spacing w:val="2"/>
      <w:lang w:eastAsia="en-GB"/>
    </w:rPr>
  </w:style>
  <w:style w:type="character" w:customStyle="1" w:styleId="425">
    <w:name w:val="IvD bodytext Char"/>
    <w:link w:val="424"/>
    <w:qFormat/>
    <w:uiPriority w:val="0"/>
    <w:rPr>
      <w:rFonts w:ascii="Arial" w:hAnsi="Arial" w:eastAsia="Malgun Gothic" w:cs="Times New Roman"/>
      <w:spacing w:val="2"/>
      <w:kern w:val="0"/>
      <w:sz w:val="20"/>
      <w:szCs w:val="20"/>
      <w:lang w:val="en-GB" w:eastAsia="en-GB"/>
    </w:rPr>
  </w:style>
  <w:style w:type="character" w:customStyle="1" w:styleId="426">
    <w:name w:val="列出段落 Char"/>
    <w:link w:val="88"/>
    <w:qFormat/>
    <w:uiPriority w:val="34"/>
    <w:rPr>
      <w:rFonts w:ascii="Times New Roman" w:hAnsi="Times New Roman" w:eastAsia="宋体" w:cs="Times New Roman"/>
      <w:szCs w:val="24"/>
    </w:rPr>
  </w:style>
  <w:style w:type="paragraph" w:customStyle="1" w:styleId="427">
    <w:name w:val="BL"/>
    <w:basedOn w:val="1"/>
    <w:qFormat/>
    <w:uiPriority w:val="0"/>
    <w:pPr>
      <w:widowControl/>
      <w:numPr>
        <w:ilvl w:val="0"/>
        <w:numId w:val="29"/>
      </w:numPr>
      <w:tabs>
        <w:tab w:val="left" w:pos="851"/>
      </w:tabs>
      <w:overflowPunct w:val="0"/>
      <w:autoSpaceDE w:val="0"/>
      <w:autoSpaceDN w:val="0"/>
      <w:adjustRightInd w:val="0"/>
      <w:spacing w:after="180"/>
      <w:jc w:val="left"/>
      <w:textAlignment w:val="baseline"/>
    </w:pPr>
    <w:rPr>
      <w:rFonts w:eastAsia="Times New Roman"/>
      <w:kern w:val="0"/>
      <w:sz w:val="20"/>
      <w:szCs w:val="20"/>
      <w:lang w:val="en-GB" w:eastAsia="en-US"/>
    </w:rPr>
  </w:style>
  <w:style w:type="paragraph" w:customStyle="1" w:styleId="428">
    <w:name w:val="二级无标题条"/>
    <w:basedOn w:val="1"/>
    <w:qFormat/>
    <w:uiPriority w:val="0"/>
    <w:pPr>
      <w:tabs>
        <w:tab w:val="left" w:pos="363"/>
      </w:tabs>
      <w:ind w:firstLine="363"/>
    </w:pPr>
  </w:style>
  <w:style w:type="paragraph" w:customStyle="1" w:styleId="429">
    <w:name w:val="三级无标题条"/>
    <w:basedOn w:val="1"/>
    <w:qFormat/>
    <w:uiPriority w:val="0"/>
    <w:pPr>
      <w:tabs>
        <w:tab w:val="left" w:pos="363"/>
      </w:tabs>
      <w:ind w:firstLine="363"/>
    </w:pPr>
  </w:style>
  <w:style w:type="paragraph" w:customStyle="1" w:styleId="430">
    <w:name w:val="一级无标题条"/>
    <w:basedOn w:val="1"/>
    <w:qFormat/>
    <w:uiPriority w:val="0"/>
    <w:pPr>
      <w:tabs>
        <w:tab w:val="left" w:pos="363"/>
      </w:tabs>
      <w:ind w:firstLine="363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CCSA</Company>
  <Pages>16</Pages>
  <Words>2331</Words>
  <Characters>13290</Characters>
  <Lines>110</Lines>
  <Paragraphs>31</Paragraphs>
  <ScaleCrop>false</ScaleCrop>
  <LinksUpToDate>false</LinksUpToDate>
  <CharactersWithSpaces>15590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2019-11-28T15:02:00Z</dcterms:created>
  <dc:creator>韩冬</dc:creator>
  <cp:lastModifiedBy>simon</cp:lastModifiedBy>
  <dcterms:modified xsi:type="dcterms:W3CDTF">2020-04-13T09:40:48Z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